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A9C7F"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SVEUČILIŠTE JOSIPA JURJA STROSSMAYERA</w:t>
      </w:r>
    </w:p>
    <w:p w14:paraId="55027B3E"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AKADEMIJA ZA UMJETNOST I KULTURU U OSIJEKU</w:t>
      </w:r>
    </w:p>
    <w:p w14:paraId="5B3EE1D3"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ODSJEK ZA GLAZBENU UMJETNOST</w:t>
      </w:r>
    </w:p>
    <w:p w14:paraId="166A2F80"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STUDIJ PJEVANJA</w:t>
      </w:r>
    </w:p>
    <w:p w14:paraId="02ACFECC" w14:textId="77777777" w:rsidR="007A0C19" w:rsidRPr="00115BBD" w:rsidRDefault="007A0C19" w:rsidP="007A0C19">
      <w:pPr>
        <w:jc w:val="center"/>
        <w:rPr>
          <w:rFonts w:ascii="Times New Roman" w:eastAsia="Times New Roman" w:hAnsi="Times New Roman" w:cs="Times New Roman"/>
          <w:b/>
          <w:noProof/>
          <w:lang w:val="en-US"/>
        </w:rPr>
      </w:pPr>
    </w:p>
    <w:p w14:paraId="41B77B8D" w14:textId="77777777" w:rsidR="007A0C19" w:rsidRPr="00115BBD" w:rsidRDefault="007A0C19" w:rsidP="007A0C19">
      <w:pPr>
        <w:jc w:val="center"/>
        <w:rPr>
          <w:rFonts w:ascii="Times New Roman" w:eastAsia="Times New Roman" w:hAnsi="Times New Roman" w:cs="Times New Roman"/>
          <w:b/>
          <w:noProof/>
          <w:lang w:val="en-US"/>
        </w:rPr>
      </w:pPr>
    </w:p>
    <w:p w14:paraId="370BA6D8" w14:textId="77777777" w:rsidR="007A0C19" w:rsidRPr="00115BBD" w:rsidRDefault="007A0C19" w:rsidP="007A0C19">
      <w:pPr>
        <w:jc w:val="center"/>
        <w:rPr>
          <w:rFonts w:ascii="Times New Roman" w:eastAsia="Times New Roman" w:hAnsi="Times New Roman" w:cs="Times New Roman"/>
          <w:b/>
          <w:noProof/>
          <w:lang w:val="en-US"/>
        </w:rPr>
      </w:pPr>
    </w:p>
    <w:p w14:paraId="550C760C" w14:textId="77777777" w:rsidR="007A0C19" w:rsidRPr="00115BBD" w:rsidRDefault="007A0C19" w:rsidP="007A0C19">
      <w:pPr>
        <w:rPr>
          <w:rFonts w:ascii="Times New Roman" w:eastAsia="Times New Roman" w:hAnsi="Times New Roman" w:cs="Times New Roman"/>
          <w:b/>
          <w:noProof/>
          <w:lang w:val="en-US"/>
        </w:rPr>
      </w:pPr>
    </w:p>
    <w:p w14:paraId="5A19926F" w14:textId="77777777" w:rsidR="007A0C19" w:rsidRPr="00115BBD" w:rsidRDefault="007A0C19" w:rsidP="007A0C19">
      <w:pPr>
        <w:jc w:val="center"/>
        <w:rPr>
          <w:rFonts w:ascii="Times New Roman" w:eastAsia="Times New Roman" w:hAnsi="Times New Roman" w:cs="Times New Roman"/>
          <w:b/>
          <w:noProof/>
          <w:lang w:val="en-US"/>
        </w:rPr>
      </w:pPr>
    </w:p>
    <w:p w14:paraId="221391A1" w14:textId="77777777" w:rsidR="007A0C19" w:rsidRPr="00115BBD" w:rsidRDefault="007A0C19" w:rsidP="007A0C19">
      <w:pPr>
        <w:jc w:val="center"/>
        <w:rPr>
          <w:rFonts w:ascii="Times New Roman" w:eastAsia="Times New Roman" w:hAnsi="Times New Roman" w:cs="Times New Roman"/>
          <w:b/>
          <w:noProof/>
          <w:lang w:val="en-US"/>
        </w:rPr>
      </w:pPr>
      <w:r w:rsidRPr="00115BBD">
        <w:rPr>
          <w:rFonts w:ascii="Times New Roman" w:eastAsia="Times New Roman" w:hAnsi="Times New Roman" w:cs="Times New Roman"/>
          <w:b/>
          <w:noProof/>
          <w:lang w:val="en-US"/>
        </w:rPr>
        <w:t>IZVEDBENI PLAN NASTAVE</w:t>
      </w:r>
    </w:p>
    <w:p w14:paraId="63C69724" w14:textId="10AFA4EE" w:rsidR="007A0C19" w:rsidRPr="00115BBD" w:rsidRDefault="002270BC"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u ak. 202</w:t>
      </w:r>
      <w:r w:rsidR="004B21EB">
        <w:rPr>
          <w:rFonts w:ascii="Times New Roman" w:eastAsia="Times New Roman" w:hAnsi="Times New Roman" w:cs="Times New Roman"/>
          <w:b/>
          <w:noProof/>
          <w:lang w:val="en-US"/>
        </w:rPr>
        <w:t>2</w:t>
      </w:r>
      <w:r>
        <w:rPr>
          <w:rFonts w:ascii="Times New Roman" w:eastAsia="Times New Roman" w:hAnsi="Times New Roman" w:cs="Times New Roman"/>
          <w:b/>
          <w:noProof/>
          <w:lang w:val="en-US"/>
        </w:rPr>
        <w:t>./202</w:t>
      </w:r>
      <w:r w:rsidR="004B21EB">
        <w:rPr>
          <w:rFonts w:ascii="Times New Roman" w:eastAsia="Times New Roman" w:hAnsi="Times New Roman" w:cs="Times New Roman"/>
          <w:b/>
          <w:noProof/>
          <w:lang w:val="en-US"/>
        </w:rPr>
        <w:t>3</w:t>
      </w:r>
      <w:r w:rsidR="007A0C19" w:rsidRPr="00115BBD">
        <w:rPr>
          <w:rFonts w:ascii="Times New Roman" w:eastAsia="Times New Roman" w:hAnsi="Times New Roman" w:cs="Times New Roman"/>
          <w:b/>
          <w:noProof/>
          <w:lang w:val="en-US"/>
        </w:rPr>
        <w:t>. god.</w:t>
      </w:r>
    </w:p>
    <w:p w14:paraId="54A12F1F" w14:textId="77777777" w:rsidR="007A0C19" w:rsidRPr="00115BBD" w:rsidRDefault="007A0C19" w:rsidP="007A0C19">
      <w:pPr>
        <w:jc w:val="center"/>
        <w:rPr>
          <w:rFonts w:ascii="Times New Roman" w:eastAsia="Times New Roman" w:hAnsi="Times New Roman" w:cs="Times New Roman"/>
          <w:b/>
          <w:noProof/>
          <w:lang w:val="en-US"/>
        </w:rPr>
      </w:pPr>
    </w:p>
    <w:p w14:paraId="46999972" w14:textId="77777777" w:rsidR="007A0C19" w:rsidRPr="00115BBD" w:rsidRDefault="007A0C19" w:rsidP="007A0C19">
      <w:pPr>
        <w:jc w:val="center"/>
        <w:rPr>
          <w:rFonts w:ascii="Times New Roman" w:eastAsia="Times New Roman" w:hAnsi="Times New Roman" w:cs="Times New Roman"/>
          <w:b/>
          <w:noProof/>
          <w:lang w:val="en-US"/>
        </w:rPr>
      </w:pPr>
    </w:p>
    <w:p w14:paraId="0DA07472" w14:textId="77777777" w:rsidR="007A0C19" w:rsidRPr="00115BBD" w:rsidRDefault="007A0C19" w:rsidP="007A0C19">
      <w:pPr>
        <w:jc w:val="center"/>
        <w:rPr>
          <w:rFonts w:ascii="Times New Roman" w:eastAsia="Times New Roman" w:hAnsi="Times New Roman" w:cs="Times New Roman"/>
          <w:b/>
          <w:noProof/>
          <w:lang w:val="en-US"/>
        </w:rPr>
      </w:pPr>
    </w:p>
    <w:p w14:paraId="5F9FFE92" w14:textId="77777777" w:rsidR="007A0C19" w:rsidRPr="00115BBD" w:rsidRDefault="007A0C19" w:rsidP="007A0C19">
      <w:pPr>
        <w:jc w:val="center"/>
        <w:rPr>
          <w:rFonts w:ascii="Times New Roman" w:eastAsia="Times New Roman" w:hAnsi="Times New Roman" w:cs="Times New Roman"/>
          <w:b/>
          <w:noProof/>
          <w:lang w:val="en-US"/>
        </w:rPr>
      </w:pPr>
    </w:p>
    <w:p w14:paraId="17F619FB" w14:textId="77777777" w:rsidR="007A0C19" w:rsidRPr="002270BC" w:rsidRDefault="007A0C19" w:rsidP="007A0C19">
      <w:pPr>
        <w:jc w:val="center"/>
        <w:rPr>
          <w:rFonts w:ascii="Times New Roman" w:eastAsia="Times New Roman" w:hAnsi="Times New Roman" w:cs="Times New Roman"/>
          <w:b/>
          <w:noProof/>
          <w:sz w:val="28"/>
          <w:szCs w:val="28"/>
          <w:lang w:val="en-US"/>
        </w:rPr>
      </w:pPr>
    </w:p>
    <w:p w14:paraId="1FA4EBE9" w14:textId="2F0E3573" w:rsidR="007A0C19" w:rsidRPr="002270BC" w:rsidRDefault="007A0C19" w:rsidP="002270BC">
      <w:pPr>
        <w:jc w:val="center"/>
        <w:rPr>
          <w:rFonts w:ascii="Times New Roman" w:eastAsia="Times New Roman" w:hAnsi="Times New Roman" w:cs="Times New Roman"/>
          <w:b/>
          <w:noProof/>
          <w:sz w:val="28"/>
          <w:szCs w:val="28"/>
          <w:lang w:val="en-US"/>
        </w:rPr>
      </w:pPr>
      <w:r w:rsidRPr="002270BC">
        <w:rPr>
          <w:rFonts w:ascii="Times New Roman" w:eastAsia="Times New Roman" w:hAnsi="Times New Roman" w:cs="Times New Roman"/>
          <w:b/>
          <w:noProof/>
          <w:sz w:val="28"/>
          <w:szCs w:val="28"/>
          <w:lang w:val="en-US"/>
        </w:rPr>
        <w:t xml:space="preserve">PREDDIPLOMSKI </w:t>
      </w:r>
      <w:r w:rsidR="002270BC" w:rsidRPr="002270BC">
        <w:rPr>
          <w:rFonts w:ascii="Times New Roman" w:eastAsia="Times New Roman" w:hAnsi="Times New Roman" w:cs="Times New Roman"/>
          <w:b/>
          <w:noProof/>
          <w:sz w:val="28"/>
          <w:szCs w:val="28"/>
          <w:lang w:val="en-US"/>
        </w:rPr>
        <w:t xml:space="preserve"> </w:t>
      </w:r>
      <w:r w:rsidRPr="002270BC">
        <w:rPr>
          <w:rFonts w:ascii="Times New Roman" w:eastAsia="Times New Roman" w:hAnsi="Times New Roman" w:cs="Times New Roman"/>
          <w:b/>
          <w:noProof/>
          <w:sz w:val="28"/>
          <w:szCs w:val="28"/>
          <w:lang w:val="en-US"/>
        </w:rPr>
        <w:t>SVEUČILIŠNI STUDIJ</w:t>
      </w:r>
    </w:p>
    <w:p w14:paraId="14FAFBED" w14:textId="77777777" w:rsidR="007A0C19" w:rsidRPr="002270BC" w:rsidRDefault="007A0C19" w:rsidP="007A0C19">
      <w:pPr>
        <w:jc w:val="center"/>
        <w:rPr>
          <w:rFonts w:ascii="Times New Roman" w:eastAsia="Times New Roman" w:hAnsi="Times New Roman" w:cs="Times New Roman"/>
          <w:b/>
          <w:noProof/>
          <w:sz w:val="28"/>
          <w:szCs w:val="28"/>
          <w:lang w:val="en-US"/>
        </w:rPr>
      </w:pPr>
      <w:r w:rsidRPr="002270BC">
        <w:rPr>
          <w:rFonts w:ascii="Times New Roman" w:eastAsia="Times New Roman" w:hAnsi="Times New Roman" w:cs="Times New Roman"/>
          <w:b/>
          <w:noProof/>
          <w:sz w:val="28"/>
          <w:szCs w:val="28"/>
          <w:lang w:val="en-US"/>
        </w:rPr>
        <w:t>PJEVANJA</w:t>
      </w:r>
    </w:p>
    <w:p w14:paraId="7B9F6200" w14:textId="77777777" w:rsidR="007A0C19" w:rsidRDefault="007A0C19" w:rsidP="007A0C19">
      <w:pPr>
        <w:jc w:val="center"/>
        <w:rPr>
          <w:rFonts w:ascii="Times New Roman" w:eastAsia="Times New Roman" w:hAnsi="Times New Roman" w:cs="Times New Roman"/>
          <w:b/>
          <w:noProof/>
          <w:lang w:val="en-US"/>
        </w:rPr>
      </w:pPr>
    </w:p>
    <w:p w14:paraId="13E57749" w14:textId="77777777" w:rsidR="002270BC" w:rsidRPr="00115BBD" w:rsidRDefault="002270BC" w:rsidP="007A0C19">
      <w:pPr>
        <w:jc w:val="center"/>
        <w:rPr>
          <w:rFonts w:ascii="Times New Roman" w:eastAsia="Times New Roman" w:hAnsi="Times New Roman" w:cs="Times New Roman"/>
          <w:b/>
          <w:noProof/>
          <w:lang w:val="en-US"/>
        </w:rPr>
      </w:pPr>
    </w:p>
    <w:p w14:paraId="2C7F8EF7" w14:textId="77777777" w:rsidR="007A0C19" w:rsidRPr="00115BBD" w:rsidRDefault="007A0C19" w:rsidP="007A0C19">
      <w:pPr>
        <w:jc w:val="center"/>
        <w:rPr>
          <w:rFonts w:ascii="Times New Roman" w:eastAsia="Times New Roman" w:hAnsi="Times New Roman" w:cs="Times New Roman"/>
          <w:b/>
          <w:noProof/>
          <w:lang w:val="en-US"/>
        </w:rPr>
      </w:pPr>
    </w:p>
    <w:p w14:paraId="349C620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PRVOSTUPNIK MUZIKE-PJEVAČ</w:t>
      </w:r>
    </w:p>
    <w:p w14:paraId="6E69D7F8" w14:textId="77777777" w:rsidR="007A0C19" w:rsidRPr="00115BBD" w:rsidRDefault="007A0C19" w:rsidP="007A0C19">
      <w:pPr>
        <w:jc w:val="center"/>
        <w:rPr>
          <w:rFonts w:ascii="Times New Roman" w:eastAsia="Times New Roman" w:hAnsi="Times New Roman" w:cs="Times New Roman"/>
          <w:b/>
          <w:noProof/>
        </w:rPr>
      </w:pPr>
    </w:p>
    <w:p w14:paraId="6D8F4A17" w14:textId="77777777" w:rsidR="007A0C19" w:rsidRPr="00115BBD" w:rsidRDefault="007A0C19" w:rsidP="007A0C19">
      <w:pPr>
        <w:jc w:val="center"/>
        <w:rPr>
          <w:rFonts w:ascii="Times New Roman" w:eastAsia="Times New Roman" w:hAnsi="Times New Roman" w:cs="Times New Roman"/>
          <w:b/>
          <w:noProof/>
        </w:rPr>
      </w:pPr>
    </w:p>
    <w:p w14:paraId="2D1A3E15" w14:textId="77777777" w:rsidR="007A0C19" w:rsidRPr="00115BBD" w:rsidRDefault="007A0C19" w:rsidP="007A0C19">
      <w:pPr>
        <w:jc w:val="center"/>
        <w:rPr>
          <w:rFonts w:ascii="Times New Roman" w:eastAsia="Times New Roman" w:hAnsi="Times New Roman" w:cs="Times New Roman"/>
          <w:b/>
          <w:noProof/>
          <w:lang w:val="en-US"/>
        </w:rPr>
      </w:pPr>
    </w:p>
    <w:p w14:paraId="62CC6A7E" w14:textId="75248BEC" w:rsidR="007A0C19" w:rsidRPr="00115BBD" w:rsidRDefault="007A0C19" w:rsidP="007A0C19">
      <w:pPr>
        <w:jc w:val="center"/>
        <w:rPr>
          <w:rFonts w:ascii="Times New Roman" w:eastAsia="Times New Roman" w:hAnsi="Times New Roman" w:cs="Times New Roman"/>
          <w:b/>
          <w:i/>
          <w:noProof/>
          <w:lang w:val="en-US"/>
        </w:rPr>
      </w:pPr>
    </w:p>
    <w:p w14:paraId="571E4CD2" w14:textId="77777777" w:rsidR="007A0C19" w:rsidRPr="00115BBD" w:rsidRDefault="007A0C19" w:rsidP="007A0C19">
      <w:pPr>
        <w:jc w:val="center"/>
        <w:rPr>
          <w:rFonts w:ascii="Times New Roman" w:eastAsia="Times New Roman" w:hAnsi="Times New Roman" w:cs="Times New Roman"/>
          <w:b/>
          <w:noProof/>
          <w:lang w:val="en-US"/>
        </w:rPr>
      </w:pPr>
    </w:p>
    <w:p w14:paraId="40760774" w14:textId="77777777" w:rsidR="007A0C19" w:rsidRPr="00115BBD" w:rsidRDefault="007A0C19" w:rsidP="007A0C19">
      <w:pPr>
        <w:jc w:val="center"/>
        <w:rPr>
          <w:rFonts w:ascii="Times New Roman" w:eastAsia="Times New Roman" w:hAnsi="Times New Roman" w:cs="Times New Roman"/>
          <w:b/>
          <w:noProof/>
          <w:lang w:val="en-US"/>
        </w:rPr>
      </w:pPr>
    </w:p>
    <w:p w14:paraId="0B08CDF4" w14:textId="77777777" w:rsidR="007A0C19" w:rsidRPr="00115BBD" w:rsidRDefault="007A0C19" w:rsidP="007A0C19">
      <w:pPr>
        <w:jc w:val="center"/>
        <w:rPr>
          <w:rFonts w:ascii="Times New Roman" w:eastAsia="Times New Roman" w:hAnsi="Times New Roman" w:cs="Times New Roman"/>
          <w:b/>
          <w:noProof/>
          <w:lang w:val="en-US"/>
        </w:rPr>
      </w:pPr>
    </w:p>
    <w:p w14:paraId="60675982" w14:textId="77777777" w:rsidR="007A0C19" w:rsidRDefault="007A0C19" w:rsidP="007A0C19">
      <w:pPr>
        <w:jc w:val="center"/>
        <w:rPr>
          <w:rFonts w:ascii="Times New Roman" w:eastAsia="Times New Roman" w:hAnsi="Times New Roman" w:cs="Times New Roman"/>
          <w:b/>
          <w:noProof/>
          <w:lang w:val="en-US"/>
        </w:rPr>
      </w:pPr>
    </w:p>
    <w:p w14:paraId="651DF5C6" w14:textId="77777777" w:rsidR="002270BC" w:rsidRPr="00115BBD" w:rsidRDefault="002270BC" w:rsidP="007A0C19">
      <w:pPr>
        <w:jc w:val="center"/>
        <w:rPr>
          <w:rFonts w:ascii="Times New Roman" w:eastAsia="Times New Roman" w:hAnsi="Times New Roman" w:cs="Times New Roman"/>
          <w:b/>
          <w:noProof/>
          <w:vanish/>
        </w:rPr>
      </w:pPr>
    </w:p>
    <w:p w14:paraId="77E1BBAC" w14:textId="77777777" w:rsidR="007A0C19" w:rsidRPr="00115BBD" w:rsidRDefault="007A0C19" w:rsidP="007A0C19">
      <w:pPr>
        <w:rPr>
          <w:rFonts w:ascii="Times New Roman" w:eastAsia="Times New Roman" w:hAnsi="Times New Roman" w:cs="Times New Roman"/>
          <w:b/>
          <w:noProof/>
          <w:lang w:val="en-US"/>
        </w:rPr>
      </w:pPr>
    </w:p>
    <w:p w14:paraId="29E9A175" w14:textId="77777777" w:rsidR="007A0C19" w:rsidRPr="00115BBD" w:rsidRDefault="007A0C19" w:rsidP="007A0C19">
      <w:pPr>
        <w:jc w:val="center"/>
        <w:rPr>
          <w:rFonts w:ascii="Times New Roman" w:eastAsia="Times New Roman" w:hAnsi="Times New Roman" w:cs="Times New Roman"/>
          <w:b/>
          <w:noProof/>
          <w:lang w:val="en-US"/>
        </w:rPr>
      </w:pPr>
    </w:p>
    <w:p w14:paraId="02E3D59B" w14:textId="77777777" w:rsidR="007A0C19" w:rsidRPr="00115BBD" w:rsidRDefault="007A0C19" w:rsidP="007A0C19">
      <w:pPr>
        <w:jc w:val="center"/>
        <w:rPr>
          <w:rFonts w:ascii="Times New Roman" w:eastAsia="Times New Roman" w:hAnsi="Times New Roman" w:cs="Times New Roman"/>
          <w:b/>
          <w:noProof/>
          <w:lang w:val="en-US"/>
        </w:rPr>
      </w:pPr>
    </w:p>
    <w:p w14:paraId="79865573" w14:textId="4DD3DB9B" w:rsidR="007A0C19" w:rsidRDefault="002270BC" w:rsidP="007A0C19">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w:t>
      </w:r>
      <w:r w:rsidR="004B21EB">
        <w:rPr>
          <w:rFonts w:ascii="Times New Roman" w:eastAsia="Times New Roman" w:hAnsi="Times New Roman" w:cs="Times New Roman"/>
          <w:b/>
          <w:noProof/>
          <w:lang w:val="en-US"/>
        </w:rPr>
        <w:t>2</w:t>
      </w:r>
      <w:r w:rsidR="007A0C19" w:rsidRPr="00115BBD">
        <w:rPr>
          <w:rFonts w:ascii="Times New Roman" w:eastAsia="Times New Roman" w:hAnsi="Times New Roman" w:cs="Times New Roman"/>
          <w:b/>
          <w:noProof/>
          <w:lang w:val="en-US"/>
        </w:rPr>
        <w:t>.</w:t>
      </w:r>
    </w:p>
    <w:p w14:paraId="16C9A4DA" w14:textId="77777777" w:rsidR="002270BC" w:rsidRPr="00115BBD" w:rsidRDefault="002270BC" w:rsidP="007A0C19">
      <w:pPr>
        <w:jc w:val="center"/>
        <w:rPr>
          <w:rFonts w:ascii="Times New Roman" w:eastAsia="Times New Roman" w:hAnsi="Times New Roman" w:cs="Times New Roman"/>
          <w:b/>
          <w:noProof/>
          <w:lang w:val="en-US"/>
        </w:rPr>
      </w:pPr>
    </w:p>
    <w:p w14:paraId="31891B2F" w14:textId="77777777" w:rsidR="007A0C19" w:rsidRPr="00115BBD" w:rsidRDefault="007A0C19" w:rsidP="007A0C19">
      <w:pPr>
        <w:rPr>
          <w:rFonts w:ascii="Times New Roman" w:eastAsia="Times New Roman" w:hAnsi="Times New Roman" w:cs="Times New Roman"/>
          <w:b/>
          <w:noProof/>
        </w:rPr>
      </w:pPr>
    </w:p>
    <w:p w14:paraId="73E4B4F6" w14:textId="77777777" w:rsidR="007A0C19" w:rsidRPr="00115BBD" w:rsidRDefault="007A0C19" w:rsidP="007A0C19">
      <w:pPr>
        <w:jc w:val="center"/>
        <w:rPr>
          <w:rFonts w:ascii="Times New Roman" w:eastAsia="Times New Roman" w:hAnsi="Times New Roman" w:cs="Times New Roman"/>
          <w:b/>
          <w:noProof/>
        </w:rPr>
      </w:pPr>
    </w:p>
    <w:p w14:paraId="27FF27DF"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2A95C13" w14:textId="1AAFE332"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w:t>
      </w:r>
      <w:r w:rsidR="002270BC">
        <w:rPr>
          <w:rFonts w:ascii="Times New Roman" w:eastAsia="Times New Roman" w:hAnsi="Times New Roman" w:cs="Times New Roman"/>
          <w:b/>
          <w:noProof/>
        </w:rPr>
        <w:t>tudija, zimski -</w:t>
      </w:r>
      <w:r w:rsidR="001B40CA">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 xml:space="preserve">1. </w:t>
      </w:r>
      <w:r w:rsidR="001B40CA">
        <w:rPr>
          <w:rFonts w:ascii="Times New Roman" w:eastAsia="Times New Roman" w:hAnsi="Times New Roman" w:cs="Times New Roman"/>
          <w:b/>
          <w:noProof/>
        </w:rPr>
        <w:t>s</w:t>
      </w:r>
      <w:r w:rsidR="002270BC">
        <w:rPr>
          <w:rFonts w:ascii="Times New Roman" w:eastAsia="Times New Roman" w:hAnsi="Times New Roman" w:cs="Times New Roman"/>
          <w:b/>
          <w:noProof/>
        </w:rPr>
        <w:t>emestar-202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115BBD">
        <w:rPr>
          <w:rFonts w:ascii="Times New Roman" w:eastAsia="Times New Roman" w:hAnsi="Times New Roman" w:cs="Times New Roman"/>
          <w:b/>
          <w:noProof/>
        </w:rPr>
        <w:t>.</w:t>
      </w:r>
    </w:p>
    <w:p w14:paraId="363DF203"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720"/>
        <w:gridCol w:w="630"/>
        <w:gridCol w:w="630"/>
        <w:gridCol w:w="630"/>
        <w:gridCol w:w="630"/>
      </w:tblGrid>
      <w:tr w:rsidR="007A0C19" w:rsidRPr="00115BBD" w14:paraId="749C3A81" w14:textId="77777777" w:rsidTr="007A0C19">
        <w:trPr>
          <w:trHeight w:val="256"/>
        </w:trPr>
        <w:tc>
          <w:tcPr>
            <w:tcW w:w="709" w:type="dxa"/>
            <w:vMerge w:val="restart"/>
            <w:tcBorders>
              <w:bottom w:val="single" w:sz="12" w:space="0" w:color="auto"/>
            </w:tcBorders>
            <w:shd w:val="clear" w:color="auto" w:fill="E6E6E6"/>
            <w:vAlign w:val="center"/>
          </w:tcPr>
          <w:p w14:paraId="017A1DE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4DA1C5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E7DB4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84A26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7657E65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252D9BE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1C21121"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3"/>
            <w:tcBorders>
              <w:bottom w:val="single" w:sz="4" w:space="0" w:color="auto"/>
            </w:tcBorders>
            <w:shd w:val="clear" w:color="auto" w:fill="E6E6E6"/>
            <w:vAlign w:val="center"/>
          </w:tcPr>
          <w:p w14:paraId="6D180BA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E832E3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99141F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1539EA48" w14:textId="77777777" w:rsidTr="007A0C19">
        <w:trPr>
          <w:trHeight w:val="657"/>
        </w:trPr>
        <w:tc>
          <w:tcPr>
            <w:tcW w:w="709" w:type="dxa"/>
            <w:vMerge/>
            <w:tcBorders>
              <w:top w:val="single" w:sz="18" w:space="0" w:color="auto"/>
              <w:bottom w:val="single" w:sz="12" w:space="0" w:color="auto"/>
            </w:tcBorders>
            <w:shd w:val="clear" w:color="auto" w:fill="auto"/>
          </w:tcPr>
          <w:p w14:paraId="287D5349"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6AF0EB10"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3776B2F5"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5FBC3B71"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5341411B"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096B879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7D3DA370"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40B3FBF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53D726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7FE5287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154D7A6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85D84E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16C16B31"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28B6D524" w14:textId="77777777" w:rsidTr="007A0C19">
        <w:trPr>
          <w:trHeight w:val="420"/>
        </w:trPr>
        <w:tc>
          <w:tcPr>
            <w:tcW w:w="709" w:type="dxa"/>
            <w:tcBorders>
              <w:top w:val="single" w:sz="12" w:space="0" w:color="auto"/>
            </w:tcBorders>
            <w:shd w:val="clear" w:color="auto" w:fill="auto"/>
            <w:vAlign w:val="center"/>
          </w:tcPr>
          <w:p w14:paraId="69DD777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3CE99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PP101</w:t>
            </w:r>
          </w:p>
        </w:tc>
        <w:tc>
          <w:tcPr>
            <w:tcW w:w="2958" w:type="dxa"/>
            <w:tcBorders>
              <w:top w:val="single" w:sz="12" w:space="0" w:color="auto"/>
            </w:tcBorders>
            <w:shd w:val="clear" w:color="auto" w:fill="auto"/>
            <w:vAlign w:val="center"/>
          </w:tcPr>
          <w:p w14:paraId="6BDB46F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563F23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F47FCC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17BA790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341E5348" w14:textId="5E73D671" w:rsidR="009A382F" w:rsidRPr="004B21EB"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0A6DB8B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690B44C4" w14:textId="5DE6D69C" w:rsidR="007A0C19" w:rsidRPr="00115BBD" w:rsidRDefault="007A0C19" w:rsidP="007A0C19">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7059F91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46B65BD9" w14:textId="77777777" w:rsidR="007A0C19" w:rsidRPr="00115BBD" w:rsidRDefault="007A0C19" w:rsidP="007A0C19">
            <w:pPr>
              <w:jc w:val="center"/>
              <w:rPr>
                <w:rFonts w:ascii="Times New Roman" w:eastAsia="Times New Roman" w:hAnsi="Times New Roman" w:cs="Times New Roman"/>
                <w:b/>
                <w:noProof/>
                <w:sz w:val="20"/>
                <w:szCs w:val="20"/>
              </w:rPr>
            </w:pPr>
          </w:p>
          <w:p w14:paraId="4031C555" w14:textId="0D8CEC7B" w:rsidR="007A0C19" w:rsidRPr="004B21EB" w:rsidRDefault="007A0C19" w:rsidP="004B21EB">
            <w:pPr>
              <w:jc w:val="center"/>
              <w:rPr>
                <w:rFonts w:ascii="Times New Roman" w:eastAsia="Times New Roman" w:hAnsi="Times New Roman" w:cs="Times New Roman"/>
                <w:iCs/>
                <w:noProof/>
                <w:sz w:val="20"/>
                <w:szCs w:val="20"/>
              </w:rPr>
            </w:pPr>
            <w:r w:rsidRPr="00F40462">
              <w:rPr>
                <w:rFonts w:ascii="Times New Roman" w:eastAsia="Times New Roman" w:hAnsi="Times New Roman" w:cs="Times New Roman"/>
                <w:iCs/>
                <w:noProof/>
                <w:sz w:val="20"/>
                <w:szCs w:val="20"/>
              </w:rPr>
              <w:t>1</w:t>
            </w:r>
          </w:p>
        </w:tc>
        <w:tc>
          <w:tcPr>
            <w:tcW w:w="630" w:type="dxa"/>
            <w:tcBorders>
              <w:top w:val="single" w:sz="12" w:space="0" w:color="auto"/>
            </w:tcBorders>
            <w:shd w:val="clear" w:color="auto" w:fill="auto"/>
            <w:vAlign w:val="center"/>
          </w:tcPr>
          <w:p w14:paraId="506C1DFA" w14:textId="733B3EDA" w:rsidR="007A0C19" w:rsidRPr="00115BBD" w:rsidRDefault="007A0C19" w:rsidP="007A0C19">
            <w:pPr>
              <w:jc w:val="center"/>
              <w:rPr>
                <w:rFonts w:ascii="Times New Roman" w:eastAsia="Times New Roman" w:hAnsi="Times New Roman" w:cs="Times New Roman"/>
                <w:noProof/>
                <w:sz w:val="20"/>
                <w:szCs w:val="20"/>
              </w:rPr>
            </w:pPr>
          </w:p>
          <w:p w14:paraId="5EC6E054" w14:textId="77777777" w:rsidR="007A0C19" w:rsidRPr="00115BBD" w:rsidRDefault="007A0C19" w:rsidP="007A0C19">
            <w:pPr>
              <w:rPr>
                <w:rFonts w:ascii="Times New Roman" w:eastAsia="Times New Roman" w:hAnsi="Times New Roman" w:cs="Times New Roman"/>
                <w:noProof/>
                <w:sz w:val="20"/>
                <w:szCs w:val="20"/>
              </w:rPr>
            </w:pPr>
          </w:p>
          <w:p w14:paraId="0E98CE8F" w14:textId="798EB824"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3907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734739B" w14:textId="77777777" w:rsidR="00F40462" w:rsidRDefault="00F40462" w:rsidP="007A0C19">
            <w:pPr>
              <w:jc w:val="center"/>
              <w:rPr>
                <w:rFonts w:ascii="Times New Roman" w:eastAsia="Times New Roman" w:hAnsi="Times New Roman" w:cs="Times New Roman"/>
                <w:noProof/>
                <w:sz w:val="20"/>
                <w:szCs w:val="20"/>
              </w:rPr>
            </w:pPr>
          </w:p>
          <w:p w14:paraId="3701F205" w14:textId="42E7221D" w:rsidR="007A0C19" w:rsidRDefault="007A0C19" w:rsidP="007A0C19">
            <w:pPr>
              <w:jc w:val="center"/>
              <w:rPr>
                <w:rFonts w:ascii="Times New Roman" w:eastAsia="Times New Roman" w:hAnsi="Times New Roman" w:cs="Times New Roman"/>
                <w:noProof/>
                <w:sz w:val="20"/>
                <w:szCs w:val="20"/>
              </w:rPr>
            </w:pPr>
          </w:p>
          <w:p w14:paraId="01EE65F4" w14:textId="3814822F" w:rsidR="009A382F" w:rsidRPr="00115BBD" w:rsidRDefault="009A382F"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1C9E08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C4789C7" w14:textId="77777777" w:rsidTr="007A0C19">
        <w:trPr>
          <w:trHeight w:val="320"/>
        </w:trPr>
        <w:tc>
          <w:tcPr>
            <w:tcW w:w="709" w:type="dxa"/>
            <w:shd w:val="clear" w:color="auto" w:fill="auto"/>
            <w:vAlign w:val="center"/>
          </w:tcPr>
          <w:p w14:paraId="091B7E8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ED0C5B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ZP102</w:t>
            </w:r>
          </w:p>
        </w:tc>
        <w:tc>
          <w:tcPr>
            <w:tcW w:w="2958" w:type="dxa"/>
            <w:shd w:val="clear" w:color="auto" w:fill="auto"/>
            <w:vAlign w:val="center"/>
          </w:tcPr>
          <w:p w14:paraId="2A3E202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2C6438D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BE513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single" w:sz="4" w:space="0" w:color="auto"/>
            </w:tcBorders>
            <w:shd w:val="clear" w:color="auto" w:fill="auto"/>
            <w:vAlign w:val="center"/>
          </w:tcPr>
          <w:p w14:paraId="6FB12182" w14:textId="005C4F86"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7A0C19" w:rsidRPr="00115BBD">
              <w:rPr>
                <w:rFonts w:ascii="Times New Roman" w:eastAsia="Times New Roman" w:hAnsi="Times New Roman" w:cs="Times New Roman"/>
                <w:i/>
                <w:noProof/>
                <w:sz w:val="20"/>
                <w:szCs w:val="20"/>
              </w:rPr>
              <w:t>, umj.sur.</w:t>
            </w:r>
          </w:p>
        </w:tc>
        <w:tc>
          <w:tcPr>
            <w:tcW w:w="810" w:type="dxa"/>
            <w:tcBorders>
              <w:top w:val="single" w:sz="4" w:space="0" w:color="auto"/>
            </w:tcBorders>
            <w:shd w:val="clear" w:color="auto" w:fill="auto"/>
            <w:vAlign w:val="center"/>
          </w:tcPr>
          <w:p w14:paraId="795F6458" w14:textId="77777777" w:rsidR="007A0C19" w:rsidRPr="007112B9" w:rsidRDefault="007A0C19" w:rsidP="007A0C19">
            <w:pPr>
              <w:jc w:val="center"/>
              <w:rPr>
                <w:rFonts w:ascii="Times New Roman" w:eastAsia="Times New Roman" w:hAnsi="Times New Roman" w:cs="Times New Roman"/>
                <w:noProof/>
                <w:sz w:val="20"/>
                <w:szCs w:val="20"/>
              </w:rPr>
            </w:pPr>
            <w:r w:rsidRPr="007112B9">
              <w:rPr>
                <w:rFonts w:ascii="Times New Roman" w:eastAsia="Times New Roman" w:hAnsi="Times New Roman" w:cs="Times New Roman"/>
                <w:noProof/>
                <w:sz w:val="20"/>
                <w:szCs w:val="20"/>
              </w:rPr>
              <w:t>1</w:t>
            </w:r>
          </w:p>
          <w:p w14:paraId="5B99885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2C11567E"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302FD92B" w14:textId="77777777" w:rsidR="007A0C19" w:rsidRPr="00115BBD" w:rsidRDefault="007A0C19" w:rsidP="007A0C19">
            <w:pPr>
              <w:jc w:val="center"/>
              <w:rPr>
                <w:rFonts w:ascii="Times New Roman" w:eastAsia="Times New Roman" w:hAnsi="Times New Roman" w:cs="Times New Roman"/>
                <w:noProof/>
                <w:sz w:val="20"/>
                <w:szCs w:val="20"/>
              </w:rPr>
            </w:pPr>
          </w:p>
          <w:p w14:paraId="36AB25B5" w14:textId="77777777" w:rsidR="007A0C19" w:rsidRPr="007112B9" w:rsidRDefault="007A0C19" w:rsidP="007A0C19">
            <w:pPr>
              <w:jc w:val="center"/>
              <w:rPr>
                <w:rFonts w:ascii="Times New Roman" w:eastAsia="Times New Roman" w:hAnsi="Times New Roman" w:cs="Times New Roman"/>
                <w:iCs/>
                <w:noProof/>
                <w:sz w:val="20"/>
                <w:szCs w:val="20"/>
              </w:rPr>
            </w:pPr>
            <w:r w:rsidRPr="007112B9">
              <w:rPr>
                <w:rFonts w:ascii="Times New Roman" w:eastAsia="Times New Roman" w:hAnsi="Times New Roman" w:cs="Times New Roman"/>
                <w:iCs/>
                <w:noProof/>
                <w:sz w:val="20"/>
                <w:szCs w:val="20"/>
              </w:rPr>
              <w:t>1</w:t>
            </w:r>
          </w:p>
        </w:tc>
        <w:tc>
          <w:tcPr>
            <w:tcW w:w="630" w:type="dxa"/>
            <w:tcBorders>
              <w:top w:val="single" w:sz="4" w:space="0" w:color="auto"/>
            </w:tcBorders>
            <w:shd w:val="clear" w:color="auto" w:fill="auto"/>
            <w:vAlign w:val="center"/>
          </w:tcPr>
          <w:p w14:paraId="5ED2577C" w14:textId="67AAFE26" w:rsidR="007A0C19" w:rsidRPr="00115BBD" w:rsidRDefault="007A0C19" w:rsidP="007A0C19">
            <w:pPr>
              <w:jc w:val="center"/>
              <w:rPr>
                <w:rFonts w:ascii="Times New Roman" w:eastAsia="Times New Roman" w:hAnsi="Times New Roman" w:cs="Times New Roman"/>
                <w:noProof/>
                <w:sz w:val="20"/>
                <w:szCs w:val="20"/>
              </w:rPr>
            </w:pPr>
          </w:p>
          <w:p w14:paraId="46731BD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900FC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5D42CDD" w14:textId="77777777" w:rsidR="007A0C19" w:rsidRPr="00115BBD" w:rsidRDefault="007A0C19" w:rsidP="007A0C19">
            <w:pPr>
              <w:jc w:val="center"/>
              <w:rPr>
                <w:rFonts w:ascii="Times New Roman" w:eastAsia="Times New Roman" w:hAnsi="Times New Roman" w:cs="Times New Roman"/>
                <w:b/>
                <w:noProof/>
                <w:sz w:val="20"/>
                <w:szCs w:val="20"/>
              </w:rPr>
            </w:pPr>
          </w:p>
          <w:p w14:paraId="77C9F5B2" w14:textId="25E4F47D" w:rsidR="007A0C19" w:rsidRPr="00115BBD" w:rsidRDefault="007A0C19" w:rsidP="007112B9">
            <w:pPr>
              <w:rPr>
                <w:rFonts w:ascii="Times New Roman" w:eastAsia="Times New Roman" w:hAnsi="Times New Roman" w:cs="Times New Roman"/>
                <w:noProof/>
                <w:sz w:val="20"/>
                <w:szCs w:val="20"/>
              </w:rPr>
            </w:pPr>
          </w:p>
        </w:tc>
        <w:tc>
          <w:tcPr>
            <w:tcW w:w="630" w:type="dxa"/>
            <w:tcBorders>
              <w:top w:val="single" w:sz="4" w:space="0" w:color="auto"/>
            </w:tcBorders>
          </w:tcPr>
          <w:p w14:paraId="19E39E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1A167791" w14:textId="77777777" w:rsidTr="007A0C19">
        <w:trPr>
          <w:trHeight w:val="710"/>
        </w:trPr>
        <w:tc>
          <w:tcPr>
            <w:tcW w:w="709" w:type="dxa"/>
            <w:tcBorders>
              <w:top w:val="single" w:sz="12" w:space="0" w:color="auto"/>
            </w:tcBorders>
            <w:shd w:val="clear" w:color="auto" w:fill="auto"/>
            <w:vAlign w:val="center"/>
          </w:tcPr>
          <w:p w14:paraId="6F7D74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p w14:paraId="3AE59177" w14:textId="77777777" w:rsidR="007A0C19" w:rsidRPr="00115BBD" w:rsidRDefault="007A0C19" w:rsidP="007A0C19">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140A43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108</w:t>
            </w:r>
          </w:p>
        </w:tc>
        <w:tc>
          <w:tcPr>
            <w:tcW w:w="2958" w:type="dxa"/>
            <w:tcBorders>
              <w:top w:val="single" w:sz="12" w:space="0" w:color="auto"/>
            </w:tcBorders>
            <w:shd w:val="clear" w:color="auto" w:fill="auto"/>
            <w:vAlign w:val="center"/>
          </w:tcPr>
          <w:p w14:paraId="68DD59D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0ECCF0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672836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5B30404"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p w14:paraId="0CC5D294" w14:textId="6A41BC9E" w:rsidR="002270BC" w:rsidRPr="00115BBD"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76EDF2DB"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5B841C7A" w14:textId="77777777" w:rsidR="007112B9" w:rsidRDefault="007112B9" w:rsidP="007A0C19">
            <w:pPr>
              <w:jc w:val="center"/>
              <w:rPr>
                <w:rFonts w:ascii="Times New Roman" w:eastAsia="Times New Roman" w:hAnsi="Times New Roman" w:cs="Times New Roman"/>
                <w:b/>
                <w:noProof/>
                <w:sz w:val="20"/>
                <w:szCs w:val="20"/>
              </w:rPr>
            </w:pPr>
          </w:p>
          <w:p w14:paraId="1C2C41CC"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68E4F44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218AA642" w14:textId="77777777" w:rsidR="002270BC" w:rsidRDefault="002270BC" w:rsidP="007A0C19">
            <w:pPr>
              <w:jc w:val="center"/>
              <w:rPr>
                <w:rFonts w:ascii="Times New Roman" w:eastAsia="Times New Roman" w:hAnsi="Times New Roman" w:cs="Times New Roman"/>
                <w:b/>
                <w:noProof/>
                <w:sz w:val="20"/>
                <w:szCs w:val="20"/>
              </w:rPr>
            </w:pPr>
          </w:p>
          <w:p w14:paraId="327BC7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36CE5286" w14:textId="77777777" w:rsidR="007A0C19"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51A6D0D8" w14:textId="29C40C10" w:rsidR="007112B9" w:rsidRPr="00115BBD" w:rsidRDefault="007112B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A6C86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440B0BA" w14:textId="77777777" w:rsidR="007112B9" w:rsidRDefault="007112B9" w:rsidP="007A0C19">
            <w:pPr>
              <w:jc w:val="center"/>
              <w:rPr>
                <w:rFonts w:ascii="Times New Roman" w:eastAsia="Times New Roman" w:hAnsi="Times New Roman" w:cs="Times New Roman"/>
                <w:noProof/>
                <w:sz w:val="20"/>
                <w:szCs w:val="20"/>
              </w:rPr>
            </w:pPr>
          </w:p>
          <w:p w14:paraId="2462303E" w14:textId="2CACB463"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30" w:type="dxa"/>
            <w:tcBorders>
              <w:top w:val="single" w:sz="12" w:space="0" w:color="auto"/>
            </w:tcBorders>
          </w:tcPr>
          <w:p w14:paraId="65E18FCA" w14:textId="77777777" w:rsidR="007A0C19" w:rsidRPr="00115BBD" w:rsidRDefault="007A0C19" w:rsidP="007A0C19">
            <w:pPr>
              <w:jc w:val="center"/>
              <w:rPr>
                <w:rFonts w:ascii="Times New Roman" w:eastAsia="Times New Roman" w:hAnsi="Times New Roman" w:cs="Times New Roman"/>
                <w:noProof/>
                <w:sz w:val="20"/>
                <w:szCs w:val="20"/>
              </w:rPr>
            </w:pPr>
          </w:p>
          <w:p w14:paraId="19562D5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90FAE39" w14:textId="77777777" w:rsidTr="007A0C19">
        <w:trPr>
          <w:trHeight w:val="280"/>
        </w:trPr>
        <w:tc>
          <w:tcPr>
            <w:tcW w:w="709" w:type="dxa"/>
            <w:shd w:val="clear" w:color="auto" w:fill="auto"/>
            <w:vAlign w:val="center"/>
          </w:tcPr>
          <w:p w14:paraId="6AF5AD0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6DFC881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PP113</w:t>
            </w:r>
          </w:p>
        </w:tc>
        <w:tc>
          <w:tcPr>
            <w:tcW w:w="2958" w:type="dxa"/>
            <w:shd w:val="clear" w:color="auto" w:fill="auto"/>
            <w:vAlign w:val="center"/>
          </w:tcPr>
          <w:p w14:paraId="0BFEA9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43CB0B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F8D8B6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5428D38A" w14:textId="722E6917" w:rsidR="00FB3DD2" w:rsidRPr="007112B9" w:rsidRDefault="002270BC" w:rsidP="007A0C19">
            <w:pPr>
              <w:rPr>
                <w:rFonts w:ascii="Times New Roman" w:eastAsia="Times New Roman" w:hAnsi="Times New Roman" w:cs="Times New Roman"/>
                <w:bCs/>
                <w:noProof/>
                <w:sz w:val="20"/>
                <w:szCs w:val="20"/>
              </w:rPr>
            </w:pPr>
            <w:r w:rsidRPr="007112B9">
              <w:rPr>
                <w:rFonts w:ascii="Times New Roman" w:eastAsia="Times New Roman" w:hAnsi="Times New Roman" w:cs="Times New Roman"/>
                <w:noProof/>
                <w:sz w:val="20"/>
                <w:szCs w:val="20"/>
              </w:rPr>
              <w:t>d</w:t>
            </w:r>
            <w:r w:rsidR="00FB3DD2" w:rsidRPr="007112B9">
              <w:rPr>
                <w:rFonts w:ascii="Times New Roman" w:eastAsia="Times New Roman" w:hAnsi="Times New Roman" w:cs="Times New Roman"/>
                <w:bCs/>
                <w:noProof/>
                <w:sz w:val="20"/>
                <w:szCs w:val="20"/>
              </w:rPr>
              <w:t xml:space="preserve">r. sc. Mirna Sabljar, v. pred. </w:t>
            </w:r>
          </w:p>
        </w:tc>
        <w:tc>
          <w:tcPr>
            <w:tcW w:w="810" w:type="dxa"/>
            <w:tcBorders>
              <w:top w:val="dashSmallGap" w:sz="4" w:space="0" w:color="auto"/>
            </w:tcBorders>
            <w:shd w:val="clear" w:color="auto" w:fill="auto"/>
            <w:vAlign w:val="center"/>
          </w:tcPr>
          <w:p w14:paraId="3D48440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186693C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dashSmallGap" w:sz="4" w:space="0" w:color="auto"/>
            </w:tcBorders>
            <w:shd w:val="clear" w:color="auto" w:fill="auto"/>
            <w:vAlign w:val="center"/>
          </w:tcPr>
          <w:p w14:paraId="32407EA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6F47B770" w14:textId="6C44822F"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D553D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A2BBE3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B2DD9F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C0CEA90" w14:textId="77777777" w:rsidTr="007A0C19">
        <w:trPr>
          <w:trHeight w:val="302"/>
        </w:trPr>
        <w:tc>
          <w:tcPr>
            <w:tcW w:w="709" w:type="dxa"/>
            <w:shd w:val="clear" w:color="auto" w:fill="auto"/>
            <w:vAlign w:val="center"/>
          </w:tcPr>
          <w:p w14:paraId="199BA43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02F78D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101</w:t>
            </w:r>
          </w:p>
        </w:tc>
        <w:tc>
          <w:tcPr>
            <w:tcW w:w="2958" w:type="dxa"/>
            <w:shd w:val="clear" w:color="auto" w:fill="auto"/>
            <w:vAlign w:val="center"/>
          </w:tcPr>
          <w:p w14:paraId="6E099C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01CD0A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2186C9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3838C748" w14:textId="34C63D32" w:rsidR="007A0C19" w:rsidRPr="007112B9" w:rsidRDefault="007A0C19" w:rsidP="007A0C19">
            <w:pPr>
              <w:rPr>
                <w:rFonts w:ascii="Times New Roman" w:eastAsia="Times New Roman" w:hAnsi="Times New Roman" w:cs="Times New Roman"/>
                <w:bCs/>
                <w:noProof/>
                <w:sz w:val="20"/>
                <w:szCs w:val="20"/>
              </w:rPr>
            </w:pPr>
            <w:r w:rsidRPr="007112B9">
              <w:rPr>
                <w:rFonts w:ascii="Times New Roman" w:eastAsia="Times New Roman" w:hAnsi="Times New Roman" w:cs="Times New Roman"/>
                <w:bCs/>
                <w:noProof/>
                <w:sz w:val="20"/>
                <w:szCs w:val="20"/>
              </w:rPr>
              <w:t>dr.</w:t>
            </w:r>
            <w:r w:rsidR="001B40CA">
              <w:rPr>
                <w:rFonts w:ascii="Times New Roman" w:eastAsia="Times New Roman" w:hAnsi="Times New Roman" w:cs="Times New Roman"/>
                <w:bCs/>
                <w:noProof/>
                <w:sz w:val="20"/>
                <w:szCs w:val="20"/>
              </w:rPr>
              <w:t xml:space="preserve"> </w:t>
            </w:r>
            <w:r w:rsidRPr="007112B9">
              <w:rPr>
                <w:rFonts w:ascii="Times New Roman" w:eastAsia="Times New Roman" w:hAnsi="Times New Roman" w:cs="Times New Roman"/>
                <w:bCs/>
                <w:noProof/>
                <w:sz w:val="20"/>
                <w:szCs w:val="20"/>
              </w:rPr>
              <w:t>sc. Zdravko Drenjančević, v.pred.</w:t>
            </w:r>
          </w:p>
        </w:tc>
        <w:tc>
          <w:tcPr>
            <w:tcW w:w="810" w:type="dxa"/>
            <w:tcBorders>
              <w:bottom w:val="dashed" w:sz="4" w:space="0" w:color="auto"/>
            </w:tcBorders>
            <w:shd w:val="clear" w:color="auto" w:fill="auto"/>
            <w:vAlign w:val="center"/>
          </w:tcPr>
          <w:p w14:paraId="7A1C251A" w14:textId="723FC063"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24C85F0B"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5F2E191" w14:textId="12C48BE8"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24441D72" w14:textId="19F326A1"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42A5FC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8A831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7782B2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371D4092" w14:textId="77777777" w:rsidTr="007A0C19">
        <w:trPr>
          <w:trHeight w:val="450"/>
        </w:trPr>
        <w:tc>
          <w:tcPr>
            <w:tcW w:w="709" w:type="dxa"/>
            <w:shd w:val="clear" w:color="auto" w:fill="auto"/>
            <w:vAlign w:val="center"/>
          </w:tcPr>
          <w:p w14:paraId="468F89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0B8E6EB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PP102</w:t>
            </w:r>
          </w:p>
        </w:tc>
        <w:tc>
          <w:tcPr>
            <w:tcW w:w="2958" w:type="dxa"/>
            <w:shd w:val="clear" w:color="auto" w:fill="auto"/>
            <w:vAlign w:val="center"/>
          </w:tcPr>
          <w:p w14:paraId="723A6DD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4694F1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13DD0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24146F1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3EF70C71" w14:textId="3DDCDEBD"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Melita Sciucca</w:t>
            </w:r>
            <w:r w:rsidR="007A0C19" w:rsidRPr="00115BBD">
              <w:rPr>
                <w:rFonts w:ascii="Times New Roman" w:eastAsia="Times New Roman" w:hAnsi="Times New Roman" w:cs="Times New Roman"/>
                <w:i/>
                <w:noProof/>
                <w:sz w:val="20"/>
                <w:szCs w:val="20"/>
              </w:rPr>
              <w:t>, str. sur.</w:t>
            </w:r>
          </w:p>
        </w:tc>
        <w:tc>
          <w:tcPr>
            <w:tcW w:w="810" w:type="dxa"/>
            <w:shd w:val="clear" w:color="auto" w:fill="auto"/>
            <w:vAlign w:val="center"/>
          </w:tcPr>
          <w:p w14:paraId="26A51648"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65489B8"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14342F37"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3103FC84" w14:textId="77777777" w:rsidR="007A0C19" w:rsidRPr="00115BBD" w:rsidRDefault="007A0C19" w:rsidP="007A0C19">
            <w:pPr>
              <w:jc w:val="center"/>
              <w:rPr>
                <w:rFonts w:ascii="Times New Roman" w:eastAsia="Times New Roman" w:hAnsi="Times New Roman" w:cs="Times New Roman"/>
                <w:i/>
                <w:noProof/>
                <w:sz w:val="20"/>
                <w:szCs w:val="20"/>
              </w:rPr>
            </w:pPr>
          </w:p>
          <w:p w14:paraId="00FB1BE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C6995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3992846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BF3C2D" w14:textId="77777777" w:rsidR="007A0C19" w:rsidRDefault="007A0C19" w:rsidP="007A0C19">
            <w:pPr>
              <w:jc w:val="center"/>
              <w:rPr>
                <w:rFonts w:ascii="Times New Roman" w:eastAsia="Times New Roman" w:hAnsi="Times New Roman" w:cs="Times New Roman"/>
                <w:noProof/>
                <w:sz w:val="20"/>
                <w:szCs w:val="20"/>
              </w:rPr>
            </w:pPr>
          </w:p>
          <w:p w14:paraId="44EDE391" w14:textId="70CE5636" w:rsidR="00603DE5"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Pr>
          <w:p w14:paraId="7540197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15DC8" w14:textId="77777777" w:rsidTr="007A0C19">
        <w:trPr>
          <w:trHeight w:val="322"/>
        </w:trPr>
        <w:tc>
          <w:tcPr>
            <w:tcW w:w="709" w:type="dxa"/>
            <w:shd w:val="clear" w:color="auto" w:fill="auto"/>
            <w:vAlign w:val="center"/>
          </w:tcPr>
          <w:p w14:paraId="7842FB2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3CAADAE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PP103</w:t>
            </w:r>
          </w:p>
        </w:tc>
        <w:tc>
          <w:tcPr>
            <w:tcW w:w="2958" w:type="dxa"/>
            <w:shd w:val="clear" w:color="auto" w:fill="auto"/>
            <w:vAlign w:val="center"/>
          </w:tcPr>
          <w:p w14:paraId="019C4C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6425EA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1DA3D8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465D3C9"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017AB3A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B4A6A86"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0E58F9D"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11C365C9" w14:textId="77777777" w:rsidR="007A0C19" w:rsidRPr="00115BBD" w:rsidRDefault="007A0C19" w:rsidP="007A0C19">
            <w:pPr>
              <w:jc w:val="center"/>
              <w:rPr>
                <w:rFonts w:ascii="Times New Roman" w:eastAsia="Times New Roman" w:hAnsi="Times New Roman" w:cs="Times New Roman"/>
                <w:i/>
                <w:noProof/>
                <w:sz w:val="20"/>
                <w:szCs w:val="20"/>
              </w:rPr>
            </w:pPr>
          </w:p>
          <w:p w14:paraId="10248B2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64FAA39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E63BF6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3B3F9C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3A81922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2ADFE7" w14:textId="77777777" w:rsidTr="007A0C19">
        <w:trPr>
          <w:trHeight w:val="395"/>
        </w:trPr>
        <w:tc>
          <w:tcPr>
            <w:tcW w:w="709" w:type="dxa"/>
            <w:shd w:val="clear" w:color="auto" w:fill="auto"/>
            <w:vAlign w:val="center"/>
          </w:tcPr>
          <w:p w14:paraId="5607732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76DAAE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PP108</w:t>
            </w:r>
          </w:p>
        </w:tc>
        <w:tc>
          <w:tcPr>
            <w:tcW w:w="2958" w:type="dxa"/>
            <w:shd w:val="clear" w:color="auto" w:fill="auto"/>
            <w:vAlign w:val="center"/>
          </w:tcPr>
          <w:p w14:paraId="3E60DD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251AF0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5789D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4F47FBCE"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tcBorders>
              <w:bottom w:val="dashed" w:sz="4" w:space="0" w:color="auto"/>
            </w:tcBorders>
            <w:shd w:val="clear" w:color="auto" w:fill="auto"/>
            <w:vAlign w:val="center"/>
          </w:tcPr>
          <w:p w14:paraId="1793E4C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1FBB8E9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79590AF8" w14:textId="77777777" w:rsidR="007A0C19" w:rsidRPr="00115BBD" w:rsidRDefault="007A0C19" w:rsidP="007A0C19">
            <w:pPr>
              <w:jc w:val="center"/>
              <w:rPr>
                <w:rFonts w:ascii="Times New Roman" w:eastAsia="Times New Roman" w:hAnsi="Times New Roman" w:cs="Times New Roman"/>
                <w:b/>
                <w:noProof/>
                <w:sz w:val="20"/>
                <w:szCs w:val="20"/>
              </w:rPr>
            </w:pPr>
          </w:p>
          <w:p w14:paraId="6806B212"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p w14:paraId="63EA3E9E" w14:textId="77777777" w:rsidR="007A0C19" w:rsidRPr="00115BBD" w:rsidRDefault="007A0C19" w:rsidP="007A0C19">
            <w:pPr>
              <w:rPr>
                <w:rFonts w:ascii="Times New Roman" w:eastAsia="Times New Roman" w:hAnsi="Times New Roman" w:cs="Times New Roman"/>
                <w:b/>
                <w:noProof/>
                <w:sz w:val="20"/>
                <w:szCs w:val="20"/>
              </w:rPr>
            </w:pPr>
          </w:p>
        </w:tc>
        <w:tc>
          <w:tcPr>
            <w:tcW w:w="630" w:type="dxa"/>
            <w:tcBorders>
              <w:bottom w:val="dashed" w:sz="4" w:space="0" w:color="auto"/>
            </w:tcBorders>
            <w:shd w:val="clear" w:color="auto" w:fill="auto"/>
            <w:vAlign w:val="center"/>
          </w:tcPr>
          <w:p w14:paraId="2C712AB0" w14:textId="65E75A22" w:rsidR="007A0C19" w:rsidRPr="00115BBD" w:rsidRDefault="009A382F"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Borders>
              <w:bottom w:val="dashed" w:sz="4" w:space="0" w:color="auto"/>
            </w:tcBorders>
            <w:shd w:val="clear" w:color="auto" w:fill="auto"/>
            <w:vAlign w:val="center"/>
          </w:tcPr>
          <w:p w14:paraId="0C7F5C0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CF989CD" w14:textId="77777777" w:rsidR="007A0C19" w:rsidRPr="00115BBD" w:rsidRDefault="007A0C19" w:rsidP="007A0C19">
            <w:pPr>
              <w:jc w:val="center"/>
              <w:rPr>
                <w:rFonts w:ascii="Times New Roman" w:eastAsia="Times New Roman" w:hAnsi="Times New Roman" w:cs="Times New Roman"/>
                <w:noProof/>
                <w:sz w:val="20"/>
                <w:szCs w:val="20"/>
              </w:rPr>
            </w:pPr>
          </w:p>
          <w:p w14:paraId="5C28457A" w14:textId="77777777" w:rsidR="007A0C19" w:rsidRPr="00115BBD" w:rsidRDefault="007A0C19" w:rsidP="007A0C19">
            <w:pPr>
              <w:jc w:val="center"/>
              <w:rPr>
                <w:rFonts w:ascii="Times New Roman" w:eastAsia="Times New Roman" w:hAnsi="Times New Roman" w:cs="Times New Roman"/>
                <w:noProof/>
                <w:sz w:val="20"/>
                <w:szCs w:val="20"/>
              </w:rPr>
            </w:pPr>
          </w:p>
          <w:p w14:paraId="0FFE4884"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bottom w:val="dashed" w:sz="4" w:space="0" w:color="auto"/>
            </w:tcBorders>
          </w:tcPr>
          <w:p w14:paraId="2930B8B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933C91D" w14:textId="77777777" w:rsidTr="007A0C19">
        <w:trPr>
          <w:trHeight w:val="359"/>
        </w:trPr>
        <w:tc>
          <w:tcPr>
            <w:tcW w:w="709" w:type="dxa"/>
            <w:shd w:val="clear" w:color="auto" w:fill="auto"/>
            <w:vAlign w:val="center"/>
          </w:tcPr>
          <w:p w14:paraId="00DC8D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282156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ZP111</w:t>
            </w:r>
          </w:p>
        </w:tc>
        <w:tc>
          <w:tcPr>
            <w:tcW w:w="2958" w:type="dxa"/>
            <w:shd w:val="clear" w:color="auto" w:fill="auto"/>
            <w:vAlign w:val="center"/>
          </w:tcPr>
          <w:p w14:paraId="21F9EA4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0B9E4E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340C60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76F8DB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44156246"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0367FBC3"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473223A2"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698DD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14DB6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58D2B1" w14:textId="256FC8C3"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tcPr>
          <w:p w14:paraId="739794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E74E7AD" w14:textId="77777777" w:rsidTr="007A0C19">
        <w:trPr>
          <w:trHeight w:val="314"/>
        </w:trPr>
        <w:tc>
          <w:tcPr>
            <w:tcW w:w="709" w:type="dxa"/>
            <w:shd w:val="clear" w:color="auto" w:fill="auto"/>
            <w:vAlign w:val="center"/>
          </w:tcPr>
          <w:p w14:paraId="72B7108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740332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IZ106</w:t>
            </w:r>
          </w:p>
        </w:tc>
        <w:tc>
          <w:tcPr>
            <w:tcW w:w="2958" w:type="dxa"/>
            <w:shd w:val="clear" w:color="auto" w:fill="auto"/>
            <w:vAlign w:val="center"/>
          </w:tcPr>
          <w:p w14:paraId="39B6A3E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EBA07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1BF3A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78E4F0D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01F7497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06CADF8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2FED405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630" w:type="dxa"/>
            <w:shd w:val="clear" w:color="auto" w:fill="auto"/>
            <w:vAlign w:val="center"/>
          </w:tcPr>
          <w:p w14:paraId="31233C34" w14:textId="522850CF" w:rsidR="007A0C19" w:rsidRPr="00115BBD" w:rsidRDefault="007A0C19" w:rsidP="002270BC">
            <w:pPr>
              <w:rPr>
                <w:rFonts w:ascii="Times New Roman" w:eastAsia="Times New Roman" w:hAnsi="Times New Roman" w:cs="Times New Roman"/>
                <w:noProof/>
                <w:sz w:val="20"/>
                <w:szCs w:val="20"/>
              </w:rPr>
            </w:pPr>
          </w:p>
        </w:tc>
        <w:tc>
          <w:tcPr>
            <w:tcW w:w="630" w:type="dxa"/>
            <w:shd w:val="clear" w:color="auto" w:fill="auto"/>
            <w:vAlign w:val="center"/>
          </w:tcPr>
          <w:p w14:paraId="2FC976C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EDF5D2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A049FD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8CEC706" w14:textId="77777777" w:rsidTr="007A0C19">
        <w:trPr>
          <w:trHeight w:val="470"/>
        </w:trPr>
        <w:tc>
          <w:tcPr>
            <w:tcW w:w="14688" w:type="dxa"/>
            <w:gridSpan w:val="12"/>
            <w:shd w:val="clear" w:color="auto" w:fill="auto"/>
            <w:vAlign w:val="center"/>
          </w:tcPr>
          <w:p w14:paraId="45E8B94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0C17D18D" w14:textId="77777777" w:rsidR="007A0C19" w:rsidRPr="00115BBD" w:rsidRDefault="007A0C19" w:rsidP="007A0C19">
            <w:pPr>
              <w:rPr>
                <w:rFonts w:ascii="Times New Roman" w:eastAsia="Times New Roman" w:hAnsi="Times New Roman" w:cs="Times New Roman"/>
                <w:b/>
                <w:noProof/>
                <w:sz w:val="28"/>
                <w:szCs w:val="28"/>
              </w:rPr>
            </w:pPr>
          </w:p>
        </w:tc>
      </w:tr>
      <w:tr w:rsidR="00FB3DD2" w:rsidRPr="00115BBD" w14:paraId="7E3E1A7D" w14:textId="77777777" w:rsidTr="00FB3DD2">
        <w:trPr>
          <w:trHeight w:val="470"/>
        </w:trPr>
        <w:tc>
          <w:tcPr>
            <w:tcW w:w="15318" w:type="dxa"/>
            <w:gridSpan w:val="13"/>
            <w:shd w:val="clear" w:color="auto" w:fill="auto"/>
            <w:vAlign w:val="center"/>
          </w:tcPr>
          <w:p w14:paraId="7E4027A7" w14:textId="2D4085E5" w:rsidR="00FB3DD2" w:rsidRPr="00115BBD" w:rsidRDefault="00FB3DD2"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PEDAGOŠKI PREDMETI</w:t>
            </w:r>
          </w:p>
        </w:tc>
      </w:tr>
      <w:tr w:rsidR="007A0C19" w:rsidRPr="00115BBD" w14:paraId="68805001" w14:textId="77777777" w:rsidTr="007A0C19">
        <w:trPr>
          <w:trHeight w:val="470"/>
        </w:trPr>
        <w:tc>
          <w:tcPr>
            <w:tcW w:w="709" w:type="dxa"/>
            <w:shd w:val="clear" w:color="auto" w:fill="auto"/>
            <w:vAlign w:val="center"/>
          </w:tcPr>
          <w:p w14:paraId="2F8B32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0A0E2A07" w14:textId="5239DE2F"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58" w:type="dxa"/>
            <w:shd w:val="clear" w:color="auto" w:fill="auto"/>
            <w:vAlign w:val="center"/>
          </w:tcPr>
          <w:p w14:paraId="5C6EF774" w14:textId="341D7A78" w:rsidR="007A0C19" w:rsidRPr="00115BBD" w:rsidRDefault="00623EC6"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w:t>
            </w:r>
          </w:p>
        </w:tc>
        <w:tc>
          <w:tcPr>
            <w:tcW w:w="1200" w:type="dxa"/>
            <w:shd w:val="clear" w:color="auto" w:fill="auto"/>
            <w:vAlign w:val="center"/>
          </w:tcPr>
          <w:p w14:paraId="2817FDBA" w14:textId="33571C74"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3B6D81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554E58C0" w14:textId="379B42D7" w:rsidR="007A0C19" w:rsidRPr="0023327E" w:rsidRDefault="00623EC6" w:rsidP="007A0C19">
            <w:pPr>
              <w:rPr>
                <w:rFonts w:ascii="Times New Roman" w:eastAsia="Times New Roman" w:hAnsi="Times New Roman" w:cs="Times New Roman"/>
                <w:noProof/>
                <w:sz w:val="20"/>
                <w:szCs w:val="20"/>
              </w:rPr>
            </w:pPr>
            <w:r w:rsidRPr="0023327E">
              <w:rPr>
                <w:rFonts w:ascii="Times New Roman" w:eastAsia="Times New Roman" w:hAnsi="Times New Roman" w:cs="Times New Roman"/>
                <w:noProof/>
                <w:sz w:val="20"/>
                <w:szCs w:val="20"/>
              </w:rPr>
              <w:t>Marija Kristek, pred.</w:t>
            </w:r>
          </w:p>
        </w:tc>
        <w:tc>
          <w:tcPr>
            <w:tcW w:w="810" w:type="dxa"/>
            <w:shd w:val="clear" w:color="auto" w:fill="auto"/>
            <w:vAlign w:val="center"/>
          </w:tcPr>
          <w:p w14:paraId="227F34B3" w14:textId="710A2C77" w:rsidR="007A0C19" w:rsidRPr="0092540E" w:rsidRDefault="007A0C19" w:rsidP="0092540E">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3BA507C" w14:textId="77777777" w:rsidR="007A0C19" w:rsidRPr="00115BBD" w:rsidRDefault="007A0C19" w:rsidP="007112B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720" w:type="dxa"/>
            <w:shd w:val="clear" w:color="auto" w:fill="auto"/>
            <w:vAlign w:val="center"/>
          </w:tcPr>
          <w:p w14:paraId="64925DD5" w14:textId="77777777" w:rsidR="007A0C19" w:rsidRPr="00115BBD" w:rsidRDefault="007A0C19" w:rsidP="007112B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1M</w:t>
            </w:r>
          </w:p>
        </w:tc>
        <w:tc>
          <w:tcPr>
            <w:tcW w:w="630" w:type="dxa"/>
            <w:shd w:val="clear" w:color="auto" w:fill="auto"/>
            <w:vAlign w:val="center"/>
          </w:tcPr>
          <w:p w14:paraId="5E26A3A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0B60E70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F8BDB93" w14:textId="77777777" w:rsidR="007A0C19" w:rsidRPr="00115BBD" w:rsidRDefault="007A0C19" w:rsidP="007A0C19">
            <w:pPr>
              <w:jc w:val="center"/>
              <w:rPr>
                <w:rFonts w:ascii="Times New Roman" w:eastAsia="Times New Roman" w:hAnsi="Times New Roman" w:cs="Times New Roman"/>
                <w:noProof/>
                <w:sz w:val="20"/>
                <w:szCs w:val="20"/>
              </w:rPr>
            </w:pPr>
          </w:p>
          <w:p w14:paraId="53735C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0BB78DF4" w14:textId="77777777" w:rsidR="007A0C19" w:rsidRPr="00115BBD" w:rsidRDefault="007A0C19" w:rsidP="007A0C19">
            <w:pPr>
              <w:jc w:val="center"/>
              <w:rPr>
                <w:rFonts w:ascii="Times New Roman" w:eastAsia="Times New Roman" w:hAnsi="Times New Roman" w:cs="Times New Roman"/>
                <w:noProof/>
                <w:sz w:val="20"/>
                <w:szCs w:val="20"/>
              </w:rPr>
            </w:pPr>
          </w:p>
          <w:p w14:paraId="1BCD7E1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356B17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bl>
    <w:p w14:paraId="22741A9C" w14:textId="77777777" w:rsidR="007A0C19" w:rsidRDefault="007A0C19" w:rsidP="007A0C19">
      <w:pPr>
        <w:rPr>
          <w:rFonts w:ascii="Times New Roman" w:eastAsia="Times New Roman" w:hAnsi="Times New Roman" w:cs="Times New Roman"/>
          <w:noProof/>
        </w:rPr>
      </w:pPr>
    </w:p>
    <w:p w14:paraId="6FB0F4F4" w14:textId="77777777" w:rsidR="002270BC" w:rsidRPr="00115BBD" w:rsidRDefault="002270BC" w:rsidP="007A0C19">
      <w:pPr>
        <w:rPr>
          <w:rFonts w:ascii="Times New Roman" w:eastAsia="Times New Roman" w:hAnsi="Times New Roman" w:cs="Times New Roman"/>
          <w:noProof/>
        </w:rPr>
      </w:pPr>
    </w:p>
    <w:p w14:paraId="5B2DAAA3" w14:textId="77777777" w:rsidR="007A0C19" w:rsidRPr="00115BBD" w:rsidRDefault="007A0C19" w:rsidP="007A0C19">
      <w:pPr>
        <w:rPr>
          <w:rFonts w:ascii="Times New Roman" w:eastAsia="Times New Roman" w:hAnsi="Times New Roman" w:cs="Times New Roman"/>
          <w:noProof/>
        </w:rPr>
      </w:pPr>
    </w:p>
    <w:p w14:paraId="01F81280" w14:textId="0FF7B2E6" w:rsidR="007A0C19" w:rsidRDefault="007A0C19" w:rsidP="007A0C19">
      <w:pPr>
        <w:rPr>
          <w:rFonts w:ascii="Times New Roman" w:eastAsia="Times New Roman" w:hAnsi="Times New Roman" w:cs="Times New Roman"/>
          <w:noProof/>
        </w:rPr>
      </w:pPr>
    </w:p>
    <w:p w14:paraId="2C96E60A" w14:textId="3403E839" w:rsidR="00855D59" w:rsidRDefault="00855D59" w:rsidP="007A0C19">
      <w:pPr>
        <w:rPr>
          <w:rFonts w:ascii="Times New Roman" w:eastAsia="Times New Roman" w:hAnsi="Times New Roman" w:cs="Times New Roman"/>
          <w:noProof/>
        </w:rPr>
      </w:pPr>
    </w:p>
    <w:p w14:paraId="14F09D57" w14:textId="6DD0C2C8" w:rsidR="00855D59" w:rsidRDefault="00855D59" w:rsidP="007A0C19">
      <w:pPr>
        <w:rPr>
          <w:rFonts w:ascii="Times New Roman" w:eastAsia="Times New Roman" w:hAnsi="Times New Roman" w:cs="Times New Roman"/>
          <w:noProof/>
        </w:rPr>
      </w:pPr>
    </w:p>
    <w:p w14:paraId="7CCD6AFD" w14:textId="6F8E6152" w:rsidR="00855D59" w:rsidRDefault="00855D59" w:rsidP="007A0C19">
      <w:pPr>
        <w:rPr>
          <w:rFonts w:ascii="Times New Roman" w:eastAsia="Times New Roman" w:hAnsi="Times New Roman" w:cs="Times New Roman"/>
          <w:noProof/>
        </w:rPr>
      </w:pPr>
    </w:p>
    <w:p w14:paraId="443878E8" w14:textId="77777777" w:rsidR="00855D59" w:rsidRPr="00115BBD" w:rsidRDefault="00855D59" w:rsidP="007A0C19">
      <w:pPr>
        <w:rPr>
          <w:rFonts w:ascii="Times New Roman" w:eastAsia="Times New Roman" w:hAnsi="Times New Roman" w:cs="Times New Roman"/>
          <w:noProof/>
        </w:rPr>
      </w:pPr>
    </w:p>
    <w:p w14:paraId="24EA5F77"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E5D1D17" w14:textId="0253D256" w:rsidR="007A0C19" w:rsidRPr="00855D59" w:rsidRDefault="007A0C19" w:rsidP="00855D59">
      <w:pPr>
        <w:pStyle w:val="Odlomakpopisa"/>
        <w:numPr>
          <w:ilvl w:val="0"/>
          <w:numId w:val="224"/>
        </w:numPr>
        <w:jc w:val="center"/>
        <w:rPr>
          <w:rFonts w:ascii="Times New Roman" w:eastAsia="Times New Roman" w:hAnsi="Times New Roman" w:cs="Times New Roman"/>
          <w:b/>
          <w:noProof/>
        </w:rPr>
      </w:pPr>
      <w:r w:rsidRPr="00855D59">
        <w:rPr>
          <w:rFonts w:ascii="Times New Roman" w:eastAsia="Times New Roman" w:hAnsi="Times New Roman" w:cs="Times New Roman"/>
          <w:b/>
          <w:noProof/>
        </w:rPr>
        <w:t xml:space="preserve">godina studija, ljetni -2. </w:t>
      </w:r>
      <w:r w:rsidR="002270BC" w:rsidRPr="00855D59">
        <w:rPr>
          <w:rFonts w:ascii="Times New Roman" w:eastAsia="Times New Roman" w:hAnsi="Times New Roman" w:cs="Times New Roman"/>
          <w:b/>
          <w:noProof/>
        </w:rPr>
        <w:t>semestar-202</w:t>
      </w:r>
      <w:r w:rsidR="004B21EB" w:rsidRPr="00855D59">
        <w:rPr>
          <w:rFonts w:ascii="Times New Roman" w:eastAsia="Times New Roman" w:hAnsi="Times New Roman" w:cs="Times New Roman"/>
          <w:b/>
          <w:noProof/>
        </w:rPr>
        <w:t>2</w:t>
      </w:r>
      <w:r w:rsidR="002270BC" w:rsidRPr="00855D59">
        <w:rPr>
          <w:rFonts w:ascii="Times New Roman" w:eastAsia="Times New Roman" w:hAnsi="Times New Roman" w:cs="Times New Roman"/>
          <w:b/>
          <w:noProof/>
        </w:rPr>
        <w:t>./202</w:t>
      </w:r>
      <w:r w:rsidR="004B21EB" w:rsidRPr="00855D59">
        <w:rPr>
          <w:rFonts w:ascii="Times New Roman" w:eastAsia="Times New Roman" w:hAnsi="Times New Roman" w:cs="Times New Roman"/>
          <w:b/>
          <w:noProof/>
        </w:rPr>
        <w:t>3</w:t>
      </w:r>
      <w:r w:rsidRPr="00855D59">
        <w:rPr>
          <w:rFonts w:ascii="Times New Roman" w:eastAsia="Times New Roman" w:hAnsi="Times New Roman" w:cs="Times New Roman"/>
          <w:b/>
          <w:noProof/>
        </w:rPr>
        <w:t>.</w:t>
      </w:r>
    </w:p>
    <w:p w14:paraId="6531E96C"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810"/>
        <w:gridCol w:w="720"/>
        <w:gridCol w:w="646"/>
        <w:gridCol w:w="74"/>
        <w:gridCol w:w="630"/>
        <w:gridCol w:w="630"/>
        <w:gridCol w:w="630"/>
        <w:gridCol w:w="630"/>
      </w:tblGrid>
      <w:tr w:rsidR="007A0C19" w:rsidRPr="00115BBD" w14:paraId="65C0D715" w14:textId="77777777" w:rsidTr="007A0C19">
        <w:trPr>
          <w:trHeight w:val="256"/>
        </w:trPr>
        <w:tc>
          <w:tcPr>
            <w:tcW w:w="709" w:type="dxa"/>
            <w:vMerge w:val="restart"/>
            <w:tcBorders>
              <w:bottom w:val="single" w:sz="12" w:space="0" w:color="auto"/>
            </w:tcBorders>
            <w:shd w:val="clear" w:color="auto" w:fill="E6E6E6"/>
            <w:vAlign w:val="center"/>
          </w:tcPr>
          <w:p w14:paraId="46D4CD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6CEC899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49680C5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7ADA04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EB5C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5252F79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3F21A26" w14:textId="77777777" w:rsidR="007A0C19" w:rsidRPr="00115BBD" w:rsidRDefault="007A0C19" w:rsidP="007A0C19">
            <w:pPr>
              <w:jc w:val="center"/>
              <w:rPr>
                <w:rFonts w:ascii="Times New Roman" w:eastAsia="Times New Roman" w:hAnsi="Times New Roman" w:cs="Times New Roman"/>
                <w:noProof/>
              </w:rPr>
            </w:pPr>
          </w:p>
        </w:tc>
        <w:tc>
          <w:tcPr>
            <w:tcW w:w="2250" w:type="dxa"/>
            <w:gridSpan w:val="4"/>
            <w:tcBorders>
              <w:bottom w:val="single" w:sz="4" w:space="0" w:color="auto"/>
            </w:tcBorders>
            <w:shd w:val="clear" w:color="auto" w:fill="E6E6E6"/>
            <w:vAlign w:val="center"/>
          </w:tcPr>
          <w:p w14:paraId="09E2150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414D4C4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D739250"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02ED083" w14:textId="77777777" w:rsidTr="007A0C19">
        <w:trPr>
          <w:trHeight w:val="657"/>
        </w:trPr>
        <w:tc>
          <w:tcPr>
            <w:tcW w:w="709" w:type="dxa"/>
            <w:vMerge/>
            <w:tcBorders>
              <w:top w:val="single" w:sz="18" w:space="0" w:color="auto"/>
              <w:bottom w:val="single" w:sz="12" w:space="0" w:color="auto"/>
            </w:tcBorders>
            <w:shd w:val="clear" w:color="auto" w:fill="auto"/>
          </w:tcPr>
          <w:p w14:paraId="32084088" w14:textId="77777777" w:rsidR="007A0C19" w:rsidRPr="00115BBD" w:rsidRDefault="007A0C19" w:rsidP="007A0C19">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14:paraId="01A07D92" w14:textId="77777777" w:rsidR="007A0C19" w:rsidRPr="00115BBD" w:rsidRDefault="007A0C19" w:rsidP="007A0C19">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14:paraId="04FE0D8E" w14:textId="77777777" w:rsidR="007A0C19" w:rsidRPr="00115BBD" w:rsidRDefault="007A0C19" w:rsidP="007A0C19">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14:paraId="215AA6F4" w14:textId="77777777" w:rsidR="007A0C19" w:rsidRPr="00115BBD" w:rsidRDefault="007A0C19" w:rsidP="007A0C19">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14:paraId="2DC39D9D" w14:textId="77777777" w:rsidR="007A0C19" w:rsidRPr="00115BBD" w:rsidRDefault="007A0C19" w:rsidP="007A0C19">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14:paraId="448268B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59F7FA0D" w14:textId="77777777" w:rsidR="007A0C19" w:rsidRPr="00115BBD" w:rsidRDefault="007A0C19" w:rsidP="007A0C19">
            <w:pPr>
              <w:jc w:val="center"/>
              <w:rPr>
                <w:rFonts w:ascii="Times New Roman" w:eastAsia="Times New Roman" w:hAnsi="Times New Roman" w:cs="Times New Roman"/>
                <w:noProof/>
              </w:rPr>
            </w:pPr>
            <w:r w:rsidRPr="00115BBD">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14:paraId="1940A47C"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gridSpan w:val="2"/>
            <w:tcBorders>
              <w:top w:val="single" w:sz="4" w:space="0" w:color="auto"/>
              <w:bottom w:val="single" w:sz="12" w:space="0" w:color="auto"/>
            </w:tcBorders>
            <w:shd w:val="clear" w:color="auto" w:fill="auto"/>
            <w:vAlign w:val="center"/>
          </w:tcPr>
          <w:p w14:paraId="5FF2E1C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03CC094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458D946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384286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00F25E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70602C0C" w14:textId="77777777" w:rsidTr="007A0C19">
        <w:trPr>
          <w:trHeight w:val="420"/>
        </w:trPr>
        <w:tc>
          <w:tcPr>
            <w:tcW w:w="709" w:type="dxa"/>
            <w:tcBorders>
              <w:top w:val="single" w:sz="12" w:space="0" w:color="auto"/>
            </w:tcBorders>
            <w:shd w:val="clear" w:color="auto" w:fill="auto"/>
            <w:vAlign w:val="center"/>
          </w:tcPr>
          <w:p w14:paraId="5F01FC2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A32E7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PP201</w:t>
            </w:r>
          </w:p>
        </w:tc>
        <w:tc>
          <w:tcPr>
            <w:tcW w:w="2958" w:type="dxa"/>
            <w:tcBorders>
              <w:top w:val="single" w:sz="12" w:space="0" w:color="auto"/>
            </w:tcBorders>
            <w:shd w:val="clear" w:color="auto" w:fill="auto"/>
            <w:vAlign w:val="center"/>
          </w:tcPr>
          <w:p w14:paraId="3DD55A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w:t>
            </w:r>
          </w:p>
        </w:tc>
        <w:tc>
          <w:tcPr>
            <w:tcW w:w="1200" w:type="dxa"/>
            <w:tcBorders>
              <w:top w:val="single" w:sz="12" w:space="0" w:color="auto"/>
            </w:tcBorders>
            <w:shd w:val="clear" w:color="auto" w:fill="auto"/>
            <w:vAlign w:val="center"/>
          </w:tcPr>
          <w:p w14:paraId="3CFF7B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02D46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53EC00ED"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4B24431E" w14:textId="55E858D3" w:rsidR="007A0C19" w:rsidRPr="004B21EB" w:rsidRDefault="007A0C19"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492FA5D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7F1A1E9" w14:textId="77777777" w:rsidR="007A0C19" w:rsidRDefault="007A0C19" w:rsidP="007A0C19">
            <w:pPr>
              <w:rPr>
                <w:rFonts w:ascii="Times New Roman" w:eastAsia="Times New Roman" w:hAnsi="Times New Roman" w:cs="Times New Roman"/>
                <w:b/>
                <w:noProof/>
                <w:sz w:val="20"/>
                <w:szCs w:val="20"/>
              </w:rPr>
            </w:pPr>
          </w:p>
          <w:p w14:paraId="73B877B3" w14:textId="693F8F3A" w:rsidR="009A382F" w:rsidRPr="00115BBD" w:rsidRDefault="009A382F" w:rsidP="007A0C19">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06D4F78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single" w:sz="12" w:space="0" w:color="auto"/>
            </w:tcBorders>
            <w:shd w:val="clear" w:color="auto" w:fill="auto"/>
            <w:vAlign w:val="center"/>
          </w:tcPr>
          <w:p w14:paraId="3328C64B" w14:textId="77777777" w:rsidR="007A0C19" w:rsidRPr="00115BBD" w:rsidRDefault="007A0C19" w:rsidP="007A0C19">
            <w:pPr>
              <w:jc w:val="center"/>
              <w:rPr>
                <w:rFonts w:ascii="Times New Roman" w:eastAsia="Times New Roman" w:hAnsi="Times New Roman" w:cs="Times New Roman"/>
                <w:b/>
                <w:noProof/>
                <w:sz w:val="20"/>
                <w:szCs w:val="20"/>
              </w:rPr>
            </w:pPr>
          </w:p>
          <w:p w14:paraId="02C2AD51" w14:textId="51C6E388" w:rsidR="007A0C19" w:rsidRPr="004B21EB" w:rsidRDefault="007A0C19" w:rsidP="004B21EB">
            <w:pPr>
              <w:jc w:val="cente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17FC110" w14:textId="170D7002" w:rsidR="007A0C19" w:rsidRDefault="007A0C19" w:rsidP="007A0C19">
            <w:pPr>
              <w:jc w:val="center"/>
              <w:rPr>
                <w:rFonts w:ascii="Times New Roman" w:eastAsia="Times New Roman" w:hAnsi="Times New Roman" w:cs="Times New Roman"/>
                <w:noProof/>
                <w:sz w:val="20"/>
                <w:szCs w:val="20"/>
              </w:rPr>
            </w:pPr>
          </w:p>
          <w:p w14:paraId="11A40F3F" w14:textId="77777777" w:rsidR="009A382F" w:rsidRDefault="009A382F" w:rsidP="007A0C19">
            <w:pPr>
              <w:jc w:val="center"/>
              <w:rPr>
                <w:rFonts w:ascii="Times New Roman" w:eastAsia="Times New Roman" w:hAnsi="Times New Roman" w:cs="Times New Roman"/>
                <w:noProof/>
                <w:sz w:val="20"/>
                <w:szCs w:val="20"/>
              </w:rPr>
            </w:pPr>
          </w:p>
          <w:p w14:paraId="2D490435" w14:textId="0D49967D" w:rsidR="007A0C19" w:rsidRPr="00115BBD" w:rsidRDefault="007A0C19" w:rsidP="009A382F">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53320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243E64F" w14:textId="77777777" w:rsidR="00F40462" w:rsidRDefault="00F40462" w:rsidP="007A0C19">
            <w:pPr>
              <w:jc w:val="center"/>
              <w:rPr>
                <w:rFonts w:ascii="Times New Roman" w:eastAsia="Times New Roman" w:hAnsi="Times New Roman" w:cs="Times New Roman"/>
                <w:noProof/>
                <w:sz w:val="20"/>
                <w:szCs w:val="20"/>
              </w:rPr>
            </w:pPr>
          </w:p>
          <w:p w14:paraId="6A0BA2EC" w14:textId="4F5550E6" w:rsidR="007A0C19" w:rsidRDefault="007A0C19" w:rsidP="007A0C19">
            <w:pPr>
              <w:jc w:val="center"/>
              <w:rPr>
                <w:rFonts w:ascii="Times New Roman" w:eastAsia="Times New Roman" w:hAnsi="Times New Roman" w:cs="Times New Roman"/>
                <w:noProof/>
                <w:sz w:val="20"/>
                <w:szCs w:val="20"/>
              </w:rPr>
            </w:pPr>
          </w:p>
          <w:p w14:paraId="756C527A" w14:textId="5B1F0024" w:rsidR="009A382F" w:rsidRPr="00115BBD" w:rsidRDefault="009A382F"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7A5029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8B6824" w14:textId="77777777" w:rsidTr="007A0C19">
        <w:trPr>
          <w:trHeight w:val="320"/>
        </w:trPr>
        <w:tc>
          <w:tcPr>
            <w:tcW w:w="709" w:type="dxa"/>
            <w:shd w:val="clear" w:color="auto" w:fill="auto"/>
            <w:vAlign w:val="center"/>
          </w:tcPr>
          <w:p w14:paraId="3486AB1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2D5F60F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ZP202</w:t>
            </w:r>
          </w:p>
        </w:tc>
        <w:tc>
          <w:tcPr>
            <w:tcW w:w="2958" w:type="dxa"/>
            <w:shd w:val="clear" w:color="auto" w:fill="auto"/>
            <w:vAlign w:val="center"/>
          </w:tcPr>
          <w:p w14:paraId="3F1786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HARMONIJA I</w:t>
            </w:r>
          </w:p>
        </w:tc>
        <w:tc>
          <w:tcPr>
            <w:tcW w:w="1200" w:type="dxa"/>
            <w:shd w:val="clear" w:color="auto" w:fill="auto"/>
          </w:tcPr>
          <w:p w14:paraId="04955A8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BDFCA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tcBorders>
              <w:top w:val="dashSmallGap" w:sz="4" w:space="0" w:color="auto"/>
            </w:tcBorders>
            <w:shd w:val="clear" w:color="auto" w:fill="auto"/>
            <w:vAlign w:val="center"/>
          </w:tcPr>
          <w:p w14:paraId="60B3277E" w14:textId="369BDB83"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Slobodan Radovanović</w:t>
            </w:r>
            <w:r w:rsidR="007A0C19" w:rsidRPr="00115BBD">
              <w:rPr>
                <w:rFonts w:ascii="Times New Roman" w:eastAsia="Times New Roman" w:hAnsi="Times New Roman" w:cs="Times New Roman"/>
                <w:i/>
                <w:noProof/>
                <w:sz w:val="20"/>
                <w:szCs w:val="20"/>
              </w:rPr>
              <w:t>, umj.sur.</w:t>
            </w:r>
          </w:p>
        </w:tc>
        <w:tc>
          <w:tcPr>
            <w:tcW w:w="810" w:type="dxa"/>
            <w:tcBorders>
              <w:top w:val="dashSmallGap" w:sz="4" w:space="0" w:color="auto"/>
            </w:tcBorders>
            <w:shd w:val="clear" w:color="auto" w:fill="auto"/>
            <w:vAlign w:val="center"/>
          </w:tcPr>
          <w:p w14:paraId="53FEFA9E" w14:textId="77777777" w:rsidR="007A0C19" w:rsidRPr="007112B9" w:rsidRDefault="007A0C19" w:rsidP="007A0C19">
            <w:pPr>
              <w:jc w:val="center"/>
              <w:rPr>
                <w:rFonts w:ascii="Times New Roman" w:eastAsia="Times New Roman" w:hAnsi="Times New Roman" w:cs="Times New Roman"/>
                <w:bCs/>
                <w:noProof/>
                <w:sz w:val="20"/>
                <w:szCs w:val="20"/>
              </w:rPr>
            </w:pPr>
            <w:r w:rsidRPr="007112B9">
              <w:rPr>
                <w:rFonts w:ascii="Times New Roman" w:eastAsia="Times New Roman" w:hAnsi="Times New Roman" w:cs="Times New Roman"/>
                <w:bCs/>
                <w:noProof/>
                <w:sz w:val="20"/>
                <w:szCs w:val="20"/>
              </w:rPr>
              <w:t>1</w:t>
            </w:r>
          </w:p>
          <w:p w14:paraId="77E1642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1CCCF7F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tcBorders>
              <w:top w:val="dashSmallGap" w:sz="4" w:space="0" w:color="auto"/>
            </w:tcBorders>
            <w:shd w:val="clear" w:color="auto" w:fill="auto"/>
            <w:vAlign w:val="center"/>
          </w:tcPr>
          <w:p w14:paraId="7E510ACD" w14:textId="77777777" w:rsidR="007A0C19" w:rsidRPr="00115BBD" w:rsidRDefault="007A0C19" w:rsidP="007A0C19">
            <w:pPr>
              <w:jc w:val="center"/>
              <w:rPr>
                <w:rFonts w:ascii="Times New Roman" w:eastAsia="Times New Roman" w:hAnsi="Times New Roman" w:cs="Times New Roman"/>
                <w:i/>
                <w:noProof/>
                <w:sz w:val="20"/>
                <w:szCs w:val="20"/>
              </w:rPr>
            </w:pPr>
          </w:p>
          <w:p w14:paraId="06185F66" w14:textId="77777777" w:rsidR="007A0C19" w:rsidRPr="00115BBD" w:rsidRDefault="007A0C19" w:rsidP="007A0C19">
            <w:pPr>
              <w:jc w:val="center"/>
              <w:rPr>
                <w:rFonts w:ascii="Times New Roman" w:eastAsia="Times New Roman" w:hAnsi="Times New Roman" w:cs="Times New Roman"/>
                <w:noProof/>
                <w:sz w:val="20"/>
                <w:szCs w:val="20"/>
              </w:rPr>
            </w:pPr>
          </w:p>
          <w:p w14:paraId="70108885"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630" w:type="dxa"/>
            <w:tcBorders>
              <w:top w:val="dashSmallGap" w:sz="4" w:space="0" w:color="auto"/>
            </w:tcBorders>
            <w:shd w:val="clear" w:color="auto" w:fill="auto"/>
            <w:vAlign w:val="center"/>
          </w:tcPr>
          <w:p w14:paraId="4552468F" w14:textId="6F2F1F89" w:rsidR="007A0C19" w:rsidRPr="00115BBD" w:rsidRDefault="007A0C19" w:rsidP="007A0C19">
            <w:pPr>
              <w:jc w:val="center"/>
              <w:rPr>
                <w:rFonts w:ascii="Times New Roman" w:eastAsia="Times New Roman" w:hAnsi="Times New Roman" w:cs="Times New Roman"/>
                <w:noProof/>
                <w:sz w:val="20"/>
                <w:szCs w:val="20"/>
              </w:rPr>
            </w:pPr>
          </w:p>
          <w:p w14:paraId="0069B9B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730551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E0DECCB" w14:textId="77777777" w:rsidR="007A0C19" w:rsidRPr="00115BBD" w:rsidRDefault="007A0C19" w:rsidP="007A0C19">
            <w:pPr>
              <w:jc w:val="center"/>
              <w:rPr>
                <w:rFonts w:ascii="Times New Roman" w:eastAsia="Times New Roman" w:hAnsi="Times New Roman" w:cs="Times New Roman"/>
                <w:b/>
                <w:noProof/>
                <w:sz w:val="20"/>
                <w:szCs w:val="20"/>
              </w:rPr>
            </w:pPr>
          </w:p>
          <w:p w14:paraId="6741F18C" w14:textId="77777777" w:rsidR="007A0C19" w:rsidRPr="00115BBD" w:rsidRDefault="007A0C19" w:rsidP="007A0C19">
            <w:pPr>
              <w:jc w:val="center"/>
              <w:rPr>
                <w:rFonts w:ascii="Times New Roman" w:eastAsia="Times New Roman" w:hAnsi="Times New Roman" w:cs="Times New Roman"/>
                <w:noProof/>
                <w:sz w:val="20"/>
                <w:szCs w:val="20"/>
              </w:rPr>
            </w:pPr>
          </w:p>
          <w:p w14:paraId="67DC84D6" w14:textId="7DD9ACEC"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11E105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BB</w:t>
            </w:r>
          </w:p>
        </w:tc>
      </w:tr>
      <w:tr w:rsidR="007A0C19" w:rsidRPr="00115BBD" w14:paraId="3C8B1972" w14:textId="77777777" w:rsidTr="007A0C19">
        <w:trPr>
          <w:trHeight w:val="728"/>
        </w:trPr>
        <w:tc>
          <w:tcPr>
            <w:tcW w:w="709" w:type="dxa"/>
            <w:tcBorders>
              <w:top w:val="single" w:sz="12" w:space="0" w:color="auto"/>
            </w:tcBorders>
            <w:shd w:val="clear" w:color="auto" w:fill="auto"/>
            <w:vAlign w:val="center"/>
          </w:tcPr>
          <w:p w14:paraId="7F26EB31" w14:textId="77777777" w:rsidR="007A0C19" w:rsidRPr="00115BBD" w:rsidRDefault="007A0C19" w:rsidP="007A0C19">
            <w:pPr>
              <w:rPr>
                <w:rFonts w:ascii="Times New Roman" w:eastAsia="Times New Roman" w:hAnsi="Times New Roman" w:cs="Times New Roman"/>
                <w:noProof/>
                <w:sz w:val="20"/>
                <w:szCs w:val="20"/>
              </w:rPr>
            </w:pPr>
          </w:p>
          <w:p w14:paraId="1319A6E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5A247A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208</w:t>
            </w:r>
          </w:p>
        </w:tc>
        <w:tc>
          <w:tcPr>
            <w:tcW w:w="2958" w:type="dxa"/>
            <w:tcBorders>
              <w:top w:val="single" w:sz="12" w:space="0" w:color="auto"/>
            </w:tcBorders>
            <w:shd w:val="clear" w:color="auto" w:fill="auto"/>
            <w:vAlign w:val="center"/>
          </w:tcPr>
          <w:p w14:paraId="4477B74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w:t>
            </w:r>
          </w:p>
        </w:tc>
        <w:tc>
          <w:tcPr>
            <w:tcW w:w="1200" w:type="dxa"/>
            <w:tcBorders>
              <w:top w:val="single" w:sz="12" w:space="0" w:color="auto"/>
            </w:tcBorders>
            <w:shd w:val="clear" w:color="auto" w:fill="auto"/>
          </w:tcPr>
          <w:p w14:paraId="3FBDEE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4677C6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12" w:space="0" w:color="auto"/>
            </w:tcBorders>
            <w:shd w:val="clear" w:color="auto" w:fill="auto"/>
            <w:vAlign w:val="center"/>
          </w:tcPr>
          <w:p w14:paraId="06824C24"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p w14:paraId="411C7ADF" w14:textId="79F852A3" w:rsidR="002270BC" w:rsidRPr="00115BBD"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4687255C"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7CA295CC"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0459BCAF"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single" w:sz="12" w:space="0" w:color="auto"/>
            </w:tcBorders>
            <w:shd w:val="clear" w:color="auto" w:fill="auto"/>
            <w:vAlign w:val="center"/>
          </w:tcPr>
          <w:p w14:paraId="49B114DC" w14:textId="77777777" w:rsidR="002270BC" w:rsidRDefault="002270BC" w:rsidP="007A0C19">
            <w:pPr>
              <w:jc w:val="center"/>
              <w:rPr>
                <w:rFonts w:ascii="Times New Roman" w:eastAsia="Times New Roman" w:hAnsi="Times New Roman" w:cs="Times New Roman"/>
                <w:b/>
                <w:noProof/>
                <w:sz w:val="20"/>
                <w:szCs w:val="20"/>
              </w:rPr>
            </w:pPr>
          </w:p>
          <w:p w14:paraId="01A8259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12" w:space="0" w:color="auto"/>
            </w:tcBorders>
            <w:shd w:val="clear" w:color="auto" w:fill="auto"/>
            <w:vAlign w:val="center"/>
          </w:tcPr>
          <w:p w14:paraId="22CBD824" w14:textId="012FA10B" w:rsidR="007A0C19"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2AB61B05" w14:textId="77777777" w:rsidR="007112B9" w:rsidRPr="00115BBD" w:rsidRDefault="007112B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737658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B41CCCF" w14:textId="77777777" w:rsidR="007A0C19" w:rsidRDefault="007A0C19" w:rsidP="007A0C19">
            <w:pPr>
              <w:jc w:val="center"/>
              <w:rPr>
                <w:rFonts w:ascii="Times New Roman" w:eastAsia="Times New Roman" w:hAnsi="Times New Roman" w:cs="Times New Roman"/>
                <w:noProof/>
                <w:sz w:val="20"/>
                <w:szCs w:val="20"/>
              </w:rPr>
            </w:pPr>
          </w:p>
          <w:p w14:paraId="133E17A4" w14:textId="465AE250" w:rsidR="007112B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30" w:type="dxa"/>
            <w:tcBorders>
              <w:top w:val="single" w:sz="12" w:space="0" w:color="auto"/>
            </w:tcBorders>
          </w:tcPr>
          <w:p w14:paraId="501D9D85" w14:textId="77777777" w:rsidR="007A0C19" w:rsidRPr="00115BBD" w:rsidRDefault="007A0C19" w:rsidP="007A0C19">
            <w:pPr>
              <w:jc w:val="center"/>
              <w:rPr>
                <w:rFonts w:ascii="Times New Roman" w:eastAsia="Times New Roman" w:hAnsi="Times New Roman" w:cs="Times New Roman"/>
                <w:noProof/>
                <w:sz w:val="20"/>
                <w:szCs w:val="20"/>
              </w:rPr>
            </w:pPr>
          </w:p>
          <w:p w14:paraId="1B30DC9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603ACDC0" w14:textId="77777777" w:rsidTr="007A0C19">
        <w:trPr>
          <w:trHeight w:val="418"/>
        </w:trPr>
        <w:tc>
          <w:tcPr>
            <w:tcW w:w="709" w:type="dxa"/>
            <w:shd w:val="clear" w:color="auto" w:fill="auto"/>
            <w:vAlign w:val="center"/>
          </w:tcPr>
          <w:p w14:paraId="3F5BF1A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shd w:val="clear" w:color="auto" w:fill="auto"/>
            <w:vAlign w:val="center"/>
          </w:tcPr>
          <w:p w14:paraId="455323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PP213</w:t>
            </w:r>
          </w:p>
        </w:tc>
        <w:tc>
          <w:tcPr>
            <w:tcW w:w="2958" w:type="dxa"/>
            <w:shd w:val="clear" w:color="auto" w:fill="auto"/>
            <w:vAlign w:val="center"/>
          </w:tcPr>
          <w:p w14:paraId="21804C0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w:t>
            </w:r>
          </w:p>
        </w:tc>
        <w:tc>
          <w:tcPr>
            <w:tcW w:w="1200" w:type="dxa"/>
            <w:shd w:val="clear" w:color="auto" w:fill="auto"/>
          </w:tcPr>
          <w:p w14:paraId="51F166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4F94B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dashSmallGap" w:sz="4" w:space="0" w:color="auto"/>
            </w:tcBorders>
            <w:shd w:val="clear" w:color="auto" w:fill="auto"/>
            <w:vAlign w:val="center"/>
          </w:tcPr>
          <w:p w14:paraId="5AC8D062" w14:textId="6B271D7B" w:rsidR="00937B24" w:rsidRPr="00115BBD" w:rsidRDefault="001B40CA"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937B24" w:rsidRPr="00115BBD">
              <w:rPr>
                <w:rFonts w:ascii="Times New Roman" w:eastAsia="Times New Roman" w:hAnsi="Times New Roman" w:cs="Times New Roman"/>
                <w:bCs/>
                <w:noProof/>
                <w:sz w:val="20"/>
                <w:szCs w:val="20"/>
              </w:rPr>
              <w:t>r. sc. Mirna Sabljar, v. pred.</w:t>
            </w:r>
          </w:p>
        </w:tc>
        <w:tc>
          <w:tcPr>
            <w:tcW w:w="810" w:type="dxa"/>
            <w:tcBorders>
              <w:top w:val="dashSmallGap" w:sz="4" w:space="0" w:color="auto"/>
            </w:tcBorders>
            <w:shd w:val="clear" w:color="auto" w:fill="auto"/>
            <w:vAlign w:val="center"/>
          </w:tcPr>
          <w:p w14:paraId="64EF1C4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dashSmallGap" w:sz="4" w:space="0" w:color="auto"/>
            </w:tcBorders>
            <w:shd w:val="clear" w:color="auto" w:fill="auto"/>
            <w:vAlign w:val="center"/>
          </w:tcPr>
          <w:p w14:paraId="441D10CF"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top w:val="dashSmallGap" w:sz="4" w:space="0" w:color="auto"/>
            </w:tcBorders>
            <w:shd w:val="clear" w:color="auto" w:fill="auto"/>
            <w:vAlign w:val="center"/>
          </w:tcPr>
          <w:p w14:paraId="2A1AAB71"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dashSmallGap" w:sz="4" w:space="0" w:color="auto"/>
            </w:tcBorders>
            <w:shd w:val="clear" w:color="auto" w:fill="auto"/>
            <w:vAlign w:val="center"/>
          </w:tcPr>
          <w:p w14:paraId="5C2FEA83" w14:textId="7C1EEA20" w:rsidR="00937B24" w:rsidRPr="00115BBD" w:rsidRDefault="00937B24" w:rsidP="002270BC">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54482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20616D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4A1DA2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595057B" w14:textId="77777777" w:rsidTr="007A0C19">
        <w:trPr>
          <w:trHeight w:val="414"/>
        </w:trPr>
        <w:tc>
          <w:tcPr>
            <w:tcW w:w="709" w:type="dxa"/>
            <w:shd w:val="clear" w:color="auto" w:fill="auto"/>
            <w:vAlign w:val="center"/>
          </w:tcPr>
          <w:p w14:paraId="4AF438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shd w:val="clear" w:color="auto" w:fill="auto"/>
            <w:vAlign w:val="center"/>
          </w:tcPr>
          <w:p w14:paraId="163432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201</w:t>
            </w:r>
          </w:p>
        </w:tc>
        <w:tc>
          <w:tcPr>
            <w:tcW w:w="2958" w:type="dxa"/>
            <w:shd w:val="clear" w:color="auto" w:fill="auto"/>
            <w:vAlign w:val="center"/>
          </w:tcPr>
          <w:p w14:paraId="6B92336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w:t>
            </w:r>
          </w:p>
        </w:tc>
        <w:tc>
          <w:tcPr>
            <w:tcW w:w="1200" w:type="dxa"/>
            <w:shd w:val="clear" w:color="auto" w:fill="auto"/>
          </w:tcPr>
          <w:p w14:paraId="62CB65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00AE3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057EB532"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bottom w:val="dashed" w:sz="4" w:space="0" w:color="auto"/>
            </w:tcBorders>
            <w:shd w:val="clear" w:color="auto" w:fill="auto"/>
            <w:vAlign w:val="center"/>
          </w:tcPr>
          <w:p w14:paraId="55184F31" w14:textId="1278485C"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14:paraId="20A2F8A6"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gridSpan w:val="2"/>
            <w:tcBorders>
              <w:bottom w:val="dashed" w:sz="4" w:space="0" w:color="auto"/>
            </w:tcBorders>
            <w:shd w:val="clear" w:color="auto" w:fill="auto"/>
            <w:vAlign w:val="center"/>
          </w:tcPr>
          <w:p w14:paraId="2729B6B9" w14:textId="2B7CAA72"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bottom w:val="dashed" w:sz="4" w:space="0" w:color="auto"/>
            </w:tcBorders>
            <w:shd w:val="clear" w:color="auto" w:fill="auto"/>
            <w:vAlign w:val="center"/>
          </w:tcPr>
          <w:p w14:paraId="4FBF78F1" w14:textId="3BEE28E1"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F8F941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231D8DA" w14:textId="77777777" w:rsidR="007A0C19" w:rsidRPr="00115BBD" w:rsidRDefault="007A0C19" w:rsidP="007A0C19">
            <w:pPr>
              <w:jc w:val="center"/>
              <w:rPr>
                <w:rFonts w:ascii="Times New Roman" w:eastAsia="Times New Roman" w:hAnsi="Times New Roman" w:cs="Times New Roman"/>
                <w:noProof/>
                <w:sz w:val="20"/>
                <w:szCs w:val="20"/>
              </w:rPr>
            </w:pPr>
          </w:p>
          <w:p w14:paraId="0D590594" w14:textId="28D9C37F"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B37C53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13427194" w14:textId="77777777" w:rsidTr="007A0C19">
        <w:trPr>
          <w:trHeight w:val="450"/>
        </w:trPr>
        <w:tc>
          <w:tcPr>
            <w:tcW w:w="709" w:type="dxa"/>
            <w:shd w:val="clear" w:color="auto" w:fill="auto"/>
            <w:vAlign w:val="center"/>
          </w:tcPr>
          <w:p w14:paraId="10FFEB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shd w:val="clear" w:color="auto" w:fill="auto"/>
            <w:vAlign w:val="center"/>
          </w:tcPr>
          <w:p w14:paraId="45096A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PP202</w:t>
            </w:r>
          </w:p>
        </w:tc>
        <w:tc>
          <w:tcPr>
            <w:tcW w:w="2958" w:type="dxa"/>
            <w:shd w:val="clear" w:color="auto" w:fill="auto"/>
            <w:vAlign w:val="center"/>
          </w:tcPr>
          <w:p w14:paraId="15389DA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w:t>
            </w:r>
          </w:p>
        </w:tc>
        <w:tc>
          <w:tcPr>
            <w:tcW w:w="1200" w:type="dxa"/>
            <w:shd w:val="clear" w:color="auto" w:fill="auto"/>
          </w:tcPr>
          <w:p w14:paraId="38059FB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ACDB7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5100D40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27D34845" w14:textId="1546F0AD" w:rsidR="007A0C19" w:rsidRPr="00115BBD" w:rsidRDefault="007A0C19" w:rsidP="007A0C19">
            <w:pPr>
              <w:rPr>
                <w:rFonts w:ascii="Times New Roman" w:eastAsia="Times New Roman" w:hAnsi="Times New Roman" w:cs="Times New Roman"/>
                <w:i/>
                <w:noProof/>
                <w:sz w:val="20"/>
                <w:szCs w:val="20"/>
              </w:rPr>
            </w:pPr>
          </w:p>
        </w:tc>
        <w:tc>
          <w:tcPr>
            <w:tcW w:w="810" w:type="dxa"/>
            <w:shd w:val="clear" w:color="auto" w:fill="auto"/>
            <w:vAlign w:val="center"/>
          </w:tcPr>
          <w:p w14:paraId="6F88413A"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93B36D2"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FB2EDB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shd w:val="clear" w:color="auto" w:fill="auto"/>
            <w:vAlign w:val="center"/>
          </w:tcPr>
          <w:p w14:paraId="1E56F7CD" w14:textId="77777777" w:rsidR="007A0C19" w:rsidRPr="00115BBD" w:rsidRDefault="007A0C19" w:rsidP="007A0C19">
            <w:pPr>
              <w:jc w:val="center"/>
              <w:rPr>
                <w:rFonts w:ascii="Times New Roman" w:eastAsia="Times New Roman" w:hAnsi="Times New Roman" w:cs="Times New Roman"/>
                <w:i/>
                <w:noProof/>
                <w:sz w:val="20"/>
                <w:szCs w:val="20"/>
              </w:rPr>
            </w:pPr>
          </w:p>
          <w:p w14:paraId="096D3749"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shd w:val="clear" w:color="auto" w:fill="auto"/>
            <w:vAlign w:val="center"/>
          </w:tcPr>
          <w:p w14:paraId="3DEEADC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88CB4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4D24847" w14:textId="77777777" w:rsidR="007A0C19" w:rsidRDefault="007A0C19" w:rsidP="007A0C19">
            <w:pPr>
              <w:jc w:val="center"/>
              <w:rPr>
                <w:rFonts w:ascii="Times New Roman" w:eastAsia="Times New Roman" w:hAnsi="Times New Roman" w:cs="Times New Roman"/>
                <w:noProof/>
                <w:sz w:val="20"/>
                <w:szCs w:val="20"/>
              </w:rPr>
            </w:pPr>
          </w:p>
          <w:p w14:paraId="1902228D" w14:textId="722BB703" w:rsidR="00603DE5" w:rsidRPr="00115BBD" w:rsidRDefault="00603DE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Pr>
          <w:p w14:paraId="01F4468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7EACDB4" w14:textId="77777777" w:rsidTr="007A0C19">
        <w:trPr>
          <w:trHeight w:val="322"/>
        </w:trPr>
        <w:tc>
          <w:tcPr>
            <w:tcW w:w="709" w:type="dxa"/>
            <w:shd w:val="clear" w:color="auto" w:fill="auto"/>
            <w:vAlign w:val="center"/>
          </w:tcPr>
          <w:p w14:paraId="770BE7A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1EC2B4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PP203</w:t>
            </w:r>
          </w:p>
        </w:tc>
        <w:tc>
          <w:tcPr>
            <w:tcW w:w="2958" w:type="dxa"/>
            <w:shd w:val="clear" w:color="auto" w:fill="auto"/>
            <w:vAlign w:val="center"/>
          </w:tcPr>
          <w:p w14:paraId="2E96738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w:t>
            </w:r>
          </w:p>
        </w:tc>
        <w:tc>
          <w:tcPr>
            <w:tcW w:w="1200" w:type="dxa"/>
            <w:shd w:val="clear" w:color="auto" w:fill="auto"/>
          </w:tcPr>
          <w:p w14:paraId="5CDB9D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2D50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5E6B28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Elvira Klarić, str.sur.</w:t>
            </w:r>
          </w:p>
        </w:tc>
        <w:tc>
          <w:tcPr>
            <w:tcW w:w="810" w:type="dxa"/>
            <w:tcBorders>
              <w:bottom w:val="dashed" w:sz="4" w:space="0" w:color="auto"/>
            </w:tcBorders>
            <w:shd w:val="clear" w:color="auto" w:fill="auto"/>
            <w:vAlign w:val="center"/>
          </w:tcPr>
          <w:p w14:paraId="6E5ADB5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E9CDE8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3121073"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tcBorders>
              <w:bottom w:val="dashed" w:sz="4" w:space="0" w:color="auto"/>
            </w:tcBorders>
            <w:shd w:val="clear" w:color="auto" w:fill="auto"/>
            <w:vAlign w:val="center"/>
          </w:tcPr>
          <w:p w14:paraId="770DEE15" w14:textId="77777777" w:rsidR="007A0C19" w:rsidRPr="00115BBD" w:rsidRDefault="007A0C19" w:rsidP="007A0C19">
            <w:pPr>
              <w:jc w:val="center"/>
              <w:rPr>
                <w:rFonts w:ascii="Times New Roman" w:eastAsia="Times New Roman" w:hAnsi="Times New Roman" w:cs="Times New Roman"/>
                <w:i/>
                <w:noProof/>
                <w:sz w:val="20"/>
                <w:szCs w:val="20"/>
              </w:rPr>
            </w:pPr>
          </w:p>
          <w:p w14:paraId="6C738174"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63A39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2C26E8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817B12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5FF3D2C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DD691C" w14:textId="77777777" w:rsidTr="007A0C19">
        <w:trPr>
          <w:trHeight w:val="395"/>
        </w:trPr>
        <w:tc>
          <w:tcPr>
            <w:tcW w:w="709" w:type="dxa"/>
            <w:shd w:val="clear" w:color="auto" w:fill="auto"/>
            <w:vAlign w:val="center"/>
          </w:tcPr>
          <w:p w14:paraId="75E233F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1EFEF0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PP208</w:t>
            </w:r>
          </w:p>
        </w:tc>
        <w:tc>
          <w:tcPr>
            <w:tcW w:w="2958" w:type="dxa"/>
            <w:shd w:val="clear" w:color="auto" w:fill="auto"/>
            <w:vAlign w:val="center"/>
          </w:tcPr>
          <w:p w14:paraId="6CB0F1C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w:t>
            </w:r>
            <w:r w:rsidRPr="00115BBD">
              <w:rPr>
                <w:rFonts w:ascii="Times New Roman" w:eastAsia="Times New Roman" w:hAnsi="Times New Roman" w:cs="Times New Roman"/>
                <w:noProof/>
                <w:vanish/>
              </w:rPr>
              <w:t>STRANI S</w:t>
            </w:r>
          </w:p>
        </w:tc>
        <w:tc>
          <w:tcPr>
            <w:tcW w:w="1200" w:type="dxa"/>
            <w:shd w:val="clear" w:color="auto" w:fill="auto"/>
            <w:vAlign w:val="center"/>
          </w:tcPr>
          <w:p w14:paraId="5B380EC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109C9F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393268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tcBorders>
              <w:bottom w:val="dashed" w:sz="4" w:space="0" w:color="auto"/>
            </w:tcBorders>
            <w:shd w:val="clear" w:color="auto" w:fill="auto"/>
            <w:vAlign w:val="center"/>
          </w:tcPr>
          <w:p w14:paraId="1F394D0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bottom w:val="dashed" w:sz="4" w:space="0" w:color="auto"/>
            </w:tcBorders>
            <w:shd w:val="clear" w:color="auto" w:fill="auto"/>
            <w:vAlign w:val="center"/>
          </w:tcPr>
          <w:p w14:paraId="744CCC6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gridSpan w:val="2"/>
            <w:tcBorders>
              <w:bottom w:val="dashed" w:sz="4" w:space="0" w:color="auto"/>
            </w:tcBorders>
            <w:shd w:val="clear" w:color="auto" w:fill="auto"/>
            <w:vAlign w:val="center"/>
          </w:tcPr>
          <w:p w14:paraId="414B44FE"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tcBorders>
              <w:bottom w:val="dashed" w:sz="4" w:space="0" w:color="auto"/>
            </w:tcBorders>
            <w:shd w:val="clear" w:color="auto" w:fill="auto"/>
            <w:vAlign w:val="center"/>
          </w:tcPr>
          <w:p w14:paraId="7FA2A48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1D8FC5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2F88AD3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296AEB9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F4BB389" w14:textId="77777777" w:rsidTr="007A0C19">
        <w:trPr>
          <w:trHeight w:val="359"/>
        </w:trPr>
        <w:tc>
          <w:tcPr>
            <w:tcW w:w="709" w:type="dxa"/>
            <w:shd w:val="clear" w:color="auto" w:fill="auto"/>
            <w:vAlign w:val="center"/>
          </w:tcPr>
          <w:p w14:paraId="1A161BC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D35965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ZP211</w:t>
            </w:r>
          </w:p>
        </w:tc>
        <w:tc>
          <w:tcPr>
            <w:tcW w:w="2958" w:type="dxa"/>
            <w:shd w:val="clear" w:color="auto" w:fill="auto"/>
            <w:vAlign w:val="center"/>
          </w:tcPr>
          <w:p w14:paraId="6BD6302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w:t>
            </w:r>
          </w:p>
        </w:tc>
        <w:tc>
          <w:tcPr>
            <w:tcW w:w="1200" w:type="dxa"/>
            <w:shd w:val="clear" w:color="auto" w:fill="auto"/>
          </w:tcPr>
          <w:p w14:paraId="1302DF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03C71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59E67221"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78B53FB7"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C5A469D"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gridSpan w:val="2"/>
            <w:tcBorders>
              <w:bottom w:val="dashed" w:sz="4" w:space="0" w:color="auto"/>
            </w:tcBorders>
            <w:shd w:val="clear" w:color="auto" w:fill="auto"/>
            <w:vAlign w:val="center"/>
          </w:tcPr>
          <w:p w14:paraId="0E53EE0C"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44E0033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E96D4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76119A53" w14:textId="57FA51D5" w:rsidR="007A0C19" w:rsidRPr="00115BBD" w:rsidRDefault="00855D5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¼</w:t>
            </w:r>
          </w:p>
        </w:tc>
        <w:tc>
          <w:tcPr>
            <w:tcW w:w="630" w:type="dxa"/>
            <w:tcBorders>
              <w:bottom w:val="dashed" w:sz="4" w:space="0" w:color="auto"/>
            </w:tcBorders>
          </w:tcPr>
          <w:p w14:paraId="1C5A4D1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F071B5A" w14:textId="77777777" w:rsidTr="007A0C19">
        <w:trPr>
          <w:trHeight w:val="496"/>
        </w:trPr>
        <w:tc>
          <w:tcPr>
            <w:tcW w:w="709" w:type="dxa"/>
            <w:shd w:val="clear" w:color="auto" w:fill="auto"/>
            <w:vAlign w:val="center"/>
          </w:tcPr>
          <w:p w14:paraId="26335C3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1121" w:type="dxa"/>
            <w:shd w:val="clear" w:color="auto" w:fill="auto"/>
            <w:vAlign w:val="center"/>
          </w:tcPr>
          <w:p w14:paraId="1B66A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IZ206</w:t>
            </w:r>
          </w:p>
        </w:tc>
        <w:tc>
          <w:tcPr>
            <w:tcW w:w="2958" w:type="dxa"/>
            <w:shd w:val="clear" w:color="auto" w:fill="auto"/>
            <w:vAlign w:val="center"/>
          </w:tcPr>
          <w:p w14:paraId="4D6E9B6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GLAZBENA INFORMATIKA</w:t>
            </w:r>
          </w:p>
        </w:tc>
        <w:tc>
          <w:tcPr>
            <w:tcW w:w="1200" w:type="dxa"/>
            <w:shd w:val="clear" w:color="auto" w:fill="auto"/>
          </w:tcPr>
          <w:p w14:paraId="274C753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3B38AA2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shd w:val="clear" w:color="auto" w:fill="auto"/>
            <w:vAlign w:val="center"/>
          </w:tcPr>
          <w:p w14:paraId="00832600"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Davor Dedić, v.pred.</w:t>
            </w:r>
          </w:p>
        </w:tc>
        <w:tc>
          <w:tcPr>
            <w:tcW w:w="810" w:type="dxa"/>
            <w:shd w:val="clear" w:color="auto" w:fill="auto"/>
            <w:vAlign w:val="center"/>
          </w:tcPr>
          <w:p w14:paraId="425571E4"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shd w:val="clear" w:color="auto" w:fill="auto"/>
            <w:vAlign w:val="center"/>
          </w:tcPr>
          <w:p w14:paraId="62FF11E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gridSpan w:val="2"/>
            <w:shd w:val="clear" w:color="auto" w:fill="auto"/>
            <w:vAlign w:val="center"/>
          </w:tcPr>
          <w:p w14:paraId="6E5E49D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630" w:type="dxa"/>
            <w:shd w:val="clear" w:color="auto" w:fill="auto"/>
            <w:vAlign w:val="center"/>
          </w:tcPr>
          <w:p w14:paraId="10E165E6" w14:textId="6EDFE330" w:rsidR="007A0C19" w:rsidRPr="00115BBD" w:rsidRDefault="007A0C19" w:rsidP="002270BC">
            <w:pPr>
              <w:jc w:val="center"/>
              <w:rPr>
                <w:rFonts w:ascii="Times New Roman" w:eastAsia="Times New Roman" w:hAnsi="Times New Roman" w:cs="Times New Roman"/>
                <w:noProof/>
                <w:sz w:val="20"/>
                <w:szCs w:val="20"/>
              </w:rPr>
            </w:pPr>
          </w:p>
        </w:tc>
        <w:tc>
          <w:tcPr>
            <w:tcW w:w="630" w:type="dxa"/>
            <w:shd w:val="clear" w:color="auto" w:fill="auto"/>
            <w:vAlign w:val="center"/>
          </w:tcPr>
          <w:p w14:paraId="320EDD4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4CCE6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0963F4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52E6810" w14:textId="77777777" w:rsidTr="007A0C19">
        <w:trPr>
          <w:trHeight w:val="470"/>
        </w:trPr>
        <w:tc>
          <w:tcPr>
            <w:tcW w:w="14688" w:type="dxa"/>
            <w:gridSpan w:val="13"/>
            <w:shd w:val="clear" w:color="auto" w:fill="auto"/>
            <w:vAlign w:val="center"/>
          </w:tcPr>
          <w:p w14:paraId="2EB1363F"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28 </w:t>
            </w:r>
            <w:r w:rsidRPr="00115BBD">
              <w:rPr>
                <w:rFonts w:ascii="Times New Roman" w:eastAsia="Times New Roman" w:hAnsi="Times New Roman" w:cs="Times New Roman"/>
                <w:b/>
                <w:noProof/>
                <w:sz w:val="20"/>
                <w:szCs w:val="20"/>
              </w:rPr>
              <w:t xml:space="preserve"> ECTS-a                                                                                20 sati nastave tjedno</w:t>
            </w:r>
          </w:p>
        </w:tc>
        <w:tc>
          <w:tcPr>
            <w:tcW w:w="630" w:type="dxa"/>
          </w:tcPr>
          <w:p w14:paraId="5F7ACD9A"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C1E98FA" w14:textId="77777777" w:rsidTr="007A0C19">
        <w:trPr>
          <w:trHeight w:val="470"/>
        </w:trPr>
        <w:tc>
          <w:tcPr>
            <w:tcW w:w="14688" w:type="dxa"/>
            <w:gridSpan w:val="13"/>
            <w:shd w:val="clear" w:color="auto" w:fill="auto"/>
            <w:vAlign w:val="center"/>
          </w:tcPr>
          <w:p w14:paraId="605ADC7E" w14:textId="44EC8496"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PEDAGOŠKI PREDMETI</w:t>
            </w:r>
          </w:p>
        </w:tc>
        <w:tc>
          <w:tcPr>
            <w:tcW w:w="630" w:type="dxa"/>
          </w:tcPr>
          <w:p w14:paraId="18C9ADD6"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4AB71F11" w14:textId="77777777" w:rsidTr="007A0C19">
        <w:trPr>
          <w:trHeight w:val="470"/>
        </w:trPr>
        <w:tc>
          <w:tcPr>
            <w:tcW w:w="709" w:type="dxa"/>
            <w:shd w:val="clear" w:color="auto" w:fill="auto"/>
            <w:vAlign w:val="center"/>
          </w:tcPr>
          <w:p w14:paraId="0CDF65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1352A7E" w14:textId="75CCF0AC"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1FAC2481" w14:textId="1EDA91D0" w:rsidR="007A0C19" w:rsidRPr="00115BBD" w:rsidRDefault="00DE5061"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II</w:t>
            </w:r>
          </w:p>
        </w:tc>
        <w:tc>
          <w:tcPr>
            <w:tcW w:w="1200" w:type="dxa"/>
            <w:shd w:val="clear" w:color="auto" w:fill="auto"/>
            <w:vAlign w:val="center"/>
          </w:tcPr>
          <w:p w14:paraId="2A011EBD" w14:textId="71A94D77" w:rsidR="007A0C19" w:rsidRPr="00115BBD" w:rsidRDefault="007112B9"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0805032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5F95C7C9" w14:textId="5B0EC62F" w:rsidR="007A0C19" w:rsidRPr="0023327E" w:rsidRDefault="00DE5061" w:rsidP="007A0C19">
            <w:pPr>
              <w:rPr>
                <w:rFonts w:ascii="Times New Roman" w:eastAsia="Times New Roman" w:hAnsi="Times New Roman" w:cs="Times New Roman"/>
                <w:noProof/>
                <w:sz w:val="20"/>
                <w:szCs w:val="20"/>
              </w:rPr>
            </w:pPr>
            <w:r w:rsidRPr="0023327E">
              <w:rPr>
                <w:rFonts w:ascii="Times New Roman" w:eastAsia="Times New Roman" w:hAnsi="Times New Roman" w:cs="Times New Roman"/>
                <w:noProof/>
                <w:sz w:val="20"/>
                <w:szCs w:val="20"/>
              </w:rPr>
              <w:t>Marija Kristek, pred.</w:t>
            </w:r>
          </w:p>
        </w:tc>
        <w:tc>
          <w:tcPr>
            <w:tcW w:w="810" w:type="dxa"/>
            <w:shd w:val="clear" w:color="auto" w:fill="auto"/>
            <w:vAlign w:val="center"/>
          </w:tcPr>
          <w:p w14:paraId="781D728D" w14:textId="5BC936AF" w:rsidR="007A0C19" w:rsidRPr="0092540E" w:rsidRDefault="007A0C19" w:rsidP="00DE0ED3">
            <w:pPr>
              <w:jc w:val="center"/>
              <w:rPr>
                <w:rFonts w:ascii="Times New Roman" w:eastAsia="Times New Roman" w:hAnsi="Times New Roman" w:cs="Times New Roman"/>
                <w:noProof/>
                <w:sz w:val="20"/>
                <w:szCs w:val="20"/>
              </w:rPr>
            </w:pPr>
            <w:r w:rsidRPr="0092540E">
              <w:rPr>
                <w:rFonts w:ascii="Times New Roman" w:eastAsia="Times New Roman" w:hAnsi="Times New Roman" w:cs="Times New Roman"/>
                <w:noProof/>
                <w:sz w:val="20"/>
                <w:szCs w:val="20"/>
              </w:rPr>
              <w:t>1</w:t>
            </w:r>
          </w:p>
        </w:tc>
        <w:tc>
          <w:tcPr>
            <w:tcW w:w="720" w:type="dxa"/>
            <w:shd w:val="clear" w:color="auto" w:fill="auto"/>
            <w:vAlign w:val="center"/>
          </w:tcPr>
          <w:p w14:paraId="203BF729" w14:textId="77777777" w:rsidR="007A0C19" w:rsidRPr="00115BBD" w:rsidRDefault="007A0C19" w:rsidP="00DE0ED3">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46" w:type="dxa"/>
            <w:shd w:val="clear" w:color="auto" w:fill="auto"/>
            <w:vAlign w:val="center"/>
          </w:tcPr>
          <w:p w14:paraId="1B39CC43" w14:textId="3804BEFF" w:rsidR="007A0C19" w:rsidRPr="00115BBD" w:rsidRDefault="007112B9" w:rsidP="00DE0ED3">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704" w:type="dxa"/>
            <w:gridSpan w:val="2"/>
            <w:shd w:val="clear" w:color="auto" w:fill="auto"/>
            <w:vAlign w:val="center"/>
          </w:tcPr>
          <w:p w14:paraId="135DEFE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p w14:paraId="15C9F27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F66E4B7" w14:textId="77777777" w:rsidR="007A0C19" w:rsidRPr="00115BBD" w:rsidRDefault="007A0C19" w:rsidP="007A0C19">
            <w:pPr>
              <w:jc w:val="center"/>
              <w:rPr>
                <w:rFonts w:ascii="Times New Roman" w:eastAsia="Times New Roman" w:hAnsi="Times New Roman" w:cs="Times New Roman"/>
                <w:noProof/>
                <w:sz w:val="20"/>
                <w:szCs w:val="20"/>
              </w:rPr>
            </w:pPr>
          </w:p>
          <w:p w14:paraId="2961308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108E6742" w14:textId="77777777" w:rsidR="007A0C19" w:rsidRPr="00115BBD" w:rsidRDefault="007A0C19" w:rsidP="007A0C19">
            <w:pPr>
              <w:jc w:val="center"/>
              <w:rPr>
                <w:rFonts w:ascii="Times New Roman" w:eastAsia="Times New Roman" w:hAnsi="Times New Roman" w:cs="Times New Roman"/>
                <w:noProof/>
                <w:sz w:val="20"/>
                <w:szCs w:val="20"/>
              </w:rPr>
            </w:pPr>
          </w:p>
          <w:p w14:paraId="421C10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9BBF5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GG</w:t>
            </w:r>
          </w:p>
        </w:tc>
      </w:tr>
    </w:tbl>
    <w:p w14:paraId="052197A7" w14:textId="45832855" w:rsidR="007A0C19" w:rsidRDefault="007A0C19" w:rsidP="007A0C19">
      <w:pPr>
        <w:rPr>
          <w:rFonts w:ascii="Times New Roman" w:eastAsia="Times New Roman" w:hAnsi="Times New Roman" w:cs="Times New Roman"/>
          <w:noProof/>
        </w:rPr>
      </w:pPr>
    </w:p>
    <w:p w14:paraId="53AF2CBB" w14:textId="392244BA" w:rsidR="00855D59" w:rsidRDefault="00855D59" w:rsidP="007A0C19">
      <w:pPr>
        <w:rPr>
          <w:rFonts w:ascii="Times New Roman" w:eastAsia="Times New Roman" w:hAnsi="Times New Roman" w:cs="Times New Roman"/>
          <w:noProof/>
        </w:rPr>
      </w:pPr>
    </w:p>
    <w:p w14:paraId="72B36012" w14:textId="66797DD6" w:rsidR="00855D59" w:rsidRDefault="00855D59" w:rsidP="007A0C19">
      <w:pPr>
        <w:rPr>
          <w:rFonts w:ascii="Times New Roman" w:eastAsia="Times New Roman" w:hAnsi="Times New Roman" w:cs="Times New Roman"/>
          <w:noProof/>
        </w:rPr>
      </w:pPr>
    </w:p>
    <w:p w14:paraId="5DDD58C7" w14:textId="0FA3A290" w:rsidR="00855D59" w:rsidRDefault="00855D59" w:rsidP="007A0C19">
      <w:pPr>
        <w:rPr>
          <w:rFonts w:ascii="Times New Roman" w:eastAsia="Times New Roman" w:hAnsi="Times New Roman" w:cs="Times New Roman"/>
          <w:noProof/>
        </w:rPr>
      </w:pPr>
    </w:p>
    <w:p w14:paraId="13A020BE" w14:textId="77777777" w:rsidR="00855D59" w:rsidRPr="00115BBD" w:rsidRDefault="00855D59" w:rsidP="007A0C19">
      <w:pPr>
        <w:rPr>
          <w:rFonts w:ascii="Times New Roman" w:eastAsia="Times New Roman" w:hAnsi="Times New Roman" w:cs="Times New Roman"/>
          <w:noProof/>
        </w:rPr>
      </w:pPr>
    </w:p>
    <w:p w14:paraId="74C397D7" w14:textId="77777777" w:rsidR="007A0C19" w:rsidRPr="00115BBD" w:rsidRDefault="007A0C19" w:rsidP="007A0C19">
      <w:pPr>
        <w:jc w:val="center"/>
        <w:rPr>
          <w:rFonts w:ascii="Times New Roman" w:eastAsia="Times New Roman" w:hAnsi="Times New Roman" w:cs="Times New Roman"/>
          <w:b/>
          <w:noProof/>
        </w:rPr>
      </w:pPr>
    </w:p>
    <w:p w14:paraId="0EA4F976"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6A02DC23" w14:textId="727EA930"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w:t>
      </w:r>
      <w:r w:rsidR="009A382F">
        <w:rPr>
          <w:rFonts w:ascii="Times New Roman" w:eastAsia="Times New Roman" w:hAnsi="Times New Roman" w:cs="Times New Roman"/>
          <w:b/>
          <w:noProof/>
        </w:rPr>
        <w:t xml:space="preserve">tudija, zimski -3. </w:t>
      </w:r>
      <w:r w:rsidR="002270BC">
        <w:rPr>
          <w:rFonts w:ascii="Times New Roman" w:eastAsia="Times New Roman" w:hAnsi="Times New Roman" w:cs="Times New Roman"/>
          <w:b/>
          <w:noProof/>
        </w:rPr>
        <w:t>semestar-202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115BBD">
        <w:rPr>
          <w:rFonts w:ascii="Times New Roman" w:eastAsia="Times New Roman" w:hAnsi="Times New Roman" w:cs="Times New Roman"/>
          <w:b/>
          <w:noProof/>
        </w:rPr>
        <w:t>.</w:t>
      </w:r>
    </w:p>
    <w:p w14:paraId="0AC4145E"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2689FBC4" w14:textId="77777777" w:rsidTr="007A0C19">
        <w:trPr>
          <w:trHeight w:val="256"/>
        </w:trPr>
        <w:tc>
          <w:tcPr>
            <w:tcW w:w="709" w:type="dxa"/>
            <w:vMerge w:val="restart"/>
            <w:tcBorders>
              <w:bottom w:val="single" w:sz="12" w:space="0" w:color="auto"/>
            </w:tcBorders>
            <w:shd w:val="clear" w:color="auto" w:fill="E6E6E6"/>
            <w:vAlign w:val="center"/>
          </w:tcPr>
          <w:p w14:paraId="1F4E11F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11143D4D"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50805D2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6782AB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1AF999B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748B3AB3"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1C57E5D5"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7318D92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1B4F463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4B44B96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3227A5B" w14:textId="77777777" w:rsidTr="007A0C19">
        <w:trPr>
          <w:trHeight w:val="747"/>
        </w:trPr>
        <w:tc>
          <w:tcPr>
            <w:tcW w:w="709" w:type="dxa"/>
            <w:vMerge/>
            <w:tcBorders>
              <w:top w:val="single" w:sz="18" w:space="0" w:color="auto"/>
              <w:bottom w:val="single" w:sz="12" w:space="0" w:color="auto"/>
            </w:tcBorders>
            <w:shd w:val="clear" w:color="auto" w:fill="auto"/>
          </w:tcPr>
          <w:p w14:paraId="168C4308"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1DF43F8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3E37068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600217A6"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B52146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26E53F6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43BE55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77D06B4B"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11B10B3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5008174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6171872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B5BFD19"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73099EEA"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4CAB1D11" w14:textId="77777777" w:rsidTr="007A0C19">
        <w:trPr>
          <w:trHeight w:val="500"/>
        </w:trPr>
        <w:tc>
          <w:tcPr>
            <w:tcW w:w="709" w:type="dxa"/>
            <w:tcBorders>
              <w:top w:val="single" w:sz="12" w:space="0" w:color="auto"/>
            </w:tcBorders>
            <w:shd w:val="clear" w:color="auto" w:fill="auto"/>
            <w:vAlign w:val="center"/>
          </w:tcPr>
          <w:p w14:paraId="6CBCDEE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4C143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PP301</w:t>
            </w:r>
          </w:p>
        </w:tc>
        <w:tc>
          <w:tcPr>
            <w:tcW w:w="2958" w:type="dxa"/>
            <w:tcBorders>
              <w:top w:val="single" w:sz="12" w:space="0" w:color="auto"/>
            </w:tcBorders>
            <w:shd w:val="clear" w:color="auto" w:fill="auto"/>
            <w:vAlign w:val="center"/>
          </w:tcPr>
          <w:p w14:paraId="2549521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08DE017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7EBCB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3BE855EA"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5B34BDC2" w14:textId="6E3E373D" w:rsidR="007A0C19" w:rsidRPr="004B21EB" w:rsidRDefault="002270BC"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3794DD9E" w14:textId="77777777" w:rsidR="007A0C19" w:rsidRDefault="007A0C19" w:rsidP="004B21EB">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p w14:paraId="44F90BCF" w14:textId="2C5AEF23" w:rsidR="004B21EB" w:rsidRPr="00115BBD" w:rsidRDefault="004B21EB" w:rsidP="004B21EB">
            <w:pP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2146D8B8"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17265B4" w14:textId="77777777" w:rsidR="004B21EB" w:rsidRDefault="004B21EB" w:rsidP="00F40462">
            <w:pPr>
              <w:jc w:val="center"/>
              <w:rPr>
                <w:rFonts w:ascii="Times New Roman" w:eastAsia="Times New Roman" w:hAnsi="Times New Roman" w:cs="Times New Roman"/>
                <w:b/>
                <w:noProof/>
                <w:sz w:val="20"/>
                <w:szCs w:val="20"/>
              </w:rPr>
            </w:pPr>
          </w:p>
          <w:p w14:paraId="0E54E67E" w14:textId="6506D04F"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75355510" w14:textId="54F67093" w:rsidR="002270BC" w:rsidRDefault="002270BC" w:rsidP="002270BC">
            <w:pPr>
              <w:jc w:val="center"/>
              <w:rPr>
                <w:rFonts w:ascii="Times New Roman" w:eastAsia="Times New Roman" w:hAnsi="Times New Roman" w:cs="Times New Roman"/>
                <w:b/>
                <w:noProof/>
                <w:sz w:val="20"/>
                <w:szCs w:val="20"/>
              </w:rPr>
            </w:pPr>
          </w:p>
          <w:p w14:paraId="6A1B2366" w14:textId="06FA9DC7" w:rsidR="007A0C19" w:rsidRPr="00115BBD" w:rsidRDefault="007A0C19" w:rsidP="002270BC">
            <w:pPr>
              <w:rPr>
                <w:rFonts w:ascii="Times New Roman" w:eastAsia="Times New Roman" w:hAnsi="Times New Roman" w:cs="Times New Roman"/>
                <w:b/>
                <w:noProof/>
                <w:sz w:val="20"/>
                <w:szCs w:val="20"/>
              </w:rPr>
            </w:pPr>
          </w:p>
          <w:p w14:paraId="2E29DFAA" w14:textId="193D0506"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7764DE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7E1FFA2C" w14:textId="1648C642" w:rsidR="007A0C19" w:rsidRPr="00115BBD" w:rsidRDefault="007A0C19" w:rsidP="007A0C19">
            <w:pPr>
              <w:jc w:val="center"/>
              <w:rPr>
                <w:rFonts w:ascii="Times New Roman" w:eastAsia="Times New Roman" w:hAnsi="Times New Roman" w:cs="Times New Roman"/>
                <w:b/>
                <w:noProof/>
                <w:sz w:val="20"/>
                <w:szCs w:val="20"/>
              </w:rPr>
            </w:pPr>
          </w:p>
          <w:p w14:paraId="57839057" w14:textId="099AF887" w:rsidR="002270BC" w:rsidRDefault="002270BC" w:rsidP="007A0C19">
            <w:pPr>
              <w:jc w:val="center"/>
              <w:rPr>
                <w:rFonts w:ascii="Times New Roman" w:eastAsia="Times New Roman" w:hAnsi="Times New Roman" w:cs="Times New Roman"/>
                <w:b/>
                <w:noProof/>
                <w:sz w:val="20"/>
                <w:szCs w:val="20"/>
              </w:rPr>
            </w:pPr>
          </w:p>
          <w:p w14:paraId="30978C42" w14:textId="6CE4338F" w:rsidR="00FB3DD2" w:rsidRPr="00115BBD" w:rsidRDefault="00FB3DD2"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0EC84B0"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35E5C190" w14:textId="77777777" w:rsidTr="007A0C19">
        <w:trPr>
          <w:trHeight w:val="692"/>
        </w:trPr>
        <w:tc>
          <w:tcPr>
            <w:tcW w:w="709" w:type="dxa"/>
            <w:shd w:val="clear" w:color="auto" w:fill="auto"/>
            <w:vAlign w:val="center"/>
          </w:tcPr>
          <w:p w14:paraId="5B86F9CE" w14:textId="77777777" w:rsidR="007A0C19" w:rsidRPr="00115BBD" w:rsidRDefault="007A0C19" w:rsidP="007A0C19">
            <w:pPr>
              <w:rPr>
                <w:rFonts w:ascii="Times New Roman" w:eastAsia="Times New Roman" w:hAnsi="Times New Roman" w:cs="Times New Roman"/>
                <w:noProof/>
                <w:sz w:val="20"/>
                <w:szCs w:val="20"/>
              </w:rPr>
            </w:pPr>
          </w:p>
          <w:p w14:paraId="642A2B8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40D3BB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ZP308</w:t>
            </w:r>
          </w:p>
        </w:tc>
        <w:tc>
          <w:tcPr>
            <w:tcW w:w="2958" w:type="dxa"/>
            <w:shd w:val="clear" w:color="auto" w:fill="auto"/>
            <w:vAlign w:val="center"/>
          </w:tcPr>
          <w:p w14:paraId="15C423E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525D91D9" w14:textId="77777777" w:rsidR="00FB3DD2" w:rsidRPr="00115BBD" w:rsidRDefault="00FB3DD2" w:rsidP="007A0C19">
            <w:pPr>
              <w:jc w:val="center"/>
              <w:rPr>
                <w:rFonts w:ascii="Times New Roman" w:eastAsia="Times New Roman" w:hAnsi="Times New Roman" w:cs="Times New Roman"/>
                <w:noProof/>
                <w:sz w:val="20"/>
                <w:szCs w:val="20"/>
              </w:rPr>
            </w:pPr>
          </w:p>
          <w:p w14:paraId="20A1321A" w14:textId="01A92E3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3FFEF4C" w14:textId="77777777" w:rsidR="00FB3DD2" w:rsidRPr="00115BBD" w:rsidRDefault="00FB3DD2" w:rsidP="007A0C19">
            <w:pPr>
              <w:jc w:val="center"/>
              <w:rPr>
                <w:rFonts w:ascii="Times New Roman" w:eastAsia="Times New Roman" w:hAnsi="Times New Roman" w:cs="Times New Roman"/>
                <w:noProof/>
                <w:sz w:val="20"/>
                <w:szCs w:val="20"/>
              </w:rPr>
            </w:pPr>
          </w:p>
          <w:p w14:paraId="630BCE3C" w14:textId="6AB1045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00EA81DC"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Antoaneta Radočaj Jerković</w:t>
            </w:r>
          </w:p>
          <w:p w14:paraId="56F3B5E0" w14:textId="3F848B05" w:rsidR="002270BC" w:rsidRPr="002270BC" w:rsidRDefault="002270BC" w:rsidP="007A0C19">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Davor Dedić, v.pred.</w:t>
            </w:r>
          </w:p>
        </w:tc>
        <w:tc>
          <w:tcPr>
            <w:tcW w:w="810" w:type="dxa"/>
            <w:tcBorders>
              <w:top w:val="single" w:sz="4" w:space="0" w:color="auto"/>
            </w:tcBorders>
            <w:shd w:val="clear" w:color="auto" w:fill="auto"/>
            <w:vAlign w:val="center"/>
          </w:tcPr>
          <w:p w14:paraId="5AD61E33"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5E9549A9"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2037B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63517898" w14:textId="77777777" w:rsidR="002270BC" w:rsidRDefault="002270BC" w:rsidP="007A0C19">
            <w:pPr>
              <w:jc w:val="center"/>
              <w:rPr>
                <w:rFonts w:ascii="Times New Roman" w:eastAsia="Times New Roman" w:hAnsi="Times New Roman" w:cs="Times New Roman"/>
                <w:b/>
                <w:noProof/>
                <w:sz w:val="20"/>
                <w:szCs w:val="20"/>
              </w:rPr>
            </w:pPr>
          </w:p>
          <w:p w14:paraId="14BA6E1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386AE8BB" w14:textId="77777777" w:rsidR="007A0C19" w:rsidRDefault="007112B9" w:rsidP="007112B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4F1E305C" w14:textId="5EB6712D" w:rsidR="007112B9" w:rsidRPr="00115BBD" w:rsidRDefault="007112B9" w:rsidP="007112B9">
            <w:pP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5432289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786F15F0" w14:textId="77777777" w:rsidR="007112B9" w:rsidRDefault="007112B9" w:rsidP="007A0C19">
            <w:pPr>
              <w:jc w:val="center"/>
              <w:rPr>
                <w:rFonts w:ascii="Times New Roman" w:eastAsia="Times New Roman" w:hAnsi="Times New Roman" w:cs="Times New Roman"/>
                <w:noProof/>
                <w:sz w:val="20"/>
                <w:szCs w:val="20"/>
              </w:rPr>
            </w:pPr>
          </w:p>
          <w:p w14:paraId="234CFE28" w14:textId="06AB2236" w:rsidR="007A0C19" w:rsidRPr="00115BBD" w:rsidRDefault="007112B9"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noProof/>
                <w:sz w:val="20"/>
                <w:szCs w:val="20"/>
              </w:rPr>
              <w:t>1/15</w:t>
            </w:r>
          </w:p>
        </w:tc>
        <w:tc>
          <w:tcPr>
            <w:tcW w:w="630" w:type="dxa"/>
            <w:tcBorders>
              <w:top w:val="single" w:sz="4" w:space="0" w:color="auto"/>
            </w:tcBorders>
          </w:tcPr>
          <w:p w14:paraId="5BBF0651" w14:textId="77777777" w:rsidR="007A0C19" w:rsidRPr="00115BBD" w:rsidRDefault="007A0C19" w:rsidP="007A0C19">
            <w:pPr>
              <w:jc w:val="center"/>
              <w:rPr>
                <w:rFonts w:ascii="Times New Roman" w:eastAsia="Times New Roman" w:hAnsi="Times New Roman" w:cs="Times New Roman"/>
                <w:noProof/>
                <w:sz w:val="20"/>
                <w:szCs w:val="20"/>
              </w:rPr>
            </w:pPr>
          </w:p>
          <w:p w14:paraId="4A623DB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C0460BB" w14:textId="77777777" w:rsidTr="007A0C19">
        <w:trPr>
          <w:trHeight w:val="468"/>
        </w:trPr>
        <w:tc>
          <w:tcPr>
            <w:tcW w:w="709" w:type="dxa"/>
            <w:shd w:val="clear" w:color="auto" w:fill="auto"/>
            <w:vAlign w:val="center"/>
          </w:tcPr>
          <w:p w14:paraId="4A3F7A5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004645D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PP313</w:t>
            </w:r>
          </w:p>
        </w:tc>
        <w:tc>
          <w:tcPr>
            <w:tcW w:w="2958" w:type="dxa"/>
            <w:shd w:val="clear" w:color="auto" w:fill="auto"/>
            <w:vAlign w:val="center"/>
          </w:tcPr>
          <w:p w14:paraId="22F0F1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0803DF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2D5364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688FC83C" w14:textId="16103ECD" w:rsidR="00FB3DD2" w:rsidRPr="00115BBD" w:rsidRDefault="001B40CA"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mr.art. Renata</w:t>
            </w:r>
            <w:r w:rsidR="00623EC6" w:rsidRPr="00115BBD">
              <w:rPr>
                <w:rFonts w:ascii="Times New Roman" w:eastAsia="Times New Roman" w:hAnsi="Times New Roman" w:cs="Times New Roman"/>
                <w:bCs/>
                <w:noProof/>
                <w:sz w:val="20"/>
                <w:szCs w:val="20"/>
              </w:rPr>
              <w:t xml:space="preserve"> </w:t>
            </w:r>
            <w:r>
              <w:rPr>
                <w:rFonts w:ascii="Times New Roman" w:eastAsia="Times New Roman" w:hAnsi="Times New Roman" w:cs="Times New Roman"/>
                <w:bCs/>
                <w:noProof/>
                <w:sz w:val="20"/>
                <w:szCs w:val="20"/>
              </w:rPr>
              <w:t>Karša</w:t>
            </w:r>
            <w:r w:rsidR="00623EC6" w:rsidRPr="00115BBD">
              <w:rPr>
                <w:rFonts w:ascii="Times New Roman" w:eastAsia="Times New Roman" w:hAnsi="Times New Roman" w:cs="Times New Roman"/>
                <w:bCs/>
                <w:noProof/>
                <w:sz w:val="20"/>
                <w:szCs w:val="20"/>
              </w:rPr>
              <w:t xml:space="preserve">, </w:t>
            </w:r>
            <w:r>
              <w:rPr>
                <w:rFonts w:ascii="Times New Roman" w:eastAsia="Times New Roman" w:hAnsi="Times New Roman" w:cs="Times New Roman"/>
                <w:bCs/>
                <w:noProof/>
                <w:sz w:val="20"/>
                <w:szCs w:val="20"/>
              </w:rPr>
              <w:t>umj.savj.</w:t>
            </w:r>
          </w:p>
        </w:tc>
        <w:tc>
          <w:tcPr>
            <w:tcW w:w="810" w:type="dxa"/>
            <w:tcBorders>
              <w:top w:val="single" w:sz="4" w:space="0" w:color="auto"/>
            </w:tcBorders>
            <w:shd w:val="clear" w:color="auto" w:fill="auto"/>
            <w:vAlign w:val="center"/>
          </w:tcPr>
          <w:p w14:paraId="6F019776"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1 </w:t>
            </w:r>
          </w:p>
        </w:tc>
        <w:tc>
          <w:tcPr>
            <w:tcW w:w="720" w:type="dxa"/>
            <w:tcBorders>
              <w:top w:val="single" w:sz="4" w:space="0" w:color="auto"/>
            </w:tcBorders>
            <w:shd w:val="clear" w:color="auto" w:fill="auto"/>
            <w:vAlign w:val="center"/>
          </w:tcPr>
          <w:p w14:paraId="2B1C78C3"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7E51A41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1D10B244" w14:textId="78734756"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24939F4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4E51AEE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2EAF74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E89278A" w14:textId="77777777" w:rsidTr="007A0C19">
        <w:trPr>
          <w:trHeight w:val="338"/>
        </w:trPr>
        <w:tc>
          <w:tcPr>
            <w:tcW w:w="709" w:type="dxa"/>
            <w:tcBorders>
              <w:top w:val="single" w:sz="12" w:space="0" w:color="auto"/>
            </w:tcBorders>
            <w:shd w:val="clear" w:color="auto" w:fill="auto"/>
            <w:vAlign w:val="center"/>
          </w:tcPr>
          <w:p w14:paraId="6EFFB4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62B7F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301</w:t>
            </w:r>
          </w:p>
        </w:tc>
        <w:tc>
          <w:tcPr>
            <w:tcW w:w="2958" w:type="dxa"/>
            <w:tcBorders>
              <w:top w:val="single" w:sz="12" w:space="0" w:color="auto"/>
            </w:tcBorders>
            <w:shd w:val="clear" w:color="auto" w:fill="auto"/>
            <w:vAlign w:val="center"/>
          </w:tcPr>
          <w:p w14:paraId="46226E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1E6CB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7E157D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316B39D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2B887EFD" w14:textId="66646F5E"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2E7C7A04"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861B794" w14:textId="36115319"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EE021D8" w14:textId="6AEA02C4" w:rsidR="007A0C19" w:rsidRPr="00115BBD" w:rsidRDefault="007A0C19" w:rsidP="002270BC">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77F38D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6B4034B" w14:textId="77777777" w:rsidR="007A0C19" w:rsidRPr="00115BBD" w:rsidRDefault="007A0C19" w:rsidP="007A0C19">
            <w:pPr>
              <w:jc w:val="center"/>
              <w:rPr>
                <w:rFonts w:ascii="Times New Roman" w:eastAsia="Times New Roman" w:hAnsi="Times New Roman" w:cs="Times New Roman"/>
                <w:b/>
                <w:noProof/>
                <w:sz w:val="20"/>
                <w:szCs w:val="20"/>
              </w:rPr>
            </w:pPr>
          </w:p>
          <w:p w14:paraId="02EF2BC4" w14:textId="797B3E9A"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C6EB7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25F11624" w14:textId="77777777" w:rsidTr="007A0C19">
        <w:trPr>
          <w:trHeight w:val="338"/>
        </w:trPr>
        <w:tc>
          <w:tcPr>
            <w:tcW w:w="709" w:type="dxa"/>
            <w:tcBorders>
              <w:top w:val="single" w:sz="12" w:space="0" w:color="auto"/>
            </w:tcBorders>
            <w:shd w:val="clear" w:color="auto" w:fill="auto"/>
            <w:vAlign w:val="center"/>
          </w:tcPr>
          <w:p w14:paraId="5EBEB2B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54DC2C8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ZP106</w:t>
            </w:r>
          </w:p>
        </w:tc>
        <w:tc>
          <w:tcPr>
            <w:tcW w:w="2958" w:type="dxa"/>
            <w:tcBorders>
              <w:top w:val="single" w:sz="12" w:space="0" w:color="auto"/>
            </w:tcBorders>
            <w:shd w:val="clear" w:color="auto" w:fill="auto"/>
            <w:vAlign w:val="center"/>
          </w:tcPr>
          <w:p w14:paraId="1DA4A9B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510F51D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53C414E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461B8CF" w14:textId="3730FDCD" w:rsidR="007A0C19" w:rsidRPr="00801434" w:rsidRDefault="007112B9" w:rsidP="007A0C19">
            <w:pPr>
              <w:rPr>
                <w:rFonts w:ascii="Times New Roman" w:eastAsia="Times New Roman" w:hAnsi="Times New Roman" w:cs="Times New Roman"/>
                <w:i/>
                <w:noProof/>
                <w:sz w:val="20"/>
                <w:szCs w:val="20"/>
              </w:rPr>
            </w:pPr>
            <w:r w:rsidRPr="00801434">
              <w:rPr>
                <w:rFonts w:ascii="Times New Roman" w:eastAsia="Times New Roman" w:hAnsi="Times New Roman" w:cs="Times New Roman"/>
                <w:i/>
                <w:noProof/>
                <w:sz w:val="20"/>
                <w:szCs w:val="20"/>
              </w:rPr>
              <w:t>Sunačana Bašić, pred.</w:t>
            </w:r>
          </w:p>
        </w:tc>
        <w:tc>
          <w:tcPr>
            <w:tcW w:w="810" w:type="dxa"/>
            <w:tcBorders>
              <w:top w:val="single" w:sz="12" w:space="0" w:color="auto"/>
            </w:tcBorders>
            <w:shd w:val="clear" w:color="auto" w:fill="auto"/>
            <w:vAlign w:val="center"/>
          </w:tcPr>
          <w:p w14:paraId="53FB921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tc>
        <w:tc>
          <w:tcPr>
            <w:tcW w:w="720" w:type="dxa"/>
            <w:tcBorders>
              <w:top w:val="single" w:sz="12" w:space="0" w:color="auto"/>
            </w:tcBorders>
            <w:shd w:val="clear" w:color="auto" w:fill="auto"/>
            <w:vAlign w:val="center"/>
          </w:tcPr>
          <w:p w14:paraId="7520AC0F" w14:textId="77777777" w:rsidR="007A0C19" w:rsidRPr="00115BBD" w:rsidRDefault="007A0C19" w:rsidP="007A0C19">
            <w:pPr>
              <w:jc w:val="center"/>
              <w:rPr>
                <w:rFonts w:ascii="Times New Roman" w:eastAsia="Times New Roman" w:hAnsi="Times New Roman" w:cs="Times New Roman"/>
                <w:noProof/>
                <w:sz w:val="20"/>
                <w:szCs w:val="20"/>
              </w:rPr>
            </w:pPr>
          </w:p>
          <w:p w14:paraId="0175B9A2"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C5F2A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9FB0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7DACF3E3" w14:textId="77777777" w:rsidR="007A0C19" w:rsidRPr="00115BBD" w:rsidRDefault="007A0C19" w:rsidP="007A0C19">
            <w:pPr>
              <w:jc w:val="center"/>
              <w:rPr>
                <w:rFonts w:ascii="Times New Roman" w:eastAsia="Times New Roman" w:hAnsi="Times New Roman" w:cs="Times New Roman"/>
                <w:b/>
                <w:noProof/>
                <w:sz w:val="20"/>
                <w:szCs w:val="20"/>
              </w:rPr>
            </w:pPr>
          </w:p>
          <w:p w14:paraId="6F153839"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1C1AC26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49A04E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54C3B7E2" w14:textId="77777777" w:rsidTr="007A0C19">
        <w:trPr>
          <w:trHeight w:val="314"/>
        </w:trPr>
        <w:tc>
          <w:tcPr>
            <w:tcW w:w="709" w:type="dxa"/>
            <w:shd w:val="clear" w:color="auto" w:fill="auto"/>
            <w:vAlign w:val="center"/>
          </w:tcPr>
          <w:p w14:paraId="2CEB240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53D27FF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PP302</w:t>
            </w:r>
          </w:p>
        </w:tc>
        <w:tc>
          <w:tcPr>
            <w:tcW w:w="2958" w:type="dxa"/>
            <w:shd w:val="clear" w:color="auto" w:fill="auto"/>
            <w:vAlign w:val="center"/>
          </w:tcPr>
          <w:p w14:paraId="4D848CA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711600D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742C4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61FB29B3"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7B7B97DB" w14:textId="611029DA" w:rsidR="007A0C19" w:rsidRPr="00115BBD" w:rsidRDefault="00603DE5" w:rsidP="007A0C19">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Melita Sciucca</w:t>
            </w:r>
            <w:r w:rsidRPr="00115BBD">
              <w:rPr>
                <w:rFonts w:ascii="Times New Roman" w:eastAsia="Times New Roman" w:hAnsi="Times New Roman" w:cs="Times New Roman"/>
                <w:i/>
                <w:noProof/>
                <w:sz w:val="20"/>
                <w:szCs w:val="20"/>
              </w:rPr>
              <w:t>, str. sur.</w:t>
            </w:r>
          </w:p>
        </w:tc>
        <w:tc>
          <w:tcPr>
            <w:tcW w:w="810" w:type="dxa"/>
            <w:tcBorders>
              <w:bottom w:val="dashed" w:sz="4" w:space="0" w:color="auto"/>
            </w:tcBorders>
            <w:shd w:val="clear" w:color="auto" w:fill="auto"/>
            <w:vAlign w:val="center"/>
          </w:tcPr>
          <w:p w14:paraId="4F7DB8F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252E1195"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36554E5" w14:textId="77777777" w:rsidR="007A0C19" w:rsidRPr="00115BBD" w:rsidRDefault="007A0C19" w:rsidP="007A0C19">
            <w:pPr>
              <w:jc w:val="center"/>
              <w:rPr>
                <w:rFonts w:ascii="Times New Roman" w:eastAsia="Times New Roman" w:hAnsi="Times New Roman" w:cs="Times New Roman"/>
                <w:i/>
                <w:strike/>
                <w:noProof/>
                <w:sz w:val="20"/>
                <w:szCs w:val="20"/>
              </w:rPr>
            </w:pPr>
          </w:p>
        </w:tc>
        <w:tc>
          <w:tcPr>
            <w:tcW w:w="720" w:type="dxa"/>
            <w:tcBorders>
              <w:bottom w:val="dashed" w:sz="4" w:space="0" w:color="auto"/>
            </w:tcBorders>
            <w:shd w:val="clear" w:color="auto" w:fill="auto"/>
            <w:vAlign w:val="center"/>
          </w:tcPr>
          <w:p w14:paraId="1176D83F" w14:textId="77777777" w:rsidR="007A0C19" w:rsidRPr="00115BBD" w:rsidRDefault="007A0C19" w:rsidP="007A0C19">
            <w:pPr>
              <w:jc w:val="center"/>
              <w:rPr>
                <w:rFonts w:ascii="Times New Roman" w:eastAsia="Times New Roman" w:hAnsi="Times New Roman" w:cs="Times New Roman"/>
                <w:i/>
                <w:noProof/>
                <w:sz w:val="20"/>
                <w:szCs w:val="20"/>
              </w:rPr>
            </w:pPr>
          </w:p>
          <w:p w14:paraId="1752908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557F41E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0E0FA0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4422768C" w14:textId="77777777" w:rsidR="007A0C19" w:rsidRDefault="007A0C19" w:rsidP="007A0C19">
            <w:pPr>
              <w:jc w:val="center"/>
              <w:rPr>
                <w:rFonts w:ascii="Times New Roman" w:eastAsia="Times New Roman" w:hAnsi="Times New Roman" w:cs="Times New Roman"/>
                <w:noProof/>
                <w:sz w:val="20"/>
                <w:szCs w:val="20"/>
              </w:rPr>
            </w:pPr>
          </w:p>
          <w:p w14:paraId="08807162" w14:textId="792AB757" w:rsidR="00603DE5" w:rsidRPr="00115BBD" w:rsidRDefault="00603DE5"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630" w:type="dxa"/>
            <w:tcBorders>
              <w:bottom w:val="dashed" w:sz="4" w:space="0" w:color="auto"/>
            </w:tcBorders>
          </w:tcPr>
          <w:p w14:paraId="428A755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859E77F" w14:textId="77777777" w:rsidTr="007A0C19">
        <w:trPr>
          <w:trHeight w:val="113"/>
        </w:trPr>
        <w:tc>
          <w:tcPr>
            <w:tcW w:w="709" w:type="dxa"/>
            <w:shd w:val="clear" w:color="auto" w:fill="auto"/>
            <w:vAlign w:val="center"/>
          </w:tcPr>
          <w:p w14:paraId="737244E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1CAFA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PP303</w:t>
            </w:r>
          </w:p>
        </w:tc>
        <w:tc>
          <w:tcPr>
            <w:tcW w:w="2958" w:type="dxa"/>
            <w:shd w:val="clear" w:color="auto" w:fill="auto"/>
            <w:vAlign w:val="center"/>
          </w:tcPr>
          <w:p w14:paraId="62ECBF0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2F6872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505AFC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6DB9A205"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5898BC9"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08C45C24"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700F747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1BF30911" w14:textId="77777777" w:rsidR="007A0C19" w:rsidRPr="00115BBD" w:rsidRDefault="007A0C19" w:rsidP="007A0C19">
            <w:pPr>
              <w:jc w:val="center"/>
              <w:rPr>
                <w:rFonts w:ascii="Times New Roman" w:eastAsia="Times New Roman" w:hAnsi="Times New Roman" w:cs="Times New Roman"/>
                <w:i/>
                <w:noProof/>
                <w:sz w:val="20"/>
                <w:szCs w:val="20"/>
              </w:rPr>
            </w:pPr>
          </w:p>
          <w:p w14:paraId="55AF87F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49FF46A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146322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5D0013C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6703D04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A64C249" w14:textId="77777777" w:rsidTr="007A0C19">
        <w:trPr>
          <w:trHeight w:val="476"/>
        </w:trPr>
        <w:tc>
          <w:tcPr>
            <w:tcW w:w="709" w:type="dxa"/>
            <w:shd w:val="clear" w:color="auto" w:fill="auto"/>
            <w:vAlign w:val="center"/>
          </w:tcPr>
          <w:p w14:paraId="4C12B35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047750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PP308</w:t>
            </w:r>
          </w:p>
        </w:tc>
        <w:tc>
          <w:tcPr>
            <w:tcW w:w="2958" w:type="dxa"/>
            <w:shd w:val="clear" w:color="auto" w:fill="auto"/>
            <w:vAlign w:val="center"/>
          </w:tcPr>
          <w:p w14:paraId="7060988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44C9672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D8684C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C9FAE31" w14:textId="3043DE26"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Ante Blažević, </w:t>
            </w:r>
            <w:r w:rsidR="006B53E1">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shd w:val="clear" w:color="auto" w:fill="auto"/>
            <w:vAlign w:val="center"/>
          </w:tcPr>
          <w:p w14:paraId="04EA4BC5"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2B69805C"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096E2151"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6100D6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82CF25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591EA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8F92DF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510E4BF" w14:textId="77777777" w:rsidTr="007A0C19">
        <w:trPr>
          <w:trHeight w:val="470"/>
        </w:trPr>
        <w:tc>
          <w:tcPr>
            <w:tcW w:w="709" w:type="dxa"/>
            <w:shd w:val="clear" w:color="auto" w:fill="auto"/>
            <w:vAlign w:val="center"/>
          </w:tcPr>
          <w:p w14:paraId="267E196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EA23932" w14:textId="3A851E4A" w:rsidR="007A0C19" w:rsidRPr="00115BBD" w:rsidRDefault="007A0C19"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ZP311</w:t>
            </w:r>
          </w:p>
        </w:tc>
        <w:tc>
          <w:tcPr>
            <w:tcW w:w="2958" w:type="dxa"/>
            <w:shd w:val="clear" w:color="auto" w:fill="auto"/>
            <w:vAlign w:val="center"/>
          </w:tcPr>
          <w:p w14:paraId="407921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0210ED3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E69135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0190CCB"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5C0C73BA"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64C09850"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BA01233"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56E6FFE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6F3FE6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974C70A" w14:textId="2E402783"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Pr>
          <w:p w14:paraId="60046E86"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618D8ACE" w14:textId="77777777" w:rsidTr="007A0C19">
        <w:trPr>
          <w:trHeight w:val="278"/>
        </w:trPr>
        <w:tc>
          <w:tcPr>
            <w:tcW w:w="14688" w:type="dxa"/>
            <w:gridSpan w:val="13"/>
            <w:shd w:val="clear" w:color="auto" w:fill="auto"/>
            <w:vAlign w:val="center"/>
          </w:tcPr>
          <w:p w14:paraId="1424339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4BDC67F9"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2A7CA9B3" w14:textId="77777777" w:rsidTr="007A0C19">
        <w:trPr>
          <w:trHeight w:val="278"/>
        </w:trPr>
        <w:tc>
          <w:tcPr>
            <w:tcW w:w="14688" w:type="dxa"/>
            <w:gridSpan w:val="13"/>
            <w:shd w:val="clear" w:color="auto" w:fill="auto"/>
            <w:vAlign w:val="center"/>
          </w:tcPr>
          <w:p w14:paraId="0E12E86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0669F8DB"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C7717D5" w14:textId="77777777" w:rsidTr="007A0C19">
        <w:trPr>
          <w:trHeight w:val="872"/>
        </w:trPr>
        <w:tc>
          <w:tcPr>
            <w:tcW w:w="738" w:type="dxa"/>
            <w:gridSpan w:val="2"/>
            <w:shd w:val="clear" w:color="auto" w:fill="auto"/>
            <w:vAlign w:val="center"/>
          </w:tcPr>
          <w:p w14:paraId="0B86FE1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54CE6576" w14:textId="77777777" w:rsidR="007A0C19" w:rsidRPr="00115BBD" w:rsidRDefault="007A0C19" w:rsidP="007A0C19">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LKMA021</w:t>
            </w:r>
          </w:p>
        </w:tc>
        <w:tc>
          <w:tcPr>
            <w:tcW w:w="2958" w:type="dxa"/>
            <w:shd w:val="clear" w:color="auto" w:fill="auto"/>
            <w:vAlign w:val="center"/>
          </w:tcPr>
          <w:p w14:paraId="0D17470C" w14:textId="743DF4E4" w:rsidR="007A0C19" w:rsidRPr="00115BBD" w:rsidRDefault="00DE5061"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II</w:t>
            </w:r>
          </w:p>
        </w:tc>
        <w:tc>
          <w:tcPr>
            <w:tcW w:w="1200" w:type="dxa"/>
            <w:shd w:val="clear" w:color="auto" w:fill="auto"/>
          </w:tcPr>
          <w:p w14:paraId="510D4F68" w14:textId="77777777" w:rsidR="007A0C19" w:rsidRPr="00115BBD" w:rsidRDefault="007A0C19" w:rsidP="007A0C19">
            <w:pPr>
              <w:jc w:val="center"/>
              <w:rPr>
                <w:rFonts w:ascii="Times New Roman" w:eastAsia="Times New Roman" w:hAnsi="Times New Roman" w:cs="Times New Roman"/>
                <w:noProof/>
                <w:sz w:val="20"/>
                <w:szCs w:val="20"/>
              </w:rPr>
            </w:pPr>
          </w:p>
          <w:p w14:paraId="06AC1D8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tcPr>
          <w:p w14:paraId="13F5883B" w14:textId="77777777" w:rsidR="007A0C19" w:rsidRPr="00115BBD" w:rsidRDefault="007A0C19" w:rsidP="007A0C19">
            <w:pPr>
              <w:jc w:val="center"/>
              <w:rPr>
                <w:rFonts w:ascii="Times New Roman" w:eastAsia="Times New Roman" w:hAnsi="Times New Roman" w:cs="Times New Roman"/>
                <w:noProof/>
                <w:sz w:val="20"/>
                <w:szCs w:val="20"/>
              </w:rPr>
            </w:pPr>
          </w:p>
          <w:p w14:paraId="4D77FE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0F5DD2EC" w14:textId="151D04B7" w:rsidR="007A0C19" w:rsidRPr="0023327E" w:rsidRDefault="00DE5061" w:rsidP="007A0C19">
            <w:pPr>
              <w:rPr>
                <w:rFonts w:ascii="Times New Roman" w:eastAsia="Times New Roman" w:hAnsi="Times New Roman" w:cs="Times New Roman"/>
                <w:bCs/>
                <w:noProof/>
                <w:sz w:val="20"/>
                <w:szCs w:val="20"/>
              </w:rPr>
            </w:pPr>
            <w:r w:rsidRPr="0023327E">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1D71566B" w14:textId="77777777" w:rsidR="007A0C19" w:rsidRPr="0092540E" w:rsidRDefault="007A0C19" w:rsidP="007A0C19">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00D0091" w14:textId="77777777" w:rsidR="007A0C19" w:rsidRPr="0092540E" w:rsidRDefault="007A0C19" w:rsidP="007A0C19">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2DDB8F45" w14:textId="77777777" w:rsidR="007A0C19" w:rsidRPr="0092540E" w:rsidRDefault="007A0C19" w:rsidP="007A0C19">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630" w:type="dxa"/>
            <w:shd w:val="clear" w:color="auto" w:fill="auto"/>
            <w:vAlign w:val="center"/>
          </w:tcPr>
          <w:p w14:paraId="5B1426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2F1CA82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796C53F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Pr>
          <w:p w14:paraId="4BDEC6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7A0C19" w:rsidRPr="00115BBD" w14:paraId="023C05CC" w14:textId="77777777" w:rsidTr="007A0C19">
        <w:trPr>
          <w:trHeight w:val="470"/>
        </w:trPr>
        <w:tc>
          <w:tcPr>
            <w:tcW w:w="14688" w:type="dxa"/>
            <w:gridSpan w:val="13"/>
            <w:shd w:val="clear" w:color="auto" w:fill="auto"/>
            <w:vAlign w:val="center"/>
          </w:tcPr>
          <w:p w14:paraId="3FDA1E3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2DC5398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32F2C7B2" w14:textId="77777777" w:rsidTr="007A0C19">
        <w:trPr>
          <w:trHeight w:val="674"/>
        </w:trPr>
        <w:tc>
          <w:tcPr>
            <w:tcW w:w="709" w:type="dxa"/>
            <w:shd w:val="clear" w:color="auto" w:fill="auto"/>
            <w:vAlign w:val="center"/>
          </w:tcPr>
          <w:p w14:paraId="53B7273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34686D75" w14:textId="2547BAED"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w:t>
            </w:r>
            <w:r w:rsidR="00855D59">
              <w:rPr>
                <w:rFonts w:ascii="Times New Roman" w:eastAsia="Times New Roman" w:hAnsi="Times New Roman" w:cs="Times New Roman"/>
                <w:noProof/>
                <w:sz w:val="20"/>
                <w:szCs w:val="20"/>
              </w:rPr>
              <w:t>1</w:t>
            </w:r>
            <w:r w:rsidRPr="00115BBD">
              <w:rPr>
                <w:rFonts w:ascii="Times New Roman" w:eastAsia="Times New Roman" w:hAnsi="Times New Roman" w:cs="Times New Roman"/>
                <w:noProof/>
                <w:sz w:val="20"/>
                <w:szCs w:val="20"/>
              </w:rPr>
              <w:t>05</w:t>
            </w:r>
          </w:p>
        </w:tc>
        <w:tc>
          <w:tcPr>
            <w:tcW w:w="2958" w:type="dxa"/>
            <w:shd w:val="clear" w:color="auto" w:fill="auto"/>
            <w:vAlign w:val="center"/>
          </w:tcPr>
          <w:p w14:paraId="253BF161" w14:textId="6B2A0833" w:rsidR="007A0C19" w:rsidRPr="00115BBD" w:rsidRDefault="0084318D"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STUDIJ OPERNIH ULOGA I</w:t>
            </w:r>
          </w:p>
        </w:tc>
        <w:tc>
          <w:tcPr>
            <w:tcW w:w="1200" w:type="dxa"/>
            <w:shd w:val="clear" w:color="auto" w:fill="auto"/>
            <w:vAlign w:val="center"/>
          </w:tcPr>
          <w:p w14:paraId="07A7E1D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E8FD98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7F98395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0DDD0578"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5B872D1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3278310" w14:textId="6BDADD7E"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4DDBFF0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shd w:val="clear" w:color="auto" w:fill="auto"/>
            <w:vAlign w:val="center"/>
          </w:tcPr>
          <w:p w14:paraId="0BD3F0C9" w14:textId="77777777" w:rsidR="007A0C19" w:rsidRPr="00115BBD" w:rsidRDefault="007A0C19" w:rsidP="007A0C19">
            <w:pPr>
              <w:rPr>
                <w:rFonts w:ascii="Times New Roman" w:eastAsia="Times New Roman" w:hAnsi="Times New Roman" w:cs="Times New Roman"/>
                <w:noProof/>
                <w:sz w:val="20"/>
                <w:szCs w:val="20"/>
              </w:rPr>
            </w:pPr>
          </w:p>
        </w:tc>
        <w:tc>
          <w:tcPr>
            <w:tcW w:w="630" w:type="dxa"/>
            <w:shd w:val="clear" w:color="auto" w:fill="auto"/>
            <w:vAlign w:val="center"/>
          </w:tcPr>
          <w:p w14:paraId="670E4353" w14:textId="77777777" w:rsidR="00FB3DD2" w:rsidRPr="00115BBD" w:rsidRDefault="00FB3DD2" w:rsidP="00FB3DD2">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5CC913CD" w14:textId="50A3A027" w:rsidR="007A0C19" w:rsidRPr="00115BBD" w:rsidRDefault="006B53E1" w:rsidP="00FB3DD2">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shd w:val="clear" w:color="auto" w:fill="auto"/>
            <w:vAlign w:val="center"/>
          </w:tcPr>
          <w:p w14:paraId="290995F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FC9D25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vAlign w:val="center"/>
          </w:tcPr>
          <w:p w14:paraId="2C96DEE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CE51FE3" w14:textId="77777777" w:rsidTr="007A0C19">
        <w:trPr>
          <w:trHeight w:val="674"/>
        </w:trPr>
        <w:tc>
          <w:tcPr>
            <w:tcW w:w="709" w:type="dxa"/>
            <w:shd w:val="clear" w:color="auto" w:fill="auto"/>
            <w:vAlign w:val="center"/>
          </w:tcPr>
          <w:p w14:paraId="557F90AF" w14:textId="16970A8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19DE61D8" w14:textId="3B7C580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035C4DE6" w14:textId="2C4967A9"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07252D66" w14:textId="171A843B"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84B686A" w14:textId="6F4F89FF"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3FF1737D" w14:textId="596DEF2D"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2CE8591B" w14:textId="697D6EC8"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68AF1A5A" w14:textId="0C0FDBE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092DBB8" w14:textId="57740050"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D03E056" w14:textId="183CDD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8C20973" w14:textId="720182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6F16230" w14:textId="3EFBFBF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A0397B1" w14:textId="77777777" w:rsidR="007A0C19" w:rsidRPr="00115BBD" w:rsidRDefault="007A0C19" w:rsidP="007A0C19">
            <w:pPr>
              <w:jc w:val="center"/>
              <w:rPr>
                <w:rFonts w:ascii="Times New Roman" w:eastAsia="Times New Roman" w:hAnsi="Times New Roman" w:cs="Times New Roman"/>
                <w:noProof/>
                <w:sz w:val="20"/>
                <w:szCs w:val="20"/>
              </w:rPr>
            </w:pPr>
          </w:p>
          <w:p w14:paraId="15508403" w14:textId="1043F466"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5A332C6B"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783BE72D" w14:textId="3473CC62"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w:t>
      </w:r>
      <w:r w:rsidR="002270BC">
        <w:rPr>
          <w:rFonts w:ascii="Times New Roman" w:eastAsia="Times New Roman" w:hAnsi="Times New Roman" w:cs="Times New Roman"/>
          <w:b/>
          <w:noProof/>
        </w:rPr>
        <w:t>udija, ljetni - 4. semestar-202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115BBD">
        <w:rPr>
          <w:rFonts w:ascii="Times New Roman" w:eastAsia="Times New Roman" w:hAnsi="Times New Roman" w:cs="Times New Roman"/>
          <w:b/>
          <w:noProof/>
        </w:rPr>
        <w:t>.</w:t>
      </w:r>
    </w:p>
    <w:p w14:paraId="2D208F2D"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
        <w:gridCol w:w="1092"/>
        <w:gridCol w:w="2958"/>
        <w:gridCol w:w="1200"/>
        <w:gridCol w:w="600"/>
        <w:gridCol w:w="3960"/>
        <w:gridCol w:w="810"/>
        <w:gridCol w:w="720"/>
        <w:gridCol w:w="720"/>
        <w:gridCol w:w="630"/>
        <w:gridCol w:w="630"/>
        <w:gridCol w:w="630"/>
        <w:gridCol w:w="630"/>
      </w:tblGrid>
      <w:tr w:rsidR="007A0C19" w:rsidRPr="00115BBD" w14:paraId="04BCB4A2" w14:textId="77777777" w:rsidTr="007A0C19">
        <w:trPr>
          <w:trHeight w:val="256"/>
        </w:trPr>
        <w:tc>
          <w:tcPr>
            <w:tcW w:w="709" w:type="dxa"/>
            <w:vMerge w:val="restart"/>
            <w:tcBorders>
              <w:bottom w:val="single" w:sz="12" w:space="0" w:color="auto"/>
            </w:tcBorders>
            <w:shd w:val="clear" w:color="auto" w:fill="E6E6E6"/>
            <w:vAlign w:val="center"/>
          </w:tcPr>
          <w:p w14:paraId="5521857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gridSpan w:val="2"/>
            <w:vMerge w:val="restart"/>
            <w:tcBorders>
              <w:bottom w:val="single" w:sz="12" w:space="0" w:color="auto"/>
            </w:tcBorders>
            <w:shd w:val="clear" w:color="auto" w:fill="E6E6E6"/>
            <w:vAlign w:val="center"/>
          </w:tcPr>
          <w:p w14:paraId="020B0BF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2958" w:type="dxa"/>
            <w:vMerge w:val="restart"/>
            <w:tcBorders>
              <w:bottom w:val="single" w:sz="12" w:space="0" w:color="auto"/>
            </w:tcBorders>
            <w:shd w:val="clear" w:color="auto" w:fill="E6E6E6"/>
            <w:vAlign w:val="center"/>
          </w:tcPr>
          <w:p w14:paraId="7CD5D5D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200" w:type="dxa"/>
            <w:vMerge w:val="restart"/>
            <w:tcBorders>
              <w:bottom w:val="single" w:sz="12" w:space="0" w:color="auto"/>
            </w:tcBorders>
            <w:shd w:val="clear" w:color="auto" w:fill="E6E6E6"/>
            <w:vAlign w:val="center"/>
          </w:tcPr>
          <w:p w14:paraId="327AA422"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5F767E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3960" w:type="dxa"/>
            <w:vMerge w:val="restart"/>
            <w:tcBorders>
              <w:bottom w:val="single" w:sz="12" w:space="0" w:color="auto"/>
            </w:tcBorders>
            <w:shd w:val="clear" w:color="auto" w:fill="E6E6E6"/>
            <w:vAlign w:val="center"/>
          </w:tcPr>
          <w:p w14:paraId="1F5A8BB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6FAEFA84" w14:textId="77777777" w:rsidR="007A0C19" w:rsidRPr="00115BBD" w:rsidRDefault="007A0C19" w:rsidP="007A0C19">
            <w:pPr>
              <w:jc w:val="center"/>
              <w:rPr>
                <w:rFonts w:ascii="Times New Roman" w:eastAsia="Times New Roman" w:hAnsi="Times New Roman" w:cs="Times New Roman"/>
                <w:noProof/>
                <w:sz w:val="22"/>
                <w:szCs w:val="22"/>
              </w:rPr>
            </w:pPr>
          </w:p>
        </w:tc>
        <w:tc>
          <w:tcPr>
            <w:tcW w:w="2250" w:type="dxa"/>
            <w:gridSpan w:val="3"/>
            <w:tcBorders>
              <w:bottom w:val="single" w:sz="4" w:space="0" w:color="auto"/>
            </w:tcBorders>
            <w:shd w:val="clear" w:color="auto" w:fill="E6E6E6"/>
            <w:vAlign w:val="center"/>
          </w:tcPr>
          <w:p w14:paraId="26CD90A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890" w:type="dxa"/>
            <w:gridSpan w:val="3"/>
            <w:tcBorders>
              <w:bottom w:val="single" w:sz="4" w:space="0" w:color="auto"/>
            </w:tcBorders>
            <w:shd w:val="clear" w:color="auto" w:fill="E6E6E6"/>
            <w:vAlign w:val="center"/>
          </w:tcPr>
          <w:p w14:paraId="3732B2A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2EFB962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51C4104D" w14:textId="77777777" w:rsidTr="007A0C19">
        <w:trPr>
          <w:trHeight w:val="747"/>
        </w:trPr>
        <w:tc>
          <w:tcPr>
            <w:tcW w:w="709" w:type="dxa"/>
            <w:vMerge/>
            <w:tcBorders>
              <w:top w:val="single" w:sz="18" w:space="0" w:color="auto"/>
              <w:bottom w:val="single" w:sz="12" w:space="0" w:color="auto"/>
            </w:tcBorders>
            <w:shd w:val="clear" w:color="auto" w:fill="auto"/>
          </w:tcPr>
          <w:p w14:paraId="566A697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gridSpan w:val="2"/>
            <w:vMerge/>
            <w:tcBorders>
              <w:top w:val="single" w:sz="4" w:space="0" w:color="auto"/>
              <w:bottom w:val="single" w:sz="12" w:space="0" w:color="auto"/>
            </w:tcBorders>
            <w:shd w:val="clear" w:color="auto" w:fill="auto"/>
          </w:tcPr>
          <w:p w14:paraId="4B5DDAE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2958" w:type="dxa"/>
            <w:vMerge/>
            <w:tcBorders>
              <w:top w:val="single" w:sz="4" w:space="0" w:color="auto"/>
              <w:bottom w:val="single" w:sz="12" w:space="0" w:color="auto"/>
            </w:tcBorders>
            <w:shd w:val="clear" w:color="auto" w:fill="auto"/>
          </w:tcPr>
          <w:p w14:paraId="6AA44289"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200" w:type="dxa"/>
            <w:vMerge/>
            <w:tcBorders>
              <w:top w:val="single" w:sz="4" w:space="0" w:color="auto"/>
              <w:bottom w:val="single" w:sz="12" w:space="0" w:color="auto"/>
            </w:tcBorders>
            <w:shd w:val="clear" w:color="auto" w:fill="auto"/>
          </w:tcPr>
          <w:p w14:paraId="3A99617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293C774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960" w:type="dxa"/>
            <w:vMerge/>
            <w:tcBorders>
              <w:top w:val="single" w:sz="4" w:space="0" w:color="auto"/>
              <w:bottom w:val="single" w:sz="12" w:space="0" w:color="auto"/>
            </w:tcBorders>
            <w:shd w:val="clear" w:color="auto" w:fill="auto"/>
          </w:tcPr>
          <w:p w14:paraId="0FB7E9D5"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1D92557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720" w:type="dxa"/>
            <w:tcBorders>
              <w:top w:val="single" w:sz="4" w:space="0" w:color="auto"/>
              <w:bottom w:val="single" w:sz="12" w:space="0" w:color="auto"/>
            </w:tcBorders>
            <w:shd w:val="clear" w:color="auto" w:fill="auto"/>
            <w:vAlign w:val="center"/>
          </w:tcPr>
          <w:p w14:paraId="11E57BD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20" w:type="dxa"/>
            <w:tcBorders>
              <w:top w:val="single" w:sz="4" w:space="0" w:color="auto"/>
              <w:bottom w:val="single" w:sz="12" w:space="0" w:color="auto"/>
            </w:tcBorders>
            <w:shd w:val="clear" w:color="auto" w:fill="auto"/>
            <w:vAlign w:val="center"/>
          </w:tcPr>
          <w:p w14:paraId="2BCCB72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tcBorders>
              <w:top w:val="single" w:sz="4" w:space="0" w:color="auto"/>
              <w:bottom w:val="single" w:sz="12" w:space="0" w:color="auto"/>
            </w:tcBorders>
            <w:shd w:val="clear" w:color="auto" w:fill="auto"/>
            <w:vAlign w:val="center"/>
          </w:tcPr>
          <w:p w14:paraId="679A4687"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2490853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575305C3"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710FCEE"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53008449" w14:textId="77777777" w:rsidTr="007A0C19">
        <w:trPr>
          <w:trHeight w:val="500"/>
        </w:trPr>
        <w:tc>
          <w:tcPr>
            <w:tcW w:w="709" w:type="dxa"/>
            <w:tcBorders>
              <w:top w:val="single" w:sz="12" w:space="0" w:color="auto"/>
            </w:tcBorders>
            <w:shd w:val="clear" w:color="auto" w:fill="auto"/>
            <w:vAlign w:val="center"/>
          </w:tcPr>
          <w:p w14:paraId="69B22BA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7341325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PP401</w:t>
            </w:r>
          </w:p>
        </w:tc>
        <w:tc>
          <w:tcPr>
            <w:tcW w:w="2958" w:type="dxa"/>
            <w:tcBorders>
              <w:top w:val="single" w:sz="12" w:space="0" w:color="auto"/>
            </w:tcBorders>
            <w:shd w:val="clear" w:color="auto" w:fill="auto"/>
            <w:vAlign w:val="center"/>
          </w:tcPr>
          <w:p w14:paraId="2734B51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II</w:t>
            </w:r>
          </w:p>
        </w:tc>
        <w:tc>
          <w:tcPr>
            <w:tcW w:w="1200" w:type="dxa"/>
            <w:tcBorders>
              <w:top w:val="single" w:sz="12" w:space="0" w:color="auto"/>
            </w:tcBorders>
            <w:shd w:val="clear" w:color="auto" w:fill="auto"/>
          </w:tcPr>
          <w:p w14:paraId="2C1498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D2D98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3960" w:type="dxa"/>
            <w:tcBorders>
              <w:top w:val="single" w:sz="12" w:space="0" w:color="auto"/>
            </w:tcBorders>
            <w:shd w:val="clear" w:color="auto" w:fill="auto"/>
            <w:vAlign w:val="center"/>
          </w:tcPr>
          <w:p w14:paraId="49382FC4"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0B8D46BA" w14:textId="232F347D" w:rsidR="007A0C19" w:rsidRPr="004B21EB" w:rsidRDefault="002270BC" w:rsidP="007A0C19">
            <w:pPr>
              <w:rPr>
                <w:rFonts w:ascii="Times New Roman" w:eastAsia="Times New Roman" w:hAnsi="Times New Roman" w:cs="Times New Roman"/>
                <w:noProof/>
                <w:sz w:val="20"/>
                <w:szCs w:val="20"/>
              </w:rPr>
            </w:pPr>
            <w:r w:rsidRPr="00F40462">
              <w:rPr>
                <w:rFonts w:ascii="Times New Roman" w:eastAsia="Times New Roman" w:hAnsi="Times New Roman" w:cs="Times New Roman"/>
                <w:noProof/>
                <w:sz w:val="20"/>
                <w:szCs w:val="20"/>
              </w:rPr>
              <w:t xml:space="preserve">Anja Papa, ass. </w:t>
            </w:r>
          </w:p>
        </w:tc>
        <w:tc>
          <w:tcPr>
            <w:tcW w:w="810" w:type="dxa"/>
            <w:tcBorders>
              <w:top w:val="single" w:sz="12" w:space="0" w:color="auto"/>
            </w:tcBorders>
            <w:shd w:val="clear" w:color="auto" w:fill="auto"/>
            <w:vAlign w:val="center"/>
          </w:tcPr>
          <w:p w14:paraId="17991897"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1IGP</w:t>
            </w:r>
          </w:p>
          <w:p w14:paraId="16970247" w14:textId="6C51C255" w:rsidR="004B21EB" w:rsidRPr="00115BBD" w:rsidRDefault="004B21EB" w:rsidP="00F40462">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14:paraId="3A3F116B"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A83F3DD" w14:textId="77777777" w:rsidR="004B21EB" w:rsidRDefault="004B21EB" w:rsidP="00F40462">
            <w:pPr>
              <w:jc w:val="center"/>
              <w:rPr>
                <w:rFonts w:ascii="Times New Roman" w:eastAsia="Times New Roman" w:hAnsi="Times New Roman" w:cs="Times New Roman"/>
                <w:b/>
                <w:noProof/>
                <w:sz w:val="20"/>
                <w:szCs w:val="20"/>
              </w:rPr>
            </w:pPr>
          </w:p>
          <w:p w14:paraId="3920E0D5" w14:textId="675106EF"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3D5E1A5B" w14:textId="381217E4" w:rsidR="007A0C19" w:rsidRPr="00115BBD" w:rsidRDefault="007A0C19" w:rsidP="007A0C19">
            <w:pPr>
              <w:jc w:val="center"/>
              <w:rPr>
                <w:rFonts w:ascii="Times New Roman" w:eastAsia="Times New Roman" w:hAnsi="Times New Roman" w:cs="Times New Roman"/>
                <w:bCs/>
                <w:noProof/>
                <w:sz w:val="20"/>
                <w:szCs w:val="20"/>
              </w:rPr>
            </w:pPr>
          </w:p>
          <w:p w14:paraId="5E25D9C4" w14:textId="396182D0"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6D2023B2"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1AF5A87A" w14:textId="292B4897" w:rsidR="007A0C19" w:rsidRPr="00115BBD" w:rsidRDefault="007A0C19" w:rsidP="007A0C19">
            <w:pPr>
              <w:jc w:val="center"/>
              <w:rPr>
                <w:rFonts w:ascii="Times New Roman" w:eastAsia="Times New Roman" w:hAnsi="Times New Roman" w:cs="Times New Roman"/>
                <w:bCs/>
                <w:noProof/>
                <w:sz w:val="20"/>
                <w:szCs w:val="20"/>
              </w:rPr>
            </w:pPr>
          </w:p>
          <w:p w14:paraId="0506484C" w14:textId="7C8C9C9F" w:rsidR="009359BD" w:rsidRPr="00115BBD" w:rsidRDefault="009359BD" w:rsidP="007A0C19">
            <w:pPr>
              <w:jc w:val="center"/>
              <w:rPr>
                <w:rFonts w:ascii="Times New Roman" w:eastAsia="Times New Roman" w:hAnsi="Times New Roman" w:cs="Times New Roman"/>
                <w:bCs/>
                <w:noProof/>
                <w:sz w:val="20"/>
                <w:szCs w:val="20"/>
              </w:rPr>
            </w:pPr>
          </w:p>
        </w:tc>
        <w:tc>
          <w:tcPr>
            <w:tcW w:w="630" w:type="dxa"/>
            <w:tcBorders>
              <w:top w:val="single" w:sz="12" w:space="0" w:color="auto"/>
            </w:tcBorders>
          </w:tcPr>
          <w:p w14:paraId="5D103CFC"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53600FB9" w14:textId="77777777" w:rsidTr="007A0C19">
        <w:trPr>
          <w:trHeight w:val="500"/>
        </w:trPr>
        <w:tc>
          <w:tcPr>
            <w:tcW w:w="709" w:type="dxa"/>
            <w:shd w:val="clear" w:color="auto" w:fill="auto"/>
            <w:vAlign w:val="center"/>
          </w:tcPr>
          <w:p w14:paraId="55DFBE3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p w14:paraId="0390E15B" w14:textId="77777777" w:rsidR="007A0C19" w:rsidRPr="00115BBD" w:rsidRDefault="007A0C19" w:rsidP="007A0C19">
            <w:pPr>
              <w:rPr>
                <w:rFonts w:ascii="Times New Roman" w:eastAsia="Times New Roman" w:hAnsi="Times New Roman" w:cs="Times New Roman"/>
                <w:noProof/>
                <w:sz w:val="20"/>
                <w:szCs w:val="20"/>
              </w:rPr>
            </w:pPr>
          </w:p>
        </w:tc>
        <w:tc>
          <w:tcPr>
            <w:tcW w:w="1121" w:type="dxa"/>
            <w:gridSpan w:val="2"/>
            <w:shd w:val="clear" w:color="auto" w:fill="auto"/>
            <w:vAlign w:val="center"/>
          </w:tcPr>
          <w:p w14:paraId="68221B5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ZP408</w:t>
            </w:r>
          </w:p>
        </w:tc>
        <w:tc>
          <w:tcPr>
            <w:tcW w:w="2958" w:type="dxa"/>
            <w:shd w:val="clear" w:color="auto" w:fill="auto"/>
            <w:vAlign w:val="center"/>
          </w:tcPr>
          <w:p w14:paraId="7F7F32F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ZBOR II</w:t>
            </w:r>
          </w:p>
        </w:tc>
        <w:tc>
          <w:tcPr>
            <w:tcW w:w="1200" w:type="dxa"/>
            <w:shd w:val="clear" w:color="auto" w:fill="auto"/>
          </w:tcPr>
          <w:p w14:paraId="4DD40D1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B063A7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3960" w:type="dxa"/>
            <w:tcBorders>
              <w:top w:val="single" w:sz="4" w:space="0" w:color="auto"/>
            </w:tcBorders>
            <w:shd w:val="clear" w:color="auto" w:fill="auto"/>
            <w:vAlign w:val="center"/>
          </w:tcPr>
          <w:p w14:paraId="70AD627E"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Antoaneta Radočaj Jerković</w:t>
            </w:r>
          </w:p>
          <w:p w14:paraId="18FCBECB" w14:textId="46A86798" w:rsidR="002270BC" w:rsidRPr="002270BC" w:rsidRDefault="002270BC" w:rsidP="007A0C19">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Davor Dedić, v.pred.</w:t>
            </w:r>
          </w:p>
        </w:tc>
        <w:tc>
          <w:tcPr>
            <w:tcW w:w="810" w:type="dxa"/>
            <w:tcBorders>
              <w:top w:val="single" w:sz="4" w:space="0" w:color="auto"/>
            </w:tcBorders>
            <w:shd w:val="clear" w:color="auto" w:fill="auto"/>
            <w:vAlign w:val="center"/>
          </w:tcPr>
          <w:p w14:paraId="6A5DD3C5" w14:textId="77777777" w:rsidR="007A0C19"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w:t>
            </w:r>
          </w:p>
          <w:p w14:paraId="33303F00" w14:textId="77777777" w:rsidR="002270BC" w:rsidRPr="00115BBD" w:rsidRDefault="002270BC"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5CEDA0E4"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2C922A39" w14:textId="77777777" w:rsidR="002270BC" w:rsidRDefault="002270BC" w:rsidP="007A0C19">
            <w:pPr>
              <w:jc w:val="center"/>
              <w:rPr>
                <w:rFonts w:ascii="Times New Roman" w:eastAsia="Times New Roman" w:hAnsi="Times New Roman" w:cs="Times New Roman"/>
                <w:b/>
                <w:noProof/>
                <w:sz w:val="20"/>
                <w:szCs w:val="20"/>
              </w:rPr>
            </w:pPr>
          </w:p>
          <w:p w14:paraId="23422605"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2A</w:t>
            </w:r>
          </w:p>
        </w:tc>
        <w:tc>
          <w:tcPr>
            <w:tcW w:w="630" w:type="dxa"/>
            <w:tcBorders>
              <w:top w:val="single" w:sz="4" w:space="0" w:color="auto"/>
            </w:tcBorders>
            <w:shd w:val="clear" w:color="auto" w:fill="auto"/>
            <w:vAlign w:val="center"/>
          </w:tcPr>
          <w:p w14:paraId="6ED45DE5" w14:textId="77777777" w:rsidR="007A0C19" w:rsidRDefault="0084318D"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p w14:paraId="3BB94377" w14:textId="0FD1631F" w:rsidR="0084318D" w:rsidRPr="00115BBD" w:rsidRDefault="0084318D"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4D5E082B"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3264DEAE" w14:textId="77777777" w:rsidR="0084318D" w:rsidRDefault="0084318D" w:rsidP="007A0C19">
            <w:pPr>
              <w:jc w:val="center"/>
              <w:rPr>
                <w:rFonts w:ascii="Times New Roman" w:eastAsia="Times New Roman" w:hAnsi="Times New Roman" w:cs="Times New Roman"/>
                <w:noProof/>
                <w:sz w:val="20"/>
                <w:szCs w:val="20"/>
              </w:rPr>
            </w:pPr>
          </w:p>
          <w:p w14:paraId="2B6C2E97" w14:textId="08BA4880" w:rsidR="007A0C19"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noProof/>
                <w:sz w:val="20"/>
                <w:szCs w:val="20"/>
              </w:rPr>
              <w:t>1/15</w:t>
            </w:r>
          </w:p>
        </w:tc>
        <w:tc>
          <w:tcPr>
            <w:tcW w:w="630" w:type="dxa"/>
            <w:tcBorders>
              <w:top w:val="single" w:sz="4" w:space="0" w:color="auto"/>
            </w:tcBorders>
          </w:tcPr>
          <w:p w14:paraId="70442FF1" w14:textId="77777777" w:rsidR="007A0C19" w:rsidRPr="00115BBD" w:rsidRDefault="007A0C19" w:rsidP="007A0C19">
            <w:pPr>
              <w:jc w:val="center"/>
              <w:rPr>
                <w:rFonts w:ascii="Times New Roman" w:eastAsia="Times New Roman" w:hAnsi="Times New Roman" w:cs="Times New Roman"/>
                <w:noProof/>
                <w:sz w:val="20"/>
                <w:szCs w:val="20"/>
              </w:rPr>
            </w:pPr>
          </w:p>
          <w:p w14:paraId="02F02FA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DD</w:t>
            </w:r>
          </w:p>
        </w:tc>
      </w:tr>
      <w:tr w:rsidR="007A0C19" w:rsidRPr="00115BBD" w14:paraId="1F591625" w14:textId="77777777" w:rsidTr="007A0C19">
        <w:trPr>
          <w:trHeight w:val="468"/>
        </w:trPr>
        <w:tc>
          <w:tcPr>
            <w:tcW w:w="709" w:type="dxa"/>
            <w:shd w:val="clear" w:color="auto" w:fill="auto"/>
            <w:vAlign w:val="center"/>
          </w:tcPr>
          <w:p w14:paraId="27481D0E" w14:textId="64231EE3"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gridSpan w:val="2"/>
            <w:shd w:val="clear" w:color="auto" w:fill="auto"/>
            <w:vAlign w:val="center"/>
          </w:tcPr>
          <w:p w14:paraId="148F5B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PP413</w:t>
            </w:r>
          </w:p>
        </w:tc>
        <w:tc>
          <w:tcPr>
            <w:tcW w:w="2958" w:type="dxa"/>
            <w:shd w:val="clear" w:color="auto" w:fill="auto"/>
            <w:vAlign w:val="center"/>
          </w:tcPr>
          <w:p w14:paraId="5AAF9D0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KLAVIR II</w:t>
            </w:r>
          </w:p>
        </w:tc>
        <w:tc>
          <w:tcPr>
            <w:tcW w:w="1200" w:type="dxa"/>
            <w:shd w:val="clear" w:color="auto" w:fill="auto"/>
            <w:vAlign w:val="center"/>
          </w:tcPr>
          <w:p w14:paraId="1E27E48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76870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4" w:space="0" w:color="auto"/>
            </w:tcBorders>
            <w:shd w:val="clear" w:color="auto" w:fill="auto"/>
            <w:vAlign w:val="center"/>
          </w:tcPr>
          <w:p w14:paraId="0D26E0AD" w14:textId="0293441C" w:rsidR="00FB3DD2" w:rsidRPr="00115BBD" w:rsidRDefault="001B40CA" w:rsidP="007A0C19">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mr.art. Renata</w:t>
            </w:r>
            <w:r w:rsidRPr="00115BBD">
              <w:rPr>
                <w:rFonts w:ascii="Times New Roman" w:eastAsia="Times New Roman" w:hAnsi="Times New Roman" w:cs="Times New Roman"/>
                <w:bCs/>
                <w:noProof/>
                <w:sz w:val="20"/>
                <w:szCs w:val="20"/>
              </w:rPr>
              <w:t xml:space="preserve"> </w:t>
            </w:r>
            <w:r>
              <w:rPr>
                <w:rFonts w:ascii="Times New Roman" w:eastAsia="Times New Roman" w:hAnsi="Times New Roman" w:cs="Times New Roman"/>
                <w:bCs/>
                <w:noProof/>
                <w:sz w:val="20"/>
                <w:szCs w:val="20"/>
              </w:rPr>
              <w:t>Karša</w:t>
            </w:r>
            <w:r w:rsidRPr="00115BBD">
              <w:rPr>
                <w:rFonts w:ascii="Times New Roman" w:eastAsia="Times New Roman" w:hAnsi="Times New Roman" w:cs="Times New Roman"/>
                <w:bCs/>
                <w:noProof/>
                <w:sz w:val="20"/>
                <w:szCs w:val="20"/>
              </w:rPr>
              <w:t xml:space="preserve">, </w:t>
            </w:r>
            <w:r>
              <w:rPr>
                <w:rFonts w:ascii="Times New Roman" w:eastAsia="Times New Roman" w:hAnsi="Times New Roman" w:cs="Times New Roman"/>
                <w:bCs/>
                <w:noProof/>
                <w:sz w:val="20"/>
                <w:szCs w:val="20"/>
              </w:rPr>
              <w:t>umj.savj.</w:t>
            </w:r>
          </w:p>
        </w:tc>
        <w:tc>
          <w:tcPr>
            <w:tcW w:w="810" w:type="dxa"/>
            <w:tcBorders>
              <w:top w:val="single" w:sz="4" w:space="0" w:color="auto"/>
            </w:tcBorders>
            <w:shd w:val="clear" w:color="auto" w:fill="auto"/>
            <w:vAlign w:val="center"/>
          </w:tcPr>
          <w:p w14:paraId="27860B1D"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720" w:type="dxa"/>
            <w:tcBorders>
              <w:top w:val="single" w:sz="4" w:space="0" w:color="auto"/>
            </w:tcBorders>
            <w:shd w:val="clear" w:color="auto" w:fill="auto"/>
            <w:vAlign w:val="center"/>
          </w:tcPr>
          <w:p w14:paraId="5C652F33"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20" w:type="dxa"/>
            <w:tcBorders>
              <w:top w:val="single" w:sz="4" w:space="0" w:color="auto"/>
            </w:tcBorders>
            <w:shd w:val="clear" w:color="auto" w:fill="auto"/>
            <w:vAlign w:val="center"/>
          </w:tcPr>
          <w:p w14:paraId="30D0A54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4" w:space="0" w:color="auto"/>
            </w:tcBorders>
            <w:shd w:val="clear" w:color="auto" w:fill="auto"/>
            <w:vAlign w:val="center"/>
          </w:tcPr>
          <w:p w14:paraId="4F62326B" w14:textId="2C224DC0" w:rsidR="00FB3DD2" w:rsidRPr="00115BBD" w:rsidRDefault="00FB3DD2" w:rsidP="002270BC">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05351C9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shd w:val="clear" w:color="auto" w:fill="auto"/>
            <w:vAlign w:val="center"/>
          </w:tcPr>
          <w:p w14:paraId="6196D8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F7969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32A8830" w14:textId="77777777" w:rsidTr="007A0C19">
        <w:trPr>
          <w:trHeight w:val="338"/>
        </w:trPr>
        <w:tc>
          <w:tcPr>
            <w:tcW w:w="709" w:type="dxa"/>
            <w:tcBorders>
              <w:top w:val="single" w:sz="12" w:space="0" w:color="auto"/>
            </w:tcBorders>
            <w:shd w:val="clear" w:color="auto" w:fill="auto"/>
            <w:vAlign w:val="center"/>
          </w:tcPr>
          <w:p w14:paraId="37B3438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gridSpan w:val="2"/>
            <w:tcBorders>
              <w:top w:val="single" w:sz="12" w:space="0" w:color="auto"/>
            </w:tcBorders>
            <w:shd w:val="clear" w:color="auto" w:fill="auto"/>
            <w:vAlign w:val="center"/>
          </w:tcPr>
          <w:p w14:paraId="7331C9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 401</w:t>
            </w:r>
          </w:p>
        </w:tc>
        <w:tc>
          <w:tcPr>
            <w:tcW w:w="2958" w:type="dxa"/>
            <w:tcBorders>
              <w:top w:val="single" w:sz="12" w:space="0" w:color="auto"/>
            </w:tcBorders>
            <w:shd w:val="clear" w:color="auto" w:fill="auto"/>
            <w:vAlign w:val="center"/>
          </w:tcPr>
          <w:p w14:paraId="581246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503196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19587FE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7A5848FD"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dr.sc. Zdravko Drenjančević, v.pred.</w:t>
            </w:r>
          </w:p>
        </w:tc>
        <w:tc>
          <w:tcPr>
            <w:tcW w:w="810" w:type="dxa"/>
            <w:tcBorders>
              <w:top w:val="single" w:sz="12" w:space="0" w:color="auto"/>
            </w:tcBorders>
            <w:shd w:val="clear" w:color="auto" w:fill="auto"/>
            <w:vAlign w:val="center"/>
          </w:tcPr>
          <w:p w14:paraId="7C385D25" w14:textId="10BCDD04" w:rsidR="007A0C19" w:rsidRPr="002270BC" w:rsidRDefault="00DE5061" w:rsidP="002270BC">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195A5911"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3A17A822" w14:textId="38778E23"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06341A92" w14:textId="35BB5FFC" w:rsidR="007A0C19" w:rsidRPr="00115BBD" w:rsidRDefault="007A0C19" w:rsidP="002270BC">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7EC0F95"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561E97FA" w14:textId="77777777" w:rsidR="007A0C19" w:rsidRPr="00115BBD" w:rsidRDefault="007A0C19" w:rsidP="007A0C19">
            <w:pPr>
              <w:jc w:val="center"/>
              <w:rPr>
                <w:rFonts w:ascii="Times New Roman" w:eastAsia="Times New Roman" w:hAnsi="Times New Roman" w:cs="Times New Roman"/>
                <w:b/>
                <w:noProof/>
                <w:sz w:val="20"/>
                <w:szCs w:val="20"/>
              </w:rPr>
            </w:pPr>
          </w:p>
          <w:p w14:paraId="6EB92B48" w14:textId="677F6F69"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50BE64B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AA</w:t>
            </w:r>
          </w:p>
        </w:tc>
      </w:tr>
      <w:tr w:rsidR="007A0C19" w:rsidRPr="00115BBD" w14:paraId="02E88044" w14:textId="77777777" w:rsidTr="007A0C19">
        <w:trPr>
          <w:trHeight w:val="338"/>
        </w:trPr>
        <w:tc>
          <w:tcPr>
            <w:tcW w:w="709" w:type="dxa"/>
            <w:tcBorders>
              <w:top w:val="single" w:sz="12" w:space="0" w:color="auto"/>
            </w:tcBorders>
            <w:shd w:val="clear" w:color="auto" w:fill="auto"/>
            <w:vAlign w:val="center"/>
          </w:tcPr>
          <w:p w14:paraId="01B76CC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gridSpan w:val="2"/>
            <w:tcBorders>
              <w:top w:val="single" w:sz="12" w:space="0" w:color="auto"/>
            </w:tcBorders>
            <w:shd w:val="clear" w:color="auto" w:fill="auto"/>
          </w:tcPr>
          <w:p w14:paraId="74D427B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ZP206</w:t>
            </w:r>
          </w:p>
        </w:tc>
        <w:tc>
          <w:tcPr>
            <w:tcW w:w="2958" w:type="dxa"/>
            <w:tcBorders>
              <w:top w:val="single" w:sz="12" w:space="0" w:color="auto"/>
            </w:tcBorders>
            <w:shd w:val="clear" w:color="auto" w:fill="auto"/>
            <w:vAlign w:val="center"/>
          </w:tcPr>
          <w:p w14:paraId="0A047E2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POVIJEST GLAZBE I</w:t>
            </w:r>
          </w:p>
        </w:tc>
        <w:tc>
          <w:tcPr>
            <w:tcW w:w="1200" w:type="dxa"/>
            <w:tcBorders>
              <w:top w:val="single" w:sz="12" w:space="0" w:color="auto"/>
            </w:tcBorders>
            <w:shd w:val="clear" w:color="auto" w:fill="auto"/>
          </w:tcPr>
          <w:p w14:paraId="6967C96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DA723B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top w:val="single" w:sz="12" w:space="0" w:color="auto"/>
            </w:tcBorders>
            <w:shd w:val="clear" w:color="auto" w:fill="auto"/>
            <w:vAlign w:val="center"/>
          </w:tcPr>
          <w:p w14:paraId="20127B34" w14:textId="519394A5" w:rsidR="007A0C19" w:rsidRPr="00801434" w:rsidRDefault="0084318D" w:rsidP="007A0C19">
            <w:pPr>
              <w:rPr>
                <w:rFonts w:ascii="Times New Roman" w:eastAsia="Times New Roman" w:hAnsi="Times New Roman" w:cs="Times New Roman"/>
                <w:i/>
                <w:noProof/>
                <w:sz w:val="20"/>
                <w:szCs w:val="20"/>
              </w:rPr>
            </w:pPr>
            <w:r w:rsidRPr="00801434">
              <w:rPr>
                <w:rFonts w:ascii="Times New Roman" w:eastAsia="Times New Roman" w:hAnsi="Times New Roman" w:cs="Times New Roman"/>
                <w:i/>
                <w:noProof/>
                <w:sz w:val="20"/>
                <w:szCs w:val="20"/>
              </w:rPr>
              <w:t>Sunčana Bašić, pred.</w:t>
            </w:r>
          </w:p>
        </w:tc>
        <w:tc>
          <w:tcPr>
            <w:tcW w:w="810" w:type="dxa"/>
            <w:tcBorders>
              <w:top w:val="single" w:sz="12" w:space="0" w:color="auto"/>
            </w:tcBorders>
            <w:shd w:val="clear" w:color="auto" w:fill="auto"/>
            <w:vAlign w:val="center"/>
          </w:tcPr>
          <w:p w14:paraId="000D2B33" w14:textId="06C40447" w:rsidR="007A0C19" w:rsidRPr="00115BBD" w:rsidRDefault="00DE5061"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20" w:type="dxa"/>
            <w:tcBorders>
              <w:top w:val="single" w:sz="12" w:space="0" w:color="auto"/>
            </w:tcBorders>
            <w:shd w:val="clear" w:color="auto" w:fill="auto"/>
            <w:vAlign w:val="center"/>
          </w:tcPr>
          <w:p w14:paraId="143EE493" w14:textId="77777777" w:rsidR="007A0C19" w:rsidRPr="00115BBD" w:rsidRDefault="007A0C19" w:rsidP="007A0C19">
            <w:pPr>
              <w:jc w:val="center"/>
              <w:rPr>
                <w:rFonts w:ascii="Times New Roman" w:eastAsia="Times New Roman" w:hAnsi="Times New Roman" w:cs="Times New Roman"/>
                <w:noProof/>
                <w:sz w:val="20"/>
                <w:szCs w:val="20"/>
              </w:rPr>
            </w:pPr>
          </w:p>
          <w:p w14:paraId="4BD392DA" w14:textId="77777777" w:rsidR="007A0C19" w:rsidRPr="00115BBD" w:rsidRDefault="007A0C19" w:rsidP="007A0C19">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EB58637" w14:textId="28E4CB7F" w:rsidR="007A0C19" w:rsidRPr="00115BBD" w:rsidRDefault="00DE5061"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64EAA5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tcBorders>
              <w:top w:val="single" w:sz="12" w:space="0" w:color="auto"/>
            </w:tcBorders>
            <w:shd w:val="clear" w:color="auto" w:fill="auto"/>
            <w:vAlign w:val="center"/>
          </w:tcPr>
          <w:p w14:paraId="18CE935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shd w:val="clear" w:color="auto" w:fill="auto"/>
            <w:vAlign w:val="center"/>
          </w:tcPr>
          <w:p w14:paraId="47F7906D"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tcBorders>
              <w:top w:val="single" w:sz="12" w:space="0" w:color="auto"/>
            </w:tcBorders>
          </w:tcPr>
          <w:p w14:paraId="7F6C904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CC</w:t>
            </w:r>
          </w:p>
        </w:tc>
      </w:tr>
      <w:tr w:rsidR="007A0C19" w:rsidRPr="00115BBD" w14:paraId="00C2CE1B" w14:textId="77777777" w:rsidTr="007A0C19">
        <w:trPr>
          <w:trHeight w:val="314"/>
        </w:trPr>
        <w:tc>
          <w:tcPr>
            <w:tcW w:w="709" w:type="dxa"/>
            <w:shd w:val="clear" w:color="auto" w:fill="auto"/>
            <w:vAlign w:val="center"/>
          </w:tcPr>
          <w:p w14:paraId="2C8D5D4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gridSpan w:val="2"/>
            <w:shd w:val="clear" w:color="auto" w:fill="auto"/>
            <w:vAlign w:val="center"/>
          </w:tcPr>
          <w:p w14:paraId="4640964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PP402</w:t>
            </w:r>
          </w:p>
        </w:tc>
        <w:tc>
          <w:tcPr>
            <w:tcW w:w="2958" w:type="dxa"/>
            <w:shd w:val="clear" w:color="auto" w:fill="auto"/>
            <w:vAlign w:val="center"/>
          </w:tcPr>
          <w:p w14:paraId="36D2340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TALIJANSKI JEZIK II</w:t>
            </w:r>
          </w:p>
        </w:tc>
        <w:tc>
          <w:tcPr>
            <w:tcW w:w="1200" w:type="dxa"/>
            <w:shd w:val="clear" w:color="auto" w:fill="auto"/>
          </w:tcPr>
          <w:p w14:paraId="3923C62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2C7530B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3960" w:type="dxa"/>
            <w:tcBorders>
              <w:bottom w:val="dashed" w:sz="4" w:space="0" w:color="auto"/>
            </w:tcBorders>
            <w:shd w:val="clear" w:color="auto" w:fill="auto"/>
            <w:vAlign w:val="center"/>
          </w:tcPr>
          <w:p w14:paraId="26DB9E73"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Izv.prof.dr.sc. Krešimir Purgar</w:t>
            </w:r>
          </w:p>
          <w:p w14:paraId="525A68CF" w14:textId="7E366042" w:rsidR="007A0C19" w:rsidRPr="00115BBD" w:rsidRDefault="007A0C19" w:rsidP="007A0C19">
            <w:pPr>
              <w:rPr>
                <w:rFonts w:ascii="Times New Roman" w:eastAsia="Times New Roman" w:hAnsi="Times New Roman" w:cs="Times New Roman"/>
                <w:noProof/>
                <w:sz w:val="20"/>
                <w:szCs w:val="20"/>
              </w:rPr>
            </w:pPr>
          </w:p>
        </w:tc>
        <w:tc>
          <w:tcPr>
            <w:tcW w:w="810" w:type="dxa"/>
            <w:tcBorders>
              <w:bottom w:val="dashed" w:sz="4" w:space="0" w:color="auto"/>
            </w:tcBorders>
            <w:shd w:val="clear" w:color="auto" w:fill="auto"/>
            <w:vAlign w:val="center"/>
          </w:tcPr>
          <w:p w14:paraId="7173AE8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7DFB6F5E"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31EC72F1" w14:textId="77777777" w:rsidR="007A0C19" w:rsidRPr="00115BBD" w:rsidRDefault="007A0C19" w:rsidP="007A0C19">
            <w:pPr>
              <w:jc w:val="center"/>
              <w:rPr>
                <w:rFonts w:ascii="Times New Roman" w:eastAsia="Times New Roman" w:hAnsi="Times New Roman" w:cs="Times New Roman"/>
                <w:i/>
                <w:strike/>
                <w:noProof/>
                <w:sz w:val="20"/>
                <w:szCs w:val="20"/>
              </w:rPr>
            </w:pPr>
          </w:p>
        </w:tc>
        <w:tc>
          <w:tcPr>
            <w:tcW w:w="720" w:type="dxa"/>
            <w:tcBorders>
              <w:bottom w:val="dashed" w:sz="4" w:space="0" w:color="auto"/>
            </w:tcBorders>
            <w:shd w:val="clear" w:color="auto" w:fill="auto"/>
            <w:vAlign w:val="center"/>
          </w:tcPr>
          <w:p w14:paraId="570262E3" w14:textId="77777777" w:rsidR="007A0C19" w:rsidRPr="00115BBD" w:rsidRDefault="007A0C19" w:rsidP="007A0C19">
            <w:pPr>
              <w:jc w:val="center"/>
              <w:rPr>
                <w:rFonts w:ascii="Times New Roman" w:eastAsia="Times New Roman" w:hAnsi="Times New Roman" w:cs="Times New Roman"/>
                <w:i/>
                <w:noProof/>
                <w:sz w:val="20"/>
                <w:szCs w:val="20"/>
              </w:rPr>
            </w:pPr>
          </w:p>
          <w:p w14:paraId="1198886B"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23B61E34"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1CB1869C" w14:textId="77777777" w:rsidR="007A0C19" w:rsidRPr="00115BBD" w:rsidRDefault="007A0C19" w:rsidP="007A0C19">
            <w:pPr>
              <w:jc w:val="center"/>
              <w:rPr>
                <w:rFonts w:ascii="Times New Roman" w:eastAsia="Times New Roman" w:hAnsi="Times New Roman" w:cs="Times New Roman"/>
                <w:strike/>
                <w:noProof/>
                <w:sz w:val="20"/>
                <w:szCs w:val="20"/>
              </w:rPr>
            </w:pPr>
          </w:p>
        </w:tc>
        <w:tc>
          <w:tcPr>
            <w:tcW w:w="630" w:type="dxa"/>
            <w:tcBorders>
              <w:bottom w:val="dashed" w:sz="4" w:space="0" w:color="auto"/>
            </w:tcBorders>
            <w:shd w:val="clear" w:color="auto" w:fill="auto"/>
            <w:vAlign w:val="center"/>
          </w:tcPr>
          <w:p w14:paraId="09A2FDBF" w14:textId="77777777" w:rsidR="007A0C19" w:rsidRDefault="007A0C19" w:rsidP="007A0C19">
            <w:pPr>
              <w:jc w:val="center"/>
              <w:rPr>
                <w:rFonts w:ascii="Times New Roman" w:eastAsia="Times New Roman" w:hAnsi="Times New Roman" w:cs="Times New Roman"/>
                <w:strike/>
                <w:noProof/>
                <w:sz w:val="20"/>
                <w:szCs w:val="20"/>
              </w:rPr>
            </w:pPr>
          </w:p>
          <w:p w14:paraId="6185E0B7" w14:textId="4CED4095" w:rsidR="00603DE5" w:rsidRPr="00115BBD" w:rsidRDefault="00603DE5" w:rsidP="007A0C19">
            <w:pPr>
              <w:jc w:val="center"/>
              <w:rPr>
                <w:rFonts w:ascii="Times New Roman" w:eastAsia="Times New Roman" w:hAnsi="Times New Roman" w:cs="Times New Roman"/>
                <w:strike/>
                <w:noProof/>
                <w:sz w:val="20"/>
                <w:szCs w:val="20"/>
              </w:rPr>
            </w:pPr>
            <w:r>
              <w:rPr>
                <w:rFonts w:ascii="Times New Roman" w:eastAsia="Times New Roman" w:hAnsi="Times New Roman" w:cs="Times New Roman"/>
                <w:strike/>
                <w:noProof/>
                <w:sz w:val="20"/>
                <w:szCs w:val="20"/>
              </w:rPr>
              <w:t>2</w:t>
            </w:r>
          </w:p>
        </w:tc>
        <w:tc>
          <w:tcPr>
            <w:tcW w:w="630" w:type="dxa"/>
            <w:tcBorders>
              <w:bottom w:val="dashed" w:sz="4" w:space="0" w:color="auto"/>
            </w:tcBorders>
          </w:tcPr>
          <w:p w14:paraId="680AC8B6"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777C9ACC" w14:textId="77777777" w:rsidTr="007A0C19">
        <w:trPr>
          <w:trHeight w:val="113"/>
        </w:trPr>
        <w:tc>
          <w:tcPr>
            <w:tcW w:w="709" w:type="dxa"/>
            <w:shd w:val="clear" w:color="auto" w:fill="auto"/>
            <w:vAlign w:val="center"/>
          </w:tcPr>
          <w:p w14:paraId="4C69891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gridSpan w:val="2"/>
            <w:shd w:val="clear" w:color="auto" w:fill="auto"/>
            <w:vAlign w:val="center"/>
          </w:tcPr>
          <w:p w14:paraId="07BC584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PP403</w:t>
            </w:r>
          </w:p>
        </w:tc>
        <w:tc>
          <w:tcPr>
            <w:tcW w:w="2958" w:type="dxa"/>
            <w:shd w:val="clear" w:color="auto" w:fill="auto"/>
            <w:vAlign w:val="center"/>
          </w:tcPr>
          <w:p w14:paraId="5F9347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NJEMAČKI JEZIK II</w:t>
            </w:r>
          </w:p>
        </w:tc>
        <w:tc>
          <w:tcPr>
            <w:tcW w:w="1200" w:type="dxa"/>
            <w:shd w:val="clear" w:color="auto" w:fill="auto"/>
            <w:vAlign w:val="center"/>
          </w:tcPr>
          <w:p w14:paraId="3029E9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52E3B66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tcBorders>
              <w:bottom w:val="dashed" w:sz="4" w:space="0" w:color="auto"/>
            </w:tcBorders>
            <w:shd w:val="clear" w:color="auto" w:fill="auto"/>
            <w:vAlign w:val="center"/>
          </w:tcPr>
          <w:p w14:paraId="3E454AA8"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 xml:space="preserve">Elvira Klarić, str.sur. </w:t>
            </w:r>
          </w:p>
        </w:tc>
        <w:tc>
          <w:tcPr>
            <w:tcW w:w="810" w:type="dxa"/>
            <w:tcBorders>
              <w:bottom w:val="dashed" w:sz="4" w:space="0" w:color="auto"/>
            </w:tcBorders>
            <w:shd w:val="clear" w:color="auto" w:fill="auto"/>
            <w:vAlign w:val="center"/>
          </w:tcPr>
          <w:p w14:paraId="034DD59E"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5C08C5EB"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79DB91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tcBorders>
              <w:bottom w:val="dashed" w:sz="4" w:space="0" w:color="auto"/>
            </w:tcBorders>
            <w:shd w:val="clear" w:color="auto" w:fill="auto"/>
            <w:vAlign w:val="center"/>
          </w:tcPr>
          <w:p w14:paraId="58D192D9" w14:textId="77777777" w:rsidR="007A0C19" w:rsidRPr="00115BBD" w:rsidRDefault="007A0C19" w:rsidP="007A0C19">
            <w:pPr>
              <w:jc w:val="center"/>
              <w:rPr>
                <w:rFonts w:ascii="Times New Roman" w:eastAsia="Times New Roman" w:hAnsi="Times New Roman" w:cs="Times New Roman"/>
                <w:i/>
                <w:noProof/>
                <w:sz w:val="20"/>
                <w:szCs w:val="20"/>
              </w:rPr>
            </w:pPr>
          </w:p>
          <w:p w14:paraId="7AFB6838"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1SJ</w:t>
            </w:r>
          </w:p>
        </w:tc>
        <w:tc>
          <w:tcPr>
            <w:tcW w:w="630" w:type="dxa"/>
            <w:tcBorders>
              <w:bottom w:val="dashed" w:sz="4" w:space="0" w:color="auto"/>
            </w:tcBorders>
            <w:shd w:val="clear" w:color="auto" w:fill="auto"/>
            <w:vAlign w:val="center"/>
          </w:tcPr>
          <w:p w14:paraId="19DA20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02E3C93"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shd w:val="clear" w:color="auto" w:fill="auto"/>
            <w:vAlign w:val="center"/>
          </w:tcPr>
          <w:p w14:paraId="68D6C5B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dashed" w:sz="4" w:space="0" w:color="auto"/>
            </w:tcBorders>
          </w:tcPr>
          <w:p w14:paraId="126CEAE9" w14:textId="77777777" w:rsidR="007A0C19" w:rsidRPr="00115BBD" w:rsidRDefault="007A0C19" w:rsidP="007A0C19">
            <w:pPr>
              <w:jc w:val="center"/>
              <w:rPr>
                <w:rFonts w:ascii="Times New Roman" w:eastAsia="Times New Roman" w:hAnsi="Times New Roman" w:cs="Times New Roman"/>
                <w:strike/>
                <w:noProof/>
                <w:sz w:val="20"/>
                <w:szCs w:val="20"/>
              </w:rPr>
            </w:pPr>
          </w:p>
        </w:tc>
      </w:tr>
      <w:tr w:rsidR="007A0C19" w:rsidRPr="00115BBD" w14:paraId="46BBE830" w14:textId="77777777" w:rsidTr="007A0C19">
        <w:trPr>
          <w:trHeight w:val="476"/>
        </w:trPr>
        <w:tc>
          <w:tcPr>
            <w:tcW w:w="709" w:type="dxa"/>
            <w:shd w:val="clear" w:color="auto" w:fill="auto"/>
            <w:vAlign w:val="center"/>
          </w:tcPr>
          <w:p w14:paraId="024B801F"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gridSpan w:val="2"/>
            <w:shd w:val="clear" w:color="auto" w:fill="auto"/>
            <w:vAlign w:val="center"/>
          </w:tcPr>
          <w:p w14:paraId="257ECA0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PP408</w:t>
            </w:r>
          </w:p>
        </w:tc>
        <w:tc>
          <w:tcPr>
            <w:tcW w:w="2958" w:type="dxa"/>
            <w:shd w:val="clear" w:color="auto" w:fill="auto"/>
            <w:vAlign w:val="center"/>
          </w:tcPr>
          <w:p w14:paraId="0C1A35B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II</w:t>
            </w:r>
            <w:r w:rsidRPr="00115BBD">
              <w:rPr>
                <w:rFonts w:ascii="Times New Roman" w:eastAsia="Times New Roman" w:hAnsi="Times New Roman" w:cs="Times New Roman"/>
                <w:noProof/>
                <w:vanish/>
              </w:rPr>
              <w:t>STRANI S</w:t>
            </w:r>
          </w:p>
        </w:tc>
        <w:tc>
          <w:tcPr>
            <w:tcW w:w="1200" w:type="dxa"/>
            <w:shd w:val="clear" w:color="auto" w:fill="auto"/>
            <w:vAlign w:val="center"/>
          </w:tcPr>
          <w:p w14:paraId="648A46B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7C72F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F83641D"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umj.sur.</w:t>
            </w:r>
          </w:p>
        </w:tc>
        <w:tc>
          <w:tcPr>
            <w:tcW w:w="810" w:type="dxa"/>
            <w:shd w:val="clear" w:color="auto" w:fill="auto"/>
            <w:vAlign w:val="center"/>
          </w:tcPr>
          <w:p w14:paraId="0EA45C91"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527FEAB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105C1F43" w14:textId="77777777"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1IGL</w:t>
            </w:r>
          </w:p>
        </w:tc>
        <w:tc>
          <w:tcPr>
            <w:tcW w:w="630" w:type="dxa"/>
            <w:shd w:val="clear" w:color="auto" w:fill="auto"/>
            <w:vAlign w:val="center"/>
          </w:tcPr>
          <w:p w14:paraId="39280A5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021332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24B5061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4FB7516F"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707F498" w14:textId="77777777" w:rsidTr="007A0C19">
        <w:trPr>
          <w:trHeight w:val="470"/>
        </w:trPr>
        <w:tc>
          <w:tcPr>
            <w:tcW w:w="709" w:type="dxa"/>
            <w:shd w:val="clear" w:color="auto" w:fill="auto"/>
            <w:vAlign w:val="center"/>
          </w:tcPr>
          <w:p w14:paraId="31C763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gridSpan w:val="2"/>
            <w:shd w:val="clear" w:color="auto" w:fill="auto"/>
          </w:tcPr>
          <w:p w14:paraId="4945404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ZP411</w:t>
            </w:r>
          </w:p>
        </w:tc>
        <w:tc>
          <w:tcPr>
            <w:tcW w:w="2958" w:type="dxa"/>
            <w:shd w:val="clear" w:color="auto" w:fill="auto"/>
            <w:vAlign w:val="center"/>
          </w:tcPr>
          <w:p w14:paraId="00BF86C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TZK II</w:t>
            </w:r>
          </w:p>
        </w:tc>
        <w:tc>
          <w:tcPr>
            <w:tcW w:w="1200" w:type="dxa"/>
            <w:shd w:val="clear" w:color="auto" w:fill="auto"/>
          </w:tcPr>
          <w:p w14:paraId="4EA2A0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tcPr>
          <w:p w14:paraId="4FE8431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1C6336CE" w14:textId="77777777" w:rsidR="007A0C19" w:rsidRPr="00115BBD" w:rsidRDefault="007A0C19"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Zoran Pupovac, pred.</w:t>
            </w:r>
          </w:p>
        </w:tc>
        <w:tc>
          <w:tcPr>
            <w:tcW w:w="810" w:type="dxa"/>
            <w:shd w:val="clear" w:color="auto" w:fill="auto"/>
            <w:vAlign w:val="center"/>
          </w:tcPr>
          <w:p w14:paraId="253A4811"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47EB75BD" w14:textId="77777777" w:rsidR="007A0C19" w:rsidRPr="00115BBD" w:rsidRDefault="007A0C19" w:rsidP="007A0C19">
            <w:pPr>
              <w:jc w:val="center"/>
              <w:rPr>
                <w:rFonts w:ascii="Times New Roman" w:eastAsia="Times New Roman" w:hAnsi="Times New Roman" w:cs="Times New Roman"/>
                <w:i/>
                <w:noProof/>
                <w:sz w:val="20"/>
                <w:szCs w:val="20"/>
              </w:rPr>
            </w:pPr>
          </w:p>
        </w:tc>
        <w:tc>
          <w:tcPr>
            <w:tcW w:w="720" w:type="dxa"/>
            <w:shd w:val="clear" w:color="auto" w:fill="auto"/>
            <w:vAlign w:val="center"/>
          </w:tcPr>
          <w:p w14:paraId="2F10AB07" w14:textId="77777777" w:rsidR="007A0C19" w:rsidRPr="00115BBD" w:rsidRDefault="007A0C19" w:rsidP="007A0C19">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i/>
                <w:noProof/>
                <w:sz w:val="20"/>
                <w:szCs w:val="20"/>
              </w:rPr>
              <w:t>2TJ</w:t>
            </w:r>
          </w:p>
        </w:tc>
        <w:tc>
          <w:tcPr>
            <w:tcW w:w="630" w:type="dxa"/>
            <w:shd w:val="clear" w:color="auto" w:fill="auto"/>
            <w:vAlign w:val="center"/>
          </w:tcPr>
          <w:p w14:paraId="2D7DFD7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5709F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CB64868" w14:textId="3EAB029F" w:rsidR="007A0C19" w:rsidRPr="00115BBD" w:rsidRDefault="002270BC"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Pr>
          <w:p w14:paraId="5804B105" w14:textId="77777777" w:rsidR="007A0C19" w:rsidRPr="00115BBD" w:rsidRDefault="007A0C19" w:rsidP="007A0C19">
            <w:pPr>
              <w:jc w:val="center"/>
              <w:rPr>
                <w:rFonts w:ascii="Times New Roman" w:eastAsia="Times New Roman" w:hAnsi="Times New Roman" w:cs="Times New Roman"/>
                <w:b/>
                <w:noProof/>
                <w:sz w:val="20"/>
                <w:szCs w:val="20"/>
              </w:rPr>
            </w:pPr>
          </w:p>
        </w:tc>
      </w:tr>
      <w:tr w:rsidR="007A0C19" w:rsidRPr="00115BBD" w14:paraId="47724299" w14:textId="77777777" w:rsidTr="007A0C19">
        <w:trPr>
          <w:trHeight w:val="278"/>
        </w:trPr>
        <w:tc>
          <w:tcPr>
            <w:tcW w:w="14688" w:type="dxa"/>
            <w:gridSpan w:val="13"/>
            <w:shd w:val="clear" w:color="auto" w:fill="auto"/>
            <w:vAlign w:val="center"/>
          </w:tcPr>
          <w:p w14:paraId="173F34A7"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w:t>
            </w:r>
            <w:r w:rsidRPr="00115BBD">
              <w:rPr>
                <w:rFonts w:ascii="Times New Roman" w:eastAsia="Times New Roman" w:hAnsi="Times New Roman" w:cs="Times New Roman"/>
                <w:b/>
                <w:noProof/>
                <w:sz w:val="20"/>
                <w:szCs w:val="20"/>
              </w:rPr>
              <w:t xml:space="preserve"> ECTS-a                                                                                18 sati nastave tjedno</w:t>
            </w:r>
          </w:p>
        </w:tc>
        <w:tc>
          <w:tcPr>
            <w:tcW w:w="630" w:type="dxa"/>
          </w:tcPr>
          <w:p w14:paraId="6ED39E71"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5E97F2B" w14:textId="77777777" w:rsidTr="007A0C19">
        <w:trPr>
          <w:trHeight w:val="278"/>
        </w:trPr>
        <w:tc>
          <w:tcPr>
            <w:tcW w:w="14688" w:type="dxa"/>
            <w:gridSpan w:val="13"/>
            <w:shd w:val="clear" w:color="auto" w:fill="auto"/>
            <w:vAlign w:val="center"/>
          </w:tcPr>
          <w:p w14:paraId="0571B0A4"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5923ADF" w14:textId="77777777" w:rsidR="007A0C19" w:rsidRPr="00115BBD" w:rsidRDefault="007A0C19" w:rsidP="007A0C19">
            <w:pPr>
              <w:rPr>
                <w:rFonts w:ascii="Times New Roman" w:eastAsia="Times New Roman" w:hAnsi="Times New Roman" w:cs="Times New Roman"/>
                <w:b/>
                <w:noProof/>
                <w:sz w:val="20"/>
                <w:szCs w:val="20"/>
              </w:rPr>
            </w:pPr>
          </w:p>
        </w:tc>
      </w:tr>
      <w:tr w:rsidR="00DE5061" w:rsidRPr="00115BBD" w14:paraId="6CB09FD4" w14:textId="77777777" w:rsidTr="007A0C19">
        <w:trPr>
          <w:trHeight w:val="683"/>
        </w:trPr>
        <w:tc>
          <w:tcPr>
            <w:tcW w:w="738" w:type="dxa"/>
            <w:gridSpan w:val="2"/>
            <w:shd w:val="clear" w:color="auto" w:fill="auto"/>
            <w:vAlign w:val="center"/>
          </w:tcPr>
          <w:p w14:paraId="69C0355D" w14:textId="77777777"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092" w:type="dxa"/>
            <w:shd w:val="clear" w:color="auto" w:fill="auto"/>
            <w:vAlign w:val="center"/>
          </w:tcPr>
          <w:p w14:paraId="0DCC1917" w14:textId="77777777" w:rsidR="00DE5061" w:rsidRPr="00115BBD" w:rsidRDefault="00DE5061" w:rsidP="00DE5061">
            <w:pPr>
              <w:jc w:val="center"/>
              <w:rPr>
                <w:rFonts w:ascii="Times New Roman" w:eastAsia="Times New Roman" w:hAnsi="Times New Roman" w:cs="Times New Roman"/>
                <w:noProof/>
                <w:sz w:val="18"/>
                <w:szCs w:val="18"/>
              </w:rPr>
            </w:pPr>
            <w:r w:rsidRPr="00115BBD">
              <w:rPr>
                <w:rFonts w:ascii="Times New Roman" w:eastAsia="Times New Roman" w:hAnsi="Times New Roman" w:cs="Times New Roman"/>
                <w:noProof/>
                <w:sz w:val="18"/>
                <w:szCs w:val="18"/>
              </w:rPr>
              <w:t>LKMA022</w:t>
            </w:r>
          </w:p>
        </w:tc>
        <w:tc>
          <w:tcPr>
            <w:tcW w:w="2958" w:type="dxa"/>
            <w:shd w:val="clear" w:color="auto" w:fill="auto"/>
            <w:vAlign w:val="center"/>
          </w:tcPr>
          <w:p w14:paraId="69EB34D6" w14:textId="53C72BCE" w:rsidR="00DE5061" w:rsidRPr="00115BBD" w:rsidRDefault="00DE5061" w:rsidP="00DE506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 I</w:t>
            </w:r>
          </w:p>
        </w:tc>
        <w:tc>
          <w:tcPr>
            <w:tcW w:w="1200" w:type="dxa"/>
            <w:shd w:val="clear" w:color="auto" w:fill="auto"/>
          </w:tcPr>
          <w:p w14:paraId="1D6223F0" w14:textId="77777777" w:rsidR="0092540E" w:rsidRDefault="0092540E" w:rsidP="00DE5061">
            <w:pPr>
              <w:jc w:val="center"/>
              <w:rPr>
                <w:rFonts w:ascii="Times New Roman" w:eastAsia="Times New Roman" w:hAnsi="Times New Roman" w:cs="Times New Roman"/>
                <w:noProof/>
                <w:sz w:val="20"/>
                <w:szCs w:val="20"/>
              </w:rPr>
            </w:pPr>
          </w:p>
          <w:p w14:paraId="7F56D965" w14:textId="2E58BD4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tcPr>
          <w:p w14:paraId="59619801" w14:textId="77777777" w:rsidR="0092540E" w:rsidRDefault="0092540E" w:rsidP="00DE5061">
            <w:pPr>
              <w:jc w:val="center"/>
              <w:rPr>
                <w:rFonts w:ascii="Times New Roman" w:eastAsia="Times New Roman" w:hAnsi="Times New Roman" w:cs="Times New Roman"/>
                <w:noProof/>
                <w:sz w:val="20"/>
                <w:szCs w:val="20"/>
              </w:rPr>
            </w:pPr>
          </w:p>
          <w:p w14:paraId="41DEE7DC" w14:textId="59096B2E"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3960" w:type="dxa"/>
            <w:shd w:val="clear" w:color="auto" w:fill="auto"/>
            <w:vAlign w:val="center"/>
          </w:tcPr>
          <w:p w14:paraId="1F71B99E" w14:textId="2555C443" w:rsidR="00DE5061" w:rsidRPr="0023327E" w:rsidRDefault="00DE5061" w:rsidP="00DE5061">
            <w:pPr>
              <w:rPr>
                <w:rFonts w:ascii="Times New Roman" w:eastAsia="Times New Roman" w:hAnsi="Times New Roman" w:cs="Times New Roman"/>
                <w:bCs/>
                <w:noProof/>
                <w:sz w:val="20"/>
                <w:szCs w:val="20"/>
              </w:rPr>
            </w:pPr>
            <w:r w:rsidRPr="0023327E">
              <w:rPr>
                <w:rFonts w:ascii="Times New Roman" w:eastAsia="Times New Roman" w:hAnsi="Times New Roman" w:cs="Times New Roman"/>
                <w:bCs/>
                <w:noProof/>
                <w:sz w:val="20"/>
                <w:szCs w:val="20"/>
              </w:rPr>
              <w:t>Marija Kristek, pred.</w:t>
            </w:r>
          </w:p>
        </w:tc>
        <w:tc>
          <w:tcPr>
            <w:tcW w:w="810" w:type="dxa"/>
            <w:shd w:val="clear" w:color="auto" w:fill="auto"/>
            <w:vAlign w:val="center"/>
          </w:tcPr>
          <w:p w14:paraId="68EA9BF1" w14:textId="77777777" w:rsidR="00DE5061" w:rsidRPr="0092540E" w:rsidRDefault="00DE5061" w:rsidP="00DE5061">
            <w:pPr>
              <w:jc w:val="center"/>
              <w:rPr>
                <w:rFonts w:ascii="Times New Roman" w:eastAsia="Times New Roman" w:hAnsi="Times New Roman" w:cs="Times New Roman"/>
                <w:bCs/>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0B6D5993" w14:textId="77777777" w:rsidR="00DE5061" w:rsidRPr="0092540E" w:rsidRDefault="00DE5061" w:rsidP="00DE5061">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720" w:type="dxa"/>
            <w:shd w:val="clear" w:color="auto" w:fill="auto"/>
            <w:vAlign w:val="center"/>
          </w:tcPr>
          <w:p w14:paraId="7D121AE4" w14:textId="77777777" w:rsidR="00DE5061" w:rsidRPr="0092540E" w:rsidRDefault="00DE5061" w:rsidP="00DE5061">
            <w:pPr>
              <w:jc w:val="center"/>
              <w:rPr>
                <w:rFonts w:ascii="Times New Roman" w:eastAsia="Times New Roman" w:hAnsi="Times New Roman" w:cs="Times New Roman"/>
                <w:bCs/>
                <w:i/>
                <w:noProof/>
                <w:sz w:val="20"/>
                <w:szCs w:val="20"/>
              </w:rPr>
            </w:pPr>
            <w:r w:rsidRPr="0092540E">
              <w:rPr>
                <w:rFonts w:ascii="Times New Roman" w:eastAsia="Times New Roman" w:hAnsi="Times New Roman" w:cs="Times New Roman"/>
                <w:bCs/>
                <w:noProof/>
                <w:sz w:val="20"/>
                <w:szCs w:val="20"/>
              </w:rPr>
              <w:t>1</w:t>
            </w:r>
          </w:p>
        </w:tc>
        <w:tc>
          <w:tcPr>
            <w:tcW w:w="630" w:type="dxa"/>
            <w:shd w:val="clear" w:color="auto" w:fill="auto"/>
            <w:vAlign w:val="center"/>
          </w:tcPr>
          <w:p w14:paraId="3A9E8966"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F09EF89" w14:textId="77777777" w:rsidR="00DE5061" w:rsidRPr="00115BBD" w:rsidRDefault="00DE5061" w:rsidP="00DE5061">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shd w:val="clear" w:color="auto" w:fill="auto"/>
            <w:vAlign w:val="center"/>
          </w:tcPr>
          <w:p w14:paraId="6B3740AB" w14:textId="77777777" w:rsidR="00DE5061" w:rsidRPr="00115BBD" w:rsidRDefault="00DE5061" w:rsidP="00DE5061">
            <w:pPr>
              <w:jc w:val="center"/>
              <w:rPr>
                <w:rFonts w:ascii="Times New Roman" w:eastAsia="Times New Roman" w:hAnsi="Times New Roman" w:cs="Times New Roman"/>
                <w:i/>
                <w:noProof/>
                <w:sz w:val="20"/>
                <w:szCs w:val="20"/>
              </w:rPr>
            </w:pPr>
            <w:r w:rsidRPr="00115BBD">
              <w:rPr>
                <w:rFonts w:ascii="Times New Roman" w:eastAsia="Times New Roman" w:hAnsi="Times New Roman" w:cs="Times New Roman"/>
                <w:noProof/>
                <w:sz w:val="20"/>
                <w:szCs w:val="20"/>
              </w:rPr>
              <w:t>1/3</w:t>
            </w:r>
          </w:p>
        </w:tc>
        <w:tc>
          <w:tcPr>
            <w:tcW w:w="630" w:type="dxa"/>
          </w:tcPr>
          <w:p w14:paraId="41B8E186"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II</w:t>
            </w:r>
          </w:p>
        </w:tc>
      </w:tr>
      <w:tr w:rsidR="00DE5061" w:rsidRPr="00115BBD" w14:paraId="13C45D50" w14:textId="77777777" w:rsidTr="007A0C19">
        <w:trPr>
          <w:trHeight w:val="470"/>
        </w:trPr>
        <w:tc>
          <w:tcPr>
            <w:tcW w:w="14688" w:type="dxa"/>
            <w:gridSpan w:val="13"/>
            <w:shd w:val="clear" w:color="auto" w:fill="auto"/>
            <w:vAlign w:val="center"/>
          </w:tcPr>
          <w:p w14:paraId="4EF0732A" w14:textId="77777777" w:rsidR="00DE5061" w:rsidRPr="00115BBD" w:rsidRDefault="00DE5061" w:rsidP="00DE5061">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ZAJEDNIČKI IZBORNI PREDMETI</w:t>
            </w:r>
          </w:p>
        </w:tc>
        <w:tc>
          <w:tcPr>
            <w:tcW w:w="630" w:type="dxa"/>
          </w:tcPr>
          <w:p w14:paraId="797EE281" w14:textId="77777777" w:rsidR="00DE5061" w:rsidRPr="00115BBD" w:rsidRDefault="00DE5061" w:rsidP="00DE5061">
            <w:pPr>
              <w:rPr>
                <w:rFonts w:ascii="Times New Roman" w:eastAsia="Times New Roman" w:hAnsi="Times New Roman" w:cs="Times New Roman"/>
                <w:b/>
                <w:noProof/>
                <w:sz w:val="20"/>
                <w:szCs w:val="20"/>
              </w:rPr>
            </w:pPr>
          </w:p>
        </w:tc>
      </w:tr>
      <w:tr w:rsidR="00DE5061" w:rsidRPr="00115BBD" w14:paraId="40B6E0E2" w14:textId="77777777" w:rsidTr="00FB3DD2">
        <w:trPr>
          <w:trHeight w:val="926"/>
        </w:trPr>
        <w:tc>
          <w:tcPr>
            <w:tcW w:w="709" w:type="dxa"/>
            <w:shd w:val="clear" w:color="auto" w:fill="auto"/>
            <w:vAlign w:val="center"/>
          </w:tcPr>
          <w:p w14:paraId="6F3C6FA5" w14:textId="77777777"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gridSpan w:val="2"/>
            <w:shd w:val="clear" w:color="auto" w:fill="auto"/>
            <w:vAlign w:val="center"/>
          </w:tcPr>
          <w:p w14:paraId="7C9405DF" w14:textId="2484F1CA"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IP</w:t>
            </w:r>
            <w:r w:rsidR="00855D59">
              <w:rPr>
                <w:rFonts w:ascii="Times New Roman" w:eastAsia="Times New Roman" w:hAnsi="Times New Roman" w:cs="Times New Roman"/>
                <w:noProof/>
                <w:sz w:val="20"/>
                <w:szCs w:val="20"/>
              </w:rPr>
              <w:t>2</w:t>
            </w:r>
            <w:r w:rsidRPr="00115BBD">
              <w:rPr>
                <w:rFonts w:ascii="Times New Roman" w:eastAsia="Times New Roman" w:hAnsi="Times New Roman" w:cs="Times New Roman"/>
                <w:noProof/>
                <w:sz w:val="20"/>
                <w:szCs w:val="20"/>
              </w:rPr>
              <w:t>05</w:t>
            </w:r>
          </w:p>
        </w:tc>
        <w:tc>
          <w:tcPr>
            <w:tcW w:w="2958" w:type="dxa"/>
            <w:shd w:val="clear" w:color="auto" w:fill="auto"/>
            <w:vAlign w:val="center"/>
          </w:tcPr>
          <w:p w14:paraId="55B242CF" w14:textId="1B3CA3E8" w:rsidR="00DE5061" w:rsidRPr="00115BBD" w:rsidRDefault="00DE5061" w:rsidP="00DE5061">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 xml:space="preserve"> STUDIJ OPERNIH ULOGA I</w:t>
            </w:r>
          </w:p>
        </w:tc>
        <w:tc>
          <w:tcPr>
            <w:tcW w:w="1200" w:type="dxa"/>
            <w:shd w:val="clear" w:color="auto" w:fill="auto"/>
            <w:vAlign w:val="center"/>
          </w:tcPr>
          <w:p w14:paraId="32B9D059"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D7AB54F"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078A5C6A" w14:textId="77777777" w:rsidR="00DE5061" w:rsidRPr="00115BBD" w:rsidRDefault="00DE5061" w:rsidP="00DE5061">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6207F146" w14:textId="77777777" w:rsidR="00DE5061" w:rsidRPr="00115BBD" w:rsidRDefault="00DE5061" w:rsidP="00DE5061">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Ante Blažević, v.umj.sur.</w:t>
            </w:r>
          </w:p>
        </w:tc>
        <w:tc>
          <w:tcPr>
            <w:tcW w:w="810" w:type="dxa"/>
            <w:shd w:val="clear" w:color="auto" w:fill="auto"/>
            <w:vAlign w:val="center"/>
          </w:tcPr>
          <w:p w14:paraId="0B120993" w14:textId="77777777"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p w14:paraId="65BFEF0E" w14:textId="4E0614DC" w:rsidR="00DE5061" w:rsidRPr="00115BBD" w:rsidRDefault="00DE5061" w:rsidP="00DE5061">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1</w:t>
            </w:r>
          </w:p>
        </w:tc>
        <w:tc>
          <w:tcPr>
            <w:tcW w:w="720" w:type="dxa"/>
            <w:shd w:val="clear" w:color="auto" w:fill="auto"/>
            <w:vAlign w:val="center"/>
          </w:tcPr>
          <w:p w14:paraId="0F42EA1E" w14:textId="77777777" w:rsidR="00DE5061" w:rsidRPr="00115BBD" w:rsidRDefault="00DE5061" w:rsidP="00DE5061">
            <w:pPr>
              <w:jc w:val="center"/>
              <w:rPr>
                <w:rFonts w:ascii="Times New Roman" w:eastAsia="Times New Roman" w:hAnsi="Times New Roman" w:cs="Times New Roman"/>
                <w:noProof/>
                <w:sz w:val="20"/>
                <w:szCs w:val="20"/>
              </w:rPr>
            </w:pPr>
          </w:p>
        </w:tc>
        <w:tc>
          <w:tcPr>
            <w:tcW w:w="720" w:type="dxa"/>
            <w:shd w:val="clear" w:color="auto" w:fill="auto"/>
            <w:vAlign w:val="center"/>
          </w:tcPr>
          <w:p w14:paraId="151C484F" w14:textId="77777777" w:rsidR="00DE5061" w:rsidRPr="00115BBD" w:rsidRDefault="00DE5061" w:rsidP="00DE5061">
            <w:pPr>
              <w:rPr>
                <w:rFonts w:ascii="Times New Roman" w:eastAsia="Times New Roman" w:hAnsi="Times New Roman" w:cs="Times New Roman"/>
                <w:noProof/>
                <w:sz w:val="20"/>
                <w:szCs w:val="20"/>
              </w:rPr>
            </w:pPr>
          </w:p>
        </w:tc>
        <w:tc>
          <w:tcPr>
            <w:tcW w:w="630" w:type="dxa"/>
            <w:shd w:val="clear" w:color="auto" w:fill="auto"/>
            <w:vAlign w:val="center"/>
          </w:tcPr>
          <w:p w14:paraId="28B5DED4" w14:textId="77777777"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1/4</w:t>
            </w:r>
          </w:p>
          <w:p w14:paraId="790EB625" w14:textId="02C0FE73" w:rsidR="00DE5061" w:rsidRPr="00115BBD" w:rsidRDefault="00DE5061" w:rsidP="00DE5061">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shd w:val="clear" w:color="auto" w:fill="auto"/>
            <w:vAlign w:val="center"/>
          </w:tcPr>
          <w:p w14:paraId="446E932A" w14:textId="77777777" w:rsidR="00DE5061" w:rsidRPr="00115BBD" w:rsidRDefault="00DE5061" w:rsidP="00DE5061">
            <w:pPr>
              <w:jc w:val="center"/>
              <w:rPr>
                <w:rFonts w:ascii="Times New Roman" w:eastAsia="Times New Roman" w:hAnsi="Times New Roman" w:cs="Times New Roman"/>
                <w:noProof/>
                <w:sz w:val="20"/>
                <w:szCs w:val="20"/>
              </w:rPr>
            </w:pPr>
          </w:p>
        </w:tc>
        <w:tc>
          <w:tcPr>
            <w:tcW w:w="630" w:type="dxa"/>
            <w:shd w:val="clear" w:color="auto" w:fill="auto"/>
            <w:vAlign w:val="center"/>
          </w:tcPr>
          <w:p w14:paraId="6110977C" w14:textId="77777777" w:rsidR="00DE5061" w:rsidRPr="00115BBD" w:rsidRDefault="00DE5061" w:rsidP="00DE5061">
            <w:pPr>
              <w:jc w:val="center"/>
              <w:rPr>
                <w:rFonts w:ascii="Times New Roman" w:eastAsia="Times New Roman" w:hAnsi="Times New Roman" w:cs="Times New Roman"/>
                <w:noProof/>
                <w:sz w:val="20"/>
                <w:szCs w:val="20"/>
              </w:rPr>
            </w:pPr>
          </w:p>
        </w:tc>
        <w:tc>
          <w:tcPr>
            <w:tcW w:w="630" w:type="dxa"/>
            <w:vAlign w:val="center"/>
          </w:tcPr>
          <w:p w14:paraId="54905918" w14:textId="77777777" w:rsidR="00DE5061" w:rsidRPr="00115BBD" w:rsidRDefault="00DE5061" w:rsidP="00DE5061">
            <w:pPr>
              <w:jc w:val="center"/>
              <w:rPr>
                <w:rFonts w:ascii="Times New Roman" w:eastAsia="Times New Roman" w:hAnsi="Times New Roman" w:cs="Times New Roman"/>
                <w:b/>
                <w:noProof/>
                <w:sz w:val="20"/>
                <w:szCs w:val="20"/>
              </w:rPr>
            </w:pPr>
          </w:p>
        </w:tc>
      </w:tr>
      <w:tr w:rsidR="00DE5061" w:rsidRPr="00115BBD" w14:paraId="26B870F1" w14:textId="77777777" w:rsidTr="00FB3DD2">
        <w:trPr>
          <w:trHeight w:val="926"/>
        </w:trPr>
        <w:tc>
          <w:tcPr>
            <w:tcW w:w="709" w:type="dxa"/>
            <w:shd w:val="clear" w:color="auto" w:fill="auto"/>
            <w:vAlign w:val="center"/>
          </w:tcPr>
          <w:p w14:paraId="7414C3F6" w14:textId="587D54AC"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gridSpan w:val="2"/>
            <w:shd w:val="clear" w:color="auto" w:fill="auto"/>
            <w:vAlign w:val="center"/>
          </w:tcPr>
          <w:p w14:paraId="5BAEAFC6" w14:textId="5B26248C"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IZ113</w:t>
            </w:r>
          </w:p>
        </w:tc>
        <w:tc>
          <w:tcPr>
            <w:tcW w:w="2958" w:type="dxa"/>
            <w:shd w:val="clear" w:color="auto" w:fill="auto"/>
            <w:vAlign w:val="center"/>
          </w:tcPr>
          <w:p w14:paraId="579A1F10" w14:textId="6154F56F"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KULTURNA PRAKSA</w:t>
            </w:r>
          </w:p>
        </w:tc>
        <w:tc>
          <w:tcPr>
            <w:tcW w:w="1200" w:type="dxa"/>
            <w:shd w:val="clear" w:color="auto" w:fill="auto"/>
            <w:vAlign w:val="center"/>
          </w:tcPr>
          <w:p w14:paraId="4EA68460" w14:textId="135896B8"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5312F5D" w14:textId="489AB9D4"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3960" w:type="dxa"/>
            <w:shd w:val="clear" w:color="auto" w:fill="auto"/>
            <w:vAlign w:val="center"/>
          </w:tcPr>
          <w:p w14:paraId="2AF2F07B" w14:textId="72D7E190" w:rsidR="00DE5061" w:rsidRPr="00115BBD" w:rsidRDefault="00DE5061" w:rsidP="00DE5061">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Ovjerava Voditelj Odsjeka</w:t>
            </w:r>
          </w:p>
        </w:tc>
        <w:tc>
          <w:tcPr>
            <w:tcW w:w="810" w:type="dxa"/>
            <w:shd w:val="clear" w:color="auto" w:fill="auto"/>
            <w:vAlign w:val="center"/>
          </w:tcPr>
          <w:p w14:paraId="45007587" w14:textId="5EF55290"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c>
          <w:tcPr>
            <w:tcW w:w="720" w:type="dxa"/>
            <w:shd w:val="clear" w:color="auto" w:fill="auto"/>
            <w:vAlign w:val="center"/>
          </w:tcPr>
          <w:p w14:paraId="3DA98386" w14:textId="046D44E5"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rPr>
              <w:t>-</w:t>
            </w:r>
          </w:p>
        </w:tc>
        <w:tc>
          <w:tcPr>
            <w:tcW w:w="720" w:type="dxa"/>
            <w:shd w:val="clear" w:color="auto" w:fill="auto"/>
            <w:vAlign w:val="center"/>
          </w:tcPr>
          <w:p w14:paraId="2B279076" w14:textId="6EF8ABDA" w:rsidR="00DE5061" w:rsidRPr="00115BBD" w:rsidRDefault="00DE5061" w:rsidP="00DE5061">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7DDBE1C" w14:textId="54E5BFE8"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0D2F757" w14:textId="0D000EE9"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8677CCD" w14:textId="5648BC23" w:rsidR="00DE5061" w:rsidRPr="00115BBD" w:rsidRDefault="00DE5061" w:rsidP="00DE5061">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1CC37DE7" w14:textId="77777777" w:rsidR="00DE5061" w:rsidRPr="00115BBD" w:rsidRDefault="00DE5061" w:rsidP="00DE5061">
            <w:pPr>
              <w:jc w:val="center"/>
              <w:rPr>
                <w:rFonts w:ascii="Times New Roman" w:eastAsia="Times New Roman" w:hAnsi="Times New Roman" w:cs="Times New Roman"/>
                <w:noProof/>
                <w:sz w:val="20"/>
                <w:szCs w:val="20"/>
              </w:rPr>
            </w:pPr>
          </w:p>
          <w:p w14:paraId="752BA727" w14:textId="12C1D97E" w:rsidR="00DE5061" w:rsidRPr="00115BBD" w:rsidRDefault="00DE5061" w:rsidP="00DE5061">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noProof/>
                <w:sz w:val="20"/>
                <w:szCs w:val="20"/>
              </w:rPr>
              <w:t>-</w:t>
            </w:r>
          </w:p>
        </w:tc>
      </w:tr>
    </w:tbl>
    <w:p w14:paraId="41FDAF22" w14:textId="77777777" w:rsidR="007A0C19" w:rsidRPr="009A382F" w:rsidRDefault="007A0C19" w:rsidP="007A0C19">
      <w:pPr>
        <w:spacing w:line="360" w:lineRule="auto"/>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9A382F">
        <w:rPr>
          <w:rFonts w:ascii="Times New Roman" w:eastAsia="Times New Roman" w:hAnsi="Times New Roman" w:cs="Times New Roman"/>
          <w:b/>
          <w:noProof/>
        </w:rPr>
        <w:lastRenderedPageBreak/>
        <w:t>Odsjek za glazbenu umjetnost – Preddiplomski studij Pjevanja</w:t>
      </w:r>
    </w:p>
    <w:p w14:paraId="471A0CA2" w14:textId="62388B91"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2270BC">
        <w:rPr>
          <w:rFonts w:ascii="Times New Roman" w:eastAsia="Times New Roman" w:hAnsi="Times New Roman" w:cs="Times New Roman"/>
          <w:b/>
          <w:noProof/>
        </w:rPr>
        <w:t>tudija, zimski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5. semestar-202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127"/>
        <w:gridCol w:w="563"/>
        <w:gridCol w:w="94"/>
        <w:gridCol w:w="751"/>
        <w:gridCol w:w="657"/>
        <w:gridCol w:w="657"/>
        <w:gridCol w:w="657"/>
      </w:tblGrid>
      <w:tr w:rsidR="009A382F" w:rsidRPr="009A382F" w14:paraId="3F1A0FAC" w14:textId="77777777" w:rsidTr="00F40462">
        <w:trPr>
          <w:trHeight w:val="256"/>
        </w:trPr>
        <w:tc>
          <w:tcPr>
            <w:tcW w:w="739" w:type="dxa"/>
            <w:vMerge w:val="restart"/>
            <w:tcBorders>
              <w:bottom w:val="single" w:sz="12" w:space="0" w:color="auto"/>
            </w:tcBorders>
            <w:shd w:val="clear" w:color="auto" w:fill="E6E6E6"/>
            <w:vAlign w:val="center"/>
          </w:tcPr>
          <w:p w14:paraId="680B79E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1B4FD39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6075A87D"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1CCDB2AE"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1A4C8CF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05C790DB"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540CE7D7"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4"/>
            <w:tcBorders>
              <w:bottom w:val="single" w:sz="4" w:space="0" w:color="auto"/>
            </w:tcBorders>
            <w:shd w:val="clear" w:color="auto" w:fill="E6E6E6"/>
            <w:vAlign w:val="center"/>
          </w:tcPr>
          <w:p w14:paraId="0E270B7C"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0AF04880"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BBBEFE9" w14:textId="77777777" w:rsidTr="00F40462">
        <w:trPr>
          <w:trHeight w:val="930"/>
        </w:trPr>
        <w:tc>
          <w:tcPr>
            <w:tcW w:w="739" w:type="dxa"/>
            <w:vMerge/>
            <w:tcBorders>
              <w:top w:val="single" w:sz="18" w:space="0" w:color="auto"/>
              <w:bottom w:val="single" w:sz="12" w:space="0" w:color="auto"/>
            </w:tcBorders>
            <w:shd w:val="clear" w:color="auto" w:fill="auto"/>
          </w:tcPr>
          <w:p w14:paraId="65D803A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2B1163DB"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55308CE4"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4299F9D8"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2812A657"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6E842D65"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tcBorders>
              <w:top w:val="single" w:sz="4" w:space="0" w:color="auto"/>
              <w:bottom w:val="single" w:sz="12" w:space="0" w:color="auto"/>
            </w:tcBorders>
            <w:shd w:val="clear" w:color="auto" w:fill="auto"/>
            <w:vAlign w:val="center"/>
          </w:tcPr>
          <w:p w14:paraId="5FCE7B1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0F54334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C4057E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3B781CD8"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09F7569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70C1F40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006AE32D" w14:textId="77777777" w:rsidTr="00F40462">
        <w:trPr>
          <w:trHeight w:val="710"/>
        </w:trPr>
        <w:tc>
          <w:tcPr>
            <w:tcW w:w="739" w:type="dxa"/>
            <w:tcBorders>
              <w:top w:val="single" w:sz="12" w:space="0" w:color="auto"/>
            </w:tcBorders>
            <w:shd w:val="clear" w:color="auto" w:fill="auto"/>
            <w:vAlign w:val="center"/>
          </w:tcPr>
          <w:p w14:paraId="53EF943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2914C76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PP501</w:t>
            </w:r>
          </w:p>
        </w:tc>
        <w:tc>
          <w:tcPr>
            <w:tcW w:w="3085" w:type="dxa"/>
            <w:tcBorders>
              <w:top w:val="single" w:sz="12" w:space="0" w:color="auto"/>
            </w:tcBorders>
            <w:shd w:val="clear" w:color="auto" w:fill="auto"/>
            <w:vAlign w:val="center"/>
          </w:tcPr>
          <w:p w14:paraId="1D32D60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424A48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36BCDA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41906C06" w14:textId="4D740D92" w:rsidR="002270BC" w:rsidRDefault="009A382F" w:rsidP="009A382F">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78397C31" w14:textId="505E620E" w:rsidR="002270BC" w:rsidRPr="002270BC" w:rsidRDefault="002270BC" w:rsidP="009A382F">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Anja Papa, ass.</w:t>
            </w:r>
          </w:p>
          <w:p w14:paraId="061EC2E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art.Vlaho Ljutić</w:t>
            </w:r>
          </w:p>
        </w:tc>
        <w:tc>
          <w:tcPr>
            <w:tcW w:w="1127" w:type="dxa"/>
            <w:tcBorders>
              <w:top w:val="single" w:sz="12" w:space="0" w:color="auto"/>
            </w:tcBorders>
            <w:shd w:val="clear" w:color="auto" w:fill="auto"/>
            <w:vAlign w:val="center"/>
          </w:tcPr>
          <w:p w14:paraId="38E90B21" w14:textId="77777777" w:rsid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p w14:paraId="0223A3A1" w14:textId="77777777" w:rsidR="004B21EB" w:rsidRDefault="004B21EB" w:rsidP="009A382F">
            <w:pPr>
              <w:jc w:val="center"/>
              <w:rPr>
                <w:rFonts w:ascii="Times New Roman" w:eastAsia="Times New Roman" w:hAnsi="Times New Roman" w:cs="Times New Roman"/>
                <w:b/>
                <w:noProof/>
                <w:sz w:val="20"/>
                <w:szCs w:val="20"/>
              </w:rPr>
            </w:pPr>
          </w:p>
          <w:p w14:paraId="65288C8F" w14:textId="65F8D662" w:rsidR="004B21EB" w:rsidRPr="009A382F" w:rsidRDefault="004B21EB"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657" w:type="dxa"/>
            <w:gridSpan w:val="2"/>
            <w:tcBorders>
              <w:top w:val="single" w:sz="12" w:space="0" w:color="auto"/>
            </w:tcBorders>
            <w:shd w:val="clear" w:color="auto" w:fill="auto"/>
            <w:vAlign w:val="center"/>
          </w:tcPr>
          <w:p w14:paraId="5FA525F6"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5DAE2A4D" w14:textId="1261F459"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E5120DF" w14:textId="7AE5ACE2" w:rsidR="009A382F" w:rsidRDefault="009A382F" w:rsidP="009A382F">
            <w:pPr>
              <w:jc w:val="center"/>
              <w:rPr>
                <w:rFonts w:ascii="Times New Roman" w:eastAsia="Times New Roman" w:hAnsi="Times New Roman" w:cs="Times New Roman"/>
                <w:noProof/>
                <w:sz w:val="20"/>
                <w:szCs w:val="20"/>
              </w:rPr>
            </w:pPr>
          </w:p>
          <w:p w14:paraId="7D99C74D" w14:textId="25BA65F2"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0F7FD46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876B03E" w14:textId="509468FA" w:rsidR="009A382F" w:rsidRDefault="009A382F" w:rsidP="00F40462">
            <w:pPr>
              <w:jc w:val="center"/>
              <w:rPr>
                <w:rFonts w:ascii="Times New Roman" w:eastAsia="Times New Roman" w:hAnsi="Times New Roman" w:cs="Times New Roman"/>
                <w:noProof/>
                <w:sz w:val="20"/>
                <w:szCs w:val="20"/>
              </w:rPr>
            </w:pPr>
          </w:p>
          <w:p w14:paraId="36053263" w14:textId="58264E3D" w:rsidR="00F40462" w:rsidRPr="009A382F" w:rsidRDefault="00F40462" w:rsidP="00F40462">
            <w:pPr>
              <w:jc w:val="center"/>
              <w:rPr>
                <w:rFonts w:ascii="Times New Roman" w:eastAsia="Times New Roman" w:hAnsi="Times New Roman" w:cs="Times New Roman"/>
                <w:noProof/>
                <w:sz w:val="20"/>
                <w:szCs w:val="20"/>
              </w:rPr>
            </w:pPr>
          </w:p>
        </w:tc>
      </w:tr>
      <w:tr w:rsidR="009A382F" w:rsidRPr="009A382F" w14:paraId="3D05FEF1" w14:textId="77777777" w:rsidTr="00F40462">
        <w:trPr>
          <w:trHeight w:val="292"/>
        </w:trPr>
        <w:tc>
          <w:tcPr>
            <w:tcW w:w="739" w:type="dxa"/>
            <w:vMerge w:val="restart"/>
            <w:shd w:val="clear" w:color="auto" w:fill="auto"/>
            <w:vAlign w:val="center"/>
          </w:tcPr>
          <w:p w14:paraId="1F99D558" w14:textId="2C5425F9" w:rsidR="009A382F" w:rsidRPr="009A382F" w:rsidRDefault="009A382F" w:rsidP="009A382F">
            <w:pPr>
              <w:rPr>
                <w:rFonts w:ascii="Times New Roman" w:eastAsia="Times New Roman" w:hAnsi="Times New Roman" w:cs="Times New Roman"/>
                <w:noProof/>
                <w:sz w:val="20"/>
                <w:szCs w:val="20"/>
              </w:rPr>
            </w:pPr>
          </w:p>
          <w:p w14:paraId="6B9A59F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1169" w:type="dxa"/>
            <w:vMerge w:val="restart"/>
            <w:shd w:val="clear" w:color="auto" w:fill="auto"/>
            <w:vAlign w:val="center"/>
          </w:tcPr>
          <w:p w14:paraId="1B79A17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ZP508</w:t>
            </w:r>
          </w:p>
        </w:tc>
        <w:tc>
          <w:tcPr>
            <w:tcW w:w="3085" w:type="dxa"/>
            <w:vMerge w:val="restart"/>
            <w:shd w:val="clear" w:color="auto" w:fill="auto"/>
            <w:vAlign w:val="center"/>
          </w:tcPr>
          <w:p w14:paraId="243467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096A5A0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500D36A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5F5A824"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Antoaneta Radočaj Jerković</w:t>
            </w:r>
          </w:p>
        </w:tc>
        <w:tc>
          <w:tcPr>
            <w:tcW w:w="1127" w:type="dxa"/>
            <w:tcBorders>
              <w:top w:val="single" w:sz="4" w:space="0" w:color="auto"/>
              <w:bottom w:val="dashSmallGap" w:sz="4" w:space="0" w:color="auto"/>
            </w:tcBorders>
            <w:shd w:val="clear" w:color="auto" w:fill="auto"/>
            <w:vAlign w:val="center"/>
          </w:tcPr>
          <w:p w14:paraId="5C4024E6"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23D471C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281CF00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7930FA2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66F8D00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7251891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A6EF2AF" w14:textId="77777777" w:rsidTr="00F40462">
        <w:trPr>
          <w:trHeight w:val="339"/>
        </w:trPr>
        <w:tc>
          <w:tcPr>
            <w:tcW w:w="739" w:type="dxa"/>
            <w:vMerge/>
            <w:shd w:val="clear" w:color="auto" w:fill="auto"/>
            <w:vAlign w:val="center"/>
          </w:tcPr>
          <w:p w14:paraId="2A12427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198D6E35"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61C9B4F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122FDC58"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5124DE6E"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0E760039" w14:textId="7046F65B" w:rsidR="009A382F" w:rsidRPr="009A382F" w:rsidRDefault="002270BC" w:rsidP="009A382F">
            <w:pPr>
              <w:rPr>
                <w:rFonts w:ascii="Times New Roman" w:eastAsia="Times New Roman" w:hAnsi="Times New Roman" w:cs="Times New Roman"/>
                <w:b/>
                <w:noProof/>
                <w:sz w:val="20"/>
                <w:szCs w:val="20"/>
              </w:rPr>
            </w:pPr>
            <w:r w:rsidRPr="002270BC">
              <w:rPr>
                <w:rFonts w:ascii="Times New Roman" w:eastAsia="Times New Roman" w:hAnsi="Times New Roman" w:cs="Times New Roman"/>
                <w:noProof/>
                <w:sz w:val="20"/>
                <w:szCs w:val="20"/>
              </w:rPr>
              <w:t>Davor Dedić, v.pred.</w:t>
            </w:r>
          </w:p>
        </w:tc>
        <w:tc>
          <w:tcPr>
            <w:tcW w:w="1127" w:type="dxa"/>
            <w:tcBorders>
              <w:top w:val="dashSmallGap" w:sz="4" w:space="0" w:color="auto"/>
              <w:bottom w:val="single" w:sz="4" w:space="0" w:color="auto"/>
            </w:tcBorders>
            <w:shd w:val="clear" w:color="auto" w:fill="auto"/>
            <w:vAlign w:val="center"/>
          </w:tcPr>
          <w:p w14:paraId="5FF3518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148B016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33C0CA9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627FED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4768094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7D38786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1/15</w:t>
            </w:r>
          </w:p>
        </w:tc>
      </w:tr>
      <w:tr w:rsidR="009A382F" w:rsidRPr="009A382F" w14:paraId="6F46A17A" w14:textId="77777777" w:rsidTr="00F40462">
        <w:trPr>
          <w:trHeight w:val="404"/>
        </w:trPr>
        <w:tc>
          <w:tcPr>
            <w:tcW w:w="739" w:type="dxa"/>
            <w:shd w:val="clear" w:color="auto" w:fill="auto"/>
            <w:vAlign w:val="center"/>
          </w:tcPr>
          <w:p w14:paraId="0D610E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F75FFC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PP513</w:t>
            </w:r>
          </w:p>
        </w:tc>
        <w:tc>
          <w:tcPr>
            <w:tcW w:w="3085" w:type="dxa"/>
            <w:shd w:val="clear" w:color="auto" w:fill="auto"/>
            <w:vAlign w:val="center"/>
          </w:tcPr>
          <w:p w14:paraId="4CE1F6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tc>
        <w:tc>
          <w:tcPr>
            <w:tcW w:w="1251" w:type="dxa"/>
            <w:shd w:val="clear" w:color="auto" w:fill="auto"/>
            <w:vAlign w:val="center"/>
          </w:tcPr>
          <w:p w14:paraId="13A8D6C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F44F89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dashed" w:sz="4" w:space="0" w:color="auto"/>
            </w:tcBorders>
            <w:shd w:val="clear" w:color="auto" w:fill="auto"/>
            <w:vAlign w:val="center"/>
          </w:tcPr>
          <w:p w14:paraId="2400D62D" w14:textId="7DA849E7" w:rsidR="009A382F" w:rsidRPr="0084318D" w:rsidRDefault="001B40CA" w:rsidP="009A382F">
            <w:pPr>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dr.sc. Mirna Sabljar</w:t>
            </w:r>
            <w:r w:rsidR="00A4214E" w:rsidRPr="00115BBD">
              <w:rPr>
                <w:rFonts w:ascii="Times New Roman" w:eastAsia="Times New Roman" w:hAnsi="Times New Roman" w:cs="Times New Roman"/>
                <w:bCs/>
                <w:noProof/>
                <w:sz w:val="20"/>
                <w:szCs w:val="20"/>
              </w:rPr>
              <w:t>,</w:t>
            </w:r>
            <w:r>
              <w:rPr>
                <w:rFonts w:ascii="Times New Roman" w:eastAsia="Times New Roman" w:hAnsi="Times New Roman" w:cs="Times New Roman"/>
                <w:bCs/>
                <w:noProof/>
                <w:sz w:val="20"/>
                <w:szCs w:val="20"/>
              </w:rPr>
              <w:t xml:space="preserve"> v.pred</w:t>
            </w:r>
            <w:r w:rsidR="00A4214E" w:rsidRPr="00115BBD">
              <w:rPr>
                <w:rFonts w:ascii="Times New Roman" w:eastAsia="Times New Roman" w:hAnsi="Times New Roman" w:cs="Times New Roman"/>
                <w:bCs/>
                <w:noProof/>
                <w:sz w:val="20"/>
                <w:szCs w:val="20"/>
              </w:rPr>
              <w:t>.</w:t>
            </w:r>
          </w:p>
        </w:tc>
        <w:tc>
          <w:tcPr>
            <w:tcW w:w="1127" w:type="dxa"/>
            <w:tcBorders>
              <w:top w:val="single" w:sz="4" w:space="0" w:color="auto"/>
              <w:bottom w:val="dashed" w:sz="4" w:space="0" w:color="auto"/>
            </w:tcBorders>
            <w:shd w:val="clear" w:color="auto" w:fill="auto"/>
            <w:vAlign w:val="center"/>
          </w:tcPr>
          <w:p w14:paraId="4F254DB8"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65236FB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B81EAEB"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ed" w:sz="4" w:space="0" w:color="auto"/>
            </w:tcBorders>
            <w:shd w:val="clear" w:color="auto" w:fill="auto"/>
            <w:vAlign w:val="center"/>
          </w:tcPr>
          <w:p w14:paraId="621E03A0" w14:textId="08B1682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347DEB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5DB4770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D1DF5B1" w14:textId="77777777" w:rsidTr="00F40462">
        <w:trPr>
          <w:trHeight w:val="341"/>
        </w:trPr>
        <w:tc>
          <w:tcPr>
            <w:tcW w:w="739" w:type="dxa"/>
            <w:shd w:val="clear" w:color="auto" w:fill="auto"/>
            <w:vAlign w:val="center"/>
          </w:tcPr>
          <w:p w14:paraId="03ADBB0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3AED098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ZP112</w:t>
            </w:r>
          </w:p>
        </w:tc>
        <w:tc>
          <w:tcPr>
            <w:tcW w:w="3085" w:type="dxa"/>
            <w:shd w:val="clear" w:color="auto" w:fill="auto"/>
            <w:vAlign w:val="center"/>
          </w:tcPr>
          <w:p w14:paraId="3293884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POVIJEST GLAZBE  II</w:t>
            </w:r>
          </w:p>
        </w:tc>
        <w:tc>
          <w:tcPr>
            <w:tcW w:w="1251" w:type="dxa"/>
            <w:shd w:val="clear" w:color="auto" w:fill="auto"/>
            <w:vAlign w:val="center"/>
          </w:tcPr>
          <w:p w14:paraId="60DF54B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2C203A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bottom w:val="dashed" w:sz="4" w:space="0" w:color="auto"/>
            </w:tcBorders>
            <w:shd w:val="clear" w:color="auto" w:fill="auto"/>
            <w:vAlign w:val="center"/>
          </w:tcPr>
          <w:p w14:paraId="18127A88"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Doc.dr.sc. Brankica Ban</w:t>
            </w:r>
          </w:p>
        </w:tc>
        <w:tc>
          <w:tcPr>
            <w:tcW w:w="1127" w:type="dxa"/>
            <w:tcBorders>
              <w:top w:val="dashSmallGap" w:sz="4" w:space="0" w:color="auto"/>
              <w:bottom w:val="dashed" w:sz="4" w:space="0" w:color="auto"/>
            </w:tcBorders>
            <w:shd w:val="clear" w:color="auto" w:fill="auto"/>
            <w:vAlign w:val="center"/>
          </w:tcPr>
          <w:p w14:paraId="17F35FB1" w14:textId="30905036" w:rsidR="009A382F" w:rsidRPr="009A382F" w:rsidRDefault="00DE5061"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6EAACA30"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291B78D1" w14:textId="2B61F4A5" w:rsidR="009A382F" w:rsidRPr="009A382F" w:rsidRDefault="00DE5061"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1DF6BAA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tc>
        <w:tc>
          <w:tcPr>
            <w:tcW w:w="657" w:type="dxa"/>
            <w:tcBorders>
              <w:top w:val="dashSmallGap" w:sz="4" w:space="0" w:color="auto"/>
              <w:bottom w:val="dashed" w:sz="4" w:space="0" w:color="auto"/>
            </w:tcBorders>
            <w:shd w:val="clear" w:color="auto" w:fill="auto"/>
            <w:vAlign w:val="center"/>
          </w:tcPr>
          <w:p w14:paraId="1D6257A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0C97F1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46F3B7A6" w14:textId="77777777" w:rsidTr="00F40462">
        <w:trPr>
          <w:trHeight w:val="728"/>
        </w:trPr>
        <w:tc>
          <w:tcPr>
            <w:tcW w:w="739" w:type="dxa"/>
            <w:shd w:val="clear" w:color="auto" w:fill="auto"/>
            <w:vAlign w:val="center"/>
          </w:tcPr>
          <w:p w14:paraId="71675AB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50F3EE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PP104</w:t>
            </w:r>
          </w:p>
        </w:tc>
        <w:tc>
          <w:tcPr>
            <w:tcW w:w="3085" w:type="dxa"/>
            <w:shd w:val="clear" w:color="auto" w:fill="auto"/>
            <w:vAlign w:val="center"/>
          </w:tcPr>
          <w:p w14:paraId="54EBD38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761F4F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A47BF5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dashSmallGap" w:sz="4" w:space="0" w:color="auto"/>
            </w:tcBorders>
            <w:shd w:val="clear" w:color="auto" w:fill="auto"/>
            <w:vAlign w:val="center"/>
          </w:tcPr>
          <w:p w14:paraId="1D84D975" w14:textId="0068C6BD"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w:t>
            </w:r>
            <w:r w:rsidR="00855D59">
              <w:rPr>
                <w:rFonts w:ascii="Times New Roman" w:eastAsia="Times New Roman" w:hAnsi="Times New Roman" w:cs="Times New Roman"/>
                <w:b/>
                <w:noProof/>
                <w:sz w:val="20"/>
                <w:szCs w:val="20"/>
              </w:rPr>
              <w:t xml:space="preserve"> </w:t>
            </w:r>
            <w:r w:rsidRPr="009A382F">
              <w:rPr>
                <w:rFonts w:ascii="Times New Roman" w:eastAsia="Times New Roman" w:hAnsi="Times New Roman" w:cs="Times New Roman"/>
                <w:b/>
                <w:noProof/>
                <w:sz w:val="20"/>
                <w:szCs w:val="20"/>
              </w:rPr>
              <w:t>Vlaho Ljutić</w:t>
            </w:r>
          </w:p>
        </w:tc>
        <w:tc>
          <w:tcPr>
            <w:tcW w:w="1127" w:type="dxa"/>
            <w:tcBorders>
              <w:top w:val="dashSmallGap" w:sz="4" w:space="0" w:color="auto"/>
            </w:tcBorders>
            <w:shd w:val="clear" w:color="auto" w:fill="auto"/>
            <w:vAlign w:val="center"/>
          </w:tcPr>
          <w:p w14:paraId="0C97175A" w14:textId="5528BEF2"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tcBorders>
            <w:shd w:val="clear" w:color="auto" w:fill="auto"/>
            <w:vAlign w:val="center"/>
          </w:tcPr>
          <w:p w14:paraId="1B6793DE"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dashSmallGap" w:sz="4" w:space="0" w:color="auto"/>
            </w:tcBorders>
            <w:shd w:val="clear" w:color="auto" w:fill="auto"/>
            <w:vAlign w:val="center"/>
          </w:tcPr>
          <w:p w14:paraId="6FA059A7" w14:textId="1732307E" w:rsidR="009A382F" w:rsidRPr="009A382F" w:rsidRDefault="00623EC6"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dashSmallGap" w:sz="4" w:space="0" w:color="auto"/>
            </w:tcBorders>
            <w:shd w:val="clear" w:color="auto" w:fill="auto"/>
            <w:vAlign w:val="center"/>
          </w:tcPr>
          <w:p w14:paraId="759C49B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dashSmallGap" w:sz="4" w:space="0" w:color="auto"/>
            </w:tcBorders>
            <w:shd w:val="clear" w:color="auto" w:fill="auto"/>
            <w:vAlign w:val="center"/>
          </w:tcPr>
          <w:p w14:paraId="07C5AB0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454018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82C9E45" w14:textId="77777777" w:rsidTr="00F40462">
        <w:trPr>
          <w:trHeight w:val="251"/>
        </w:trPr>
        <w:tc>
          <w:tcPr>
            <w:tcW w:w="739" w:type="dxa"/>
            <w:shd w:val="clear" w:color="auto" w:fill="auto"/>
            <w:vAlign w:val="center"/>
          </w:tcPr>
          <w:p w14:paraId="0ED92B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3C68AEA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PP106</w:t>
            </w:r>
          </w:p>
        </w:tc>
        <w:tc>
          <w:tcPr>
            <w:tcW w:w="3085" w:type="dxa"/>
            <w:shd w:val="clear" w:color="auto" w:fill="auto"/>
            <w:vAlign w:val="center"/>
          </w:tcPr>
          <w:p w14:paraId="1701A5EC"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3547135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2BEE5A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707DE03B"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 art.Robert Raponja</w:t>
            </w:r>
          </w:p>
        </w:tc>
        <w:tc>
          <w:tcPr>
            <w:tcW w:w="1127" w:type="dxa"/>
            <w:tcBorders>
              <w:top w:val="dashSmallGap" w:sz="4" w:space="0" w:color="auto"/>
              <w:bottom w:val="dashed" w:sz="4" w:space="0" w:color="auto"/>
            </w:tcBorders>
            <w:shd w:val="clear" w:color="auto" w:fill="auto"/>
            <w:vAlign w:val="center"/>
          </w:tcPr>
          <w:p w14:paraId="28103518" w14:textId="14180ADE"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10D1954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5358FADE" w14:textId="7965A2AA" w:rsidR="009A382F" w:rsidRPr="009A382F" w:rsidRDefault="00623EC6" w:rsidP="00623EC6">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179CFF53" w14:textId="0E1C3BB5"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57" w:type="dxa"/>
            <w:tcBorders>
              <w:top w:val="dashSmallGap" w:sz="4" w:space="0" w:color="auto"/>
              <w:bottom w:val="dashed" w:sz="4" w:space="0" w:color="auto"/>
            </w:tcBorders>
            <w:shd w:val="clear" w:color="auto" w:fill="auto"/>
            <w:vAlign w:val="center"/>
          </w:tcPr>
          <w:p w14:paraId="7CFBE3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66528E5E"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436E971" w14:textId="77777777" w:rsidTr="00F40462">
        <w:trPr>
          <w:trHeight w:val="359"/>
        </w:trPr>
        <w:tc>
          <w:tcPr>
            <w:tcW w:w="739" w:type="dxa"/>
            <w:shd w:val="clear" w:color="auto" w:fill="auto"/>
            <w:vAlign w:val="center"/>
          </w:tcPr>
          <w:p w14:paraId="32C062A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19968E1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PP107</w:t>
            </w:r>
          </w:p>
        </w:tc>
        <w:tc>
          <w:tcPr>
            <w:tcW w:w="3085" w:type="dxa"/>
            <w:shd w:val="clear" w:color="auto" w:fill="auto"/>
            <w:vAlign w:val="center"/>
          </w:tcPr>
          <w:p w14:paraId="3FD6033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104710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15C79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dashSmallGap" w:sz="4" w:space="0" w:color="auto"/>
              <w:bottom w:val="dashed" w:sz="4" w:space="0" w:color="auto"/>
            </w:tcBorders>
            <w:shd w:val="clear" w:color="auto" w:fill="auto"/>
            <w:vAlign w:val="center"/>
          </w:tcPr>
          <w:p w14:paraId="23BDE00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art.Vuk Ognjenović</w:t>
            </w:r>
          </w:p>
        </w:tc>
        <w:tc>
          <w:tcPr>
            <w:tcW w:w="1127" w:type="dxa"/>
            <w:tcBorders>
              <w:top w:val="dashSmallGap" w:sz="4" w:space="0" w:color="auto"/>
              <w:bottom w:val="dashed" w:sz="4" w:space="0" w:color="auto"/>
            </w:tcBorders>
            <w:shd w:val="clear" w:color="auto" w:fill="auto"/>
            <w:vAlign w:val="center"/>
          </w:tcPr>
          <w:p w14:paraId="4647193F" w14:textId="629F578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dashSmallGap" w:sz="4" w:space="0" w:color="auto"/>
              <w:bottom w:val="dashed" w:sz="4" w:space="0" w:color="auto"/>
            </w:tcBorders>
            <w:shd w:val="clear" w:color="auto" w:fill="auto"/>
            <w:vAlign w:val="center"/>
          </w:tcPr>
          <w:p w14:paraId="30A0570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dashed" w:sz="4" w:space="0" w:color="auto"/>
            </w:tcBorders>
            <w:shd w:val="clear" w:color="auto" w:fill="auto"/>
            <w:vAlign w:val="center"/>
          </w:tcPr>
          <w:p w14:paraId="1237C33F" w14:textId="15EDF55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dashSmallGap" w:sz="4" w:space="0" w:color="auto"/>
              <w:bottom w:val="dashed" w:sz="4" w:space="0" w:color="auto"/>
            </w:tcBorders>
            <w:shd w:val="clear" w:color="auto" w:fill="auto"/>
            <w:vAlign w:val="center"/>
          </w:tcPr>
          <w:p w14:paraId="004A0C9A" w14:textId="6C2B55C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33D212B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dashed" w:sz="4" w:space="0" w:color="auto"/>
            </w:tcBorders>
            <w:shd w:val="clear" w:color="auto" w:fill="auto"/>
            <w:vAlign w:val="center"/>
          </w:tcPr>
          <w:p w14:paraId="1D24B4C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4FA44C2" w14:textId="77777777" w:rsidTr="00F40462">
        <w:trPr>
          <w:trHeight w:val="330"/>
        </w:trPr>
        <w:tc>
          <w:tcPr>
            <w:tcW w:w="739" w:type="dxa"/>
            <w:tcBorders>
              <w:top w:val="single" w:sz="12" w:space="0" w:color="auto"/>
            </w:tcBorders>
            <w:shd w:val="clear" w:color="auto" w:fill="auto"/>
            <w:vAlign w:val="center"/>
          </w:tcPr>
          <w:p w14:paraId="69A656A9" w14:textId="77777777" w:rsidR="009A382F" w:rsidRPr="009A382F" w:rsidRDefault="009A382F" w:rsidP="009A382F">
            <w:pPr>
              <w:rPr>
                <w:rFonts w:ascii="Times New Roman" w:eastAsia="Times New Roman" w:hAnsi="Times New Roman" w:cs="Times New Roman"/>
                <w:noProof/>
                <w:sz w:val="20"/>
                <w:szCs w:val="20"/>
              </w:rPr>
            </w:pPr>
          </w:p>
          <w:p w14:paraId="2D577D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1079EE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PP105</w:t>
            </w:r>
          </w:p>
        </w:tc>
        <w:tc>
          <w:tcPr>
            <w:tcW w:w="3085" w:type="dxa"/>
            <w:tcBorders>
              <w:top w:val="single" w:sz="12" w:space="0" w:color="auto"/>
            </w:tcBorders>
            <w:shd w:val="clear" w:color="auto" w:fill="auto"/>
            <w:vAlign w:val="center"/>
          </w:tcPr>
          <w:p w14:paraId="30CA6232" w14:textId="4D520B28" w:rsidR="009A382F" w:rsidRPr="009A382F" w:rsidRDefault="00603DE5" w:rsidP="009A382F">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9A382F" w:rsidRPr="009A382F">
              <w:rPr>
                <w:rFonts w:ascii="Times New Roman" w:eastAsia="Times New Roman" w:hAnsi="Times New Roman" w:cs="Times New Roman"/>
                <w:noProof/>
                <w:sz w:val="20"/>
                <w:szCs w:val="20"/>
              </w:rPr>
              <w:t xml:space="preserve"> I</w:t>
            </w:r>
            <w:r w:rsidR="009A382F"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5F25F57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4E461C1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72B053A0" w14:textId="325256C3" w:rsidR="009A382F" w:rsidRPr="00603DE5" w:rsidRDefault="00603DE5" w:rsidP="009A382F">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718526F2" w14:textId="18F5A193" w:rsidR="009A382F" w:rsidRPr="0084318D" w:rsidRDefault="009A382F" w:rsidP="009A382F">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 xml:space="preserve">Ante Blažević, </w:t>
            </w:r>
            <w:r w:rsidR="0084318D">
              <w:rPr>
                <w:rFonts w:ascii="Times New Roman" w:eastAsia="Times New Roman" w:hAnsi="Times New Roman" w:cs="Times New Roman"/>
                <w:noProof/>
                <w:sz w:val="20"/>
                <w:szCs w:val="20"/>
              </w:rPr>
              <w:t>v.</w:t>
            </w:r>
            <w:r w:rsidRPr="0084318D">
              <w:rPr>
                <w:rFonts w:ascii="Times New Roman" w:eastAsia="Times New Roman" w:hAnsi="Times New Roman" w:cs="Times New Roman"/>
                <w:noProof/>
                <w:sz w:val="20"/>
                <w:szCs w:val="20"/>
              </w:rPr>
              <w:t>umj.sur.</w:t>
            </w:r>
          </w:p>
        </w:tc>
        <w:tc>
          <w:tcPr>
            <w:tcW w:w="1127" w:type="dxa"/>
            <w:tcBorders>
              <w:top w:val="single" w:sz="12" w:space="0" w:color="auto"/>
              <w:bottom w:val="dashed" w:sz="4" w:space="0" w:color="auto"/>
            </w:tcBorders>
            <w:shd w:val="clear" w:color="auto" w:fill="auto"/>
            <w:vAlign w:val="center"/>
          </w:tcPr>
          <w:p w14:paraId="1C33FBA4"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1498172"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4BF7B51A"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bottom w:val="dashed" w:sz="4" w:space="0" w:color="auto"/>
            </w:tcBorders>
            <w:shd w:val="clear" w:color="auto" w:fill="auto"/>
            <w:vAlign w:val="center"/>
          </w:tcPr>
          <w:p w14:paraId="78EB733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bottom w:val="dashed" w:sz="4" w:space="0" w:color="auto"/>
            </w:tcBorders>
            <w:shd w:val="clear" w:color="auto" w:fill="auto"/>
            <w:vAlign w:val="center"/>
          </w:tcPr>
          <w:p w14:paraId="7BB118B1" w14:textId="5586E15A" w:rsidR="009A382F" w:rsidRPr="009A382F" w:rsidRDefault="009A382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/4</w:t>
            </w:r>
          </w:p>
          <w:p w14:paraId="540D3237" w14:textId="328011BD"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/4</w:t>
            </w:r>
          </w:p>
        </w:tc>
        <w:tc>
          <w:tcPr>
            <w:tcW w:w="657" w:type="dxa"/>
            <w:tcBorders>
              <w:top w:val="single" w:sz="12" w:space="0" w:color="auto"/>
              <w:bottom w:val="dashed" w:sz="4" w:space="0" w:color="auto"/>
            </w:tcBorders>
            <w:shd w:val="clear" w:color="auto" w:fill="auto"/>
            <w:vAlign w:val="center"/>
          </w:tcPr>
          <w:p w14:paraId="194C41D2"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1D85E6F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AD63FCA" w14:textId="77777777" w:rsidTr="00F40462">
        <w:trPr>
          <w:trHeight w:val="554"/>
        </w:trPr>
        <w:tc>
          <w:tcPr>
            <w:tcW w:w="739" w:type="dxa"/>
            <w:tcBorders>
              <w:top w:val="single" w:sz="12" w:space="0" w:color="auto"/>
            </w:tcBorders>
            <w:shd w:val="clear" w:color="auto" w:fill="auto"/>
            <w:vAlign w:val="center"/>
          </w:tcPr>
          <w:p w14:paraId="002C94B5"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4951892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ZP104</w:t>
            </w:r>
          </w:p>
        </w:tc>
        <w:tc>
          <w:tcPr>
            <w:tcW w:w="3085" w:type="dxa"/>
            <w:tcBorders>
              <w:top w:val="single" w:sz="12" w:space="0" w:color="auto"/>
            </w:tcBorders>
            <w:shd w:val="clear" w:color="auto" w:fill="auto"/>
            <w:vAlign w:val="center"/>
          </w:tcPr>
          <w:p w14:paraId="58071C6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23DA2424"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2A948CE"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2244379E" w14:textId="77777777" w:rsidR="009A382F" w:rsidRDefault="0070133F" w:rsidP="0070133F">
            <w:pPr>
              <w:rPr>
                <w:rFonts w:ascii="Times New Roman" w:eastAsia="Times New Roman" w:hAnsi="Times New Roman" w:cs="Times New Roman"/>
                <w:b/>
                <w:noProof/>
                <w:sz w:val="20"/>
                <w:szCs w:val="20"/>
              </w:rPr>
            </w:pPr>
            <w:r w:rsidRPr="0070133F">
              <w:rPr>
                <w:rFonts w:ascii="Times New Roman" w:eastAsia="Times New Roman" w:hAnsi="Times New Roman" w:cs="Times New Roman"/>
                <w:b/>
                <w:noProof/>
                <w:sz w:val="20"/>
                <w:szCs w:val="20"/>
              </w:rPr>
              <w:t>Doc. art. Ana Horvat</w:t>
            </w:r>
          </w:p>
          <w:p w14:paraId="335AC481" w14:textId="2E1674DD" w:rsidR="0084318D"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1127" w:type="dxa"/>
            <w:tcBorders>
              <w:top w:val="single" w:sz="12" w:space="0" w:color="auto"/>
            </w:tcBorders>
            <w:shd w:val="clear" w:color="auto" w:fill="auto"/>
            <w:vAlign w:val="center"/>
          </w:tcPr>
          <w:p w14:paraId="5CC68E39" w14:textId="77777777" w:rsid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3C314F26" w14:textId="1961ECCF" w:rsidR="0070133F" w:rsidRPr="009A382F" w:rsidRDefault="0070133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4AB63DD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03A7EE6D" w14:textId="77777777" w:rsidR="009A382F" w:rsidRDefault="009A382F" w:rsidP="009A382F">
            <w:pPr>
              <w:jc w:val="center"/>
              <w:rPr>
                <w:rFonts w:ascii="Times New Roman" w:eastAsia="Times New Roman" w:hAnsi="Times New Roman" w:cs="Times New Roman"/>
                <w:b/>
                <w:noProof/>
                <w:sz w:val="20"/>
                <w:szCs w:val="20"/>
              </w:rPr>
            </w:pPr>
          </w:p>
          <w:p w14:paraId="4C6E7309" w14:textId="5C72801F" w:rsidR="0070133F" w:rsidRP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29922443" w14:textId="77777777" w:rsidR="009A382F" w:rsidRDefault="009A382F" w:rsidP="0070133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1/3</w:t>
            </w:r>
          </w:p>
          <w:p w14:paraId="444000A1" w14:textId="77777777" w:rsidR="0070133F" w:rsidRPr="009A382F" w:rsidRDefault="0070133F" w:rsidP="0070133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664EA97"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685F1CF" w14:textId="77777777" w:rsidR="009A382F" w:rsidRDefault="009A382F" w:rsidP="009A382F">
            <w:pPr>
              <w:jc w:val="center"/>
              <w:rPr>
                <w:rFonts w:ascii="Times New Roman" w:eastAsia="Times New Roman" w:hAnsi="Times New Roman" w:cs="Times New Roman"/>
                <w:noProof/>
                <w:sz w:val="20"/>
                <w:szCs w:val="20"/>
              </w:rPr>
            </w:pPr>
          </w:p>
          <w:p w14:paraId="48889558" w14:textId="3B9A7960" w:rsidR="0070133F" w:rsidRPr="009A382F" w:rsidRDefault="0070133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9A382F" w:rsidRPr="009A382F" w14:paraId="044F9209" w14:textId="77777777" w:rsidTr="00F40462">
        <w:trPr>
          <w:trHeight w:val="789"/>
        </w:trPr>
        <w:tc>
          <w:tcPr>
            <w:tcW w:w="739" w:type="dxa"/>
            <w:tcBorders>
              <w:top w:val="single" w:sz="12" w:space="0" w:color="auto"/>
            </w:tcBorders>
            <w:shd w:val="clear" w:color="auto" w:fill="auto"/>
            <w:vAlign w:val="center"/>
          </w:tcPr>
          <w:p w14:paraId="4859F4A9" w14:textId="484B166B"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3E0BCDC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PP508</w:t>
            </w:r>
          </w:p>
        </w:tc>
        <w:tc>
          <w:tcPr>
            <w:tcW w:w="3085" w:type="dxa"/>
            <w:tcBorders>
              <w:top w:val="single" w:sz="12" w:space="0" w:color="auto"/>
            </w:tcBorders>
            <w:shd w:val="clear" w:color="auto" w:fill="auto"/>
            <w:vAlign w:val="center"/>
          </w:tcPr>
          <w:p w14:paraId="65E2826A"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DB21A0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49CC87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3DC291B5" w14:textId="36AE1373"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 xml:space="preserve">Ante Blažević, </w:t>
            </w:r>
            <w:r w:rsidR="006B53E1">
              <w:rPr>
                <w:rFonts w:ascii="Times New Roman" w:eastAsia="Times New Roman" w:hAnsi="Times New Roman" w:cs="Times New Roman"/>
                <w:b/>
                <w:noProof/>
                <w:sz w:val="20"/>
                <w:szCs w:val="20"/>
              </w:rPr>
              <w:t>v.</w:t>
            </w:r>
            <w:r w:rsidRPr="009A382F">
              <w:rPr>
                <w:rFonts w:ascii="Times New Roman" w:eastAsia="Times New Roman" w:hAnsi="Times New Roman" w:cs="Times New Roman"/>
                <w:b/>
                <w:noProof/>
                <w:sz w:val="20"/>
                <w:szCs w:val="20"/>
              </w:rPr>
              <w:t>umj.sur.</w:t>
            </w:r>
          </w:p>
        </w:tc>
        <w:tc>
          <w:tcPr>
            <w:tcW w:w="1127" w:type="dxa"/>
            <w:tcBorders>
              <w:top w:val="single" w:sz="12" w:space="0" w:color="auto"/>
            </w:tcBorders>
            <w:shd w:val="clear" w:color="auto" w:fill="auto"/>
            <w:vAlign w:val="center"/>
          </w:tcPr>
          <w:p w14:paraId="6C5CB3E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3B6F8FD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41EF32C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07B00AA"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59D53879"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3E4551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49A06895" w14:textId="2E8E16EB" w:rsidR="009A382F" w:rsidRPr="009A382F" w:rsidRDefault="009A382F" w:rsidP="009A382F">
            <w:pPr>
              <w:jc w:val="center"/>
              <w:rPr>
                <w:rFonts w:ascii="Times New Roman" w:eastAsia="Times New Roman" w:hAnsi="Times New Roman" w:cs="Times New Roman"/>
                <w:noProof/>
                <w:sz w:val="20"/>
                <w:szCs w:val="20"/>
              </w:rPr>
            </w:pPr>
          </w:p>
          <w:p w14:paraId="29D8FC3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ED78F30" w14:textId="77777777" w:rsidTr="00F40462">
        <w:trPr>
          <w:trHeight w:val="350"/>
        </w:trPr>
        <w:tc>
          <w:tcPr>
            <w:tcW w:w="739" w:type="dxa"/>
            <w:shd w:val="clear" w:color="auto" w:fill="auto"/>
            <w:vAlign w:val="center"/>
          </w:tcPr>
          <w:p w14:paraId="7BA21984"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14B9CA4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PP109</w:t>
            </w:r>
          </w:p>
        </w:tc>
        <w:tc>
          <w:tcPr>
            <w:tcW w:w="3085" w:type="dxa"/>
            <w:shd w:val="clear" w:color="auto" w:fill="auto"/>
            <w:vAlign w:val="center"/>
          </w:tcPr>
          <w:p w14:paraId="3691B9D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0F945CB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49B5442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4A05439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shd w:val="clear" w:color="auto" w:fill="auto"/>
            <w:vAlign w:val="center"/>
          </w:tcPr>
          <w:p w14:paraId="46FE0DF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1B6B3D2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7C15313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540E127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AE6AF3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3EDC272C"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442D70" w14:textId="77777777" w:rsidTr="00F40462">
        <w:trPr>
          <w:trHeight w:val="395"/>
        </w:trPr>
        <w:tc>
          <w:tcPr>
            <w:tcW w:w="15318" w:type="dxa"/>
            <w:gridSpan w:val="13"/>
            <w:shd w:val="clear" w:color="auto" w:fill="auto"/>
            <w:vAlign w:val="center"/>
          </w:tcPr>
          <w:p w14:paraId="4E9CF3D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 </w:t>
            </w:r>
            <w:r w:rsidRPr="009A382F">
              <w:rPr>
                <w:rFonts w:ascii="Times New Roman" w:eastAsia="Times New Roman" w:hAnsi="Times New Roman" w:cs="Times New Roman"/>
                <w:b/>
                <w:noProof/>
                <w:sz w:val="20"/>
                <w:szCs w:val="20"/>
              </w:rPr>
              <w:t xml:space="preserve"> ECTS-a                                                                                 20 sati nastave tjedno</w:t>
            </w:r>
          </w:p>
        </w:tc>
      </w:tr>
      <w:tr w:rsidR="009A382F" w:rsidRPr="009A382F" w14:paraId="23FB1EF4" w14:textId="77777777" w:rsidTr="00F40462">
        <w:trPr>
          <w:trHeight w:val="305"/>
        </w:trPr>
        <w:tc>
          <w:tcPr>
            <w:tcW w:w="15318" w:type="dxa"/>
            <w:gridSpan w:val="13"/>
            <w:shd w:val="clear" w:color="auto" w:fill="auto"/>
            <w:vAlign w:val="center"/>
          </w:tcPr>
          <w:p w14:paraId="30901ED2"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2557C28F" w14:textId="77777777" w:rsidTr="00F40462">
        <w:trPr>
          <w:trHeight w:val="346"/>
        </w:trPr>
        <w:tc>
          <w:tcPr>
            <w:tcW w:w="739" w:type="dxa"/>
            <w:vMerge w:val="restart"/>
            <w:shd w:val="clear" w:color="auto" w:fill="auto"/>
            <w:vAlign w:val="center"/>
          </w:tcPr>
          <w:p w14:paraId="73DF471C"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57B80085"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LKMA023</w:t>
            </w:r>
          </w:p>
        </w:tc>
        <w:tc>
          <w:tcPr>
            <w:tcW w:w="3085" w:type="dxa"/>
            <w:vMerge w:val="restart"/>
            <w:shd w:val="clear" w:color="auto" w:fill="auto"/>
            <w:vAlign w:val="center"/>
          </w:tcPr>
          <w:p w14:paraId="48F8D831"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w:t>
            </w:r>
          </w:p>
        </w:tc>
        <w:tc>
          <w:tcPr>
            <w:tcW w:w="1251" w:type="dxa"/>
            <w:vMerge w:val="restart"/>
            <w:shd w:val="clear" w:color="auto" w:fill="auto"/>
            <w:vAlign w:val="center"/>
          </w:tcPr>
          <w:p w14:paraId="0D8A9C88"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19A3C0E2"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3A2B6FC6" w14:textId="2A6B5ED1" w:rsidR="00F40462" w:rsidRPr="009A382F" w:rsidRDefault="00F40462" w:rsidP="009A382F">
            <w:pPr>
              <w:rPr>
                <w:rFonts w:ascii="Times New Roman" w:eastAsia="Times New Roman" w:hAnsi="Times New Roman" w:cs="Times New Roman"/>
                <w:i/>
                <w:noProof/>
                <w:sz w:val="20"/>
                <w:szCs w:val="20"/>
              </w:rPr>
            </w:pPr>
            <w:r>
              <w:rPr>
                <w:rFonts w:ascii="Times New Roman" w:eastAsia="Times New Roman" w:hAnsi="Times New Roman" w:cs="Times New Roman"/>
                <w:b/>
                <w:noProof/>
                <w:sz w:val="20"/>
                <w:szCs w:val="20"/>
              </w:rPr>
              <w:t>Doc.dr.sc.Tihana Škojo</w:t>
            </w:r>
          </w:p>
        </w:tc>
        <w:tc>
          <w:tcPr>
            <w:tcW w:w="1127" w:type="dxa"/>
            <w:tcBorders>
              <w:bottom w:val="dashSmallGap" w:sz="4" w:space="0" w:color="auto"/>
            </w:tcBorders>
            <w:shd w:val="clear" w:color="auto" w:fill="auto"/>
            <w:vAlign w:val="center"/>
          </w:tcPr>
          <w:p w14:paraId="2F6BD852" w14:textId="77777777" w:rsidR="00F40462" w:rsidRPr="00A26878" w:rsidRDefault="00F40462" w:rsidP="009A382F">
            <w:pPr>
              <w:jc w:val="center"/>
              <w:rPr>
                <w:rFonts w:ascii="Times New Roman" w:eastAsia="Times New Roman" w:hAnsi="Times New Roman" w:cs="Times New Roman"/>
                <w:iCs/>
                <w:noProof/>
                <w:sz w:val="20"/>
                <w:szCs w:val="20"/>
              </w:rPr>
            </w:pPr>
            <w:r w:rsidRPr="00A26878">
              <w:rPr>
                <w:rFonts w:ascii="Times New Roman" w:eastAsia="Times New Roman" w:hAnsi="Times New Roman" w:cs="Times New Roman"/>
                <w:iCs/>
                <w:noProof/>
                <w:sz w:val="20"/>
                <w:szCs w:val="20"/>
              </w:rPr>
              <w:t>1</w:t>
            </w:r>
          </w:p>
        </w:tc>
        <w:tc>
          <w:tcPr>
            <w:tcW w:w="563" w:type="dxa"/>
            <w:tcBorders>
              <w:bottom w:val="dashSmallGap" w:sz="4" w:space="0" w:color="auto"/>
            </w:tcBorders>
            <w:shd w:val="clear" w:color="auto" w:fill="auto"/>
            <w:vAlign w:val="center"/>
          </w:tcPr>
          <w:p w14:paraId="57569003" w14:textId="77777777" w:rsidR="00F40462" w:rsidRPr="009A382F" w:rsidRDefault="00F40462" w:rsidP="009A382F">
            <w:pPr>
              <w:jc w:val="center"/>
              <w:rPr>
                <w:rFonts w:ascii="Times New Roman" w:eastAsia="Times New Roman" w:hAnsi="Times New Roman" w:cs="Times New Roman"/>
                <w:b/>
                <w:noProof/>
                <w:sz w:val="20"/>
                <w:szCs w:val="20"/>
              </w:rPr>
            </w:pPr>
          </w:p>
        </w:tc>
        <w:tc>
          <w:tcPr>
            <w:tcW w:w="845" w:type="dxa"/>
            <w:gridSpan w:val="2"/>
            <w:tcBorders>
              <w:bottom w:val="dashSmallGap" w:sz="4" w:space="0" w:color="auto"/>
            </w:tcBorders>
            <w:shd w:val="clear" w:color="auto" w:fill="auto"/>
            <w:vAlign w:val="center"/>
          </w:tcPr>
          <w:p w14:paraId="2EDFB535"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57377E3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06F27E52"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FE4BDF2"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2B036B27" w14:textId="77777777" w:rsidTr="00F40462">
        <w:trPr>
          <w:trHeight w:val="242"/>
        </w:trPr>
        <w:tc>
          <w:tcPr>
            <w:tcW w:w="739" w:type="dxa"/>
            <w:vMerge/>
            <w:shd w:val="clear" w:color="auto" w:fill="auto"/>
            <w:vAlign w:val="center"/>
          </w:tcPr>
          <w:p w14:paraId="32CFB30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6513ED88"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88C5A04"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4B661C9A"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27640EEC"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449D3872" w14:textId="40453069" w:rsidR="00F40462" w:rsidRPr="009A382F" w:rsidRDefault="00F40462" w:rsidP="009A382F">
            <w:pPr>
              <w:rPr>
                <w:rFonts w:ascii="Times New Roman" w:eastAsia="Times New Roman" w:hAnsi="Times New Roman" w:cs="Times New Roman"/>
                <w:b/>
                <w:noProof/>
                <w:sz w:val="20"/>
                <w:szCs w:val="20"/>
              </w:rPr>
            </w:pPr>
          </w:p>
        </w:tc>
        <w:tc>
          <w:tcPr>
            <w:tcW w:w="1127" w:type="dxa"/>
            <w:tcBorders>
              <w:top w:val="dashSmallGap" w:sz="4" w:space="0" w:color="auto"/>
            </w:tcBorders>
            <w:shd w:val="clear" w:color="auto" w:fill="auto"/>
            <w:vAlign w:val="center"/>
          </w:tcPr>
          <w:p w14:paraId="5E8B368B" w14:textId="77777777" w:rsidR="00F40462" w:rsidRPr="009A382F" w:rsidRDefault="00F40462" w:rsidP="009A382F">
            <w:pPr>
              <w:jc w:val="center"/>
              <w:rPr>
                <w:rFonts w:ascii="Times New Roman" w:eastAsia="Times New Roman" w:hAnsi="Times New Roman" w:cs="Times New Roman"/>
                <w:b/>
                <w:noProof/>
                <w:sz w:val="20"/>
                <w:szCs w:val="20"/>
              </w:rPr>
            </w:pPr>
          </w:p>
        </w:tc>
        <w:tc>
          <w:tcPr>
            <w:tcW w:w="563" w:type="dxa"/>
            <w:tcBorders>
              <w:top w:val="dashSmallGap" w:sz="4" w:space="0" w:color="auto"/>
            </w:tcBorders>
            <w:shd w:val="clear" w:color="auto" w:fill="auto"/>
            <w:vAlign w:val="center"/>
          </w:tcPr>
          <w:p w14:paraId="1DB85721"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43F33E4B"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65A98AA7"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3439067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0ABA600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bl>
    <w:p w14:paraId="1C12024A" w14:textId="77777777" w:rsidR="0084318D" w:rsidRDefault="0084318D" w:rsidP="009A382F">
      <w:pPr>
        <w:spacing w:line="360" w:lineRule="auto"/>
        <w:jc w:val="center"/>
        <w:rPr>
          <w:rFonts w:ascii="Times New Roman" w:eastAsia="Times New Roman" w:hAnsi="Times New Roman" w:cs="Times New Roman"/>
          <w:b/>
          <w:noProof/>
        </w:rPr>
      </w:pPr>
    </w:p>
    <w:p w14:paraId="79EE8298" w14:textId="77777777" w:rsidR="0084318D" w:rsidRDefault="0084318D" w:rsidP="009A382F">
      <w:pPr>
        <w:spacing w:line="360" w:lineRule="auto"/>
        <w:jc w:val="center"/>
        <w:rPr>
          <w:rFonts w:ascii="Times New Roman" w:eastAsia="Times New Roman" w:hAnsi="Times New Roman" w:cs="Times New Roman"/>
          <w:b/>
          <w:noProof/>
        </w:rPr>
      </w:pPr>
    </w:p>
    <w:p w14:paraId="4E150222" w14:textId="77777777" w:rsidR="0084318D" w:rsidRDefault="0084318D" w:rsidP="009A382F">
      <w:pPr>
        <w:spacing w:line="360" w:lineRule="auto"/>
        <w:jc w:val="center"/>
        <w:rPr>
          <w:rFonts w:ascii="Times New Roman" w:eastAsia="Times New Roman" w:hAnsi="Times New Roman" w:cs="Times New Roman"/>
          <w:b/>
          <w:noProof/>
        </w:rPr>
      </w:pPr>
    </w:p>
    <w:p w14:paraId="0DE98D04" w14:textId="77777777" w:rsidR="007A0C19" w:rsidRPr="009A382F" w:rsidRDefault="007A0C19" w:rsidP="009A382F">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lastRenderedPageBreak/>
        <w:t>Odsjek za glazbenu umjetnost – Preddiplomski studij Pjevanja</w:t>
      </w:r>
    </w:p>
    <w:p w14:paraId="53D39B35" w14:textId="1DDDD4C7" w:rsidR="007A0C19" w:rsidRPr="009A382F" w:rsidRDefault="007A0C19" w:rsidP="007A0C19">
      <w:pPr>
        <w:spacing w:line="360" w:lineRule="auto"/>
        <w:jc w:val="center"/>
        <w:rPr>
          <w:rFonts w:ascii="Times New Roman" w:eastAsia="Times New Roman" w:hAnsi="Times New Roman" w:cs="Times New Roman"/>
          <w:b/>
          <w:noProof/>
        </w:rPr>
      </w:pPr>
      <w:r w:rsidRPr="009A382F">
        <w:rPr>
          <w:rFonts w:ascii="Times New Roman" w:eastAsia="Times New Roman" w:hAnsi="Times New Roman" w:cs="Times New Roman"/>
          <w:b/>
          <w:noProof/>
        </w:rPr>
        <w:t>3. godina s</w:t>
      </w:r>
      <w:r w:rsidR="002270BC">
        <w:rPr>
          <w:rFonts w:ascii="Times New Roman" w:eastAsia="Times New Roman" w:hAnsi="Times New Roman" w:cs="Times New Roman"/>
          <w:b/>
          <w:noProof/>
        </w:rPr>
        <w:t>tudija, ljetni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6. semestar-202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9A382F">
        <w:rPr>
          <w:rFonts w:ascii="Times New Roman" w:eastAsia="Times New Roman" w:hAnsi="Times New Roman" w:cs="Times New Roman"/>
          <w:b/>
          <w:noProof/>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1169"/>
        <w:gridCol w:w="3085"/>
        <w:gridCol w:w="1251"/>
        <w:gridCol w:w="626"/>
        <w:gridCol w:w="3942"/>
        <w:gridCol w:w="1127"/>
        <w:gridCol w:w="563"/>
        <w:gridCol w:w="94"/>
        <w:gridCol w:w="751"/>
        <w:gridCol w:w="657"/>
        <w:gridCol w:w="657"/>
        <w:gridCol w:w="657"/>
      </w:tblGrid>
      <w:tr w:rsidR="009A382F" w:rsidRPr="009A382F" w14:paraId="4C482AD1" w14:textId="77777777" w:rsidTr="00F40462">
        <w:trPr>
          <w:trHeight w:val="256"/>
        </w:trPr>
        <w:tc>
          <w:tcPr>
            <w:tcW w:w="739" w:type="dxa"/>
            <w:vMerge w:val="restart"/>
            <w:tcBorders>
              <w:bottom w:val="single" w:sz="12" w:space="0" w:color="auto"/>
            </w:tcBorders>
            <w:shd w:val="clear" w:color="auto" w:fill="E6E6E6"/>
            <w:vAlign w:val="center"/>
          </w:tcPr>
          <w:p w14:paraId="5D73B494"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Red.</w:t>
            </w:r>
            <w:r w:rsidRPr="009A382F">
              <w:rPr>
                <w:rFonts w:ascii="Times New Roman" w:eastAsia="Times New Roman" w:hAnsi="Times New Roman" w:cs="Times New Roman"/>
                <w:b/>
                <w:noProof/>
                <w:sz w:val="22"/>
                <w:szCs w:val="22"/>
              </w:rPr>
              <w:br/>
              <w:t>br.</w:t>
            </w:r>
          </w:p>
        </w:tc>
        <w:tc>
          <w:tcPr>
            <w:tcW w:w="1169" w:type="dxa"/>
            <w:vMerge w:val="restart"/>
            <w:tcBorders>
              <w:bottom w:val="single" w:sz="12" w:space="0" w:color="auto"/>
            </w:tcBorders>
            <w:shd w:val="clear" w:color="auto" w:fill="E6E6E6"/>
            <w:vAlign w:val="center"/>
          </w:tcPr>
          <w:p w14:paraId="3AE37EB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Šifra predmeta</w:t>
            </w:r>
          </w:p>
        </w:tc>
        <w:tc>
          <w:tcPr>
            <w:tcW w:w="3085" w:type="dxa"/>
            <w:vMerge w:val="restart"/>
            <w:tcBorders>
              <w:bottom w:val="single" w:sz="12" w:space="0" w:color="auto"/>
            </w:tcBorders>
            <w:shd w:val="clear" w:color="auto" w:fill="E6E6E6"/>
            <w:vAlign w:val="center"/>
          </w:tcPr>
          <w:p w14:paraId="4480EA01"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Naziv predmeta</w:t>
            </w:r>
          </w:p>
        </w:tc>
        <w:tc>
          <w:tcPr>
            <w:tcW w:w="1251" w:type="dxa"/>
            <w:vMerge w:val="restart"/>
            <w:tcBorders>
              <w:bottom w:val="single" w:sz="12" w:space="0" w:color="auto"/>
            </w:tcBorders>
            <w:shd w:val="clear" w:color="auto" w:fill="E6E6E6"/>
            <w:vAlign w:val="center"/>
          </w:tcPr>
          <w:p w14:paraId="209DF2B2"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Obavezan/</w:t>
            </w:r>
            <w:r w:rsidRPr="009A382F">
              <w:rPr>
                <w:rFonts w:ascii="Times New Roman" w:eastAsia="Times New Roman" w:hAnsi="Times New Roman" w:cs="Times New Roman"/>
                <w:b/>
                <w:noProof/>
                <w:sz w:val="22"/>
                <w:szCs w:val="22"/>
              </w:rPr>
              <w:br/>
              <w:t>Izborni</w:t>
            </w:r>
          </w:p>
        </w:tc>
        <w:tc>
          <w:tcPr>
            <w:tcW w:w="626" w:type="dxa"/>
            <w:vMerge w:val="restart"/>
            <w:tcBorders>
              <w:bottom w:val="single" w:sz="12" w:space="0" w:color="auto"/>
            </w:tcBorders>
            <w:shd w:val="clear" w:color="auto" w:fill="E6E6E6"/>
            <w:vAlign w:val="center"/>
          </w:tcPr>
          <w:p w14:paraId="6674515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ECTS</w:t>
            </w:r>
          </w:p>
        </w:tc>
        <w:tc>
          <w:tcPr>
            <w:tcW w:w="3942" w:type="dxa"/>
            <w:vMerge w:val="restart"/>
            <w:tcBorders>
              <w:bottom w:val="single" w:sz="12" w:space="0" w:color="auto"/>
            </w:tcBorders>
            <w:shd w:val="clear" w:color="auto" w:fill="E6E6E6"/>
            <w:vAlign w:val="center"/>
          </w:tcPr>
          <w:p w14:paraId="17610C56"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Nastavnik</w:t>
            </w:r>
          </w:p>
          <w:p w14:paraId="01230CA6" w14:textId="77777777" w:rsidR="009A382F" w:rsidRPr="009A382F" w:rsidRDefault="009A382F" w:rsidP="009A382F">
            <w:pPr>
              <w:jc w:val="center"/>
              <w:rPr>
                <w:rFonts w:ascii="Times New Roman" w:eastAsia="Times New Roman" w:hAnsi="Times New Roman" w:cs="Times New Roman"/>
                <w:noProof/>
                <w:sz w:val="22"/>
                <w:szCs w:val="22"/>
              </w:rPr>
            </w:pPr>
          </w:p>
        </w:tc>
        <w:tc>
          <w:tcPr>
            <w:tcW w:w="2535" w:type="dxa"/>
            <w:gridSpan w:val="4"/>
            <w:tcBorders>
              <w:bottom w:val="single" w:sz="4" w:space="0" w:color="auto"/>
            </w:tcBorders>
            <w:shd w:val="clear" w:color="auto" w:fill="E6E6E6"/>
            <w:vAlign w:val="center"/>
          </w:tcPr>
          <w:p w14:paraId="38A8E1C5"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Sati</w:t>
            </w:r>
          </w:p>
        </w:tc>
        <w:tc>
          <w:tcPr>
            <w:tcW w:w="1971" w:type="dxa"/>
            <w:gridSpan w:val="3"/>
            <w:tcBorders>
              <w:bottom w:val="single" w:sz="4" w:space="0" w:color="auto"/>
            </w:tcBorders>
            <w:shd w:val="clear" w:color="auto" w:fill="E6E6E6"/>
            <w:vAlign w:val="center"/>
          </w:tcPr>
          <w:p w14:paraId="41EA1583" w14:textId="77777777" w:rsidR="009A382F" w:rsidRPr="009A382F" w:rsidRDefault="009A382F" w:rsidP="009A382F">
            <w:pPr>
              <w:jc w:val="center"/>
              <w:rPr>
                <w:rFonts w:ascii="Times New Roman" w:eastAsia="Times New Roman" w:hAnsi="Times New Roman" w:cs="Times New Roman"/>
                <w:b/>
                <w:noProof/>
                <w:sz w:val="22"/>
                <w:szCs w:val="22"/>
              </w:rPr>
            </w:pPr>
            <w:r w:rsidRPr="009A382F">
              <w:rPr>
                <w:rFonts w:ascii="Times New Roman" w:eastAsia="Times New Roman" w:hAnsi="Times New Roman" w:cs="Times New Roman"/>
                <w:b/>
                <w:noProof/>
                <w:sz w:val="22"/>
                <w:szCs w:val="22"/>
              </w:rPr>
              <w:t>Grupe</w:t>
            </w:r>
          </w:p>
        </w:tc>
      </w:tr>
      <w:tr w:rsidR="009A382F" w:rsidRPr="009A382F" w14:paraId="5C6E2934" w14:textId="77777777" w:rsidTr="00F40462">
        <w:trPr>
          <w:trHeight w:val="930"/>
        </w:trPr>
        <w:tc>
          <w:tcPr>
            <w:tcW w:w="739" w:type="dxa"/>
            <w:vMerge/>
            <w:tcBorders>
              <w:top w:val="single" w:sz="18" w:space="0" w:color="auto"/>
              <w:bottom w:val="single" w:sz="12" w:space="0" w:color="auto"/>
            </w:tcBorders>
            <w:shd w:val="clear" w:color="auto" w:fill="auto"/>
          </w:tcPr>
          <w:p w14:paraId="079F60C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69" w:type="dxa"/>
            <w:vMerge/>
            <w:tcBorders>
              <w:top w:val="single" w:sz="4" w:space="0" w:color="auto"/>
              <w:bottom w:val="single" w:sz="12" w:space="0" w:color="auto"/>
            </w:tcBorders>
            <w:shd w:val="clear" w:color="auto" w:fill="auto"/>
          </w:tcPr>
          <w:p w14:paraId="08518041"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085" w:type="dxa"/>
            <w:vMerge/>
            <w:tcBorders>
              <w:top w:val="single" w:sz="4" w:space="0" w:color="auto"/>
              <w:bottom w:val="single" w:sz="12" w:space="0" w:color="auto"/>
            </w:tcBorders>
            <w:shd w:val="clear" w:color="auto" w:fill="auto"/>
          </w:tcPr>
          <w:p w14:paraId="39B1E0AE"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251" w:type="dxa"/>
            <w:vMerge/>
            <w:tcBorders>
              <w:top w:val="single" w:sz="4" w:space="0" w:color="auto"/>
              <w:bottom w:val="single" w:sz="12" w:space="0" w:color="auto"/>
            </w:tcBorders>
            <w:shd w:val="clear" w:color="auto" w:fill="auto"/>
          </w:tcPr>
          <w:p w14:paraId="78054D59" w14:textId="77777777" w:rsidR="009A382F" w:rsidRPr="009A382F" w:rsidRDefault="009A382F" w:rsidP="009A382F">
            <w:pPr>
              <w:jc w:val="center"/>
              <w:rPr>
                <w:rFonts w:ascii="Times New Roman" w:eastAsia="Times New Roman" w:hAnsi="Times New Roman" w:cs="Times New Roman"/>
                <w:b/>
                <w:noProof/>
                <w:sz w:val="22"/>
                <w:szCs w:val="22"/>
              </w:rPr>
            </w:pPr>
          </w:p>
        </w:tc>
        <w:tc>
          <w:tcPr>
            <w:tcW w:w="626" w:type="dxa"/>
            <w:vMerge/>
            <w:tcBorders>
              <w:top w:val="single" w:sz="4" w:space="0" w:color="auto"/>
              <w:bottom w:val="single" w:sz="12" w:space="0" w:color="auto"/>
            </w:tcBorders>
            <w:shd w:val="clear" w:color="auto" w:fill="auto"/>
          </w:tcPr>
          <w:p w14:paraId="7E753CE0" w14:textId="77777777" w:rsidR="009A382F" w:rsidRPr="009A382F" w:rsidRDefault="009A382F" w:rsidP="009A382F">
            <w:pPr>
              <w:jc w:val="center"/>
              <w:rPr>
                <w:rFonts w:ascii="Times New Roman" w:eastAsia="Times New Roman" w:hAnsi="Times New Roman" w:cs="Times New Roman"/>
                <w:b/>
                <w:noProof/>
                <w:sz w:val="22"/>
                <w:szCs w:val="22"/>
              </w:rPr>
            </w:pPr>
          </w:p>
        </w:tc>
        <w:tc>
          <w:tcPr>
            <w:tcW w:w="3942" w:type="dxa"/>
            <w:vMerge/>
            <w:tcBorders>
              <w:top w:val="single" w:sz="4" w:space="0" w:color="auto"/>
              <w:bottom w:val="single" w:sz="12" w:space="0" w:color="auto"/>
            </w:tcBorders>
            <w:shd w:val="clear" w:color="auto" w:fill="auto"/>
          </w:tcPr>
          <w:p w14:paraId="72AD4CCA" w14:textId="77777777" w:rsidR="009A382F" w:rsidRPr="009A382F" w:rsidRDefault="009A382F" w:rsidP="009A382F">
            <w:pPr>
              <w:jc w:val="center"/>
              <w:rPr>
                <w:rFonts w:ascii="Times New Roman" w:eastAsia="Times New Roman" w:hAnsi="Times New Roman" w:cs="Times New Roman"/>
                <w:b/>
                <w:noProof/>
                <w:sz w:val="22"/>
                <w:szCs w:val="22"/>
              </w:rPr>
            </w:pPr>
          </w:p>
        </w:tc>
        <w:tc>
          <w:tcPr>
            <w:tcW w:w="1127" w:type="dxa"/>
            <w:tcBorders>
              <w:top w:val="single" w:sz="4" w:space="0" w:color="auto"/>
              <w:bottom w:val="single" w:sz="12" w:space="0" w:color="auto"/>
            </w:tcBorders>
            <w:shd w:val="clear" w:color="auto" w:fill="auto"/>
            <w:vAlign w:val="center"/>
          </w:tcPr>
          <w:p w14:paraId="7D67E57A"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gridSpan w:val="2"/>
            <w:tcBorders>
              <w:top w:val="single" w:sz="4" w:space="0" w:color="auto"/>
              <w:bottom w:val="single" w:sz="12" w:space="0" w:color="auto"/>
            </w:tcBorders>
            <w:shd w:val="clear" w:color="auto" w:fill="auto"/>
            <w:vAlign w:val="center"/>
          </w:tcPr>
          <w:p w14:paraId="15DB828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751" w:type="dxa"/>
            <w:tcBorders>
              <w:top w:val="single" w:sz="4" w:space="0" w:color="auto"/>
              <w:bottom w:val="single" w:sz="12" w:space="0" w:color="auto"/>
            </w:tcBorders>
            <w:shd w:val="clear" w:color="auto" w:fill="auto"/>
            <w:vAlign w:val="center"/>
          </w:tcPr>
          <w:p w14:paraId="212ACBE9"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c>
          <w:tcPr>
            <w:tcW w:w="657" w:type="dxa"/>
            <w:tcBorders>
              <w:top w:val="single" w:sz="4" w:space="0" w:color="auto"/>
              <w:bottom w:val="single" w:sz="12" w:space="0" w:color="auto"/>
            </w:tcBorders>
            <w:shd w:val="clear" w:color="auto" w:fill="auto"/>
            <w:vAlign w:val="center"/>
          </w:tcPr>
          <w:p w14:paraId="01DD67D7"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P</w:t>
            </w:r>
          </w:p>
        </w:tc>
        <w:tc>
          <w:tcPr>
            <w:tcW w:w="657" w:type="dxa"/>
            <w:tcBorders>
              <w:top w:val="single" w:sz="4" w:space="0" w:color="auto"/>
              <w:bottom w:val="single" w:sz="12" w:space="0" w:color="auto"/>
            </w:tcBorders>
            <w:shd w:val="clear" w:color="auto" w:fill="auto"/>
            <w:vAlign w:val="center"/>
          </w:tcPr>
          <w:p w14:paraId="25E54D71"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S</w:t>
            </w:r>
          </w:p>
        </w:tc>
        <w:tc>
          <w:tcPr>
            <w:tcW w:w="657" w:type="dxa"/>
            <w:tcBorders>
              <w:top w:val="single" w:sz="4" w:space="0" w:color="auto"/>
              <w:bottom w:val="single" w:sz="12" w:space="0" w:color="auto"/>
            </w:tcBorders>
            <w:shd w:val="clear" w:color="auto" w:fill="auto"/>
            <w:vAlign w:val="center"/>
          </w:tcPr>
          <w:p w14:paraId="68D8B394" w14:textId="77777777" w:rsidR="009A382F" w:rsidRPr="009A382F" w:rsidRDefault="009A382F" w:rsidP="009A382F">
            <w:pPr>
              <w:jc w:val="center"/>
              <w:rPr>
                <w:rFonts w:ascii="Times New Roman" w:eastAsia="Times New Roman" w:hAnsi="Times New Roman" w:cs="Times New Roman"/>
                <w:noProof/>
                <w:sz w:val="22"/>
                <w:szCs w:val="22"/>
              </w:rPr>
            </w:pPr>
            <w:r w:rsidRPr="009A382F">
              <w:rPr>
                <w:rFonts w:ascii="Times New Roman" w:eastAsia="Times New Roman" w:hAnsi="Times New Roman" w:cs="Times New Roman"/>
                <w:noProof/>
                <w:sz w:val="22"/>
                <w:szCs w:val="22"/>
              </w:rPr>
              <w:t>V</w:t>
            </w:r>
          </w:p>
        </w:tc>
      </w:tr>
      <w:tr w:rsidR="009A382F" w:rsidRPr="009A382F" w14:paraId="1267ADD9" w14:textId="77777777" w:rsidTr="00F40462">
        <w:trPr>
          <w:trHeight w:val="710"/>
        </w:trPr>
        <w:tc>
          <w:tcPr>
            <w:tcW w:w="739" w:type="dxa"/>
            <w:tcBorders>
              <w:top w:val="single" w:sz="12" w:space="0" w:color="auto"/>
            </w:tcBorders>
            <w:shd w:val="clear" w:color="auto" w:fill="auto"/>
            <w:vAlign w:val="center"/>
          </w:tcPr>
          <w:p w14:paraId="092F941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tcBorders>
              <w:top w:val="single" w:sz="12" w:space="0" w:color="auto"/>
            </w:tcBorders>
            <w:shd w:val="clear" w:color="auto" w:fill="auto"/>
            <w:vAlign w:val="center"/>
          </w:tcPr>
          <w:p w14:paraId="01504AC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PP601</w:t>
            </w:r>
          </w:p>
        </w:tc>
        <w:tc>
          <w:tcPr>
            <w:tcW w:w="3085" w:type="dxa"/>
            <w:tcBorders>
              <w:top w:val="single" w:sz="12" w:space="0" w:color="auto"/>
            </w:tcBorders>
            <w:shd w:val="clear" w:color="auto" w:fill="auto"/>
            <w:vAlign w:val="center"/>
          </w:tcPr>
          <w:p w14:paraId="0050D49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PJEVANJE III</w:t>
            </w:r>
          </w:p>
        </w:tc>
        <w:tc>
          <w:tcPr>
            <w:tcW w:w="1251" w:type="dxa"/>
            <w:tcBorders>
              <w:top w:val="single" w:sz="12" w:space="0" w:color="auto"/>
            </w:tcBorders>
            <w:shd w:val="clear" w:color="auto" w:fill="auto"/>
            <w:vAlign w:val="center"/>
          </w:tcPr>
          <w:p w14:paraId="37F9403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02221C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3942" w:type="dxa"/>
            <w:tcBorders>
              <w:top w:val="single" w:sz="12" w:space="0" w:color="auto"/>
            </w:tcBorders>
            <w:shd w:val="clear" w:color="auto" w:fill="auto"/>
            <w:vAlign w:val="center"/>
          </w:tcPr>
          <w:p w14:paraId="079D4362" w14:textId="36D16674" w:rsidR="009A382F" w:rsidRDefault="009A382F" w:rsidP="009A382F">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3CD8030E" w14:textId="45F9F791" w:rsidR="002270BC" w:rsidRPr="002270BC" w:rsidRDefault="002270BC" w:rsidP="009A382F">
            <w:pPr>
              <w:rPr>
                <w:rFonts w:ascii="Times New Roman" w:eastAsia="Times New Roman" w:hAnsi="Times New Roman" w:cs="Times New Roman"/>
                <w:noProof/>
                <w:sz w:val="20"/>
                <w:szCs w:val="20"/>
              </w:rPr>
            </w:pPr>
            <w:r w:rsidRPr="002270BC">
              <w:rPr>
                <w:rFonts w:ascii="Times New Roman" w:eastAsia="Times New Roman" w:hAnsi="Times New Roman" w:cs="Times New Roman"/>
                <w:noProof/>
                <w:sz w:val="20"/>
                <w:szCs w:val="20"/>
              </w:rPr>
              <w:t>Anja Papa, ass.</w:t>
            </w:r>
          </w:p>
          <w:p w14:paraId="6877043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art.Vlaho Ljutić</w:t>
            </w:r>
          </w:p>
        </w:tc>
        <w:tc>
          <w:tcPr>
            <w:tcW w:w="1127" w:type="dxa"/>
            <w:tcBorders>
              <w:top w:val="single" w:sz="12" w:space="0" w:color="auto"/>
            </w:tcBorders>
            <w:shd w:val="clear" w:color="auto" w:fill="auto"/>
            <w:vAlign w:val="center"/>
          </w:tcPr>
          <w:p w14:paraId="4320D08C" w14:textId="77777777" w:rsid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r w:rsidRPr="009A382F">
              <w:rPr>
                <w:rFonts w:ascii="Times New Roman" w:eastAsia="Times New Roman" w:hAnsi="Times New Roman" w:cs="Times New Roman"/>
                <w:b/>
                <w:noProof/>
                <w:sz w:val="20"/>
                <w:szCs w:val="20"/>
              </w:rPr>
              <w:t xml:space="preserve"> IGP</w:t>
            </w:r>
          </w:p>
          <w:p w14:paraId="180C71EC" w14:textId="77777777" w:rsidR="004B21EB" w:rsidRDefault="004B21EB" w:rsidP="009A382F">
            <w:pPr>
              <w:jc w:val="center"/>
              <w:rPr>
                <w:rFonts w:ascii="Times New Roman" w:eastAsia="Times New Roman" w:hAnsi="Times New Roman" w:cs="Times New Roman"/>
                <w:b/>
                <w:noProof/>
                <w:sz w:val="20"/>
                <w:szCs w:val="20"/>
              </w:rPr>
            </w:pPr>
          </w:p>
          <w:p w14:paraId="38EAB1D7" w14:textId="307B1BBD" w:rsidR="004B21EB" w:rsidRPr="009A382F" w:rsidRDefault="004B21EB"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657" w:type="dxa"/>
            <w:gridSpan w:val="2"/>
            <w:tcBorders>
              <w:top w:val="single" w:sz="12" w:space="0" w:color="auto"/>
            </w:tcBorders>
            <w:shd w:val="clear" w:color="auto" w:fill="auto"/>
            <w:vAlign w:val="center"/>
          </w:tcPr>
          <w:p w14:paraId="1EB54D7D"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2C6A79B8" w14:textId="62291614" w:rsidR="009A382F" w:rsidRPr="009A382F" w:rsidRDefault="009A382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D9FA06E" w14:textId="30FE54A8" w:rsidR="009A382F" w:rsidRDefault="009A382F" w:rsidP="009A382F">
            <w:pPr>
              <w:jc w:val="center"/>
              <w:rPr>
                <w:rFonts w:ascii="Times New Roman" w:eastAsia="Times New Roman" w:hAnsi="Times New Roman" w:cs="Times New Roman"/>
                <w:noProof/>
                <w:sz w:val="20"/>
                <w:szCs w:val="20"/>
              </w:rPr>
            </w:pPr>
          </w:p>
          <w:p w14:paraId="0BCC625C" w14:textId="5A77622E"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AE62715"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1A6041" w14:textId="00CDAA45" w:rsidR="009A382F" w:rsidRDefault="009A382F" w:rsidP="00F40462">
            <w:pPr>
              <w:jc w:val="center"/>
              <w:rPr>
                <w:rFonts w:ascii="Times New Roman" w:eastAsia="Times New Roman" w:hAnsi="Times New Roman" w:cs="Times New Roman"/>
                <w:noProof/>
                <w:sz w:val="20"/>
                <w:szCs w:val="20"/>
              </w:rPr>
            </w:pPr>
          </w:p>
          <w:p w14:paraId="2A762B4B" w14:textId="2802719F" w:rsidR="00F40462" w:rsidRPr="009A382F" w:rsidRDefault="00F40462" w:rsidP="00F40462">
            <w:pPr>
              <w:jc w:val="center"/>
              <w:rPr>
                <w:rFonts w:ascii="Times New Roman" w:eastAsia="Times New Roman" w:hAnsi="Times New Roman" w:cs="Times New Roman"/>
                <w:noProof/>
                <w:sz w:val="20"/>
                <w:szCs w:val="20"/>
              </w:rPr>
            </w:pPr>
          </w:p>
        </w:tc>
      </w:tr>
      <w:tr w:rsidR="009A382F" w:rsidRPr="009A382F" w14:paraId="5CC5A4B0" w14:textId="77777777" w:rsidTr="00F40462">
        <w:trPr>
          <w:trHeight w:val="240"/>
        </w:trPr>
        <w:tc>
          <w:tcPr>
            <w:tcW w:w="739" w:type="dxa"/>
            <w:vMerge w:val="restart"/>
            <w:shd w:val="clear" w:color="auto" w:fill="auto"/>
            <w:vAlign w:val="center"/>
          </w:tcPr>
          <w:p w14:paraId="2E8509E4" w14:textId="1C164683"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p w14:paraId="40D9422D"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val="restart"/>
            <w:shd w:val="clear" w:color="auto" w:fill="auto"/>
            <w:vAlign w:val="center"/>
          </w:tcPr>
          <w:p w14:paraId="69CC83B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ZP608</w:t>
            </w:r>
          </w:p>
        </w:tc>
        <w:tc>
          <w:tcPr>
            <w:tcW w:w="3085" w:type="dxa"/>
            <w:vMerge w:val="restart"/>
            <w:shd w:val="clear" w:color="auto" w:fill="auto"/>
            <w:vAlign w:val="center"/>
          </w:tcPr>
          <w:p w14:paraId="65E6461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ZBOR III</w:t>
            </w:r>
          </w:p>
        </w:tc>
        <w:tc>
          <w:tcPr>
            <w:tcW w:w="1251" w:type="dxa"/>
            <w:vMerge w:val="restart"/>
            <w:shd w:val="clear" w:color="auto" w:fill="auto"/>
            <w:vAlign w:val="center"/>
          </w:tcPr>
          <w:p w14:paraId="4E1AEFA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vMerge w:val="restart"/>
            <w:shd w:val="clear" w:color="auto" w:fill="auto"/>
            <w:vAlign w:val="center"/>
          </w:tcPr>
          <w:p w14:paraId="7A691F67"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3942" w:type="dxa"/>
            <w:tcBorders>
              <w:top w:val="single" w:sz="4" w:space="0" w:color="auto"/>
              <w:bottom w:val="dashSmallGap" w:sz="4" w:space="0" w:color="auto"/>
            </w:tcBorders>
            <w:shd w:val="clear" w:color="auto" w:fill="auto"/>
            <w:vAlign w:val="center"/>
          </w:tcPr>
          <w:p w14:paraId="2DE699AC"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Izv.prof.art.dr.sc. Antoaneta Radočaj Jerković</w:t>
            </w:r>
          </w:p>
        </w:tc>
        <w:tc>
          <w:tcPr>
            <w:tcW w:w="1127" w:type="dxa"/>
            <w:tcBorders>
              <w:top w:val="single" w:sz="4" w:space="0" w:color="auto"/>
              <w:bottom w:val="dashSmallGap" w:sz="4" w:space="0" w:color="auto"/>
            </w:tcBorders>
            <w:shd w:val="clear" w:color="auto" w:fill="auto"/>
            <w:vAlign w:val="center"/>
          </w:tcPr>
          <w:p w14:paraId="02A21AA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w:t>
            </w:r>
          </w:p>
        </w:tc>
        <w:tc>
          <w:tcPr>
            <w:tcW w:w="657" w:type="dxa"/>
            <w:gridSpan w:val="2"/>
            <w:tcBorders>
              <w:top w:val="single" w:sz="4" w:space="0" w:color="auto"/>
              <w:bottom w:val="dashSmallGap" w:sz="4" w:space="0" w:color="auto"/>
            </w:tcBorders>
            <w:shd w:val="clear" w:color="auto" w:fill="auto"/>
            <w:vAlign w:val="center"/>
          </w:tcPr>
          <w:p w14:paraId="1FE530D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SmallGap" w:sz="4" w:space="0" w:color="auto"/>
            </w:tcBorders>
            <w:shd w:val="clear" w:color="auto" w:fill="auto"/>
            <w:vAlign w:val="center"/>
          </w:tcPr>
          <w:p w14:paraId="369070F8"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dashSmallGap" w:sz="4" w:space="0" w:color="auto"/>
            </w:tcBorders>
            <w:shd w:val="clear" w:color="auto" w:fill="auto"/>
            <w:vAlign w:val="center"/>
          </w:tcPr>
          <w:p w14:paraId="5E4AAD0A" w14:textId="2D0F95A0" w:rsidR="009A382F" w:rsidRPr="009A382F" w:rsidRDefault="0084318D"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c>
          <w:tcPr>
            <w:tcW w:w="657" w:type="dxa"/>
            <w:tcBorders>
              <w:top w:val="single" w:sz="4" w:space="0" w:color="auto"/>
              <w:bottom w:val="dashSmallGap" w:sz="4" w:space="0" w:color="auto"/>
            </w:tcBorders>
            <w:shd w:val="clear" w:color="auto" w:fill="auto"/>
            <w:vAlign w:val="center"/>
          </w:tcPr>
          <w:p w14:paraId="71DD356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SmallGap" w:sz="4" w:space="0" w:color="auto"/>
            </w:tcBorders>
            <w:shd w:val="clear" w:color="auto" w:fill="auto"/>
            <w:vAlign w:val="center"/>
          </w:tcPr>
          <w:p w14:paraId="4E563896"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6E627D69" w14:textId="77777777" w:rsidTr="00F40462">
        <w:trPr>
          <w:trHeight w:val="200"/>
        </w:trPr>
        <w:tc>
          <w:tcPr>
            <w:tcW w:w="739" w:type="dxa"/>
            <w:vMerge/>
            <w:shd w:val="clear" w:color="auto" w:fill="auto"/>
            <w:vAlign w:val="center"/>
          </w:tcPr>
          <w:p w14:paraId="254BD7BE" w14:textId="77777777" w:rsidR="009A382F" w:rsidRPr="009A382F" w:rsidRDefault="009A382F" w:rsidP="009A382F">
            <w:pPr>
              <w:rPr>
                <w:rFonts w:ascii="Times New Roman" w:eastAsia="Times New Roman" w:hAnsi="Times New Roman" w:cs="Times New Roman"/>
                <w:noProof/>
                <w:sz w:val="20"/>
                <w:szCs w:val="20"/>
              </w:rPr>
            </w:pPr>
          </w:p>
        </w:tc>
        <w:tc>
          <w:tcPr>
            <w:tcW w:w="1169" w:type="dxa"/>
            <w:vMerge/>
            <w:shd w:val="clear" w:color="auto" w:fill="auto"/>
            <w:vAlign w:val="center"/>
          </w:tcPr>
          <w:p w14:paraId="69A06BC3" w14:textId="77777777" w:rsidR="009A382F" w:rsidRPr="009A382F" w:rsidRDefault="009A382F"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4A530C94" w14:textId="77777777" w:rsidR="009A382F" w:rsidRPr="009A382F" w:rsidRDefault="009A382F" w:rsidP="009A382F">
            <w:pPr>
              <w:rPr>
                <w:rFonts w:ascii="Times New Roman" w:eastAsia="Times New Roman" w:hAnsi="Times New Roman" w:cs="Times New Roman"/>
                <w:noProof/>
                <w:sz w:val="20"/>
                <w:szCs w:val="20"/>
              </w:rPr>
            </w:pPr>
          </w:p>
        </w:tc>
        <w:tc>
          <w:tcPr>
            <w:tcW w:w="1251" w:type="dxa"/>
            <w:vMerge/>
            <w:shd w:val="clear" w:color="auto" w:fill="auto"/>
          </w:tcPr>
          <w:p w14:paraId="6F166374" w14:textId="77777777" w:rsidR="009A382F" w:rsidRPr="009A382F" w:rsidRDefault="009A382F"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8F2433D" w14:textId="77777777" w:rsidR="009A382F" w:rsidRPr="009A382F" w:rsidRDefault="009A382F" w:rsidP="009A382F">
            <w:pPr>
              <w:jc w:val="center"/>
              <w:rPr>
                <w:rFonts w:ascii="Times New Roman" w:eastAsia="Times New Roman" w:hAnsi="Times New Roman" w:cs="Times New Roman"/>
                <w:noProof/>
                <w:sz w:val="20"/>
                <w:szCs w:val="20"/>
              </w:rPr>
            </w:pPr>
          </w:p>
        </w:tc>
        <w:tc>
          <w:tcPr>
            <w:tcW w:w="3942" w:type="dxa"/>
            <w:tcBorders>
              <w:top w:val="dashSmallGap" w:sz="4" w:space="0" w:color="auto"/>
              <w:bottom w:val="single" w:sz="4" w:space="0" w:color="auto"/>
            </w:tcBorders>
            <w:shd w:val="clear" w:color="auto" w:fill="auto"/>
            <w:vAlign w:val="center"/>
          </w:tcPr>
          <w:p w14:paraId="110A5CCB" w14:textId="0C66112B" w:rsidR="009A382F" w:rsidRPr="009A382F" w:rsidRDefault="002270BC" w:rsidP="009A382F">
            <w:pPr>
              <w:rPr>
                <w:rFonts w:ascii="Times New Roman" w:eastAsia="Times New Roman" w:hAnsi="Times New Roman" w:cs="Times New Roman"/>
                <w:b/>
                <w:noProof/>
                <w:sz w:val="20"/>
                <w:szCs w:val="20"/>
              </w:rPr>
            </w:pPr>
            <w:r w:rsidRPr="002270BC">
              <w:rPr>
                <w:rFonts w:ascii="Times New Roman" w:eastAsia="Times New Roman" w:hAnsi="Times New Roman" w:cs="Times New Roman"/>
                <w:noProof/>
                <w:sz w:val="20"/>
                <w:szCs w:val="20"/>
              </w:rPr>
              <w:t>Davor Dedić, v.pred.</w:t>
            </w:r>
          </w:p>
        </w:tc>
        <w:tc>
          <w:tcPr>
            <w:tcW w:w="1127" w:type="dxa"/>
            <w:tcBorders>
              <w:top w:val="dashSmallGap" w:sz="4" w:space="0" w:color="auto"/>
              <w:bottom w:val="single" w:sz="4" w:space="0" w:color="auto"/>
            </w:tcBorders>
            <w:shd w:val="clear" w:color="auto" w:fill="auto"/>
            <w:vAlign w:val="center"/>
          </w:tcPr>
          <w:p w14:paraId="5596A53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dashSmallGap" w:sz="4" w:space="0" w:color="auto"/>
              <w:bottom w:val="single" w:sz="4" w:space="0" w:color="auto"/>
            </w:tcBorders>
            <w:shd w:val="clear" w:color="auto" w:fill="auto"/>
            <w:vAlign w:val="center"/>
          </w:tcPr>
          <w:p w14:paraId="0F4D4E82"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dashSmallGap" w:sz="4" w:space="0" w:color="auto"/>
              <w:bottom w:val="single" w:sz="4" w:space="0" w:color="auto"/>
            </w:tcBorders>
            <w:shd w:val="clear" w:color="auto" w:fill="auto"/>
            <w:vAlign w:val="center"/>
          </w:tcPr>
          <w:p w14:paraId="23C979B1"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2A</w:t>
            </w:r>
          </w:p>
        </w:tc>
        <w:tc>
          <w:tcPr>
            <w:tcW w:w="657" w:type="dxa"/>
            <w:tcBorders>
              <w:top w:val="dashSmallGap" w:sz="4" w:space="0" w:color="auto"/>
              <w:bottom w:val="single" w:sz="4" w:space="0" w:color="auto"/>
            </w:tcBorders>
            <w:shd w:val="clear" w:color="auto" w:fill="auto"/>
            <w:vAlign w:val="center"/>
          </w:tcPr>
          <w:p w14:paraId="034E32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9E3D446"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dashSmallGap" w:sz="4" w:space="0" w:color="auto"/>
              <w:bottom w:val="single" w:sz="4" w:space="0" w:color="auto"/>
            </w:tcBorders>
            <w:shd w:val="clear" w:color="auto" w:fill="auto"/>
            <w:vAlign w:val="center"/>
          </w:tcPr>
          <w:p w14:paraId="6453654F" w14:textId="7B63C1EF" w:rsidR="009A382F" w:rsidRPr="009A382F" w:rsidRDefault="0084318D"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1/15</w:t>
            </w:r>
          </w:p>
        </w:tc>
      </w:tr>
      <w:tr w:rsidR="009A382F" w:rsidRPr="009A382F" w14:paraId="05705408" w14:textId="77777777" w:rsidTr="00F40462">
        <w:trPr>
          <w:trHeight w:val="280"/>
        </w:trPr>
        <w:tc>
          <w:tcPr>
            <w:tcW w:w="739" w:type="dxa"/>
            <w:shd w:val="clear" w:color="auto" w:fill="auto"/>
            <w:vAlign w:val="center"/>
          </w:tcPr>
          <w:p w14:paraId="53720CB2"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1169" w:type="dxa"/>
            <w:shd w:val="clear" w:color="auto" w:fill="auto"/>
            <w:vAlign w:val="center"/>
          </w:tcPr>
          <w:p w14:paraId="595DE3B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PP613</w:t>
            </w:r>
          </w:p>
        </w:tc>
        <w:tc>
          <w:tcPr>
            <w:tcW w:w="3085" w:type="dxa"/>
            <w:shd w:val="clear" w:color="auto" w:fill="auto"/>
            <w:vAlign w:val="center"/>
          </w:tcPr>
          <w:p w14:paraId="01F53E7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KLAVIR III</w:t>
            </w:r>
          </w:p>
          <w:p w14:paraId="386A3F69" w14:textId="77777777" w:rsidR="009A382F" w:rsidRPr="009A382F" w:rsidRDefault="009A382F" w:rsidP="009A382F">
            <w:pPr>
              <w:rPr>
                <w:rFonts w:ascii="Times New Roman" w:eastAsia="Times New Roman" w:hAnsi="Times New Roman" w:cs="Times New Roman"/>
                <w:noProof/>
                <w:sz w:val="20"/>
                <w:szCs w:val="20"/>
              </w:rPr>
            </w:pPr>
          </w:p>
        </w:tc>
        <w:tc>
          <w:tcPr>
            <w:tcW w:w="1251" w:type="dxa"/>
            <w:shd w:val="clear" w:color="auto" w:fill="auto"/>
            <w:vAlign w:val="center"/>
          </w:tcPr>
          <w:p w14:paraId="5F0F735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EC9ADE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4A22093B" w14:textId="4348B7E5" w:rsidR="009A382F" w:rsidRPr="0084318D" w:rsidRDefault="001B40CA" w:rsidP="009A382F">
            <w:pPr>
              <w:rPr>
                <w:rFonts w:ascii="Times New Roman" w:eastAsia="Times New Roman" w:hAnsi="Times New Roman" w:cs="Times New Roman"/>
                <w:noProof/>
                <w:sz w:val="20"/>
                <w:szCs w:val="20"/>
              </w:rPr>
            </w:pPr>
            <w:r>
              <w:rPr>
                <w:rFonts w:ascii="Times New Roman" w:eastAsia="Times New Roman" w:hAnsi="Times New Roman" w:cs="Times New Roman"/>
                <w:bCs/>
                <w:noProof/>
                <w:sz w:val="20"/>
                <w:szCs w:val="20"/>
              </w:rPr>
              <w:t>dr.sc. Mirna Sabljar, v.pred.</w:t>
            </w:r>
          </w:p>
        </w:tc>
        <w:tc>
          <w:tcPr>
            <w:tcW w:w="1127" w:type="dxa"/>
            <w:tcBorders>
              <w:top w:val="single" w:sz="4" w:space="0" w:color="auto"/>
              <w:bottom w:val="single" w:sz="4" w:space="0" w:color="auto"/>
            </w:tcBorders>
            <w:shd w:val="clear" w:color="auto" w:fill="auto"/>
            <w:vAlign w:val="center"/>
          </w:tcPr>
          <w:p w14:paraId="16C8F5D3"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368B6DE1"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1E031C7E"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4" w:space="0" w:color="auto"/>
              <w:bottom w:val="single" w:sz="4" w:space="0" w:color="auto"/>
            </w:tcBorders>
            <w:shd w:val="clear" w:color="auto" w:fill="auto"/>
            <w:vAlign w:val="center"/>
          </w:tcPr>
          <w:p w14:paraId="7868D9BF" w14:textId="03B8A9E9"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69767BA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0171CA73"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0C574215" w14:textId="77777777" w:rsidTr="00F40462">
        <w:trPr>
          <w:trHeight w:val="500"/>
        </w:trPr>
        <w:tc>
          <w:tcPr>
            <w:tcW w:w="739" w:type="dxa"/>
            <w:shd w:val="clear" w:color="auto" w:fill="auto"/>
            <w:vAlign w:val="center"/>
          </w:tcPr>
          <w:p w14:paraId="41545780"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4.</w:t>
            </w:r>
          </w:p>
        </w:tc>
        <w:tc>
          <w:tcPr>
            <w:tcW w:w="1169" w:type="dxa"/>
            <w:shd w:val="clear" w:color="auto" w:fill="auto"/>
            <w:vAlign w:val="center"/>
          </w:tcPr>
          <w:p w14:paraId="5BADAF5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ZP113</w:t>
            </w:r>
          </w:p>
        </w:tc>
        <w:tc>
          <w:tcPr>
            <w:tcW w:w="3085" w:type="dxa"/>
            <w:shd w:val="clear" w:color="auto" w:fill="auto"/>
            <w:vAlign w:val="center"/>
          </w:tcPr>
          <w:p w14:paraId="312D3F8E"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 xml:space="preserve">POVIJEST HRVATSKE GLAZBE  </w:t>
            </w:r>
          </w:p>
        </w:tc>
        <w:tc>
          <w:tcPr>
            <w:tcW w:w="1251" w:type="dxa"/>
            <w:shd w:val="clear" w:color="auto" w:fill="auto"/>
            <w:vAlign w:val="center"/>
          </w:tcPr>
          <w:p w14:paraId="2FEBE9F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087BE8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bottom w:val="single" w:sz="4" w:space="0" w:color="auto"/>
            </w:tcBorders>
            <w:shd w:val="clear" w:color="auto" w:fill="auto"/>
            <w:vAlign w:val="center"/>
          </w:tcPr>
          <w:p w14:paraId="14A37C0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dr.sc. Brankica Ban</w:t>
            </w:r>
          </w:p>
        </w:tc>
        <w:tc>
          <w:tcPr>
            <w:tcW w:w="1127" w:type="dxa"/>
            <w:tcBorders>
              <w:top w:val="single" w:sz="4" w:space="0" w:color="auto"/>
              <w:bottom w:val="single" w:sz="4" w:space="0" w:color="auto"/>
            </w:tcBorders>
            <w:shd w:val="clear" w:color="auto" w:fill="auto"/>
            <w:vAlign w:val="center"/>
          </w:tcPr>
          <w:p w14:paraId="5EDAE227" w14:textId="7CE4EFF6"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0E22CD6F"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682FD7F0" w14:textId="75D6A6FA"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single" w:sz="4" w:space="0" w:color="auto"/>
            </w:tcBorders>
            <w:shd w:val="clear" w:color="auto" w:fill="auto"/>
            <w:vAlign w:val="center"/>
          </w:tcPr>
          <w:p w14:paraId="0E7C105F" w14:textId="5E5AF256"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488CBB7E"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5A01A65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7970A75" w14:textId="77777777" w:rsidTr="00F40462">
        <w:trPr>
          <w:trHeight w:val="656"/>
        </w:trPr>
        <w:tc>
          <w:tcPr>
            <w:tcW w:w="739" w:type="dxa"/>
            <w:shd w:val="clear" w:color="auto" w:fill="auto"/>
            <w:vAlign w:val="center"/>
          </w:tcPr>
          <w:p w14:paraId="0A8ED76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5.</w:t>
            </w:r>
          </w:p>
        </w:tc>
        <w:tc>
          <w:tcPr>
            <w:tcW w:w="1169" w:type="dxa"/>
            <w:shd w:val="clear" w:color="auto" w:fill="auto"/>
            <w:vAlign w:val="center"/>
          </w:tcPr>
          <w:p w14:paraId="24E95D1C"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PP204</w:t>
            </w:r>
          </w:p>
        </w:tc>
        <w:tc>
          <w:tcPr>
            <w:tcW w:w="3085" w:type="dxa"/>
            <w:shd w:val="clear" w:color="auto" w:fill="auto"/>
            <w:vAlign w:val="center"/>
          </w:tcPr>
          <w:p w14:paraId="27A5CFD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KOMORNO PJEVANJE I</w:t>
            </w:r>
          </w:p>
        </w:tc>
        <w:tc>
          <w:tcPr>
            <w:tcW w:w="1251" w:type="dxa"/>
            <w:shd w:val="clear" w:color="auto" w:fill="auto"/>
            <w:vAlign w:val="center"/>
          </w:tcPr>
          <w:p w14:paraId="1F234EB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288E78C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4" w:space="0" w:color="auto"/>
            </w:tcBorders>
            <w:shd w:val="clear" w:color="auto" w:fill="auto"/>
            <w:vAlign w:val="center"/>
          </w:tcPr>
          <w:p w14:paraId="7CBC1EAA"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Doc.art. Vlaho Ljutić</w:t>
            </w:r>
          </w:p>
        </w:tc>
        <w:tc>
          <w:tcPr>
            <w:tcW w:w="1127" w:type="dxa"/>
            <w:tcBorders>
              <w:top w:val="single" w:sz="4" w:space="0" w:color="auto"/>
            </w:tcBorders>
            <w:shd w:val="clear" w:color="auto" w:fill="auto"/>
            <w:vAlign w:val="center"/>
          </w:tcPr>
          <w:p w14:paraId="57F15EAF" w14:textId="4F7CE772" w:rsidR="009A382F" w:rsidRPr="00623EC6" w:rsidRDefault="00623EC6" w:rsidP="009A382F">
            <w:pPr>
              <w:jc w:val="center"/>
              <w:rPr>
                <w:rFonts w:ascii="Times New Roman" w:eastAsia="Times New Roman" w:hAnsi="Times New Roman" w:cs="Times New Roman"/>
                <w:iCs/>
                <w:noProof/>
                <w:sz w:val="20"/>
                <w:szCs w:val="20"/>
              </w:rPr>
            </w:pPr>
            <w:r w:rsidRPr="00623EC6">
              <w:rPr>
                <w:rFonts w:ascii="Times New Roman" w:eastAsia="Times New Roman" w:hAnsi="Times New Roman" w:cs="Times New Roman"/>
                <w:iCs/>
                <w:noProof/>
                <w:sz w:val="20"/>
                <w:szCs w:val="20"/>
              </w:rPr>
              <w:t>1</w:t>
            </w:r>
          </w:p>
        </w:tc>
        <w:tc>
          <w:tcPr>
            <w:tcW w:w="657" w:type="dxa"/>
            <w:gridSpan w:val="2"/>
            <w:tcBorders>
              <w:top w:val="single" w:sz="4" w:space="0" w:color="auto"/>
            </w:tcBorders>
            <w:shd w:val="clear" w:color="auto" w:fill="auto"/>
            <w:vAlign w:val="center"/>
          </w:tcPr>
          <w:p w14:paraId="61CA5463" w14:textId="77777777" w:rsidR="009A382F" w:rsidRPr="009A382F" w:rsidRDefault="009A382F" w:rsidP="009A382F">
            <w:pPr>
              <w:jc w:val="center"/>
              <w:rPr>
                <w:rFonts w:ascii="Times New Roman" w:eastAsia="Times New Roman" w:hAnsi="Times New Roman" w:cs="Times New Roman"/>
                <w:noProof/>
                <w:sz w:val="20"/>
                <w:szCs w:val="20"/>
              </w:rPr>
            </w:pPr>
          </w:p>
        </w:tc>
        <w:tc>
          <w:tcPr>
            <w:tcW w:w="751" w:type="dxa"/>
            <w:tcBorders>
              <w:top w:val="single" w:sz="4" w:space="0" w:color="auto"/>
            </w:tcBorders>
            <w:shd w:val="clear" w:color="auto" w:fill="auto"/>
            <w:vAlign w:val="center"/>
          </w:tcPr>
          <w:p w14:paraId="2A143AA0" w14:textId="05C7EE43" w:rsidR="009A382F" w:rsidRPr="009A382F" w:rsidRDefault="00623EC6"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57" w:type="dxa"/>
            <w:tcBorders>
              <w:top w:val="single" w:sz="4" w:space="0" w:color="auto"/>
            </w:tcBorders>
            <w:shd w:val="clear" w:color="auto" w:fill="auto"/>
            <w:vAlign w:val="center"/>
          </w:tcPr>
          <w:p w14:paraId="6519CBB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1/2</w:t>
            </w:r>
          </w:p>
        </w:tc>
        <w:tc>
          <w:tcPr>
            <w:tcW w:w="657" w:type="dxa"/>
            <w:tcBorders>
              <w:top w:val="single" w:sz="4" w:space="0" w:color="auto"/>
            </w:tcBorders>
            <w:shd w:val="clear" w:color="auto" w:fill="auto"/>
            <w:vAlign w:val="center"/>
          </w:tcPr>
          <w:p w14:paraId="29A9F3AB"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tcBorders>
            <w:shd w:val="clear" w:color="auto" w:fill="auto"/>
            <w:vAlign w:val="center"/>
          </w:tcPr>
          <w:p w14:paraId="77F5B112"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22A164E0" w14:textId="77777777" w:rsidTr="00F40462">
        <w:trPr>
          <w:trHeight w:val="260"/>
        </w:trPr>
        <w:tc>
          <w:tcPr>
            <w:tcW w:w="739" w:type="dxa"/>
            <w:shd w:val="clear" w:color="auto" w:fill="auto"/>
            <w:vAlign w:val="center"/>
          </w:tcPr>
          <w:p w14:paraId="6878FB59"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6.</w:t>
            </w:r>
          </w:p>
        </w:tc>
        <w:tc>
          <w:tcPr>
            <w:tcW w:w="1169" w:type="dxa"/>
            <w:shd w:val="clear" w:color="auto" w:fill="auto"/>
            <w:vAlign w:val="center"/>
          </w:tcPr>
          <w:p w14:paraId="044F852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PP206</w:t>
            </w:r>
          </w:p>
        </w:tc>
        <w:tc>
          <w:tcPr>
            <w:tcW w:w="3085" w:type="dxa"/>
            <w:shd w:val="clear" w:color="auto" w:fill="auto"/>
            <w:vAlign w:val="center"/>
          </w:tcPr>
          <w:p w14:paraId="79B44B1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OPERNA GLUMA I</w:t>
            </w:r>
          </w:p>
        </w:tc>
        <w:tc>
          <w:tcPr>
            <w:tcW w:w="1251" w:type="dxa"/>
            <w:shd w:val="clear" w:color="auto" w:fill="auto"/>
            <w:vAlign w:val="center"/>
          </w:tcPr>
          <w:p w14:paraId="14B178F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777B4E42"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single" w:sz="4" w:space="0" w:color="auto"/>
            </w:tcBorders>
            <w:shd w:val="clear" w:color="auto" w:fill="auto"/>
            <w:vAlign w:val="center"/>
          </w:tcPr>
          <w:p w14:paraId="50763DB3"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Izv.prof. Robert Raponja</w:t>
            </w:r>
          </w:p>
        </w:tc>
        <w:tc>
          <w:tcPr>
            <w:tcW w:w="1127" w:type="dxa"/>
            <w:tcBorders>
              <w:top w:val="single" w:sz="4" w:space="0" w:color="auto"/>
              <w:bottom w:val="single" w:sz="4" w:space="0" w:color="auto"/>
            </w:tcBorders>
            <w:shd w:val="clear" w:color="auto" w:fill="auto"/>
            <w:vAlign w:val="center"/>
          </w:tcPr>
          <w:p w14:paraId="6329E274" w14:textId="0AD057B8"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single" w:sz="4" w:space="0" w:color="auto"/>
            </w:tcBorders>
            <w:shd w:val="clear" w:color="auto" w:fill="auto"/>
            <w:vAlign w:val="center"/>
          </w:tcPr>
          <w:p w14:paraId="58E16198"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single" w:sz="4" w:space="0" w:color="auto"/>
            </w:tcBorders>
            <w:shd w:val="clear" w:color="auto" w:fill="auto"/>
            <w:vAlign w:val="center"/>
          </w:tcPr>
          <w:p w14:paraId="5969DBCF" w14:textId="75C1ED01"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single" w:sz="4" w:space="0" w:color="auto"/>
            </w:tcBorders>
            <w:shd w:val="clear" w:color="auto" w:fill="auto"/>
            <w:vAlign w:val="center"/>
          </w:tcPr>
          <w:p w14:paraId="4D227B00" w14:textId="620FAAE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57" w:type="dxa"/>
            <w:tcBorders>
              <w:top w:val="single" w:sz="4" w:space="0" w:color="auto"/>
              <w:bottom w:val="single" w:sz="4" w:space="0" w:color="auto"/>
            </w:tcBorders>
            <w:shd w:val="clear" w:color="auto" w:fill="auto"/>
            <w:vAlign w:val="center"/>
          </w:tcPr>
          <w:p w14:paraId="3ED590EF"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single" w:sz="4" w:space="0" w:color="auto"/>
            </w:tcBorders>
            <w:shd w:val="clear" w:color="auto" w:fill="auto"/>
            <w:vAlign w:val="center"/>
          </w:tcPr>
          <w:p w14:paraId="2225E3D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8FCC1C9" w14:textId="77777777" w:rsidTr="00F40462">
        <w:trPr>
          <w:trHeight w:val="350"/>
        </w:trPr>
        <w:tc>
          <w:tcPr>
            <w:tcW w:w="739" w:type="dxa"/>
            <w:shd w:val="clear" w:color="auto" w:fill="auto"/>
            <w:vAlign w:val="center"/>
          </w:tcPr>
          <w:p w14:paraId="24A7B5B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7.</w:t>
            </w:r>
          </w:p>
        </w:tc>
        <w:tc>
          <w:tcPr>
            <w:tcW w:w="1169" w:type="dxa"/>
            <w:shd w:val="clear" w:color="auto" w:fill="auto"/>
            <w:vAlign w:val="center"/>
          </w:tcPr>
          <w:p w14:paraId="50F26313"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PP207</w:t>
            </w:r>
          </w:p>
        </w:tc>
        <w:tc>
          <w:tcPr>
            <w:tcW w:w="3085" w:type="dxa"/>
            <w:shd w:val="clear" w:color="auto" w:fill="auto"/>
            <w:vAlign w:val="center"/>
          </w:tcPr>
          <w:p w14:paraId="7DCFC1F1"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SCENSKI POKRET I.</w:t>
            </w:r>
          </w:p>
        </w:tc>
        <w:tc>
          <w:tcPr>
            <w:tcW w:w="1251" w:type="dxa"/>
            <w:shd w:val="clear" w:color="auto" w:fill="auto"/>
            <w:vAlign w:val="center"/>
          </w:tcPr>
          <w:p w14:paraId="265025E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6BCBB3CF"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4" w:space="0" w:color="auto"/>
              <w:bottom w:val="dashed" w:sz="4" w:space="0" w:color="auto"/>
            </w:tcBorders>
            <w:shd w:val="clear" w:color="auto" w:fill="auto"/>
            <w:vAlign w:val="center"/>
          </w:tcPr>
          <w:p w14:paraId="00BE0DAE"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Doc. art.Vuk Ognjenović</w:t>
            </w:r>
          </w:p>
        </w:tc>
        <w:tc>
          <w:tcPr>
            <w:tcW w:w="1127" w:type="dxa"/>
            <w:tcBorders>
              <w:top w:val="single" w:sz="4" w:space="0" w:color="auto"/>
              <w:bottom w:val="dashed" w:sz="4" w:space="0" w:color="auto"/>
            </w:tcBorders>
            <w:shd w:val="clear" w:color="auto" w:fill="auto"/>
            <w:vAlign w:val="center"/>
          </w:tcPr>
          <w:p w14:paraId="161F7AE5" w14:textId="2C1B5193"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gridSpan w:val="2"/>
            <w:tcBorders>
              <w:top w:val="single" w:sz="4" w:space="0" w:color="auto"/>
              <w:bottom w:val="dashed" w:sz="4" w:space="0" w:color="auto"/>
            </w:tcBorders>
            <w:shd w:val="clear" w:color="auto" w:fill="auto"/>
            <w:vAlign w:val="center"/>
          </w:tcPr>
          <w:p w14:paraId="50BA5CE3"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4" w:space="0" w:color="auto"/>
              <w:bottom w:val="dashed" w:sz="4" w:space="0" w:color="auto"/>
            </w:tcBorders>
            <w:shd w:val="clear" w:color="auto" w:fill="auto"/>
            <w:vAlign w:val="center"/>
          </w:tcPr>
          <w:p w14:paraId="188A5090" w14:textId="2BAE444A" w:rsidR="009A382F" w:rsidRPr="009A382F" w:rsidRDefault="00623EC6"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4" w:space="0" w:color="auto"/>
              <w:bottom w:val="dashed" w:sz="4" w:space="0" w:color="auto"/>
            </w:tcBorders>
            <w:shd w:val="clear" w:color="auto" w:fill="auto"/>
            <w:vAlign w:val="center"/>
          </w:tcPr>
          <w:p w14:paraId="0D41694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657" w:type="dxa"/>
            <w:tcBorders>
              <w:top w:val="single" w:sz="4" w:space="0" w:color="auto"/>
              <w:bottom w:val="dashed" w:sz="4" w:space="0" w:color="auto"/>
            </w:tcBorders>
            <w:shd w:val="clear" w:color="auto" w:fill="auto"/>
            <w:vAlign w:val="center"/>
          </w:tcPr>
          <w:p w14:paraId="216F73ED"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4" w:space="0" w:color="auto"/>
              <w:bottom w:val="dashed" w:sz="4" w:space="0" w:color="auto"/>
            </w:tcBorders>
            <w:shd w:val="clear" w:color="auto" w:fill="auto"/>
            <w:vAlign w:val="center"/>
          </w:tcPr>
          <w:p w14:paraId="4BBEFD00"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556852C8" w14:textId="77777777" w:rsidTr="00F40462">
        <w:trPr>
          <w:trHeight w:val="321"/>
        </w:trPr>
        <w:tc>
          <w:tcPr>
            <w:tcW w:w="739" w:type="dxa"/>
            <w:tcBorders>
              <w:top w:val="single" w:sz="12" w:space="0" w:color="auto"/>
            </w:tcBorders>
            <w:shd w:val="clear" w:color="auto" w:fill="auto"/>
            <w:vAlign w:val="center"/>
          </w:tcPr>
          <w:p w14:paraId="13A34597" w14:textId="77777777" w:rsidR="009A382F" w:rsidRPr="009A382F" w:rsidRDefault="009A382F" w:rsidP="009A382F">
            <w:pPr>
              <w:rPr>
                <w:rFonts w:ascii="Times New Roman" w:eastAsia="Times New Roman" w:hAnsi="Times New Roman" w:cs="Times New Roman"/>
                <w:noProof/>
                <w:sz w:val="20"/>
                <w:szCs w:val="20"/>
              </w:rPr>
            </w:pPr>
          </w:p>
          <w:p w14:paraId="79B17836"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8.</w:t>
            </w:r>
          </w:p>
        </w:tc>
        <w:tc>
          <w:tcPr>
            <w:tcW w:w="1169" w:type="dxa"/>
            <w:tcBorders>
              <w:top w:val="single" w:sz="12" w:space="0" w:color="auto"/>
            </w:tcBorders>
            <w:shd w:val="clear" w:color="auto" w:fill="auto"/>
            <w:vAlign w:val="center"/>
          </w:tcPr>
          <w:p w14:paraId="285D9EF6"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PP205</w:t>
            </w:r>
          </w:p>
        </w:tc>
        <w:tc>
          <w:tcPr>
            <w:tcW w:w="3085" w:type="dxa"/>
            <w:tcBorders>
              <w:top w:val="single" w:sz="12" w:space="0" w:color="auto"/>
            </w:tcBorders>
            <w:shd w:val="clear" w:color="auto" w:fill="auto"/>
            <w:vAlign w:val="center"/>
          </w:tcPr>
          <w:p w14:paraId="2AA81A36" w14:textId="2B657BB8" w:rsidR="009A382F" w:rsidRPr="009A382F" w:rsidRDefault="00603DE5" w:rsidP="009A382F">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9A382F" w:rsidRPr="009A382F">
              <w:rPr>
                <w:rFonts w:ascii="Times New Roman" w:eastAsia="Times New Roman" w:hAnsi="Times New Roman" w:cs="Times New Roman"/>
                <w:noProof/>
                <w:sz w:val="20"/>
                <w:szCs w:val="20"/>
              </w:rPr>
              <w:t xml:space="preserve"> I</w:t>
            </w:r>
            <w:r w:rsidR="009A382F" w:rsidRPr="009A382F">
              <w:rPr>
                <w:rFonts w:ascii="Times New Roman" w:eastAsia="Times New Roman" w:hAnsi="Times New Roman" w:cs="Times New Roman"/>
                <w:noProof/>
                <w:vanish/>
                <w:sz w:val="20"/>
                <w:szCs w:val="20"/>
              </w:rPr>
              <w:t>STRANI S</w:t>
            </w:r>
          </w:p>
        </w:tc>
        <w:tc>
          <w:tcPr>
            <w:tcW w:w="1251" w:type="dxa"/>
            <w:tcBorders>
              <w:top w:val="single" w:sz="12" w:space="0" w:color="auto"/>
            </w:tcBorders>
            <w:shd w:val="clear" w:color="auto" w:fill="auto"/>
            <w:vAlign w:val="center"/>
          </w:tcPr>
          <w:p w14:paraId="0E02511A"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09EE10D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bottom w:val="dashed" w:sz="4" w:space="0" w:color="auto"/>
            </w:tcBorders>
            <w:shd w:val="clear" w:color="auto" w:fill="auto"/>
            <w:vAlign w:val="center"/>
          </w:tcPr>
          <w:p w14:paraId="0D09AD87" w14:textId="64DE3A68" w:rsidR="009A382F" w:rsidRPr="00603DE5" w:rsidRDefault="00603DE5" w:rsidP="009A382F">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4752D335" w14:textId="66E535BD" w:rsidR="009A382F" w:rsidRPr="00CC04AD" w:rsidRDefault="009A382F" w:rsidP="009A382F">
            <w:pPr>
              <w:rPr>
                <w:rFonts w:ascii="Times New Roman" w:eastAsia="Times New Roman" w:hAnsi="Times New Roman" w:cs="Times New Roman"/>
                <w:i/>
                <w:noProof/>
                <w:sz w:val="20"/>
                <w:szCs w:val="20"/>
              </w:rPr>
            </w:pPr>
            <w:r w:rsidRPr="00CC04AD">
              <w:rPr>
                <w:rFonts w:ascii="Times New Roman" w:eastAsia="Times New Roman" w:hAnsi="Times New Roman" w:cs="Times New Roman"/>
                <w:noProof/>
                <w:sz w:val="20"/>
                <w:szCs w:val="20"/>
              </w:rPr>
              <w:t xml:space="preserve">Ante Blažević, </w:t>
            </w:r>
            <w:r w:rsidR="006B53E1" w:rsidRPr="00CC04AD">
              <w:rPr>
                <w:rFonts w:ascii="Times New Roman" w:eastAsia="Times New Roman" w:hAnsi="Times New Roman" w:cs="Times New Roman"/>
                <w:noProof/>
                <w:sz w:val="20"/>
                <w:szCs w:val="20"/>
              </w:rPr>
              <w:t>v.</w:t>
            </w:r>
            <w:r w:rsidRPr="00CC04AD">
              <w:rPr>
                <w:rFonts w:ascii="Times New Roman" w:eastAsia="Times New Roman" w:hAnsi="Times New Roman" w:cs="Times New Roman"/>
                <w:noProof/>
                <w:sz w:val="20"/>
                <w:szCs w:val="20"/>
              </w:rPr>
              <w:t>umj.sur.</w:t>
            </w:r>
          </w:p>
        </w:tc>
        <w:tc>
          <w:tcPr>
            <w:tcW w:w="1127" w:type="dxa"/>
            <w:tcBorders>
              <w:top w:val="single" w:sz="12" w:space="0" w:color="auto"/>
              <w:bottom w:val="dashed" w:sz="4" w:space="0" w:color="auto"/>
            </w:tcBorders>
            <w:shd w:val="clear" w:color="auto" w:fill="auto"/>
            <w:vAlign w:val="center"/>
          </w:tcPr>
          <w:p w14:paraId="4F7D76D0"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p w14:paraId="1B43EC3F"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gridSpan w:val="2"/>
            <w:tcBorders>
              <w:top w:val="single" w:sz="12" w:space="0" w:color="auto"/>
              <w:bottom w:val="dashed" w:sz="4" w:space="0" w:color="auto"/>
            </w:tcBorders>
            <w:shd w:val="clear" w:color="auto" w:fill="auto"/>
            <w:vAlign w:val="center"/>
          </w:tcPr>
          <w:p w14:paraId="17CAE8D5"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bottom w:val="dashed" w:sz="4" w:space="0" w:color="auto"/>
            </w:tcBorders>
            <w:shd w:val="clear" w:color="auto" w:fill="auto"/>
            <w:vAlign w:val="center"/>
          </w:tcPr>
          <w:p w14:paraId="5E52F2D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tcBorders>
              <w:top w:val="single" w:sz="12" w:space="0" w:color="auto"/>
              <w:bottom w:val="dashed" w:sz="4" w:space="0" w:color="auto"/>
            </w:tcBorders>
            <w:shd w:val="clear" w:color="auto" w:fill="auto"/>
            <w:vAlign w:val="center"/>
          </w:tcPr>
          <w:p w14:paraId="2F3B1C8A" w14:textId="5B4365BF" w:rsidR="009A382F" w:rsidRPr="009A382F" w:rsidRDefault="006B53E1"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9C2AC55" w14:textId="43A332EB"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57" w:type="dxa"/>
            <w:tcBorders>
              <w:top w:val="single" w:sz="12" w:space="0" w:color="auto"/>
              <w:bottom w:val="dashed" w:sz="4" w:space="0" w:color="auto"/>
            </w:tcBorders>
            <w:shd w:val="clear" w:color="auto" w:fill="auto"/>
            <w:vAlign w:val="center"/>
          </w:tcPr>
          <w:p w14:paraId="0C59F653"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bottom w:val="dashed" w:sz="4" w:space="0" w:color="auto"/>
            </w:tcBorders>
            <w:shd w:val="clear" w:color="auto" w:fill="auto"/>
            <w:vAlign w:val="center"/>
          </w:tcPr>
          <w:p w14:paraId="724B7F87"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3D373B0C" w14:textId="77777777" w:rsidTr="00F40462">
        <w:trPr>
          <w:trHeight w:val="609"/>
        </w:trPr>
        <w:tc>
          <w:tcPr>
            <w:tcW w:w="739" w:type="dxa"/>
            <w:tcBorders>
              <w:top w:val="single" w:sz="12" w:space="0" w:color="auto"/>
            </w:tcBorders>
            <w:shd w:val="clear" w:color="auto" w:fill="auto"/>
            <w:vAlign w:val="center"/>
          </w:tcPr>
          <w:p w14:paraId="1E3C9C7F"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9.</w:t>
            </w:r>
          </w:p>
        </w:tc>
        <w:tc>
          <w:tcPr>
            <w:tcW w:w="1169" w:type="dxa"/>
            <w:tcBorders>
              <w:top w:val="single" w:sz="12" w:space="0" w:color="auto"/>
            </w:tcBorders>
            <w:shd w:val="clear" w:color="auto" w:fill="auto"/>
            <w:vAlign w:val="center"/>
          </w:tcPr>
          <w:p w14:paraId="164C85D0"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ZP204</w:t>
            </w:r>
          </w:p>
        </w:tc>
        <w:tc>
          <w:tcPr>
            <w:tcW w:w="3085" w:type="dxa"/>
            <w:tcBorders>
              <w:top w:val="single" w:sz="12" w:space="0" w:color="auto"/>
            </w:tcBorders>
            <w:shd w:val="clear" w:color="auto" w:fill="auto"/>
            <w:vAlign w:val="center"/>
          </w:tcPr>
          <w:p w14:paraId="10B62F98"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GLAZBENI OBLICI I STILOVI I</w:t>
            </w:r>
          </w:p>
        </w:tc>
        <w:tc>
          <w:tcPr>
            <w:tcW w:w="1251" w:type="dxa"/>
            <w:tcBorders>
              <w:top w:val="single" w:sz="12" w:space="0" w:color="auto"/>
            </w:tcBorders>
            <w:shd w:val="clear" w:color="auto" w:fill="auto"/>
            <w:vAlign w:val="center"/>
          </w:tcPr>
          <w:p w14:paraId="384C821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6A272B6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tcBorders>
              <w:top w:val="single" w:sz="12" w:space="0" w:color="auto"/>
            </w:tcBorders>
            <w:shd w:val="clear" w:color="auto" w:fill="auto"/>
            <w:vAlign w:val="center"/>
          </w:tcPr>
          <w:p w14:paraId="7635438B" w14:textId="77777777" w:rsidR="009A382F" w:rsidRDefault="0070133F" w:rsidP="0070133F">
            <w:pPr>
              <w:rPr>
                <w:rFonts w:ascii="Times New Roman" w:eastAsia="Times New Roman" w:hAnsi="Times New Roman" w:cs="Times New Roman"/>
                <w:b/>
                <w:noProof/>
                <w:sz w:val="20"/>
                <w:szCs w:val="20"/>
              </w:rPr>
            </w:pPr>
            <w:r w:rsidRPr="0070133F">
              <w:rPr>
                <w:rFonts w:ascii="Times New Roman" w:eastAsia="Times New Roman" w:hAnsi="Times New Roman" w:cs="Times New Roman"/>
                <w:b/>
                <w:noProof/>
                <w:sz w:val="20"/>
                <w:szCs w:val="20"/>
              </w:rPr>
              <w:t>Doc. art. Ana Horvat</w:t>
            </w:r>
          </w:p>
          <w:p w14:paraId="7BB81A93" w14:textId="746D1B10" w:rsidR="0084318D"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1127" w:type="dxa"/>
            <w:tcBorders>
              <w:top w:val="single" w:sz="12" w:space="0" w:color="auto"/>
            </w:tcBorders>
            <w:shd w:val="clear" w:color="auto" w:fill="auto"/>
            <w:vAlign w:val="center"/>
          </w:tcPr>
          <w:p w14:paraId="2321A64D" w14:textId="77777777" w:rsid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60E080A5" w14:textId="235230AA" w:rsidR="0070133F" w:rsidRPr="009A382F" w:rsidRDefault="0070133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1FB434E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575A59C1" w14:textId="77777777" w:rsidR="009A382F" w:rsidRDefault="009A382F" w:rsidP="009A382F">
            <w:pPr>
              <w:jc w:val="center"/>
              <w:rPr>
                <w:rFonts w:ascii="Times New Roman" w:eastAsia="Times New Roman" w:hAnsi="Times New Roman" w:cs="Times New Roman"/>
                <w:b/>
                <w:noProof/>
                <w:sz w:val="20"/>
                <w:szCs w:val="20"/>
              </w:rPr>
            </w:pPr>
          </w:p>
          <w:p w14:paraId="5F5E382A" w14:textId="4032164F" w:rsidR="0070133F" w:rsidRPr="009A382F" w:rsidRDefault="0070133F" w:rsidP="009A382F">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57" w:type="dxa"/>
            <w:tcBorders>
              <w:top w:val="single" w:sz="12" w:space="0" w:color="auto"/>
            </w:tcBorders>
            <w:shd w:val="clear" w:color="auto" w:fill="auto"/>
            <w:vAlign w:val="center"/>
          </w:tcPr>
          <w:p w14:paraId="16D6F5CC" w14:textId="77777777" w:rsidR="009A382F" w:rsidRDefault="0070133F" w:rsidP="0070133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w:t>
            </w:r>
          </w:p>
          <w:p w14:paraId="03C05822" w14:textId="6610353B" w:rsidR="0070133F" w:rsidRPr="009A382F" w:rsidRDefault="0070133F" w:rsidP="0070133F">
            <w:pP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0501C6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549DE4B2" w14:textId="77777777" w:rsidR="009A382F" w:rsidRDefault="009A382F" w:rsidP="009A382F">
            <w:pPr>
              <w:jc w:val="center"/>
              <w:rPr>
                <w:rFonts w:ascii="Times New Roman" w:eastAsia="Times New Roman" w:hAnsi="Times New Roman" w:cs="Times New Roman"/>
                <w:noProof/>
                <w:sz w:val="20"/>
                <w:szCs w:val="20"/>
              </w:rPr>
            </w:pPr>
          </w:p>
          <w:p w14:paraId="3018A9CF" w14:textId="485B607F" w:rsidR="0070133F" w:rsidRPr="009A382F" w:rsidRDefault="0070133F" w:rsidP="009A382F">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r>
      <w:tr w:rsidR="009A382F" w:rsidRPr="009A382F" w14:paraId="52F2D4E9" w14:textId="77777777" w:rsidTr="00F40462">
        <w:trPr>
          <w:trHeight w:val="557"/>
        </w:trPr>
        <w:tc>
          <w:tcPr>
            <w:tcW w:w="739" w:type="dxa"/>
            <w:tcBorders>
              <w:top w:val="single" w:sz="12" w:space="0" w:color="auto"/>
            </w:tcBorders>
            <w:shd w:val="clear" w:color="auto" w:fill="auto"/>
            <w:vAlign w:val="center"/>
          </w:tcPr>
          <w:p w14:paraId="0AE114D4" w14:textId="4FA05306"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10.</w:t>
            </w:r>
          </w:p>
        </w:tc>
        <w:tc>
          <w:tcPr>
            <w:tcW w:w="1169" w:type="dxa"/>
            <w:tcBorders>
              <w:top w:val="single" w:sz="12" w:space="0" w:color="auto"/>
            </w:tcBorders>
            <w:shd w:val="clear" w:color="auto" w:fill="auto"/>
            <w:vAlign w:val="center"/>
          </w:tcPr>
          <w:p w14:paraId="77E8B7D8"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PP608</w:t>
            </w:r>
          </w:p>
        </w:tc>
        <w:tc>
          <w:tcPr>
            <w:tcW w:w="3085" w:type="dxa"/>
            <w:tcBorders>
              <w:top w:val="single" w:sz="12" w:space="0" w:color="auto"/>
            </w:tcBorders>
            <w:shd w:val="clear" w:color="auto" w:fill="auto"/>
            <w:vAlign w:val="center"/>
          </w:tcPr>
          <w:p w14:paraId="35E1C777"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KOREPETICIJA III</w:t>
            </w:r>
            <w:r w:rsidRPr="009A382F">
              <w:rPr>
                <w:rFonts w:ascii="Times New Roman" w:eastAsia="Times New Roman" w:hAnsi="Times New Roman" w:cs="Times New Roman"/>
                <w:noProof/>
                <w:vanish/>
              </w:rPr>
              <w:t>STRANI S</w:t>
            </w:r>
          </w:p>
        </w:tc>
        <w:tc>
          <w:tcPr>
            <w:tcW w:w="1251" w:type="dxa"/>
            <w:tcBorders>
              <w:top w:val="single" w:sz="12" w:space="0" w:color="auto"/>
            </w:tcBorders>
            <w:shd w:val="clear" w:color="auto" w:fill="auto"/>
            <w:vAlign w:val="center"/>
          </w:tcPr>
          <w:p w14:paraId="31ADEC9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tcBorders>
              <w:top w:val="single" w:sz="12" w:space="0" w:color="auto"/>
            </w:tcBorders>
            <w:shd w:val="clear" w:color="auto" w:fill="auto"/>
            <w:vAlign w:val="center"/>
          </w:tcPr>
          <w:p w14:paraId="7859ED7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3942" w:type="dxa"/>
            <w:tcBorders>
              <w:top w:val="single" w:sz="12" w:space="0" w:color="auto"/>
            </w:tcBorders>
            <w:shd w:val="clear" w:color="auto" w:fill="auto"/>
            <w:vAlign w:val="center"/>
          </w:tcPr>
          <w:p w14:paraId="2CF8BAB0" w14:textId="024B81BC" w:rsidR="009A382F" w:rsidRPr="0084318D" w:rsidRDefault="009A382F" w:rsidP="009A382F">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 xml:space="preserve">Ante Blažević, </w:t>
            </w:r>
            <w:r w:rsidR="006B53E1" w:rsidRPr="0084318D">
              <w:rPr>
                <w:rFonts w:ascii="Times New Roman" w:eastAsia="Times New Roman" w:hAnsi="Times New Roman" w:cs="Times New Roman"/>
                <w:noProof/>
                <w:sz w:val="20"/>
                <w:szCs w:val="20"/>
              </w:rPr>
              <w:t>v.</w:t>
            </w:r>
            <w:r w:rsidRPr="0084318D">
              <w:rPr>
                <w:rFonts w:ascii="Times New Roman" w:eastAsia="Times New Roman" w:hAnsi="Times New Roman" w:cs="Times New Roman"/>
                <w:noProof/>
                <w:sz w:val="20"/>
                <w:szCs w:val="20"/>
              </w:rPr>
              <w:t>umj.sur.</w:t>
            </w:r>
          </w:p>
        </w:tc>
        <w:tc>
          <w:tcPr>
            <w:tcW w:w="1127" w:type="dxa"/>
            <w:tcBorders>
              <w:top w:val="single" w:sz="12" w:space="0" w:color="auto"/>
            </w:tcBorders>
            <w:shd w:val="clear" w:color="auto" w:fill="auto"/>
            <w:vAlign w:val="center"/>
          </w:tcPr>
          <w:p w14:paraId="5D1EC987" w14:textId="77777777" w:rsidR="009A382F" w:rsidRPr="009A382F" w:rsidRDefault="009A382F" w:rsidP="009A382F">
            <w:pPr>
              <w:jc w:val="center"/>
              <w:rPr>
                <w:rFonts w:ascii="Times New Roman" w:eastAsia="Times New Roman" w:hAnsi="Times New Roman" w:cs="Times New Roman"/>
                <w:b/>
                <w:noProof/>
                <w:sz w:val="20"/>
                <w:szCs w:val="20"/>
              </w:rPr>
            </w:pPr>
          </w:p>
        </w:tc>
        <w:tc>
          <w:tcPr>
            <w:tcW w:w="657" w:type="dxa"/>
            <w:gridSpan w:val="2"/>
            <w:tcBorders>
              <w:top w:val="single" w:sz="12" w:space="0" w:color="auto"/>
            </w:tcBorders>
            <w:shd w:val="clear" w:color="auto" w:fill="auto"/>
            <w:vAlign w:val="center"/>
          </w:tcPr>
          <w:p w14:paraId="012626D9" w14:textId="77777777" w:rsidR="009A382F" w:rsidRPr="009A382F" w:rsidRDefault="009A382F" w:rsidP="009A382F">
            <w:pPr>
              <w:jc w:val="center"/>
              <w:rPr>
                <w:rFonts w:ascii="Times New Roman" w:eastAsia="Times New Roman" w:hAnsi="Times New Roman" w:cs="Times New Roman"/>
                <w:b/>
                <w:noProof/>
                <w:sz w:val="20"/>
                <w:szCs w:val="20"/>
              </w:rPr>
            </w:pPr>
          </w:p>
        </w:tc>
        <w:tc>
          <w:tcPr>
            <w:tcW w:w="751" w:type="dxa"/>
            <w:tcBorders>
              <w:top w:val="single" w:sz="12" w:space="0" w:color="auto"/>
            </w:tcBorders>
            <w:shd w:val="clear" w:color="auto" w:fill="auto"/>
            <w:vAlign w:val="center"/>
          </w:tcPr>
          <w:p w14:paraId="2FAD0E67" w14:textId="77777777" w:rsidR="009A382F" w:rsidRPr="009A382F" w:rsidRDefault="009A382F"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1IGL</w:t>
            </w:r>
          </w:p>
          <w:p w14:paraId="1D0E4868" w14:textId="77777777" w:rsidR="009A382F" w:rsidRPr="009A382F" w:rsidRDefault="009A382F" w:rsidP="009A382F">
            <w:pPr>
              <w:ind w:left="-108"/>
              <w:jc w:val="center"/>
              <w:rPr>
                <w:rFonts w:ascii="Times New Roman" w:eastAsia="Times New Roman" w:hAnsi="Times New Roman" w:cs="Times New Roman"/>
                <w:b/>
                <w:noProof/>
                <w:sz w:val="20"/>
                <w:szCs w:val="20"/>
              </w:rPr>
            </w:pPr>
          </w:p>
        </w:tc>
        <w:tc>
          <w:tcPr>
            <w:tcW w:w="657" w:type="dxa"/>
            <w:tcBorders>
              <w:top w:val="single" w:sz="12" w:space="0" w:color="auto"/>
            </w:tcBorders>
            <w:shd w:val="clear" w:color="auto" w:fill="auto"/>
            <w:vAlign w:val="center"/>
          </w:tcPr>
          <w:p w14:paraId="47FC8B98"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3E842531"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tcBorders>
              <w:top w:val="single" w:sz="12" w:space="0" w:color="auto"/>
            </w:tcBorders>
            <w:shd w:val="clear" w:color="auto" w:fill="auto"/>
            <w:vAlign w:val="center"/>
          </w:tcPr>
          <w:p w14:paraId="6E939839" w14:textId="18B4207D" w:rsidR="009A382F" w:rsidRPr="009A382F" w:rsidRDefault="009A382F" w:rsidP="009A382F">
            <w:pPr>
              <w:jc w:val="center"/>
              <w:rPr>
                <w:rFonts w:ascii="Times New Roman" w:eastAsia="Times New Roman" w:hAnsi="Times New Roman" w:cs="Times New Roman"/>
                <w:noProof/>
                <w:sz w:val="20"/>
                <w:szCs w:val="20"/>
              </w:rPr>
            </w:pPr>
          </w:p>
          <w:p w14:paraId="2F43B13A"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76D7C253" w14:textId="77777777" w:rsidTr="00F40462">
        <w:trPr>
          <w:trHeight w:val="350"/>
        </w:trPr>
        <w:tc>
          <w:tcPr>
            <w:tcW w:w="739" w:type="dxa"/>
            <w:shd w:val="clear" w:color="auto" w:fill="auto"/>
            <w:vAlign w:val="center"/>
          </w:tcPr>
          <w:p w14:paraId="48DEDC7D"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11.</w:t>
            </w:r>
          </w:p>
        </w:tc>
        <w:tc>
          <w:tcPr>
            <w:tcW w:w="1169" w:type="dxa"/>
            <w:shd w:val="clear" w:color="auto" w:fill="auto"/>
            <w:vAlign w:val="center"/>
          </w:tcPr>
          <w:p w14:paraId="28BD8C31"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PP209</w:t>
            </w:r>
          </w:p>
        </w:tc>
        <w:tc>
          <w:tcPr>
            <w:tcW w:w="3085" w:type="dxa"/>
            <w:shd w:val="clear" w:color="auto" w:fill="auto"/>
            <w:vAlign w:val="center"/>
          </w:tcPr>
          <w:p w14:paraId="0AB7F30B"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KONCERTNA PRAKSA I</w:t>
            </w:r>
          </w:p>
        </w:tc>
        <w:tc>
          <w:tcPr>
            <w:tcW w:w="1251" w:type="dxa"/>
            <w:shd w:val="clear" w:color="auto" w:fill="auto"/>
            <w:vAlign w:val="center"/>
          </w:tcPr>
          <w:p w14:paraId="4DF3AC2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w:t>
            </w:r>
          </w:p>
        </w:tc>
        <w:tc>
          <w:tcPr>
            <w:tcW w:w="626" w:type="dxa"/>
            <w:shd w:val="clear" w:color="auto" w:fill="auto"/>
            <w:vAlign w:val="center"/>
          </w:tcPr>
          <w:p w14:paraId="18207F75"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3942" w:type="dxa"/>
            <w:shd w:val="clear" w:color="auto" w:fill="auto"/>
            <w:vAlign w:val="center"/>
          </w:tcPr>
          <w:p w14:paraId="31C667D3" w14:textId="77777777" w:rsidR="009A382F" w:rsidRPr="009A382F" w:rsidRDefault="009A382F"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-ovjerava prof. glavnog predmeta-</w:t>
            </w:r>
          </w:p>
        </w:tc>
        <w:tc>
          <w:tcPr>
            <w:tcW w:w="1127" w:type="dxa"/>
            <w:shd w:val="clear" w:color="auto" w:fill="auto"/>
            <w:vAlign w:val="center"/>
          </w:tcPr>
          <w:p w14:paraId="2389C599"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gridSpan w:val="2"/>
            <w:shd w:val="clear" w:color="auto" w:fill="auto"/>
            <w:vAlign w:val="center"/>
          </w:tcPr>
          <w:p w14:paraId="776E3E0B"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751" w:type="dxa"/>
            <w:shd w:val="clear" w:color="auto" w:fill="auto"/>
            <w:vAlign w:val="center"/>
          </w:tcPr>
          <w:p w14:paraId="5B4F266D" w14:textId="77777777" w:rsidR="009A382F" w:rsidRPr="009A382F" w:rsidRDefault="009A382F"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w:t>
            </w:r>
          </w:p>
        </w:tc>
        <w:tc>
          <w:tcPr>
            <w:tcW w:w="657" w:type="dxa"/>
            <w:shd w:val="clear" w:color="auto" w:fill="auto"/>
            <w:vAlign w:val="center"/>
          </w:tcPr>
          <w:p w14:paraId="06821C50"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4884CE14" w14:textId="77777777" w:rsidR="009A382F" w:rsidRPr="009A382F" w:rsidRDefault="009A382F" w:rsidP="009A382F">
            <w:pPr>
              <w:jc w:val="center"/>
              <w:rPr>
                <w:rFonts w:ascii="Times New Roman" w:eastAsia="Times New Roman" w:hAnsi="Times New Roman" w:cs="Times New Roman"/>
                <w:noProof/>
                <w:sz w:val="20"/>
                <w:szCs w:val="20"/>
              </w:rPr>
            </w:pPr>
          </w:p>
        </w:tc>
        <w:tc>
          <w:tcPr>
            <w:tcW w:w="657" w:type="dxa"/>
            <w:shd w:val="clear" w:color="auto" w:fill="auto"/>
            <w:vAlign w:val="center"/>
          </w:tcPr>
          <w:p w14:paraId="29E2A4C4" w14:textId="77777777" w:rsidR="009A382F" w:rsidRPr="009A382F" w:rsidRDefault="009A382F" w:rsidP="009A382F">
            <w:pPr>
              <w:jc w:val="center"/>
              <w:rPr>
                <w:rFonts w:ascii="Times New Roman" w:eastAsia="Times New Roman" w:hAnsi="Times New Roman" w:cs="Times New Roman"/>
                <w:noProof/>
                <w:sz w:val="20"/>
                <w:szCs w:val="20"/>
              </w:rPr>
            </w:pPr>
          </w:p>
        </w:tc>
      </w:tr>
      <w:tr w:rsidR="009A382F" w:rsidRPr="009A382F" w14:paraId="10858339" w14:textId="77777777" w:rsidTr="00F40462">
        <w:trPr>
          <w:trHeight w:val="395"/>
        </w:trPr>
        <w:tc>
          <w:tcPr>
            <w:tcW w:w="15318" w:type="dxa"/>
            <w:gridSpan w:val="13"/>
            <w:shd w:val="clear" w:color="auto" w:fill="auto"/>
            <w:vAlign w:val="center"/>
          </w:tcPr>
          <w:p w14:paraId="4E46E329"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8"/>
                <w:szCs w:val="28"/>
              </w:rPr>
              <w:t xml:space="preserve">UKUPNO </w:t>
            </w:r>
            <w:r w:rsidRPr="009A382F">
              <w:rPr>
                <w:rFonts w:ascii="Times New Roman" w:eastAsia="Times New Roman" w:hAnsi="Times New Roman" w:cs="Times New Roman"/>
                <w:b/>
                <w:noProof/>
                <w:sz w:val="22"/>
                <w:szCs w:val="22"/>
              </w:rPr>
              <w:t>(obavezni predmeti)</w:t>
            </w:r>
            <w:r w:rsidRPr="009A382F">
              <w:rPr>
                <w:rFonts w:ascii="Times New Roman" w:eastAsia="Times New Roman" w:hAnsi="Times New Roman" w:cs="Times New Roman"/>
                <w:b/>
                <w:noProof/>
                <w:sz w:val="28"/>
                <w:szCs w:val="28"/>
              </w:rPr>
              <w:t xml:space="preserve">                                        28</w:t>
            </w:r>
            <w:r w:rsidRPr="009A382F">
              <w:rPr>
                <w:rFonts w:ascii="Times New Roman" w:eastAsia="Times New Roman" w:hAnsi="Times New Roman" w:cs="Times New Roman"/>
                <w:b/>
                <w:noProof/>
                <w:sz w:val="20"/>
                <w:szCs w:val="20"/>
              </w:rPr>
              <w:t xml:space="preserve"> ECTS-a                                                                                 20 sati nastave tjedno</w:t>
            </w:r>
          </w:p>
        </w:tc>
      </w:tr>
      <w:tr w:rsidR="009A382F" w:rsidRPr="009A382F" w14:paraId="63503DCD" w14:textId="77777777" w:rsidTr="00F40462">
        <w:trPr>
          <w:trHeight w:val="395"/>
        </w:trPr>
        <w:tc>
          <w:tcPr>
            <w:tcW w:w="15318" w:type="dxa"/>
            <w:gridSpan w:val="13"/>
            <w:shd w:val="clear" w:color="auto" w:fill="auto"/>
            <w:vAlign w:val="center"/>
          </w:tcPr>
          <w:p w14:paraId="6D07E7B0" w14:textId="77777777" w:rsidR="009A382F" w:rsidRPr="009A382F" w:rsidRDefault="009A382F" w:rsidP="009A382F">
            <w:pP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IZBORNI  PEDAGOŠKI  PREDMETI</w:t>
            </w:r>
          </w:p>
        </w:tc>
      </w:tr>
      <w:tr w:rsidR="00F40462" w:rsidRPr="009A382F" w14:paraId="1F3DD452" w14:textId="77777777" w:rsidTr="00F40462">
        <w:trPr>
          <w:trHeight w:val="346"/>
        </w:trPr>
        <w:tc>
          <w:tcPr>
            <w:tcW w:w="739" w:type="dxa"/>
            <w:vMerge w:val="restart"/>
            <w:shd w:val="clear" w:color="auto" w:fill="auto"/>
            <w:vAlign w:val="center"/>
          </w:tcPr>
          <w:p w14:paraId="185FCCD9"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w:t>
            </w:r>
          </w:p>
        </w:tc>
        <w:tc>
          <w:tcPr>
            <w:tcW w:w="1169" w:type="dxa"/>
            <w:vMerge w:val="restart"/>
            <w:shd w:val="clear" w:color="auto" w:fill="auto"/>
            <w:vAlign w:val="center"/>
          </w:tcPr>
          <w:p w14:paraId="2E425F79"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LKMA024</w:t>
            </w:r>
          </w:p>
        </w:tc>
        <w:tc>
          <w:tcPr>
            <w:tcW w:w="3085" w:type="dxa"/>
            <w:vMerge w:val="restart"/>
            <w:shd w:val="clear" w:color="auto" w:fill="auto"/>
            <w:vAlign w:val="center"/>
          </w:tcPr>
          <w:p w14:paraId="4355791A" w14:textId="77777777" w:rsidR="00F40462" w:rsidRPr="009A382F" w:rsidRDefault="00F40462" w:rsidP="009A382F">
            <w:pP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DIDAKTIKA II</w:t>
            </w:r>
          </w:p>
        </w:tc>
        <w:tc>
          <w:tcPr>
            <w:tcW w:w="1251" w:type="dxa"/>
            <w:vMerge w:val="restart"/>
            <w:shd w:val="clear" w:color="auto" w:fill="auto"/>
            <w:vAlign w:val="center"/>
          </w:tcPr>
          <w:p w14:paraId="4113B39C"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I</w:t>
            </w:r>
          </w:p>
        </w:tc>
        <w:tc>
          <w:tcPr>
            <w:tcW w:w="626" w:type="dxa"/>
            <w:vMerge w:val="restart"/>
            <w:shd w:val="clear" w:color="auto" w:fill="auto"/>
            <w:vAlign w:val="center"/>
          </w:tcPr>
          <w:p w14:paraId="2BDE475B"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3</w:t>
            </w:r>
          </w:p>
        </w:tc>
        <w:tc>
          <w:tcPr>
            <w:tcW w:w="3942" w:type="dxa"/>
            <w:vMerge w:val="restart"/>
            <w:shd w:val="clear" w:color="auto" w:fill="auto"/>
            <w:vAlign w:val="center"/>
          </w:tcPr>
          <w:p w14:paraId="0964462E" w14:textId="6330ADDD" w:rsidR="00F40462" w:rsidRPr="009A382F" w:rsidRDefault="00F40462" w:rsidP="009A382F">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Doc.dr.sc.Tihana Škojo</w:t>
            </w:r>
          </w:p>
        </w:tc>
        <w:tc>
          <w:tcPr>
            <w:tcW w:w="1127" w:type="dxa"/>
            <w:tcBorders>
              <w:bottom w:val="dashSmallGap" w:sz="4" w:space="0" w:color="auto"/>
            </w:tcBorders>
            <w:shd w:val="clear" w:color="auto" w:fill="auto"/>
            <w:vAlign w:val="center"/>
          </w:tcPr>
          <w:p w14:paraId="66E4F733" w14:textId="77777777" w:rsidR="00F40462" w:rsidRPr="00A26878" w:rsidRDefault="00F40462" w:rsidP="009A382F">
            <w:pPr>
              <w:jc w:val="center"/>
              <w:rPr>
                <w:rFonts w:ascii="Times New Roman" w:eastAsia="Times New Roman" w:hAnsi="Times New Roman" w:cs="Times New Roman"/>
                <w:iCs/>
                <w:noProof/>
                <w:sz w:val="20"/>
                <w:szCs w:val="20"/>
              </w:rPr>
            </w:pPr>
            <w:r w:rsidRPr="00A26878">
              <w:rPr>
                <w:rFonts w:ascii="Times New Roman" w:eastAsia="Times New Roman" w:hAnsi="Times New Roman" w:cs="Times New Roman"/>
                <w:iCs/>
                <w:noProof/>
                <w:sz w:val="20"/>
                <w:szCs w:val="20"/>
              </w:rPr>
              <w:t>1</w:t>
            </w:r>
          </w:p>
        </w:tc>
        <w:tc>
          <w:tcPr>
            <w:tcW w:w="563" w:type="dxa"/>
            <w:tcBorders>
              <w:bottom w:val="dashSmallGap" w:sz="4" w:space="0" w:color="auto"/>
            </w:tcBorders>
            <w:shd w:val="clear" w:color="auto" w:fill="auto"/>
            <w:vAlign w:val="center"/>
          </w:tcPr>
          <w:p w14:paraId="78EC4AF9" w14:textId="77777777" w:rsidR="00F40462" w:rsidRPr="009A382F" w:rsidRDefault="00F40462" w:rsidP="009A382F">
            <w:pPr>
              <w:jc w:val="center"/>
              <w:rPr>
                <w:rFonts w:ascii="Times New Roman" w:eastAsia="Times New Roman" w:hAnsi="Times New Roman" w:cs="Times New Roman"/>
                <w:b/>
                <w:noProof/>
                <w:sz w:val="20"/>
                <w:szCs w:val="20"/>
              </w:rPr>
            </w:pPr>
          </w:p>
        </w:tc>
        <w:tc>
          <w:tcPr>
            <w:tcW w:w="845" w:type="dxa"/>
            <w:gridSpan w:val="2"/>
            <w:tcBorders>
              <w:bottom w:val="dashSmallGap" w:sz="4" w:space="0" w:color="auto"/>
            </w:tcBorders>
            <w:shd w:val="clear" w:color="auto" w:fill="auto"/>
            <w:vAlign w:val="center"/>
          </w:tcPr>
          <w:p w14:paraId="1C051E6E"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0B6D3210"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1/4</w:t>
            </w:r>
          </w:p>
        </w:tc>
        <w:tc>
          <w:tcPr>
            <w:tcW w:w="657" w:type="dxa"/>
            <w:tcBorders>
              <w:bottom w:val="dashSmallGap" w:sz="4" w:space="0" w:color="auto"/>
            </w:tcBorders>
            <w:shd w:val="clear" w:color="auto" w:fill="auto"/>
            <w:vAlign w:val="center"/>
          </w:tcPr>
          <w:p w14:paraId="772649F4"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bottom w:val="dashSmallGap" w:sz="4" w:space="0" w:color="auto"/>
            </w:tcBorders>
            <w:shd w:val="clear" w:color="auto" w:fill="auto"/>
            <w:vAlign w:val="center"/>
          </w:tcPr>
          <w:p w14:paraId="12F0140C" w14:textId="77777777" w:rsidR="00F40462" w:rsidRPr="009A382F" w:rsidRDefault="00F40462" w:rsidP="009A382F">
            <w:pPr>
              <w:jc w:val="center"/>
              <w:rPr>
                <w:rFonts w:ascii="Times New Roman" w:eastAsia="Times New Roman" w:hAnsi="Times New Roman" w:cs="Times New Roman"/>
                <w:noProof/>
                <w:sz w:val="20"/>
                <w:szCs w:val="20"/>
              </w:rPr>
            </w:pPr>
          </w:p>
        </w:tc>
      </w:tr>
      <w:tr w:rsidR="00F40462" w:rsidRPr="009A382F" w14:paraId="4975F246" w14:textId="77777777" w:rsidTr="00F40462">
        <w:trPr>
          <w:trHeight w:val="242"/>
        </w:trPr>
        <w:tc>
          <w:tcPr>
            <w:tcW w:w="739" w:type="dxa"/>
            <w:vMerge/>
            <w:shd w:val="clear" w:color="auto" w:fill="auto"/>
            <w:vAlign w:val="center"/>
          </w:tcPr>
          <w:p w14:paraId="22071DF7" w14:textId="77777777" w:rsidR="00F40462" w:rsidRPr="009A382F" w:rsidRDefault="00F40462" w:rsidP="009A382F">
            <w:pPr>
              <w:jc w:val="center"/>
              <w:rPr>
                <w:rFonts w:ascii="Times New Roman" w:eastAsia="Times New Roman" w:hAnsi="Times New Roman" w:cs="Times New Roman"/>
                <w:noProof/>
                <w:sz w:val="20"/>
                <w:szCs w:val="20"/>
              </w:rPr>
            </w:pPr>
          </w:p>
        </w:tc>
        <w:tc>
          <w:tcPr>
            <w:tcW w:w="1169" w:type="dxa"/>
            <w:vMerge/>
            <w:shd w:val="clear" w:color="auto" w:fill="auto"/>
            <w:vAlign w:val="center"/>
          </w:tcPr>
          <w:p w14:paraId="06154DD9" w14:textId="77777777" w:rsidR="00F40462" w:rsidRPr="009A382F" w:rsidRDefault="00F40462" w:rsidP="009A382F">
            <w:pPr>
              <w:jc w:val="center"/>
              <w:rPr>
                <w:rFonts w:ascii="Times New Roman" w:eastAsia="Times New Roman" w:hAnsi="Times New Roman" w:cs="Times New Roman"/>
                <w:noProof/>
                <w:sz w:val="20"/>
                <w:szCs w:val="20"/>
              </w:rPr>
            </w:pPr>
          </w:p>
        </w:tc>
        <w:tc>
          <w:tcPr>
            <w:tcW w:w="3085" w:type="dxa"/>
            <w:vMerge/>
            <w:shd w:val="clear" w:color="auto" w:fill="auto"/>
            <w:vAlign w:val="center"/>
          </w:tcPr>
          <w:p w14:paraId="7A582B63" w14:textId="77777777" w:rsidR="00F40462" w:rsidRPr="009A382F" w:rsidRDefault="00F40462" w:rsidP="009A382F">
            <w:pPr>
              <w:rPr>
                <w:rFonts w:ascii="Times New Roman" w:eastAsia="Times New Roman" w:hAnsi="Times New Roman" w:cs="Times New Roman"/>
                <w:noProof/>
                <w:sz w:val="20"/>
                <w:szCs w:val="20"/>
              </w:rPr>
            </w:pPr>
          </w:p>
        </w:tc>
        <w:tc>
          <w:tcPr>
            <w:tcW w:w="1251" w:type="dxa"/>
            <w:vMerge/>
            <w:shd w:val="clear" w:color="auto" w:fill="auto"/>
          </w:tcPr>
          <w:p w14:paraId="23855F97" w14:textId="77777777" w:rsidR="00F40462" w:rsidRPr="009A382F" w:rsidRDefault="00F40462" w:rsidP="009A382F">
            <w:pPr>
              <w:jc w:val="center"/>
              <w:rPr>
                <w:rFonts w:ascii="Times New Roman" w:eastAsia="Times New Roman" w:hAnsi="Times New Roman" w:cs="Times New Roman"/>
                <w:noProof/>
                <w:sz w:val="20"/>
                <w:szCs w:val="20"/>
              </w:rPr>
            </w:pPr>
          </w:p>
        </w:tc>
        <w:tc>
          <w:tcPr>
            <w:tcW w:w="626" w:type="dxa"/>
            <w:vMerge/>
            <w:shd w:val="clear" w:color="auto" w:fill="auto"/>
          </w:tcPr>
          <w:p w14:paraId="4EB0E99D" w14:textId="77777777" w:rsidR="00F40462" w:rsidRPr="009A382F" w:rsidRDefault="00F40462" w:rsidP="009A382F">
            <w:pPr>
              <w:jc w:val="center"/>
              <w:rPr>
                <w:rFonts w:ascii="Times New Roman" w:eastAsia="Times New Roman" w:hAnsi="Times New Roman" w:cs="Times New Roman"/>
                <w:noProof/>
                <w:sz w:val="20"/>
                <w:szCs w:val="20"/>
              </w:rPr>
            </w:pPr>
          </w:p>
        </w:tc>
        <w:tc>
          <w:tcPr>
            <w:tcW w:w="3942" w:type="dxa"/>
            <w:vMerge/>
            <w:shd w:val="clear" w:color="auto" w:fill="auto"/>
            <w:vAlign w:val="center"/>
          </w:tcPr>
          <w:p w14:paraId="73FF09FE" w14:textId="03A39277" w:rsidR="00F40462" w:rsidRPr="009A382F" w:rsidRDefault="00F40462" w:rsidP="009A382F">
            <w:pPr>
              <w:rPr>
                <w:rFonts w:ascii="Times New Roman" w:eastAsia="Times New Roman" w:hAnsi="Times New Roman" w:cs="Times New Roman"/>
                <w:b/>
                <w:noProof/>
                <w:sz w:val="20"/>
                <w:szCs w:val="20"/>
              </w:rPr>
            </w:pPr>
          </w:p>
        </w:tc>
        <w:tc>
          <w:tcPr>
            <w:tcW w:w="1127" w:type="dxa"/>
            <w:tcBorders>
              <w:top w:val="dashSmallGap" w:sz="4" w:space="0" w:color="auto"/>
            </w:tcBorders>
            <w:shd w:val="clear" w:color="auto" w:fill="auto"/>
            <w:vAlign w:val="center"/>
          </w:tcPr>
          <w:p w14:paraId="1A2F4CF0" w14:textId="77777777" w:rsidR="00F40462" w:rsidRPr="009A382F" w:rsidRDefault="00F40462" w:rsidP="009A382F">
            <w:pPr>
              <w:jc w:val="center"/>
              <w:rPr>
                <w:rFonts w:ascii="Times New Roman" w:eastAsia="Times New Roman" w:hAnsi="Times New Roman" w:cs="Times New Roman"/>
                <w:b/>
                <w:noProof/>
                <w:sz w:val="20"/>
                <w:szCs w:val="20"/>
              </w:rPr>
            </w:pPr>
          </w:p>
        </w:tc>
        <w:tc>
          <w:tcPr>
            <w:tcW w:w="563" w:type="dxa"/>
            <w:tcBorders>
              <w:top w:val="dashSmallGap" w:sz="4" w:space="0" w:color="auto"/>
            </w:tcBorders>
            <w:shd w:val="clear" w:color="auto" w:fill="auto"/>
            <w:vAlign w:val="center"/>
          </w:tcPr>
          <w:p w14:paraId="23A749D0"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845" w:type="dxa"/>
            <w:gridSpan w:val="2"/>
            <w:tcBorders>
              <w:top w:val="dashSmallGap" w:sz="4" w:space="0" w:color="auto"/>
            </w:tcBorders>
            <w:shd w:val="clear" w:color="auto" w:fill="auto"/>
            <w:vAlign w:val="center"/>
          </w:tcPr>
          <w:p w14:paraId="63C773FF" w14:textId="77777777" w:rsidR="00F40462" w:rsidRPr="009A382F" w:rsidRDefault="00F40462" w:rsidP="009A382F">
            <w:pPr>
              <w:jc w:val="center"/>
              <w:rPr>
                <w:rFonts w:ascii="Times New Roman" w:eastAsia="Times New Roman" w:hAnsi="Times New Roman" w:cs="Times New Roman"/>
                <w:b/>
                <w:noProof/>
                <w:sz w:val="20"/>
                <w:szCs w:val="20"/>
              </w:rPr>
            </w:pPr>
            <w:r w:rsidRPr="009A382F">
              <w:rPr>
                <w:rFonts w:ascii="Times New Roman" w:eastAsia="Times New Roman" w:hAnsi="Times New Roman" w:cs="Times New Roman"/>
                <w:b/>
                <w:noProof/>
                <w:sz w:val="20"/>
                <w:szCs w:val="20"/>
              </w:rPr>
              <w:t>1</w:t>
            </w:r>
          </w:p>
        </w:tc>
        <w:tc>
          <w:tcPr>
            <w:tcW w:w="657" w:type="dxa"/>
            <w:tcBorders>
              <w:top w:val="dashSmallGap" w:sz="4" w:space="0" w:color="auto"/>
            </w:tcBorders>
            <w:shd w:val="clear" w:color="auto" w:fill="auto"/>
            <w:vAlign w:val="center"/>
          </w:tcPr>
          <w:p w14:paraId="75B9E9C1" w14:textId="77777777" w:rsidR="00F40462" w:rsidRPr="009A382F" w:rsidRDefault="00F40462" w:rsidP="009A382F">
            <w:pPr>
              <w:jc w:val="center"/>
              <w:rPr>
                <w:rFonts w:ascii="Times New Roman" w:eastAsia="Times New Roman" w:hAnsi="Times New Roman" w:cs="Times New Roman"/>
                <w:noProof/>
                <w:sz w:val="20"/>
                <w:szCs w:val="20"/>
              </w:rPr>
            </w:pPr>
          </w:p>
        </w:tc>
        <w:tc>
          <w:tcPr>
            <w:tcW w:w="657" w:type="dxa"/>
            <w:tcBorders>
              <w:top w:val="dashSmallGap" w:sz="4" w:space="0" w:color="auto"/>
            </w:tcBorders>
            <w:shd w:val="clear" w:color="auto" w:fill="auto"/>
            <w:vAlign w:val="center"/>
          </w:tcPr>
          <w:p w14:paraId="7849956F"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c>
          <w:tcPr>
            <w:tcW w:w="657" w:type="dxa"/>
            <w:tcBorders>
              <w:top w:val="dashSmallGap" w:sz="4" w:space="0" w:color="auto"/>
            </w:tcBorders>
            <w:shd w:val="clear" w:color="auto" w:fill="auto"/>
            <w:vAlign w:val="center"/>
          </w:tcPr>
          <w:p w14:paraId="39F6BB23" w14:textId="77777777" w:rsidR="00F40462" w:rsidRPr="009A382F" w:rsidRDefault="00F40462" w:rsidP="009A382F">
            <w:pPr>
              <w:jc w:val="center"/>
              <w:rPr>
                <w:rFonts w:ascii="Times New Roman" w:eastAsia="Times New Roman" w:hAnsi="Times New Roman" w:cs="Times New Roman"/>
                <w:noProof/>
                <w:sz w:val="20"/>
                <w:szCs w:val="20"/>
              </w:rPr>
            </w:pPr>
            <w:r w:rsidRPr="009A382F">
              <w:rPr>
                <w:rFonts w:ascii="Times New Roman" w:eastAsia="Times New Roman" w:hAnsi="Times New Roman" w:cs="Times New Roman"/>
                <w:noProof/>
                <w:sz w:val="20"/>
                <w:szCs w:val="20"/>
              </w:rPr>
              <w:t>2</w:t>
            </w:r>
          </w:p>
        </w:tc>
      </w:tr>
    </w:tbl>
    <w:p w14:paraId="61A34975" w14:textId="38A6B5CD" w:rsidR="007A0C19" w:rsidRPr="00115BBD" w:rsidRDefault="007A0C19" w:rsidP="007A0C19">
      <w:pPr>
        <w:rPr>
          <w:rFonts w:ascii="Times New Roman" w:eastAsia="Times New Roman" w:hAnsi="Times New Roman" w:cs="Times New Roman"/>
          <w:b/>
          <w:noProof/>
        </w:rPr>
      </w:pPr>
    </w:p>
    <w:p w14:paraId="16FFACCB" w14:textId="77777777" w:rsidR="0084318D" w:rsidRDefault="0084318D" w:rsidP="007A0C19">
      <w:pPr>
        <w:jc w:val="center"/>
        <w:rPr>
          <w:rFonts w:ascii="Times New Roman" w:eastAsia="Times New Roman" w:hAnsi="Times New Roman" w:cs="Times New Roman"/>
          <w:b/>
          <w:noProof/>
        </w:rPr>
      </w:pPr>
    </w:p>
    <w:p w14:paraId="6994A470" w14:textId="77777777" w:rsidR="0084318D" w:rsidRDefault="0084318D" w:rsidP="007A0C19">
      <w:pPr>
        <w:jc w:val="center"/>
        <w:rPr>
          <w:rFonts w:ascii="Times New Roman" w:eastAsia="Times New Roman" w:hAnsi="Times New Roman" w:cs="Times New Roman"/>
          <w:b/>
          <w:noProof/>
        </w:rPr>
      </w:pPr>
    </w:p>
    <w:p w14:paraId="06753B7A" w14:textId="77777777" w:rsidR="0084318D" w:rsidRDefault="0084318D" w:rsidP="007A0C19">
      <w:pPr>
        <w:jc w:val="center"/>
        <w:rPr>
          <w:rFonts w:ascii="Times New Roman" w:eastAsia="Times New Roman" w:hAnsi="Times New Roman" w:cs="Times New Roman"/>
          <w:b/>
          <w:noProof/>
        </w:rPr>
      </w:pPr>
    </w:p>
    <w:p w14:paraId="50460098"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891B810" w14:textId="5503EF9B"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9A382F">
        <w:rPr>
          <w:rFonts w:ascii="Times New Roman" w:eastAsia="Times New Roman" w:hAnsi="Times New Roman" w:cs="Times New Roman"/>
          <w:b/>
          <w:noProof/>
        </w:rPr>
        <w:t>tudija, zimski</w:t>
      </w:r>
      <w:r w:rsidR="002270BC">
        <w:rPr>
          <w:rFonts w:ascii="Times New Roman" w:eastAsia="Times New Roman" w:hAnsi="Times New Roman" w:cs="Times New Roman"/>
          <w:b/>
          <w:noProof/>
        </w:rPr>
        <w:t xml:space="preserve"> -7. semestar 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115BBD">
        <w:rPr>
          <w:rFonts w:ascii="Times New Roman" w:eastAsia="Times New Roman" w:hAnsi="Times New Roman" w:cs="Times New Roman"/>
          <w:b/>
          <w:noProof/>
        </w:rPr>
        <w:t>.</w:t>
      </w:r>
    </w:p>
    <w:p w14:paraId="794F066A" w14:textId="77777777"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 xml:space="preserve">                                                                                        </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4050"/>
        <w:gridCol w:w="810"/>
        <w:gridCol w:w="540"/>
        <w:gridCol w:w="907"/>
        <w:gridCol w:w="533"/>
        <w:gridCol w:w="630"/>
        <w:gridCol w:w="630"/>
        <w:gridCol w:w="630"/>
      </w:tblGrid>
      <w:tr w:rsidR="007A0C19" w:rsidRPr="00115BBD" w14:paraId="023DA485" w14:textId="77777777" w:rsidTr="004D0D72">
        <w:trPr>
          <w:trHeight w:val="256"/>
        </w:trPr>
        <w:tc>
          <w:tcPr>
            <w:tcW w:w="709" w:type="dxa"/>
            <w:vMerge w:val="restart"/>
            <w:tcBorders>
              <w:bottom w:val="single" w:sz="12" w:space="0" w:color="auto"/>
            </w:tcBorders>
            <w:shd w:val="clear" w:color="auto" w:fill="E6E6E6"/>
            <w:vAlign w:val="center"/>
          </w:tcPr>
          <w:p w14:paraId="67B61115"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4EBA472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5B481B39"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7849502A"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F95622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vMerge w:val="restart"/>
            <w:tcBorders>
              <w:bottom w:val="single" w:sz="12" w:space="0" w:color="auto"/>
            </w:tcBorders>
            <w:shd w:val="clear" w:color="auto" w:fill="E6E6E6"/>
            <w:vAlign w:val="center"/>
          </w:tcPr>
          <w:p w14:paraId="10E26408"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58244ACA" w14:textId="77777777" w:rsidR="007A0C19" w:rsidRPr="00115BBD" w:rsidRDefault="007A0C19" w:rsidP="007A0C19">
            <w:pPr>
              <w:jc w:val="center"/>
              <w:rPr>
                <w:rFonts w:ascii="Times New Roman" w:eastAsia="Times New Roman" w:hAnsi="Times New Roman" w:cs="Times New Roman"/>
                <w:noProof/>
                <w:sz w:val="22"/>
                <w:szCs w:val="22"/>
              </w:rPr>
            </w:pPr>
          </w:p>
        </w:tc>
        <w:tc>
          <w:tcPr>
            <w:tcW w:w="2257" w:type="dxa"/>
            <w:gridSpan w:val="3"/>
            <w:tcBorders>
              <w:bottom w:val="single" w:sz="4" w:space="0" w:color="auto"/>
            </w:tcBorders>
            <w:shd w:val="clear" w:color="auto" w:fill="E6E6E6"/>
            <w:vAlign w:val="center"/>
          </w:tcPr>
          <w:p w14:paraId="035616F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793" w:type="dxa"/>
            <w:gridSpan w:val="3"/>
            <w:tcBorders>
              <w:bottom w:val="single" w:sz="4" w:space="0" w:color="auto"/>
            </w:tcBorders>
            <w:shd w:val="clear" w:color="auto" w:fill="E6E6E6"/>
            <w:vAlign w:val="center"/>
          </w:tcPr>
          <w:p w14:paraId="18BB53E1"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658D8BEB"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4B2A2AB6" w14:textId="77777777" w:rsidTr="004D0D72">
        <w:trPr>
          <w:trHeight w:val="657"/>
        </w:trPr>
        <w:tc>
          <w:tcPr>
            <w:tcW w:w="709" w:type="dxa"/>
            <w:vMerge/>
            <w:tcBorders>
              <w:top w:val="single" w:sz="18" w:space="0" w:color="auto"/>
              <w:bottom w:val="single" w:sz="12" w:space="0" w:color="auto"/>
            </w:tcBorders>
            <w:shd w:val="clear" w:color="auto" w:fill="auto"/>
          </w:tcPr>
          <w:p w14:paraId="11DD36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6E76BDA4"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C563A9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73133A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43ADAED1"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vMerge/>
            <w:tcBorders>
              <w:top w:val="single" w:sz="4" w:space="0" w:color="auto"/>
              <w:bottom w:val="single" w:sz="12" w:space="0" w:color="auto"/>
            </w:tcBorders>
            <w:shd w:val="clear" w:color="auto" w:fill="auto"/>
          </w:tcPr>
          <w:p w14:paraId="7918698E"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3896606D"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7BFE088A"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907" w:type="dxa"/>
            <w:tcBorders>
              <w:top w:val="single" w:sz="4" w:space="0" w:color="auto"/>
              <w:bottom w:val="single" w:sz="12" w:space="0" w:color="auto"/>
            </w:tcBorders>
            <w:shd w:val="clear" w:color="auto" w:fill="auto"/>
            <w:vAlign w:val="center"/>
          </w:tcPr>
          <w:p w14:paraId="5B9A9942"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533" w:type="dxa"/>
            <w:tcBorders>
              <w:top w:val="single" w:sz="4" w:space="0" w:color="auto"/>
              <w:bottom w:val="single" w:sz="12" w:space="0" w:color="auto"/>
            </w:tcBorders>
            <w:shd w:val="clear" w:color="auto" w:fill="auto"/>
            <w:vAlign w:val="center"/>
          </w:tcPr>
          <w:p w14:paraId="54F64E05"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081BF5E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33B466F8"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2ADF14B5"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16A1A03A" w14:textId="77777777" w:rsidTr="004D0D72">
        <w:trPr>
          <w:trHeight w:val="710"/>
        </w:trPr>
        <w:tc>
          <w:tcPr>
            <w:tcW w:w="709" w:type="dxa"/>
            <w:tcBorders>
              <w:top w:val="single" w:sz="12" w:space="0" w:color="auto"/>
            </w:tcBorders>
            <w:shd w:val="clear" w:color="auto" w:fill="auto"/>
            <w:vAlign w:val="center"/>
          </w:tcPr>
          <w:p w14:paraId="2BB5627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88FE4C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PP701</w:t>
            </w:r>
          </w:p>
        </w:tc>
        <w:tc>
          <w:tcPr>
            <w:tcW w:w="3127" w:type="dxa"/>
            <w:tcBorders>
              <w:top w:val="single" w:sz="12" w:space="0" w:color="auto"/>
            </w:tcBorders>
            <w:shd w:val="clear" w:color="auto" w:fill="auto"/>
            <w:vAlign w:val="center"/>
          </w:tcPr>
          <w:p w14:paraId="73483C7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3544BEC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958BE6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tcBorders>
              <w:top w:val="single" w:sz="12" w:space="0" w:color="auto"/>
            </w:tcBorders>
            <w:shd w:val="clear" w:color="auto" w:fill="auto"/>
            <w:vAlign w:val="center"/>
          </w:tcPr>
          <w:p w14:paraId="4CCBD62A" w14:textId="3A5B5577" w:rsidR="004B21EB"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p w14:paraId="5CEA7817" w14:textId="22614E5B" w:rsidR="004B21EB" w:rsidRPr="00115BBD" w:rsidRDefault="004B21E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Anja Papa, ass.</w:t>
            </w:r>
          </w:p>
          <w:p w14:paraId="3C41542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single" w:sz="12" w:space="0" w:color="auto"/>
            </w:tcBorders>
            <w:shd w:val="clear" w:color="auto" w:fill="auto"/>
            <w:vAlign w:val="center"/>
          </w:tcPr>
          <w:p w14:paraId="64952861"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752546C1" w14:textId="77777777" w:rsidR="004B21EB" w:rsidRDefault="004B21EB" w:rsidP="00F40462">
            <w:pPr>
              <w:jc w:val="center"/>
              <w:rPr>
                <w:rFonts w:ascii="Times New Roman" w:eastAsia="Times New Roman" w:hAnsi="Times New Roman" w:cs="Times New Roman"/>
                <w:b/>
                <w:noProof/>
                <w:sz w:val="20"/>
                <w:szCs w:val="20"/>
              </w:rPr>
            </w:pPr>
          </w:p>
          <w:p w14:paraId="601C3775" w14:textId="43587117" w:rsidR="004B21EB" w:rsidRPr="00115BBD" w:rsidRDefault="004B21EB" w:rsidP="00F40462">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540" w:type="dxa"/>
            <w:tcBorders>
              <w:top w:val="single" w:sz="12" w:space="0" w:color="auto"/>
            </w:tcBorders>
            <w:shd w:val="clear" w:color="auto" w:fill="auto"/>
            <w:vAlign w:val="center"/>
          </w:tcPr>
          <w:p w14:paraId="35887B8A" w14:textId="77777777" w:rsidR="007A0C19" w:rsidRPr="00115BBD" w:rsidRDefault="007A0C19" w:rsidP="007A0C19">
            <w:pPr>
              <w:jc w:val="center"/>
              <w:rPr>
                <w:rFonts w:ascii="Times New Roman" w:eastAsia="Times New Roman" w:hAnsi="Times New Roman" w:cs="Times New Roman"/>
                <w:b/>
                <w:noProof/>
                <w:sz w:val="20"/>
                <w:szCs w:val="20"/>
              </w:rPr>
            </w:pPr>
          </w:p>
        </w:tc>
        <w:tc>
          <w:tcPr>
            <w:tcW w:w="907" w:type="dxa"/>
            <w:tcBorders>
              <w:top w:val="single" w:sz="12" w:space="0" w:color="auto"/>
            </w:tcBorders>
            <w:shd w:val="clear" w:color="auto" w:fill="auto"/>
            <w:vAlign w:val="center"/>
          </w:tcPr>
          <w:p w14:paraId="005080E9" w14:textId="571C09CB"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tcBorders>
              <w:top w:val="single" w:sz="12" w:space="0" w:color="auto"/>
            </w:tcBorders>
            <w:shd w:val="clear" w:color="auto" w:fill="auto"/>
            <w:vAlign w:val="center"/>
          </w:tcPr>
          <w:p w14:paraId="2B6E100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p w14:paraId="3869F5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single" w:sz="12" w:space="0" w:color="auto"/>
            </w:tcBorders>
            <w:shd w:val="clear" w:color="auto" w:fill="auto"/>
            <w:vAlign w:val="center"/>
          </w:tcPr>
          <w:p w14:paraId="53F2612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69B08A95" w14:textId="77777777" w:rsidR="007A0C19"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14860B42" w14:textId="7BAC1AA5" w:rsidR="00F40462" w:rsidRPr="00115BBD" w:rsidRDefault="00F40462"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tcBorders>
              <w:top w:val="single" w:sz="12" w:space="0" w:color="auto"/>
            </w:tcBorders>
          </w:tcPr>
          <w:p w14:paraId="756AA0A4"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90A4CC2" w14:textId="77777777" w:rsidTr="004D0D72">
        <w:trPr>
          <w:trHeight w:val="380"/>
        </w:trPr>
        <w:tc>
          <w:tcPr>
            <w:tcW w:w="709" w:type="dxa"/>
            <w:shd w:val="clear" w:color="auto" w:fill="auto"/>
            <w:vAlign w:val="center"/>
          </w:tcPr>
          <w:p w14:paraId="518C933B" w14:textId="34C16E2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18F9273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PP305</w:t>
            </w:r>
          </w:p>
        </w:tc>
        <w:tc>
          <w:tcPr>
            <w:tcW w:w="3127" w:type="dxa"/>
            <w:shd w:val="clear" w:color="auto" w:fill="auto"/>
            <w:vAlign w:val="center"/>
          </w:tcPr>
          <w:p w14:paraId="29610D5E" w14:textId="6B05C357" w:rsidR="007A0C19" w:rsidRPr="00115BBD" w:rsidRDefault="00603DE5"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7A0C19" w:rsidRPr="00115BBD">
              <w:rPr>
                <w:rFonts w:ascii="Times New Roman" w:eastAsia="Times New Roman" w:hAnsi="Times New Roman" w:cs="Times New Roman"/>
                <w:noProof/>
                <w:sz w:val="20"/>
                <w:szCs w:val="20"/>
              </w:rPr>
              <w:t xml:space="preserve"> II</w:t>
            </w:r>
          </w:p>
        </w:tc>
        <w:tc>
          <w:tcPr>
            <w:tcW w:w="1031" w:type="dxa"/>
            <w:shd w:val="clear" w:color="auto" w:fill="auto"/>
            <w:vAlign w:val="center"/>
          </w:tcPr>
          <w:p w14:paraId="0B4A9A1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5BD5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dashSmallGap" w:sz="4" w:space="0" w:color="auto"/>
              <w:bottom w:val="dashed" w:sz="4" w:space="0" w:color="auto"/>
            </w:tcBorders>
            <w:shd w:val="clear" w:color="auto" w:fill="auto"/>
            <w:vAlign w:val="center"/>
          </w:tcPr>
          <w:p w14:paraId="53AF8C84"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p w14:paraId="76DCD830" w14:textId="32CE945A" w:rsidR="00603DE5" w:rsidRPr="00115BBD" w:rsidRDefault="00603DE5"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Cs/>
                <w:noProof/>
                <w:sz w:val="20"/>
                <w:szCs w:val="20"/>
              </w:rPr>
              <w:t xml:space="preserve">Ante Blažević, </w:t>
            </w:r>
            <w:r>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tcBorders>
              <w:top w:val="dashSmallGap" w:sz="4" w:space="0" w:color="auto"/>
              <w:bottom w:val="dashed" w:sz="4" w:space="0" w:color="auto"/>
            </w:tcBorders>
            <w:shd w:val="clear" w:color="auto" w:fill="auto"/>
            <w:vAlign w:val="center"/>
          </w:tcPr>
          <w:p w14:paraId="115EA5D2" w14:textId="77777777" w:rsidR="007A0C19" w:rsidRPr="00603DE5" w:rsidRDefault="007A0C19" w:rsidP="007A0C19">
            <w:pPr>
              <w:jc w:val="center"/>
              <w:rPr>
                <w:rFonts w:ascii="Times New Roman" w:eastAsia="Times New Roman" w:hAnsi="Times New Roman" w:cs="Times New Roman"/>
                <w:b/>
                <w:noProof/>
                <w:sz w:val="20"/>
                <w:szCs w:val="20"/>
              </w:rPr>
            </w:pPr>
            <w:r w:rsidRPr="00603DE5">
              <w:rPr>
                <w:rFonts w:ascii="Times New Roman" w:eastAsia="Times New Roman" w:hAnsi="Times New Roman" w:cs="Times New Roman"/>
                <w:b/>
                <w:noProof/>
                <w:sz w:val="20"/>
                <w:szCs w:val="20"/>
              </w:rPr>
              <w:t>1</w:t>
            </w:r>
          </w:p>
          <w:p w14:paraId="770C30D8" w14:textId="77777777" w:rsidR="007A0C19" w:rsidRPr="006B53E1" w:rsidRDefault="007A0C19" w:rsidP="007A0C19">
            <w:pPr>
              <w:jc w:val="center"/>
              <w:rPr>
                <w:rFonts w:ascii="Times New Roman" w:eastAsia="Times New Roman" w:hAnsi="Times New Roman" w:cs="Times New Roman"/>
                <w:noProof/>
                <w:sz w:val="20"/>
                <w:szCs w:val="20"/>
              </w:rPr>
            </w:pPr>
            <w:r w:rsidRPr="006B53E1">
              <w:rPr>
                <w:rFonts w:ascii="Times New Roman" w:eastAsia="Times New Roman" w:hAnsi="Times New Roman" w:cs="Times New Roman"/>
                <w:noProof/>
                <w:sz w:val="20"/>
                <w:szCs w:val="20"/>
              </w:rPr>
              <w:t>1</w:t>
            </w:r>
          </w:p>
        </w:tc>
        <w:tc>
          <w:tcPr>
            <w:tcW w:w="540" w:type="dxa"/>
            <w:tcBorders>
              <w:top w:val="dashSmallGap" w:sz="4" w:space="0" w:color="auto"/>
              <w:bottom w:val="dashed" w:sz="4" w:space="0" w:color="auto"/>
            </w:tcBorders>
            <w:shd w:val="clear" w:color="auto" w:fill="auto"/>
            <w:vAlign w:val="center"/>
          </w:tcPr>
          <w:p w14:paraId="29BABA3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907" w:type="dxa"/>
            <w:tcBorders>
              <w:top w:val="dashSmallGap" w:sz="4" w:space="0" w:color="auto"/>
              <w:bottom w:val="dashed" w:sz="4" w:space="0" w:color="auto"/>
            </w:tcBorders>
            <w:shd w:val="clear" w:color="auto" w:fill="auto"/>
            <w:vAlign w:val="center"/>
          </w:tcPr>
          <w:p w14:paraId="7B86B19C" w14:textId="77777777" w:rsidR="007A0C19" w:rsidRPr="00115BBD" w:rsidRDefault="007A0C19" w:rsidP="007A0C19">
            <w:pPr>
              <w:jc w:val="center"/>
              <w:rPr>
                <w:rFonts w:ascii="Times New Roman" w:eastAsia="Times New Roman" w:hAnsi="Times New Roman" w:cs="Times New Roman"/>
                <w:b/>
                <w:noProof/>
                <w:sz w:val="20"/>
                <w:szCs w:val="20"/>
              </w:rPr>
            </w:pPr>
          </w:p>
        </w:tc>
        <w:tc>
          <w:tcPr>
            <w:tcW w:w="533" w:type="dxa"/>
            <w:tcBorders>
              <w:top w:val="dashSmallGap" w:sz="4" w:space="0" w:color="auto"/>
              <w:bottom w:val="dashed" w:sz="4" w:space="0" w:color="auto"/>
            </w:tcBorders>
            <w:shd w:val="clear" w:color="auto" w:fill="auto"/>
            <w:vAlign w:val="center"/>
          </w:tcPr>
          <w:p w14:paraId="7958A182" w14:textId="141A0B98"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p w14:paraId="5838F189" w14:textId="463B807A"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30" w:type="dxa"/>
            <w:tcBorders>
              <w:top w:val="dashSmallGap" w:sz="4" w:space="0" w:color="auto"/>
              <w:bottom w:val="dashed" w:sz="4" w:space="0" w:color="auto"/>
            </w:tcBorders>
            <w:shd w:val="clear" w:color="auto" w:fill="auto"/>
            <w:vAlign w:val="center"/>
          </w:tcPr>
          <w:p w14:paraId="1B96F19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08BFA32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3AE39CFC"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5B7BEF04" w14:textId="77777777" w:rsidTr="004D0D72">
        <w:trPr>
          <w:trHeight w:val="770"/>
        </w:trPr>
        <w:tc>
          <w:tcPr>
            <w:tcW w:w="709" w:type="dxa"/>
            <w:shd w:val="clear" w:color="auto" w:fill="auto"/>
            <w:vAlign w:val="center"/>
          </w:tcPr>
          <w:p w14:paraId="2B2F86D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953DFA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PP304</w:t>
            </w:r>
          </w:p>
        </w:tc>
        <w:tc>
          <w:tcPr>
            <w:tcW w:w="3127" w:type="dxa"/>
            <w:shd w:val="clear" w:color="auto" w:fill="auto"/>
            <w:vAlign w:val="center"/>
          </w:tcPr>
          <w:p w14:paraId="01B91BAA"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566E92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480A5C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8980DE"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dashSmallGap" w:sz="4" w:space="0" w:color="auto"/>
            </w:tcBorders>
            <w:shd w:val="clear" w:color="auto" w:fill="auto"/>
            <w:vAlign w:val="center"/>
          </w:tcPr>
          <w:p w14:paraId="46219D5D" w14:textId="5FF72BBA"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dashSmallGap" w:sz="4" w:space="0" w:color="auto"/>
            </w:tcBorders>
            <w:shd w:val="clear" w:color="auto" w:fill="auto"/>
            <w:vAlign w:val="center"/>
          </w:tcPr>
          <w:p w14:paraId="129ED506"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dashSmallGap" w:sz="4" w:space="0" w:color="auto"/>
            </w:tcBorders>
            <w:shd w:val="clear" w:color="auto" w:fill="auto"/>
            <w:vAlign w:val="center"/>
          </w:tcPr>
          <w:p w14:paraId="725F11A8" w14:textId="28557017"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dashSmallGap" w:sz="4" w:space="0" w:color="auto"/>
            </w:tcBorders>
            <w:shd w:val="clear" w:color="auto" w:fill="auto"/>
            <w:vAlign w:val="center"/>
          </w:tcPr>
          <w:p w14:paraId="44354900" w14:textId="50E1F27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630" w:type="dxa"/>
            <w:tcBorders>
              <w:top w:val="dashSmallGap" w:sz="4" w:space="0" w:color="auto"/>
            </w:tcBorders>
            <w:shd w:val="clear" w:color="auto" w:fill="auto"/>
            <w:vAlign w:val="center"/>
          </w:tcPr>
          <w:p w14:paraId="4B3E5F4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32DA6F0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00E13A0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4BD7072" w14:textId="77777777" w:rsidTr="004D0D72">
        <w:trPr>
          <w:trHeight w:val="587"/>
        </w:trPr>
        <w:tc>
          <w:tcPr>
            <w:tcW w:w="709" w:type="dxa"/>
            <w:tcBorders>
              <w:top w:val="single" w:sz="12" w:space="0" w:color="auto"/>
            </w:tcBorders>
            <w:shd w:val="clear" w:color="auto" w:fill="auto"/>
            <w:vAlign w:val="center"/>
          </w:tcPr>
          <w:p w14:paraId="3C8D497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134742F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PP306</w:t>
            </w:r>
          </w:p>
        </w:tc>
        <w:tc>
          <w:tcPr>
            <w:tcW w:w="3127" w:type="dxa"/>
            <w:tcBorders>
              <w:top w:val="single" w:sz="12" w:space="0" w:color="auto"/>
            </w:tcBorders>
            <w:shd w:val="clear" w:color="auto" w:fill="auto"/>
            <w:vAlign w:val="center"/>
          </w:tcPr>
          <w:p w14:paraId="2FE0486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4A45A4D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CD2237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bottom w:val="dashed" w:sz="4" w:space="0" w:color="auto"/>
            </w:tcBorders>
            <w:shd w:val="clear" w:color="auto" w:fill="auto"/>
            <w:vAlign w:val="center"/>
          </w:tcPr>
          <w:p w14:paraId="54A6CDF7" w14:textId="7547E168"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Izv.prof. </w:t>
            </w:r>
            <w:r w:rsidR="009359BD" w:rsidRPr="00115BBD">
              <w:rPr>
                <w:rFonts w:ascii="Times New Roman" w:eastAsia="Times New Roman" w:hAnsi="Times New Roman" w:cs="Times New Roman"/>
                <w:b/>
                <w:noProof/>
                <w:sz w:val="20"/>
                <w:szCs w:val="20"/>
              </w:rPr>
              <w:t xml:space="preserve">dr. art. </w:t>
            </w:r>
            <w:r w:rsidRPr="00115BBD">
              <w:rPr>
                <w:rFonts w:ascii="Times New Roman" w:eastAsia="Times New Roman" w:hAnsi="Times New Roman" w:cs="Times New Roman"/>
                <w:b/>
                <w:noProof/>
                <w:sz w:val="20"/>
                <w:szCs w:val="20"/>
              </w:rPr>
              <w:t>Robert Raponja</w:t>
            </w:r>
          </w:p>
        </w:tc>
        <w:tc>
          <w:tcPr>
            <w:tcW w:w="810" w:type="dxa"/>
            <w:tcBorders>
              <w:top w:val="single" w:sz="12" w:space="0" w:color="auto"/>
              <w:bottom w:val="dashed" w:sz="4" w:space="0" w:color="auto"/>
            </w:tcBorders>
            <w:shd w:val="clear" w:color="auto" w:fill="auto"/>
            <w:vAlign w:val="center"/>
          </w:tcPr>
          <w:p w14:paraId="1E3858D2" w14:textId="255E31C4"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bottom w:val="dashed" w:sz="4" w:space="0" w:color="auto"/>
            </w:tcBorders>
            <w:shd w:val="clear" w:color="auto" w:fill="auto"/>
            <w:vAlign w:val="center"/>
          </w:tcPr>
          <w:p w14:paraId="72B42CD4"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single" w:sz="12" w:space="0" w:color="auto"/>
              <w:bottom w:val="dashed" w:sz="4" w:space="0" w:color="auto"/>
            </w:tcBorders>
            <w:shd w:val="clear" w:color="auto" w:fill="auto"/>
            <w:vAlign w:val="center"/>
          </w:tcPr>
          <w:p w14:paraId="0528B83B" w14:textId="29A7FDCD"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single" w:sz="12" w:space="0" w:color="auto"/>
              <w:bottom w:val="dashed" w:sz="4" w:space="0" w:color="auto"/>
            </w:tcBorders>
            <w:shd w:val="clear" w:color="auto" w:fill="auto"/>
            <w:vAlign w:val="center"/>
          </w:tcPr>
          <w:p w14:paraId="0630629D" w14:textId="514F0FA2"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single" w:sz="12" w:space="0" w:color="auto"/>
              <w:bottom w:val="dashed" w:sz="4" w:space="0" w:color="auto"/>
            </w:tcBorders>
            <w:shd w:val="clear" w:color="auto" w:fill="auto"/>
            <w:vAlign w:val="center"/>
          </w:tcPr>
          <w:p w14:paraId="0943D6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0A95934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73EF157"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38E1B9F6" w14:textId="77777777" w:rsidTr="004D0D72">
        <w:trPr>
          <w:trHeight w:val="411"/>
        </w:trPr>
        <w:tc>
          <w:tcPr>
            <w:tcW w:w="709" w:type="dxa"/>
            <w:tcBorders>
              <w:top w:val="single" w:sz="12" w:space="0" w:color="auto"/>
            </w:tcBorders>
            <w:shd w:val="clear" w:color="auto" w:fill="auto"/>
            <w:vAlign w:val="center"/>
          </w:tcPr>
          <w:p w14:paraId="628F971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9A4006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PP307</w:t>
            </w:r>
          </w:p>
        </w:tc>
        <w:tc>
          <w:tcPr>
            <w:tcW w:w="3127" w:type="dxa"/>
            <w:tcBorders>
              <w:top w:val="single" w:sz="12" w:space="0" w:color="auto"/>
            </w:tcBorders>
            <w:shd w:val="clear" w:color="auto" w:fill="auto"/>
            <w:vAlign w:val="center"/>
          </w:tcPr>
          <w:p w14:paraId="63AF7DD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5E7AF9C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ECCC6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tcBorders>
            <w:shd w:val="clear" w:color="auto" w:fill="auto"/>
            <w:vAlign w:val="center"/>
          </w:tcPr>
          <w:p w14:paraId="00E9A36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art.Vuk Ognjenović</w:t>
            </w:r>
          </w:p>
        </w:tc>
        <w:tc>
          <w:tcPr>
            <w:tcW w:w="810" w:type="dxa"/>
            <w:tcBorders>
              <w:top w:val="single" w:sz="12" w:space="0" w:color="auto"/>
            </w:tcBorders>
            <w:shd w:val="clear" w:color="auto" w:fill="auto"/>
            <w:vAlign w:val="center"/>
          </w:tcPr>
          <w:p w14:paraId="1E2D94C3" w14:textId="7F747B82"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tcBorders>
            <w:shd w:val="clear" w:color="auto" w:fill="auto"/>
            <w:vAlign w:val="center"/>
          </w:tcPr>
          <w:p w14:paraId="55B0AC1F"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single" w:sz="12" w:space="0" w:color="auto"/>
            </w:tcBorders>
            <w:shd w:val="clear" w:color="auto" w:fill="auto"/>
            <w:vAlign w:val="center"/>
          </w:tcPr>
          <w:p w14:paraId="75C7F7D7" w14:textId="2CC073E5"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33" w:type="dxa"/>
            <w:tcBorders>
              <w:top w:val="single" w:sz="12" w:space="0" w:color="auto"/>
            </w:tcBorders>
            <w:shd w:val="clear" w:color="auto" w:fill="auto"/>
            <w:vAlign w:val="center"/>
          </w:tcPr>
          <w:p w14:paraId="137BDBB5" w14:textId="6117AAD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11A8781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7149D5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CE5044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BC80D49" w14:textId="77777777" w:rsidTr="004D0D72">
        <w:trPr>
          <w:trHeight w:val="789"/>
        </w:trPr>
        <w:tc>
          <w:tcPr>
            <w:tcW w:w="709" w:type="dxa"/>
            <w:tcBorders>
              <w:top w:val="single" w:sz="12" w:space="0" w:color="auto"/>
            </w:tcBorders>
            <w:shd w:val="clear" w:color="auto" w:fill="auto"/>
            <w:vAlign w:val="center"/>
          </w:tcPr>
          <w:p w14:paraId="46A7E59D"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32208A4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ZP304</w:t>
            </w:r>
          </w:p>
        </w:tc>
        <w:tc>
          <w:tcPr>
            <w:tcW w:w="3127" w:type="dxa"/>
            <w:tcBorders>
              <w:top w:val="single" w:sz="12" w:space="0" w:color="auto"/>
            </w:tcBorders>
            <w:shd w:val="clear" w:color="auto" w:fill="auto"/>
            <w:vAlign w:val="center"/>
          </w:tcPr>
          <w:p w14:paraId="2566BD1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7171AEC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B70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68DFBB4" w14:textId="1B8F0B79" w:rsidR="007A0C19" w:rsidRPr="002270BC" w:rsidRDefault="0084318D" w:rsidP="0070133F">
            <w:pPr>
              <w:rPr>
                <w:rFonts w:ascii="Times New Roman" w:eastAsia="Times New Roman" w:hAnsi="Times New Roman" w:cs="Times New Roman"/>
                <w:b/>
                <w:noProof/>
                <w:sz w:val="20"/>
                <w:szCs w:val="20"/>
              </w:rPr>
            </w:pPr>
            <w:r w:rsidRPr="0084318D">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2FFDE16A" w14:textId="77777777" w:rsidR="007A0C19" w:rsidRPr="0092540E" w:rsidRDefault="007A0C19" w:rsidP="007A0C19">
            <w:pPr>
              <w:jc w:val="center"/>
              <w:rPr>
                <w:rFonts w:ascii="Times New Roman" w:eastAsia="Times New Roman" w:hAnsi="Times New Roman" w:cs="Times New Roman"/>
                <w:bCs/>
                <w:i/>
                <w:iCs/>
                <w:noProof/>
                <w:sz w:val="20"/>
                <w:szCs w:val="20"/>
              </w:rPr>
            </w:pPr>
            <w:r w:rsidRPr="0092540E">
              <w:rPr>
                <w:rFonts w:ascii="Times New Roman" w:eastAsia="Times New Roman" w:hAnsi="Times New Roman" w:cs="Times New Roman"/>
                <w:bCs/>
                <w:i/>
                <w:iCs/>
                <w:noProof/>
                <w:sz w:val="20"/>
                <w:szCs w:val="20"/>
              </w:rPr>
              <w:t>1</w:t>
            </w:r>
          </w:p>
          <w:p w14:paraId="39BD5BC0" w14:textId="77777777" w:rsidR="007A0C19" w:rsidRPr="00115BBD" w:rsidRDefault="007A0C19" w:rsidP="007A0C19">
            <w:pPr>
              <w:rPr>
                <w:rFonts w:ascii="Times New Roman" w:eastAsia="Times New Roman" w:hAnsi="Times New Roman" w:cs="Times New Roman"/>
                <w:b/>
                <w:noProof/>
                <w:sz w:val="20"/>
                <w:szCs w:val="20"/>
              </w:rPr>
            </w:pPr>
          </w:p>
        </w:tc>
        <w:tc>
          <w:tcPr>
            <w:tcW w:w="540" w:type="dxa"/>
            <w:tcBorders>
              <w:top w:val="single" w:sz="12" w:space="0" w:color="auto"/>
            </w:tcBorders>
            <w:shd w:val="clear" w:color="auto" w:fill="auto"/>
            <w:vAlign w:val="center"/>
          </w:tcPr>
          <w:p w14:paraId="3075B017" w14:textId="77777777" w:rsidR="007A0C19" w:rsidRPr="00115BBD" w:rsidRDefault="007A0C19" w:rsidP="007A0C19">
            <w:pPr>
              <w:jc w:val="center"/>
              <w:rPr>
                <w:rFonts w:ascii="Times New Roman" w:eastAsia="Times New Roman" w:hAnsi="Times New Roman" w:cs="Times New Roman"/>
                <w:noProof/>
                <w:sz w:val="20"/>
                <w:szCs w:val="20"/>
              </w:rPr>
            </w:pPr>
          </w:p>
        </w:tc>
        <w:tc>
          <w:tcPr>
            <w:tcW w:w="907" w:type="dxa"/>
            <w:tcBorders>
              <w:top w:val="single" w:sz="12" w:space="0" w:color="auto"/>
            </w:tcBorders>
            <w:shd w:val="clear" w:color="auto" w:fill="auto"/>
            <w:vAlign w:val="center"/>
          </w:tcPr>
          <w:p w14:paraId="2DF125F1" w14:textId="77777777" w:rsidR="007A0C19" w:rsidRPr="00115BBD" w:rsidRDefault="007A0C19" w:rsidP="007A0C19">
            <w:pPr>
              <w:jc w:val="center"/>
              <w:rPr>
                <w:rFonts w:ascii="Times New Roman" w:eastAsia="Times New Roman" w:hAnsi="Times New Roman" w:cs="Times New Roman"/>
                <w:noProof/>
                <w:sz w:val="20"/>
                <w:szCs w:val="20"/>
              </w:rPr>
            </w:pPr>
          </w:p>
          <w:p w14:paraId="17496240" w14:textId="77777777" w:rsidR="007A0C19" w:rsidRPr="00115BBD" w:rsidRDefault="007A0C19" w:rsidP="007A0C19">
            <w:pPr>
              <w:jc w:val="cente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tc>
        <w:tc>
          <w:tcPr>
            <w:tcW w:w="533" w:type="dxa"/>
            <w:tcBorders>
              <w:top w:val="single" w:sz="12" w:space="0" w:color="auto"/>
            </w:tcBorders>
            <w:shd w:val="clear" w:color="auto" w:fill="auto"/>
            <w:vAlign w:val="center"/>
          </w:tcPr>
          <w:p w14:paraId="754AE09A" w14:textId="1B6AC94C" w:rsidR="007A0C19" w:rsidRPr="00115BBD" w:rsidRDefault="007A0C19" w:rsidP="007A0C19">
            <w:pPr>
              <w:jc w:val="center"/>
              <w:rPr>
                <w:rFonts w:ascii="Times New Roman" w:eastAsia="Times New Roman" w:hAnsi="Times New Roman" w:cs="Times New Roman"/>
                <w:noProof/>
                <w:sz w:val="20"/>
                <w:szCs w:val="20"/>
              </w:rPr>
            </w:pPr>
          </w:p>
          <w:p w14:paraId="54976C5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024B500" w14:textId="77777777" w:rsidR="007A0C19" w:rsidRPr="00115BBD" w:rsidRDefault="007A0C19" w:rsidP="007A0C19">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B40A7F4" w14:textId="77777777" w:rsidR="007A0C19" w:rsidRPr="00115BBD" w:rsidRDefault="007A0C19" w:rsidP="007A0C19">
            <w:pPr>
              <w:rPr>
                <w:rFonts w:ascii="Times New Roman" w:eastAsia="Times New Roman" w:hAnsi="Times New Roman" w:cs="Times New Roman"/>
                <w:noProof/>
                <w:sz w:val="20"/>
                <w:szCs w:val="20"/>
              </w:rPr>
            </w:pPr>
          </w:p>
          <w:p w14:paraId="6A780525" w14:textId="6AB92A05"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6A3D8D" w14:textId="1D503DBF" w:rsidR="007A0C19" w:rsidRPr="00115BBD" w:rsidRDefault="007A0C19" w:rsidP="0084318D">
            <w:pPr>
              <w:rPr>
                <w:rFonts w:ascii="Times New Roman" w:eastAsia="Times New Roman" w:hAnsi="Times New Roman" w:cs="Times New Roman"/>
                <w:noProof/>
                <w:sz w:val="20"/>
                <w:szCs w:val="20"/>
              </w:rPr>
            </w:pPr>
          </w:p>
        </w:tc>
      </w:tr>
      <w:tr w:rsidR="007A0C19" w:rsidRPr="00115BBD" w14:paraId="23FEB1C1" w14:textId="77777777" w:rsidTr="004D0D72">
        <w:trPr>
          <w:trHeight w:val="710"/>
        </w:trPr>
        <w:tc>
          <w:tcPr>
            <w:tcW w:w="709" w:type="dxa"/>
            <w:shd w:val="clear" w:color="auto" w:fill="auto"/>
            <w:vAlign w:val="center"/>
          </w:tcPr>
          <w:p w14:paraId="64B272C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2CEAEE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PP708</w:t>
            </w:r>
          </w:p>
        </w:tc>
        <w:tc>
          <w:tcPr>
            <w:tcW w:w="3127" w:type="dxa"/>
            <w:shd w:val="clear" w:color="auto" w:fill="auto"/>
            <w:vAlign w:val="center"/>
          </w:tcPr>
          <w:p w14:paraId="4BD3324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03C6F9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2991A44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shd w:val="clear" w:color="auto" w:fill="auto"/>
            <w:vAlign w:val="center"/>
          </w:tcPr>
          <w:p w14:paraId="53575EDB" w14:textId="4F2CECBB"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Ante Blažević, </w:t>
            </w:r>
            <w:r w:rsidR="006B53E1">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shd w:val="clear" w:color="auto" w:fill="auto"/>
            <w:vAlign w:val="center"/>
          </w:tcPr>
          <w:p w14:paraId="59DEC87B"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540" w:type="dxa"/>
            <w:shd w:val="clear" w:color="auto" w:fill="auto"/>
            <w:vAlign w:val="center"/>
          </w:tcPr>
          <w:p w14:paraId="52BDF71E"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907" w:type="dxa"/>
            <w:shd w:val="clear" w:color="auto" w:fill="auto"/>
            <w:vAlign w:val="center"/>
          </w:tcPr>
          <w:p w14:paraId="5CBE0AF8"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2IGP</w:t>
            </w:r>
          </w:p>
        </w:tc>
        <w:tc>
          <w:tcPr>
            <w:tcW w:w="533" w:type="dxa"/>
            <w:shd w:val="clear" w:color="auto" w:fill="auto"/>
            <w:vAlign w:val="center"/>
          </w:tcPr>
          <w:p w14:paraId="01B7BA78"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0793011"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4359E92"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58111FD2"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85D2C8F" w14:textId="77777777" w:rsidTr="004D0D72">
        <w:trPr>
          <w:trHeight w:val="350"/>
        </w:trPr>
        <w:tc>
          <w:tcPr>
            <w:tcW w:w="709" w:type="dxa"/>
            <w:shd w:val="clear" w:color="auto" w:fill="auto"/>
            <w:vAlign w:val="center"/>
          </w:tcPr>
          <w:p w14:paraId="7CF5F34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0282030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PP309</w:t>
            </w:r>
          </w:p>
        </w:tc>
        <w:tc>
          <w:tcPr>
            <w:tcW w:w="3127" w:type="dxa"/>
            <w:shd w:val="clear" w:color="auto" w:fill="auto"/>
            <w:vAlign w:val="center"/>
          </w:tcPr>
          <w:p w14:paraId="50BA9AC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21D094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9DC97B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bottom w:val="single" w:sz="4" w:space="0" w:color="auto"/>
            </w:tcBorders>
            <w:shd w:val="clear" w:color="auto" w:fill="auto"/>
            <w:vAlign w:val="center"/>
          </w:tcPr>
          <w:p w14:paraId="7EB4EBF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tcBorders>
              <w:bottom w:val="single" w:sz="4" w:space="0" w:color="auto"/>
            </w:tcBorders>
            <w:shd w:val="clear" w:color="auto" w:fill="auto"/>
            <w:vAlign w:val="center"/>
          </w:tcPr>
          <w:p w14:paraId="7DCD748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4DFCBE4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tcBorders>
              <w:bottom w:val="single" w:sz="4" w:space="0" w:color="auto"/>
            </w:tcBorders>
            <w:shd w:val="clear" w:color="auto" w:fill="auto"/>
            <w:vAlign w:val="center"/>
          </w:tcPr>
          <w:p w14:paraId="741BA1A5" w14:textId="77777777" w:rsidR="007A0C19" w:rsidRPr="00115BBD" w:rsidRDefault="007A0C19" w:rsidP="007A0C19">
            <w:pPr>
              <w:jc w:val="center"/>
              <w:rPr>
                <w:rFonts w:ascii="Times New Roman" w:eastAsia="Times New Roman" w:hAnsi="Times New Roman" w:cs="Times New Roman"/>
                <w:noProof/>
                <w:sz w:val="20"/>
                <w:szCs w:val="20"/>
              </w:rPr>
            </w:pPr>
          </w:p>
        </w:tc>
        <w:tc>
          <w:tcPr>
            <w:tcW w:w="533" w:type="dxa"/>
            <w:tcBorders>
              <w:bottom w:val="single" w:sz="4" w:space="0" w:color="auto"/>
            </w:tcBorders>
            <w:shd w:val="clear" w:color="auto" w:fill="auto"/>
            <w:vAlign w:val="center"/>
          </w:tcPr>
          <w:p w14:paraId="6315359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3FB4FAF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D0D39F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1F7576D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21BF7D4" w14:textId="77777777" w:rsidTr="004D0D72">
        <w:trPr>
          <w:trHeight w:val="341"/>
        </w:trPr>
        <w:tc>
          <w:tcPr>
            <w:tcW w:w="709" w:type="dxa"/>
            <w:shd w:val="clear" w:color="auto" w:fill="auto"/>
            <w:vAlign w:val="center"/>
          </w:tcPr>
          <w:p w14:paraId="29835FF7"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30053D81"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54154F3C"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p>
        </w:tc>
        <w:tc>
          <w:tcPr>
            <w:tcW w:w="1031" w:type="dxa"/>
            <w:shd w:val="clear" w:color="auto" w:fill="auto"/>
            <w:vAlign w:val="center"/>
          </w:tcPr>
          <w:p w14:paraId="508D94A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628D8F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4050" w:type="dxa"/>
            <w:shd w:val="clear" w:color="auto" w:fill="auto"/>
            <w:vAlign w:val="center"/>
          </w:tcPr>
          <w:p w14:paraId="6BC92B33"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shd w:val="clear" w:color="auto" w:fill="auto"/>
            <w:vAlign w:val="center"/>
          </w:tcPr>
          <w:p w14:paraId="1F8B43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3CBACE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shd w:val="clear" w:color="auto" w:fill="auto"/>
            <w:vAlign w:val="center"/>
          </w:tcPr>
          <w:p w14:paraId="658BC7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E626AA4"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60A1FDE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4195749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1DA65BC9"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F663782" w14:textId="77777777" w:rsidTr="007A0C19">
        <w:trPr>
          <w:trHeight w:val="341"/>
        </w:trPr>
        <w:tc>
          <w:tcPr>
            <w:tcW w:w="14688" w:type="dxa"/>
            <w:gridSpan w:val="12"/>
            <w:shd w:val="clear" w:color="auto" w:fill="auto"/>
            <w:vAlign w:val="center"/>
          </w:tcPr>
          <w:p w14:paraId="55FF3045"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EBA002"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38E5EBAD" w14:textId="77777777" w:rsidTr="007A0C19">
        <w:trPr>
          <w:trHeight w:val="188"/>
        </w:trPr>
        <w:tc>
          <w:tcPr>
            <w:tcW w:w="14688" w:type="dxa"/>
            <w:gridSpan w:val="12"/>
            <w:shd w:val="clear" w:color="auto" w:fill="auto"/>
            <w:vAlign w:val="center"/>
          </w:tcPr>
          <w:p w14:paraId="2F6C3458"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6520DDB2"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EB549B" w14:textId="77777777" w:rsidTr="004D0D72">
        <w:trPr>
          <w:trHeight w:val="305"/>
        </w:trPr>
        <w:tc>
          <w:tcPr>
            <w:tcW w:w="709" w:type="dxa"/>
            <w:shd w:val="clear" w:color="auto" w:fill="auto"/>
            <w:vAlign w:val="center"/>
          </w:tcPr>
          <w:p w14:paraId="678F28E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7A213D0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PP110</w:t>
            </w:r>
          </w:p>
        </w:tc>
        <w:tc>
          <w:tcPr>
            <w:tcW w:w="3127" w:type="dxa"/>
            <w:shd w:val="clear" w:color="auto" w:fill="auto"/>
            <w:vAlign w:val="center"/>
          </w:tcPr>
          <w:p w14:paraId="682FDD5C" w14:textId="7A520D4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0F4BF0C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6F60104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128436BE"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535C55EB" w14:textId="7534DE21" w:rsidR="00390E5C" w:rsidRPr="00390E5C" w:rsidRDefault="00390E5C" w:rsidP="007A0C19">
            <w:pPr>
              <w:rPr>
                <w:rFonts w:ascii="Times New Roman" w:eastAsia="Times New Roman" w:hAnsi="Times New Roman" w:cs="Times New Roman"/>
                <w:noProof/>
                <w:sz w:val="20"/>
                <w:szCs w:val="20"/>
              </w:rPr>
            </w:pPr>
            <w:r w:rsidRPr="00390E5C">
              <w:rPr>
                <w:rFonts w:ascii="Times New Roman" w:eastAsia="Times New Roman" w:hAnsi="Times New Roman" w:cs="Times New Roman"/>
                <w:noProof/>
                <w:sz w:val="20"/>
                <w:szCs w:val="20"/>
              </w:rPr>
              <w:t>Anja Papa, ass.</w:t>
            </w:r>
          </w:p>
        </w:tc>
        <w:tc>
          <w:tcPr>
            <w:tcW w:w="810" w:type="dxa"/>
            <w:shd w:val="clear" w:color="auto" w:fill="auto"/>
            <w:vAlign w:val="center"/>
          </w:tcPr>
          <w:p w14:paraId="1858FD27"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28F4806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907" w:type="dxa"/>
            <w:shd w:val="clear" w:color="auto" w:fill="auto"/>
            <w:vAlign w:val="center"/>
          </w:tcPr>
          <w:p w14:paraId="46EEFB4F"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33" w:type="dxa"/>
            <w:shd w:val="clear" w:color="auto" w:fill="auto"/>
            <w:vAlign w:val="center"/>
          </w:tcPr>
          <w:p w14:paraId="592BE44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03E09AA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5A9A01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61322611"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DAB754B" w14:textId="77777777" w:rsidTr="004D0D72">
        <w:trPr>
          <w:trHeight w:val="377"/>
        </w:trPr>
        <w:tc>
          <w:tcPr>
            <w:tcW w:w="709" w:type="dxa"/>
            <w:shd w:val="clear" w:color="auto" w:fill="auto"/>
            <w:vAlign w:val="center"/>
          </w:tcPr>
          <w:p w14:paraId="6E19B6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6B894673"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PP111</w:t>
            </w:r>
          </w:p>
        </w:tc>
        <w:tc>
          <w:tcPr>
            <w:tcW w:w="3127" w:type="dxa"/>
            <w:shd w:val="clear" w:color="auto" w:fill="auto"/>
            <w:vAlign w:val="center"/>
          </w:tcPr>
          <w:p w14:paraId="0C60A7E3" w14:textId="26BA36DF"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7315578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14CC9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4A62E172" w14:textId="77777777" w:rsidR="007A0C19"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08AB49DF" w14:textId="4E6F9F84" w:rsidR="0084318D" w:rsidRPr="0084318D" w:rsidRDefault="0084318D" w:rsidP="007A0C19">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Anja Papa, ass.</w:t>
            </w:r>
          </w:p>
        </w:tc>
        <w:tc>
          <w:tcPr>
            <w:tcW w:w="810" w:type="dxa"/>
            <w:shd w:val="clear" w:color="auto" w:fill="auto"/>
            <w:vAlign w:val="center"/>
          </w:tcPr>
          <w:p w14:paraId="2E3D933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6C6B777E" w14:textId="77777777" w:rsidR="007A0C19"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0B460026" w14:textId="719F122F" w:rsidR="0084318D"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907" w:type="dxa"/>
            <w:shd w:val="clear" w:color="auto" w:fill="auto"/>
            <w:vAlign w:val="center"/>
          </w:tcPr>
          <w:p w14:paraId="178070B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33" w:type="dxa"/>
            <w:shd w:val="clear" w:color="auto" w:fill="auto"/>
            <w:vAlign w:val="center"/>
          </w:tcPr>
          <w:p w14:paraId="3572190B"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753783A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6DC365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7C07AE02" w14:textId="77777777" w:rsidR="007A0C19" w:rsidRPr="00115BBD" w:rsidRDefault="007A0C19" w:rsidP="007A0C19">
            <w:pPr>
              <w:jc w:val="center"/>
              <w:rPr>
                <w:rFonts w:ascii="Times New Roman" w:eastAsia="Times New Roman" w:hAnsi="Times New Roman" w:cs="Times New Roman"/>
                <w:noProof/>
                <w:sz w:val="20"/>
                <w:szCs w:val="20"/>
              </w:rPr>
            </w:pPr>
          </w:p>
        </w:tc>
      </w:tr>
    </w:tbl>
    <w:p w14:paraId="5B1B0351" w14:textId="71D41E66"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br w:type="page"/>
      </w:r>
      <w:r w:rsidRPr="00115BBD">
        <w:rPr>
          <w:rFonts w:ascii="Times New Roman" w:eastAsia="Times New Roman" w:hAnsi="Times New Roman" w:cs="Times New Roman"/>
          <w:b/>
          <w:noProof/>
        </w:rPr>
        <w:lastRenderedPageBreak/>
        <w:t>Odsjek za glazbenu umjetnost – Preddiplomski studij Pjevanja</w:t>
      </w:r>
    </w:p>
    <w:p w14:paraId="365B29D8" w14:textId="2E4F1923" w:rsidR="007A0C19" w:rsidRPr="00115BBD" w:rsidRDefault="007A0C19" w:rsidP="007A0C19">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w:t>
      </w:r>
      <w:r w:rsidR="002270BC">
        <w:rPr>
          <w:rFonts w:ascii="Times New Roman" w:eastAsia="Times New Roman" w:hAnsi="Times New Roman" w:cs="Times New Roman"/>
          <w:b/>
          <w:noProof/>
        </w:rPr>
        <w:t>tudija, ljetni -</w:t>
      </w:r>
      <w:r w:rsidR="00A26878">
        <w:rPr>
          <w:rFonts w:ascii="Times New Roman" w:eastAsia="Times New Roman" w:hAnsi="Times New Roman" w:cs="Times New Roman"/>
          <w:b/>
          <w:noProof/>
        </w:rPr>
        <w:t xml:space="preserve"> </w:t>
      </w:r>
      <w:r w:rsidR="002270BC">
        <w:rPr>
          <w:rFonts w:ascii="Times New Roman" w:eastAsia="Times New Roman" w:hAnsi="Times New Roman" w:cs="Times New Roman"/>
          <w:b/>
          <w:noProof/>
        </w:rPr>
        <w:t>8. semestar 202</w:t>
      </w:r>
      <w:r w:rsidR="004B21EB">
        <w:rPr>
          <w:rFonts w:ascii="Times New Roman" w:eastAsia="Times New Roman" w:hAnsi="Times New Roman" w:cs="Times New Roman"/>
          <w:b/>
          <w:noProof/>
        </w:rPr>
        <w:t>2</w:t>
      </w:r>
      <w:r w:rsidR="002270BC">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115BBD">
        <w:rPr>
          <w:rFonts w:ascii="Times New Roman" w:eastAsia="Times New Roman" w:hAnsi="Times New Roman" w:cs="Times New Roman"/>
          <w:b/>
          <w:noProof/>
        </w:rPr>
        <w:t>.</w:t>
      </w:r>
    </w:p>
    <w:p w14:paraId="62612121" w14:textId="77777777" w:rsidR="007A0C19" w:rsidRPr="00115BBD" w:rsidRDefault="007A0C19" w:rsidP="007A0C19">
      <w:pPr>
        <w:jc w:val="center"/>
        <w:rPr>
          <w:rFonts w:ascii="Times New Roman" w:eastAsia="Times New Roman" w:hAnsi="Times New Roman" w:cs="Times New Roman"/>
          <w:b/>
          <w:noProof/>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3127"/>
        <w:gridCol w:w="1031"/>
        <w:gridCol w:w="600"/>
        <w:gridCol w:w="4050"/>
        <w:gridCol w:w="810"/>
        <w:gridCol w:w="540"/>
        <w:gridCol w:w="765"/>
        <w:gridCol w:w="675"/>
        <w:gridCol w:w="630"/>
        <w:gridCol w:w="630"/>
        <w:gridCol w:w="630"/>
      </w:tblGrid>
      <w:tr w:rsidR="007A0C19" w:rsidRPr="00115BBD" w14:paraId="35EDEFF3" w14:textId="77777777" w:rsidTr="009359BD">
        <w:trPr>
          <w:trHeight w:val="256"/>
        </w:trPr>
        <w:tc>
          <w:tcPr>
            <w:tcW w:w="709" w:type="dxa"/>
            <w:vMerge w:val="restart"/>
            <w:tcBorders>
              <w:bottom w:val="single" w:sz="12" w:space="0" w:color="auto"/>
            </w:tcBorders>
            <w:shd w:val="clear" w:color="auto" w:fill="E6E6E6"/>
            <w:vAlign w:val="center"/>
          </w:tcPr>
          <w:p w14:paraId="4340CAC7"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Red.</w:t>
            </w:r>
            <w:r w:rsidRPr="00115BBD">
              <w:rPr>
                <w:rFonts w:ascii="Times New Roman" w:eastAsia="Times New Roman" w:hAnsi="Times New Roman" w:cs="Times New Roman"/>
                <w:b/>
                <w:noProof/>
                <w:sz w:val="22"/>
                <w:szCs w:val="22"/>
              </w:rPr>
              <w:br/>
              <w:t>br.</w:t>
            </w:r>
          </w:p>
        </w:tc>
        <w:tc>
          <w:tcPr>
            <w:tcW w:w="1121" w:type="dxa"/>
            <w:vMerge w:val="restart"/>
            <w:tcBorders>
              <w:bottom w:val="single" w:sz="12" w:space="0" w:color="auto"/>
            </w:tcBorders>
            <w:shd w:val="clear" w:color="auto" w:fill="E6E6E6"/>
            <w:vAlign w:val="center"/>
          </w:tcPr>
          <w:p w14:paraId="27AFFB5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Šifra predmeta</w:t>
            </w:r>
          </w:p>
        </w:tc>
        <w:tc>
          <w:tcPr>
            <w:tcW w:w="3127" w:type="dxa"/>
            <w:vMerge w:val="restart"/>
            <w:tcBorders>
              <w:bottom w:val="single" w:sz="12" w:space="0" w:color="auto"/>
            </w:tcBorders>
            <w:shd w:val="clear" w:color="auto" w:fill="E6E6E6"/>
            <w:vAlign w:val="center"/>
          </w:tcPr>
          <w:p w14:paraId="2549807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Naziv predmeta</w:t>
            </w:r>
          </w:p>
        </w:tc>
        <w:tc>
          <w:tcPr>
            <w:tcW w:w="1031" w:type="dxa"/>
            <w:vMerge w:val="restart"/>
            <w:tcBorders>
              <w:bottom w:val="single" w:sz="12" w:space="0" w:color="auto"/>
            </w:tcBorders>
            <w:shd w:val="clear" w:color="auto" w:fill="E6E6E6"/>
            <w:vAlign w:val="center"/>
          </w:tcPr>
          <w:p w14:paraId="0FD2ED04"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Obavezan/</w:t>
            </w:r>
            <w:r w:rsidRPr="00115BBD">
              <w:rPr>
                <w:rFonts w:ascii="Times New Roman" w:eastAsia="Times New Roman" w:hAnsi="Times New Roman" w:cs="Times New Roman"/>
                <w:b/>
                <w:noProof/>
                <w:sz w:val="22"/>
                <w:szCs w:val="22"/>
              </w:rPr>
              <w:br/>
              <w:t>Izborni</w:t>
            </w:r>
          </w:p>
        </w:tc>
        <w:tc>
          <w:tcPr>
            <w:tcW w:w="600" w:type="dxa"/>
            <w:vMerge w:val="restart"/>
            <w:tcBorders>
              <w:bottom w:val="single" w:sz="12" w:space="0" w:color="auto"/>
            </w:tcBorders>
            <w:shd w:val="clear" w:color="auto" w:fill="E6E6E6"/>
            <w:vAlign w:val="center"/>
          </w:tcPr>
          <w:p w14:paraId="29DB6F5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ECTS</w:t>
            </w:r>
          </w:p>
        </w:tc>
        <w:tc>
          <w:tcPr>
            <w:tcW w:w="4050" w:type="dxa"/>
            <w:vMerge w:val="restart"/>
            <w:tcBorders>
              <w:bottom w:val="single" w:sz="12" w:space="0" w:color="auto"/>
            </w:tcBorders>
            <w:shd w:val="clear" w:color="auto" w:fill="E6E6E6"/>
            <w:vAlign w:val="center"/>
          </w:tcPr>
          <w:p w14:paraId="624C5CD6"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Nastavnik</w:t>
            </w:r>
          </w:p>
          <w:p w14:paraId="269268F7" w14:textId="77777777" w:rsidR="007A0C19" w:rsidRPr="00115BBD" w:rsidRDefault="007A0C19" w:rsidP="007A0C19">
            <w:pPr>
              <w:jc w:val="center"/>
              <w:rPr>
                <w:rFonts w:ascii="Times New Roman" w:eastAsia="Times New Roman" w:hAnsi="Times New Roman" w:cs="Times New Roman"/>
                <w:noProof/>
                <w:sz w:val="22"/>
                <w:szCs w:val="22"/>
              </w:rPr>
            </w:pPr>
          </w:p>
        </w:tc>
        <w:tc>
          <w:tcPr>
            <w:tcW w:w="2115" w:type="dxa"/>
            <w:gridSpan w:val="3"/>
            <w:tcBorders>
              <w:bottom w:val="single" w:sz="4" w:space="0" w:color="auto"/>
            </w:tcBorders>
            <w:shd w:val="clear" w:color="auto" w:fill="E6E6E6"/>
            <w:vAlign w:val="center"/>
          </w:tcPr>
          <w:p w14:paraId="59D1A2CC"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Sati</w:t>
            </w:r>
          </w:p>
        </w:tc>
        <w:tc>
          <w:tcPr>
            <w:tcW w:w="1935" w:type="dxa"/>
            <w:gridSpan w:val="3"/>
            <w:tcBorders>
              <w:bottom w:val="single" w:sz="4" w:space="0" w:color="auto"/>
            </w:tcBorders>
            <w:shd w:val="clear" w:color="auto" w:fill="E6E6E6"/>
            <w:vAlign w:val="center"/>
          </w:tcPr>
          <w:p w14:paraId="5A5F487F"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22"/>
                <w:szCs w:val="22"/>
              </w:rPr>
              <w:t>Grupe</w:t>
            </w:r>
          </w:p>
        </w:tc>
        <w:tc>
          <w:tcPr>
            <w:tcW w:w="630" w:type="dxa"/>
            <w:vMerge w:val="restart"/>
            <w:shd w:val="clear" w:color="auto" w:fill="E6E6E6"/>
          </w:tcPr>
          <w:p w14:paraId="146D088E" w14:textId="77777777" w:rsidR="007A0C19" w:rsidRPr="00115BBD" w:rsidRDefault="007A0C19" w:rsidP="007A0C19">
            <w:pPr>
              <w:jc w:val="center"/>
              <w:rPr>
                <w:rFonts w:ascii="Times New Roman" w:eastAsia="Times New Roman" w:hAnsi="Times New Roman" w:cs="Times New Roman"/>
                <w:b/>
                <w:noProof/>
                <w:sz w:val="22"/>
                <w:szCs w:val="22"/>
              </w:rPr>
            </w:pPr>
            <w:r w:rsidRPr="00115BBD">
              <w:rPr>
                <w:rFonts w:ascii="Times New Roman" w:eastAsia="Times New Roman" w:hAnsi="Times New Roman" w:cs="Times New Roman"/>
                <w:b/>
                <w:noProof/>
                <w:sz w:val="14"/>
                <w:szCs w:val="20"/>
              </w:rPr>
              <w:t>Kombinacija spajanja grupe</w:t>
            </w:r>
          </w:p>
        </w:tc>
      </w:tr>
      <w:tr w:rsidR="007A0C19" w:rsidRPr="00115BBD" w14:paraId="283894EE" w14:textId="77777777" w:rsidTr="009359BD">
        <w:trPr>
          <w:trHeight w:val="657"/>
        </w:trPr>
        <w:tc>
          <w:tcPr>
            <w:tcW w:w="709" w:type="dxa"/>
            <w:vMerge/>
            <w:tcBorders>
              <w:top w:val="single" w:sz="18" w:space="0" w:color="auto"/>
              <w:bottom w:val="single" w:sz="12" w:space="0" w:color="auto"/>
            </w:tcBorders>
            <w:shd w:val="clear" w:color="auto" w:fill="auto"/>
          </w:tcPr>
          <w:p w14:paraId="041B183F"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121" w:type="dxa"/>
            <w:vMerge/>
            <w:tcBorders>
              <w:top w:val="single" w:sz="4" w:space="0" w:color="auto"/>
              <w:bottom w:val="single" w:sz="12" w:space="0" w:color="auto"/>
            </w:tcBorders>
            <w:shd w:val="clear" w:color="auto" w:fill="auto"/>
          </w:tcPr>
          <w:p w14:paraId="1E7DC9A2" w14:textId="77777777" w:rsidR="007A0C19" w:rsidRPr="00115BBD" w:rsidRDefault="007A0C19" w:rsidP="007A0C19">
            <w:pPr>
              <w:jc w:val="center"/>
              <w:rPr>
                <w:rFonts w:ascii="Times New Roman" w:eastAsia="Times New Roman" w:hAnsi="Times New Roman" w:cs="Times New Roman"/>
                <w:b/>
                <w:noProof/>
                <w:sz w:val="22"/>
                <w:szCs w:val="22"/>
              </w:rPr>
            </w:pPr>
          </w:p>
        </w:tc>
        <w:tc>
          <w:tcPr>
            <w:tcW w:w="3127" w:type="dxa"/>
            <w:vMerge/>
            <w:tcBorders>
              <w:top w:val="single" w:sz="4" w:space="0" w:color="auto"/>
              <w:bottom w:val="single" w:sz="12" w:space="0" w:color="auto"/>
            </w:tcBorders>
            <w:shd w:val="clear" w:color="auto" w:fill="auto"/>
          </w:tcPr>
          <w:p w14:paraId="5AAD0DC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1031" w:type="dxa"/>
            <w:vMerge/>
            <w:tcBorders>
              <w:top w:val="single" w:sz="4" w:space="0" w:color="auto"/>
              <w:bottom w:val="single" w:sz="12" w:space="0" w:color="auto"/>
            </w:tcBorders>
            <w:shd w:val="clear" w:color="auto" w:fill="auto"/>
          </w:tcPr>
          <w:p w14:paraId="3BF6D23A" w14:textId="77777777" w:rsidR="007A0C19" w:rsidRPr="00115BBD" w:rsidRDefault="007A0C19" w:rsidP="007A0C19">
            <w:pPr>
              <w:jc w:val="center"/>
              <w:rPr>
                <w:rFonts w:ascii="Times New Roman" w:eastAsia="Times New Roman" w:hAnsi="Times New Roman" w:cs="Times New Roman"/>
                <w:b/>
                <w:noProof/>
                <w:sz w:val="22"/>
                <w:szCs w:val="22"/>
              </w:rPr>
            </w:pPr>
          </w:p>
        </w:tc>
        <w:tc>
          <w:tcPr>
            <w:tcW w:w="600" w:type="dxa"/>
            <w:vMerge/>
            <w:tcBorders>
              <w:top w:val="single" w:sz="4" w:space="0" w:color="auto"/>
              <w:bottom w:val="single" w:sz="12" w:space="0" w:color="auto"/>
            </w:tcBorders>
            <w:shd w:val="clear" w:color="auto" w:fill="auto"/>
          </w:tcPr>
          <w:p w14:paraId="06EBDEBB" w14:textId="77777777" w:rsidR="007A0C19" w:rsidRPr="00115BBD" w:rsidRDefault="007A0C19" w:rsidP="007A0C19">
            <w:pPr>
              <w:jc w:val="center"/>
              <w:rPr>
                <w:rFonts w:ascii="Times New Roman" w:eastAsia="Times New Roman" w:hAnsi="Times New Roman" w:cs="Times New Roman"/>
                <w:b/>
                <w:noProof/>
                <w:sz w:val="22"/>
                <w:szCs w:val="22"/>
              </w:rPr>
            </w:pPr>
          </w:p>
        </w:tc>
        <w:tc>
          <w:tcPr>
            <w:tcW w:w="4050" w:type="dxa"/>
            <w:vMerge/>
            <w:tcBorders>
              <w:top w:val="single" w:sz="4" w:space="0" w:color="auto"/>
              <w:bottom w:val="single" w:sz="12" w:space="0" w:color="auto"/>
            </w:tcBorders>
            <w:shd w:val="clear" w:color="auto" w:fill="auto"/>
          </w:tcPr>
          <w:p w14:paraId="21CC4F60" w14:textId="77777777" w:rsidR="007A0C19" w:rsidRPr="00115BBD" w:rsidRDefault="007A0C19" w:rsidP="007A0C19">
            <w:pPr>
              <w:jc w:val="center"/>
              <w:rPr>
                <w:rFonts w:ascii="Times New Roman" w:eastAsia="Times New Roman" w:hAnsi="Times New Roman" w:cs="Times New Roman"/>
                <w:b/>
                <w:noProof/>
                <w:sz w:val="22"/>
                <w:szCs w:val="22"/>
              </w:rPr>
            </w:pPr>
          </w:p>
        </w:tc>
        <w:tc>
          <w:tcPr>
            <w:tcW w:w="810" w:type="dxa"/>
            <w:tcBorders>
              <w:top w:val="single" w:sz="4" w:space="0" w:color="auto"/>
              <w:bottom w:val="single" w:sz="12" w:space="0" w:color="auto"/>
            </w:tcBorders>
            <w:shd w:val="clear" w:color="auto" w:fill="auto"/>
            <w:vAlign w:val="center"/>
          </w:tcPr>
          <w:p w14:paraId="360DEC7E"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540" w:type="dxa"/>
            <w:tcBorders>
              <w:top w:val="single" w:sz="4" w:space="0" w:color="auto"/>
              <w:bottom w:val="single" w:sz="12" w:space="0" w:color="auto"/>
            </w:tcBorders>
            <w:shd w:val="clear" w:color="auto" w:fill="auto"/>
            <w:vAlign w:val="center"/>
          </w:tcPr>
          <w:p w14:paraId="4F3676B6"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765" w:type="dxa"/>
            <w:tcBorders>
              <w:top w:val="single" w:sz="4" w:space="0" w:color="auto"/>
              <w:bottom w:val="single" w:sz="12" w:space="0" w:color="auto"/>
            </w:tcBorders>
            <w:shd w:val="clear" w:color="auto" w:fill="auto"/>
            <w:vAlign w:val="center"/>
          </w:tcPr>
          <w:p w14:paraId="7775154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75" w:type="dxa"/>
            <w:tcBorders>
              <w:top w:val="single" w:sz="4" w:space="0" w:color="auto"/>
              <w:bottom w:val="single" w:sz="12" w:space="0" w:color="auto"/>
            </w:tcBorders>
            <w:shd w:val="clear" w:color="auto" w:fill="auto"/>
            <w:vAlign w:val="center"/>
          </w:tcPr>
          <w:p w14:paraId="61BD6974"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P</w:t>
            </w:r>
          </w:p>
        </w:tc>
        <w:tc>
          <w:tcPr>
            <w:tcW w:w="630" w:type="dxa"/>
            <w:tcBorders>
              <w:top w:val="single" w:sz="4" w:space="0" w:color="auto"/>
              <w:bottom w:val="single" w:sz="12" w:space="0" w:color="auto"/>
            </w:tcBorders>
            <w:shd w:val="clear" w:color="auto" w:fill="auto"/>
            <w:vAlign w:val="center"/>
          </w:tcPr>
          <w:p w14:paraId="3A83774F"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S</w:t>
            </w:r>
          </w:p>
        </w:tc>
        <w:tc>
          <w:tcPr>
            <w:tcW w:w="630" w:type="dxa"/>
            <w:tcBorders>
              <w:top w:val="single" w:sz="4" w:space="0" w:color="auto"/>
              <w:bottom w:val="single" w:sz="12" w:space="0" w:color="auto"/>
            </w:tcBorders>
            <w:shd w:val="clear" w:color="auto" w:fill="auto"/>
            <w:vAlign w:val="center"/>
          </w:tcPr>
          <w:p w14:paraId="6084E851" w14:textId="77777777" w:rsidR="007A0C19" w:rsidRPr="00115BBD" w:rsidRDefault="007A0C19" w:rsidP="007A0C19">
            <w:pPr>
              <w:jc w:val="center"/>
              <w:rPr>
                <w:rFonts w:ascii="Times New Roman" w:eastAsia="Times New Roman" w:hAnsi="Times New Roman" w:cs="Times New Roman"/>
                <w:noProof/>
                <w:sz w:val="22"/>
                <w:szCs w:val="22"/>
              </w:rPr>
            </w:pPr>
            <w:r w:rsidRPr="00115BBD">
              <w:rPr>
                <w:rFonts w:ascii="Times New Roman" w:eastAsia="Times New Roman" w:hAnsi="Times New Roman" w:cs="Times New Roman"/>
                <w:noProof/>
                <w:sz w:val="22"/>
                <w:szCs w:val="22"/>
              </w:rPr>
              <w:t>V</w:t>
            </w:r>
          </w:p>
        </w:tc>
        <w:tc>
          <w:tcPr>
            <w:tcW w:w="630" w:type="dxa"/>
            <w:vMerge/>
            <w:tcBorders>
              <w:bottom w:val="single" w:sz="12" w:space="0" w:color="auto"/>
            </w:tcBorders>
          </w:tcPr>
          <w:p w14:paraId="65D1445D" w14:textId="77777777" w:rsidR="007A0C19" w:rsidRPr="00115BBD" w:rsidRDefault="007A0C19" w:rsidP="007A0C19">
            <w:pPr>
              <w:jc w:val="center"/>
              <w:rPr>
                <w:rFonts w:ascii="Times New Roman" w:eastAsia="Times New Roman" w:hAnsi="Times New Roman" w:cs="Times New Roman"/>
                <w:noProof/>
                <w:sz w:val="22"/>
                <w:szCs w:val="22"/>
              </w:rPr>
            </w:pPr>
          </w:p>
        </w:tc>
      </w:tr>
      <w:tr w:rsidR="007A0C19" w:rsidRPr="00115BBD" w14:paraId="379E9F05" w14:textId="77777777" w:rsidTr="009359BD">
        <w:trPr>
          <w:trHeight w:val="740"/>
        </w:trPr>
        <w:tc>
          <w:tcPr>
            <w:tcW w:w="709" w:type="dxa"/>
            <w:tcBorders>
              <w:top w:val="single" w:sz="12" w:space="0" w:color="auto"/>
            </w:tcBorders>
            <w:shd w:val="clear" w:color="auto" w:fill="auto"/>
            <w:vAlign w:val="center"/>
          </w:tcPr>
          <w:p w14:paraId="1DB62C9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70D8F37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PP801</w:t>
            </w:r>
          </w:p>
        </w:tc>
        <w:tc>
          <w:tcPr>
            <w:tcW w:w="3127" w:type="dxa"/>
            <w:tcBorders>
              <w:top w:val="single" w:sz="12" w:space="0" w:color="auto"/>
            </w:tcBorders>
            <w:shd w:val="clear" w:color="auto" w:fill="auto"/>
            <w:vAlign w:val="center"/>
          </w:tcPr>
          <w:p w14:paraId="4E021EC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PJEVANJE IV</w:t>
            </w:r>
          </w:p>
        </w:tc>
        <w:tc>
          <w:tcPr>
            <w:tcW w:w="1031" w:type="dxa"/>
            <w:tcBorders>
              <w:top w:val="single" w:sz="12" w:space="0" w:color="auto"/>
            </w:tcBorders>
            <w:shd w:val="clear" w:color="auto" w:fill="auto"/>
            <w:vAlign w:val="center"/>
          </w:tcPr>
          <w:p w14:paraId="4263E22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CE7E9E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10</w:t>
            </w:r>
          </w:p>
        </w:tc>
        <w:tc>
          <w:tcPr>
            <w:tcW w:w="4050" w:type="dxa"/>
            <w:tcBorders>
              <w:top w:val="single" w:sz="12" w:space="0" w:color="auto"/>
            </w:tcBorders>
            <w:shd w:val="clear" w:color="auto" w:fill="auto"/>
            <w:vAlign w:val="center"/>
          </w:tcPr>
          <w:p w14:paraId="380526CC" w14:textId="32F75C58"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p w14:paraId="569E5F67" w14:textId="0E087F43" w:rsidR="004B21EB" w:rsidRPr="00115BBD" w:rsidRDefault="004B21EB" w:rsidP="007A0C19">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Anja Papa, ass.</w:t>
            </w:r>
          </w:p>
          <w:p w14:paraId="38AE3ED2"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single" w:sz="12" w:space="0" w:color="auto"/>
            </w:tcBorders>
            <w:shd w:val="clear" w:color="auto" w:fill="auto"/>
            <w:vAlign w:val="center"/>
          </w:tcPr>
          <w:p w14:paraId="5DD484A1" w14:textId="77777777" w:rsidR="007A0C19"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 IGP</w:t>
            </w:r>
          </w:p>
          <w:p w14:paraId="06D925CE" w14:textId="77777777" w:rsidR="004B21EB" w:rsidRDefault="004B21EB" w:rsidP="00F40462">
            <w:pPr>
              <w:jc w:val="center"/>
              <w:rPr>
                <w:rFonts w:ascii="Times New Roman" w:eastAsia="Times New Roman" w:hAnsi="Times New Roman" w:cs="Times New Roman"/>
                <w:b/>
                <w:noProof/>
                <w:sz w:val="20"/>
                <w:szCs w:val="20"/>
              </w:rPr>
            </w:pPr>
          </w:p>
          <w:p w14:paraId="7296568F" w14:textId="6A13465D" w:rsidR="004B21EB" w:rsidRPr="00115BBD" w:rsidRDefault="004B21EB" w:rsidP="00F40462">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 xml:space="preserve">1 </w:t>
            </w:r>
            <w:r w:rsidRPr="009A382F">
              <w:rPr>
                <w:rFonts w:ascii="Times New Roman" w:eastAsia="Times New Roman" w:hAnsi="Times New Roman" w:cs="Times New Roman"/>
                <w:b/>
                <w:noProof/>
                <w:sz w:val="20"/>
                <w:szCs w:val="20"/>
              </w:rPr>
              <w:t>IGP</w:t>
            </w:r>
          </w:p>
        </w:tc>
        <w:tc>
          <w:tcPr>
            <w:tcW w:w="540" w:type="dxa"/>
            <w:tcBorders>
              <w:top w:val="single" w:sz="12" w:space="0" w:color="auto"/>
            </w:tcBorders>
            <w:shd w:val="clear" w:color="auto" w:fill="auto"/>
            <w:vAlign w:val="center"/>
          </w:tcPr>
          <w:p w14:paraId="0C839288"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65" w:type="dxa"/>
            <w:tcBorders>
              <w:top w:val="single" w:sz="12" w:space="0" w:color="auto"/>
            </w:tcBorders>
            <w:shd w:val="clear" w:color="auto" w:fill="auto"/>
            <w:vAlign w:val="center"/>
          </w:tcPr>
          <w:p w14:paraId="4159EBC2" w14:textId="421E8778" w:rsidR="007A0C19" w:rsidRPr="00115BBD" w:rsidRDefault="007A0C19" w:rsidP="00F40462">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tcBorders>
              <w:top w:val="single" w:sz="12" w:space="0" w:color="auto"/>
            </w:tcBorders>
            <w:shd w:val="clear" w:color="auto" w:fill="auto"/>
            <w:vAlign w:val="center"/>
          </w:tcPr>
          <w:p w14:paraId="31B654E8" w14:textId="62DEA32A" w:rsidR="007A0C19" w:rsidRPr="00115BBD" w:rsidRDefault="007A0C19" w:rsidP="007A0C19">
            <w:pPr>
              <w:jc w:val="center"/>
              <w:rPr>
                <w:rFonts w:ascii="Times New Roman" w:eastAsia="Times New Roman" w:hAnsi="Times New Roman" w:cs="Times New Roman"/>
                <w:noProof/>
                <w:sz w:val="20"/>
                <w:szCs w:val="20"/>
              </w:rPr>
            </w:pPr>
          </w:p>
          <w:p w14:paraId="3AE4238B" w14:textId="26213443"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5D346E7A"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83FD293" w14:textId="47C40E39" w:rsidR="007A0C19" w:rsidRDefault="007A0C19" w:rsidP="007A0C19">
            <w:pPr>
              <w:jc w:val="center"/>
              <w:rPr>
                <w:rFonts w:ascii="Times New Roman" w:eastAsia="Times New Roman" w:hAnsi="Times New Roman" w:cs="Times New Roman"/>
                <w:noProof/>
                <w:sz w:val="20"/>
                <w:szCs w:val="20"/>
              </w:rPr>
            </w:pPr>
          </w:p>
          <w:p w14:paraId="3F7F1623" w14:textId="47626DF5" w:rsidR="00F40462" w:rsidRPr="00115BBD" w:rsidRDefault="00F40462"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9811210"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54CE9D5" w14:textId="77777777" w:rsidTr="009359BD">
        <w:trPr>
          <w:trHeight w:val="380"/>
        </w:trPr>
        <w:tc>
          <w:tcPr>
            <w:tcW w:w="709" w:type="dxa"/>
            <w:shd w:val="clear" w:color="auto" w:fill="auto"/>
            <w:vAlign w:val="center"/>
          </w:tcPr>
          <w:p w14:paraId="5B4746ED" w14:textId="337E0BEC"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5878D03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PP405</w:t>
            </w:r>
          </w:p>
        </w:tc>
        <w:tc>
          <w:tcPr>
            <w:tcW w:w="3127" w:type="dxa"/>
            <w:shd w:val="clear" w:color="auto" w:fill="auto"/>
            <w:vAlign w:val="center"/>
          </w:tcPr>
          <w:p w14:paraId="2DD8607D" w14:textId="2FBCBCA9" w:rsidR="007A0C19" w:rsidRPr="00115BBD" w:rsidRDefault="00603DE5" w:rsidP="007A0C19">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OPERNI STUDIO</w:t>
            </w:r>
            <w:r w:rsidR="007A0C19" w:rsidRPr="00115BBD">
              <w:rPr>
                <w:rFonts w:ascii="Times New Roman" w:eastAsia="Times New Roman" w:hAnsi="Times New Roman" w:cs="Times New Roman"/>
                <w:noProof/>
                <w:sz w:val="20"/>
                <w:szCs w:val="20"/>
              </w:rPr>
              <w:t xml:space="preserve"> II</w:t>
            </w:r>
          </w:p>
        </w:tc>
        <w:tc>
          <w:tcPr>
            <w:tcW w:w="1031" w:type="dxa"/>
            <w:shd w:val="clear" w:color="auto" w:fill="auto"/>
            <w:vAlign w:val="center"/>
          </w:tcPr>
          <w:p w14:paraId="60FA701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2AA92D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dashSmallGap" w:sz="4" w:space="0" w:color="auto"/>
              <w:bottom w:val="dashed" w:sz="4" w:space="0" w:color="auto"/>
            </w:tcBorders>
            <w:shd w:val="clear" w:color="auto" w:fill="auto"/>
            <w:vAlign w:val="center"/>
          </w:tcPr>
          <w:p w14:paraId="275A97CD"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 art.dr.sc. Berislav Jerković</w:t>
            </w:r>
          </w:p>
          <w:p w14:paraId="26D9E7DD" w14:textId="597E59AE" w:rsidR="00603DE5" w:rsidRPr="00115BBD" w:rsidRDefault="00603DE5" w:rsidP="007A0C19">
            <w:pPr>
              <w:rPr>
                <w:rFonts w:ascii="Times New Roman" w:eastAsia="Times New Roman" w:hAnsi="Times New Roman" w:cs="Times New Roman"/>
                <w:i/>
                <w:noProof/>
                <w:sz w:val="20"/>
                <w:szCs w:val="20"/>
              </w:rPr>
            </w:pPr>
            <w:r w:rsidRPr="00115BBD">
              <w:rPr>
                <w:rFonts w:ascii="Times New Roman" w:eastAsia="Times New Roman" w:hAnsi="Times New Roman" w:cs="Times New Roman"/>
                <w:bCs/>
                <w:noProof/>
                <w:sz w:val="20"/>
                <w:szCs w:val="20"/>
              </w:rPr>
              <w:t>Ante Blažević, umj.sur.</w:t>
            </w:r>
          </w:p>
        </w:tc>
        <w:tc>
          <w:tcPr>
            <w:tcW w:w="810" w:type="dxa"/>
            <w:tcBorders>
              <w:top w:val="dashSmallGap" w:sz="4" w:space="0" w:color="auto"/>
              <w:bottom w:val="dashed" w:sz="4" w:space="0" w:color="auto"/>
            </w:tcBorders>
            <w:shd w:val="clear" w:color="auto" w:fill="auto"/>
            <w:vAlign w:val="center"/>
          </w:tcPr>
          <w:p w14:paraId="10A0D27E" w14:textId="77777777" w:rsidR="007A0C19" w:rsidRPr="00603DE5" w:rsidRDefault="007A0C19" w:rsidP="007A0C19">
            <w:pPr>
              <w:jc w:val="center"/>
              <w:rPr>
                <w:rFonts w:ascii="Times New Roman" w:eastAsia="Times New Roman" w:hAnsi="Times New Roman" w:cs="Times New Roman"/>
                <w:b/>
                <w:bCs/>
                <w:iCs/>
                <w:noProof/>
                <w:sz w:val="20"/>
                <w:szCs w:val="20"/>
              </w:rPr>
            </w:pPr>
            <w:r w:rsidRPr="00603DE5">
              <w:rPr>
                <w:rFonts w:ascii="Times New Roman" w:eastAsia="Times New Roman" w:hAnsi="Times New Roman" w:cs="Times New Roman"/>
                <w:b/>
                <w:bCs/>
                <w:iCs/>
                <w:noProof/>
                <w:sz w:val="20"/>
                <w:szCs w:val="20"/>
              </w:rPr>
              <w:t>1</w:t>
            </w:r>
          </w:p>
          <w:p w14:paraId="04B7F103"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tcBorders>
              <w:top w:val="dashSmallGap" w:sz="4" w:space="0" w:color="auto"/>
              <w:bottom w:val="dashed" w:sz="4" w:space="0" w:color="auto"/>
            </w:tcBorders>
            <w:shd w:val="clear" w:color="auto" w:fill="auto"/>
            <w:vAlign w:val="center"/>
          </w:tcPr>
          <w:p w14:paraId="1FA5AD46" w14:textId="77777777" w:rsidR="007A0C19" w:rsidRPr="00115BBD" w:rsidRDefault="007A0C19" w:rsidP="007A0C19">
            <w:pPr>
              <w:jc w:val="center"/>
              <w:rPr>
                <w:rFonts w:ascii="Times New Roman" w:eastAsia="Times New Roman" w:hAnsi="Times New Roman" w:cs="Times New Roman"/>
                <w:b/>
                <w:noProof/>
                <w:sz w:val="20"/>
                <w:szCs w:val="20"/>
              </w:rPr>
            </w:pPr>
          </w:p>
        </w:tc>
        <w:tc>
          <w:tcPr>
            <w:tcW w:w="765" w:type="dxa"/>
            <w:tcBorders>
              <w:top w:val="dashSmallGap" w:sz="4" w:space="0" w:color="auto"/>
              <w:bottom w:val="dashed" w:sz="4" w:space="0" w:color="auto"/>
            </w:tcBorders>
            <w:shd w:val="clear" w:color="auto" w:fill="auto"/>
            <w:vAlign w:val="center"/>
          </w:tcPr>
          <w:p w14:paraId="31F51E36"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75" w:type="dxa"/>
            <w:tcBorders>
              <w:top w:val="dashSmallGap" w:sz="4" w:space="0" w:color="auto"/>
              <w:bottom w:val="dashed" w:sz="4" w:space="0" w:color="auto"/>
            </w:tcBorders>
            <w:shd w:val="clear" w:color="auto" w:fill="auto"/>
            <w:vAlign w:val="center"/>
          </w:tcPr>
          <w:p w14:paraId="2394D7E8" w14:textId="2C7B460C"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p w14:paraId="202BB467" w14:textId="1A638ED4"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6B53E1">
              <w:rPr>
                <w:rFonts w:ascii="Times New Roman" w:eastAsia="Times New Roman" w:hAnsi="Times New Roman" w:cs="Times New Roman"/>
                <w:noProof/>
                <w:sz w:val="20"/>
                <w:szCs w:val="20"/>
              </w:rPr>
              <w:t>/4</w:t>
            </w:r>
          </w:p>
        </w:tc>
        <w:tc>
          <w:tcPr>
            <w:tcW w:w="630" w:type="dxa"/>
            <w:tcBorders>
              <w:top w:val="dashSmallGap" w:sz="4" w:space="0" w:color="auto"/>
              <w:bottom w:val="dashed" w:sz="4" w:space="0" w:color="auto"/>
            </w:tcBorders>
            <w:shd w:val="clear" w:color="auto" w:fill="auto"/>
            <w:vAlign w:val="center"/>
          </w:tcPr>
          <w:p w14:paraId="47B49415"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shd w:val="clear" w:color="auto" w:fill="auto"/>
            <w:vAlign w:val="center"/>
          </w:tcPr>
          <w:p w14:paraId="75A1BA1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86D546E"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277A690" w14:textId="77777777" w:rsidTr="009359BD">
        <w:trPr>
          <w:trHeight w:val="770"/>
        </w:trPr>
        <w:tc>
          <w:tcPr>
            <w:tcW w:w="709" w:type="dxa"/>
            <w:shd w:val="clear" w:color="auto" w:fill="auto"/>
            <w:vAlign w:val="center"/>
          </w:tcPr>
          <w:p w14:paraId="22B3837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1121" w:type="dxa"/>
            <w:shd w:val="clear" w:color="auto" w:fill="auto"/>
            <w:vAlign w:val="center"/>
          </w:tcPr>
          <w:p w14:paraId="5BC76C6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PP404</w:t>
            </w:r>
          </w:p>
        </w:tc>
        <w:tc>
          <w:tcPr>
            <w:tcW w:w="3127" w:type="dxa"/>
            <w:shd w:val="clear" w:color="auto" w:fill="auto"/>
            <w:vAlign w:val="center"/>
          </w:tcPr>
          <w:p w14:paraId="0C97B00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KOMORNO PJEVANJE II</w:t>
            </w:r>
          </w:p>
        </w:tc>
        <w:tc>
          <w:tcPr>
            <w:tcW w:w="1031" w:type="dxa"/>
            <w:shd w:val="clear" w:color="auto" w:fill="auto"/>
            <w:vAlign w:val="center"/>
          </w:tcPr>
          <w:p w14:paraId="3247A30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14611C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78247E5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art.Vlaho Ljutić</w:t>
            </w:r>
          </w:p>
        </w:tc>
        <w:tc>
          <w:tcPr>
            <w:tcW w:w="810" w:type="dxa"/>
            <w:tcBorders>
              <w:top w:val="dashSmallGap" w:sz="4" w:space="0" w:color="auto"/>
            </w:tcBorders>
            <w:shd w:val="clear" w:color="auto" w:fill="auto"/>
            <w:vAlign w:val="center"/>
          </w:tcPr>
          <w:p w14:paraId="2B0EDBC5" w14:textId="1CE8A14C"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dashSmallGap" w:sz="4" w:space="0" w:color="auto"/>
            </w:tcBorders>
            <w:shd w:val="clear" w:color="auto" w:fill="auto"/>
            <w:vAlign w:val="center"/>
          </w:tcPr>
          <w:p w14:paraId="7411DA9F"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dashSmallGap" w:sz="4" w:space="0" w:color="auto"/>
            </w:tcBorders>
            <w:shd w:val="clear" w:color="auto" w:fill="auto"/>
            <w:vAlign w:val="center"/>
          </w:tcPr>
          <w:p w14:paraId="6BFCFF98" w14:textId="2380B1FC"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dashSmallGap" w:sz="4" w:space="0" w:color="auto"/>
            </w:tcBorders>
            <w:shd w:val="clear" w:color="auto" w:fill="auto"/>
            <w:vAlign w:val="center"/>
          </w:tcPr>
          <w:p w14:paraId="63E6518B" w14:textId="12265E46"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dashSmallGap" w:sz="4" w:space="0" w:color="auto"/>
            </w:tcBorders>
            <w:shd w:val="clear" w:color="auto" w:fill="auto"/>
            <w:vAlign w:val="center"/>
          </w:tcPr>
          <w:p w14:paraId="15D32DE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shd w:val="clear" w:color="auto" w:fill="auto"/>
            <w:vAlign w:val="center"/>
          </w:tcPr>
          <w:p w14:paraId="619563D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3B241648"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7D2C575" w14:textId="77777777" w:rsidTr="009359BD">
        <w:trPr>
          <w:trHeight w:val="548"/>
        </w:trPr>
        <w:tc>
          <w:tcPr>
            <w:tcW w:w="709" w:type="dxa"/>
            <w:tcBorders>
              <w:top w:val="single" w:sz="12" w:space="0" w:color="auto"/>
            </w:tcBorders>
            <w:shd w:val="clear" w:color="auto" w:fill="auto"/>
            <w:vAlign w:val="center"/>
          </w:tcPr>
          <w:p w14:paraId="733DDD6B"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27643C7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PP406</w:t>
            </w:r>
          </w:p>
        </w:tc>
        <w:tc>
          <w:tcPr>
            <w:tcW w:w="3127" w:type="dxa"/>
            <w:tcBorders>
              <w:top w:val="single" w:sz="12" w:space="0" w:color="auto"/>
            </w:tcBorders>
            <w:shd w:val="clear" w:color="auto" w:fill="auto"/>
            <w:vAlign w:val="center"/>
          </w:tcPr>
          <w:p w14:paraId="4B7199E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OPERNA GLUMA II</w:t>
            </w:r>
          </w:p>
        </w:tc>
        <w:tc>
          <w:tcPr>
            <w:tcW w:w="1031" w:type="dxa"/>
            <w:tcBorders>
              <w:top w:val="single" w:sz="12" w:space="0" w:color="auto"/>
            </w:tcBorders>
            <w:shd w:val="clear" w:color="auto" w:fill="auto"/>
            <w:vAlign w:val="center"/>
          </w:tcPr>
          <w:p w14:paraId="6029C42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D56DD7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bottom w:val="dashed" w:sz="4" w:space="0" w:color="auto"/>
            </w:tcBorders>
            <w:shd w:val="clear" w:color="auto" w:fill="auto"/>
            <w:vAlign w:val="center"/>
          </w:tcPr>
          <w:p w14:paraId="487AFB24" w14:textId="361FF568"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 xml:space="preserve">Izv.prof. </w:t>
            </w:r>
            <w:r w:rsidR="009359BD" w:rsidRPr="00115BBD">
              <w:rPr>
                <w:rFonts w:ascii="Times New Roman" w:eastAsia="Times New Roman" w:hAnsi="Times New Roman" w:cs="Times New Roman"/>
                <w:b/>
                <w:noProof/>
                <w:sz w:val="20"/>
                <w:szCs w:val="20"/>
              </w:rPr>
              <w:t xml:space="preserve">dr. </w:t>
            </w:r>
            <w:r w:rsidRPr="00115BBD">
              <w:rPr>
                <w:rFonts w:ascii="Times New Roman" w:eastAsia="Times New Roman" w:hAnsi="Times New Roman" w:cs="Times New Roman"/>
                <w:b/>
                <w:noProof/>
                <w:sz w:val="20"/>
                <w:szCs w:val="20"/>
              </w:rPr>
              <w:t>art.</w:t>
            </w:r>
            <w:r w:rsidR="009359BD" w:rsidRPr="00115BBD">
              <w:rPr>
                <w:rFonts w:ascii="Times New Roman" w:eastAsia="Times New Roman" w:hAnsi="Times New Roman" w:cs="Times New Roman"/>
                <w:b/>
                <w:noProof/>
                <w:sz w:val="20"/>
                <w:szCs w:val="20"/>
              </w:rPr>
              <w:t xml:space="preserve"> </w:t>
            </w:r>
            <w:r w:rsidRPr="00115BBD">
              <w:rPr>
                <w:rFonts w:ascii="Times New Roman" w:eastAsia="Times New Roman" w:hAnsi="Times New Roman" w:cs="Times New Roman"/>
                <w:b/>
                <w:noProof/>
                <w:sz w:val="20"/>
                <w:szCs w:val="20"/>
              </w:rPr>
              <w:t>Robert Raponja</w:t>
            </w:r>
          </w:p>
        </w:tc>
        <w:tc>
          <w:tcPr>
            <w:tcW w:w="810" w:type="dxa"/>
            <w:tcBorders>
              <w:top w:val="single" w:sz="12" w:space="0" w:color="auto"/>
              <w:bottom w:val="dashed" w:sz="4" w:space="0" w:color="auto"/>
            </w:tcBorders>
            <w:shd w:val="clear" w:color="auto" w:fill="auto"/>
            <w:vAlign w:val="center"/>
          </w:tcPr>
          <w:p w14:paraId="310176E9" w14:textId="357450EF"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bottom w:val="dashed" w:sz="4" w:space="0" w:color="auto"/>
            </w:tcBorders>
            <w:shd w:val="clear" w:color="auto" w:fill="auto"/>
            <w:vAlign w:val="center"/>
          </w:tcPr>
          <w:p w14:paraId="203B9287"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bottom w:val="dashed" w:sz="4" w:space="0" w:color="auto"/>
            </w:tcBorders>
            <w:shd w:val="clear" w:color="auto" w:fill="auto"/>
            <w:vAlign w:val="center"/>
          </w:tcPr>
          <w:p w14:paraId="2870FC44" w14:textId="1B38CE11"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single" w:sz="12" w:space="0" w:color="auto"/>
              <w:bottom w:val="dashed" w:sz="4" w:space="0" w:color="auto"/>
            </w:tcBorders>
            <w:shd w:val="clear" w:color="auto" w:fill="auto"/>
            <w:vAlign w:val="center"/>
          </w:tcPr>
          <w:p w14:paraId="118A9186" w14:textId="64FB5900"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r w:rsidR="0084318D">
              <w:rPr>
                <w:rFonts w:ascii="Times New Roman" w:eastAsia="Times New Roman" w:hAnsi="Times New Roman" w:cs="Times New Roman"/>
                <w:noProof/>
                <w:sz w:val="20"/>
                <w:szCs w:val="20"/>
              </w:rPr>
              <w:t>/2</w:t>
            </w:r>
          </w:p>
        </w:tc>
        <w:tc>
          <w:tcPr>
            <w:tcW w:w="630" w:type="dxa"/>
            <w:tcBorders>
              <w:top w:val="single" w:sz="12" w:space="0" w:color="auto"/>
              <w:bottom w:val="dashed" w:sz="4" w:space="0" w:color="auto"/>
            </w:tcBorders>
            <w:shd w:val="clear" w:color="auto" w:fill="auto"/>
            <w:vAlign w:val="center"/>
          </w:tcPr>
          <w:p w14:paraId="0BFD8CD6"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shd w:val="clear" w:color="auto" w:fill="auto"/>
            <w:vAlign w:val="center"/>
          </w:tcPr>
          <w:p w14:paraId="1910A857"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bottom w:val="dashed" w:sz="4" w:space="0" w:color="auto"/>
            </w:tcBorders>
            <w:vAlign w:val="center"/>
          </w:tcPr>
          <w:p w14:paraId="2F16C6BB"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71F9CBC0" w14:textId="77777777" w:rsidTr="009359BD">
        <w:trPr>
          <w:trHeight w:val="510"/>
        </w:trPr>
        <w:tc>
          <w:tcPr>
            <w:tcW w:w="709" w:type="dxa"/>
            <w:tcBorders>
              <w:top w:val="single" w:sz="12" w:space="0" w:color="auto"/>
            </w:tcBorders>
            <w:shd w:val="clear" w:color="auto" w:fill="auto"/>
            <w:vAlign w:val="center"/>
          </w:tcPr>
          <w:p w14:paraId="0BEDE4F6"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4075617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PP407</w:t>
            </w:r>
          </w:p>
        </w:tc>
        <w:tc>
          <w:tcPr>
            <w:tcW w:w="3127" w:type="dxa"/>
            <w:tcBorders>
              <w:top w:val="single" w:sz="12" w:space="0" w:color="auto"/>
            </w:tcBorders>
            <w:shd w:val="clear" w:color="auto" w:fill="auto"/>
            <w:vAlign w:val="center"/>
          </w:tcPr>
          <w:p w14:paraId="722929F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SCENSKI POKRET II</w:t>
            </w:r>
          </w:p>
        </w:tc>
        <w:tc>
          <w:tcPr>
            <w:tcW w:w="1031" w:type="dxa"/>
            <w:tcBorders>
              <w:top w:val="single" w:sz="12" w:space="0" w:color="auto"/>
            </w:tcBorders>
            <w:shd w:val="clear" w:color="auto" w:fill="auto"/>
            <w:vAlign w:val="center"/>
          </w:tcPr>
          <w:p w14:paraId="303B956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DEDAB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tcBorders>
              <w:top w:val="single" w:sz="12" w:space="0" w:color="auto"/>
            </w:tcBorders>
            <w:shd w:val="clear" w:color="auto" w:fill="auto"/>
            <w:vAlign w:val="center"/>
          </w:tcPr>
          <w:p w14:paraId="1878AF71"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Doc. art.Vuk Ognjenović</w:t>
            </w:r>
          </w:p>
        </w:tc>
        <w:tc>
          <w:tcPr>
            <w:tcW w:w="810" w:type="dxa"/>
            <w:tcBorders>
              <w:top w:val="single" w:sz="12" w:space="0" w:color="auto"/>
            </w:tcBorders>
            <w:shd w:val="clear" w:color="auto" w:fill="auto"/>
            <w:vAlign w:val="center"/>
          </w:tcPr>
          <w:p w14:paraId="68EF2E55" w14:textId="3C7E5CEA" w:rsidR="007A0C19" w:rsidRPr="00115BBD" w:rsidRDefault="00623EC6"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540" w:type="dxa"/>
            <w:tcBorders>
              <w:top w:val="single" w:sz="12" w:space="0" w:color="auto"/>
            </w:tcBorders>
            <w:shd w:val="clear" w:color="auto" w:fill="auto"/>
            <w:vAlign w:val="center"/>
          </w:tcPr>
          <w:p w14:paraId="3AD15A21"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tcBorders>
            <w:shd w:val="clear" w:color="auto" w:fill="auto"/>
            <w:vAlign w:val="center"/>
          </w:tcPr>
          <w:p w14:paraId="0C7B895F" w14:textId="56BF45E9" w:rsidR="007A0C19" w:rsidRPr="00115BBD" w:rsidRDefault="00623EC6" w:rsidP="007A0C1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75" w:type="dxa"/>
            <w:tcBorders>
              <w:top w:val="single" w:sz="12" w:space="0" w:color="auto"/>
            </w:tcBorders>
            <w:shd w:val="clear" w:color="auto" w:fill="auto"/>
            <w:vAlign w:val="center"/>
          </w:tcPr>
          <w:p w14:paraId="7A51ABC5" w14:textId="19925056"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2A378F7E"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088900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0AC37A"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51747B" w14:textId="77777777" w:rsidTr="009359BD">
        <w:trPr>
          <w:trHeight w:val="713"/>
        </w:trPr>
        <w:tc>
          <w:tcPr>
            <w:tcW w:w="709" w:type="dxa"/>
            <w:tcBorders>
              <w:top w:val="single" w:sz="12" w:space="0" w:color="auto"/>
            </w:tcBorders>
            <w:shd w:val="clear" w:color="auto" w:fill="auto"/>
            <w:vAlign w:val="center"/>
          </w:tcPr>
          <w:p w14:paraId="170A79F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6.</w:t>
            </w:r>
          </w:p>
        </w:tc>
        <w:tc>
          <w:tcPr>
            <w:tcW w:w="1121" w:type="dxa"/>
            <w:tcBorders>
              <w:top w:val="single" w:sz="12" w:space="0" w:color="auto"/>
            </w:tcBorders>
            <w:shd w:val="clear" w:color="auto" w:fill="auto"/>
            <w:vAlign w:val="center"/>
          </w:tcPr>
          <w:p w14:paraId="07F4E068"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ZP404</w:t>
            </w:r>
          </w:p>
        </w:tc>
        <w:tc>
          <w:tcPr>
            <w:tcW w:w="3127" w:type="dxa"/>
            <w:tcBorders>
              <w:top w:val="single" w:sz="12" w:space="0" w:color="auto"/>
            </w:tcBorders>
            <w:shd w:val="clear" w:color="auto" w:fill="auto"/>
            <w:vAlign w:val="center"/>
          </w:tcPr>
          <w:p w14:paraId="58519EB1"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GLAZBENI OBLICI I STILOVI II</w:t>
            </w:r>
          </w:p>
        </w:tc>
        <w:tc>
          <w:tcPr>
            <w:tcW w:w="1031" w:type="dxa"/>
            <w:tcBorders>
              <w:top w:val="single" w:sz="12" w:space="0" w:color="auto"/>
            </w:tcBorders>
            <w:shd w:val="clear" w:color="auto" w:fill="auto"/>
            <w:vAlign w:val="center"/>
          </w:tcPr>
          <w:p w14:paraId="4E41CCE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4D5DD91C"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8C26C8D" w14:textId="4C0D7F07" w:rsidR="007A0C19" w:rsidRPr="0084318D" w:rsidRDefault="0084318D" w:rsidP="0070133F">
            <w:pPr>
              <w:rPr>
                <w:rFonts w:ascii="Times New Roman" w:eastAsia="Times New Roman" w:hAnsi="Times New Roman" w:cs="Times New Roman"/>
                <w:i/>
                <w:noProof/>
                <w:sz w:val="20"/>
                <w:szCs w:val="20"/>
              </w:rPr>
            </w:pPr>
            <w:r w:rsidRPr="0084318D">
              <w:rPr>
                <w:rFonts w:ascii="Times New Roman" w:eastAsia="Times New Roman" w:hAnsi="Times New Roman" w:cs="Times New Roman"/>
                <w:i/>
                <w:noProof/>
                <w:sz w:val="20"/>
                <w:szCs w:val="20"/>
              </w:rPr>
              <w:t>Boris Klarić, umj.sur.</w:t>
            </w:r>
          </w:p>
        </w:tc>
        <w:tc>
          <w:tcPr>
            <w:tcW w:w="810" w:type="dxa"/>
            <w:tcBorders>
              <w:top w:val="single" w:sz="12" w:space="0" w:color="auto"/>
            </w:tcBorders>
            <w:shd w:val="clear" w:color="auto" w:fill="auto"/>
            <w:vAlign w:val="center"/>
          </w:tcPr>
          <w:p w14:paraId="622E59E9" w14:textId="31AFEFFF" w:rsidR="007A0C19" w:rsidRPr="0092540E" w:rsidRDefault="0084318D" w:rsidP="0084318D">
            <w:pPr>
              <w:jc w:val="center"/>
              <w:rPr>
                <w:rFonts w:ascii="Times New Roman" w:eastAsia="Times New Roman" w:hAnsi="Times New Roman" w:cs="Times New Roman"/>
                <w:i/>
                <w:iCs/>
                <w:noProof/>
                <w:sz w:val="20"/>
                <w:szCs w:val="20"/>
              </w:rPr>
            </w:pPr>
            <w:r w:rsidRPr="0092540E">
              <w:rPr>
                <w:rFonts w:ascii="Times New Roman" w:eastAsia="Times New Roman" w:hAnsi="Times New Roman" w:cs="Times New Roman"/>
                <w:i/>
                <w:iCs/>
                <w:noProof/>
                <w:sz w:val="20"/>
                <w:szCs w:val="20"/>
              </w:rPr>
              <w:t>1</w:t>
            </w:r>
          </w:p>
        </w:tc>
        <w:tc>
          <w:tcPr>
            <w:tcW w:w="540" w:type="dxa"/>
            <w:tcBorders>
              <w:top w:val="single" w:sz="12" w:space="0" w:color="auto"/>
            </w:tcBorders>
            <w:shd w:val="clear" w:color="auto" w:fill="auto"/>
            <w:vAlign w:val="center"/>
          </w:tcPr>
          <w:p w14:paraId="273C2FAA" w14:textId="77777777" w:rsidR="007A0C19" w:rsidRPr="00115BBD" w:rsidRDefault="007A0C19" w:rsidP="007A0C19">
            <w:pPr>
              <w:jc w:val="center"/>
              <w:rPr>
                <w:rFonts w:ascii="Times New Roman" w:eastAsia="Times New Roman" w:hAnsi="Times New Roman" w:cs="Times New Roman"/>
                <w:noProof/>
                <w:sz w:val="20"/>
                <w:szCs w:val="20"/>
              </w:rPr>
            </w:pPr>
          </w:p>
        </w:tc>
        <w:tc>
          <w:tcPr>
            <w:tcW w:w="765" w:type="dxa"/>
            <w:tcBorders>
              <w:top w:val="single" w:sz="12" w:space="0" w:color="auto"/>
            </w:tcBorders>
            <w:shd w:val="clear" w:color="auto" w:fill="auto"/>
            <w:vAlign w:val="center"/>
          </w:tcPr>
          <w:p w14:paraId="4AFD5570" w14:textId="77777777" w:rsidR="007A0C19" w:rsidRPr="00115BBD" w:rsidRDefault="007A0C19" w:rsidP="007A0C19">
            <w:pPr>
              <w:jc w:val="center"/>
              <w:rPr>
                <w:rFonts w:ascii="Times New Roman" w:eastAsia="Times New Roman" w:hAnsi="Times New Roman" w:cs="Times New Roman"/>
                <w:noProof/>
                <w:sz w:val="20"/>
                <w:szCs w:val="20"/>
              </w:rPr>
            </w:pPr>
          </w:p>
          <w:p w14:paraId="5B80DB37" w14:textId="77777777" w:rsidR="009359BD" w:rsidRPr="00115BBD" w:rsidRDefault="009359BD" w:rsidP="009359BD">
            <w:pPr>
              <w:rPr>
                <w:rFonts w:ascii="Times New Roman" w:eastAsia="Times New Roman" w:hAnsi="Times New Roman" w:cs="Times New Roman"/>
                <w:noProof/>
                <w:sz w:val="20"/>
                <w:szCs w:val="20"/>
              </w:rPr>
            </w:pPr>
          </w:p>
          <w:p w14:paraId="73C38ADE" w14:textId="66F4E1A1" w:rsidR="007A0C19" w:rsidRPr="00115BBD" w:rsidRDefault="007A0C19" w:rsidP="009359BD">
            <w:pPr>
              <w:rPr>
                <w:rFonts w:ascii="Times New Roman" w:eastAsia="Times New Roman" w:hAnsi="Times New Roman" w:cs="Times New Roman"/>
                <w:i/>
                <w:iCs/>
                <w:noProof/>
                <w:sz w:val="20"/>
                <w:szCs w:val="20"/>
              </w:rPr>
            </w:pPr>
            <w:r w:rsidRPr="00115BBD">
              <w:rPr>
                <w:rFonts w:ascii="Times New Roman" w:eastAsia="Times New Roman" w:hAnsi="Times New Roman" w:cs="Times New Roman"/>
                <w:i/>
                <w:iCs/>
                <w:noProof/>
                <w:sz w:val="20"/>
                <w:szCs w:val="20"/>
              </w:rPr>
              <w:t>1</w:t>
            </w:r>
          </w:p>
          <w:p w14:paraId="2FB3570B"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tcBorders>
              <w:top w:val="single" w:sz="12" w:space="0" w:color="auto"/>
            </w:tcBorders>
            <w:shd w:val="clear" w:color="auto" w:fill="auto"/>
            <w:vAlign w:val="center"/>
          </w:tcPr>
          <w:p w14:paraId="0E1F0629" w14:textId="4C2AF092" w:rsidR="007A0C19" w:rsidRPr="00115BBD" w:rsidRDefault="007A0C19" w:rsidP="007A0C19">
            <w:pPr>
              <w:jc w:val="center"/>
              <w:rPr>
                <w:rFonts w:ascii="Times New Roman" w:eastAsia="Times New Roman" w:hAnsi="Times New Roman" w:cs="Times New Roman"/>
                <w:noProof/>
                <w:sz w:val="20"/>
                <w:szCs w:val="20"/>
              </w:rPr>
            </w:pPr>
          </w:p>
          <w:p w14:paraId="573BF91B" w14:textId="77777777" w:rsidR="007A0C19" w:rsidRPr="00115BBD" w:rsidRDefault="007A0C19" w:rsidP="0084318D">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32D07313" w14:textId="77777777" w:rsidR="007A0C19" w:rsidRPr="00115BBD" w:rsidRDefault="007A0C19" w:rsidP="0084318D">
            <w:pPr>
              <w:rPr>
                <w:rFonts w:ascii="Times New Roman" w:eastAsia="Times New Roman" w:hAnsi="Times New Roman" w:cs="Times New Roman"/>
                <w:noProof/>
                <w:sz w:val="20"/>
                <w:szCs w:val="20"/>
              </w:rPr>
            </w:pPr>
          </w:p>
        </w:tc>
        <w:tc>
          <w:tcPr>
            <w:tcW w:w="630" w:type="dxa"/>
            <w:tcBorders>
              <w:top w:val="single" w:sz="12" w:space="0" w:color="auto"/>
            </w:tcBorders>
            <w:shd w:val="clear" w:color="auto" w:fill="auto"/>
            <w:vAlign w:val="center"/>
          </w:tcPr>
          <w:p w14:paraId="01DB79D2" w14:textId="77777777" w:rsidR="007A0C19" w:rsidRPr="00115BBD" w:rsidRDefault="007A0C19" w:rsidP="007A0C19">
            <w:pPr>
              <w:jc w:val="center"/>
              <w:rPr>
                <w:rFonts w:ascii="Times New Roman" w:eastAsia="Times New Roman" w:hAnsi="Times New Roman" w:cs="Times New Roman"/>
                <w:noProof/>
                <w:sz w:val="20"/>
                <w:szCs w:val="20"/>
              </w:rPr>
            </w:pPr>
          </w:p>
          <w:p w14:paraId="5BDD1F91" w14:textId="6D85C3D9" w:rsidR="007A0C19" w:rsidRDefault="007A0C19" w:rsidP="007A0C19">
            <w:pPr>
              <w:jc w:val="center"/>
              <w:rPr>
                <w:rFonts w:ascii="Times New Roman" w:eastAsia="Times New Roman" w:hAnsi="Times New Roman" w:cs="Times New Roman"/>
                <w:noProof/>
                <w:sz w:val="20"/>
                <w:szCs w:val="20"/>
              </w:rPr>
            </w:pPr>
          </w:p>
          <w:p w14:paraId="3FB75A3D" w14:textId="265BFAC4" w:rsidR="0070133F" w:rsidRPr="00115BBD" w:rsidRDefault="0070133F" w:rsidP="0084318D">
            <w:pPr>
              <w:rPr>
                <w:rFonts w:ascii="Times New Roman" w:eastAsia="Times New Roman" w:hAnsi="Times New Roman" w:cs="Times New Roman"/>
                <w:noProof/>
                <w:sz w:val="20"/>
                <w:szCs w:val="20"/>
              </w:rPr>
            </w:pPr>
          </w:p>
          <w:p w14:paraId="4D10D2F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9797385" w14:textId="0B3A4320"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00C9D8F7" w14:textId="77777777" w:rsidTr="009359BD">
        <w:trPr>
          <w:trHeight w:val="980"/>
        </w:trPr>
        <w:tc>
          <w:tcPr>
            <w:tcW w:w="709" w:type="dxa"/>
            <w:shd w:val="clear" w:color="auto" w:fill="auto"/>
            <w:vAlign w:val="center"/>
          </w:tcPr>
          <w:p w14:paraId="46EE713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7.</w:t>
            </w:r>
          </w:p>
        </w:tc>
        <w:tc>
          <w:tcPr>
            <w:tcW w:w="1121" w:type="dxa"/>
            <w:shd w:val="clear" w:color="auto" w:fill="auto"/>
            <w:vAlign w:val="center"/>
          </w:tcPr>
          <w:p w14:paraId="447B3A3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PP808</w:t>
            </w:r>
          </w:p>
        </w:tc>
        <w:tc>
          <w:tcPr>
            <w:tcW w:w="3127" w:type="dxa"/>
            <w:shd w:val="clear" w:color="auto" w:fill="auto"/>
            <w:vAlign w:val="center"/>
          </w:tcPr>
          <w:p w14:paraId="4674BF3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KOREPETICIJA IV</w:t>
            </w:r>
            <w:r w:rsidRPr="00115BBD">
              <w:rPr>
                <w:rFonts w:ascii="Times New Roman" w:eastAsia="Times New Roman" w:hAnsi="Times New Roman" w:cs="Times New Roman"/>
                <w:noProof/>
                <w:vanish/>
              </w:rPr>
              <w:t>STRANI S</w:t>
            </w:r>
          </w:p>
        </w:tc>
        <w:tc>
          <w:tcPr>
            <w:tcW w:w="1031" w:type="dxa"/>
            <w:shd w:val="clear" w:color="auto" w:fill="auto"/>
            <w:vAlign w:val="center"/>
          </w:tcPr>
          <w:p w14:paraId="07D7C6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7BF9D25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4050" w:type="dxa"/>
            <w:shd w:val="clear" w:color="auto" w:fill="auto"/>
            <w:vAlign w:val="center"/>
          </w:tcPr>
          <w:p w14:paraId="3A074C2A" w14:textId="5F43499E" w:rsidR="007A0C19" w:rsidRPr="00115BBD" w:rsidRDefault="007A0C19" w:rsidP="007A0C19">
            <w:pP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 xml:space="preserve">Ante Blažević, </w:t>
            </w:r>
            <w:r w:rsidR="00603DE5">
              <w:rPr>
                <w:rFonts w:ascii="Times New Roman" w:eastAsia="Times New Roman" w:hAnsi="Times New Roman" w:cs="Times New Roman"/>
                <w:bCs/>
                <w:noProof/>
                <w:sz w:val="20"/>
                <w:szCs w:val="20"/>
              </w:rPr>
              <w:t>v.</w:t>
            </w:r>
            <w:r w:rsidRPr="00115BBD">
              <w:rPr>
                <w:rFonts w:ascii="Times New Roman" w:eastAsia="Times New Roman" w:hAnsi="Times New Roman" w:cs="Times New Roman"/>
                <w:bCs/>
                <w:noProof/>
                <w:sz w:val="20"/>
                <w:szCs w:val="20"/>
              </w:rPr>
              <w:t>umj.sur.</w:t>
            </w:r>
          </w:p>
        </w:tc>
        <w:tc>
          <w:tcPr>
            <w:tcW w:w="810" w:type="dxa"/>
            <w:shd w:val="clear" w:color="auto" w:fill="auto"/>
            <w:vAlign w:val="center"/>
          </w:tcPr>
          <w:p w14:paraId="4501CB23"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540" w:type="dxa"/>
            <w:shd w:val="clear" w:color="auto" w:fill="auto"/>
            <w:vAlign w:val="center"/>
          </w:tcPr>
          <w:p w14:paraId="70DADC6C"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765" w:type="dxa"/>
            <w:shd w:val="clear" w:color="auto" w:fill="auto"/>
            <w:vAlign w:val="center"/>
          </w:tcPr>
          <w:p w14:paraId="17470BDB" w14:textId="77777777" w:rsidR="007A0C19" w:rsidRPr="00115BBD" w:rsidRDefault="007A0C19" w:rsidP="007A0C19">
            <w:pPr>
              <w:jc w:val="center"/>
              <w:rPr>
                <w:rFonts w:ascii="Times New Roman" w:eastAsia="Times New Roman" w:hAnsi="Times New Roman" w:cs="Times New Roman"/>
                <w:bCs/>
                <w:noProof/>
                <w:sz w:val="20"/>
                <w:szCs w:val="20"/>
              </w:rPr>
            </w:pPr>
            <w:r w:rsidRPr="00115BBD">
              <w:rPr>
                <w:rFonts w:ascii="Times New Roman" w:eastAsia="Times New Roman" w:hAnsi="Times New Roman" w:cs="Times New Roman"/>
                <w:bCs/>
                <w:noProof/>
                <w:sz w:val="20"/>
                <w:szCs w:val="20"/>
              </w:rPr>
              <w:t>2 IGL</w:t>
            </w:r>
          </w:p>
          <w:p w14:paraId="1B9E8456" w14:textId="77777777" w:rsidR="007A0C19" w:rsidRPr="00115BBD" w:rsidRDefault="007A0C19" w:rsidP="007A0C19">
            <w:pPr>
              <w:jc w:val="center"/>
              <w:rPr>
                <w:rFonts w:ascii="Times New Roman" w:eastAsia="Times New Roman" w:hAnsi="Times New Roman" w:cs="Times New Roman"/>
                <w:bCs/>
                <w:noProof/>
                <w:sz w:val="20"/>
                <w:szCs w:val="20"/>
              </w:rPr>
            </w:pPr>
          </w:p>
        </w:tc>
        <w:tc>
          <w:tcPr>
            <w:tcW w:w="675" w:type="dxa"/>
            <w:shd w:val="clear" w:color="auto" w:fill="auto"/>
            <w:vAlign w:val="center"/>
          </w:tcPr>
          <w:p w14:paraId="2B479E6D"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595848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04091897" w14:textId="77777777" w:rsidR="007A0C19" w:rsidRPr="00115BBD" w:rsidRDefault="007A0C19" w:rsidP="007A0C19">
            <w:pPr>
              <w:jc w:val="center"/>
              <w:rPr>
                <w:rFonts w:ascii="Times New Roman" w:eastAsia="Times New Roman" w:hAnsi="Times New Roman" w:cs="Times New Roman"/>
                <w:b/>
                <w:noProof/>
                <w:sz w:val="20"/>
                <w:szCs w:val="20"/>
              </w:rPr>
            </w:pPr>
          </w:p>
        </w:tc>
        <w:tc>
          <w:tcPr>
            <w:tcW w:w="630" w:type="dxa"/>
            <w:vAlign w:val="center"/>
          </w:tcPr>
          <w:p w14:paraId="6C011685"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4EACC682" w14:textId="77777777" w:rsidTr="009359BD">
        <w:trPr>
          <w:trHeight w:val="350"/>
        </w:trPr>
        <w:tc>
          <w:tcPr>
            <w:tcW w:w="709" w:type="dxa"/>
            <w:shd w:val="clear" w:color="auto" w:fill="auto"/>
            <w:vAlign w:val="center"/>
          </w:tcPr>
          <w:p w14:paraId="5A953DE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8.</w:t>
            </w:r>
          </w:p>
        </w:tc>
        <w:tc>
          <w:tcPr>
            <w:tcW w:w="1121" w:type="dxa"/>
            <w:shd w:val="clear" w:color="auto" w:fill="auto"/>
            <w:vAlign w:val="center"/>
          </w:tcPr>
          <w:p w14:paraId="2A743C9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PP409</w:t>
            </w:r>
          </w:p>
        </w:tc>
        <w:tc>
          <w:tcPr>
            <w:tcW w:w="3127" w:type="dxa"/>
            <w:shd w:val="clear" w:color="auto" w:fill="auto"/>
            <w:vAlign w:val="center"/>
          </w:tcPr>
          <w:p w14:paraId="4844DC85"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KONCERTNA PRAKSA II</w:t>
            </w:r>
            <w:r w:rsidRPr="00115BBD">
              <w:rPr>
                <w:rFonts w:ascii="Times New Roman" w:eastAsia="Times New Roman" w:hAnsi="Times New Roman" w:cs="Times New Roman"/>
                <w:noProof/>
                <w:vanish/>
                <w:sz w:val="20"/>
                <w:szCs w:val="20"/>
              </w:rPr>
              <w:t>STRANI S</w:t>
            </w:r>
          </w:p>
        </w:tc>
        <w:tc>
          <w:tcPr>
            <w:tcW w:w="1031" w:type="dxa"/>
            <w:shd w:val="clear" w:color="auto" w:fill="auto"/>
            <w:vAlign w:val="center"/>
          </w:tcPr>
          <w:p w14:paraId="14CCC398"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0E78599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4050" w:type="dxa"/>
            <w:tcBorders>
              <w:bottom w:val="single" w:sz="4" w:space="0" w:color="auto"/>
            </w:tcBorders>
            <w:shd w:val="clear" w:color="auto" w:fill="auto"/>
            <w:vAlign w:val="center"/>
          </w:tcPr>
          <w:p w14:paraId="3A10BDC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-ovjerava prof. glavnog predmeta-</w:t>
            </w:r>
          </w:p>
        </w:tc>
        <w:tc>
          <w:tcPr>
            <w:tcW w:w="810" w:type="dxa"/>
            <w:tcBorders>
              <w:bottom w:val="single" w:sz="4" w:space="0" w:color="auto"/>
            </w:tcBorders>
            <w:shd w:val="clear" w:color="auto" w:fill="auto"/>
            <w:vAlign w:val="center"/>
          </w:tcPr>
          <w:p w14:paraId="2F4C8A27"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tcBorders>
              <w:bottom w:val="single" w:sz="4" w:space="0" w:color="auto"/>
            </w:tcBorders>
            <w:shd w:val="clear" w:color="auto" w:fill="auto"/>
            <w:vAlign w:val="center"/>
          </w:tcPr>
          <w:p w14:paraId="265CC9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tcBorders>
              <w:bottom w:val="single" w:sz="4" w:space="0" w:color="auto"/>
            </w:tcBorders>
            <w:shd w:val="clear" w:color="auto" w:fill="auto"/>
            <w:vAlign w:val="center"/>
          </w:tcPr>
          <w:p w14:paraId="50A5F4C3" w14:textId="77777777" w:rsidR="007A0C19" w:rsidRPr="00115BBD" w:rsidRDefault="007A0C19" w:rsidP="007A0C19">
            <w:pPr>
              <w:jc w:val="center"/>
              <w:rPr>
                <w:rFonts w:ascii="Times New Roman" w:eastAsia="Times New Roman" w:hAnsi="Times New Roman" w:cs="Times New Roman"/>
                <w:noProof/>
                <w:sz w:val="20"/>
                <w:szCs w:val="20"/>
              </w:rPr>
            </w:pPr>
          </w:p>
        </w:tc>
        <w:tc>
          <w:tcPr>
            <w:tcW w:w="675" w:type="dxa"/>
            <w:tcBorders>
              <w:bottom w:val="single" w:sz="4" w:space="0" w:color="auto"/>
            </w:tcBorders>
            <w:shd w:val="clear" w:color="auto" w:fill="auto"/>
            <w:vAlign w:val="center"/>
          </w:tcPr>
          <w:p w14:paraId="09ABBFF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1CF072D9"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shd w:val="clear" w:color="auto" w:fill="auto"/>
            <w:vAlign w:val="center"/>
          </w:tcPr>
          <w:p w14:paraId="4F72BB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Borders>
              <w:bottom w:val="single" w:sz="4" w:space="0" w:color="auto"/>
            </w:tcBorders>
          </w:tcPr>
          <w:p w14:paraId="7FA09623"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632351CA" w14:textId="77777777" w:rsidTr="009359BD">
        <w:trPr>
          <w:trHeight w:val="341"/>
        </w:trPr>
        <w:tc>
          <w:tcPr>
            <w:tcW w:w="709" w:type="dxa"/>
            <w:shd w:val="clear" w:color="auto" w:fill="auto"/>
            <w:vAlign w:val="center"/>
          </w:tcPr>
          <w:p w14:paraId="55484490"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9.</w:t>
            </w:r>
          </w:p>
        </w:tc>
        <w:tc>
          <w:tcPr>
            <w:tcW w:w="1121" w:type="dxa"/>
            <w:shd w:val="clear" w:color="auto" w:fill="auto"/>
            <w:vAlign w:val="center"/>
          </w:tcPr>
          <w:p w14:paraId="507B3243" w14:textId="77777777" w:rsidR="007A0C19" w:rsidRPr="00115BBD" w:rsidRDefault="007A0C19" w:rsidP="007A0C19">
            <w:pPr>
              <w:jc w:val="center"/>
              <w:rPr>
                <w:rFonts w:ascii="Times New Roman" w:eastAsia="Times New Roman" w:hAnsi="Times New Roman" w:cs="Times New Roman"/>
                <w:noProof/>
                <w:sz w:val="20"/>
                <w:szCs w:val="20"/>
              </w:rPr>
            </w:pPr>
          </w:p>
        </w:tc>
        <w:tc>
          <w:tcPr>
            <w:tcW w:w="3127" w:type="dxa"/>
            <w:shd w:val="clear" w:color="auto" w:fill="auto"/>
            <w:vAlign w:val="center"/>
          </w:tcPr>
          <w:p w14:paraId="21440809"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ZAVRŠNI ISPIT</w:t>
            </w:r>
          </w:p>
        </w:tc>
        <w:tc>
          <w:tcPr>
            <w:tcW w:w="1031" w:type="dxa"/>
            <w:shd w:val="clear" w:color="auto" w:fill="auto"/>
            <w:vAlign w:val="center"/>
          </w:tcPr>
          <w:p w14:paraId="49F516FD"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O</w:t>
            </w:r>
          </w:p>
        </w:tc>
        <w:tc>
          <w:tcPr>
            <w:tcW w:w="600" w:type="dxa"/>
            <w:shd w:val="clear" w:color="auto" w:fill="auto"/>
            <w:vAlign w:val="center"/>
          </w:tcPr>
          <w:p w14:paraId="5A7FB9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5</w:t>
            </w:r>
          </w:p>
        </w:tc>
        <w:tc>
          <w:tcPr>
            <w:tcW w:w="4050" w:type="dxa"/>
            <w:shd w:val="clear" w:color="auto" w:fill="auto"/>
            <w:vAlign w:val="center"/>
          </w:tcPr>
          <w:p w14:paraId="710DC1DE"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-prof. glavnog predmeta-</w:t>
            </w:r>
          </w:p>
        </w:tc>
        <w:tc>
          <w:tcPr>
            <w:tcW w:w="810" w:type="dxa"/>
            <w:shd w:val="clear" w:color="auto" w:fill="auto"/>
            <w:vAlign w:val="center"/>
          </w:tcPr>
          <w:p w14:paraId="37D367FF"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44496F56"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shd w:val="clear" w:color="auto" w:fill="auto"/>
            <w:vAlign w:val="center"/>
          </w:tcPr>
          <w:p w14:paraId="50411DF1"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shd w:val="clear" w:color="auto" w:fill="auto"/>
            <w:vAlign w:val="center"/>
          </w:tcPr>
          <w:p w14:paraId="6D268F5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7B573422"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5B77E9AC"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224C45ED"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2164076A" w14:textId="77777777" w:rsidTr="007A0C19">
        <w:trPr>
          <w:trHeight w:val="341"/>
        </w:trPr>
        <w:tc>
          <w:tcPr>
            <w:tcW w:w="14688" w:type="dxa"/>
            <w:gridSpan w:val="12"/>
            <w:shd w:val="clear" w:color="auto" w:fill="auto"/>
            <w:vAlign w:val="center"/>
          </w:tcPr>
          <w:p w14:paraId="5D05912A"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8"/>
                <w:szCs w:val="28"/>
              </w:rPr>
              <w:t xml:space="preserve">UKUPNO </w:t>
            </w:r>
            <w:r w:rsidRPr="00115BBD">
              <w:rPr>
                <w:rFonts w:ascii="Times New Roman" w:eastAsia="Times New Roman" w:hAnsi="Times New Roman" w:cs="Times New Roman"/>
                <w:b/>
                <w:noProof/>
                <w:sz w:val="22"/>
                <w:szCs w:val="22"/>
              </w:rPr>
              <w:t>(obavezni predmeti)</w:t>
            </w:r>
            <w:r w:rsidRPr="00115BBD">
              <w:rPr>
                <w:rFonts w:ascii="Times New Roman" w:eastAsia="Times New Roman" w:hAnsi="Times New Roman" w:cs="Times New Roman"/>
                <w:b/>
                <w:noProof/>
                <w:sz w:val="28"/>
                <w:szCs w:val="28"/>
              </w:rPr>
              <w:t xml:space="preserve">                                        25 </w:t>
            </w:r>
            <w:r w:rsidRPr="00115BBD">
              <w:rPr>
                <w:rFonts w:ascii="Times New Roman" w:eastAsia="Times New Roman" w:hAnsi="Times New Roman" w:cs="Times New Roman"/>
                <w:b/>
                <w:noProof/>
                <w:sz w:val="20"/>
                <w:szCs w:val="20"/>
              </w:rPr>
              <w:t xml:space="preserve"> ECTS-a                                                                              13 sati nastave tjedno</w:t>
            </w:r>
          </w:p>
        </w:tc>
        <w:tc>
          <w:tcPr>
            <w:tcW w:w="630" w:type="dxa"/>
          </w:tcPr>
          <w:p w14:paraId="399EEFD8" w14:textId="77777777" w:rsidR="007A0C19" w:rsidRPr="00115BBD" w:rsidRDefault="007A0C19" w:rsidP="007A0C19">
            <w:pPr>
              <w:rPr>
                <w:rFonts w:ascii="Times New Roman" w:eastAsia="Times New Roman" w:hAnsi="Times New Roman" w:cs="Times New Roman"/>
                <w:b/>
                <w:noProof/>
                <w:sz w:val="28"/>
                <w:szCs w:val="28"/>
              </w:rPr>
            </w:pPr>
          </w:p>
        </w:tc>
      </w:tr>
      <w:tr w:rsidR="007A0C19" w:rsidRPr="00115BBD" w14:paraId="0093E19A" w14:textId="77777777" w:rsidTr="007A0C19">
        <w:trPr>
          <w:trHeight w:val="341"/>
        </w:trPr>
        <w:tc>
          <w:tcPr>
            <w:tcW w:w="14688" w:type="dxa"/>
            <w:gridSpan w:val="12"/>
            <w:shd w:val="clear" w:color="auto" w:fill="auto"/>
            <w:vAlign w:val="center"/>
          </w:tcPr>
          <w:p w14:paraId="157D2E19" w14:textId="77777777" w:rsidR="007A0C19" w:rsidRPr="00115BBD"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IZBORNI  PEDAGOŠKI  PREDMETI</w:t>
            </w:r>
          </w:p>
        </w:tc>
        <w:tc>
          <w:tcPr>
            <w:tcW w:w="630" w:type="dxa"/>
          </w:tcPr>
          <w:p w14:paraId="7E5E3E95" w14:textId="77777777" w:rsidR="007A0C19" w:rsidRPr="00115BBD" w:rsidRDefault="007A0C19" w:rsidP="007A0C19">
            <w:pPr>
              <w:rPr>
                <w:rFonts w:ascii="Times New Roman" w:eastAsia="Times New Roman" w:hAnsi="Times New Roman" w:cs="Times New Roman"/>
                <w:b/>
                <w:noProof/>
                <w:sz w:val="20"/>
                <w:szCs w:val="20"/>
              </w:rPr>
            </w:pPr>
          </w:p>
        </w:tc>
      </w:tr>
      <w:tr w:rsidR="007A0C19" w:rsidRPr="00115BBD" w14:paraId="5B222D4F" w14:textId="77777777" w:rsidTr="009359BD">
        <w:trPr>
          <w:trHeight w:val="470"/>
        </w:trPr>
        <w:tc>
          <w:tcPr>
            <w:tcW w:w="709" w:type="dxa"/>
            <w:shd w:val="clear" w:color="auto" w:fill="auto"/>
            <w:vAlign w:val="center"/>
          </w:tcPr>
          <w:p w14:paraId="44429402"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1.</w:t>
            </w:r>
          </w:p>
        </w:tc>
        <w:tc>
          <w:tcPr>
            <w:tcW w:w="1121" w:type="dxa"/>
            <w:shd w:val="clear" w:color="auto" w:fill="auto"/>
            <w:vAlign w:val="center"/>
          </w:tcPr>
          <w:p w14:paraId="4934D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PP210</w:t>
            </w:r>
          </w:p>
        </w:tc>
        <w:tc>
          <w:tcPr>
            <w:tcW w:w="3127" w:type="dxa"/>
            <w:shd w:val="clear" w:color="auto" w:fill="auto"/>
            <w:vAlign w:val="center"/>
          </w:tcPr>
          <w:p w14:paraId="0B9C5665" w14:textId="007C259A"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METODIKA NASTAVE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07AB281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4C2E24E4"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083A804B" w14:textId="77777777" w:rsidR="007A0C19" w:rsidRDefault="007A0C19"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214A288E" w14:textId="47586ABA" w:rsidR="00390E5C" w:rsidRPr="00390E5C" w:rsidRDefault="00390E5C" w:rsidP="007A0C19">
            <w:pPr>
              <w:rPr>
                <w:rFonts w:ascii="Times New Roman" w:eastAsia="Times New Roman" w:hAnsi="Times New Roman" w:cs="Times New Roman"/>
                <w:noProof/>
                <w:sz w:val="20"/>
                <w:szCs w:val="20"/>
              </w:rPr>
            </w:pPr>
            <w:r w:rsidRPr="00390E5C">
              <w:rPr>
                <w:rFonts w:ascii="Times New Roman" w:eastAsia="Times New Roman" w:hAnsi="Times New Roman" w:cs="Times New Roman"/>
                <w:noProof/>
                <w:sz w:val="20"/>
                <w:szCs w:val="20"/>
              </w:rPr>
              <w:t>Anja Papa, ass.</w:t>
            </w:r>
          </w:p>
        </w:tc>
        <w:tc>
          <w:tcPr>
            <w:tcW w:w="810" w:type="dxa"/>
            <w:shd w:val="clear" w:color="auto" w:fill="auto"/>
            <w:vAlign w:val="center"/>
          </w:tcPr>
          <w:p w14:paraId="35028E60"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540" w:type="dxa"/>
            <w:shd w:val="clear" w:color="auto" w:fill="auto"/>
            <w:vAlign w:val="center"/>
          </w:tcPr>
          <w:p w14:paraId="3E1CDAF5"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765" w:type="dxa"/>
            <w:shd w:val="clear" w:color="auto" w:fill="auto"/>
            <w:vAlign w:val="center"/>
          </w:tcPr>
          <w:p w14:paraId="7408B9EC" w14:textId="77777777" w:rsidR="007A0C19" w:rsidRPr="00115BBD" w:rsidRDefault="007A0C19" w:rsidP="007A0C19">
            <w:pPr>
              <w:jc w:val="cente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1</w:t>
            </w:r>
          </w:p>
        </w:tc>
        <w:tc>
          <w:tcPr>
            <w:tcW w:w="675" w:type="dxa"/>
            <w:shd w:val="clear" w:color="auto" w:fill="auto"/>
            <w:vAlign w:val="center"/>
          </w:tcPr>
          <w:p w14:paraId="0DD19989"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3CFBC78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shd w:val="clear" w:color="auto" w:fill="auto"/>
            <w:vAlign w:val="center"/>
          </w:tcPr>
          <w:p w14:paraId="22236190"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30" w:type="dxa"/>
          </w:tcPr>
          <w:p w14:paraId="42629606" w14:textId="77777777" w:rsidR="007A0C19" w:rsidRPr="00115BBD" w:rsidRDefault="007A0C19" w:rsidP="007A0C19">
            <w:pPr>
              <w:jc w:val="center"/>
              <w:rPr>
                <w:rFonts w:ascii="Times New Roman" w:eastAsia="Times New Roman" w:hAnsi="Times New Roman" w:cs="Times New Roman"/>
                <w:noProof/>
                <w:sz w:val="20"/>
                <w:szCs w:val="20"/>
              </w:rPr>
            </w:pPr>
          </w:p>
        </w:tc>
      </w:tr>
      <w:tr w:rsidR="007A0C19" w:rsidRPr="00115BBD" w14:paraId="109BC1EA" w14:textId="77777777" w:rsidTr="009359BD">
        <w:trPr>
          <w:trHeight w:val="536"/>
        </w:trPr>
        <w:tc>
          <w:tcPr>
            <w:tcW w:w="709" w:type="dxa"/>
            <w:shd w:val="clear" w:color="auto" w:fill="auto"/>
            <w:vAlign w:val="center"/>
          </w:tcPr>
          <w:p w14:paraId="49311454" w14:textId="77777777"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2.</w:t>
            </w:r>
          </w:p>
        </w:tc>
        <w:tc>
          <w:tcPr>
            <w:tcW w:w="1121" w:type="dxa"/>
            <w:shd w:val="clear" w:color="auto" w:fill="auto"/>
            <w:vAlign w:val="center"/>
          </w:tcPr>
          <w:p w14:paraId="7AE5B22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PP211</w:t>
            </w:r>
          </w:p>
        </w:tc>
        <w:tc>
          <w:tcPr>
            <w:tcW w:w="3127" w:type="dxa"/>
            <w:shd w:val="clear" w:color="auto" w:fill="auto"/>
            <w:vAlign w:val="center"/>
          </w:tcPr>
          <w:p w14:paraId="58F17C7B" w14:textId="6C7E613D" w:rsidR="007A0C19" w:rsidRPr="00115BBD" w:rsidRDefault="007A0C19" w:rsidP="007A0C19">
            <w:p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PEDAGOŠKA PRAKSA PJEVANJA</w:t>
            </w:r>
            <w:r w:rsidR="00303D91">
              <w:rPr>
                <w:rFonts w:ascii="Times New Roman" w:eastAsia="Times New Roman" w:hAnsi="Times New Roman" w:cs="Times New Roman"/>
                <w:noProof/>
                <w:sz w:val="20"/>
                <w:szCs w:val="20"/>
              </w:rPr>
              <w:t xml:space="preserve"> </w:t>
            </w:r>
            <w:r w:rsidR="00303D91" w:rsidRPr="00303D91">
              <w:rPr>
                <w:rFonts w:ascii="Times New Roman" w:eastAsia="Times New Roman" w:hAnsi="Times New Roman" w:cs="Times New Roman"/>
                <w:noProof/>
                <w:sz w:val="16"/>
                <w:szCs w:val="16"/>
              </w:rPr>
              <w:t>(predmet odslušan 2021-2022)</w:t>
            </w:r>
          </w:p>
        </w:tc>
        <w:tc>
          <w:tcPr>
            <w:tcW w:w="1031" w:type="dxa"/>
            <w:shd w:val="clear" w:color="auto" w:fill="auto"/>
            <w:vAlign w:val="center"/>
          </w:tcPr>
          <w:p w14:paraId="4341589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I</w:t>
            </w:r>
          </w:p>
        </w:tc>
        <w:tc>
          <w:tcPr>
            <w:tcW w:w="600" w:type="dxa"/>
            <w:shd w:val="clear" w:color="auto" w:fill="auto"/>
            <w:vAlign w:val="center"/>
          </w:tcPr>
          <w:p w14:paraId="3CEFA35E"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3</w:t>
            </w:r>
          </w:p>
        </w:tc>
        <w:tc>
          <w:tcPr>
            <w:tcW w:w="4050" w:type="dxa"/>
            <w:shd w:val="clear" w:color="auto" w:fill="auto"/>
            <w:vAlign w:val="center"/>
          </w:tcPr>
          <w:p w14:paraId="552DE8E8" w14:textId="77777777" w:rsidR="007A0C19" w:rsidRDefault="002270BC" w:rsidP="007A0C19">
            <w:pPr>
              <w:rPr>
                <w:rFonts w:ascii="Times New Roman" w:eastAsia="Times New Roman" w:hAnsi="Times New Roman" w:cs="Times New Roman"/>
                <w:b/>
                <w:noProof/>
                <w:sz w:val="20"/>
                <w:szCs w:val="20"/>
              </w:rPr>
            </w:pPr>
            <w:r w:rsidRPr="00115BBD">
              <w:rPr>
                <w:rFonts w:ascii="Times New Roman" w:eastAsia="Times New Roman" w:hAnsi="Times New Roman" w:cs="Times New Roman"/>
                <w:b/>
                <w:noProof/>
                <w:sz w:val="20"/>
                <w:szCs w:val="20"/>
              </w:rPr>
              <w:t>Izv.prof.art.dr.sc. Berislav Jerković</w:t>
            </w:r>
          </w:p>
          <w:p w14:paraId="505B2E2E" w14:textId="5D4CF4A8" w:rsidR="0084318D" w:rsidRPr="0084318D" w:rsidRDefault="0084318D" w:rsidP="007A0C19">
            <w:pPr>
              <w:rPr>
                <w:rFonts w:ascii="Times New Roman" w:eastAsia="Times New Roman" w:hAnsi="Times New Roman" w:cs="Times New Roman"/>
                <w:noProof/>
                <w:sz w:val="20"/>
                <w:szCs w:val="20"/>
              </w:rPr>
            </w:pPr>
            <w:r w:rsidRPr="0084318D">
              <w:rPr>
                <w:rFonts w:ascii="Times New Roman" w:eastAsia="Times New Roman" w:hAnsi="Times New Roman" w:cs="Times New Roman"/>
                <w:noProof/>
                <w:sz w:val="20"/>
                <w:szCs w:val="20"/>
              </w:rPr>
              <w:t>Anja Papa, ass.</w:t>
            </w:r>
          </w:p>
        </w:tc>
        <w:tc>
          <w:tcPr>
            <w:tcW w:w="810" w:type="dxa"/>
            <w:shd w:val="clear" w:color="auto" w:fill="auto"/>
            <w:vAlign w:val="center"/>
          </w:tcPr>
          <w:p w14:paraId="55077D2A"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540" w:type="dxa"/>
            <w:shd w:val="clear" w:color="auto" w:fill="auto"/>
            <w:vAlign w:val="center"/>
          </w:tcPr>
          <w:p w14:paraId="6C52ABD8" w14:textId="7DF8BC75" w:rsidR="007A0C19"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p w14:paraId="1B59A806" w14:textId="3A975D01" w:rsidR="0084318D" w:rsidRPr="00115BBD" w:rsidRDefault="0084318D" w:rsidP="007A0C1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765" w:type="dxa"/>
            <w:shd w:val="clear" w:color="auto" w:fill="auto"/>
            <w:vAlign w:val="center"/>
          </w:tcPr>
          <w:p w14:paraId="598FBA02" w14:textId="77777777" w:rsidR="007A0C19" w:rsidRPr="00115BBD" w:rsidRDefault="007A0C19" w:rsidP="007A0C19">
            <w:pPr>
              <w:jc w:val="cente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w:t>
            </w:r>
          </w:p>
        </w:tc>
        <w:tc>
          <w:tcPr>
            <w:tcW w:w="675" w:type="dxa"/>
            <w:shd w:val="clear" w:color="auto" w:fill="auto"/>
            <w:vAlign w:val="center"/>
          </w:tcPr>
          <w:p w14:paraId="79DFB1AB"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5AFF040"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shd w:val="clear" w:color="auto" w:fill="auto"/>
            <w:vAlign w:val="center"/>
          </w:tcPr>
          <w:p w14:paraId="19A075EF" w14:textId="77777777" w:rsidR="007A0C19" w:rsidRPr="00115BBD" w:rsidRDefault="007A0C19" w:rsidP="007A0C19">
            <w:pPr>
              <w:jc w:val="center"/>
              <w:rPr>
                <w:rFonts w:ascii="Times New Roman" w:eastAsia="Times New Roman" w:hAnsi="Times New Roman" w:cs="Times New Roman"/>
                <w:noProof/>
                <w:sz w:val="20"/>
                <w:szCs w:val="20"/>
              </w:rPr>
            </w:pPr>
          </w:p>
        </w:tc>
        <w:tc>
          <w:tcPr>
            <w:tcW w:w="630" w:type="dxa"/>
          </w:tcPr>
          <w:p w14:paraId="3BD90B85" w14:textId="77777777" w:rsidR="007A0C19" w:rsidRPr="00115BBD" w:rsidRDefault="007A0C19" w:rsidP="007A0C19">
            <w:pPr>
              <w:jc w:val="center"/>
              <w:rPr>
                <w:rFonts w:ascii="Times New Roman" w:eastAsia="Times New Roman" w:hAnsi="Times New Roman" w:cs="Times New Roman"/>
                <w:noProof/>
                <w:sz w:val="20"/>
                <w:szCs w:val="20"/>
              </w:rPr>
            </w:pPr>
          </w:p>
        </w:tc>
      </w:tr>
    </w:tbl>
    <w:p w14:paraId="184D421F" w14:textId="77777777" w:rsidR="007A0C19" w:rsidRDefault="007A0C19" w:rsidP="007A0C19">
      <w:pPr>
        <w:rPr>
          <w:rFonts w:ascii="Times New Roman" w:eastAsia="Times New Roman" w:hAnsi="Times New Roman" w:cs="Times New Roman"/>
          <w:noProof/>
        </w:rPr>
      </w:pPr>
    </w:p>
    <w:p w14:paraId="6401F702" w14:textId="77777777" w:rsidR="0084318D" w:rsidRDefault="0084318D" w:rsidP="007A0C19">
      <w:pPr>
        <w:rPr>
          <w:rFonts w:ascii="Times New Roman" w:eastAsia="Times New Roman" w:hAnsi="Times New Roman" w:cs="Times New Roman"/>
          <w:noProof/>
        </w:rPr>
      </w:pPr>
    </w:p>
    <w:p w14:paraId="290534B7" w14:textId="77777777" w:rsidR="0084318D" w:rsidRPr="00115BBD" w:rsidRDefault="0084318D" w:rsidP="007A0C19">
      <w:pPr>
        <w:rPr>
          <w:rFonts w:ascii="Times New Roman" w:eastAsia="Times New Roman" w:hAnsi="Times New Roman" w:cs="Times New Roman"/>
          <w:noProof/>
        </w:rPr>
      </w:pPr>
    </w:p>
    <w:p w14:paraId="66EE6491" w14:textId="77777777" w:rsidR="007A0C19" w:rsidRPr="00115BBD" w:rsidRDefault="007A0C19" w:rsidP="007A0C19">
      <w:pPr>
        <w:rPr>
          <w:rFonts w:ascii="Times New Roman" w:eastAsia="Times New Roman" w:hAnsi="Times New Roman" w:cs="Times New Roman"/>
          <w:b/>
          <w:noProof/>
          <w:sz w:val="20"/>
          <w:szCs w:val="20"/>
          <w:u w:val="single"/>
        </w:rPr>
      </w:pPr>
    </w:p>
    <w:p w14:paraId="470143C1" w14:textId="77777777" w:rsidR="009359BD" w:rsidRPr="00115BBD" w:rsidRDefault="009359BD" w:rsidP="009359BD">
      <w:pPr>
        <w:rPr>
          <w:rFonts w:ascii="Times New Roman" w:eastAsia="Times New Roman" w:hAnsi="Times New Roman" w:cs="Times New Roman"/>
          <w:noProof/>
          <w:sz w:val="20"/>
          <w:szCs w:val="20"/>
        </w:rPr>
      </w:pPr>
      <w:r w:rsidRPr="00115BBD">
        <w:rPr>
          <w:rFonts w:ascii="Times New Roman" w:eastAsia="Times New Roman" w:hAnsi="Times New Roman" w:cs="Times New Roman"/>
          <w:b/>
          <w:noProof/>
          <w:sz w:val="20"/>
          <w:szCs w:val="20"/>
          <w:u w:val="single"/>
        </w:rPr>
        <w:t>Pored navedenih izbornih predmeta</w:t>
      </w:r>
      <w:r w:rsidRPr="00115BBD">
        <w:rPr>
          <w:rFonts w:ascii="Times New Roman" w:eastAsia="Times New Roman" w:hAnsi="Times New Roman" w:cs="Times New Roman"/>
          <w:noProof/>
          <w:sz w:val="20"/>
          <w:szCs w:val="20"/>
        </w:rPr>
        <w:t xml:space="preserve"> studenti mogu ostvariti ECTS bodove i za slijedeće aktivnosti: </w:t>
      </w:r>
    </w:p>
    <w:p w14:paraId="1691104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izbornih kolegija s drugih Odsjeka Akademije</w:t>
      </w:r>
    </w:p>
    <w:p w14:paraId="562AC42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Upisom sveučilišnih izbornih kolegija</w:t>
      </w:r>
    </w:p>
    <w:p w14:paraId="41B484EE"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eastAsia="Times New Roman" w:hAnsi="Times New Roman" w:cs="Times New Roman"/>
          <w:noProof/>
          <w:sz w:val="20"/>
          <w:szCs w:val="20"/>
        </w:rPr>
        <w:t>Sudjelovanjem na Festivalu znanosti-1ECTS</w:t>
      </w:r>
    </w:p>
    <w:p w14:paraId="455C7A1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Kulturna praksa 1ECTS</w:t>
      </w:r>
    </w:p>
    <w:p w14:paraId="07C4F08B"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Koncertna praksa 2ECTS</w:t>
      </w:r>
    </w:p>
    <w:p w14:paraId="294CC7B5"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Projekt odsjeka 1ECTS</w:t>
      </w:r>
    </w:p>
    <w:p w14:paraId="019641F9"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glazbene pedagogije 1ECTS</w:t>
      </w:r>
    </w:p>
    <w:p w14:paraId="7C6DB16A" w14:textId="77777777" w:rsidR="009359BD" w:rsidRPr="00115BBD" w:rsidRDefault="009359BD" w:rsidP="009359BD">
      <w:pPr>
        <w:numPr>
          <w:ilvl w:val="0"/>
          <w:numId w:val="1"/>
        </w:numPr>
        <w:rPr>
          <w:rFonts w:ascii="Times New Roman" w:eastAsia="Times New Roman" w:hAnsi="Times New Roman" w:cs="Times New Roman"/>
          <w:noProof/>
          <w:sz w:val="20"/>
          <w:szCs w:val="20"/>
        </w:rPr>
      </w:pPr>
      <w:r w:rsidRPr="00115BBD">
        <w:rPr>
          <w:rFonts w:ascii="Times New Roman" w:hAnsi="Times New Roman" w:cs="Times New Roman"/>
          <w:noProof/>
          <w:sz w:val="20"/>
          <w:szCs w:val="20"/>
        </w:rPr>
        <w:t>Radionica na temu izvedbenih glazbenih aktivnosti 1ECTS</w:t>
      </w:r>
    </w:p>
    <w:p w14:paraId="173C260C" w14:textId="77777777" w:rsidR="009359BD" w:rsidRPr="00115BBD" w:rsidRDefault="009359BD" w:rsidP="009359BD">
      <w:pPr>
        <w:numPr>
          <w:ilvl w:val="0"/>
          <w:numId w:val="1"/>
        </w:numPr>
        <w:rPr>
          <w:rFonts w:ascii="Times New Roman" w:eastAsia="Times New Roman" w:hAnsi="Times New Roman" w:cs="Times New Roman"/>
          <w:noProof/>
          <w:vanish/>
          <w:sz w:val="20"/>
          <w:szCs w:val="20"/>
        </w:rPr>
      </w:pPr>
      <w:r w:rsidRPr="00115BBD">
        <w:rPr>
          <w:rFonts w:ascii="Times New Roman" w:eastAsia="Times New Roman" w:hAnsi="Times New Roman" w:cs="Times New Roman"/>
          <w:noProof/>
          <w:sz w:val="20"/>
          <w:szCs w:val="20"/>
        </w:rPr>
        <w:t>Upis i ovjera nastavnika ovih radionica i aktivnosti odvija se naknadno tokom ak. godine po realizaciji programa.</w:t>
      </w:r>
      <w:r w:rsidRPr="00115BBD">
        <w:rPr>
          <w:rFonts w:ascii="Times New Roman" w:eastAsia="Times New Roman" w:hAnsi="Times New Roman" w:cs="Times New Roman"/>
          <w:i/>
          <w:iCs/>
          <w:noProof/>
          <w:vanish/>
          <w:sz w:val="20"/>
          <w:szCs w:val="20"/>
        </w:rPr>
        <w:t xml:space="preserve"> Radionica na temu područja glazbene pedagogije</w:t>
      </w:r>
      <w:r w:rsidRPr="00115BBD">
        <w:rPr>
          <w:rFonts w:ascii="Times New Roman" w:eastAsia="Times New Roman" w:hAnsi="Times New Roman" w:cs="Times New Roman"/>
          <w:noProof/>
          <w:vanish/>
          <w:sz w:val="20"/>
          <w:szCs w:val="20"/>
        </w:rPr>
        <w:t xml:space="preserve"> </w:t>
      </w:r>
      <w:r w:rsidRPr="00115BBD">
        <w:rPr>
          <w:rFonts w:ascii="Times New Roman" w:eastAsia="Times New Roman" w:hAnsi="Times New Roman" w:cs="Times New Roman"/>
          <w:i/>
          <w:iCs/>
          <w:noProof/>
          <w:vanish/>
          <w:sz w:val="20"/>
          <w:szCs w:val="20"/>
        </w:rPr>
        <w:t>Sudjelovanje u projektu Odsjeka</w:t>
      </w:r>
      <w:r w:rsidRPr="00115BBD">
        <w:rPr>
          <w:rFonts w:ascii="Times New Roman" w:eastAsia="Times New Roman" w:hAnsi="Times New Roman" w:cs="Times New Roman"/>
          <w:noProof/>
          <w:vanish/>
          <w:sz w:val="20"/>
          <w:szCs w:val="20"/>
        </w:rPr>
        <w:t xml:space="preserve"> (0 sati – 1 ECTS)</w:t>
      </w:r>
    </w:p>
    <w:p w14:paraId="798C6702" w14:textId="77777777" w:rsidR="009359BD" w:rsidRPr="00115BBD" w:rsidRDefault="009359BD" w:rsidP="009359BD">
      <w:pPr>
        <w:ind w:left="720"/>
        <w:rPr>
          <w:rFonts w:ascii="Times New Roman" w:eastAsia="Times New Roman" w:hAnsi="Times New Roman" w:cs="Times New Roman"/>
          <w:noProof/>
          <w:sz w:val="20"/>
          <w:szCs w:val="20"/>
        </w:rPr>
      </w:pPr>
    </w:p>
    <w:p w14:paraId="1A58B0F7" w14:textId="77777777" w:rsidR="009359BD" w:rsidRPr="00115BBD" w:rsidRDefault="009359BD" w:rsidP="009359BD">
      <w:pPr>
        <w:ind w:left="720"/>
        <w:rPr>
          <w:rFonts w:ascii="Times New Roman" w:eastAsia="Times New Roman" w:hAnsi="Times New Roman" w:cs="Times New Roman"/>
          <w:noProof/>
          <w:sz w:val="20"/>
          <w:szCs w:val="20"/>
        </w:rPr>
      </w:pPr>
    </w:p>
    <w:p w14:paraId="5789A34F" w14:textId="77777777" w:rsidR="009359BD" w:rsidRPr="00115BBD" w:rsidRDefault="009359BD" w:rsidP="009359BD">
      <w:pPr>
        <w:ind w:left="720"/>
        <w:rPr>
          <w:rFonts w:ascii="Times New Roman" w:eastAsia="Times New Roman" w:hAnsi="Times New Roman" w:cs="Times New Roman"/>
          <w:noProof/>
          <w:sz w:val="20"/>
          <w:szCs w:val="20"/>
        </w:rPr>
      </w:pPr>
    </w:p>
    <w:p w14:paraId="564AF4A6" w14:textId="77777777" w:rsidR="009359BD" w:rsidRPr="00115BBD" w:rsidRDefault="009359BD" w:rsidP="009359BD">
      <w:pPr>
        <w:rPr>
          <w:rFonts w:ascii="Times New Roman" w:eastAsia="Times New Roman" w:hAnsi="Times New Roman" w:cs="Times New Roman"/>
          <w:noProof/>
        </w:rPr>
      </w:pPr>
    </w:p>
    <w:p w14:paraId="1498742D"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SPAJANJE GRUPA:</w:t>
      </w:r>
    </w:p>
    <w:p w14:paraId="37AD9D1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1/9 oznaka znači da se spajaju devet različitih studijskih godina s 3 ili više studijskih programa </w:t>
      </w:r>
    </w:p>
    <w:p w14:paraId="1A7064C8"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1/3 oznaka znači da se spajaju tri paralelne godine tri studija </w:t>
      </w:r>
    </w:p>
    <w:p w14:paraId="64D715EF"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1/2 oznaka znači da se spajaju dvije paralelne godine bilo koja dva  studija koji slušaju isti predmet u istom semestru </w:t>
      </w:r>
    </w:p>
    <w:p w14:paraId="2A716464" w14:textId="77777777" w:rsidR="009359BD" w:rsidRPr="00115BBD" w:rsidRDefault="009359BD" w:rsidP="009359BD">
      <w:pPr>
        <w:rPr>
          <w:rFonts w:ascii="Times New Roman" w:eastAsia="Times New Roman" w:hAnsi="Times New Roman" w:cs="Times New Roman"/>
          <w:noProof/>
        </w:rPr>
      </w:pPr>
    </w:p>
    <w:p w14:paraId="5B251FC0" w14:textId="77777777"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Ako su zadnjem stupcu desno  pod nazivom </w:t>
      </w:r>
      <w:r w:rsidRPr="00115BBD">
        <w:rPr>
          <w:rFonts w:ascii="Times New Roman" w:eastAsia="Times New Roman" w:hAnsi="Times New Roman" w:cs="Times New Roman"/>
          <w:b/>
          <w:noProof/>
        </w:rPr>
        <w:t xml:space="preserve">„kombinacija spajanja grupe“ </w:t>
      </w:r>
      <w:r w:rsidRPr="00115BBD">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3A3FF745" w14:textId="77777777" w:rsidR="009359BD" w:rsidRPr="00115BBD" w:rsidRDefault="009359BD" w:rsidP="009359BD">
      <w:pPr>
        <w:rPr>
          <w:rFonts w:ascii="Times New Roman" w:eastAsia="Times New Roman" w:hAnsi="Times New Roman" w:cs="Times New Roman"/>
          <w:noProof/>
        </w:rPr>
      </w:pPr>
    </w:p>
    <w:p w14:paraId="42FDE8D5" w14:textId="77777777" w:rsidR="009359BD" w:rsidRPr="00115BBD" w:rsidRDefault="009359BD" w:rsidP="009359BD">
      <w:pPr>
        <w:rPr>
          <w:rFonts w:ascii="Times New Roman" w:eastAsia="Times New Roman" w:hAnsi="Times New Roman" w:cs="Times New Roman"/>
          <w:noProof/>
        </w:rPr>
      </w:pPr>
    </w:p>
    <w:p w14:paraId="21DA1A42" w14:textId="77777777" w:rsidR="009359BD" w:rsidRPr="00115BBD" w:rsidRDefault="009359BD" w:rsidP="009359BD">
      <w:pPr>
        <w:rPr>
          <w:rFonts w:ascii="Times New Roman" w:eastAsia="Times New Roman" w:hAnsi="Times New Roman" w:cs="Times New Roman"/>
          <w:noProof/>
        </w:rPr>
      </w:pPr>
    </w:p>
    <w:p w14:paraId="472E1883" w14:textId="139B3D4D" w:rsidR="009359BD" w:rsidRPr="00115BBD" w:rsidRDefault="009359BD" w:rsidP="009359BD">
      <w:pPr>
        <w:rPr>
          <w:rFonts w:ascii="Times New Roman" w:eastAsia="Times New Roman" w:hAnsi="Times New Roman" w:cs="Times New Roman"/>
          <w:noProof/>
        </w:rPr>
      </w:pPr>
      <w:r w:rsidRPr="00115BBD">
        <w:rPr>
          <w:rFonts w:ascii="Times New Roman" w:eastAsia="Times New Roman" w:hAnsi="Times New Roman" w:cs="Times New Roman"/>
          <w:noProof/>
        </w:rPr>
        <w:t xml:space="preserve">Grupe za izborne kolegije će se upisati naknadno sukladno broju studenata koji odabrali određeni izborni kolegij. </w:t>
      </w:r>
    </w:p>
    <w:p w14:paraId="0EF8691A" w14:textId="53CDF209" w:rsidR="007A0C19" w:rsidRDefault="007A0C19" w:rsidP="007A0C19"/>
    <w:p w14:paraId="51835918" w14:textId="77777777" w:rsidR="002270BC" w:rsidRDefault="002270BC" w:rsidP="007A0C19"/>
    <w:p w14:paraId="36FDCE01" w14:textId="77777777" w:rsidR="002270BC" w:rsidRDefault="002270BC" w:rsidP="007A0C19"/>
    <w:p w14:paraId="41D4BF80" w14:textId="77777777" w:rsidR="002270BC" w:rsidRDefault="002270BC" w:rsidP="007A0C19"/>
    <w:p w14:paraId="19C361C0" w14:textId="77777777" w:rsidR="002270BC" w:rsidRDefault="002270BC" w:rsidP="007A0C19"/>
    <w:p w14:paraId="7789CAD4" w14:textId="77777777" w:rsidR="002270BC" w:rsidRDefault="002270BC" w:rsidP="007A0C19"/>
    <w:p w14:paraId="7C371D2D" w14:textId="77777777" w:rsidR="002270BC" w:rsidRDefault="002270BC" w:rsidP="007A0C19"/>
    <w:p w14:paraId="6967326B" w14:textId="26D38E42" w:rsidR="002270BC" w:rsidRDefault="002270BC" w:rsidP="007A0C19"/>
    <w:p w14:paraId="1D053625" w14:textId="77777777" w:rsidR="004B21EB" w:rsidRDefault="004B21EB" w:rsidP="007A0C19"/>
    <w:p w14:paraId="37062271" w14:textId="77777777" w:rsidR="002270BC" w:rsidRPr="00115BBD" w:rsidRDefault="002270BC" w:rsidP="007A0C19"/>
    <w:p w14:paraId="0B3C5969" w14:textId="77777777" w:rsidR="00164D7E" w:rsidRPr="00115BBD" w:rsidRDefault="00164D7E" w:rsidP="00164D7E">
      <w:pPr>
        <w:jc w:val="center"/>
        <w:rPr>
          <w:rFonts w:ascii="Times New Roman" w:eastAsia="Times New Roman" w:hAnsi="Times New Roman" w:cs="Times New Roman"/>
          <w:b/>
          <w:noProof/>
        </w:rPr>
      </w:pPr>
    </w:p>
    <w:p w14:paraId="622722ED" w14:textId="77777777" w:rsidR="000E5104" w:rsidRPr="00115BBD" w:rsidRDefault="000E5104" w:rsidP="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lastRenderedPageBreak/>
        <w:t>ISPITNI ROKOVI:</w:t>
      </w:r>
    </w:p>
    <w:p w14:paraId="1273CF3E" w14:textId="77777777" w:rsidR="000E5104" w:rsidRPr="00115BBD" w:rsidRDefault="000E5104" w:rsidP="000E5104">
      <w:pPr>
        <w:rPr>
          <w:rFonts w:ascii="Times New Roman" w:eastAsia="Times New Roman" w:hAnsi="Times New Roman" w:cs="Times New Roman"/>
          <w:b/>
          <w:noProof/>
          <w:sz w:val="23"/>
          <w:szCs w:val="23"/>
        </w:rPr>
      </w:pPr>
    </w:p>
    <w:p w14:paraId="7FE23BA3" w14:textId="16E7DC46"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13.06.202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2516CC4F" w14:textId="77777777" w:rsidR="000E5104" w:rsidRPr="00115BBD" w:rsidRDefault="000E5104" w:rsidP="000E5104">
      <w:pPr>
        <w:rPr>
          <w:rFonts w:ascii="Times New Roman" w:eastAsia="Times New Roman" w:hAnsi="Times New Roman" w:cs="Times New Roman"/>
          <w:noProof/>
          <w:sz w:val="23"/>
          <w:szCs w:val="23"/>
        </w:rPr>
      </w:pPr>
    </w:p>
    <w:p w14:paraId="76A8C25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ZBOR 12h</w:t>
      </w:r>
    </w:p>
    <w:p w14:paraId="4334AD6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56ECC63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547E2E7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07C93AF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DE7BDE4" w14:textId="77777777" w:rsidR="000E5104" w:rsidRPr="00115BBD" w:rsidRDefault="000E5104" w:rsidP="000E5104">
      <w:pPr>
        <w:rPr>
          <w:rFonts w:ascii="Times New Roman" w:eastAsia="Times New Roman" w:hAnsi="Times New Roman" w:cs="Times New Roman"/>
          <w:noProof/>
          <w:sz w:val="23"/>
          <w:szCs w:val="23"/>
        </w:rPr>
      </w:pPr>
    </w:p>
    <w:p w14:paraId="4E6CBB74" w14:textId="303C8D14"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14.06.202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3C6032FF" w14:textId="77777777" w:rsidR="000E5104" w:rsidRPr="00115BBD" w:rsidRDefault="000E5104" w:rsidP="000E5104">
      <w:pPr>
        <w:rPr>
          <w:rFonts w:ascii="Times New Roman" w:eastAsia="Times New Roman" w:hAnsi="Times New Roman" w:cs="Times New Roman"/>
          <w:noProof/>
          <w:sz w:val="23"/>
          <w:szCs w:val="23"/>
        </w:rPr>
      </w:pPr>
    </w:p>
    <w:p w14:paraId="5191430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4CC4DD4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3768B03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463C671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05147BE3" w14:textId="77777777" w:rsidR="002270BC" w:rsidRDefault="002270BC" w:rsidP="000E5104">
      <w:pPr>
        <w:rPr>
          <w:rFonts w:ascii="Times New Roman" w:eastAsia="Times New Roman" w:hAnsi="Times New Roman" w:cs="Times New Roman"/>
          <w:noProof/>
          <w:sz w:val="23"/>
          <w:szCs w:val="23"/>
        </w:rPr>
      </w:pPr>
    </w:p>
    <w:p w14:paraId="7E367B48" w14:textId="0C3A1AB2" w:rsidR="000E5104" w:rsidRPr="002270BC" w:rsidRDefault="002270BC" w:rsidP="000E5104">
      <w:pPr>
        <w:rPr>
          <w:rFonts w:ascii="Times New Roman" w:eastAsia="Times New Roman" w:hAnsi="Times New Roman" w:cs="Times New Roman"/>
          <w:b/>
          <w:noProof/>
          <w:sz w:val="23"/>
          <w:szCs w:val="23"/>
        </w:rPr>
      </w:pPr>
      <w:r w:rsidRPr="002270BC">
        <w:rPr>
          <w:rFonts w:ascii="Times New Roman" w:eastAsia="Times New Roman" w:hAnsi="Times New Roman" w:cs="Times New Roman"/>
          <w:b/>
          <w:noProof/>
          <w:sz w:val="23"/>
          <w:szCs w:val="23"/>
        </w:rPr>
        <w:t>15.06.202</w:t>
      </w:r>
      <w:r w:rsidR="004B21EB">
        <w:rPr>
          <w:rFonts w:ascii="Times New Roman" w:eastAsia="Times New Roman" w:hAnsi="Times New Roman" w:cs="Times New Roman"/>
          <w:b/>
          <w:noProof/>
          <w:sz w:val="23"/>
          <w:szCs w:val="23"/>
        </w:rPr>
        <w:t>3</w:t>
      </w:r>
      <w:r w:rsidR="000E5104" w:rsidRPr="002270BC">
        <w:rPr>
          <w:rFonts w:ascii="Times New Roman" w:eastAsia="Times New Roman" w:hAnsi="Times New Roman" w:cs="Times New Roman"/>
          <w:b/>
          <w:noProof/>
          <w:sz w:val="23"/>
          <w:szCs w:val="23"/>
        </w:rPr>
        <w:t>.</w:t>
      </w:r>
    </w:p>
    <w:p w14:paraId="0B246FC5" w14:textId="77777777" w:rsidR="000E5104" w:rsidRPr="00115BBD" w:rsidRDefault="000E5104" w:rsidP="000E5104">
      <w:pPr>
        <w:rPr>
          <w:rFonts w:ascii="Times New Roman" w:eastAsia="Times New Roman" w:hAnsi="Times New Roman" w:cs="Times New Roman"/>
          <w:noProof/>
          <w:sz w:val="23"/>
          <w:szCs w:val="23"/>
        </w:rPr>
      </w:pPr>
    </w:p>
    <w:p w14:paraId="0FE0A0B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3782AFF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2BA5CA5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125007C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23474286" w14:textId="77777777" w:rsidR="000E5104" w:rsidRPr="00115BBD" w:rsidRDefault="000E5104" w:rsidP="000E5104">
      <w:pPr>
        <w:rPr>
          <w:rFonts w:ascii="Times New Roman" w:eastAsia="Times New Roman" w:hAnsi="Times New Roman" w:cs="Times New Roman"/>
          <w:noProof/>
          <w:sz w:val="23"/>
          <w:szCs w:val="23"/>
        </w:rPr>
      </w:pPr>
    </w:p>
    <w:p w14:paraId="7FCFD15D" w14:textId="38789DD5"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16.06.202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629FCFF3" w14:textId="77777777" w:rsidR="000E5104" w:rsidRPr="00115BBD" w:rsidRDefault="000E5104" w:rsidP="000E5104">
      <w:pPr>
        <w:rPr>
          <w:rFonts w:ascii="Times New Roman" w:eastAsia="Times New Roman" w:hAnsi="Times New Roman" w:cs="Times New Roman"/>
          <w:noProof/>
          <w:sz w:val="23"/>
          <w:szCs w:val="23"/>
        </w:rPr>
      </w:pPr>
    </w:p>
    <w:p w14:paraId="27F97E29"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2969BF6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8E11B2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4EDB723F" w14:textId="77777777" w:rsidR="000E5104" w:rsidRPr="00115BBD" w:rsidRDefault="000E5104" w:rsidP="000E5104">
      <w:pPr>
        <w:rPr>
          <w:rFonts w:ascii="Times New Roman" w:eastAsia="Times New Roman" w:hAnsi="Times New Roman" w:cs="Times New Roman"/>
          <w:noProof/>
          <w:sz w:val="23"/>
          <w:szCs w:val="23"/>
        </w:rPr>
      </w:pPr>
    </w:p>
    <w:p w14:paraId="53BAB4E0" w14:textId="251C0D0D"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27.06.202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3CB9D4FC" w14:textId="77777777" w:rsidR="000E5104" w:rsidRPr="00115BBD" w:rsidRDefault="000E5104" w:rsidP="000E5104">
      <w:pPr>
        <w:rPr>
          <w:rFonts w:ascii="Times New Roman" w:eastAsia="Times New Roman" w:hAnsi="Times New Roman" w:cs="Times New Roman"/>
          <w:noProof/>
          <w:sz w:val="23"/>
          <w:szCs w:val="23"/>
        </w:rPr>
      </w:pPr>
    </w:p>
    <w:p w14:paraId="402C98B2"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09EAB3A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0BFA5F4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Harmonija I – 14 h</w:t>
      </w:r>
    </w:p>
    <w:p w14:paraId="1F266304" w14:textId="77777777" w:rsidR="000E5104" w:rsidRPr="00115BBD" w:rsidRDefault="000E5104" w:rsidP="000E5104">
      <w:pPr>
        <w:rPr>
          <w:rFonts w:ascii="Times New Roman" w:eastAsia="Times New Roman" w:hAnsi="Times New Roman" w:cs="Times New Roman"/>
          <w:noProof/>
          <w:sz w:val="23"/>
          <w:szCs w:val="23"/>
        </w:rPr>
      </w:pPr>
    </w:p>
    <w:p w14:paraId="1EB14EB9" w14:textId="77777777" w:rsidR="000E5104" w:rsidRDefault="000E5104" w:rsidP="000E5104">
      <w:pPr>
        <w:rPr>
          <w:rFonts w:ascii="Times New Roman" w:eastAsia="Times New Roman" w:hAnsi="Times New Roman" w:cs="Times New Roman"/>
          <w:noProof/>
          <w:sz w:val="23"/>
          <w:szCs w:val="23"/>
        </w:rPr>
      </w:pPr>
    </w:p>
    <w:p w14:paraId="63DEE200" w14:textId="77777777" w:rsidR="009A382F" w:rsidRDefault="009A382F" w:rsidP="000E5104">
      <w:pPr>
        <w:rPr>
          <w:rFonts w:ascii="Times New Roman" w:eastAsia="Times New Roman" w:hAnsi="Times New Roman" w:cs="Times New Roman"/>
          <w:noProof/>
          <w:sz w:val="23"/>
          <w:szCs w:val="23"/>
        </w:rPr>
      </w:pPr>
    </w:p>
    <w:p w14:paraId="60A9009A" w14:textId="77777777" w:rsidR="000E5104" w:rsidRPr="00115BBD" w:rsidRDefault="000E5104" w:rsidP="000E5104">
      <w:pPr>
        <w:rPr>
          <w:rFonts w:ascii="Times New Roman" w:eastAsia="Times New Roman" w:hAnsi="Times New Roman" w:cs="Times New Roman"/>
          <w:b/>
          <w:noProof/>
          <w:sz w:val="23"/>
          <w:szCs w:val="23"/>
        </w:rPr>
      </w:pPr>
    </w:p>
    <w:p w14:paraId="4E88EC3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lastRenderedPageBreak/>
        <w:t>ZBOR 12h</w:t>
      </w:r>
    </w:p>
    <w:p w14:paraId="75DAAC67"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Glazbena informatika -14h</w:t>
      </w:r>
    </w:p>
    <w:p w14:paraId="6114F4F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Poznavanje glazbene literature -10 h</w:t>
      </w:r>
    </w:p>
    <w:p w14:paraId="7C07544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Umjetnost i grad -18,30h</w:t>
      </w:r>
    </w:p>
    <w:p w14:paraId="4038A4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Pjevanje – 18 h</w:t>
      </w:r>
    </w:p>
    <w:p w14:paraId="57FA3733" w14:textId="77777777" w:rsidR="000E5104" w:rsidRPr="00115BBD" w:rsidRDefault="000E5104" w:rsidP="000E5104">
      <w:pPr>
        <w:rPr>
          <w:rFonts w:ascii="Times New Roman" w:eastAsia="Times New Roman" w:hAnsi="Times New Roman" w:cs="Times New Roman"/>
          <w:noProof/>
          <w:sz w:val="23"/>
          <w:szCs w:val="23"/>
        </w:rPr>
      </w:pPr>
    </w:p>
    <w:p w14:paraId="35248D60" w14:textId="2C898113"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28.06.202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63A4AE7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II -10h</w:t>
      </w:r>
    </w:p>
    <w:p w14:paraId="3FC6B093"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Metodika nastave Pjevanja/Pedagoška praksa-13h</w:t>
      </w:r>
    </w:p>
    <w:p w14:paraId="4470D5F6"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Psihologija odgoja i obrazovanja -13h</w:t>
      </w:r>
    </w:p>
    <w:p w14:paraId="37CD210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I-17,30h</w:t>
      </w:r>
    </w:p>
    <w:p w14:paraId="5379ABAA" w14:textId="77777777" w:rsidR="000E5104" w:rsidRPr="00115BBD" w:rsidRDefault="000E5104" w:rsidP="000E5104">
      <w:pPr>
        <w:rPr>
          <w:rFonts w:ascii="Times New Roman" w:eastAsia="Times New Roman" w:hAnsi="Times New Roman" w:cs="Times New Roman"/>
          <w:noProof/>
          <w:sz w:val="23"/>
          <w:szCs w:val="23"/>
        </w:rPr>
      </w:pPr>
    </w:p>
    <w:p w14:paraId="7DBB7E95" w14:textId="7BD8E798"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29.06.202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1CF4149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Njemački jezik I – 16h</w:t>
      </w:r>
    </w:p>
    <w:p w14:paraId="5AC5AAA8"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Didaktika – 13h</w:t>
      </w:r>
    </w:p>
    <w:p w14:paraId="6C30E0C5"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Povijest glazbe II – 16h</w:t>
      </w:r>
    </w:p>
    <w:p w14:paraId="2A2BDB6E"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Komorno pjevanje – 18h</w:t>
      </w:r>
    </w:p>
    <w:p w14:paraId="6F8DDA28" w14:textId="77777777" w:rsidR="000E5104" w:rsidRPr="00115BBD" w:rsidRDefault="000E5104" w:rsidP="000E5104">
      <w:pPr>
        <w:rPr>
          <w:rFonts w:ascii="Times New Roman" w:eastAsia="Times New Roman" w:hAnsi="Times New Roman" w:cs="Times New Roman"/>
          <w:noProof/>
          <w:sz w:val="23"/>
          <w:szCs w:val="23"/>
        </w:rPr>
      </w:pPr>
    </w:p>
    <w:p w14:paraId="2FF73083" w14:textId="7E4DF8B0"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04.07.202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390CCE5C"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Glazbeni oblici i stilovi I-11h</w:t>
      </w:r>
    </w:p>
    <w:p w14:paraId="3B555ED0"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Operna gluma/Scenski pokret -13 h</w:t>
      </w:r>
    </w:p>
    <w:p w14:paraId="55231EAA"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Studij opernih uloga -17 h</w:t>
      </w:r>
    </w:p>
    <w:p w14:paraId="3F5C3613" w14:textId="77777777" w:rsidR="000E5104" w:rsidRPr="00115BBD" w:rsidRDefault="000E5104" w:rsidP="000E5104">
      <w:pPr>
        <w:rPr>
          <w:rFonts w:ascii="Times New Roman" w:eastAsia="Times New Roman" w:hAnsi="Times New Roman" w:cs="Times New Roman"/>
          <w:noProof/>
          <w:sz w:val="23"/>
          <w:szCs w:val="23"/>
        </w:rPr>
      </w:pPr>
    </w:p>
    <w:p w14:paraId="4F935A55" w14:textId="11634C1C" w:rsidR="000E5104" w:rsidRPr="00115BBD" w:rsidRDefault="002270BC"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05.07.202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62FD4A2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 – 10h</w:t>
      </w:r>
    </w:p>
    <w:p w14:paraId="2A122A0F"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Solfeggio II – 12h</w:t>
      </w:r>
    </w:p>
    <w:p w14:paraId="15E45945" w14:textId="77777777" w:rsidR="000E5104" w:rsidRPr="00115BBD" w:rsidRDefault="000E5104" w:rsidP="000E5104">
      <w:pPr>
        <w:rPr>
          <w:rFonts w:ascii="Times New Roman" w:eastAsia="Times New Roman" w:hAnsi="Times New Roman" w:cs="Times New Roman"/>
          <w:noProof/>
          <w:sz w:val="23"/>
          <w:szCs w:val="23"/>
        </w:rPr>
      </w:pPr>
    </w:p>
    <w:p w14:paraId="74415B0B" w14:textId="77777777" w:rsidR="000E5104" w:rsidRPr="00115BBD" w:rsidRDefault="000E5104" w:rsidP="000E5104">
      <w:pPr>
        <w:rPr>
          <w:rFonts w:ascii="Times New Roman" w:eastAsia="Times New Roman" w:hAnsi="Times New Roman" w:cs="Times New Roman"/>
          <w:noProof/>
          <w:sz w:val="23"/>
          <w:szCs w:val="23"/>
        </w:rPr>
      </w:pPr>
    </w:p>
    <w:p w14:paraId="0A4EB0EE" w14:textId="1E7E9647" w:rsidR="000E5104" w:rsidRPr="00115BBD" w:rsidRDefault="0057542E" w:rsidP="000E5104">
      <w:pPr>
        <w:rPr>
          <w:rFonts w:ascii="Times New Roman" w:eastAsia="Times New Roman" w:hAnsi="Times New Roman" w:cs="Times New Roman"/>
          <w:b/>
          <w:noProof/>
          <w:sz w:val="23"/>
          <w:szCs w:val="23"/>
        </w:rPr>
      </w:pPr>
      <w:r>
        <w:rPr>
          <w:rFonts w:ascii="Times New Roman" w:eastAsia="Times New Roman" w:hAnsi="Times New Roman" w:cs="Times New Roman"/>
          <w:b/>
          <w:noProof/>
          <w:sz w:val="23"/>
          <w:szCs w:val="23"/>
        </w:rPr>
        <w:t>06.07.202</w:t>
      </w:r>
      <w:r w:rsidR="004B21EB">
        <w:rPr>
          <w:rFonts w:ascii="Times New Roman" w:eastAsia="Times New Roman" w:hAnsi="Times New Roman" w:cs="Times New Roman"/>
          <w:b/>
          <w:noProof/>
          <w:sz w:val="23"/>
          <w:szCs w:val="23"/>
        </w:rPr>
        <w:t>3</w:t>
      </w:r>
      <w:r w:rsidR="000E5104" w:rsidRPr="00115BBD">
        <w:rPr>
          <w:rFonts w:ascii="Times New Roman" w:eastAsia="Times New Roman" w:hAnsi="Times New Roman" w:cs="Times New Roman"/>
          <w:b/>
          <w:noProof/>
          <w:sz w:val="23"/>
          <w:szCs w:val="23"/>
        </w:rPr>
        <w:t>.</w:t>
      </w:r>
    </w:p>
    <w:p w14:paraId="07E65EB9" w14:textId="77777777" w:rsidR="000E5104" w:rsidRPr="00115BBD" w:rsidRDefault="000E5104" w:rsidP="000E5104">
      <w:pPr>
        <w:rPr>
          <w:rFonts w:ascii="Times New Roman" w:eastAsia="Times New Roman" w:hAnsi="Times New Roman" w:cs="Times New Roman"/>
          <w:noProof/>
          <w:sz w:val="23"/>
          <w:szCs w:val="23"/>
        </w:rPr>
      </w:pPr>
    </w:p>
    <w:p w14:paraId="2BCCA4E4" w14:textId="77777777" w:rsidR="000E5104" w:rsidRPr="00115BBD" w:rsidRDefault="000E5104" w:rsidP="000E5104">
      <w:pPr>
        <w:rPr>
          <w:rFonts w:ascii="Times New Roman" w:eastAsia="Times New Roman" w:hAnsi="Times New Roman" w:cs="Times New Roman"/>
          <w:noProof/>
          <w:sz w:val="23"/>
          <w:szCs w:val="23"/>
        </w:rPr>
      </w:pPr>
      <w:r w:rsidRPr="00115BBD">
        <w:rPr>
          <w:rFonts w:ascii="Times New Roman" w:eastAsia="Times New Roman" w:hAnsi="Times New Roman" w:cs="Times New Roman"/>
          <w:noProof/>
          <w:sz w:val="23"/>
          <w:szCs w:val="23"/>
        </w:rPr>
        <w:t>Klavir obligatno -09h</w:t>
      </w:r>
    </w:p>
    <w:p w14:paraId="570F355A" w14:textId="77777777" w:rsidR="000E5104" w:rsidRPr="00115BBD" w:rsidRDefault="000E5104">
      <w:pPr>
        <w:rPr>
          <w:rFonts w:ascii="Times New Roman" w:eastAsia="Times New Roman" w:hAnsi="Times New Roman" w:cs="Times New Roman"/>
          <w:b/>
          <w:noProof/>
          <w:sz w:val="23"/>
          <w:szCs w:val="23"/>
        </w:rPr>
      </w:pPr>
      <w:r w:rsidRPr="00115BBD">
        <w:rPr>
          <w:rFonts w:ascii="Times New Roman" w:eastAsia="Times New Roman" w:hAnsi="Times New Roman" w:cs="Times New Roman"/>
          <w:b/>
          <w:noProof/>
          <w:sz w:val="23"/>
          <w:szCs w:val="23"/>
        </w:rPr>
        <w:br w:type="page"/>
      </w:r>
    </w:p>
    <w:p w14:paraId="41BD022E" w14:textId="1BF3123B" w:rsidR="00164D7E" w:rsidRPr="00115BBD" w:rsidRDefault="00164D7E" w:rsidP="00164D7E">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B097123" w14:textId="723BAEAF" w:rsidR="00164D7E" w:rsidRPr="00115BBD" w:rsidRDefault="00164D7E" w:rsidP="00716E10">
      <w:pPr>
        <w:pStyle w:val="Odlomakpopisa"/>
        <w:numPr>
          <w:ilvl w:val="0"/>
          <w:numId w:val="2"/>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w:t>
      </w:r>
      <w:r w:rsidR="0057542E">
        <w:rPr>
          <w:rFonts w:ascii="Times New Roman" w:eastAsia="Times New Roman" w:hAnsi="Times New Roman" w:cs="Times New Roman"/>
          <w:b/>
          <w:noProof/>
        </w:rPr>
        <w:t>tudija, zimski -1. Semestar-202</w:t>
      </w:r>
      <w:r w:rsidR="004B21EB">
        <w:rPr>
          <w:rFonts w:ascii="Times New Roman" w:eastAsia="Times New Roman" w:hAnsi="Times New Roman" w:cs="Times New Roman"/>
          <w:b/>
          <w:noProof/>
        </w:rPr>
        <w:t>2</w:t>
      </w:r>
      <w:r w:rsidR="0057542E">
        <w:rPr>
          <w:rFonts w:ascii="Times New Roman" w:eastAsia="Times New Roman" w:hAnsi="Times New Roman" w:cs="Times New Roman"/>
          <w:b/>
          <w:noProof/>
        </w:rPr>
        <w:t>./202</w:t>
      </w:r>
      <w:r w:rsidR="004B21EB">
        <w:rPr>
          <w:rFonts w:ascii="Times New Roman" w:eastAsia="Times New Roman" w:hAnsi="Times New Roman" w:cs="Times New Roman"/>
          <w:b/>
          <w:noProof/>
        </w:rPr>
        <w:t>3</w:t>
      </w:r>
      <w:r w:rsidRPr="00115BBD">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2678DCC5" w14:textId="77777777" w:rsidTr="003E727C">
        <w:trPr>
          <w:trHeight w:hRule="exact" w:val="587"/>
          <w:jc w:val="center"/>
        </w:trPr>
        <w:tc>
          <w:tcPr>
            <w:tcW w:w="5000" w:type="pct"/>
            <w:gridSpan w:val="3"/>
            <w:shd w:val="clear" w:color="auto" w:fill="auto"/>
            <w:vAlign w:val="center"/>
          </w:tcPr>
          <w:p w14:paraId="0FF433E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13B70E30" w14:textId="77777777" w:rsidTr="003E727C">
        <w:trPr>
          <w:trHeight w:val="405"/>
          <w:jc w:val="center"/>
        </w:trPr>
        <w:tc>
          <w:tcPr>
            <w:tcW w:w="1180" w:type="pct"/>
            <w:shd w:val="clear" w:color="auto" w:fill="auto"/>
            <w:vAlign w:val="center"/>
          </w:tcPr>
          <w:p w14:paraId="05BA4A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DA673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3E727C" w:rsidRPr="00115BBD" w14:paraId="42D7446C" w14:textId="77777777" w:rsidTr="003E727C">
        <w:trPr>
          <w:trHeight w:val="405"/>
          <w:jc w:val="center"/>
        </w:trPr>
        <w:tc>
          <w:tcPr>
            <w:tcW w:w="1180" w:type="pct"/>
            <w:shd w:val="clear" w:color="auto" w:fill="auto"/>
            <w:vAlign w:val="center"/>
          </w:tcPr>
          <w:p w14:paraId="70A8136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AFDAA63" w14:textId="77777777" w:rsidR="003E727C" w:rsidRPr="00115BBD" w:rsidRDefault="003E727C" w:rsidP="003E727C">
            <w:pPr>
              <w:keepNext/>
              <w:spacing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707E92EB" w14:textId="77777777" w:rsidR="003E727C" w:rsidRPr="00115BBD" w:rsidRDefault="003E727C" w:rsidP="003E727C">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3E727C" w:rsidRPr="00115BBD" w14:paraId="2B5FAD12" w14:textId="77777777" w:rsidTr="003E727C">
        <w:trPr>
          <w:trHeight w:val="405"/>
          <w:jc w:val="center"/>
        </w:trPr>
        <w:tc>
          <w:tcPr>
            <w:tcW w:w="1180" w:type="pct"/>
            <w:vAlign w:val="center"/>
          </w:tcPr>
          <w:p w14:paraId="5768B1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642801" w14:textId="7D052BFB" w:rsidR="003E727C" w:rsidRPr="0057542E" w:rsidRDefault="0057542E" w:rsidP="003E727C">
            <w:pPr>
              <w:rPr>
                <w:rFonts w:ascii="Arial Narrow" w:eastAsia="Times New Roman" w:hAnsi="Arial Narrow" w:cs="Arial"/>
                <w:sz w:val="20"/>
                <w:szCs w:val="20"/>
                <w:lang w:eastAsia="hr-HR"/>
              </w:rPr>
            </w:pPr>
            <w:r w:rsidRPr="0057542E">
              <w:rPr>
                <w:rFonts w:ascii="Arial Narrow" w:eastAsia="Times New Roman" w:hAnsi="Arial Narrow" w:cs="Arial"/>
                <w:sz w:val="20"/>
                <w:szCs w:val="20"/>
                <w:lang w:eastAsia="hr-HR"/>
              </w:rPr>
              <w:t xml:space="preserve">Anja Papa, </w:t>
            </w:r>
            <w:proofErr w:type="spellStart"/>
            <w:r w:rsidRPr="0057542E">
              <w:rPr>
                <w:rFonts w:ascii="Arial Narrow" w:eastAsia="Times New Roman" w:hAnsi="Arial Narrow" w:cs="Arial"/>
                <w:sz w:val="20"/>
                <w:szCs w:val="20"/>
                <w:lang w:eastAsia="hr-HR"/>
              </w:rPr>
              <w:t>ass</w:t>
            </w:r>
            <w:proofErr w:type="spellEnd"/>
            <w:r w:rsidRPr="0057542E">
              <w:rPr>
                <w:rFonts w:ascii="Arial Narrow" w:eastAsia="Times New Roman" w:hAnsi="Arial Narrow" w:cs="Arial"/>
                <w:sz w:val="20"/>
                <w:szCs w:val="20"/>
                <w:lang w:eastAsia="hr-HR"/>
              </w:rPr>
              <w:t>.</w:t>
            </w:r>
          </w:p>
        </w:tc>
      </w:tr>
      <w:tr w:rsidR="003E727C" w:rsidRPr="00115BBD" w14:paraId="5AF9A860" w14:textId="77777777" w:rsidTr="003E727C">
        <w:trPr>
          <w:trHeight w:val="405"/>
          <w:jc w:val="center"/>
        </w:trPr>
        <w:tc>
          <w:tcPr>
            <w:tcW w:w="1180" w:type="pct"/>
            <w:vAlign w:val="center"/>
          </w:tcPr>
          <w:p w14:paraId="107F44F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D8463E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45B6E151" w14:textId="77777777" w:rsidTr="003E727C">
        <w:trPr>
          <w:trHeight w:val="405"/>
          <w:jc w:val="center"/>
        </w:trPr>
        <w:tc>
          <w:tcPr>
            <w:tcW w:w="1180" w:type="pct"/>
            <w:vAlign w:val="center"/>
          </w:tcPr>
          <w:p w14:paraId="36BD56B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B3D3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PP101</w:t>
            </w:r>
          </w:p>
        </w:tc>
      </w:tr>
      <w:tr w:rsidR="003E727C" w:rsidRPr="00115BBD" w14:paraId="144BAFF9" w14:textId="77777777" w:rsidTr="003E727C">
        <w:trPr>
          <w:trHeight w:val="405"/>
          <w:jc w:val="center"/>
        </w:trPr>
        <w:tc>
          <w:tcPr>
            <w:tcW w:w="1180" w:type="pct"/>
            <w:vAlign w:val="center"/>
          </w:tcPr>
          <w:p w14:paraId="13EEBBD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8A8F1A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0C3D2FE" w14:textId="77777777" w:rsidTr="003E727C">
        <w:trPr>
          <w:trHeight w:val="405"/>
          <w:jc w:val="center"/>
        </w:trPr>
        <w:tc>
          <w:tcPr>
            <w:tcW w:w="1180" w:type="pct"/>
            <w:vAlign w:val="center"/>
          </w:tcPr>
          <w:p w14:paraId="36AA933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8DD66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DC841A5" w14:textId="77777777" w:rsidTr="003E727C">
        <w:trPr>
          <w:trHeight w:val="145"/>
          <w:jc w:val="center"/>
        </w:trPr>
        <w:tc>
          <w:tcPr>
            <w:tcW w:w="1180" w:type="pct"/>
            <w:vMerge w:val="restart"/>
            <w:vAlign w:val="center"/>
          </w:tcPr>
          <w:p w14:paraId="23823C22"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49A08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9FE2A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3E727C" w:rsidRPr="00115BBD" w14:paraId="7AEA2E03" w14:textId="77777777" w:rsidTr="003E727C">
        <w:trPr>
          <w:trHeight w:val="145"/>
          <w:jc w:val="center"/>
        </w:trPr>
        <w:tc>
          <w:tcPr>
            <w:tcW w:w="1180" w:type="pct"/>
            <w:vMerge/>
            <w:vAlign w:val="center"/>
          </w:tcPr>
          <w:p w14:paraId="168B2A4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3E125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F6B856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(15+15+0)</w:t>
            </w:r>
          </w:p>
        </w:tc>
      </w:tr>
    </w:tbl>
    <w:p w14:paraId="04F4289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E727C" w:rsidRPr="00115BBD" w14:paraId="7AE3A405" w14:textId="77777777" w:rsidTr="003E727C">
        <w:trPr>
          <w:trHeight w:hRule="exact" w:val="288"/>
        </w:trPr>
        <w:tc>
          <w:tcPr>
            <w:tcW w:w="5000" w:type="pct"/>
            <w:gridSpan w:val="10"/>
            <w:shd w:val="clear" w:color="auto" w:fill="auto"/>
            <w:vAlign w:val="center"/>
          </w:tcPr>
          <w:p w14:paraId="25C7153C" w14:textId="77777777" w:rsidR="003E727C" w:rsidRPr="00115BBD" w:rsidRDefault="003E727C" w:rsidP="00716E10">
            <w:pPr>
              <w:numPr>
                <w:ilvl w:val="0"/>
                <w:numId w:val="3"/>
              </w:numPr>
              <w:spacing w:after="60"/>
              <w:contextualSpacing/>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1865E7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F5C9804" w14:textId="77777777" w:rsidTr="003E727C">
        <w:trPr>
          <w:trHeight w:val="432"/>
        </w:trPr>
        <w:tc>
          <w:tcPr>
            <w:tcW w:w="5000" w:type="pct"/>
            <w:gridSpan w:val="10"/>
            <w:vAlign w:val="center"/>
          </w:tcPr>
          <w:p w14:paraId="0A184004"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5D22190" w14:textId="77777777" w:rsidTr="003E727C">
        <w:trPr>
          <w:trHeight w:val="432"/>
        </w:trPr>
        <w:tc>
          <w:tcPr>
            <w:tcW w:w="5000" w:type="pct"/>
            <w:gridSpan w:val="10"/>
            <w:vAlign w:val="center"/>
          </w:tcPr>
          <w:p w14:paraId="7E40C4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3E727C" w:rsidRPr="00115BBD" w14:paraId="7156817B" w14:textId="77777777" w:rsidTr="003E727C">
        <w:trPr>
          <w:trHeight w:val="432"/>
        </w:trPr>
        <w:tc>
          <w:tcPr>
            <w:tcW w:w="5000" w:type="pct"/>
            <w:gridSpan w:val="10"/>
            <w:vAlign w:val="center"/>
          </w:tcPr>
          <w:p w14:paraId="395E4A55" w14:textId="77777777" w:rsidR="003E727C" w:rsidRPr="00115BBD" w:rsidRDefault="003E727C" w:rsidP="00716E10">
            <w:pPr>
              <w:numPr>
                <w:ilvl w:val="1"/>
                <w:numId w:val="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94F92A0" w14:textId="77777777" w:rsidTr="003E727C">
        <w:trPr>
          <w:trHeight w:val="432"/>
        </w:trPr>
        <w:tc>
          <w:tcPr>
            <w:tcW w:w="5000" w:type="pct"/>
            <w:gridSpan w:val="10"/>
            <w:vAlign w:val="center"/>
          </w:tcPr>
          <w:p w14:paraId="1EB24D6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B47BCFB" w14:textId="77777777" w:rsidTr="003E727C">
        <w:trPr>
          <w:trHeight w:val="432"/>
        </w:trPr>
        <w:tc>
          <w:tcPr>
            <w:tcW w:w="5000" w:type="pct"/>
            <w:gridSpan w:val="10"/>
            <w:vAlign w:val="center"/>
          </w:tcPr>
          <w:p w14:paraId="3CB8DECA" w14:textId="77777777" w:rsidR="003E727C" w:rsidRPr="00115BBD" w:rsidRDefault="003E727C" w:rsidP="00716E10">
            <w:pPr>
              <w:numPr>
                <w:ilvl w:val="1"/>
                <w:numId w:val="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D70A711" w14:textId="77777777" w:rsidTr="003E727C">
        <w:trPr>
          <w:trHeight w:val="432"/>
        </w:trPr>
        <w:tc>
          <w:tcPr>
            <w:tcW w:w="5000" w:type="pct"/>
            <w:gridSpan w:val="10"/>
            <w:vAlign w:val="center"/>
          </w:tcPr>
          <w:p w14:paraId="2A29BB9B"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Proučiti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zapamtiti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demonsrirati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djela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vokalnog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repertoara</w:t>
            </w:r>
            <w:proofErr w:type="spellEnd"/>
            <w:r w:rsidRPr="00115BBD">
              <w:rPr>
                <w:rFonts w:ascii="Arial Narrow" w:hAnsi="Arial Narrow" w:cs="Arial"/>
                <w:sz w:val="20"/>
                <w:szCs w:val="20"/>
                <w:lang w:val="en-US"/>
              </w:rPr>
              <w:t xml:space="preserve">: Arie </w:t>
            </w:r>
            <w:proofErr w:type="spellStart"/>
            <w:r w:rsidRPr="00115BBD">
              <w:rPr>
                <w:rFonts w:ascii="Arial Narrow" w:hAnsi="Arial Narrow" w:cs="Arial"/>
                <w:sz w:val="20"/>
                <w:szCs w:val="20"/>
                <w:lang w:val="en-US"/>
              </w:rPr>
              <w:t>antiche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Oratorijske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Lied, </w:t>
            </w:r>
            <w:proofErr w:type="spellStart"/>
            <w:r w:rsidRPr="00115BBD">
              <w:rPr>
                <w:rFonts w:ascii="Arial Narrow" w:hAnsi="Arial Narrow" w:cs="Arial"/>
                <w:sz w:val="20"/>
                <w:szCs w:val="20"/>
                <w:lang w:val="en-US"/>
              </w:rPr>
              <w:t>lakše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w:t>
            </w:r>
            <w:r w:rsidRPr="00115BBD">
              <w:rPr>
                <w:rFonts w:ascii="Arial Narrow" w:hAnsi="Arial Narrow" w:cs="Arial"/>
                <w:sz w:val="20"/>
                <w:szCs w:val="20"/>
              </w:rPr>
              <w:t xml:space="preserve"> </w:t>
            </w:r>
          </w:p>
          <w:p w14:paraId="1E0EFBA8"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proofErr w:type="gramStart"/>
            <w:r w:rsidRPr="00115BBD">
              <w:rPr>
                <w:rFonts w:ascii="Arial Narrow" w:hAnsi="Arial Narrow" w:cs="Arial"/>
                <w:sz w:val="20"/>
                <w:szCs w:val="20"/>
                <w:lang w:val="en-US"/>
              </w:rPr>
              <w:t>Razlikovati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proofErr w:type="gram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definirati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ispravnog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umjetničkog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pjevanja</w:t>
            </w:r>
            <w:proofErr w:type="spellEnd"/>
          </w:p>
          <w:p w14:paraId="3FD92769"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proofErr w:type="spellStart"/>
            <w:proofErr w:type="gramStart"/>
            <w:r w:rsidRPr="00115BBD">
              <w:rPr>
                <w:rFonts w:ascii="Arial Narrow" w:hAnsi="Arial Narrow" w:cs="Arial"/>
                <w:sz w:val="20"/>
                <w:szCs w:val="20"/>
                <w:lang w:val="en-US"/>
              </w:rPr>
              <w:t>Definirati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proofErr w:type="gram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opisati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osnovne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funkcije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ljudskog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glasa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kao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pjevačkog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instrumenta</w:t>
            </w:r>
            <w:proofErr w:type="spellEnd"/>
          </w:p>
          <w:p w14:paraId="08C9B6A6" w14:textId="77777777" w:rsidR="003E727C" w:rsidRPr="00115BBD" w:rsidRDefault="003E727C" w:rsidP="00716E10">
            <w:pPr>
              <w:pStyle w:val="Odlomakpopisa"/>
              <w:widowControl w:val="0"/>
              <w:numPr>
                <w:ilvl w:val="0"/>
                <w:numId w:val="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3E727C" w:rsidRPr="00115BBD" w14:paraId="3973A48A" w14:textId="77777777" w:rsidTr="003E727C">
        <w:trPr>
          <w:trHeight w:val="432"/>
        </w:trPr>
        <w:tc>
          <w:tcPr>
            <w:tcW w:w="5000" w:type="pct"/>
            <w:gridSpan w:val="10"/>
            <w:vAlign w:val="center"/>
          </w:tcPr>
          <w:p w14:paraId="25C609D3" w14:textId="77777777" w:rsidR="003E727C" w:rsidRPr="00115BBD" w:rsidRDefault="003E727C" w:rsidP="00716E10">
            <w:pPr>
              <w:numPr>
                <w:ilvl w:val="1"/>
                <w:numId w:val="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A049D36" w14:textId="77777777" w:rsidTr="003E727C">
        <w:trPr>
          <w:trHeight w:val="432"/>
        </w:trPr>
        <w:tc>
          <w:tcPr>
            <w:tcW w:w="5000" w:type="pct"/>
            <w:gridSpan w:val="10"/>
            <w:vAlign w:val="center"/>
          </w:tcPr>
          <w:p w14:paraId="247C2783"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3E727C" w:rsidRPr="00115BBD" w14:paraId="5068D199" w14:textId="77777777" w:rsidTr="003E727C">
        <w:trPr>
          <w:trHeight w:val="432"/>
        </w:trPr>
        <w:tc>
          <w:tcPr>
            <w:tcW w:w="3085" w:type="pct"/>
            <w:gridSpan w:val="7"/>
            <w:vAlign w:val="center"/>
          </w:tcPr>
          <w:p w14:paraId="2E100B8B" w14:textId="77777777" w:rsidR="003E727C" w:rsidRPr="00115BBD" w:rsidRDefault="003E727C" w:rsidP="00716E10">
            <w:pPr>
              <w:numPr>
                <w:ilvl w:val="1"/>
                <w:numId w:val="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8978E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949E2C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28EF61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84AB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9AE55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25B0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0FFD6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D3A9E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02A343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E21593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5A42CC6C" w14:textId="77777777" w:rsidTr="003E727C">
        <w:trPr>
          <w:trHeight w:val="432"/>
        </w:trPr>
        <w:tc>
          <w:tcPr>
            <w:tcW w:w="3085" w:type="pct"/>
            <w:gridSpan w:val="7"/>
            <w:vAlign w:val="center"/>
          </w:tcPr>
          <w:p w14:paraId="603DB804" w14:textId="77777777" w:rsidR="003E727C" w:rsidRPr="00115BBD" w:rsidRDefault="003E727C" w:rsidP="00716E10">
            <w:pPr>
              <w:numPr>
                <w:ilvl w:val="1"/>
                <w:numId w:val="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95E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7F47095" w14:textId="77777777" w:rsidTr="003E727C">
        <w:trPr>
          <w:trHeight w:val="432"/>
        </w:trPr>
        <w:tc>
          <w:tcPr>
            <w:tcW w:w="5000" w:type="pct"/>
            <w:gridSpan w:val="10"/>
            <w:vAlign w:val="center"/>
          </w:tcPr>
          <w:p w14:paraId="4FA92B71"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14716E36" w14:textId="77777777" w:rsidTr="003E727C">
        <w:trPr>
          <w:trHeight w:val="432"/>
        </w:trPr>
        <w:tc>
          <w:tcPr>
            <w:tcW w:w="5000" w:type="pct"/>
            <w:gridSpan w:val="10"/>
            <w:vAlign w:val="center"/>
          </w:tcPr>
          <w:p w14:paraId="678FD87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640B72A4" w14:textId="77777777" w:rsidTr="003E727C">
        <w:trPr>
          <w:trHeight w:val="432"/>
        </w:trPr>
        <w:tc>
          <w:tcPr>
            <w:tcW w:w="5000" w:type="pct"/>
            <w:gridSpan w:val="10"/>
            <w:vAlign w:val="center"/>
          </w:tcPr>
          <w:p w14:paraId="5E9DBA93" w14:textId="77777777" w:rsidR="003E727C" w:rsidRPr="00115BBD" w:rsidRDefault="003E727C" w:rsidP="00716E10">
            <w:pPr>
              <w:numPr>
                <w:ilvl w:val="1"/>
                <w:numId w:val="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656E0625" w14:textId="77777777" w:rsidTr="003E727C">
        <w:trPr>
          <w:trHeight w:val="111"/>
        </w:trPr>
        <w:tc>
          <w:tcPr>
            <w:tcW w:w="551" w:type="pct"/>
            <w:vAlign w:val="center"/>
          </w:tcPr>
          <w:p w14:paraId="2639E43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F57F6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6266A3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C49B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338916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D23A8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F35C1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221600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E11B41" w14:textId="77777777" w:rsidTr="003E727C">
        <w:trPr>
          <w:trHeight w:val="108"/>
        </w:trPr>
        <w:tc>
          <w:tcPr>
            <w:tcW w:w="551" w:type="pct"/>
            <w:vAlign w:val="center"/>
          </w:tcPr>
          <w:p w14:paraId="48EEA1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5ABAA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5C348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B0A1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638FF1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39FCB4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45870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A591E0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15BF406" w14:textId="77777777" w:rsidTr="003E727C">
        <w:trPr>
          <w:trHeight w:val="108"/>
        </w:trPr>
        <w:tc>
          <w:tcPr>
            <w:tcW w:w="551" w:type="pct"/>
            <w:vAlign w:val="center"/>
          </w:tcPr>
          <w:p w14:paraId="51DF4F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EE68A4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D542A2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E2CC6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27C84C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3E108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A0DC31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D034432"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A3C3108" w14:textId="77777777" w:rsidTr="003E727C">
        <w:trPr>
          <w:trHeight w:val="108"/>
        </w:trPr>
        <w:tc>
          <w:tcPr>
            <w:tcW w:w="551" w:type="pct"/>
            <w:vAlign w:val="center"/>
          </w:tcPr>
          <w:p w14:paraId="4FAD7D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DB159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7C8FEB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4E14C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23E2BD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625D2E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19511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1A48E9C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A8ED0A" w14:textId="77777777" w:rsidTr="003E727C">
        <w:trPr>
          <w:trHeight w:val="432"/>
        </w:trPr>
        <w:tc>
          <w:tcPr>
            <w:tcW w:w="5000" w:type="pct"/>
            <w:gridSpan w:val="10"/>
            <w:vAlign w:val="center"/>
          </w:tcPr>
          <w:p w14:paraId="7231E847"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8D1E694" w14:textId="77777777" w:rsidTr="003E727C">
        <w:trPr>
          <w:trHeight w:val="432"/>
        </w:trPr>
        <w:tc>
          <w:tcPr>
            <w:tcW w:w="5000" w:type="pct"/>
            <w:gridSpan w:val="10"/>
            <w:vAlign w:val="center"/>
          </w:tcPr>
          <w:p w14:paraId="0E9AA594"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3E727C" w:rsidRPr="00115BBD" w14:paraId="7E240420" w14:textId="77777777" w:rsidTr="003E727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DCEC58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07BBC2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EF1425" w14:textId="77777777" w:rsidR="003E727C" w:rsidRPr="00115BBD" w:rsidRDefault="003E727C" w:rsidP="003E727C">
                  <w:pPr>
                    <w:rPr>
                      <w:rFonts w:ascii="Arial Narrow" w:eastAsia="Times New Roman" w:hAnsi="Arial Narrow" w:cs="Times New Roman"/>
                      <w:b/>
                      <w:bCs/>
                      <w:sz w:val="20"/>
                      <w:szCs w:val="20"/>
                      <w:lang w:eastAsia="hr-HR"/>
                    </w:rPr>
                  </w:pPr>
                </w:p>
                <w:p w14:paraId="3FE48457"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CB5E09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2875B24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646560B"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35FB9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A5EB3C9"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21D3184A" w14:textId="77777777" w:rsidTr="003E727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6BF453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2CF7074" w14:textId="77777777" w:rsidR="003E727C" w:rsidRPr="00115BBD" w:rsidRDefault="003E727C" w:rsidP="003E727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19D653" w14:textId="77777777" w:rsidR="003E727C" w:rsidRPr="00115BBD" w:rsidRDefault="003E727C" w:rsidP="003E727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40133C" w14:textId="77777777" w:rsidR="003E727C" w:rsidRPr="00115BBD" w:rsidRDefault="003E727C" w:rsidP="003E727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7A2E998B" w14:textId="77777777" w:rsidR="003E727C" w:rsidRPr="00115BBD" w:rsidRDefault="003E727C" w:rsidP="003E727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8C564E7"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7BCD20C"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653F0384" w14:textId="77777777" w:rsidTr="003E727C">
              <w:tc>
                <w:tcPr>
                  <w:tcW w:w="1834" w:type="dxa"/>
                  <w:tcBorders>
                    <w:top w:val="single" w:sz="4" w:space="0" w:color="auto"/>
                    <w:left w:val="single" w:sz="4" w:space="0" w:color="auto"/>
                    <w:bottom w:val="single" w:sz="4" w:space="0" w:color="auto"/>
                    <w:right w:val="single" w:sz="4" w:space="0" w:color="auto"/>
                  </w:tcBorders>
                </w:tcPr>
                <w:p w14:paraId="3A57812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A02D72A"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6A0534D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4C9A42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6AB49E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43F05A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0C980C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5D5D742E"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3E727C" w:rsidRPr="00115BBD" w14:paraId="041AC7DC" w14:textId="77777777" w:rsidTr="003E727C">
              <w:tc>
                <w:tcPr>
                  <w:tcW w:w="1834" w:type="dxa"/>
                  <w:tcBorders>
                    <w:top w:val="single" w:sz="4" w:space="0" w:color="auto"/>
                    <w:left w:val="single" w:sz="4" w:space="0" w:color="auto"/>
                    <w:bottom w:val="single" w:sz="4" w:space="0" w:color="auto"/>
                    <w:right w:val="single" w:sz="4" w:space="0" w:color="auto"/>
                  </w:tcBorders>
                </w:tcPr>
                <w:p w14:paraId="3D76D3F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2AF867A"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C6A99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4A64292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7F8C3C7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41F7DBD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CB9E62D"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62C03E16"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172E6D7C" w14:textId="77777777" w:rsidTr="003E727C">
              <w:tc>
                <w:tcPr>
                  <w:tcW w:w="1834" w:type="dxa"/>
                  <w:tcBorders>
                    <w:top w:val="single" w:sz="4" w:space="0" w:color="auto"/>
                    <w:left w:val="single" w:sz="4" w:space="0" w:color="auto"/>
                    <w:bottom w:val="single" w:sz="4" w:space="0" w:color="auto"/>
                    <w:right w:val="single" w:sz="4" w:space="0" w:color="auto"/>
                  </w:tcBorders>
                </w:tcPr>
                <w:p w14:paraId="1271EBB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76B6B39"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FD2A99"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157EE99"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569343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00499D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B8DA21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239145C5"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3E727C" w:rsidRPr="00115BBD" w14:paraId="2183A842" w14:textId="77777777" w:rsidTr="003E727C">
              <w:tc>
                <w:tcPr>
                  <w:tcW w:w="1834" w:type="dxa"/>
                  <w:tcBorders>
                    <w:top w:val="single" w:sz="4" w:space="0" w:color="auto"/>
                    <w:left w:val="single" w:sz="4" w:space="0" w:color="auto"/>
                    <w:bottom w:val="single" w:sz="4" w:space="0" w:color="auto"/>
                    <w:right w:val="single" w:sz="4" w:space="0" w:color="auto"/>
                  </w:tcBorders>
                </w:tcPr>
                <w:p w14:paraId="6B2AFC7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6B2574CB"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FE75E0"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3AFCDC0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Praktični ispit</w:t>
                  </w:r>
                </w:p>
                <w:p w14:paraId="1191E797" w14:textId="77777777" w:rsidR="003E727C" w:rsidRPr="00115BBD" w:rsidRDefault="003E727C" w:rsidP="003E727C">
                  <w:pPr>
                    <w:pStyle w:val="Bezproreda"/>
                    <w:rPr>
                      <w:rFonts w:ascii="Arial Narrow" w:hAnsi="Arial Narrow" w:cs="Arial"/>
                      <w:sz w:val="20"/>
                      <w:szCs w:val="20"/>
                    </w:rPr>
                  </w:pPr>
                </w:p>
                <w:p w14:paraId="256E46AD" w14:textId="77777777" w:rsidR="003E727C" w:rsidRPr="00115BBD" w:rsidRDefault="003E727C" w:rsidP="003E727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129A24E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3E8590E6"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5149422"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3E727C" w:rsidRPr="00115BBD" w14:paraId="39700B0C" w14:textId="77777777" w:rsidTr="003E727C">
              <w:tc>
                <w:tcPr>
                  <w:tcW w:w="1834" w:type="dxa"/>
                  <w:tcBorders>
                    <w:top w:val="single" w:sz="4" w:space="0" w:color="auto"/>
                    <w:left w:val="single" w:sz="4" w:space="0" w:color="auto"/>
                    <w:bottom w:val="single" w:sz="4" w:space="0" w:color="auto"/>
                    <w:right w:val="single" w:sz="4" w:space="0" w:color="auto"/>
                  </w:tcBorders>
                </w:tcPr>
                <w:p w14:paraId="52DA9F8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826D6A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7506CCD7" w14:textId="77777777" w:rsidR="003E727C" w:rsidRPr="00115BBD" w:rsidRDefault="003E727C" w:rsidP="003E727C">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20ED4912" w14:textId="77777777" w:rsidR="003E727C" w:rsidRPr="00115BBD" w:rsidRDefault="003E727C" w:rsidP="003E727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A18FFD8" w14:textId="77777777" w:rsidR="003E727C" w:rsidRPr="00115BBD" w:rsidRDefault="003E727C" w:rsidP="003E727C">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C1BE62C"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55A049F" w14:textId="77777777" w:rsidR="003E727C" w:rsidRPr="00115BBD" w:rsidRDefault="003E727C" w:rsidP="003E727C">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1A64A98C"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C91FB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33477DBD" w14:textId="77777777" w:rsidTr="003E727C">
        <w:trPr>
          <w:trHeight w:val="432"/>
        </w:trPr>
        <w:tc>
          <w:tcPr>
            <w:tcW w:w="5000" w:type="pct"/>
            <w:gridSpan w:val="10"/>
            <w:vAlign w:val="center"/>
          </w:tcPr>
          <w:p w14:paraId="4787795B" w14:textId="77777777" w:rsidR="003E727C" w:rsidRPr="00115BBD" w:rsidRDefault="003E727C" w:rsidP="00716E10">
            <w:pPr>
              <w:numPr>
                <w:ilvl w:val="1"/>
                <w:numId w:val="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5A4A01D" w14:textId="77777777" w:rsidTr="003E727C">
        <w:trPr>
          <w:trHeight w:val="432"/>
        </w:trPr>
        <w:tc>
          <w:tcPr>
            <w:tcW w:w="5000" w:type="pct"/>
            <w:gridSpan w:val="10"/>
            <w:vAlign w:val="center"/>
          </w:tcPr>
          <w:p w14:paraId="58AF81CB"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013232F"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lastRenderedPageBreak/>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5939A521"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1380C1C7" w14:textId="77777777" w:rsidR="003E727C" w:rsidRPr="00115BBD" w:rsidRDefault="003E727C" w:rsidP="003E727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4D969A2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3E727C" w:rsidRPr="00115BBD" w14:paraId="725F4A20" w14:textId="77777777" w:rsidTr="003E727C">
        <w:trPr>
          <w:trHeight w:val="432"/>
        </w:trPr>
        <w:tc>
          <w:tcPr>
            <w:tcW w:w="5000" w:type="pct"/>
            <w:gridSpan w:val="10"/>
            <w:vAlign w:val="center"/>
          </w:tcPr>
          <w:p w14:paraId="379F3920" w14:textId="77777777" w:rsidR="003E727C" w:rsidRPr="00115BBD" w:rsidRDefault="003E727C" w:rsidP="00716E10">
            <w:pPr>
              <w:numPr>
                <w:ilvl w:val="1"/>
                <w:numId w:val="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727C" w:rsidRPr="00115BBD" w14:paraId="724F4324" w14:textId="77777777" w:rsidTr="003E727C">
        <w:trPr>
          <w:trHeight w:val="432"/>
        </w:trPr>
        <w:tc>
          <w:tcPr>
            <w:tcW w:w="5000" w:type="pct"/>
            <w:gridSpan w:val="10"/>
            <w:vAlign w:val="center"/>
          </w:tcPr>
          <w:p w14:paraId="4CABB518"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AFBA48F" w14:textId="77777777" w:rsidTr="003E727C">
        <w:trPr>
          <w:trHeight w:val="432"/>
        </w:trPr>
        <w:tc>
          <w:tcPr>
            <w:tcW w:w="5000" w:type="pct"/>
            <w:gridSpan w:val="10"/>
            <w:vAlign w:val="center"/>
          </w:tcPr>
          <w:p w14:paraId="65CFABB8" w14:textId="77777777" w:rsidR="003E727C" w:rsidRPr="00115BBD" w:rsidRDefault="003E727C" w:rsidP="00716E10">
            <w:pPr>
              <w:numPr>
                <w:ilvl w:val="1"/>
                <w:numId w:val="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E727115" w14:textId="77777777" w:rsidTr="003E727C">
        <w:trPr>
          <w:trHeight w:val="432"/>
        </w:trPr>
        <w:tc>
          <w:tcPr>
            <w:tcW w:w="5000" w:type="pct"/>
            <w:gridSpan w:val="10"/>
            <w:vAlign w:val="center"/>
          </w:tcPr>
          <w:p w14:paraId="52E4DF4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57C02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ADA835C" w14:textId="5768E3DB" w:rsidR="003E727C" w:rsidRPr="00115BBD" w:rsidRDefault="003E727C" w:rsidP="003E727C">
      <w:pPr>
        <w:pStyle w:val="Odlomakpopisa"/>
        <w:rPr>
          <w:rFonts w:ascii="Times New Roman" w:eastAsia="Times New Roman" w:hAnsi="Times New Roman" w:cs="Times New Roman"/>
          <w:b/>
          <w:noProof/>
        </w:rPr>
      </w:pPr>
    </w:p>
    <w:p w14:paraId="6DFA2F5C" w14:textId="31F7BE5B" w:rsidR="003E727C" w:rsidRPr="00115BBD" w:rsidRDefault="003E727C" w:rsidP="003E727C">
      <w:pPr>
        <w:pStyle w:val="Odlomakpopisa"/>
        <w:rPr>
          <w:rFonts w:ascii="Times New Roman" w:eastAsia="Times New Roman" w:hAnsi="Times New Roman" w:cs="Times New Roman"/>
          <w:b/>
          <w:noProof/>
        </w:rPr>
      </w:pPr>
    </w:p>
    <w:p w14:paraId="084E6C20" w14:textId="4396AA8B" w:rsidR="003E727C" w:rsidRPr="00115BBD" w:rsidRDefault="003E727C" w:rsidP="003E727C">
      <w:pPr>
        <w:pStyle w:val="Odlomakpopisa"/>
        <w:rPr>
          <w:rFonts w:ascii="Times New Roman" w:eastAsia="Times New Roman" w:hAnsi="Times New Roman" w:cs="Times New Roman"/>
          <w:b/>
          <w:noProof/>
        </w:rPr>
      </w:pPr>
    </w:p>
    <w:p w14:paraId="061962B4" w14:textId="16EC3C74" w:rsidR="003E727C" w:rsidRPr="00115BBD" w:rsidRDefault="003E727C" w:rsidP="003E727C">
      <w:pPr>
        <w:pStyle w:val="Odlomakpopisa"/>
        <w:rPr>
          <w:rFonts w:ascii="Times New Roman" w:eastAsia="Times New Roman" w:hAnsi="Times New Roman" w:cs="Times New Roman"/>
          <w:b/>
          <w:noProof/>
        </w:rPr>
      </w:pPr>
    </w:p>
    <w:p w14:paraId="7FD7F64B" w14:textId="1B109861" w:rsidR="003E727C" w:rsidRPr="00115BBD" w:rsidRDefault="003E727C" w:rsidP="003E727C">
      <w:pPr>
        <w:pStyle w:val="Odlomakpopisa"/>
        <w:rPr>
          <w:rFonts w:ascii="Times New Roman" w:eastAsia="Times New Roman" w:hAnsi="Times New Roman" w:cs="Times New Roman"/>
          <w:b/>
          <w:noProof/>
        </w:rPr>
      </w:pPr>
    </w:p>
    <w:p w14:paraId="66B281E6" w14:textId="692E4B64" w:rsidR="003E727C" w:rsidRPr="00115BBD" w:rsidRDefault="003E727C" w:rsidP="003E727C">
      <w:pPr>
        <w:pStyle w:val="Odlomakpopisa"/>
        <w:rPr>
          <w:rFonts w:ascii="Times New Roman" w:eastAsia="Times New Roman" w:hAnsi="Times New Roman" w:cs="Times New Roman"/>
          <w:b/>
          <w:noProof/>
        </w:rPr>
      </w:pPr>
    </w:p>
    <w:p w14:paraId="300F1851" w14:textId="4E249EDC" w:rsidR="003E727C" w:rsidRPr="00115BBD" w:rsidRDefault="003E727C" w:rsidP="003E727C">
      <w:pPr>
        <w:pStyle w:val="Odlomakpopisa"/>
        <w:rPr>
          <w:rFonts w:ascii="Times New Roman" w:eastAsia="Times New Roman" w:hAnsi="Times New Roman" w:cs="Times New Roman"/>
          <w:b/>
          <w:noProof/>
        </w:rPr>
      </w:pPr>
    </w:p>
    <w:p w14:paraId="6DEF4A0A" w14:textId="0FF865F6" w:rsidR="003E727C" w:rsidRPr="00115BBD" w:rsidRDefault="003E727C" w:rsidP="003E727C">
      <w:pPr>
        <w:pStyle w:val="Odlomakpopisa"/>
        <w:rPr>
          <w:rFonts w:ascii="Times New Roman" w:eastAsia="Times New Roman" w:hAnsi="Times New Roman" w:cs="Times New Roman"/>
          <w:b/>
          <w:noProof/>
        </w:rPr>
      </w:pPr>
    </w:p>
    <w:p w14:paraId="476C3973" w14:textId="1DE4DBA1" w:rsidR="003E727C" w:rsidRPr="00115BBD" w:rsidRDefault="003E727C" w:rsidP="003E727C">
      <w:pPr>
        <w:pStyle w:val="Odlomakpopisa"/>
        <w:rPr>
          <w:rFonts w:ascii="Times New Roman" w:eastAsia="Times New Roman" w:hAnsi="Times New Roman" w:cs="Times New Roman"/>
          <w:b/>
          <w:noProof/>
        </w:rPr>
      </w:pPr>
    </w:p>
    <w:p w14:paraId="6FCA63B6" w14:textId="42602E1C" w:rsidR="003E727C" w:rsidRPr="00115BBD" w:rsidRDefault="003E727C" w:rsidP="003E727C">
      <w:pPr>
        <w:pStyle w:val="Odlomakpopisa"/>
        <w:rPr>
          <w:rFonts w:ascii="Times New Roman" w:eastAsia="Times New Roman" w:hAnsi="Times New Roman" w:cs="Times New Roman"/>
          <w:b/>
          <w:noProof/>
        </w:rPr>
      </w:pPr>
    </w:p>
    <w:p w14:paraId="7ED5BEB6" w14:textId="69024473" w:rsidR="003E727C" w:rsidRPr="00115BBD" w:rsidRDefault="003E727C" w:rsidP="003E727C">
      <w:pPr>
        <w:pStyle w:val="Odlomakpopisa"/>
        <w:rPr>
          <w:rFonts w:ascii="Times New Roman" w:eastAsia="Times New Roman" w:hAnsi="Times New Roman" w:cs="Times New Roman"/>
          <w:b/>
          <w:noProof/>
        </w:rPr>
      </w:pPr>
    </w:p>
    <w:p w14:paraId="1708E531" w14:textId="4B4D547A" w:rsidR="003E727C" w:rsidRPr="00115BBD" w:rsidRDefault="003E727C" w:rsidP="003E727C">
      <w:pPr>
        <w:pStyle w:val="Odlomakpopisa"/>
        <w:rPr>
          <w:rFonts w:ascii="Times New Roman" w:eastAsia="Times New Roman" w:hAnsi="Times New Roman" w:cs="Times New Roman"/>
          <w:b/>
          <w:noProof/>
        </w:rPr>
      </w:pPr>
    </w:p>
    <w:p w14:paraId="70AEB7B1" w14:textId="79C9E64D" w:rsidR="003E727C" w:rsidRPr="00115BBD" w:rsidRDefault="003E727C" w:rsidP="003E727C">
      <w:pPr>
        <w:pStyle w:val="Odlomakpopisa"/>
        <w:rPr>
          <w:rFonts w:ascii="Times New Roman" w:eastAsia="Times New Roman" w:hAnsi="Times New Roman" w:cs="Times New Roman"/>
          <w:b/>
          <w:noProof/>
        </w:rPr>
      </w:pPr>
    </w:p>
    <w:p w14:paraId="5195127B" w14:textId="5EF2D1EC" w:rsidR="003E727C" w:rsidRPr="00115BBD" w:rsidRDefault="003E727C" w:rsidP="003E727C">
      <w:pPr>
        <w:pStyle w:val="Odlomakpopisa"/>
        <w:rPr>
          <w:rFonts w:ascii="Times New Roman" w:eastAsia="Times New Roman" w:hAnsi="Times New Roman" w:cs="Times New Roman"/>
          <w:b/>
          <w:noProof/>
        </w:rPr>
      </w:pPr>
    </w:p>
    <w:p w14:paraId="246C3163" w14:textId="65AF76F5" w:rsidR="003E727C" w:rsidRPr="00115BBD" w:rsidRDefault="003E727C" w:rsidP="003E727C">
      <w:pPr>
        <w:pStyle w:val="Odlomakpopisa"/>
        <w:rPr>
          <w:rFonts w:ascii="Times New Roman" w:eastAsia="Times New Roman" w:hAnsi="Times New Roman" w:cs="Times New Roman"/>
          <w:b/>
          <w:noProof/>
        </w:rPr>
      </w:pPr>
    </w:p>
    <w:p w14:paraId="17738699" w14:textId="45FF5D25" w:rsidR="003E727C" w:rsidRPr="00115BBD" w:rsidRDefault="003E727C" w:rsidP="003E727C">
      <w:pPr>
        <w:pStyle w:val="Odlomakpopisa"/>
        <w:rPr>
          <w:rFonts w:ascii="Times New Roman" w:eastAsia="Times New Roman" w:hAnsi="Times New Roman" w:cs="Times New Roman"/>
          <w:b/>
          <w:noProof/>
        </w:rPr>
      </w:pPr>
    </w:p>
    <w:p w14:paraId="70A52BCE" w14:textId="0B8E7619" w:rsidR="003E727C" w:rsidRPr="00115BBD" w:rsidRDefault="003E727C" w:rsidP="003E727C">
      <w:pPr>
        <w:pStyle w:val="Odlomakpopisa"/>
        <w:rPr>
          <w:rFonts w:ascii="Times New Roman" w:eastAsia="Times New Roman" w:hAnsi="Times New Roman" w:cs="Times New Roman"/>
          <w:b/>
          <w:noProof/>
        </w:rPr>
      </w:pPr>
    </w:p>
    <w:p w14:paraId="73556516" w14:textId="2E13EC30" w:rsidR="003E727C" w:rsidRPr="00115BBD" w:rsidRDefault="003E727C" w:rsidP="003E727C">
      <w:pPr>
        <w:pStyle w:val="Odlomakpopisa"/>
        <w:rPr>
          <w:rFonts w:ascii="Times New Roman" w:eastAsia="Times New Roman" w:hAnsi="Times New Roman" w:cs="Times New Roman"/>
          <w:b/>
          <w:noProof/>
        </w:rPr>
      </w:pPr>
    </w:p>
    <w:p w14:paraId="4D58B631" w14:textId="5F525DF3" w:rsidR="003E727C" w:rsidRPr="00115BBD" w:rsidRDefault="003E727C" w:rsidP="003E727C">
      <w:pPr>
        <w:pStyle w:val="Odlomakpopisa"/>
        <w:rPr>
          <w:rFonts w:ascii="Times New Roman" w:eastAsia="Times New Roman" w:hAnsi="Times New Roman" w:cs="Times New Roman"/>
          <w:b/>
          <w:noProof/>
        </w:rPr>
      </w:pPr>
    </w:p>
    <w:p w14:paraId="75EB1F8C" w14:textId="01CB4732" w:rsidR="003E727C" w:rsidRPr="00115BBD" w:rsidRDefault="003E727C" w:rsidP="003E727C">
      <w:pPr>
        <w:pStyle w:val="Odlomakpopisa"/>
        <w:rPr>
          <w:rFonts w:ascii="Times New Roman" w:eastAsia="Times New Roman" w:hAnsi="Times New Roman" w:cs="Times New Roman"/>
          <w:b/>
          <w:noProof/>
        </w:rPr>
      </w:pPr>
    </w:p>
    <w:p w14:paraId="6E770687" w14:textId="6742602E" w:rsidR="003E727C" w:rsidRPr="00115BBD" w:rsidRDefault="003E727C" w:rsidP="003E727C">
      <w:pPr>
        <w:pStyle w:val="Odlomakpopisa"/>
        <w:rPr>
          <w:rFonts w:ascii="Times New Roman" w:eastAsia="Times New Roman" w:hAnsi="Times New Roman" w:cs="Times New Roman"/>
          <w:b/>
          <w:noProof/>
        </w:rPr>
      </w:pPr>
    </w:p>
    <w:p w14:paraId="7870AE48" w14:textId="15DAFDBD" w:rsidR="003E727C" w:rsidRPr="00115BBD" w:rsidRDefault="003E727C" w:rsidP="003E727C">
      <w:pPr>
        <w:pStyle w:val="Odlomakpopisa"/>
        <w:rPr>
          <w:rFonts w:ascii="Times New Roman" w:eastAsia="Times New Roman" w:hAnsi="Times New Roman" w:cs="Times New Roman"/>
          <w:b/>
          <w:noProof/>
        </w:rPr>
      </w:pPr>
    </w:p>
    <w:p w14:paraId="0D44FFA0" w14:textId="2B0F46F0" w:rsidR="003E727C" w:rsidRPr="00115BBD" w:rsidRDefault="003E727C" w:rsidP="003E727C">
      <w:pPr>
        <w:pStyle w:val="Odlomakpopisa"/>
        <w:rPr>
          <w:rFonts w:ascii="Times New Roman" w:eastAsia="Times New Roman" w:hAnsi="Times New Roman" w:cs="Times New Roman"/>
          <w:b/>
          <w:noProof/>
        </w:rPr>
      </w:pPr>
    </w:p>
    <w:p w14:paraId="0421264E" w14:textId="06C72BE5" w:rsidR="003E727C" w:rsidRPr="00115BBD" w:rsidRDefault="003E727C" w:rsidP="003E727C">
      <w:pPr>
        <w:pStyle w:val="Odlomakpopisa"/>
        <w:rPr>
          <w:rFonts w:ascii="Times New Roman" w:eastAsia="Times New Roman" w:hAnsi="Times New Roman" w:cs="Times New Roman"/>
          <w:b/>
          <w:noProof/>
        </w:rPr>
      </w:pPr>
    </w:p>
    <w:p w14:paraId="21EBB474" w14:textId="77777777" w:rsidR="003E727C" w:rsidRPr="00115BBD" w:rsidRDefault="003E727C" w:rsidP="003E727C">
      <w:pPr>
        <w:pStyle w:val="Odlomakpopisa"/>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60DEF4A4" w14:textId="77777777" w:rsidTr="003E727C">
        <w:trPr>
          <w:trHeight w:hRule="exact" w:val="587"/>
          <w:jc w:val="center"/>
        </w:trPr>
        <w:tc>
          <w:tcPr>
            <w:tcW w:w="4997" w:type="pct"/>
            <w:gridSpan w:val="3"/>
            <w:shd w:val="clear" w:color="auto" w:fill="auto"/>
            <w:vAlign w:val="center"/>
          </w:tcPr>
          <w:p w14:paraId="6A768BD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368995B" w14:textId="77777777" w:rsidTr="003E727C">
        <w:trPr>
          <w:trHeight w:val="405"/>
          <w:jc w:val="center"/>
        </w:trPr>
        <w:tc>
          <w:tcPr>
            <w:tcW w:w="1179" w:type="pct"/>
            <w:shd w:val="clear" w:color="auto" w:fill="auto"/>
            <w:vAlign w:val="center"/>
          </w:tcPr>
          <w:p w14:paraId="645C335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02B2CF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3E727C" w:rsidRPr="00115BBD" w14:paraId="02110DAF" w14:textId="77777777" w:rsidTr="003E727C">
        <w:trPr>
          <w:trHeight w:val="405"/>
          <w:jc w:val="center"/>
        </w:trPr>
        <w:tc>
          <w:tcPr>
            <w:tcW w:w="1179" w:type="pct"/>
            <w:shd w:val="clear" w:color="auto" w:fill="auto"/>
            <w:vAlign w:val="center"/>
          </w:tcPr>
          <w:p w14:paraId="6ED016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FFDAE35" w14:textId="4464AF34"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Red. prof. art. Sanda Majurec</w:t>
            </w:r>
          </w:p>
        </w:tc>
      </w:tr>
      <w:tr w:rsidR="003E727C" w:rsidRPr="00115BBD" w14:paraId="5A39BA23" w14:textId="77777777" w:rsidTr="003E727C">
        <w:trPr>
          <w:trHeight w:val="405"/>
          <w:jc w:val="center"/>
        </w:trPr>
        <w:tc>
          <w:tcPr>
            <w:tcW w:w="1179" w:type="pct"/>
            <w:vAlign w:val="center"/>
          </w:tcPr>
          <w:p w14:paraId="6346B1A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2A1A9E5A" w14:textId="407A797E" w:rsidR="003E727C" w:rsidRPr="00115BBD" w:rsidRDefault="00317C43" w:rsidP="003E727C">
            <w:pPr>
              <w:rPr>
                <w:rFonts w:ascii="Arial Narrow" w:eastAsia="Times New Roman" w:hAnsi="Arial Narrow" w:cs="Arial"/>
                <w:b/>
                <w:sz w:val="20"/>
                <w:szCs w:val="20"/>
                <w:lang w:eastAsia="hr-HR"/>
              </w:rPr>
            </w:pPr>
            <w:r>
              <w:rPr>
                <w:rFonts w:ascii="Arial Narrow" w:hAnsi="Arial Narrow" w:cs="Arial"/>
                <w:bCs/>
                <w:sz w:val="20"/>
                <w:szCs w:val="20"/>
                <w:lang w:eastAsia="hr-HR"/>
              </w:rPr>
              <w:t xml:space="preserve">Slobodan </w:t>
            </w:r>
            <w:proofErr w:type="spellStart"/>
            <w:r>
              <w:rPr>
                <w:rFonts w:ascii="Arial Narrow" w:hAnsi="Arial Narrow" w:cs="Arial"/>
                <w:bCs/>
                <w:sz w:val="20"/>
                <w:szCs w:val="20"/>
                <w:lang w:eastAsia="hr-HR"/>
              </w:rPr>
              <w:t>Radovanović</w:t>
            </w:r>
            <w:proofErr w:type="spellEnd"/>
            <w:r>
              <w:rPr>
                <w:rFonts w:ascii="Arial Narrow" w:hAnsi="Arial Narrow" w:cs="Arial"/>
                <w:bCs/>
                <w:sz w:val="20"/>
                <w:szCs w:val="20"/>
                <w:lang w:eastAsia="hr-HR"/>
              </w:rPr>
              <w:t xml:space="preserve">, </w:t>
            </w:r>
            <w:proofErr w:type="spellStart"/>
            <w:r>
              <w:rPr>
                <w:rFonts w:ascii="Arial Narrow" w:hAnsi="Arial Narrow" w:cs="Arial"/>
                <w:bCs/>
                <w:sz w:val="20"/>
                <w:szCs w:val="20"/>
                <w:lang w:eastAsia="hr-HR"/>
              </w:rPr>
              <w:t>umj.sur</w:t>
            </w:r>
            <w:proofErr w:type="spellEnd"/>
            <w:r>
              <w:rPr>
                <w:rFonts w:ascii="Arial Narrow" w:hAnsi="Arial Narrow" w:cs="Arial"/>
                <w:bCs/>
                <w:sz w:val="20"/>
                <w:szCs w:val="20"/>
                <w:lang w:eastAsia="hr-HR"/>
              </w:rPr>
              <w:t>.</w:t>
            </w:r>
          </w:p>
        </w:tc>
      </w:tr>
      <w:tr w:rsidR="003E727C" w:rsidRPr="00115BBD" w14:paraId="1BF9EBDD" w14:textId="77777777" w:rsidTr="003E727C">
        <w:trPr>
          <w:trHeight w:val="405"/>
          <w:jc w:val="center"/>
        </w:trPr>
        <w:tc>
          <w:tcPr>
            <w:tcW w:w="1179" w:type="pct"/>
            <w:vAlign w:val="center"/>
          </w:tcPr>
          <w:p w14:paraId="73A6A99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5BC47CF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4870CE3" w14:textId="77777777" w:rsidTr="003E727C">
        <w:trPr>
          <w:trHeight w:val="405"/>
          <w:jc w:val="center"/>
        </w:trPr>
        <w:tc>
          <w:tcPr>
            <w:tcW w:w="1179" w:type="pct"/>
            <w:vAlign w:val="center"/>
          </w:tcPr>
          <w:p w14:paraId="5DDA4D9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1AE028B9" w14:textId="66A4D2D1"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ZP102</w:t>
            </w:r>
          </w:p>
        </w:tc>
      </w:tr>
      <w:tr w:rsidR="003E727C" w:rsidRPr="00115BBD" w14:paraId="057EEC84" w14:textId="77777777" w:rsidTr="003E727C">
        <w:trPr>
          <w:trHeight w:val="405"/>
          <w:jc w:val="center"/>
        </w:trPr>
        <w:tc>
          <w:tcPr>
            <w:tcW w:w="1179" w:type="pct"/>
            <w:vAlign w:val="center"/>
          </w:tcPr>
          <w:p w14:paraId="6C06257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D877F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1E88F4D" w14:textId="77777777" w:rsidTr="003E727C">
        <w:trPr>
          <w:trHeight w:val="405"/>
          <w:jc w:val="center"/>
        </w:trPr>
        <w:tc>
          <w:tcPr>
            <w:tcW w:w="1179" w:type="pct"/>
            <w:vAlign w:val="center"/>
          </w:tcPr>
          <w:p w14:paraId="714436C0"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0F569C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4F91E7F7" w14:textId="77777777" w:rsidTr="003E727C">
        <w:trPr>
          <w:trHeight w:val="145"/>
          <w:jc w:val="center"/>
        </w:trPr>
        <w:tc>
          <w:tcPr>
            <w:tcW w:w="1179" w:type="pct"/>
            <w:vMerge w:val="restart"/>
            <w:vAlign w:val="center"/>
          </w:tcPr>
          <w:p w14:paraId="11CE4EC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2B1A91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4B003E2"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3E727C" w:rsidRPr="00115BBD" w14:paraId="551A35D8" w14:textId="77777777" w:rsidTr="003E727C">
        <w:trPr>
          <w:trHeight w:val="145"/>
          <w:jc w:val="center"/>
        </w:trPr>
        <w:tc>
          <w:tcPr>
            <w:tcW w:w="1179" w:type="pct"/>
            <w:vMerge/>
            <w:vAlign w:val="center"/>
          </w:tcPr>
          <w:p w14:paraId="2B7CDA08"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6FC51C9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E63207" w14:textId="77777777" w:rsidR="003E727C" w:rsidRPr="00115BBD" w:rsidRDefault="003E727C" w:rsidP="00716E10">
            <w:pPr>
              <w:pStyle w:val="Odlomakpopisa"/>
              <w:numPr>
                <w:ilvl w:val="0"/>
                <w:numId w:val="1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99090AF"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3E727C" w:rsidRPr="00115BBD" w14:paraId="79E41167" w14:textId="77777777" w:rsidTr="003E727C">
        <w:trPr>
          <w:trHeight w:hRule="exact" w:val="288"/>
        </w:trPr>
        <w:tc>
          <w:tcPr>
            <w:tcW w:w="5000" w:type="pct"/>
            <w:gridSpan w:val="10"/>
            <w:shd w:val="clear" w:color="auto" w:fill="auto"/>
            <w:vAlign w:val="center"/>
          </w:tcPr>
          <w:p w14:paraId="6A0B7505" w14:textId="77777777" w:rsidR="003E727C" w:rsidRPr="00115BBD" w:rsidRDefault="003E727C" w:rsidP="00716E10">
            <w:pPr>
              <w:pStyle w:val="Odlomakpopisa"/>
              <w:numPr>
                <w:ilvl w:val="0"/>
                <w:numId w:val="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952CC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085D206" w14:textId="77777777" w:rsidTr="003E727C">
        <w:trPr>
          <w:trHeight w:val="432"/>
        </w:trPr>
        <w:tc>
          <w:tcPr>
            <w:tcW w:w="5000" w:type="pct"/>
            <w:gridSpan w:val="10"/>
            <w:vAlign w:val="center"/>
          </w:tcPr>
          <w:p w14:paraId="3D7C9C52" w14:textId="77777777" w:rsidR="003E727C" w:rsidRPr="00115BBD" w:rsidRDefault="003E727C" w:rsidP="00716E10">
            <w:pPr>
              <w:pStyle w:val="Odlomakpopisa"/>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501AABEF" w14:textId="77777777" w:rsidTr="003E727C">
        <w:trPr>
          <w:trHeight w:val="432"/>
        </w:trPr>
        <w:tc>
          <w:tcPr>
            <w:tcW w:w="5000" w:type="pct"/>
            <w:gridSpan w:val="10"/>
            <w:vAlign w:val="center"/>
          </w:tcPr>
          <w:p w14:paraId="58D72105" w14:textId="77777777" w:rsidR="003E727C" w:rsidRPr="00115BBD" w:rsidRDefault="003E727C" w:rsidP="003E727C">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3E727C" w:rsidRPr="00115BBD" w14:paraId="616457BA" w14:textId="77777777" w:rsidTr="003E727C">
        <w:trPr>
          <w:trHeight w:val="432"/>
        </w:trPr>
        <w:tc>
          <w:tcPr>
            <w:tcW w:w="5000" w:type="pct"/>
            <w:gridSpan w:val="10"/>
            <w:vAlign w:val="center"/>
          </w:tcPr>
          <w:p w14:paraId="2A42D7FA" w14:textId="77777777" w:rsidR="003E727C" w:rsidRPr="00115BBD" w:rsidRDefault="003E727C" w:rsidP="00716E10">
            <w:pPr>
              <w:pStyle w:val="Odlomakpopisa"/>
              <w:numPr>
                <w:ilvl w:val="1"/>
                <w:numId w:val="1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7C15D2A5" w14:textId="77777777" w:rsidTr="003E727C">
        <w:trPr>
          <w:trHeight w:val="432"/>
        </w:trPr>
        <w:tc>
          <w:tcPr>
            <w:tcW w:w="5000" w:type="pct"/>
            <w:gridSpan w:val="10"/>
            <w:vAlign w:val="center"/>
          </w:tcPr>
          <w:p w14:paraId="618666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9216AAB" w14:textId="77777777" w:rsidTr="003E727C">
        <w:trPr>
          <w:trHeight w:val="432"/>
        </w:trPr>
        <w:tc>
          <w:tcPr>
            <w:tcW w:w="5000" w:type="pct"/>
            <w:gridSpan w:val="10"/>
            <w:vAlign w:val="center"/>
          </w:tcPr>
          <w:p w14:paraId="6C3F07F6" w14:textId="77777777" w:rsidR="003E727C" w:rsidRPr="00115BBD" w:rsidRDefault="003E727C" w:rsidP="00716E10">
            <w:pPr>
              <w:numPr>
                <w:ilvl w:val="1"/>
                <w:numId w:val="1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4BE7963" w14:textId="77777777" w:rsidTr="003E727C">
        <w:trPr>
          <w:trHeight w:val="1721"/>
        </w:trPr>
        <w:tc>
          <w:tcPr>
            <w:tcW w:w="5000" w:type="pct"/>
            <w:gridSpan w:val="10"/>
            <w:vAlign w:val="center"/>
          </w:tcPr>
          <w:p w14:paraId="2205F72B"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9E7E651"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307B8605"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DD14A6E"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Izraditi samostalni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stavak u zadanim tonalitetima</w:t>
            </w:r>
          </w:p>
          <w:p w14:paraId="312124EB"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5F9225BC" w14:textId="77777777" w:rsidR="003E727C" w:rsidRPr="00115BBD" w:rsidRDefault="003E727C" w:rsidP="00716E10">
            <w:pPr>
              <w:pStyle w:val="Odlomakpopisa"/>
              <w:widowControl w:val="0"/>
              <w:numPr>
                <w:ilvl w:val="0"/>
                <w:numId w:val="2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3E727C" w:rsidRPr="00115BBD" w14:paraId="2BB25713" w14:textId="77777777" w:rsidTr="003E727C">
        <w:trPr>
          <w:trHeight w:val="432"/>
        </w:trPr>
        <w:tc>
          <w:tcPr>
            <w:tcW w:w="5000" w:type="pct"/>
            <w:gridSpan w:val="10"/>
            <w:vAlign w:val="center"/>
          </w:tcPr>
          <w:p w14:paraId="1A438782" w14:textId="77777777" w:rsidR="003E727C" w:rsidRPr="00115BBD" w:rsidRDefault="003E727C" w:rsidP="00716E10">
            <w:pPr>
              <w:numPr>
                <w:ilvl w:val="1"/>
                <w:numId w:val="1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67BE458" w14:textId="77777777" w:rsidTr="003E727C">
        <w:trPr>
          <w:trHeight w:val="432"/>
        </w:trPr>
        <w:tc>
          <w:tcPr>
            <w:tcW w:w="5000" w:type="pct"/>
            <w:gridSpan w:val="10"/>
            <w:vAlign w:val="center"/>
          </w:tcPr>
          <w:p w14:paraId="73C34D5D"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 xml:space="preserve">Izučavanje povijesnih i estetskih </w:t>
            </w:r>
            <w:proofErr w:type="spellStart"/>
            <w:r w:rsidRPr="00115BBD">
              <w:rPr>
                <w:rFonts w:ascii="Arial Narrow" w:hAnsi="Arial Narrow" w:cs="Arial"/>
                <w:color w:val="000000"/>
                <w:spacing w:val="-3"/>
                <w:sz w:val="20"/>
                <w:szCs w:val="20"/>
              </w:rPr>
              <w:t>aspektata</w:t>
            </w:r>
            <w:proofErr w:type="spellEnd"/>
            <w:r w:rsidRPr="00115BBD">
              <w:rPr>
                <w:rFonts w:ascii="Arial Narrow" w:hAnsi="Arial Narrow" w:cs="Arial"/>
                <w:color w:val="000000"/>
                <w:spacing w:val="-3"/>
                <w:sz w:val="20"/>
                <w:szCs w:val="20"/>
              </w:rPr>
              <w:t xml:space="preserve"> harmonije. Osnovni pojmovi i načela harmonije (vrste akorda i njihovo postavljanje u četveroglasnom slogu; srodnost akorda i njihovo spajanje; kadence; </w:t>
            </w:r>
            <w:proofErr w:type="spellStart"/>
            <w:r w:rsidRPr="00115BBD">
              <w:rPr>
                <w:rFonts w:ascii="Arial Narrow" w:hAnsi="Arial Narrow" w:cs="Arial"/>
                <w:color w:val="000000"/>
                <w:spacing w:val="-3"/>
                <w:sz w:val="20"/>
                <w:szCs w:val="20"/>
              </w:rPr>
              <w:t>akordički</w:t>
            </w:r>
            <w:proofErr w:type="spellEnd"/>
            <w:r w:rsidRPr="00115BBD">
              <w:rPr>
                <w:rFonts w:ascii="Arial Narrow" w:hAnsi="Arial Narrow" w:cs="Arial"/>
                <w:color w:val="000000"/>
                <w:spacing w:val="-3"/>
                <w:sz w:val="20"/>
                <w:szCs w:val="20"/>
              </w:rPr>
              <w:t xml:space="preserve"> i </w:t>
            </w:r>
            <w:proofErr w:type="spellStart"/>
            <w:r w:rsidRPr="00115BBD">
              <w:rPr>
                <w:rFonts w:ascii="Arial Narrow" w:hAnsi="Arial Narrow" w:cs="Arial"/>
                <w:color w:val="000000"/>
                <w:spacing w:val="-3"/>
                <w:sz w:val="20"/>
                <w:szCs w:val="20"/>
              </w:rPr>
              <w:t>neakordički</w:t>
            </w:r>
            <w:proofErr w:type="spellEnd"/>
            <w:r w:rsidRPr="00115BBD">
              <w:rPr>
                <w:rFonts w:ascii="Arial Narrow" w:hAnsi="Arial Narrow" w:cs="Arial"/>
                <w:color w:val="000000"/>
                <w:spacing w:val="-3"/>
                <w:sz w:val="20"/>
                <w:szCs w:val="20"/>
              </w:rPr>
              <w:t xml:space="preserve"> tonovi). Tretman pojedinih vrsta </w:t>
            </w:r>
            <w:proofErr w:type="spellStart"/>
            <w:r w:rsidRPr="00115BBD">
              <w:rPr>
                <w:rFonts w:ascii="Arial Narrow" w:hAnsi="Arial Narrow" w:cs="Arial"/>
                <w:color w:val="000000"/>
                <w:spacing w:val="-3"/>
                <w:sz w:val="20"/>
                <w:szCs w:val="20"/>
              </w:rPr>
              <w:t>akorada</w:t>
            </w:r>
            <w:proofErr w:type="spellEnd"/>
            <w:r w:rsidRPr="00115BBD">
              <w:rPr>
                <w:rFonts w:ascii="Arial Narrow" w:hAnsi="Arial Narrow" w:cs="Arial"/>
                <w:color w:val="000000"/>
                <w:spacing w:val="-3"/>
                <w:sz w:val="20"/>
                <w:szCs w:val="20"/>
              </w:rPr>
              <w:t xml:space="preserve"> u četveroglasnom slogu (</w:t>
            </w:r>
            <w:proofErr w:type="spellStart"/>
            <w:r w:rsidRPr="00115BBD">
              <w:rPr>
                <w:rFonts w:ascii="Arial Narrow" w:hAnsi="Arial Narrow" w:cs="Arial"/>
                <w:color w:val="000000"/>
                <w:spacing w:val="-3"/>
                <w:sz w:val="20"/>
                <w:szCs w:val="20"/>
              </w:rPr>
              <w:t>kvintakord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sepakord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nonakord</w:t>
            </w:r>
            <w:proofErr w:type="spellEnd"/>
            <w:r w:rsidRPr="00115BBD">
              <w:rPr>
                <w:rFonts w:ascii="Arial Narrow" w:hAnsi="Arial Narrow" w:cs="Arial"/>
                <w:color w:val="000000"/>
                <w:spacing w:val="-3"/>
                <w:sz w:val="20"/>
                <w:szCs w:val="20"/>
              </w:rPr>
              <w:t xml:space="preserve">). Posebnosti povećanog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kvintsekstakorda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sekundakorda</w:t>
            </w:r>
            <w:proofErr w:type="spellEnd"/>
            <w:r w:rsidRPr="00115BBD">
              <w:rPr>
                <w:rFonts w:ascii="Arial Narrow" w:hAnsi="Arial Narrow" w:cs="Arial"/>
                <w:color w:val="000000"/>
                <w:spacing w:val="-3"/>
                <w:sz w:val="20"/>
                <w:szCs w:val="20"/>
              </w:rPr>
              <w:t xml:space="preserve">, napuljskog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smanjenog </w:t>
            </w:r>
            <w:proofErr w:type="spellStart"/>
            <w:r w:rsidRPr="00115BBD">
              <w:rPr>
                <w:rFonts w:ascii="Arial Narrow" w:hAnsi="Arial Narrow" w:cs="Arial"/>
                <w:color w:val="000000"/>
                <w:spacing w:val="-3"/>
                <w:sz w:val="20"/>
                <w:szCs w:val="20"/>
              </w:rPr>
              <w:t>septakorda</w:t>
            </w:r>
            <w:proofErr w:type="spellEnd"/>
            <w:r w:rsidRPr="00115BBD">
              <w:rPr>
                <w:rFonts w:ascii="Arial Narrow" w:hAnsi="Arial Narrow" w:cs="Arial"/>
                <w:color w:val="000000"/>
                <w:spacing w:val="-3"/>
                <w:sz w:val="20"/>
                <w:szCs w:val="20"/>
              </w:rPr>
              <w:t xml:space="preserve">. </w:t>
            </w:r>
            <w:proofErr w:type="spellStart"/>
            <w:r w:rsidRPr="00115BBD">
              <w:rPr>
                <w:rFonts w:ascii="Arial Narrow" w:hAnsi="Arial Narrow" w:cs="Arial"/>
                <w:color w:val="000000"/>
                <w:spacing w:val="-3"/>
                <w:sz w:val="20"/>
                <w:szCs w:val="20"/>
              </w:rPr>
              <w:t>Kromatika</w:t>
            </w:r>
            <w:proofErr w:type="spellEnd"/>
            <w:r w:rsidRPr="00115BBD">
              <w:rPr>
                <w:rFonts w:ascii="Arial Narrow" w:hAnsi="Arial Narrow" w:cs="Arial"/>
                <w:color w:val="000000"/>
                <w:spacing w:val="-3"/>
                <w:sz w:val="20"/>
                <w:szCs w:val="20"/>
              </w:rPr>
              <w:t xml:space="preserve">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3E727C" w:rsidRPr="00115BBD" w14:paraId="7BED4A55" w14:textId="77777777" w:rsidTr="003E727C">
        <w:trPr>
          <w:trHeight w:val="432"/>
        </w:trPr>
        <w:tc>
          <w:tcPr>
            <w:tcW w:w="3093" w:type="pct"/>
            <w:gridSpan w:val="7"/>
            <w:vAlign w:val="center"/>
          </w:tcPr>
          <w:p w14:paraId="79F3CBAC" w14:textId="77777777" w:rsidR="003E727C" w:rsidRPr="00115BBD" w:rsidRDefault="003E727C" w:rsidP="00716E10">
            <w:pPr>
              <w:numPr>
                <w:ilvl w:val="1"/>
                <w:numId w:val="1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18D97F2C"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AF06D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4B3779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3FF168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10D20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C560FD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3CAB696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F75F4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0EC58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0BC1E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BA92DAC" w14:textId="77777777" w:rsidTr="003E727C">
        <w:trPr>
          <w:trHeight w:val="432"/>
        </w:trPr>
        <w:tc>
          <w:tcPr>
            <w:tcW w:w="3093" w:type="pct"/>
            <w:gridSpan w:val="7"/>
            <w:vAlign w:val="center"/>
          </w:tcPr>
          <w:p w14:paraId="59499EC8" w14:textId="77777777" w:rsidR="003E727C" w:rsidRPr="00115BBD" w:rsidRDefault="003E727C" w:rsidP="00716E10">
            <w:pPr>
              <w:numPr>
                <w:ilvl w:val="1"/>
                <w:numId w:val="1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785D3AE4"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25F544F" w14:textId="77777777" w:rsidTr="003E727C">
        <w:trPr>
          <w:trHeight w:val="432"/>
        </w:trPr>
        <w:tc>
          <w:tcPr>
            <w:tcW w:w="5000" w:type="pct"/>
            <w:gridSpan w:val="10"/>
            <w:vAlign w:val="center"/>
          </w:tcPr>
          <w:p w14:paraId="1449E83E"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79D98410" w14:textId="77777777" w:rsidTr="003E727C">
        <w:trPr>
          <w:trHeight w:val="432"/>
        </w:trPr>
        <w:tc>
          <w:tcPr>
            <w:tcW w:w="5000" w:type="pct"/>
            <w:gridSpan w:val="10"/>
            <w:vAlign w:val="center"/>
          </w:tcPr>
          <w:p w14:paraId="4E3246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58D8E10" w14:textId="77777777" w:rsidTr="003E727C">
        <w:trPr>
          <w:trHeight w:val="432"/>
        </w:trPr>
        <w:tc>
          <w:tcPr>
            <w:tcW w:w="5000" w:type="pct"/>
            <w:gridSpan w:val="10"/>
            <w:vAlign w:val="center"/>
          </w:tcPr>
          <w:p w14:paraId="28AC5033" w14:textId="77777777" w:rsidR="003E727C" w:rsidRPr="00115BBD" w:rsidRDefault="003E727C" w:rsidP="00716E10">
            <w:pPr>
              <w:numPr>
                <w:ilvl w:val="1"/>
                <w:numId w:val="1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116C2DB4" w14:textId="77777777" w:rsidTr="003E727C">
        <w:trPr>
          <w:trHeight w:val="111"/>
        </w:trPr>
        <w:tc>
          <w:tcPr>
            <w:tcW w:w="552" w:type="pct"/>
            <w:vAlign w:val="center"/>
          </w:tcPr>
          <w:p w14:paraId="528FFE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791D134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6B78F25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19F6D1E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2CDF1EA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06A6B1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E8B9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5222859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9FFF2BA" w14:textId="77777777" w:rsidTr="003E727C">
        <w:trPr>
          <w:trHeight w:val="108"/>
        </w:trPr>
        <w:tc>
          <w:tcPr>
            <w:tcW w:w="552" w:type="pct"/>
            <w:vAlign w:val="center"/>
          </w:tcPr>
          <w:p w14:paraId="7E22142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7C6CEE9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0B0F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15597F9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8164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6FEFF09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EE9E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028F9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29E790A" w14:textId="77777777" w:rsidTr="003E727C">
        <w:trPr>
          <w:trHeight w:val="108"/>
        </w:trPr>
        <w:tc>
          <w:tcPr>
            <w:tcW w:w="552" w:type="pct"/>
            <w:vAlign w:val="center"/>
          </w:tcPr>
          <w:p w14:paraId="4B0FAAC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33168F2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37E60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225824F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8E96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3B3D3C5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74018E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31089DE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05D1E6F" w14:textId="77777777" w:rsidTr="003E727C">
        <w:trPr>
          <w:trHeight w:val="108"/>
        </w:trPr>
        <w:tc>
          <w:tcPr>
            <w:tcW w:w="552" w:type="pct"/>
            <w:vAlign w:val="center"/>
          </w:tcPr>
          <w:p w14:paraId="0496517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77" w:type="pct"/>
            <w:vAlign w:val="center"/>
          </w:tcPr>
          <w:p w14:paraId="15C0447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C0F0A8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96" w:type="pct"/>
            <w:vAlign w:val="center"/>
          </w:tcPr>
          <w:p w14:paraId="3812D41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55EB5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1" w:type="pct"/>
            <w:vAlign w:val="center"/>
          </w:tcPr>
          <w:p w14:paraId="5D5BEB4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5E083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47" w:type="pct"/>
            <w:gridSpan w:val="2"/>
            <w:vAlign w:val="center"/>
          </w:tcPr>
          <w:p w14:paraId="746EF94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1A71D95" w14:textId="77777777" w:rsidTr="003E727C">
        <w:trPr>
          <w:trHeight w:val="432"/>
        </w:trPr>
        <w:tc>
          <w:tcPr>
            <w:tcW w:w="5000" w:type="pct"/>
            <w:gridSpan w:val="10"/>
            <w:vAlign w:val="center"/>
          </w:tcPr>
          <w:p w14:paraId="6F6570D9" w14:textId="77777777" w:rsidR="003E727C" w:rsidRPr="00115BBD" w:rsidRDefault="003E727C" w:rsidP="00716E10">
            <w:pPr>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0929183" w14:textId="77777777" w:rsidTr="003E727C">
        <w:trPr>
          <w:trHeight w:val="432"/>
        </w:trPr>
        <w:tc>
          <w:tcPr>
            <w:tcW w:w="5000" w:type="pct"/>
            <w:gridSpan w:val="10"/>
            <w:vAlign w:val="center"/>
          </w:tcPr>
          <w:p w14:paraId="2326B49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0C06A9D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EEA1D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68A111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9BE87F5" w14:textId="77777777" w:rsidR="003E727C" w:rsidRPr="00115BBD" w:rsidRDefault="003E727C" w:rsidP="003E727C">
                  <w:pPr>
                    <w:rPr>
                      <w:rFonts w:ascii="Arial Narrow" w:eastAsia="Times New Roman" w:hAnsi="Arial Narrow" w:cs="Times New Roman"/>
                      <w:b/>
                      <w:bCs/>
                      <w:sz w:val="20"/>
                      <w:szCs w:val="20"/>
                      <w:lang w:eastAsia="hr-HR"/>
                    </w:rPr>
                  </w:pPr>
                </w:p>
                <w:p w14:paraId="2D728B5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591B9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8461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09E1A3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605CD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7D75C8F"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76A2AF90"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6ADCF41"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4F4D505"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F9CE394"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0D3788A"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BC3FC75"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B8E2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7D377AB"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0C42C1C8" w14:textId="77777777" w:rsidTr="003E727C">
              <w:tc>
                <w:tcPr>
                  <w:tcW w:w="2440" w:type="dxa"/>
                  <w:tcBorders>
                    <w:top w:val="single" w:sz="4" w:space="0" w:color="auto"/>
                    <w:left w:val="single" w:sz="4" w:space="0" w:color="auto"/>
                    <w:bottom w:val="single" w:sz="4" w:space="0" w:color="auto"/>
                    <w:right w:val="single" w:sz="4" w:space="0" w:color="auto"/>
                  </w:tcBorders>
                </w:tcPr>
                <w:p w14:paraId="5A361C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68EA78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060C25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B0946C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4DEBF3E3"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FF837E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084D2F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9D022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7C68582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A0A9CA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42937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331FFB42" w14:textId="77777777" w:rsidTr="003E727C">
              <w:tc>
                <w:tcPr>
                  <w:tcW w:w="2440" w:type="dxa"/>
                  <w:tcBorders>
                    <w:top w:val="single" w:sz="4" w:space="0" w:color="auto"/>
                    <w:left w:val="single" w:sz="4" w:space="0" w:color="auto"/>
                    <w:bottom w:val="single" w:sz="4" w:space="0" w:color="auto"/>
                    <w:right w:val="single" w:sz="4" w:space="0" w:color="auto"/>
                  </w:tcBorders>
                </w:tcPr>
                <w:p w14:paraId="7810C36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62678D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CF7230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007A99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310215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7F9A4B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F31C35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558D7607" w14:textId="77777777" w:rsidTr="003E727C">
              <w:tc>
                <w:tcPr>
                  <w:tcW w:w="2440" w:type="dxa"/>
                  <w:tcBorders>
                    <w:top w:val="single" w:sz="4" w:space="0" w:color="auto"/>
                    <w:left w:val="single" w:sz="4" w:space="0" w:color="auto"/>
                    <w:bottom w:val="single" w:sz="4" w:space="0" w:color="auto"/>
                    <w:right w:val="single" w:sz="4" w:space="0" w:color="auto"/>
                  </w:tcBorders>
                </w:tcPr>
                <w:p w14:paraId="6CF6E93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75DE5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845EF5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DFCD9B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Kolokvij</w:t>
                  </w:r>
                </w:p>
                <w:p w14:paraId="28382E6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E58C36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E4C9FF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5CA2330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2FFD7715" w14:textId="77777777" w:rsidTr="003E727C">
              <w:tc>
                <w:tcPr>
                  <w:tcW w:w="2440" w:type="dxa"/>
                  <w:tcBorders>
                    <w:top w:val="single" w:sz="4" w:space="0" w:color="auto"/>
                    <w:left w:val="single" w:sz="4" w:space="0" w:color="auto"/>
                    <w:bottom w:val="single" w:sz="4" w:space="0" w:color="auto"/>
                    <w:right w:val="single" w:sz="4" w:space="0" w:color="auto"/>
                  </w:tcBorders>
                </w:tcPr>
                <w:p w14:paraId="2EF5D1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72BEA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8087AA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785774F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E304A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DA1584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1C57A9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2FAC48AD" w14:textId="77777777" w:rsidTr="003E727C">
              <w:tc>
                <w:tcPr>
                  <w:tcW w:w="2440" w:type="dxa"/>
                  <w:tcBorders>
                    <w:top w:val="single" w:sz="4" w:space="0" w:color="auto"/>
                    <w:left w:val="single" w:sz="4" w:space="0" w:color="auto"/>
                    <w:bottom w:val="single" w:sz="4" w:space="0" w:color="auto"/>
                    <w:right w:val="single" w:sz="4" w:space="0" w:color="auto"/>
                  </w:tcBorders>
                </w:tcPr>
                <w:p w14:paraId="29CE34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66B749FF"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09EB8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40C1F1E"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0127F0A"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A084DD"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915F12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9D0F0A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7F6CD5CF"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D53528D"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E4181A8" w14:textId="77777777" w:rsidTr="003E727C">
        <w:trPr>
          <w:trHeight w:val="432"/>
        </w:trPr>
        <w:tc>
          <w:tcPr>
            <w:tcW w:w="5000" w:type="pct"/>
            <w:gridSpan w:val="10"/>
            <w:vAlign w:val="center"/>
          </w:tcPr>
          <w:p w14:paraId="21E52176" w14:textId="77777777" w:rsidR="003E727C" w:rsidRPr="00115BBD" w:rsidRDefault="003E727C" w:rsidP="00716E10">
            <w:pPr>
              <w:pStyle w:val="Odlomakpopisa"/>
              <w:numPr>
                <w:ilvl w:val="1"/>
                <w:numId w:val="1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3D0DC8B" w14:textId="77777777" w:rsidTr="003E727C">
        <w:trPr>
          <w:trHeight w:val="432"/>
        </w:trPr>
        <w:tc>
          <w:tcPr>
            <w:tcW w:w="5000" w:type="pct"/>
            <w:gridSpan w:val="10"/>
            <w:vAlign w:val="center"/>
          </w:tcPr>
          <w:p w14:paraId="62180968" w14:textId="77777777" w:rsidR="003E727C" w:rsidRPr="00115BBD" w:rsidRDefault="003E727C" w:rsidP="00716E10">
            <w:pPr>
              <w:pStyle w:val="Odlomakpopisa"/>
              <w:numPr>
                <w:ilvl w:val="0"/>
                <w:numId w:val="17"/>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4F2DD2E4" w14:textId="77777777" w:rsidR="003E727C" w:rsidRPr="00115BBD" w:rsidRDefault="003E727C" w:rsidP="00716E10">
            <w:pPr>
              <w:pStyle w:val="Odlomakpopisa"/>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eastAsia="Times New Roman" w:hAnsi="Arial Narrow" w:cs="Times New Roman"/>
                <w:color w:val="000000"/>
                <w:sz w:val="20"/>
                <w:szCs w:val="20"/>
                <w:lang w:eastAsia="hr-HR"/>
              </w:rPr>
              <w:t>Lhotka</w:t>
            </w:r>
            <w:proofErr w:type="spellEnd"/>
            <w:r w:rsidRPr="00115BBD">
              <w:rPr>
                <w:rFonts w:ascii="Arial Narrow" w:eastAsia="Times New Roman" w:hAnsi="Arial Narrow" w:cs="Times New Roman"/>
                <w:color w:val="000000"/>
                <w:sz w:val="20"/>
                <w:szCs w:val="20"/>
                <w:lang w:eastAsia="hr-HR"/>
              </w:rPr>
              <w:t xml:space="preserve">, F. (1948). Harmonija I., II. Zagreb: Nakladni zavod Hrvatske.  </w:t>
            </w:r>
          </w:p>
          <w:p w14:paraId="2C005530" w14:textId="77777777" w:rsidR="003E727C" w:rsidRPr="00115BBD" w:rsidRDefault="003E727C" w:rsidP="00716E10">
            <w:pPr>
              <w:pStyle w:val="Odlomakpopisa"/>
              <w:numPr>
                <w:ilvl w:val="0"/>
                <w:numId w:val="17"/>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3E727C" w:rsidRPr="00115BBD" w14:paraId="69849E94" w14:textId="77777777" w:rsidTr="003E727C">
        <w:trPr>
          <w:trHeight w:val="432"/>
        </w:trPr>
        <w:tc>
          <w:tcPr>
            <w:tcW w:w="5000" w:type="pct"/>
            <w:gridSpan w:val="10"/>
            <w:vAlign w:val="center"/>
          </w:tcPr>
          <w:p w14:paraId="1EA98CA0" w14:textId="77777777" w:rsidR="003E727C" w:rsidRPr="00115BBD" w:rsidRDefault="003E727C" w:rsidP="00716E10">
            <w:pPr>
              <w:pStyle w:val="Odlomakpopisa"/>
              <w:numPr>
                <w:ilvl w:val="1"/>
                <w:numId w:val="1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6B1F81" w14:textId="77777777" w:rsidTr="003E727C">
        <w:trPr>
          <w:trHeight w:val="432"/>
        </w:trPr>
        <w:tc>
          <w:tcPr>
            <w:tcW w:w="5000" w:type="pct"/>
            <w:gridSpan w:val="10"/>
            <w:vAlign w:val="center"/>
          </w:tcPr>
          <w:p w14:paraId="1FC48668"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Piston</w:t>
            </w:r>
            <w:proofErr w:type="spellEnd"/>
            <w:r w:rsidRPr="00115BBD">
              <w:rPr>
                <w:rFonts w:ascii="Arial Narrow" w:hAnsi="Arial Narrow" w:cs="Arial"/>
                <w:sz w:val="20"/>
                <w:szCs w:val="20"/>
              </w:rPr>
              <w:t xml:space="preserve">, W. (1989). </w:t>
            </w:r>
            <w:proofErr w:type="spellStart"/>
            <w:r w:rsidRPr="00115BBD">
              <w:rPr>
                <w:rFonts w:ascii="Arial Narrow" w:hAnsi="Arial Narrow" w:cs="Arial"/>
                <w:sz w:val="20"/>
                <w:szCs w:val="20"/>
              </w:rPr>
              <w:t>Armonia</w:t>
            </w:r>
            <w:proofErr w:type="spellEnd"/>
            <w:r w:rsidRPr="00115BBD">
              <w:rPr>
                <w:rFonts w:ascii="Arial Narrow" w:hAnsi="Arial Narrow" w:cs="Arial"/>
                <w:sz w:val="20"/>
                <w:szCs w:val="20"/>
              </w:rPr>
              <w:t xml:space="preserve">, Torino: </w:t>
            </w:r>
            <w:proofErr w:type="spellStart"/>
            <w:r w:rsidRPr="00115BBD">
              <w:rPr>
                <w:rFonts w:ascii="Arial Narrow" w:hAnsi="Arial Narrow" w:cs="Arial"/>
                <w:sz w:val="20"/>
                <w:szCs w:val="20"/>
              </w:rPr>
              <w:t>Edizinoi</w:t>
            </w:r>
            <w:proofErr w:type="spellEnd"/>
            <w:r w:rsidRPr="00115BBD">
              <w:rPr>
                <w:rFonts w:ascii="Arial Narrow" w:hAnsi="Arial Narrow" w:cs="Arial"/>
                <w:sz w:val="20"/>
                <w:szCs w:val="20"/>
              </w:rPr>
              <w:t xml:space="preserve"> di Torino.</w:t>
            </w:r>
          </w:p>
          <w:p w14:paraId="51651A2C"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Despić</w:t>
            </w:r>
            <w:proofErr w:type="spellEnd"/>
            <w:r w:rsidRPr="00115BBD">
              <w:rPr>
                <w:rFonts w:ascii="Arial Narrow" w:hAnsi="Arial Narrow" w:cs="Arial"/>
                <w:sz w:val="20"/>
                <w:szCs w:val="20"/>
              </w:rPr>
              <w:t xml:space="preserve">, D. (1989). Kontrast tonaliteta. Beograd: Univerzitet </w:t>
            </w:r>
            <w:proofErr w:type="spellStart"/>
            <w:r w:rsidRPr="00115BBD">
              <w:rPr>
                <w:rFonts w:ascii="Arial Narrow" w:hAnsi="Arial Narrow" w:cs="Arial"/>
                <w:sz w:val="20"/>
                <w:szCs w:val="20"/>
              </w:rPr>
              <w:t>umetnosti</w:t>
            </w:r>
            <w:proofErr w:type="spellEnd"/>
            <w:r w:rsidRPr="00115BBD">
              <w:rPr>
                <w:rFonts w:ascii="Arial Narrow" w:hAnsi="Arial Narrow" w:cs="Arial"/>
                <w:sz w:val="20"/>
                <w:szCs w:val="20"/>
              </w:rPr>
              <w:t xml:space="preserve"> u Beogradu. </w:t>
            </w:r>
          </w:p>
          <w:p w14:paraId="2EA9F462" w14:textId="77777777" w:rsidR="003E727C" w:rsidRPr="00115BBD" w:rsidRDefault="003E727C" w:rsidP="00716E10">
            <w:pPr>
              <w:pStyle w:val="Odlomakpopisa"/>
              <w:numPr>
                <w:ilvl w:val="0"/>
                <w:numId w:val="19"/>
              </w:numPr>
              <w:spacing w:line="259" w:lineRule="auto"/>
              <w:jc w:val="both"/>
              <w:rPr>
                <w:rFonts w:ascii="Arial Narrow" w:hAnsi="Arial Narrow" w:cs="Arial"/>
                <w:sz w:val="20"/>
                <w:szCs w:val="20"/>
              </w:rPr>
            </w:pPr>
            <w:r w:rsidRPr="00115BBD">
              <w:rPr>
                <w:rFonts w:ascii="Arial Narrow" w:hAnsi="Arial Narrow" w:cs="Arial"/>
                <w:sz w:val="20"/>
                <w:szCs w:val="20"/>
              </w:rPr>
              <w:t xml:space="preserve">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 L. van Beethoven: Sonate za klavir, komorna glazba</w:t>
            </w:r>
          </w:p>
          <w:p w14:paraId="49112ABE" w14:textId="77777777" w:rsidR="003E727C" w:rsidRPr="00115BBD" w:rsidRDefault="003E727C" w:rsidP="00716E10">
            <w:pPr>
              <w:pStyle w:val="Odlomakpopisa"/>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2A19E61" w14:textId="77777777" w:rsidR="003E727C" w:rsidRPr="00115BBD" w:rsidRDefault="003E727C" w:rsidP="00716E10">
            <w:pPr>
              <w:pStyle w:val="Odlomakpopisa"/>
              <w:numPr>
                <w:ilvl w:val="0"/>
                <w:numId w:val="1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w:t>
            </w:r>
            <w:proofErr w:type="spellStart"/>
            <w:r w:rsidRPr="00115BBD">
              <w:rPr>
                <w:rFonts w:ascii="Arial Narrow" w:hAnsi="Arial Narrow" w:cs="Arial"/>
                <w:color w:val="000000"/>
                <w:sz w:val="20"/>
                <w:szCs w:val="20"/>
              </w:rPr>
              <w:t>Haendel</w:t>
            </w:r>
            <w:proofErr w:type="spellEnd"/>
            <w:r w:rsidRPr="00115BBD">
              <w:rPr>
                <w:rFonts w:ascii="Arial Narrow" w:hAnsi="Arial Narrow" w:cs="Arial"/>
                <w:color w:val="000000"/>
                <w:sz w:val="20"/>
                <w:szCs w:val="20"/>
              </w:rPr>
              <w:t xml:space="preserve">: Kantate; </w:t>
            </w:r>
          </w:p>
          <w:p w14:paraId="7D45C387" w14:textId="77777777" w:rsidR="003E727C" w:rsidRPr="00115BBD" w:rsidRDefault="003E727C" w:rsidP="00716E10">
            <w:pPr>
              <w:pStyle w:val="Odlomakpopisa"/>
              <w:numPr>
                <w:ilvl w:val="0"/>
                <w:numId w:val="1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3E727C" w:rsidRPr="00115BBD" w14:paraId="050E9A11" w14:textId="77777777" w:rsidTr="003E727C">
        <w:trPr>
          <w:trHeight w:val="432"/>
        </w:trPr>
        <w:tc>
          <w:tcPr>
            <w:tcW w:w="5000" w:type="pct"/>
            <w:gridSpan w:val="10"/>
            <w:vAlign w:val="center"/>
          </w:tcPr>
          <w:p w14:paraId="40A495AB" w14:textId="77777777" w:rsidR="003E727C" w:rsidRPr="00115BBD" w:rsidRDefault="003E727C" w:rsidP="00716E10">
            <w:pPr>
              <w:numPr>
                <w:ilvl w:val="1"/>
                <w:numId w:val="1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1B4AFF8" w14:textId="77777777" w:rsidTr="003E727C">
        <w:trPr>
          <w:trHeight w:val="432"/>
        </w:trPr>
        <w:tc>
          <w:tcPr>
            <w:tcW w:w="5000" w:type="pct"/>
            <w:gridSpan w:val="10"/>
            <w:vAlign w:val="center"/>
          </w:tcPr>
          <w:p w14:paraId="1C3922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F0DF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B1CC088" w14:textId="2912FF11" w:rsidR="003E727C" w:rsidRPr="00115BBD" w:rsidRDefault="003E727C" w:rsidP="003E727C">
      <w:pPr>
        <w:pStyle w:val="Odlomakpopisa"/>
        <w:rPr>
          <w:rFonts w:ascii="Times New Roman" w:eastAsia="Times New Roman" w:hAnsi="Times New Roman" w:cs="Times New Roman"/>
          <w:b/>
          <w:noProof/>
        </w:rPr>
      </w:pPr>
    </w:p>
    <w:p w14:paraId="58D00AF6" w14:textId="40416CC3" w:rsidR="003E727C" w:rsidRPr="00115BBD" w:rsidRDefault="003E727C" w:rsidP="003E727C">
      <w:pPr>
        <w:pStyle w:val="Odlomakpopisa"/>
        <w:rPr>
          <w:rFonts w:ascii="Times New Roman" w:eastAsia="Times New Roman" w:hAnsi="Times New Roman" w:cs="Times New Roman"/>
          <w:b/>
          <w:noProof/>
        </w:rPr>
      </w:pPr>
    </w:p>
    <w:p w14:paraId="28F6562C" w14:textId="5C389695" w:rsidR="003E727C" w:rsidRPr="00115BBD" w:rsidRDefault="003E727C" w:rsidP="003E727C">
      <w:pPr>
        <w:pStyle w:val="Odlomakpopisa"/>
        <w:rPr>
          <w:rFonts w:ascii="Times New Roman" w:eastAsia="Times New Roman" w:hAnsi="Times New Roman" w:cs="Times New Roman"/>
          <w:b/>
          <w:noProof/>
        </w:rPr>
      </w:pPr>
    </w:p>
    <w:p w14:paraId="01F5B93C" w14:textId="4ACFE3E0" w:rsidR="003E727C" w:rsidRPr="00115BBD" w:rsidRDefault="003E727C" w:rsidP="003E727C">
      <w:pPr>
        <w:pStyle w:val="Odlomakpopisa"/>
        <w:rPr>
          <w:rFonts w:ascii="Times New Roman" w:eastAsia="Times New Roman" w:hAnsi="Times New Roman" w:cs="Times New Roman"/>
          <w:b/>
          <w:noProof/>
        </w:rPr>
      </w:pPr>
    </w:p>
    <w:p w14:paraId="2465E13F" w14:textId="737EE255" w:rsidR="003E727C" w:rsidRPr="00115BBD" w:rsidRDefault="003E727C" w:rsidP="003E727C">
      <w:pPr>
        <w:pStyle w:val="Odlomakpopisa"/>
        <w:rPr>
          <w:rFonts w:ascii="Times New Roman" w:eastAsia="Times New Roman" w:hAnsi="Times New Roman" w:cs="Times New Roman"/>
          <w:b/>
          <w:noProof/>
        </w:rPr>
      </w:pPr>
    </w:p>
    <w:p w14:paraId="65BDDCC6" w14:textId="3FCB888C" w:rsidR="003E727C" w:rsidRPr="00115BBD" w:rsidRDefault="003E727C" w:rsidP="003E727C">
      <w:pPr>
        <w:pStyle w:val="Odlomakpopisa"/>
        <w:rPr>
          <w:rFonts w:ascii="Times New Roman" w:eastAsia="Times New Roman" w:hAnsi="Times New Roman" w:cs="Times New Roman"/>
          <w:b/>
          <w:noProof/>
        </w:rPr>
      </w:pPr>
    </w:p>
    <w:p w14:paraId="7E423CEB" w14:textId="4E281050" w:rsidR="003E727C" w:rsidRPr="00115BBD" w:rsidRDefault="003E727C" w:rsidP="003E727C">
      <w:pPr>
        <w:pStyle w:val="Odlomakpopisa"/>
        <w:rPr>
          <w:rFonts w:ascii="Times New Roman" w:eastAsia="Times New Roman" w:hAnsi="Times New Roman" w:cs="Times New Roman"/>
          <w:b/>
          <w:noProof/>
        </w:rPr>
      </w:pPr>
    </w:p>
    <w:p w14:paraId="72069A29" w14:textId="02551394" w:rsidR="003E727C" w:rsidRPr="00115BBD" w:rsidRDefault="003E727C" w:rsidP="003E727C">
      <w:pPr>
        <w:pStyle w:val="Odlomakpopisa"/>
        <w:rPr>
          <w:rFonts w:ascii="Times New Roman" w:eastAsia="Times New Roman" w:hAnsi="Times New Roman" w:cs="Times New Roman"/>
          <w:b/>
          <w:noProof/>
        </w:rPr>
      </w:pPr>
    </w:p>
    <w:p w14:paraId="14DCD1D6" w14:textId="766AB3A4" w:rsidR="003E727C" w:rsidRPr="00115BBD" w:rsidRDefault="003E727C" w:rsidP="003E727C">
      <w:pPr>
        <w:pStyle w:val="Odlomakpopisa"/>
        <w:rPr>
          <w:rFonts w:ascii="Times New Roman" w:eastAsia="Times New Roman" w:hAnsi="Times New Roman" w:cs="Times New Roman"/>
          <w:b/>
          <w:noProof/>
        </w:rPr>
      </w:pPr>
    </w:p>
    <w:p w14:paraId="767A948F" w14:textId="57A22710" w:rsidR="003E727C" w:rsidRPr="00115BBD" w:rsidRDefault="003E727C" w:rsidP="003E727C">
      <w:pPr>
        <w:pStyle w:val="Odlomakpopisa"/>
        <w:rPr>
          <w:rFonts w:ascii="Times New Roman" w:eastAsia="Times New Roman" w:hAnsi="Times New Roman" w:cs="Times New Roman"/>
          <w:b/>
          <w:noProof/>
        </w:rPr>
      </w:pPr>
    </w:p>
    <w:p w14:paraId="02C1670F" w14:textId="509B608C" w:rsidR="003E727C" w:rsidRPr="00115BBD" w:rsidRDefault="003E727C" w:rsidP="003E727C">
      <w:pPr>
        <w:pStyle w:val="Odlomakpopisa"/>
        <w:rPr>
          <w:rFonts w:ascii="Times New Roman" w:eastAsia="Times New Roman" w:hAnsi="Times New Roman" w:cs="Times New Roman"/>
          <w:b/>
          <w:noProof/>
        </w:rPr>
      </w:pPr>
    </w:p>
    <w:p w14:paraId="73D3BA3E" w14:textId="1C9CD622" w:rsidR="003E727C" w:rsidRPr="00115BBD" w:rsidRDefault="003E727C" w:rsidP="003E727C">
      <w:pPr>
        <w:pStyle w:val="Odlomakpopisa"/>
        <w:rPr>
          <w:rFonts w:ascii="Times New Roman" w:eastAsia="Times New Roman" w:hAnsi="Times New Roman" w:cs="Times New Roman"/>
          <w:b/>
          <w:noProof/>
        </w:rPr>
      </w:pPr>
    </w:p>
    <w:p w14:paraId="47CFA8B3" w14:textId="77777777" w:rsidR="003E727C" w:rsidRPr="00115BBD" w:rsidRDefault="003E727C" w:rsidP="003E727C">
      <w:pPr>
        <w:pStyle w:val="Odlomakpopisa"/>
        <w:rPr>
          <w:rFonts w:ascii="Times New Roman" w:eastAsia="Times New Roman" w:hAnsi="Times New Roman" w:cs="Times New Roman"/>
          <w:b/>
          <w:noProof/>
        </w:rPr>
      </w:pPr>
    </w:p>
    <w:p w14:paraId="04A22690" w14:textId="5BAE0946" w:rsidR="003E727C" w:rsidRPr="00115BBD" w:rsidRDefault="003E727C" w:rsidP="003E727C">
      <w:pPr>
        <w:pStyle w:val="Odlomakpopisa"/>
        <w:rPr>
          <w:rFonts w:ascii="Times New Roman" w:eastAsia="Times New Roman" w:hAnsi="Times New Roman" w:cs="Times New Roman"/>
          <w:b/>
          <w:noProof/>
        </w:rPr>
      </w:pPr>
    </w:p>
    <w:p w14:paraId="741CD3A2" w14:textId="1D8EBFF8" w:rsidR="003E727C" w:rsidRPr="00115BBD" w:rsidRDefault="003E727C" w:rsidP="003E727C">
      <w:pPr>
        <w:pStyle w:val="Odlomakpopisa"/>
        <w:rPr>
          <w:rFonts w:ascii="Times New Roman" w:eastAsia="Times New Roman" w:hAnsi="Times New Roman" w:cs="Times New Roman"/>
          <w:b/>
          <w:noProof/>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6D73BA37" w14:textId="77777777" w:rsidTr="003E727C">
        <w:trPr>
          <w:trHeight w:hRule="exact" w:val="587"/>
          <w:jc w:val="center"/>
        </w:trPr>
        <w:tc>
          <w:tcPr>
            <w:tcW w:w="5000" w:type="pct"/>
            <w:gridSpan w:val="3"/>
            <w:shd w:val="clear" w:color="auto" w:fill="auto"/>
            <w:vAlign w:val="center"/>
          </w:tcPr>
          <w:p w14:paraId="47AA5B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9047B0D" w14:textId="77777777" w:rsidTr="003E727C">
        <w:trPr>
          <w:trHeight w:val="405"/>
          <w:jc w:val="center"/>
        </w:trPr>
        <w:tc>
          <w:tcPr>
            <w:tcW w:w="1180" w:type="pct"/>
            <w:shd w:val="clear" w:color="auto" w:fill="auto"/>
            <w:vAlign w:val="center"/>
          </w:tcPr>
          <w:p w14:paraId="0BBBCE8A"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EF2FA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3E727C" w:rsidRPr="00115BBD" w14:paraId="63EA2BD0" w14:textId="77777777" w:rsidTr="003E727C">
        <w:trPr>
          <w:trHeight w:val="405"/>
          <w:jc w:val="center"/>
        </w:trPr>
        <w:tc>
          <w:tcPr>
            <w:tcW w:w="1180" w:type="pct"/>
            <w:shd w:val="clear" w:color="auto" w:fill="auto"/>
            <w:vAlign w:val="center"/>
          </w:tcPr>
          <w:p w14:paraId="3BF189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45FC3B"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 prof. art. dr. sc. Antoaneta Radočaj - Jerković</w:t>
            </w:r>
          </w:p>
        </w:tc>
      </w:tr>
      <w:tr w:rsidR="003E727C" w:rsidRPr="00115BBD" w14:paraId="11DC1EBA" w14:textId="77777777" w:rsidTr="003E727C">
        <w:trPr>
          <w:trHeight w:val="405"/>
          <w:jc w:val="center"/>
        </w:trPr>
        <w:tc>
          <w:tcPr>
            <w:tcW w:w="1180" w:type="pct"/>
            <w:vAlign w:val="center"/>
          </w:tcPr>
          <w:p w14:paraId="299FB63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1EF64F" w14:textId="3593BAE1" w:rsidR="003E727C" w:rsidRPr="00115BBD" w:rsidRDefault="00317C43" w:rsidP="003E727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Davor </w:t>
            </w:r>
            <w:proofErr w:type="spellStart"/>
            <w:r>
              <w:rPr>
                <w:rFonts w:ascii="Arial Narrow" w:eastAsia="Times New Roman" w:hAnsi="Arial Narrow" w:cs="Arial"/>
                <w:sz w:val="20"/>
                <w:szCs w:val="20"/>
                <w:lang w:eastAsia="hr-HR"/>
              </w:rPr>
              <w:t>Dedić,v.pred</w:t>
            </w:r>
            <w:proofErr w:type="spellEnd"/>
            <w:r>
              <w:rPr>
                <w:rFonts w:ascii="Arial Narrow" w:eastAsia="Times New Roman" w:hAnsi="Arial Narrow" w:cs="Arial"/>
                <w:sz w:val="20"/>
                <w:szCs w:val="20"/>
                <w:lang w:eastAsia="hr-HR"/>
              </w:rPr>
              <w:t>.</w:t>
            </w:r>
          </w:p>
        </w:tc>
      </w:tr>
      <w:tr w:rsidR="003E727C" w:rsidRPr="00115BBD" w14:paraId="453D69FC" w14:textId="77777777" w:rsidTr="003E727C">
        <w:trPr>
          <w:trHeight w:val="405"/>
          <w:jc w:val="center"/>
        </w:trPr>
        <w:tc>
          <w:tcPr>
            <w:tcW w:w="1180" w:type="pct"/>
            <w:vAlign w:val="center"/>
          </w:tcPr>
          <w:p w14:paraId="449379F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8BA117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Sveučilišni preddiplomski studij Pjevanje </w:t>
            </w:r>
          </w:p>
        </w:tc>
      </w:tr>
      <w:tr w:rsidR="003E727C" w:rsidRPr="00115BBD" w14:paraId="5DBAF7FD" w14:textId="77777777" w:rsidTr="003E727C">
        <w:trPr>
          <w:trHeight w:val="405"/>
          <w:jc w:val="center"/>
        </w:trPr>
        <w:tc>
          <w:tcPr>
            <w:tcW w:w="1180" w:type="pct"/>
            <w:vAlign w:val="center"/>
          </w:tcPr>
          <w:p w14:paraId="6017BB4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9780DE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ZP108</w:t>
            </w:r>
          </w:p>
        </w:tc>
      </w:tr>
      <w:tr w:rsidR="003E727C" w:rsidRPr="00115BBD" w14:paraId="2A72CA8C" w14:textId="77777777" w:rsidTr="003E727C">
        <w:trPr>
          <w:trHeight w:val="405"/>
          <w:jc w:val="center"/>
        </w:trPr>
        <w:tc>
          <w:tcPr>
            <w:tcW w:w="1180" w:type="pct"/>
            <w:vAlign w:val="center"/>
          </w:tcPr>
          <w:p w14:paraId="68C89C45"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31FEA7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5E37AFC8" w14:textId="77777777" w:rsidTr="003E727C">
        <w:trPr>
          <w:trHeight w:val="405"/>
          <w:jc w:val="center"/>
        </w:trPr>
        <w:tc>
          <w:tcPr>
            <w:tcW w:w="1180" w:type="pct"/>
            <w:vAlign w:val="center"/>
          </w:tcPr>
          <w:p w14:paraId="10D1255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29160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0E3AC0B" w14:textId="77777777" w:rsidTr="003E727C">
        <w:trPr>
          <w:trHeight w:val="145"/>
          <w:jc w:val="center"/>
        </w:trPr>
        <w:tc>
          <w:tcPr>
            <w:tcW w:w="1180" w:type="pct"/>
            <w:vMerge w:val="restart"/>
            <w:vAlign w:val="center"/>
          </w:tcPr>
          <w:p w14:paraId="195F760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E40CE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7346A6E"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E727C" w:rsidRPr="00115BBD" w14:paraId="4F5FA891" w14:textId="77777777" w:rsidTr="003E727C">
        <w:trPr>
          <w:trHeight w:val="145"/>
          <w:jc w:val="center"/>
        </w:trPr>
        <w:tc>
          <w:tcPr>
            <w:tcW w:w="1180" w:type="pct"/>
            <w:vMerge/>
            <w:vAlign w:val="center"/>
          </w:tcPr>
          <w:p w14:paraId="494BF0AC"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015CC5B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F18A430" w14:textId="77777777" w:rsidR="003E727C" w:rsidRPr="00115BBD" w:rsidRDefault="003E727C" w:rsidP="00716E10">
            <w:pPr>
              <w:pStyle w:val="Odlomakpopisa"/>
              <w:numPr>
                <w:ilvl w:val="0"/>
                <w:numId w:val="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23D2B3E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495F2971" w14:textId="77777777" w:rsidTr="003E727C">
        <w:trPr>
          <w:trHeight w:hRule="exact" w:val="288"/>
        </w:trPr>
        <w:tc>
          <w:tcPr>
            <w:tcW w:w="5000" w:type="pct"/>
            <w:gridSpan w:val="10"/>
            <w:shd w:val="clear" w:color="auto" w:fill="auto"/>
            <w:vAlign w:val="center"/>
          </w:tcPr>
          <w:p w14:paraId="654C1D46" w14:textId="77777777" w:rsidR="003E727C" w:rsidRPr="00115BBD" w:rsidRDefault="003E727C" w:rsidP="00716E10">
            <w:pPr>
              <w:pStyle w:val="Odlomakpopisa"/>
              <w:numPr>
                <w:ilvl w:val="0"/>
                <w:numId w:val="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40BF26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4A15604" w14:textId="77777777" w:rsidTr="003E727C">
        <w:trPr>
          <w:trHeight w:val="432"/>
        </w:trPr>
        <w:tc>
          <w:tcPr>
            <w:tcW w:w="5000" w:type="pct"/>
            <w:gridSpan w:val="10"/>
            <w:vAlign w:val="center"/>
          </w:tcPr>
          <w:p w14:paraId="62C5AD97" w14:textId="77777777" w:rsidR="003E727C" w:rsidRPr="00115BBD" w:rsidRDefault="003E727C" w:rsidP="00716E10">
            <w:pPr>
              <w:pStyle w:val="Odlomakpopisa"/>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299E803E" w14:textId="77777777" w:rsidTr="003E727C">
        <w:trPr>
          <w:trHeight w:val="432"/>
        </w:trPr>
        <w:tc>
          <w:tcPr>
            <w:tcW w:w="5000" w:type="pct"/>
            <w:gridSpan w:val="10"/>
            <w:vAlign w:val="center"/>
          </w:tcPr>
          <w:p w14:paraId="4C6DC15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727C" w:rsidRPr="00115BBD" w14:paraId="6D705574" w14:textId="77777777" w:rsidTr="003E727C">
        <w:trPr>
          <w:trHeight w:val="432"/>
        </w:trPr>
        <w:tc>
          <w:tcPr>
            <w:tcW w:w="5000" w:type="pct"/>
            <w:gridSpan w:val="10"/>
            <w:vAlign w:val="center"/>
          </w:tcPr>
          <w:p w14:paraId="40AAA45D" w14:textId="77777777" w:rsidR="003E727C" w:rsidRPr="00115BBD" w:rsidRDefault="003E727C" w:rsidP="00716E10">
            <w:pPr>
              <w:pStyle w:val="Odlomakpopisa"/>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3E92197E" w14:textId="77777777" w:rsidTr="003E727C">
        <w:trPr>
          <w:trHeight w:val="432"/>
        </w:trPr>
        <w:tc>
          <w:tcPr>
            <w:tcW w:w="5000" w:type="pct"/>
            <w:gridSpan w:val="10"/>
            <w:vAlign w:val="center"/>
          </w:tcPr>
          <w:p w14:paraId="098B42E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86D4FE" w14:textId="77777777" w:rsidTr="003E727C">
        <w:trPr>
          <w:trHeight w:val="432"/>
        </w:trPr>
        <w:tc>
          <w:tcPr>
            <w:tcW w:w="5000" w:type="pct"/>
            <w:gridSpan w:val="10"/>
            <w:vAlign w:val="center"/>
          </w:tcPr>
          <w:p w14:paraId="05E8C980" w14:textId="77777777" w:rsidR="003E727C" w:rsidRPr="00115BBD" w:rsidRDefault="003E727C" w:rsidP="00716E10">
            <w:pPr>
              <w:numPr>
                <w:ilvl w:val="1"/>
                <w:numId w:val="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47189197" w14:textId="77777777" w:rsidTr="003E727C">
        <w:trPr>
          <w:trHeight w:val="1721"/>
        </w:trPr>
        <w:tc>
          <w:tcPr>
            <w:tcW w:w="5000" w:type="pct"/>
            <w:gridSpan w:val="10"/>
            <w:vAlign w:val="center"/>
          </w:tcPr>
          <w:p w14:paraId="25A5F588"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6AC93367"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3C5DDD2"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18DB8E3E"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9ECA8E8" w14:textId="77777777" w:rsidR="003E727C" w:rsidRPr="00115BBD" w:rsidRDefault="003E727C" w:rsidP="00716E10">
            <w:pPr>
              <w:pStyle w:val="Odlomakpopisa"/>
              <w:widowControl w:val="0"/>
              <w:numPr>
                <w:ilvl w:val="0"/>
                <w:numId w:val="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3E727C" w:rsidRPr="00115BBD" w14:paraId="5F97882C" w14:textId="77777777" w:rsidTr="003E727C">
        <w:trPr>
          <w:trHeight w:val="432"/>
        </w:trPr>
        <w:tc>
          <w:tcPr>
            <w:tcW w:w="5000" w:type="pct"/>
            <w:gridSpan w:val="10"/>
            <w:vAlign w:val="center"/>
          </w:tcPr>
          <w:p w14:paraId="1496285F" w14:textId="77777777" w:rsidR="003E727C" w:rsidRPr="00115BBD" w:rsidRDefault="003E727C" w:rsidP="00716E10">
            <w:pPr>
              <w:numPr>
                <w:ilvl w:val="1"/>
                <w:numId w:val="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3983E3E7" w14:textId="77777777" w:rsidTr="003E727C">
        <w:trPr>
          <w:trHeight w:val="432"/>
        </w:trPr>
        <w:tc>
          <w:tcPr>
            <w:tcW w:w="5000" w:type="pct"/>
            <w:gridSpan w:val="10"/>
            <w:vAlign w:val="center"/>
          </w:tcPr>
          <w:p w14:paraId="534FDAA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w:t>
            </w:r>
            <w:r w:rsidRPr="00115BBD">
              <w:rPr>
                <w:rFonts w:ascii="Arial Narrow" w:hAnsi="Arial Narrow" w:cs="Arial"/>
                <w:sz w:val="20"/>
                <w:szCs w:val="20"/>
              </w:rPr>
              <w:lastRenderedPageBreak/>
              <w:t>baštine u svakom semestru.</w:t>
            </w:r>
          </w:p>
        </w:tc>
      </w:tr>
      <w:tr w:rsidR="003E727C" w:rsidRPr="00115BBD" w14:paraId="7378B64E" w14:textId="77777777" w:rsidTr="003E727C">
        <w:trPr>
          <w:trHeight w:val="432"/>
        </w:trPr>
        <w:tc>
          <w:tcPr>
            <w:tcW w:w="3085" w:type="pct"/>
            <w:gridSpan w:val="7"/>
            <w:vAlign w:val="center"/>
          </w:tcPr>
          <w:p w14:paraId="13CAE758" w14:textId="77777777" w:rsidR="003E727C" w:rsidRPr="00115BBD" w:rsidRDefault="003E727C" w:rsidP="00716E10">
            <w:pPr>
              <w:numPr>
                <w:ilvl w:val="1"/>
                <w:numId w:val="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A19C6F3"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9F24A0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F0E715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81DFF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1E476B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4AC13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880122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44495F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63A08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786B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0C50E1C" w14:textId="77777777" w:rsidTr="003E727C">
        <w:trPr>
          <w:trHeight w:val="432"/>
        </w:trPr>
        <w:tc>
          <w:tcPr>
            <w:tcW w:w="3085" w:type="pct"/>
            <w:gridSpan w:val="7"/>
            <w:vAlign w:val="center"/>
          </w:tcPr>
          <w:p w14:paraId="78F6D0A2" w14:textId="77777777" w:rsidR="003E727C" w:rsidRPr="00115BBD" w:rsidRDefault="003E727C" w:rsidP="00716E10">
            <w:pPr>
              <w:numPr>
                <w:ilvl w:val="1"/>
                <w:numId w:val="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FAED24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056BBC9" w14:textId="77777777" w:rsidTr="003E727C">
        <w:trPr>
          <w:trHeight w:val="432"/>
        </w:trPr>
        <w:tc>
          <w:tcPr>
            <w:tcW w:w="5000" w:type="pct"/>
            <w:gridSpan w:val="10"/>
            <w:vAlign w:val="center"/>
          </w:tcPr>
          <w:p w14:paraId="02BB23BD"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0EBB8954" w14:textId="77777777" w:rsidTr="003E727C">
        <w:trPr>
          <w:trHeight w:val="432"/>
        </w:trPr>
        <w:tc>
          <w:tcPr>
            <w:tcW w:w="5000" w:type="pct"/>
            <w:gridSpan w:val="10"/>
            <w:vAlign w:val="center"/>
          </w:tcPr>
          <w:p w14:paraId="7A6EFB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24564CD" w14:textId="77777777" w:rsidTr="003E727C">
        <w:trPr>
          <w:trHeight w:val="432"/>
        </w:trPr>
        <w:tc>
          <w:tcPr>
            <w:tcW w:w="5000" w:type="pct"/>
            <w:gridSpan w:val="10"/>
            <w:vAlign w:val="center"/>
          </w:tcPr>
          <w:p w14:paraId="4B901A15" w14:textId="77777777" w:rsidR="003E727C" w:rsidRPr="00115BBD" w:rsidRDefault="003E727C" w:rsidP="00716E10">
            <w:pPr>
              <w:numPr>
                <w:ilvl w:val="1"/>
                <w:numId w:val="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1986D02" w14:textId="77777777" w:rsidTr="003E727C">
        <w:trPr>
          <w:trHeight w:val="111"/>
        </w:trPr>
        <w:tc>
          <w:tcPr>
            <w:tcW w:w="552" w:type="pct"/>
            <w:vAlign w:val="center"/>
          </w:tcPr>
          <w:p w14:paraId="6B3910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72C54A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AB8209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4C85612"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49AB00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D5EEA6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5476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53B02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6E4C199" w14:textId="77777777" w:rsidTr="003E727C">
        <w:trPr>
          <w:trHeight w:val="108"/>
        </w:trPr>
        <w:tc>
          <w:tcPr>
            <w:tcW w:w="552" w:type="pct"/>
            <w:vAlign w:val="center"/>
          </w:tcPr>
          <w:p w14:paraId="4F9A8DB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73C65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308FCE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AB6E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63A6BFD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A566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706E5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44645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8BFF70D" w14:textId="77777777" w:rsidTr="003E727C">
        <w:trPr>
          <w:trHeight w:val="108"/>
        </w:trPr>
        <w:tc>
          <w:tcPr>
            <w:tcW w:w="552" w:type="pct"/>
            <w:vAlign w:val="center"/>
          </w:tcPr>
          <w:p w14:paraId="50E3F34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3F7FB4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B70880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71F19D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5F2FD21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89B3C35"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661892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6D79D7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3E727C" w:rsidRPr="00115BBD" w14:paraId="0FA9B9CB" w14:textId="77777777" w:rsidTr="003E727C">
        <w:trPr>
          <w:trHeight w:val="108"/>
        </w:trPr>
        <w:tc>
          <w:tcPr>
            <w:tcW w:w="552" w:type="pct"/>
            <w:vAlign w:val="center"/>
          </w:tcPr>
          <w:p w14:paraId="7775A9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7EED6C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0B3997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512609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D1040D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3947C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8A78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537FB1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1E5F83C" w14:textId="77777777" w:rsidTr="003E727C">
        <w:trPr>
          <w:trHeight w:val="432"/>
        </w:trPr>
        <w:tc>
          <w:tcPr>
            <w:tcW w:w="5000" w:type="pct"/>
            <w:gridSpan w:val="10"/>
            <w:vAlign w:val="center"/>
          </w:tcPr>
          <w:p w14:paraId="7D4958F0"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5DE929A3" w14:textId="77777777" w:rsidTr="003E727C">
        <w:trPr>
          <w:trHeight w:val="432"/>
        </w:trPr>
        <w:tc>
          <w:tcPr>
            <w:tcW w:w="5000" w:type="pct"/>
            <w:gridSpan w:val="10"/>
            <w:vAlign w:val="center"/>
          </w:tcPr>
          <w:p w14:paraId="6E70D1D0"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4E49D40E"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92E05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590817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3C2E953" w14:textId="77777777" w:rsidR="003E727C" w:rsidRPr="00115BBD" w:rsidRDefault="003E727C" w:rsidP="003E727C">
                  <w:pPr>
                    <w:rPr>
                      <w:rFonts w:ascii="Arial Narrow" w:eastAsia="Times New Roman" w:hAnsi="Arial Narrow" w:cs="Times New Roman"/>
                      <w:b/>
                      <w:bCs/>
                      <w:sz w:val="20"/>
                      <w:szCs w:val="20"/>
                      <w:lang w:eastAsia="hr-HR"/>
                    </w:rPr>
                  </w:pPr>
                </w:p>
                <w:p w14:paraId="277DF92F"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CD465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C10F96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3DF22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7F084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6C496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4D74514"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15907CA"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8C76AC"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AB1775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3CBF50"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684576C"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E1AB1A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1D872A"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2F41738A" w14:textId="77777777" w:rsidTr="003E727C">
              <w:tc>
                <w:tcPr>
                  <w:tcW w:w="2392" w:type="dxa"/>
                  <w:tcBorders>
                    <w:top w:val="single" w:sz="4" w:space="0" w:color="auto"/>
                    <w:left w:val="single" w:sz="4" w:space="0" w:color="auto"/>
                    <w:bottom w:val="single" w:sz="4" w:space="0" w:color="auto"/>
                    <w:right w:val="single" w:sz="4" w:space="0" w:color="auto"/>
                  </w:tcBorders>
                </w:tcPr>
                <w:p w14:paraId="1181DC8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DF696E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076C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E8316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9BD05F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9A35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E13F8E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6337BE3D" w14:textId="77777777" w:rsidTr="003E727C">
              <w:tc>
                <w:tcPr>
                  <w:tcW w:w="2392" w:type="dxa"/>
                  <w:tcBorders>
                    <w:top w:val="single" w:sz="4" w:space="0" w:color="auto"/>
                    <w:left w:val="single" w:sz="4" w:space="0" w:color="auto"/>
                    <w:bottom w:val="single" w:sz="4" w:space="0" w:color="auto"/>
                    <w:right w:val="single" w:sz="4" w:space="0" w:color="auto"/>
                  </w:tcBorders>
                </w:tcPr>
                <w:p w14:paraId="7CFA4DF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298F19D0" w14:textId="77777777" w:rsidR="003E727C" w:rsidRPr="00115BBD" w:rsidRDefault="003E727C" w:rsidP="003E727C">
                  <w:pPr>
                    <w:rPr>
                      <w:rFonts w:ascii="Arial Narrow" w:hAnsi="Arial Narrow" w:cs="Arial"/>
                      <w:sz w:val="20"/>
                      <w:szCs w:val="20"/>
                    </w:rPr>
                  </w:pPr>
                </w:p>
                <w:p w14:paraId="71DE02DF"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211BB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A30711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1F6ED805"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A6203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D3863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752EC1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41377F18" w14:textId="77777777" w:rsidTr="003E727C">
              <w:tc>
                <w:tcPr>
                  <w:tcW w:w="2392" w:type="dxa"/>
                  <w:tcBorders>
                    <w:top w:val="single" w:sz="4" w:space="0" w:color="auto"/>
                    <w:left w:val="single" w:sz="4" w:space="0" w:color="auto"/>
                    <w:bottom w:val="single" w:sz="4" w:space="0" w:color="auto"/>
                    <w:right w:val="single" w:sz="4" w:space="0" w:color="auto"/>
                  </w:tcBorders>
                </w:tcPr>
                <w:p w14:paraId="6C8A17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demonstriranje usvojenosti vještina</w:t>
                  </w:r>
                </w:p>
                <w:p w14:paraId="08B3A40D" w14:textId="77777777" w:rsidR="003E727C" w:rsidRPr="00115BBD" w:rsidRDefault="003E727C" w:rsidP="003E727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A93C9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D8684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5C85229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Praktični ispit</w:t>
                  </w:r>
                </w:p>
                <w:p w14:paraId="7A8BFCE6"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71F6C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A15B1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D4DEAD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r>
            <w:tr w:rsidR="003E727C" w:rsidRPr="00115BBD" w14:paraId="3A88F1AD" w14:textId="77777777" w:rsidTr="003E727C">
              <w:tc>
                <w:tcPr>
                  <w:tcW w:w="2392" w:type="dxa"/>
                  <w:tcBorders>
                    <w:top w:val="single" w:sz="4" w:space="0" w:color="auto"/>
                    <w:left w:val="single" w:sz="4" w:space="0" w:color="auto"/>
                    <w:bottom w:val="single" w:sz="4" w:space="0" w:color="auto"/>
                    <w:right w:val="single" w:sz="4" w:space="0" w:color="auto"/>
                  </w:tcBorders>
                </w:tcPr>
                <w:p w14:paraId="091383A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CAE5F8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93B1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3504FEE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Usmeni ispit</w:t>
                  </w:r>
                </w:p>
                <w:p w14:paraId="1BB4E042"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0BF7C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72C6E4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E90228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30</w:t>
                  </w:r>
                </w:p>
              </w:tc>
            </w:tr>
            <w:tr w:rsidR="003E727C" w:rsidRPr="00115BBD" w14:paraId="0680A248" w14:textId="77777777" w:rsidTr="003E727C">
              <w:tc>
                <w:tcPr>
                  <w:tcW w:w="2392" w:type="dxa"/>
                  <w:tcBorders>
                    <w:top w:val="single" w:sz="4" w:space="0" w:color="auto"/>
                    <w:left w:val="single" w:sz="4" w:space="0" w:color="auto"/>
                    <w:bottom w:val="single" w:sz="4" w:space="0" w:color="auto"/>
                    <w:right w:val="single" w:sz="4" w:space="0" w:color="auto"/>
                  </w:tcBorders>
                </w:tcPr>
                <w:p w14:paraId="32AC5DE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99A470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37331"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F86F99C"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22DB92"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C4E3A4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1F294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bl>
          <w:p w14:paraId="0FDE4AD3"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7887EF17" w14:textId="77777777" w:rsidTr="003E727C">
        <w:trPr>
          <w:trHeight w:val="432"/>
        </w:trPr>
        <w:tc>
          <w:tcPr>
            <w:tcW w:w="5000" w:type="pct"/>
            <w:gridSpan w:val="10"/>
            <w:vAlign w:val="center"/>
          </w:tcPr>
          <w:p w14:paraId="54EF39C4" w14:textId="77777777" w:rsidR="003E727C" w:rsidRPr="00115BBD" w:rsidRDefault="003E727C" w:rsidP="00716E10">
            <w:pPr>
              <w:numPr>
                <w:ilvl w:val="1"/>
                <w:numId w:val="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2C5B5CFB" w14:textId="77777777" w:rsidTr="003E727C">
        <w:trPr>
          <w:trHeight w:val="432"/>
        </w:trPr>
        <w:tc>
          <w:tcPr>
            <w:tcW w:w="5000" w:type="pct"/>
            <w:gridSpan w:val="10"/>
            <w:vAlign w:val="center"/>
          </w:tcPr>
          <w:p w14:paraId="11EC2BDC" w14:textId="77777777" w:rsidR="003E727C" w:rsidRPr="00115BBD" w:rsidRDefault="003E727C" w:rsidP="003E727C">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3E727C" w:rsidRPr="00115BBD" w14:paraId="63BFD9D8" w14:textId="77777777" w:rsidTr="003E727C">
        <w:trPr>
          <w:trHeight w:val="432"/>
        </w:trPr>
        <w:tc>
          <w:tcPr>
            <w:tcW w:w="5000" w:type="pct"/>
            <w:gridSpan w:val="10"/>
            <w:vAlign w:val="center"/>
          </w:tcPr>
          <w:p w14:paraId="480ADCA7" w14:textId="77777777" w:rsidR="003E727C" w:rsidRPr="00115BBD" w:rsidRDefault="003E727C" w:rsidP="00716E10">
            <w:pPr>
              <w:pStyle w:val="Odlomakpopisa"/>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D5BB97C" w14:textId="77777777" w:rsidTr="003E727C">
        <w:trPr>
          <w:trHeight w:val="432"/>
        </w:trPr>
        <w:tc>
          <w:tcPr>
            <w:tcW w:w="5000" w:type="pct"/>
            <w:gridSpan w:val="10"/>
            <w:vAlign w:val="center"/>
          </w:tcPr>
          <w:p w14:paraId="521511E1"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58485283" w14:textId="77777777" w:rsidTr="003E727C">
        <w:trPr>
          <w:trHeight w:val="432"/>
        </w:trPr>
        <w:tc>
          <w:tcPr>
            <w:tcW w:w="5000" w:type="pct"/>
            <w:gridSpan w:val="10"/>
            <w:vAlign w:val="center"/>
          </w:tcPr>
          <w:p w14:paraId="12E78E3C" w14:textId="77777777" w:rsidR="003E727C" w:rsidRPr="00115BBD" w:rsidRDefault="003E727C" w:rsidP="00716E10">
            <w:pPr>
              <w:pStyle w:val="Odlomakpopisa"/>
              <w:numPr>
                <w:ilvl w:val="1"/>
                <w:numId w:val="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CAE4E61" w14:textId="77777777" w:rsidTr="003E727C">
        <w:trPr>
          <w:trHeight w:val="432"/>
        </w:trPr>
        <w:tc>
          <w:tcPr>
            <w:tcW w:w="5000" w:type="pct"/>
            <w:gridSpan w:val="10"/>
            <w:vAlign w:val="center"/>
          </w:tcPr>
          <w:p w14:paraId="699246B3"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AF3C7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6758B3" w14:textId="77777777" w:rsidR="003E727C" w:rsidRPr="00115BBD" w:rsidRDefault="003E727C" w:rsidP="003E727C">
      <w:pPr>
        <w:pStyle w:val="Odlomakpopisa"/>
        <w:rPr>
          <w:rFonts w:ascii="Times New Roman" w:eastAsia="Times New Roman" w:hAnsi="Times New Roman" w:cs="Times New Roman"/>
          <w:b/>
          <w:noProof/>
        </w:rPr>
      </w:pPr>
    </w:p>
    <w:p w14:paraId="1ECB26B4" w14:textId="56C90BB6" w:rsidR="00164D7E" w:rsidRPr="00115BBD" w:rsidRDefault="00164D7E" w:rsidP="007A0C19"/>
    <w:p w14:paraId="79D31B6E" w14:textId="32D054C1" w:rsidR="003E727C" w:rsidRPr="00115BBD" w:rsidRDefault="003E727C" w:rsidP="007A0C19"/>
    <w:p w14:paraId="7D504B73" w14:textId="0C6B64BB" w:rsidR="003E727C" w:rsidRPr="00115BBD" w:rsidRDefault="003E727C" w:rsidP="007A0C19"/>
    <w:p w14:paraId="0F04076B" w14:textId="289D512A" w:rsidR="003E727C" w:rsidRPr="00115BBD" w:rsidRDefault="003E727C" w:rsidP="007A0C19"/>
    <w:p w14:paraId="363F8210" w14:textId="3D6D766E" w:rsidR="003E727C" w:rsidRPr="00115BBD" w:rsidRDefault="003E727C" w:rsidP="007A0C19"/>
    <w:p w14:paraId="2B6532E7" w14:textId="645E92B2" w:rsidR="003E727C" w:rsidRPr="00115BBD" w:rsidRDefault="003E727C" w:rsidP="007A0C19"/>
    <w:p w14:paraId="1B2E9B25" w14:textId="6602A42B" w:rsidR="003E727C" w:rsidRPr="00115BBD" w:rsidRDefault="003E727C" w:rsidP="007A0C19"/>
    <w:p w14:paraId="0E60FBA3" w14:textId="39A252EA" w:rsidR="003E727C" w:rsidRPr="00115BBD" w:rsidRDefault="003E727C" w:rsidP="007A0C19"/>
    <w:p w14:paraId="2353A56A" w14:textId="5AFD9525" w:rsidR="003E727C" w:rsidRPr="00115BBD" w:rsidRDefault="003E727C" w:rsidP="007A0C19"/>
    <w:p w14:paraId="4D4F8AC7" w14:textId="7F8BC211" w:rsidR="003E727C" w:rsidRPr="00115BBD" w:rsidRDefault="003E727C" w:rsidP="007A0C19"/>
    <w:p w14:paraId="2FA0F4D9" w14:textId="4CDDE73F" w:rsidR="003E727C" w:rsidRPr="00115BBD" w:rsidRDefault="003E727C" w:rsidP="007A0C19"/>
    <w:p w14:paraId="77FD417D" w14:textId="49C63DF0" w:rsidR="003E727C" w:rsidRPr="00115BBD" w:rsidRDefault="003E727C" w:rsidP="007A0C19"/>
    <w:p w14:paraId="5542FED2" w14:textId="0636A7F1" w:rsidR="003E727C" w:rsidRPr="00115BBD" w:rsidRDefault="003E727C" w:rsidP="007A0C19"/>
    <w:p w14:paraId="79D5805F" w14:textId="0EAAA2B8" w:rsidR="003E727C" w:rsidRPr="00115BBD" w:rsidRDefault="003E727C" w:rsidP="007A0C19"/>
    <w:p w14:paraId="43311707" w14:textId="4D4D4B7F" w:rsidR="003E727C" w:rsidRPr="00115BBD" w:rsidRDefault="003E727C" w:rsidP="007A0C19"/>
    <w:p w14:paraId="29562CD1" w14:textId="6A02140E" w:rsidR="003E727C" w:rsidRPr="00115BBD" w:rsidRDefault="003E727C" w:rsidP="007A0C19"/>
    <w:p w14:paraId="6CC85DE3" w14:textId="5DC6B085" w:rsidR="003E727C" w:rsidRPr="00115BBD" w:rsidRDefault="003E727C" w:rsidP="007A0C19"/>
    <w:p w14:paraId="2A6EBD41" w14:textId="755F1F68" w:rsidR="003E727C" w:rsidRPr="00115BBD" w:rsidRDefault="003E727C" w:rsidP="007A0C19"/>
    <w:p w14:paraId="5D44CCD8" w14:textId="3373623F" w:rsidR="003E727C" w:rsidRPr="00115BBD" w:rsidRDefault="003E727C" w:rsidP="007A0C19"/>
    <w:p w14:paraId="6C8CD450" w14:textId="71BA0190" w:rsidR="003E727C" w:rsidRPr="00115BBD" w:rsidRDefault="003E727C" w:rsidP="007A0C19"/>
    <w:p w14:paraId="07DADEF0" w14:textId="72A746C5" w:rsidR="003E727C" w:rsidRPr="00115BBD" w:rsidRDefault="003E727C" w:rsidP="007A0C19"/>
    <w:p w14:paraId="1652EC81" w14:textId="0647CAF0" w:rsidR="003E727C" w:rsidRPr="00115BBD" w:rsidRDefault="003E727C" w:rsidP="007A0C19"/>
    <w:p w14:paraId="0B4103E6" w14:textId="583F568F" w:rsidR="003E727C" w:rsidRPr="00115BBD" w:rsidRDefault="003E727C" w:rsidP="007A0C19"/>
    <w:p w14:paraId="10E89B25" w14:textId="4694A332" w:rsidR="003E727C" w:rsidRPr="00115BBD" w:rsidRDefault="003E727C" w:rsidP="007A0C19"/>
    <w:p w14:paraId="4F459D50" w14:textId="3CB0F256" w:rsidR="003E727C" w:rsidRPr="00115BBD" w:rsidRDefault="003E727C" w:rsidP="007A0C19"/>
    <w:p w14:paraId="6B4D92C6" w14:textId="1A04A55A"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75"/>
        <w:gridCol w:w="6339"/>
        <w:gridCol w:w="5802"/>
      </w:tblGrid>
      <w:tr w:rsidR="003E727C" w:rsidRPr="00115BBD" w14:paraId="5B9FD241" w14:textId="77777777" w:rsidTr="003E727C">
        <w:trPr>
          <w:trHeight w:hRule="exact" w:val="587"/>
          <w:jc w:val="center"/>
        </w:trPr>
        <w:tc>
          <w:tcPr>
            <w:tcW w:w="5000" w:type="pct"/>
            <w:gridSpan w:val="3"/>
            <w:shd w:val="clear" w:color="auto" w:fill="auto"/>
            <w:vAlign w:val="center"/>
          </w:tcPr>
          <w:p w14:paraId="005BC4F6"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0A0CF49" w14:textId="77777777" w:rsidTr="003E727C">
        <w:trPr>
          <w:trHeight w:val="405"/>
          <w:jc w:val="center"/>
        </w:trPr>
        <w:tc>
          <w:tcPr>
            <w:tcW w:w="1180" w:type="pct"/>
            <w:shd w:val="clear" w:color="auto" w:fill="auto"/>
            <w:vAlign w:val="center"/>
          </w:tcPr>
          <w:p w14:paraId="1D51ECF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AFDAB4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3E727C" w:rsidRPr="00115BBD" w14:paraId="51D9731A" w14:textId="77777777" w:rsidTr="003E727C">
        <w:trPr>
          <w:trHeight w:val="405"/>
          <w:jc w:val="center"/>
        </w:trPr>
        <w:tc>
          <w:tcPr>
            <w:tcW w:w="1180" w:type="pct"/>
            <w:shd w:val="clear" w:color="auto" w:fill="auto"/>
            <w:vAlign w:val="center"/>
          </w:tcPr>
          <w:p w14:paraId="543CED2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BE6299" w14:textId="3C5EC198" w:rsidR="003E727C" w:rsidRPr="00115BBD" w:rsidRDefault="00317C43" w:rsidP="003E727C">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dr. sc. Mirna Sabljar, v. pred.</w:t>
            </w:r>
          </w:p>
        </w:tc>
      </w:tr>
      <w:tr w:rsidR="003E727C" w:rsidRPr="00115BBD" w14:paraId="182CDC75" w14:textId="77777777" w:rsidTr="003E727C">
        <w:trPr>
          <w:trHeight w:val="405"/>
          <w:jc w:val="center"/>
        </w:trPr>
        <w:tc>
          <w:tcPr>
            <w:tcW w:w="1180" w:type="pct"/>
            <w:vAlign w:val="center"/>
          </w:tcPr>
          <w:p w14:paraId="1E219F7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AEF44BE" w14:textId="1A35B6CB"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35D8B327" w14:textId="77777777" w:rsidTr="003E727C">
        <w:trPr>
          <w:trHeight w:val="405"/>
          <w:jc w:val="center"/>
        </w:trPr>
        <w:tc>
          <w:tcPr>
            <w:tcW w:w="1180" w:type="pct"/>
            <w:vAlign w:val="center"/>
          </w:tcPr>
          <w:p w14:paraId="0C12272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F74FB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ABC6C68" w14:textId="77777777" w:rsidTr="003E727C">
        <w:trPr>
          <w:trHeight w:val="405"/>
          <w:jc w:val="center"/>
        </w:trPr>
        <w:tc>
          <w:tcPr>
            <w:tcW w:w="1180" w:type="pct"/>
            <w:vAlign w:val="center"/>
          </w:tcPr>
          <w:p w14:paraId="555DA945"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33A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PP113</w:t>
            </w:r>
          </w:p>
        </w:tc>
      </w:tr>
      <w:tr w:rsidR="003E727C" w:rsidRPr="00115BBD" w14:paraId="1676D182" w14:textId="77777777" w:rsidTr="003E727C">
        <w:trPr>
          <w:trHeight w:val="405"/>
          <w:jc w:val="center"/>
        </w:trPr>
        <w:tc>
          <w:tcPr>
            <w:tcW w:w="1180" w:type="pct"/>
            <w:vAlign w:val="center"/>
          </w:tcPr>
          <w:p w14:paraId="19979E10"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977B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45934D23" w14:textId="77777777" w:rsidTr="003E727C">
        <w:trPr>
          <w:trHeight w:val="405"/>
          <w:jc w:val="center"/>
        </w:trPr>
        <w:tc>
          <w:tcPr>
            <w:tcW w:w="1180" w:type="pct"/>
            <w:vAlign w:val="center"/>
          </w:tcPr>
          <w:p w14:paraId="6750190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DC1EB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EC0F769" w14:textId="77777777" w:rsidTr="003E727C">
        <w:trPr>
          <w:trHeight w:val="145"/>
          <w:jc w:val="center"/>
        </w:trPr>
        <w:tc>
          <w:tcPr>
            <w:tcW w:w="1180" w:type="pct"/>
            <w:vMerge w:val="restart"/>
            <w:vAlign w:val="center"/>
          </w:tcPr>
          <w:p w14:paraId="3F031ED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5C20F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0D46204"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FB3AE2E" w14:textId="77777777" w:rsidTr="003E727C">
        <w:trPr>
          <w:trHeight w:val="145"/>
          <w:jc w:val="center"/>
        </w:trPr>
        <w:tc>
          <w:tcPr>
            <w:tcW w:w="1180" w:type="pct"/>
            <w:vMerge/>
            <w:vAlign w:val="center"/>
          </w:tcPr>
          <w:p w14:paraId="2BE06DA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5BDC93A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1A9ADC" w14:textId="0C254170" w:rsidR="003E727C" w:rsidRPr="00115BBD" w:rsidRDefault="003E727C" w:rsidP="00716E10">
            <w:pPr>
              <w:pStyle w:val="Odlomakpopisa"/>
              <w:numPr>
                <w:ilvl w:val="0"/>
                <w:numId w:val="1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5B2E06C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2F551F69" w14:textId="77777777" w:rsidTr="003E727C">
        <w:trPr>
          <w:trHeight w:hRule="exact" w:val="288"/>
        </w:trPr>
        <w:tc>
          <w:tcPr>
            <w:tcW w:w="5000" w:type="pct"/>
            <w:gridSpan w:val="10"/>
            <w:shd w:val="clear" w:color="auto" w:fill="auto"/>
            <w:vAlign w:val="center"/>
          </w:tcPr>
          <w:p w14:paraId="0FC6179F" w14:textId="77777777" w:rsidR="003E727C" w:rsidRPr="00115BBD" w:rsidRDefault="003E727C" w:rsidP="00716E10">
            <w:pPr>
              <w:pStyle w:val="Odlomakpopisa"/>
              <w:numPr>
                <w:ilvl w:val="0"/>
                <w:numId w:val="1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84EBC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51A8188B" w14:textId="77777777" w:rsidTr="003E727C">
        <w:trPr>
          <w:trHeight w:val="432"/>
        </w:trPr>
        <w:tc>
          <w:tcPr>
            <w:tcW w:w="5000" w:type="pct"/>
            <w:gridSpan w:val="10"/>
            <w:vAlign w:val="center"/>
          </w:tcPr>
          <w:p w14:paraId="6FA2BFE1" w14:textId="77777777" w:rsidR="003E727C" w:rsidRPr="00115BBD" w:rsidRDefault="003E727C" w:rsidP="00716E10">
            <w:pPr>
              <w:pStyle w:val="Odlomakpopisa"/>
              <w:numPr>
                <w:ilvl w:val="1"/>
                <w:numId w:val="1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4BA4478" w14:textId="77777777" w:rsidTr="003E727C">
        <w:trPr>
          <w:trHeight w:val="432"/>
        </w:trPr>
        <w:tc>
          <w:tcPr>
            <w:tcW w:w="5000" w:type="pct"/>
            <w:gridSpan w:val="10"/>
            <w:vAlign w:val="center"/>
          </w:tcPr>
          <w:p w14:paraId="38C2657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3E727C" w:rsidRPr="00115BBD" w14:paraId="0B3AA8DA" w14:textId="77777777" w:rsidTr="003E727C">
        <w:trPr>
          <w:trHeight w:val="432"/>
        </w:trPr>
        <w:tc>
          <w:tcPr>
            <w:tcW w:w="5000" w:type="pct"/>
            <w:gridSpan w:val="10"/>
            <w:vAlign w:val="center"/>
          </w:tcPr>
          <w:p w14:paraId="48E16DB6" w14:textId="77777777" w:rsidR="003E727C" w:rsidRPr="00115BBD" w:rsidRDefault="003E727C" w:rsidP="00716E10">
            <w:pPr>
              <w:pStyle w:val="Odlomakpopisa"/>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C24B7BF" w14:textId="77777777" w:rsidTr="003E727C">
        <w:trPr>
          <w:trHeight w:val="432"/>
        </w:trPr>
        <w:tc>
          <w:tcPr>
            <w:tcW w:w="5000" w:type="pct"/>
            <w:gridSpan w:val="10"/>
            <w:vAlign w:val="center"/>
          </w:tcPr>
          <w:p w14:paraId="646C5C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6BBB0162" w14:textId="77777777" w:rsidTr="003E727C">
        <w:trPr>
          <w:trHeight w:val="432"/>
        </w:trPr>
        <w:tc>
          <w:tcPr>
            <w:tcW w:w="5000" w:type="pct"/>
            <w:gridSpan w:val="10"/>
            <w:vAlign w:val="center"/>
          </w:tcPr>
          <w:p w14:paraId="17A9E4CB" w14:textId="77777777" w:rsidR="003E727C" w:rsidRPr="00115BBD" w:rsidRDefault="003E727C" w:rsidP="00716E10">
            <w:pPr>
              <w:numPr>
                <w:ilvl w:val="1"/>
                <w:numId w:val="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6BE9977" w14:textId="77777777" w:rsidTr="003E727C">
        <w:trPr>
          <w:trHeight w:val="432"/>
        </w:trPr>
        <w:tc>
          <w:tcPr>
            <w:tcW w:w="5000" w:type="pct"/>
            <w:gridSpan w:val="10"/>
            <w:vAlign w:val="center"/>
          </w:tcPr>
          <w:p w14:paraId="0030EAF1"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6FB1C709"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122D99E9"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7A76483F" w14:textId="77777777" w:rsidR="003E727C" w:rsidRPr="00115BBD" w:rsidRDefault="003E727C" w:rsidP="00716E10">
            <w:pPr>
              <w:pStyle w:val="Odlomakpopisa"/>
              <w:widowControl w:val="0"/>
              <w:numPr>
                <w:ilvl w:val="0"/>
                <w:numId w:val="1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3E727C" w:rsidRPr="00115BBD" w14:paraId="4B09CC63" w14:textId="77777777" w:rsidTr="003E727C">
        <w:trPr>
          <w:trHeight w:val="432"/>
        </w:trPr>
        <w:tc>
          <w:tcPr>
            <w:tcW w:w="5000" w:type="pct"/>
            <w:gridSpan w:val="10"/>
            <w:vAlign w:val="center"/>
          </w:tcPr>
          <w:p w14:paraId="79123861" w14:textId="77777777" w:rsidR="003E727C" w:rsidRPr="00115BBD" w:rsidRDefault="003E727C" w:rsidP="00716E10">
            <w:pPr>
              <w:numPr>
                <w:ilvl w:val="1"/>
                <w:numId w:val="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911800F" w14:textId="77777777" w:rsidTr="003E727C">
        <w:trPr>
          <w:trHeight w:val="432"/>
        </w:trPr>
        <w:tc>
          <w:tcPr>
            <w:tcW w:w="5000" w:type="pct"/>
            <w:gridSpan w:val="10"/>
            <w:vAlign w:val="center"/>
          </w:tcPr>
          <w:p w14:paraId="51F2C236"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3E727C" w:rsidRPr="00115BBD" w14:paraId="40E40B61" w14:textId="77777777" w:rsidTr="003E727C">
        <w:trPr>
          <w:trHeight w:val="432"/>
        </w:trPr>
        <w:tc>
          <w:tcPr>
            <w:tcW w:w="3085" w:type="pct"/>
            <w:gridSpan w:val="7"/>
            <w:vAlign w:val="center"/>
          </w:tcPr>
          <w:p w14:paraId="5F6AB59C" w14:textId="77777777" w:rsidR="003E727C" w:rsidRPr="00115BBD" w:rsidRDefault="003E727C" w:rsidP="00716E10">
            <w:pPr>
              <w:numPr>
                <w:ilvl w:val="1"/>
                <w:numId w:val="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BC60CA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E0E4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B076B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1C63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E9012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1DDDA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721EB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B50EB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6EC94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2BA84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16A6A1B5" w14:textId="77777777" w:rsidTr="003E727C">
        <w:trPr>
          <w:trHeight w:val="432"/>
        </w:trPr>
        <w:tc>
          <w:tcPr>
            <w:tcW w:w="3085" w:type="pct"/>
            <w:gridSpan w:val="7"/>
            <w:vAlign w:val="center"/>
          </w:tcPr>
          <w:p w14:paraId="079562AE" w14:textId="77777777" w:rsidR="003E727C" w:rsidRPr="00115BBD" w:rsidRDefault="003E727C" w:rsidP="00716E10">
            <w:pPr>
              <w:numPr>
                <w:ilvl w:val="1"/>
                <w:numId w:val="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8F769E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4D4627FA" w14:textId="77777777" w:rsidTr="003E727C">
        <w:trPr>
          <w:trHeight w:val="432"/>
        </w:trPr>
        <w:tc>
          <w:tcPr>
            <w:tcW w:w="5000" w:type="pct"/>
            <w:gridSpan w:val="10"/>
            <w:vAlign w:val="center"/>
          </w:tcPr>
          <w:p w14:paraId="1196479E"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0623DD70" w14:textId="77777777" w:rsidTr="003E727C">
        <w:trPr>
          <w:trHeight w:val="432"/>
        </w:trPr>
        <w:tc>
          <w:tcPr>
            <w:tcW w:w="5000" w:type="pct"/>
            <w:gridSpan w:val="10"/>
            <w:vAlign w:val="center"/>
          </w:tcPr>
          <w:p w14:paraId="177888C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5998164" w14:textId="77777777" w:rsidTr="003E727C">
        <w:trPr>
          <w:trHeight w:val="432"/>
        </w:trPr>
        <w:tc>
          <w:tcPr>
            <w:tcW w:w="5000" w:type="pct"/>
            <w:gridSpan w:val="10"/>
            <w:vAlign w:val="center"/>
          </w:tcPr>
          <w:p w14:paraId="28F2CC6F" w14:textId="77777777" w:rsidR="003E727C" w:rsidRPr="00115BBD" w:rsidRDefault="003E727C" w:rsidP="00716E10">
            <w:pPr>
              <w:numPr>
                <w:ilvl w:val="1"/>
                <w:numId w:val="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05D680D1" w14:textId="77777777" w:rsidTr="003E727C">
        <w:trPr>
          <w:trHeight w:val="111"/>
        </w:trPr>
        <w:tc>
          <w:tcPr>
            <w:tcW w:w="552" w:type="pct"/>
            <w:vAlign w:val="center"/>
          </w:tcPr>
          <w:p w14:paraId="6D057C3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67C491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690CC6D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358EA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3AFA23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EF259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821D9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2B6473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CCDA7C9" w14:textId="77777777" w:rsidTr="003E727C">
        <w:trPr>
          <w:trHeight w:val="108"/>
        </w:trPr>
        <w:tc>
          <w:tcPr>
            <w:tcW w:w="552" w:type="pct"/>
            <w:vAlign w:val="center"/>
          </w:tcPr>
          <w:p w14:paraId="11188D1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EAA4C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5BFF07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F79937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61C4F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2E04E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DCEF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4794EB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8B78D75" w14:textId="77777777" w:rsidTr="003E727C">
        <w:trPr>
          <w:trHeight w:val="108"/>
        </w:trPr>
        <w:tc>
          <w:tcPr>
            <w:tcW w:w="552" w:type="pct"/>
            <w:vAlign w:val="center"/>
          </w:tcPr>
          <w:p w14:paraId="48AA93A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F01C8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083483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776A31A"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5BE19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8EAC3E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0169A75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469B1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E727C" w:rsidRPr="00115BBD" w14:paraId="2BA7B3AE" w14:textId="77777777" w:rsidTr="003E727C">
        <w:trPr>
          <w:trHeight w:val="108"/>
        </w:trPr>
        <w:tc>
          <w:tcPr>
            <w:tcW w:w="552" w:type="pct"/>
            <w:vAlign w:val="center"/>
          </w:tcPr>
          <w:p w14:paraId="24BA7BE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12F06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242AC2E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17836F2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84C329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E3CA0C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F072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1775F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2A38359" w14:textId="77777777" w:rsidTr="003E727C">
        <w:trPr>
          <w:trHeight w:val="432"/>
        </w:trPr>
        <w:tc>
          <w:tcPr>
            <w:tcW w:w="5000" w:type="pct"/>
            <w:gridSpan w:val="10"/>
            <w:vAlign w:val="center"/>
          </w:tcPr>
          <w:p w14:paraId="5BA4F6F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353F4847" w14:textId="77777777" w:rsidTr="003E727C">
        <w:trPr>
          <w:trHeight w:val="432"/>
        </w:trPr>
        <w:tc>
          <w:tcPr>
            <w:tcW w:w="5000" w:type="pct"/>
            <w:gridSpan w:val="10"/>
            <w:vAlign w:val="center"/>
          </w:tcPr>
          <w:p w14:paraId="35F2E5D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727C" w:rsidRPr="00115BBD" w14:paraId="476EF365" w14:textId="77777777" w:rsidTr="003E727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2675FC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2D197B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DB5A265" w14:textId="77777777" w:rsidR="003E727C" w:rsidRPr="00115BBD" w:rsidRDefault="003E727C" w:rsidP="003E727C">
                  <w:pPr>
                    <w:rPr>
                      <w:rFonts w:ascii="Arial Narrow" w:eastAsia="Times New Roman" w:hAnsi="Arial Narrow" w:cs="Times New Roman"/>
                      <w:b/>
                      <w:bCs/>
                      <w:sz w:val="20"/>
                      <w:szCs w:val="20"/>
                      <w:lang w:eastAsia="hr-HR"/>
                    </w:rPr>
                  </w:pPr>
                </w:p>
                <w:p w14:paraId="0C23B38B"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50AB8D7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05F3AB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05C5D91"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27E4A6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31F9639B"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49BCB34D" w14:textId="77777777" w:rsidTr="003E727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67C4B7A" w14:textId="77777777" w:rsidR="003E727C" w:rsidRPr="00115BBD" w:rsidRDefault="003E727C" w:rsidP="003E727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9683C5E" w14:textId="77777777" w:rsidR="003E727C" w:rsidRPr="00115BBD" w:rsidRDefault="003E727C" w:rsidP="003E727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EE0D310" w14:textId="77777777" w:rsidR="003E727C" w:rsidRPr="00115BBD" w:rsidRDefault="003E727C" w:rsidP="003E727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20E02BF"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E8C55D8" w14:textId="77777777" w:rsidR="003E727C" w:rsidRPr="00115BBD" w:rsidRDefault="003E727C" w:rsidP="003E727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8C60E12"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11690C5"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461BE395" w14:textId="77777777" w:rsidTr="003E727C">
              <w:tc>
                <w:tcPr>
                  <w:tcW w:w="1795" w:type="dxa"/>
                  <w:tcBorders>
                    <w:top w:val="single" w:sz="4" w:space="0" w:color="auto"/>
                    <w:left w:val="single" w:sz="4" w:space="0" w:color="auto"/>
                    <w:bottom w:val="single" w:sz="4" w:space="0" w:color="auto"/>
                    <w:right w:val="single" w:sz="4" w:space="0" w:color="auto"/>
                  </w:tcBorders>
                </w:tcPr>
                <w:p w14:paraId="673773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-prisustvovanje i aktivnost</w:t>
                  </w:r>
                </w:p>
                <w:p w14:paraId="555F8FD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E1E332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79E19C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7504F6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F03B19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BC08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6448561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35</w:t>
                  </w:r>
                </w:p>
              </w:tc>
            </w:tr>
            <w:tr w:rsidR="003E727C" w:rsidRPr="00115BBD" w14:paraId="7A873F91" w14:textId="77777777" w:rsidTr="003E727C">
              <w:tc>
                <w:tcPr>
                  <w:tcW w:w="1795" w:type="dxa"/>
                  <w:tcBorders>
                    <w:top w:val="single" w:sz="4" w:space="0" w:color="auto"/>
                    <w:left w:val="single" w:sz="4" w:space="0" w:color="auto"/>
                    <w:bottom w:val="single" w:sz="4" w:space="0" w:color="auto"/>
                    <w:right w:val="single" w:sz="4" w:space="0" w:color="auto"/>
                  </w:tcBorders>
                </w:tcPr>
                <w:p w14:paraId="36F6B78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31EC6FB2"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685C07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435E6B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E168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Praktični rad </w:t>
                  </w:r>
                </w:p>
                <w:p w14:paraId="1C799F66"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0E4CAC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443D9A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A02DA8E"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r>
            <w:tr w:rsidR="003E727C" w:rsidRPr="00115BBD" w14:paraId="225A13B5" w14:textId="77777777" w:rsidTr="003E727C">
              <w:tc>
                <w:tcPr>
                  <w:tcW w:w="1795" w:type="dxa"/>
                  <w:tcBorders>
                    <w:top w:val="single" w:sz="4" w:space="0" w:color="auto"/>
                    <w:left w:val="single" w:sz="4" w:space="0" w:color="auto"/>
                    <w:bottom w:val="single" w:sz="4" w:space="0" w:color="auto"/>
                    <w:right w:val="single" w:sz="4" w:space="0" w:color="auto"/>
                  </w:tcBorders>
                </w:tcPr>
                <w:p w14:paraId="319E908B"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B1BE98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68D9DED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947BE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06F4AEA"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899AC5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A74EAA1"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15</w:t>
                  </w:r>
                </w:p>
              </w:tc>
            </w:tr>
            <w:tr w:rsidR="003E727C" w:rsidRPr="00115BBD" w14:paraId="5B725E2C" w14:textId="77777777" w:rsidTr="003E727C">
              <w:tc>
                <w:tcPr>
                  <w:tcW w:w="1795" w:type="dxa"/>
                  <w:tcBorders>
                    <w:top w:val="single" w:sz="4" w:space="0" w:color="auto"/>
                    <w:left w:val="single" w:sz="4" w:space="0" w:color="auto"/>
                    <w:bottom w:val="single" w:sz="4" w:space="0" w:color="auto"/>
                    <w:right w:val="single" w:sz="4" w:space="0" w:color="auto"/>
                  </w:tcBorders>
                </w:tcPr>
                <w:p w14:paraId="74B2CBD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p w14:paraId="0A42BCB8" w14:textId="77777777" w:rsidR="003E727C" w:rsidRPr="00115BBD" w:rsidRDefault="003E727C" w:rsidP="003E727C">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4E889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DA7647" w14:textId="77777777" w:rsidR="003E727C" w:rsidRPr="00115BBD" w:rsidRDefault="003E727C" w:rsidP="003E727C">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FF83379" w14:textId="77777777" w:rsidR="003E727C" w:rsidRPr="00115BBD" w:rsidRDefault="003E727C" w:rsidP="003E727C">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FDB6CD8" w14:textId="77777777" w:rsidR="003E727C" w:rsidRPr="00115BBD" w:rsidRDefault="003E727C" w:rsidP="003E727C">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FEB63AD"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45BA915"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4D93AC21"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2D5DF1AC" w14:textId="77777777" w:rsidTr="003E727C">
        <w:trPr>
          <w:trHeight w:val="432"/>
        </w:trPr>
        <w:tc>
          <w:tcPr>
            <w:tcW w:w="5000" w:type="pct"/>
            <w:gridSpan w:val="10"/>
            <w:vAlign w:val="center"/>
          </w:tcPr>
          <w:p w14:paraId="57C4A0E9" w14:textId="77777777" w:rsidR="003E727C" w:rsidRPr="00115BBD" w:rsidRDefault="003E727C" w:rsidP="00716E10">
            <w:pPr>
              <w:numPr>
                <w:ilvl w:val="1"/>
                <w:numId w:val="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7B294AFD" w14:textId="77777777" w:rsidTr="003E727C">
        <w:trPr>
          <w:trHeight w:val="432"/>
        </w:trPr>
        <w:tc>
          <w:tcPr>
            <w:tcW w:w="5000" w:type="pct"/>
            <w:gridSpan w:val="10"/>
            <w:vAlign w:val="center"/>
          </w:tcPr>
          <w:p w14:paraId="080D23F6"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Prema sadržaju predmeta</w:t>
            </w:r>
          </w:p>
        </w:tc>
      </w:tr>
      <w:tr w:rsidR="003E727C" w:rsidRPr="00115BBD" w14:paraId="6CFDCCDF" w14:textId="77777777" w:rsidTr="003E727C">
        <w:trPr>
          <w:trHeight w:val="432"/>
        </w:trPr>
        <w:tc>
          <w:tcPr>
            <w:tcW w:w="5000" w:type="pct"/>
            <w:gridSpan w:val="10"/>
            <w:vAlign w:val="center"/>
          </w:tcPr>
          <w:p w14:paraId="7A2EB5B5" w14:textId="77777777" w:rsidR="003E727C" w:rsidRPr="00115BBD" w:rsidRDefault="003E727C" w:rsidP="00716E10">
            <w:pPr>
              <w:numPr>
                <w:ilvl w:val="1"/>
                <w:numId w:val="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656137D" w14:textId="77777777" w:rsidTr="003E727C">
        <w:trPr>
          <w:trHeight w:val="432"/>
        </w:trPr>
        <w:tc>
          <w:tcPr>
            <w:tcW w:w="5000" w:type="pct"/>
            <w:gridSpan w:val="10"/>
            <w:vAlign w:val="center"/>
          </w:tcPr>
          <w:p w14:paraId="5FA98B69" w14:textId="77777777" w:rsidR="003E727C" w:rsidRPr="00115BBD" w:rsidRDefault="003E727C" w:rsidP="003E727C">
            <w:pPr>
              <w:pStyle w:val="Odlomakpopisa"/>
              <w:ind w:left="985"/>
              <w:jc w:val="both"/>
              <w:rPr>
                <w:rFonts w:ascii="Arial Narrow" w:eastAsia="Times New Roman" w:hAnsi="Arial Narrow" w:cs="Times New Roman"/>
                <w:color w:val="000000"/>
                <w:sz w:val="20"/>
                <w:szCs w:val="20"/>
                <w:lang w:eastAsia="hr-HR"/>
              </w:rPr>
            </w:pPr>
          </w:p>
        </w:tc>
      </w:tr>
      <w:tr w:rsidR="003E727C" w:rsidRPr="00115BBD" w14:paraId="536CCCEB" w14:textId="77777777" w:rsidTr="003E727C">
        <w:trPr>
          <w:trHeight w:val="432"/>
        </w:trPr>
        <w:tc>
          <w:tcPr>
            <w:tcW w:w="5000" w:type="pct"/>
            <w:gridSpan w:val="10"/>
            <w:vAlign w:val="center"/>
          </w:tcPr>
          <w:p w14:paraId="2F365BCE" w14:textId="77777777" w:rsidR="003E727C" w:rsidRPr="00115BBD" w:rsidRDefault="003E727C" w:rsidP="00716E10">
            <w:pPr>
              <w:pStyle w:val="Odlomakpopisa"/>
              <w:numPr>
                <w:ilvl w:val="1"/>
                <w:numId w:val="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9C1382D" w14:textId="77777777" w:rsidTr="003E727C">
        <w:trPr>
          <w:trHeight w:val="432"/>
        </w:trPr>
        <w:tc>
          <w:tcPr>
            <w:tcW w:w="5000" w:type="pct"/>
            <w:gridSpan w:val="10"/>
            <w:vAlign w:val="center"/>
          </w:tcPr>
          <w:p w14:paraId="0FFE407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FC010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F482511" w14:textId="6889D676" w:rsidR="003E727C" w:rsidRPr="00115BBD" w:rsidRDefault="003E727C" w:rsidP="007A0C19"/>
    <w:p w14:paraId="0AF55AB7" w14:textId="01A5DCE6" w:rsidR="003E727C" w:rsidRPr="00115BBD" w:rsidRDefault="003E727C" w:rsidP="007A0C19"/>
    <w:p w14:paraId="531822CB" w14:textId="5FFBAB46" w:rsidR="003E727C" w:rsidRPr="00115BBD" w:rsidRDefault="003E727C" w:rsidP="007A0C19"/>
    <w:p w14:paraId="54E68674" w14:textId="2AC0EACE" w:rsidR="003E727C" w:rsidRPr="00115BBD" w:rsidRDefault="003E727C" w:rsidP="007A0C19"/>
    <w:p w14:paraId="45FCB26F" w14:textId="0A561EC0" w:rsidR="003E727C" w:rsidRPr="00115BBD" w:rsidRDefault="003E727C" w:rsidP="007A0C19"/>
    <w:p w14:paraId="24E657BC" w14:textId="33C092AD" w:rsidR="003E727C" w:rsidRPr="00115BBD" w:rsidRDefault="003E727C" w:rsidP="007A0C19"/>
    <w:p w14:paraId="7DC7C658" w14:textId="74111374" w:rsidR="003E727C" w:rsidRPr="00115BBD" w:rsidRDefault="003E727C" w:rsidP="007A0C19"/>
    <w:p w14:paraId="4E244226" w14:textId="600A9321" w:rsidR="003E727C" w:rsidRPr="00115BBD" w:rsidRDefault="003E727C" w:rsidP="007A0C19"/>
    <w:p w14:paraId="10BB4556" w14:textId="7B5FC0BE" w:rsidR="003E727C" w:rsidRPr="00115BBD" w:rsidRDefault="003E727C" w:rsidP="007A0C19"/>
    <w:p w14:paraId="23722453" w14:textId="6CE83BD2" w:rsidR="003E727C" w:rsidRPr="00115BBD" w:rsidRDefault="003E727C" w:rsidP="007A0C19"/>
    <w:p w14:paraId="244BE5EB" w14:textId="0EC04150" w:rsidR="003E727C" w:rsidRPr="00115BBD" w:rsidRDefault="003E727C" w:rsidP="007A0C19"/>
    <w:p w14:paraId="009664D8" w14:textId="24A77096" w:rsidR="003E727C" w:rsidRPr="00115BBD" w:rsidRDefault="003E727C" w:rsidP="007A0C19"/>
    <w:p w14:paraId="4696F439" w14:textId="282409DC" w:rsidR="003E727C" w:rsidRPr="00115BBD" w:rsidRDefault="003E727C" w:rsidP="007A0C19"/>
    <w:p w14:paraId="099B024F" w14:textId="1AB44BD2" w:rsidR="003E727C" w:rsidRPr="00115BBD" w:rsidRDefault="003E727C" w:rsidP="007A0C19"/>
    <w:p w14:paraId="11CD76D5" w14:textId="12547E0E" w:rsidR="003E727C" w:rsidRPr="00115BBD" w:rsidRDefault="003E727C" w:rsidP="007A0C19"/>
    <w:p w14:paraId="4E74AD29" w14:textId="6D23E212" w:rsidR="003E727C" w:rsidRPr="00115BBD" w:rsidRDefault="003E727C" w:rsidP="007A0C19"/>
    <w:p w14:paraId="14A4C720" w14:textId="1077D066" w:rsidR="003E727C" w:rsidRPr="00115BBD" w:rsidRDefault="003E727C" w:rsidP="007A0C19"/>
    <w:p w14:paraId="5F828E41" w14:textId="2E982C1B" w:rsidR="003E727C" w:rsidRPr="00115BBD" w:rsidRDefault="003E727C" w:rsidP="007A0C19"/>
    <w:p w14:paraId="1EE0CF25" w14:textId="31776EEC" w:rsidR="003E727C" w:rsidRPr="00115BBD" w:rsidRDefault="003E727C" w:rsidP="007A0C19"/>
    <w:p w14:paraId="4DE71B37" w14:textId="360BF1C3" w:rsidR="003E727C" w:rsidRPr="00115BBD" w:rsidRDefault="003E727C" w:rsidP="007A0C19"/>
    <w:p w14:paraId="03468515" w14:textId="436C35CB" w:rsidR="003E727C" w:rsidRPr="00115BBD" w:rsidRDefault="003E727C" w:rsidP="007A0C19"/>
    <w:p w14:paraId="29588B4F" w14:textId="44E52905" w:rsidR="003E727C" w:rsidRPr="00115BBD" w:rsidRDefault="003E727C" w:rsidP="007A0C19"/>
    <w:p w14:paraId="26637E0F" w14:textId="51E7C5BD" w:rsidR="003E727C" w:rsidRPr="00115BBD" w:rsidRDefault="003E727C" w:rsidP="007A0C19"/>
    <w:p w14:paraId="4399B7A8" w14:textId="7B277342" w:rsidR="003E727C" w:rsidRPr="00115BBD" w:rsidRDefault="003E727C" w:rsidP="007A0C19"/>
    <w:p w14:paraId="337D92E7" w14:textId="73797F5B" w:rsidR="003E727C" w:rsidRPr="00115BBD" w:rsidRDefault="003E727C" w:rsidP="007A0C19"/>
    <w:p w14:paraId="1717C54A" w14:textId="05F86BD9" w:rsidR="003E727C" w:rsidRPr="00115BBD" w:rsidRDefault="003E727C" w:rsidP="007A0C19"/>
    <w:p w14:paraId="264E0DA5" w14:textId="1B6E340F" w:rsidR="003E727C" w:rsidRPr="00115BBD" w:rsidRDefault="003E727C" w:rsidP="007A0C19"/>
    <w:p w14:paraId="6DCFD101" w14:textId="5891FDFC" w:rsidR="003E727C" w:rsidRPr="00115BBD" w:rsidRDefault="003E727C" w:rsidP="007A0C19"/>
    <w:p w14:paraId="73C998AA" w14:textId="17F2B615" w:rsidR="003E727C" w:rsidRPr="00115BBD" w:rsidRDefault="003E727C" w:rsidP="007A0C19"/>
    <w:p w14:paraId="55401513" w14:textId="167564C1" w:rsidR="003E727C" w:rsidRPr="00115BBD" w:rsidRDefault="003E727C" w:rsidP="007A0C19"/>
    <w:p w14:paraId="2D4B57AB" w14:textId="45EA8306"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2CE6C6BF" w14:textId="77777777" w:rsidTr="003E727C">
        <w:trPr>
          <w:trHeight w:hRule="exact" w:val="587"/>
          <w:jc w:val="center"/>
        </w:trPr>
        <w:tc>
          <w:tcPr>
            <w:tcW w:w="5000" w:type="pct"/>
            <w:gridSpan w:val="3"/>
            <w:shd w:val="clear" w:color="auto" w:fill="auto"/>
            <w:vAlign w:val="center"/>
          </w:tcPr>
          <w:p w14:paraId="6A8289A1"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64E79C50" w14:textId="77777777" w:rsidTr="003E727C">
        <w:trPr>
          <w:trHeight w:val="405"/>
          <w:jc w:val="center"/>
        </w:trPr>
        <w:tc>
          <w:tcPr>
            <w:tcW w:w="1180" w:type="pct"/>
            <w:shd w:val="clear" w:color="auto" w:fill="auto"/>
            <w:vAlign w:val="center"/>
          </w:tcPr>
          <w:p w14:paraId="2C635E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B28BD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3E727C" w:rsidRPr="00115BBD" w14:paraId="67C0B0A1" w14:textId="77777777" w:rsidTr="003E727C">
        <w:trPr>
          <w:trHeight w:val="405"/>
          <w:jc w:val="center"/>
        </w:trPr>
        <w:tc>
          <w:tcPr>
            <w:tcW w:w="1180" w:type="pct"/>
            <w:shd w:val="clear" w:color="auto" w:fill="auto"/>
            <w:vAlign w:val="center"/>
          </w:tcPr>
          <w:p w14:paraId="246497E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238561" w14:textId="167E6FB8" w:rsidR="003E727C" w:rsidRPr="00115BBD" w:rsidRDefault="00317C43"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3E727C" w:rsidRPr="00115BBD" w14:paraId="2E65F6AA" w14:textId="77777777" w:rsidTr="003E727C">
        <w:trPr>
          <w:trHeight w:val="405"/>
          <w:jc w:val="center"/>
        </w:trPr>
        <w:tc>
          <w:tcPr>
            <w:tcW w:w="1180" w:type="pct"/>
            <w:vAlign w:val="center"/>
          </w:tcPr>
          <w:p w14:paraId="6644FAE2"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F59AD9A" w14:textId="0B909A39"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1D2B2AE1" w14:textId="77777777" w:rsidTr="003E727C">
        <w:trPr>
          <w:trHeight w:val="405"/>
          <w:jc w:val="center"/>
        </w:trPr>
        <w:tc>
          <w:tcPr>
            <w:tcW w:w="1180" w:type="pct"/>
            <w:vAlign w:val="center"/>
          </w:tcPr>
          <w:p w14:paraId="18B4AC3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3F15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14BEA63" w14:textId="77777777" w:rsidTr="003E727C">
        <w:trPr>
          <w:trHeight w:val="405"/>
          <w:jc w:val="center"/>
        </w:trPr>
        <w:tc>
          <w:tcPr>
            <w:tcW w:w="1180" w:type="pct"/>
            <w:vAlign w:val="center"/>
          </w:tcPr>
          <w:p w14:paraId="1C18ACF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9B1490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ZP101</w:t>
            </w:r>
          </w:p>
        </w:tc>
      </w:tr>
      <w:tr w:rsidR="003E727C" w:rsidRPr="00115BBD" w14:paraId="3524C023" w14:textId="77777777" w:rsidTr="003E727C">
        <w:trPr>
          <w:trHeight w:val="405"/>
          <w:jc w:val="center"/>
        </w:trPr>
        <w:tc>
          <w:tcPr>
            <w:tcW w:w="1180" w:type="pct"/>
            <w:vAlign w:val="center"/>
          </w:tcPr>
          <w:p w14:paraId="786BA53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4AE133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B2390D7" w14:textId="77777777" w:rsidTr="003E727C">
        <w:trPr>
          <w:trHeight w:val="405"/>
          <w:jc w:val="center"/>
        </w:trPr>
        <w:tc>
          <w:tcPr>
            <w:tcW w:w="1180" w:type="pct"/>
            <w:vAlign w:val="center"/>
          </w:tcPr>
          <w:p w14:paraId="5DEBC24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889D7A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681A03D" w14:textId="77777777" w:rsidTr="003E727C">
        <w:trPr>
          <w:trHeight w:val="145"/>
          <w:jc w:val="center"/>
        </w:trPr>
        <w:tc>
          <w:tcPr>
            <w:tcW w:w="1180" w:type="pct"/>
            <w:vMerge w:val="restart"/>
            <w:vAlign w:val="center"/>
          </w:tcPr>
          <w:p w14:paraId="3E785A2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A27600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39C194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5CABA441" w14:textId="77777777" w:rsidTr="003E727C">
        <w:trPr>
          <w:trHeight w:val="145"/>
          <w:jc w:val="center"/>
        </w:trPr>
        <w:tc>
          <w:tcPr>
            <w:tcW w:w="1180" w:type="pct"/>
            <w:vMerge/>
            <w:vAlign w:val="center"/>
          </w:tcPr>
          <w:p w14:paraId="45ED24E4"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5AD2BC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7528D0" w14:textId="77777777" w:rsidR="003E727C" w:rsidRPr="00115BBD" w:rsidRDefault="003E727C" w:rsidP="00716E10">
            <w:pPr>
              <w:pStyle w:val="Odlomakpopisa"/>
              <w:numPr>
                <w:ilvl w:val="0"/>
                <w:numId w:val="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FC932A5"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3C47C855" w14:textId="77777777" w:rsidTr="003E727C">
        <w:trPr>
          <w:trHeight w:hRule="exact" w:val="288"/>
        </w:trPr>
        <w:tc>
          <w:tcPr>
            <w:tcW w:w="5000" w:type="pct"/>
            <w:gridSpan w:val="10"/>
            <w:shd w:val="clear" w:color="auto" w:fill="auto"/>
            <w:vAlign w:val="center"/>
          </w:tcPr>
          <w:p w14:paraId="24A8C666" w14:textId="77777777" w:rsidR="003E727C" w:rsidRPr="00115BBD" w:rsidRDefault="003E727C" w:rsidP="00716E10">
            <w:pPr>
              <w:pStyle w:val="Odlomakpopisa"/>
              <w:numPr>
                <w:ilvl w:val="0"/>
                <w:numId w:val="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D0047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9B3766A" w14:textId="77777777" w:rsidTr="003E727C">
        <w:trPr>
          <w:trHeight w:val="432"/>
        </w:trPr>
        <w:tc>
          <w:tcPr>
            <w:tcW w:w="5000" w:type="pct"/>
            <w:gridSpan w:val="10"/>
            <w:vAlign w:val="center"/>
          </w:tcPr>
          <w:p w14:paraId="28DD37D4" w14:textId="77777777" w:rsidR="003E727C" w:rsidRPr="00115BBD" w:rsidRDefault="003E727C" w:rsidP="00716E10">
            <w:pPr>
              <w:pStyle w:val="Odlomakpopisa"/>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1DBA628B" w14:textId="77777777" w:rsidTr="003E727C">
        <w:trPr>
          <w:trHeight w:val="432"/>
        </w:trPr>
        <w:tc>
          <w:tcPr>
            <w:tcW w:w="5000" w:type="pct"/>
            <w:gridSpan w:val="10"/>
            <w:vAlign w:val="center"/>
          </w:tcPr>
          <w:p w14:paraId="04D2956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3E727C" w:rsidRPr="00115BBD" w14:paraId="008E19F6" w14:textId="77777777" w:rsidTr="003E727C">
        <w:trPr>
          <w:trHeight w:val="432"/>
        </w:trPr>
        <w:tc>
          <w:tcPr>
            <w:tcW w:w="5000" w:type="pct"/>
            <w:gridSpan w:val="10"/>
            <w:vAlign w:val="center"/>
          </w:tcPr>
          <w:p w14:paraId="126324F9" w14:textId="77777777" w:rsidR="003E727C" w:rsidRPr="00115BBD" w:rsidRDefault="003E727C" w:rsidP="00716E10">
            <w:pPr>
              <w:pStyle w:val="Odlomakpopisa"/>
              <w:numPr>
                <w:ilvl w:val="1"/>
                <w:numId w:val="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4CEF593" w14:textId="77777777" w:rsidTr="003E727C">
        <w:trPr>
          <w:trHeight w:val="432"/>
        </w:trPr>
        <w:tc>
          <w:tcPr>
            <w:tcW w:w="5000" w:type="pct"/>
            <w:gridSpan w:val="10"/>
            <w:vAlign w:val="center"/>
          </w:tcPr>
          <w:p w14:paraId="66869A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20584FF" w14:textId="77777777" w:rsidTr="003E727C">
        <w:trPr>
          <w:trHeight w:val="432"/>
        </w:trPr>
        <w:tc>
          <w:tcPr>
            <w:tcW w:w="5000" w:type="pct"/>
            <w:gridSpan w:val="10"/>
            <w:vAlign w:val="center"/>
          </w:tcPr>
          <w:p w14:paraId="22AFEC35" w14:textId="77777777" w:rsidR="003E727C" w:rsidRPr="00115BBD" w:rsidRDefault="003E727C" w:rsidP="00716E10">
            <w:pPr>
              <w:numPr>
                <w:ilvl w:val="1"/>
                <w:numId w:val="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0553B545" w14:textId="77777777" w:rsidTr="003E727C">
        <w:trPr>
          <w:trHeight w:val="1721"/>
        </w:trPr>
        <w:tc>
          <w:tcPr>
            <w:tcW w:w="5000" w:type="pct"/>
            <w:gridSpan w:val="10"/>
            <w:vAlign w:val="center"/>
          </w:tcPr>
          <w:p w14:paraId="38CBF903"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dur</w:t>
            </w:r>
            <w:proofErr w:type="spellEnd"/>
            <w:r w:rsidRPr="00115BBD">
              <w:rPr>
                <w:rFonts w:ascii="Arial Narrow" w:hAnsi="Arial Narrow" w:cs="Arial"/>
                <w:sz w:val="20"/>
                <w:szCs w:val="20"/>
                <w:lang w:val="it-IT"/>
              </w:rPr>
              <w:t xml:space="preserve"> i mol </w:t>
            </w:r>
            <w:proofErr w:type="spellStart"/>
            <w:r w:rsidRPr="00115BBD">
              <w:rPr>
                <w:rFonts w:ascii="Arial Narrow" w:hAnsi="Arial Narrow" w:cs="Arial"/>
                <w:sz w:val="20"/>
                <w:szCs w:val="20"/>
                <w:lang w:val="it-IT"/>
              </w:rPr>
              <w:t>ljestvica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041CC1C8"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intervale i trozvuke 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  </w:t>
            </w:r>
          </w:p>
          <w:p w14:paraId="5E42D964"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vrsta</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figura</w:t>
            </w:r>
          </w:p>
          <w:p w14:paraId="459AB2F6"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Povezati i primijeniti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dijatonskog zadanog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AD054D7" w14:textId="77777777" w:rsidR="003E727C" w:rsidRPr="00115BBD" w:rsidRDefault="003E727C" w:rsidP="00716E10">
            <w:pPr>
              <w:pStyle w:val="Odlomakpopisa"/>
              <w:widowControl w:val="0"/>
              <w:numPr>
                <w:ilvl w:val="0"/>
                <w:numId w:val="14"/>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i dvoglasni melodijsko-ritamski diktat iz glazbene literature</w:t>
            </w:r>
          </w:p>
        </w:tc>
      </w:tr>
      <w:tr w:rsidR="003E727C" w:rsidRPr="00115BBD" w14:paraId="62AFD82D" w14:textId="77777777" w:rsidTr="003E727C">
        <w:trPr>
          <w:trHeight w:val="432"/>
        </w:trPr>
        <w:tc>
          <w:tcPr>
            <w:tcW w:w="5000" w:type="pct"/>
            <w:gridSpan w:val="10"/>
            <w:vAlign w:val="center"/>
          </w:tcPr>
          <w:p w14:paraId="775DC086" w14:textId="77777777" w:rsidR="003E727C" w:rsidRPr="00115BBD" w:rsidRDefault="003E727C" w:rsidP="00716E10">
            <w:pPr>
              <w:numPr>
                <w:ilvl w:val="1"/>
                <w:numId w:val="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54C89F61" w14:textId="77777777" w:rsidTr="003E727C">
        <w:trPr>
          <w:trHeight w:val="432"/>
        </w:trPr>
        <w:tc>
          <w:tcPr>
            <w:tcW w:w="5000" w:type="pct"/>
            <w:gridSpan w:val="10"/>
            <w:vAlign w:val="center"/>
          </w:tcPr>
          <w:p w14:paraId="0F052E29"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Stjecanje znanja i umijeća glazbenoga jezika. </w:t>
            </w: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Razvijanje i učvršćivanje osjećaja za tonalitet kao sintaktičke osovine glazbenog jezika. Diktati: jednoglasni </w:t>
            </w:r>
            <w:proofErr w:type="spellStart"/>
            <w:r w:rsidRPr="00115BBD">
              <w:rPr>
                <w:rFonts w:ascii="Arial Narrow" w:hAnsi="Arial Narrow" w:cs="Arial"/>
                <w:sz w:val="20"/>
                <w:szCs w:val="20"/>
              </w:rPr>
              <w:t>nemodulativni</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dijatonski primjeri, te primjeri s primjenom </w:t>
            </w:r>
            <w:proofErr w:type="spellStart"/>
            <w:r w:rsidRPr="00115BBD">
              <w:rPr>
                <w:rFonts w:ascii="Arial Narrow" w:hAnsi="Arial Narrow" w:cs="Arial"/>
                <w:sz w:val="20"/>
                <w:szCs w:val="20"/>
              </w:rPr>
              <w:t>alteracija</w:t>
            </w:r>
            <w:proofErr w:type="spellEnd"/>
            <w:r w:rsidRPr="00115BBD">
              <w:rPr>
                <w:rFonts w:ascii="Arial Narrow" w:hAnsi="Arial Narrow" w:cs="Arial"/>
                <w:sz w:val="20"/>
                <w:szCs w:val="20"/>
              </w:rPr>
              <w:t>. Slušanje i identificiranje pojedinačnih tonova u nizu.</w:t>
            </w:r>
          </w:p>
        </w:tc>
      </w:tr>
      <w:tr w:rsidR="003E727C" w:rsidRPr="00115BBD" w14:paraId="385548E1" w14:textId="77777777" w:rsidTr="003E727C">
        <w:trPr>
          <w:trHeight w:val="432"/>
        </w:trPr>
        <w:tc>
          <w:tcPr>
            <w:tcW w:w="3085" w:type="pct"/>
            <w:gridSpan w:val="7"/>
            <w:vAlign w:val="center"/>
          </w:tcPr>
          <w:p w14:paraId="2F9726D4" w14:textId="77777777" w:rsidR="003E727C" w:rsidRPr="00115BBD" w:rsidRDefault="003E727C" w:rsidP="00716E10">
            <w:pPr>
              <w:numPr>
                <w:ilvl w:val="1"/>
                <w:numId w:val="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95DA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664A597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D57BC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9D4DAB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D7829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7B981B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2B33A4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CF90F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5F9C9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AA85F1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C0720DF" w14:textId="77777777" w:rsidTr="003E727C">
        <w:trPr>
          <w:trHeight w:val="432"/>
        </w:trPr>
        <w:tc>
          <w:tcPr>
            <w:tcW w:w="3085" w:type="pct"/>
            <w:gridSpan w:val="7"/>
            <w:vAlign w:val="center"/>
          </w:tcPr>
          <w:p w14:paraId="3AD9B0D0" w14:textId="77777777" w:rsidR="003E727C" w:rsidRPr="00115BBD" w:rsidRDefault="003E727C" w:rsidP="00716E10">
            <w:pPr>
              <w:numPr>
                <w:ilvl w:val="1"/>
                <w:numId w:val="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C60E39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1ABCEE5B" w14:textId="77777777" w:rsidTr="003E727C">
        <w:trPr>
          <w:trHeight w:val="432"/>
        </w:trPr>
        <w:tc>
          <w:tcPr>
            <w:tcW w:w="5000" w:type="pct"/>
            <w:gridSpan w:val="10"/>
            <w:vAlign w:val="center"/>
          </w:tcPr>
          <w:p w14:paraId="7884D3C4"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B4C555E" w14:textId="77777777" w:rsidTr="003E727C">
        <w:trPr>
          <w:trHeight w:val="432"/>
        </w:trPr>
        <w:tc>
          <w:tcPr>
            <w:tcW w:w="5000" w:type="pct"/>
            <w:gridSpan w:val="10"/>
            <w:vAlign w:val="center"/>
          </w:tcPr>
          <w:p w14:paraId="5D10DF1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A24F4A2" w14:textId="77777777" w:rsidTr="003E727C">
        <w:trPr>
          <w:trHeight w:val="432"/>
        </w:trPr>
        <w:tc>
          <w:tcPr>
            <w:tcW w:w="5000" w:type="pct"/>
            <w:gridSpan w:val="10"/>
            <w:vAlign w:val="center"/>
          </w:tcPr>
          <w:p w14:paraId="6A73DE53" w14:textId="77777777" w:rsidR="003E727C" w:rsidRPr="00115BBD" w:rsidRDefault="003E727C" w:rsidP="00716E10">
            <w:pPr>
              <w:numPr>
                <w:ilvl w:val="1"/>
                <w:numId w:val="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7609954" w14:textId="77777777" w:rsidTr="003E727C">
        <w:trPr>
          <w:trHeight w:val="111"/>
        </w:trPr>
        <w:tc>
          <w:tcPr>
            <w:tcW w:w="552" w:type="pct"/>
            <w:vAlign w:val="center"/>
          </w:tcPr>
          <w:p w14:paraId="76C9ECE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932686"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1739C8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EC277D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57B493F"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B5B1D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73F7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7ED8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4C04DD8" w14:textId="77777777" w:rsidTr="003E727C">
        <w:trPr>
          <w:trHeight w:val="108"/>
        </w:trPr>
        <w:tc>
          <w:tcPr>
            <w:tcW w:w="552" w:type="pct"/>
            <w:vAlign w:val="center"/>
          </w:tcPr>
          <w:p w14:paraId="5FE70F5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E43948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41A5F3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86195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31872F1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A2580C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CB52A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2F89A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FFDD0ED" w14:textId="77777777" w:rsidTr="003E727C">
        <w:trPr>
          <w:trHeight w:val="108"/>
        </w:trPr>
        <w:tc>
          <w:tcPr>
            <w:tcW w:w="552" w:type="pct"/>
            <w:vAlign w:val="center"/>
          </w:tcPr>
          <w:p w14:paraId="5077153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37585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E9D79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A5A6E1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4A3EDDD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8D09D39"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62C8F0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16784BB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FF4EB91" w14:textId="77777777" w:rsidTr="003E727C">
        <w:trPr>
          <w:trHeight w:val="108"/>
        </w:trPr>
        <w:tc>
          <w:tcPr>
            <w:tcW w:w="552" w:type="pct"/>
            <w:vAlign w:val="center"/>
          </w:tcPr>
          <w:p w14:paraId="6744C9F8"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5051F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40A702C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222FFF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3C24E8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004B091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A8FAB1"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42A646B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E0DE912" w14:textId="77777777" w:rsidTr="003E727C">
        <w:trPr>
          <w:trHeight w:val="432"/>
        </w:trPr>
        <w:tc>
          <w:tcPr>
            <w:tcW w:w="5000" w:type="pct"/>
            <w:gridSpan w:val="10"/>
            <w:vAlign w:val="center"/>
          </w:tcPr>
          <w:p w14:paraId="71FE263D"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4E1D311" w14:textId="77777777" w:rsidTr="003E727C">
        <w:trPr>
          <w:trHeight w:val="432"/>
        </w:trPr>
        <w:tc>
          <w:tcPr>
            <w:tcW w:w="5000" w:type="pct"/>
            <w:gridSpan w:val="10"/>
            <w:vAlign w:val="center"/>
          </w:tcPr>
          <w:p w14:paraId="36B33B9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3E727C" w:rsidRPr="00115BBD" w14:paraId="5FE0E775" w14:textId="77777777" w:rsidTr="003E727C">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150116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5C2302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5BE9612" w14:textId="77777777" w:rsidR="003E727C" w:rsidRPr="00115BBD" w:rsidRDefault="003E727C" w:rsidP="003E727C">
                  <w:pPr>
                    <w:rPr>
                      <w:rFonts w:ascii="Arial Narrow" w:eastAsia="Times New Roman" w:hAnsi="Arial Narrow" w:cs="Times New Roman"/>
                      <w:b/>
                      <w:bCs/>
                      <w:sz w:val="20"/>
                      <w:szCs w:val="20"/>
                      <w:lang w:eastAsia="hr-HR"/>
                    </w:rPr>
                  </w:pPr>
                </w:p>
                <w:p w14:paraId="5B901012"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40C5731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71DCBFB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3CB406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79BEEE"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69EA9B3"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5C743F9E" w14:textId="77777777" w:rsidTr="003E727C">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21C4C85" w14:textId="77777777" w:rsidR="003E727C" w:rsidRPr="00115BBD" w:rsidRDefault="003E727C" w:rsidP="003E727C">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22B05C11" w14:textId="77777777" w:rsidR="003E727C" w:rsidRPr="00115BBD" w:rsidRDefault="003E727C" w:rsidP="003E727C">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2C8B22B" w14:textId="77777777" w:rsidR="003E727C" w:rsidRPr="00115BBD" w:rsidRDefault="003E727C" w:rsidP="003E727C">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48680C17" w14:textId="77777777" w:rsidR="003E727C" w:rsidRPr="00115BBD" w:rsidRDefault="003E727C" w:rsidP="003E727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A49A7B" w14:textId="77777777" w:rsidR="003E727C" w:rsidRPr="00115BBD" w:rsidRDefault="003E727C" w:rsidP="003E727C">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77C74F80"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441D424"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1203BAD7" w14:textId="77777777" w:rsidTr="003E727C">
              <w:tc>
                <w:tcPr>
                  <w:tcW w:w="2544" w:type="dxa"/>
                  <w:tcBorders>
                    <w:top w:val="single" w:sz="4" w:space="0" w:color="auto"/>
                    <w:left w:val="single" w:sz="4" w:space="0" w:color="auto"/>
                    <w:bottom w:val="single" w:sz="4" w:space="0" w:color="auto"/>
                    <w:right w:val="single" w:sz="4" w:space="0" w:color="auto"/>
                  </w:tcBorders>
                </w:tcPr>
                <w:p w14:paraId="72B988B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52BF63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diskutiranje</w:t>
                  </w:r>
                </w:p>
                <w:p w14:paraId="134D595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1969593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798F669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0D5ECA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088F4E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7CC6A5C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6BD1F87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CF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0FC72F7B" w14:textId="77777777" w:rsidTr="003E727C">
              <w:tc>
                <w:tcPr>
                  <w:tcW w:w="2544" w:type="dxa"/>
                  <w:tcBorders>
                    <w:top w:val="single" w:sz="4" w:space="0" w:color="auto"/>
                    <w:left w:val="single" w:sz="4" w:space="0" w:color="auto"/>
                    <w:bottom w:val="single" w:sz="4" w:space="0" w:color="auto"/>
                    <w:right w:val="single" w:sz="4" w:space="0" w:color="auto"/>
                  </w:tcBorders>
                </w:tcPr>
                <w:p w14:paraId="3423896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525BBA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2409829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BE3978D"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0539B4A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D3EF2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0A8AF43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421F6DDD" w14:textId="77777777" w:rsidTr="003E727C">
              <w:tc>
                <w:tcPr>
                  <w:tcW w:w="2544" w:type="dxa"/>
                  <w:tcBorders>
                    <w:top w:val="single" w:sz="4" w:space="0" w:color="auto"/>
                    <w:left w:val="single" w:sz="4" w:space="0" w:color="auto"/>
                    <w:bottom w:val="single" w:sz="4" w:space="0" w:color="auto"/>
                    <w:right w:val="single" w:sz="4" w:space="0" w:color="auto"/>
                  </w:tcBorders>
                </w:tcPr>
                <w:p w14:paraId="67754B3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19D2518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348F2A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736E6903"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6DBF8AA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68371E8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59B169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49BF11E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30</w:t>
                  </w:r>
                </w:p>
              </w:tc>
            </w:tr>
            <w:tr w:rsidR="003E727C" w:rsidRPr="00115BBD" w14:paraId="7531C367" w14:textId="77777777" w:rsidTr="003E727C">
              <w:tc>
                <w:tcPr>
                  <w:tcW w:w="2544" w:type="dxa"/>
                  <w:tcBorders>
                    <w:top w:val="single" w:sz="4" w:space="0" w:color="auto"/>
                    <w:left w:val="single" w:sz="4" w:space="0" w:color="auto"/>
                    <w:bottom w:val="single" w:sz="4" w:space="0" w:color="auto"/>
                    <w:right w:val="single" w:sz="4" w:space="0" w:color="auto"/>
                  </w:tcBorders>
                </w:tcPr>
                <w:p w14:paraId="4AC69D0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408355BC"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097CE39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734E17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Ispit</w:t>
                  </w:r>
                </w:p>
                <w:p w14:paraId="62BA6D7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25075DC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26A48C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11BF5BC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03775D21" w14:textId="77777777" w:rsidTr="003E727C">
              <w:tc>
                <w:tcPr>
                  <w:tcW w:w="2544" w:type="dxa"/>
                  <w:tcBorders>
                    <w:top w:val="single" w:sz="4" w:space="0" w:color="auto"/>
                    <w:left w:val="single" w:sz="4" w:space="0" w:color="auto"/>
                    <w:bottom w:val="single" w:sz="4" w:space="0" w:color="auto"/>
                    <w:right w:val="single" w:sz="4" w:space="0" w:color="auto"/>
                  </w:tcBorders>
                </w:tcPr>
                <w:p w14:paraId="112230E5" w14:textId="77777777" w:rsidR="003E727C" w:rsidRPr="00115BBD" w:rsidRDefault="003E727C" w:rsidP="003E727C">
                  <w:pPr>
                    <w:rPr>
                      <w:rFonts w:ascii="Arial Narrow" w:eastAsia="Times New Roman" w:hAnsi="Arial Narrow" w:cs="Times New Roman"/>
                      <w:sz w:val="20"/>
                      <w:szCs w:val="20"/>
                      <w:lang w:eastAsia="hr-HR"/>
                    </w:rPr>
                  </w:pPr>
                </w:p>
                <w:p w14:paraId="67BA7903"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77C14E4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4DE563CB" w14:textId="77777777" w:rsidR="003E727C" w:rsidRPr="00115BBD" w:rsidRDefault="003E727C" w:rsidP="003E727C">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43246C6" w14:textId="77777777" w:rsidR="003E727C" w:rsidRPr="00115BBD" w:rsidRDefault="003E727C" w:rsidP="003E727C">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47D20693" w14:textId="77777777" w:rsidR="003E727C" w:rsidRPr="00115BBD" w:rsidRDefault="003E727C" w:rsidP="003E727C">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F531DED"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12AFF5DA" w14:textId="77777777" w:rsidR="003E727C" w:rsidRPr="00115BBD" w:rsidRDefault="003E727C" w:rsidP="003E727C">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t>100</w:t>
                  </w:r>
                </w:p>
              </w:tc>
            </w:tr>
          </w:tbl>
          <w:p w14:paraId="153C5F8E"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lastRenderedPageBreak/>
              <w:t>*povezivanje ishoda je iskazano na razini akademske godine</w:t>
            </w:r>
          </w:p>
          <w:p w14:paraId="482A96A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274F46B" w14:textId="77777777" w:rsidTr="003E727C">
        <w:trPr>
          <w:trHeight w:val="432"/>
        </w:trPr>
        <w:tc>
          <w:tcPr>
            <w:tcW w:w="5000" w:type="pct"/>
            <w:gridSpan w:val="10"/>
            <w:vAlign w:val="center"/>
          </w:tcPr>
          <w:p w14:paraId="066B0394" w14:textId="77777777" w:rsidR="003E727C" w:rsidRPr="00115BBD" w:rsidRDefault="003E727C" w:rsidP="00716E10">
            <w:pPr>
              <w:numPr>
                <w:ilvl w:val="1"/>
                <w:numId w:val="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0244CDF6" w14:textId="77777777" w:rsidTr="003E727C">
        <w:trPr>
          <w:trHeight w:val="432"/>
        </w:trPr>
        <w:tc>
          <w:tcPr>
            <w:tcW w:w="5000" w:type="pct"/>
            <w:gridSpan w:val="10"/>
            <w:vAlign w:val="center"/>
          </w:tcPr>
          <w:p w14:paraId="6BD19ACA"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632C2321"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2F4C8A9F"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266EC33D"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3E727C" w:rsidRPr="00115BBD" w14:paraId="5C45E827" w14:textId="77777777" w:rsidTr="003E727C">
        <w:trPr>
          <w:trHeight w:val="432"/>
        </w:trPr>
        <w:tc>
          <w:tcPr>
            <w:tcW w:w="5000" w:type="pct"/>
            <w:gridSpan w:val="10"/>
            <w:vAlign w:val="center"/>
          </w:tcPr>
          <w:p w14:paraId="249DFED5" w14:textId="0B3FD38F" w:rsidR="003E727C" w:rsidRPr="00115BBD" w:rsidRDefault="003E727C" w:rsidP="00716E10">
            <w:pPr>
              <w:pStyle w:val="Odlomakpopisa"/>
              <w:numPr>
                <w:ilvl w:val="1"/>
                <w:numId w:val="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3D818071" w14:textId="77777777" w:rsidTr="003E727C">
        <w:trPr>
          <w:trHeight w:val="432"/>
        </w:trPr>
        <w:tc>
          <w:tcPr>
            <w:tcW w:w="5000" w:type="pct"/>
            <w:gridSpan w:val="10"/>
            <w:vAlign w:val="center"/>
          </w:tcPr>
          <w:p w14:paraId="00E8088C" w14:textId="77777777" w:rsidR="003E727C" w:rsidRPr="00115BBD" w:rsidRDefault="003E727C" w:rsidP="003E727C">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609C974F"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7265913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w:t>
            </w:r>
            <w:proofErr w:type="spellStart"/>
            <w:r w:rsidRPr="00115BBD">
              <w:rPr>
                <w:rFonts w:ascii="Arial Narrow" w:hAnsi="Arial Narrow"/>
                <w:sz w:val="20"/>
                <w:szCs w:val="20"/>
              </w:rPr>
              <w:t>Vasiljevic</w:t>
            </w:r>
            <w:proofErr w:type="spellEnd"/>
            <w:r w:rsidRPr="00115BBD">
              <w:rPr>
                <w:rFonts w:ascii="Arial Narrow" w:hAnsi="Arial Narrow"/>
                <w:sz w:val="20"/>
                <w:szCs w:val="20"/>
              </w:rPr>
              <w:t xml:space="preserve">, Z., (1982). </w:t>
            </w:r>
            <w:r w:rsidRPr="00115BBD">
              <w:rPr>
                <w:rFonts w:ascii="Arial Narrow" w:hAnsi="Arial Narrow"/>
                <w:i/>
                <w:sz w:val="20"/>
                <w:szCs w:val="20"/>
              </w:rPr>
              <w:t>Melodika 1, Solfeđo</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3E727C" w:rsidRPr="00115BBD" w14:paraId="44AABDD9" w14:textId="77777777" w:rsidTr="003E727C">
        <w:trPr>
          <w:trHeight w:val="432"/>
        </w:trPr>
        <w:tc>
          <w:tcPr>
            <w:tcW w:w="5000" w:type="pct"/>
            <w:gridSpan w:val="10"/>
            <w:vAlign w:val="center"/>
          </w:tcPr>
          <w:p w14:paraId="2C293A35" w14:textId="77777777" w:rsidR="003E727C" w:rsidRPr="00115BBD" w:rsidRDefault="003E727C" w:rsidP="00716E10">
            <w:pPr>
              <w:numPr>
                <w:ilvl w:val="1"/>
                <w:numId w:val="1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5B7A884" w14:textId="77777777" w:rsidTr="003E727C">
        <w:trPr>
          <w:trHeight w:val="432"/>
        </w:trPr>
        <w:tc>
          <w:tcPr>
            <w:tcW w:w="5000" w:type="pct"/>
            <w:gridSpan w:val="10"/>
            <w:vAlign w:val="center"/>
          </w:tcPr>
          <w:p w14:paraId="654209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6C60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1C8A66C" w14:textId="77777777" w:rsidR="003E727C" w:rsidRPr="00115BBD" w:rsidRDefault="003E727C" w:rsidP="003E727C"/>
    <w:p w14:paraId="50B1585E" w14:textId="335C3439" w:rsidR="003E727C" w:rsidRPr="00115BBD" w:rsidRDefault="003E727C" w:rsidP="007A0C19"/>
    <w:p w14:paraId="734C4E50" w14:textId="51654A93" w:rsidR="003E727C" w:rsidRPr="00115BBD" w:rsidRDefault="003E727C" w:rsidP="007A0C19"/>
    <w:p w14:paraId="35EAB874" w14:textId="08B305D2" w:rsidR="003E727C" w:rsidRPr="00115BBD" w:rsidRDefault="003E727C" w:rsidP="007A0C19"/>
    <w:p w14:paraId="56F30E4C" w14:textId="45785E9D" w:rsidR="003E727C" w:rsidRPr="00115BBD" w:rsidRDefault="003E727C" w:rsidP="007A0C19"/>
    <w:p w14:paraId="35D2812E" w14:textId="67B29AE0" w:rsidR="003E727C" w:rsidRPr="00115BBD" w:rsidRDefault="003E727C" w:rsidP="007A0C19"/>
    <w:p w14:paraId="49EC630F" w14:textId="0CA10E91" w:rsidR="003E727C" w:rsidRPr="00115BBD" w:rsidRDefault="003E727C" w:rsidP="007A0C19"/>
    <w:p w14:paraId="19B89B88" w14:textId="5A33757D" w:rsidR="003E727C" w:rsidRPr="00115BBD" w:rsidRDefault="003E727C" w:rsidP="007A0C19"/>
    <w:p w14:paraId="032F2863" w14:textId="432D07A0" w:rsidR="003E727C" w:rsidRPr="00115BBD" w:rsidRDefault="003E727C" w:rsidP="007A0C19"/>
    <w:p w14:paraId="318A5EAB" w14:textId="245E92ED" w:rsidR="003E727C" w:rsidRPr="00115BBD" w:rsidRDefault="003E727C" w:rsidP="007A0C19"/>
    <w:p w14:paraId="5B37488A" w14:textId="72E6CA0B" w:rsidR="003E727C" w:rsidRPr="00115BBD" w:rsidRDefault="003E727C" w:rsidP="007A0C19"/>
    <w:p w14:paraId="1AE20820" w14:textId="6C5E7E7A" w:rsidR="003E727C" w:rsidRPr="00115BBD" w:rsidRDefault="003E727C" w:rsidP="007A0C19"/>
    <w:p w14:paraId="0026F9C6" w14:textId="7248C052" w:rsidR="003E727C" w:rsidRPr="00115BBD" w:rsidRDefault="003E727C" w:rsidP="007A0C19"/>
    <w:p w14:paraId="6C070E1D" w14:textId="65B54E37" w:rsidR="003E727C" w:rsidRPr="00115BBD" w:rsidRDefault="003E727C" w:rsidP="007A0C19"/>
    <w:p w14:paraId="77869288" w14:textId="00B06398" w:rsidR="003E727C" w:rsidRPr="00115BBD" w:rsidRDefault="003E727C" w:rsidP="007A0C19"/>
    <w:p w14:paraId="09E97F2F" w14:textId="5DC0F40F" w:rsidR="003E727C" w:rsidRPr="00115BBD" w:rsidRDefault="003E727C" w:rsidP="007A0C19"/>
    <w:p w14:paraId="4E5FBB74" w14:textId="49A724C3" w:rsidR="003E727C" w:rsidRPr="00115BBD" w:rsidRDefault="003E727C" w:rsidP="007A0C19"/>
    <w:p w14:paraId="2C3A1B97" w14:textId="4C414606" w:rsidR="003E727C" w:rsidRPr="00115BBD" w:rsidRDefault="003E727C" w:rsidP="007A0C19"/>
    <w:p w14:paraId="7F2829AB" w14:textId="4861EBB9" w:rsidR="003E727C" w:rsidRPr="00115BBD" w:rsidRDefault="003E727C" w:rsidP="007A0C19"/>
    <w:p w14:paraId="6F9CFDBB" w14:textId="74BEF3DA" w:rsidR="003E727C" w:rsidRPr="00115BBD" w:rsidRDefault="003E727C" w:rsidP="007A0C19"/>
    <w:p w14:paraId="5C9DFB63" w14:textId="33C1F549" w:rsidR="003E727C" w:rsidRPr="00115BBD" w:rsidRDefault="003E727C" w:rsidP="007A0C19"/>
    <w:p w14:paraId="32EBAFB6" w14:textId="16C0A9D1"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3EFD7482" w14:textId="77777777" w:rsidTr="003E727C">
        <w:trPr>
          <w:trHeight w:hRule="exact" w:val="587"/>
          <w:jc w:val="center"/>
        </w:trPr>
        <w:tc>
          <w:tcPr>
            <w:tcW w:w="5000" w:type="pct"/>
            <w:gridSpan w:val="3"/>
            <w:shd w:val="clear" w:color="auto" w:fill="auto"/>
            <w:vAlign w:val="center"/>
          </w:tcPr>
          <w:p w14:paraId="154CD11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58870550" w14:textId="77777777" w:rsidTr="003E727C">
        <w:trPr>
          <w:trHeight w:val="405"/>
          <w:jc w:val="center"/>
        </w:trPr>
        <w:tc>
          <w:tcPr>
            <w:tcW w:w="1180" w:type="pct"/>
            <w:shd w:val="clear" w:color="auto" w:fill="auto"/>
            <w:vAlign w:val="center"/>
          </w:tcPr>
          <w:p w14:paraId="1C6B7852"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F3942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3E727C" w:rsidRPr="00115BBD" w14:paraId="6052E8AD" w14:textId="77777777" w:rsidTr="003E727C">
        <w:trPr>
          <w:trHeight w:val="405"/>
          <w:jc w:val="center"/>
        </w:trPr>
        <w:tc>
          <w:tcPr>
            <w:tcW w:w="1180" w:type="pct"/>
            <w:shd w:val="clear" w:color="auto" w:fill="auto"/>
            <w:vAlign w:val="center"/>
          </w:tcPr>
          <w:p w14:paraId="4EE3BEE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21F92E4" w14:textId="77777777" w:rsidR="003E727C" w:rsidRPr="00115BBD" w:rsidRDefault="003E727C" w:rsidP="003E727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3E727C" w:rsidRPr="00115BBD" w14:paraId="2E104624" w14:textId="77777777" w:rsidTr="003E727C">
        <w:trPr>
          <w:trHeight w:val="405"/>
          <w:jc w:val="center"/>
        </w:trPr>
        <w:tc>
          <w:tcPr>
            <w:tcW w:w="1180" w:type="pct"/>
            <w:vAlign w:val="center"/>
          </w:tcPr>
          <w:p w14:paraId="67B5295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C009992" w14:textId="6AD1342C" w:rsidR="003E727C" w:rsidRPr="00115BBD" w:rsidRDefault="00317C43" w:rsidP="003E727C">
            <w:pPr>
              <w:rPr>
                <w:rFonts w:ascii="Arial Narrow" w:eastAsia="Times New Roman" w:hAnsi="Arial Narrow" w:cs="Arial"/>
                <w:b/>
                <w:sz w:val="20"/>
                <w:szCs w:val="20"/>
                <w:lang w:eastAsia="hr-HR"/>
              </w:rPr>
            </w:pPr>
            <w:r>
              <w:rPr>
                <w:rFonts w:ascii="Arial Narrow" w:hAnsi="Arial Narrow" w:cs="Times New Roman"/>
                <w:sz w:val="20"/>
                <w:szCs w:val="20"/>
              </w:rPr>
              <w:t xml:space="preserve">Melita </w:t>
            </w:r>
            <w:proofErr w:type="spellStart"/>
            <w:r>
              <w:rPr>
                <w:rFonts w:ascii="Arial Narrow" w:hAnsi="Arial Narrow" w:cs="Times New Roman"/>
                <w:sz w:val="20"/>
                <w:szCs w:val="20"/>
              </w:rPr>
              <w:t>Sciucca</w:t>
            </w:r>
            <w:proofErr w:type="spellEnd"/>
            <w:r w:rsidR="003E727C" w:rsidRPr="00115BBD">
              <w:rPr>
                <w:rFonts w:ascii="Arial Narrow" w:hAnsi="Arial Narrow" w:cs="Times New Roman"/>
                <w:sz w:val="20"/>
                <w:szCs w:val="20"/>
              </w:rPr>
              <w:t>, str. sur.</w:t>
            </w:r>
          </w:p>
        </w:tc>
      </w:tr>
      <w:tr w:rsidR="003E727C" w:rsidRPr="00115BBD" w14:paraId="3098D8A3" w14:textId="77777777" w:rsidTr="003E727C">
        <w:trPr>
          <w:trHeight w:val="405"/>
          <w:jc w:val="center"/>
        </w:trPr>
        <w:tc>
          <w:tcPr>
            <w:tcW w:w="1180" w:type="pct"/>
            <w:vAlign w:val="center"/>
          </w:tcPr>
          <w:p w14:paraId="415F8D3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9B99BC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37AD1124" w14:textId="77777777" w:rsidTr="003E727C">
        <w:trPr>
          <w:trHeight w:val="405"/>
          <w:jc w:val="center"/>
        </w:trPr>
        <w:tc>
          <w:tcPr>
            <w:tcW w:w="1180" w:type="pct"/>
            <w:vAlign w:val="center"/>
          </w:tcPr>
          <w:p w14:paraId="72BBAE6B"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51F2A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PP102</w:t>
            </w:r>
          </w:p>
        </w:tc>
      </w:tr>
      <w:tr w:rsidR="003E727C" w:rsidRPr="00115BBD" w14:paraId="165017BD" w14:textId="77777777" w:rsidTr="003E727C">
        <w:trPr>
          <w:trHeight w:val="405"/>
          <w:jc w:val="center"/>
        </w:trPr>
        <w:tc>
          <w:tcPr>
            <w:tcW w:w="1180" w:type="pct"/>
            <w:vAlign w:val="center"/>
          </w:tcPr>
          <w:p w14:paraId="057759D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BF273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7CA0751C" w14:textId="77777777" w:rsidTr="003E727C">
        <w:trPr>
          <w:trHeight w:val="405"/>
          <w:jc w:val="center"/>
        </w:trPr>
        <w:tc>
          <w:tcPr>
            <w:tcW w:w="1180" w:type="pct"/>
            <w:vAlign w:val="center"/>
          </w:tcPr>
          <w:p w14:paraId="19AB6E53"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0B436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5EF0FD9" w14:textId="77777777" w:rsidTr="003E727C">
        <w:trPr>
          <w:trHeight w:val="145"/>
          <w:jc w:val="center"/>
        </w:trPr>
        <w:tc>
          <w:tcPr>
            <w:tcW w:w="1180" w:type="pct"/>
            <w:vMerge w:val="restart"/>
            <w:vAlign w:val="center"/>
          </w:tcPr>
          <w:p w14:paraId="32B99CF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5C7C2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7295F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36378C6C" w14:textId="77777777" w:rsidTr="003E727C">
        <w:trPr>
          <w:trHeight w:val="145"/>
          <w:jc w:val="center"/>
        </w:trPr>
        <w:tc>
          <w:tcPr>
            <w:tcW w:w="1180" w:type="pct"/>
            <w:vMerge/>
            <w:vAlign w:val="center"/>
          </w:tcPr>
          <w:p w14:paraId="1F3FD4BF"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6ED15F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1571E6F" w14:textId="77777777" w:rsidR="003E727C" w:rsidRPr="00115BBD" w:rsidRDefault="003E727C" w:rsidP="00716E10">
            <w:pPr>
              <w:pStyle w:val="Odlomakpopisa"/>
              <w:numPr>
                <w:ilvl w:val="0"/>
                <w:numId w:val="2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C12EE11"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E727C" w:rsidRPr="00115BBD" w14:paraId="13F1254E" w14:textId="77777777" w:rsidTr="003E727C">
        <w:trPr>
          <w:trHeight w:hRule="exact" w:val="288"/>
        </w:trPr>
        <w:tc>
          <w:tcPr>
            <w:tcW w:w="5000" w:type="pct"/>
            <w:gridSpan w:val="10"/>
            <w:shd w:val="clear" w:color="auto" w:fill="auto"/>
            <w:vAlign w:val="center"/>
          </w:tcPr>
          <w:p w14:paraId="4D43CC0E" w14:textId="77777777" w:rsidR="003E727C" w:rsidRPr="00115BBD" w:rsidRDefault="003E727C" w:rsidP="00716E10">
            <w:pPr>
              <w:pStyle w:val="Odlomakpopisa"/>
              <w:numPr>
                <w:ilvl w:val="0"/>
                <w:numId w:val="2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CF812A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60ED585E" w14:textId="77777777" w:rsidTr="003E727C">
        <w:trPr>
          <w:trHeight w:val="432"/>
        </w:trPr>
        <w:tc>
          <w:tcPr>
            <w:tcW w:w="5000" w:type="pct"/>
            <w:gridSpan w:val="10"/>
            <w:vAlign w:val="center"/>
          </w:tcPr>
          <w:p w14:paraId="2530EC7E" w14:textId="77777777" w:rsidR="003E727C" w:rsidRPr="00115BBD" w:rsidRDefault="003E727C" w:rsidP="00716E10">
            <w:pPr>
              <w:pStyle w:val="Odlomakpopisa"/>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006E3BC" w14:textId="77777777" w:rsidTr="003E727C">
        <w:trPr>
          <w:trHeight w:val="432"/>
        </w:trPr>
        <w:tc>
          <w:tcPr>
            <w:tcW w:w="5000" w:type="pct"/>
            <w:gridSpan w:val="10"/>
            <w:vAlign w:val="center"/>
          </w:tcPr>
          <w:p w14:paraId="0C63E9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7B745013" w14:textId="77777777" w:rsidTr="003E727C">
        <w:trPr>
          <w:trHeight w:val="432"/>
        </w:trPr>
        <w:tc>
          <w:tcPr>
            <w:tcW w:w="5000" w:type="pct"/>
            <w:gridSpan w:val="10"/>
            <w:vAlign w:val="center"/>
          </w:tcPr>
          <w:p w14:paraId="535B951D" w14:textId="77777777" w:rsidR="003E727C" w:rsidRPr="00115BBD" w:rsidRDefault="003E727C" w:rsidP="00716E10">
            <w:pPr>
              <w:pStyle w:val="Odlomakpopisa"/>
              <w:numPr>
                <w:ilvl w:val="1"/>
                <w:numId w:val="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463DB036" w14:textId="77777777" w:rsidTr="003E727C">
        <w:trPr>
          <w:trHeight w:val="432"/>
        </w:trPr>
        <w:tc>
          <w:tcPr>
            <w:tcW w:w="5000" w:type="pct"/>
            <w:gridSpan w:val="10"/>
            <w:vAlign w:val="center"/>
          </w:tcPr>
          <w:p w14:paraId="3830E13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0CBFCF9F" w14:textId="77777777" w:rsidTr="003E727C">
        <w:trPr>
          <w:trHeight w:val="432"/>
        </w:trPr>
        <w:tc>
          <w:tcPr>
            <w:tcW w:w="5000" w:type="pct"/>
            <w:gridSpan w:val="10"/>
            <w:vAlign w:val="center"/>
          </w:tcPr>
          <w:p w14:paraId="479DD34B" w14:textId="77777777" w:rsidR="003E727C" w:rsidRPr="00115BBD" w:rsidRDefault="003E727C" w:rsidP="00716E10">
            <w:pPr>
              <w:numPr>
                <w:ilvl w:val="1"/>
                <w:numId w:val="2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70E9FF38" w14:textId="77777777" w:rsidTr="003E727C">
        <w:trPr>
          <w:trHeight w:val="432"/>
        </w:trPr>
        <w:tc>
          <w:tcPr>
            <w:tcW w:w="5000" w:type="pct"/>
            <w:gridSpan w:val="10"/>
            <w:vAlign w:val="center"/>
          </w:tcPr>
          <w:p w14:paraId="358CC567"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747DD48F"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A50717B"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1B1E3528" w14:textId="77777777" w:rsidR="003E727C" w:rsidRPr="00115BBD" w:rsidRDefault="003E727C" w:rsidP="00716E10">
            <w:pPr>
              <w:pStyle w:val="Odlomakpopisa"/>
              <w:widowControl w:val="0"/>
              <w:numPr>
                <w:ilvl w:val="0"/>
                <w:numId w:val="2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3E727C" w:rsidRPr="00115BBD" w14:paraId="45403FB2" w14:textId="77777777" w:rsidTr="003E727C">
        <w:trPr>
          <w:trHeight w:val="432"/>
        </w:trPr>
        <w:tc>
          <w:tcPr>
            <w:tcW w:w="5000" w:type="pct"/>
            <w:gridSpan w:val="10"/>
            <w:vAlign w:val="center"/>
          </w:tcPr>
          <w:p w14:paraId="5BF0F051" w14:textId="77777777" w:rsidR="003E727C" w:rsidRPr="00115BBD" w:rsidRDefault="003E727C" w:rsidP="00716E10">
            <w:pPr>
              <w:numPr>
                <w:ilvl w:val="1"/>
                <w:numId w:val="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28090C5F" w14:textId="77777777" w:rsidTr="003E727C">
        <w:trPr>
          <w:trHeight w:val="432"/>
        </w:trPr>
        <w:tc>
          <w:tcPr>
            <w:tcW w:w="5000" w:type="pct"/>
            <w:gridSpan w:val="10"/>
            <w:vAlign w:val="center"/>
          </w:tcPr>
          <w:p w14:paraId="4CD87B8F"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197C0B64" w14:textId="77777777" w:rsidTr="003E727C">
        <w:trPr>
          <w:trHeight w:val="432"/>
        </w:trPr>
        <w:tc>
          <w:tcPr>
            <w:tcW w:w="3085" w:type="pct"/>
            <w:gridSpan w:val="7"/>
            <w:vAlign w:val="center"/>
          </w:tcPr>
          <w:p w14:paraId="7E2C4FCE" w14:textId="77777777" w:rsidR="003E727C" w:rsidRPr="00115BBD" w:rsidRDefault="003E727C" w:rsidP="00716E10">
            <w:pPr>
              <w:numPr>
                <w:ilvl w:val="1"/>
                <w:numId w:val="2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FE9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80180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E2639C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B8274F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6CDBEA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E18235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F10F1E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1C622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EEB0C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700EC7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D6B5005" w14:textId="77777777" w:rsidTr="003E727C">
        <w:trPr>
          <w:trHeight w:val="432"/>
        </w:trPr>
        <w:tc>
          <w:tcPr>
            <w:tcW w:w="3085" w:type="pct"/>
            <w:gridSpan w:val="7"/>
            <w:vAlign w:val="center"/>
          </w:tcPr>
          <w:p w14:paraId="46CDA85C" w14:textId="77777777" w:rsidR="003E727C" w:rsidRPr="00115BBD" w:rsidRDefault="003E727C" w:rsidP="00716E10">
            <w:pPr>
              <w:numPr>
                <w:ilvl w:val="1"/>
                <w:numId w:val="2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AC0B1A1"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064C8D26" w14:textId="77777777" w:rsidTr="003E727C">
        <w:trPr>
          <w:trHeight w:val="432"/>
        </w:trPr>
        <w:tc>
          <w:tcPr>
            <w:tcW w:w="5000" w:type="pct"/>
            <w:gridSpan w:val="10"/>
            <w:vAlign w:val="center"/>
          </w:tcPr>
          <w:p w14:paraId="08E9A430"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53FDED14" w14:textId="77777777" w:rsidTr="003E727C">
        <w:trPr>
          <w:trHeight w:val="432"/>
        </w:trPr>
        <w:tc>
          <w:tcPr>
            <w:tcW w:w="5000" w:type="pct"/>
            <w:gridSpan w:val="10"/>
            <w:vAlign w:val="center"/>
          </w:tcPr>
          <w:p w14:paraId="41CF97C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094C515F" w14:textId="77777777" w:rsidTr="003E727C">
        <w:trPr>
          <w:trHeight w:val="432"/>
        </w:trPr>
        <w:tc>
          <w:tcPr>
            <w:tcW w:w="5000" w:type="pct"/>
            <w:gridSpan w:val="10"/>
            <w:vAlign w:val="center"/>
          </w:tcPr>
          <w:p w14:paraId="4F7CFEEB" w14:textId="77777777" w:rsidR="003E727C" w:rsidRPr="00115BBD" w:rsidRDefault="003E727C" w:rsidP="00716E10">
            <w:pPr>
              <w:numPr>
                <w:ilvl w:val="1"/>
                <w:numId w:val="2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B4FF6B9" w14:textId="77777777" w:rsidTr="003E727C">
        <w:trPr>
          <w:trHeight w:val="111"/>
        </w:trPr>
        <w:tc>
          <w:tcPr>
            <w:tcW w:w="551" w:type="pct"/>
            <w:vAlign w:val="center"/>
          </w:tcPr>
          <w:p w14:paraId="4FDA4E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4FDA0C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10EAFD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B7C9D0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69FF74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DEE07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564EE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01E091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73373245" w14:textId="77777777" w:rsidTr="003E727C">
        <w:trPr>
          <w:trHeight w:val="108"/>
        </w:trPr>
        <w:tc>
          <w:tcPr>
            <w:tcW w:w="551" w:type="pct"/>
            <w:vAlign w:val="center"/>
          </w:tcPr>
          <w:p w14:paraId="05B8ED9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27FF0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4CA45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448E783"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BE63A8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A5FE76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3DCB5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9AD94E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AC8682" w14:textId="77777777" w:rsidTr="003E727C">
        <w:trPr>
          <w:trHeight w:val="108"/>
        </w:trPr>
        <w:tc>
          <w:tcPr>
            <w:tcW w:w="551" w:type="pct"/>
            <w:vAlign w:val="center"/>
          </w:tcPr>
          <w:p w14:paraId="279069A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A328E7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90B1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9F5FA1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C8799C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923FA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2448475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3E54C4B"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35F777E" w14:textId="77777777" w:rsidTr="003E727C">
        <w:trPr>
          <w:trHeight w:val="108"/>
        </w:trPr>
        <w:tc>
          <w:tcPr>
            <w:tcW w:w="551" w:type="pct"/>
            <w:vAlign w:val="center"/>
          </w:tcPr>
          <w:p w14:paraId="0BB0D19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19664A35"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0439826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2D4BCD1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5008670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D65C97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EFBEF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2C7DDBA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86FF1DA" w14:textId="77777777" w:rsidTr="003E727C">
        <w:trPr>
          <w:trHeight w:val="432"/>
        </w:trPr>
        <w:tc>
          <w:tcPr>
            <w:tcW w:w="5000" w:type="pct"/>
            <w:gridSpan w:val="10"/>
            <w:vAlign w:val="center"/>
          </w:tcPr>
          <w:p w14:paraId="30780BF8"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8B080C" w14:textId="77777777" w:rsidTr="003E727C">
        <w:trPr>
          <w:trHeight w:val="432"/>
        </w:trPr>
        <w:tc>
          <w:tcPr>
            <w:tcW w:w="5000" w:type="pct"/>
            <w:gridSpan w:val="10"/>
            <w:vAlign w:val="center"/>
          </w:tcPr>
          <w:p w14:paraId="499DF9F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2910F296"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C8BFE7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1AD940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B150CB0" w14:textId="77777777" w:rsidR="003E727C" w:rsidRPr="00115BBD" w:rsidRDefault="003E727C" w:rsidP="003E727C">
                  <w:pPr>
                    <w:rPr>
                      <w:rFonts w:ascii="Arial Narrow" w:eastAsia="Times New Roman" w:hAnsi="Arial Narrow" w:cs="Times New Roman"/>
                      <w:b/>
                      <w:bCs/>
                      <w:sz w:val="20"/>
                      <w:szCs w:val="20"/>
                      <w:lang w:eastAsia="hr-HR"/>
                    </w:rPr>
                  </w:pPr>
                </w:p>
                <w:p w14:paraId="2194999A"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5CD55E8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097E94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5EDD6E9C"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6FE92F6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FCBD0AA"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31778737"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A371C64"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7F48EF22"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C0ADE25"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7F8EF68"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4054AEF"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A18B11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4E2893"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3A52711F" w14:textId="77777777" w:rsidTr="003E727C">
              <w:tc>
                <w:tcPr>
                  <w:tcW w:w="1784" w:type="dxa"/>
                  <w:tcBorders>
                    <w:top w:val="single" w:sz="4" w:space="0" w:color="auto"/>
                    <w:left w:val="single" w:sz="4" w:space="0" w:color="auto"/>
                    <w:bottom w:val="single" w:sz="4" w:space="0" w:color="auto"/>
                    <w:right w:val="single" w:sz="4" w:space="0" w:color="auto"/>
                  </w:tcBorders>
                </w:tcPr>
                <w:p w14:paraId="518B0D7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5E9068D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65120AE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039AFE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401E75F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BA0ED15"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17B4311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6CD3AB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r>
            <w:tr w:rsidR="003E727C" w:rsidRPr="00115BBD" w14:paraId="731FC89B" w14:textId="77777777" w:rsidTr="003E727C">
              <w:tc>
                <w:tcPr>
                  <w:tcW w:w="1784" w:type="dxa"/>
                  <w:tcBorders>
                    <w:top w:val="single" w:sz="4" w:space="0" w:color="auto"/>
                    <w:left w:val="single" w:sz="4" w:space="0" w:color="auto"/>
                    <w:bottom w:val="single" w:sz="4" w:space="0" w:color="auto"/>
                    <w:right w:val="single" w:sz="4" w:space="0" w:color="auto"/>
                  </w:tcBorders>
                </w:tcPr>
                <w:p w14:paraId="07CA88C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FEF18CE" w14:textId="77777777" w:rsidR="003E727C" w:rsidRPr="00115BBD" w:rsidRDefault="003E727C" w:rsidP="003E727C">
                  <w:pPr>
                    <w:pStyle w:val="Bezproreda"/>
                    <w:rPr>
                      <w:rFonts w:ascii="Arial Narrow" w:hAnsi="Arial Narrow" w:cs="Arial"/>
                      <w:sz w:val="20"/>
                      <w:szCs w:val="20"/>
                    </w:rPr>
                  </w:pPr>
                </w:p>
                <w:p w14:paraId="12978C1A"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AE67F4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7AD018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21AB16"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AD203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5B8D04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E1B949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D142021" w14:textId="77777777" w:rsidTr="003E727C">
              <w:tc>
                <w:tcPr>
                  <w:tcW w:w="1784" w:type="dxa"/>
                  <w:tcBorders>
                    <w:top w:val="single" w:sz="4" w:space="0" w:color="auto"/>
                    <w:left w:val="single" w:sz="4" w:space="0" w:color="auto"/>
                    <w:bottom w:val="single" w:sz="4" w:space="0" w:color="auto"/>
                    <w:right w:val="single" w:sz="4" w:space="0" w:color="auto"/>
                  </w:tcBorders>
                </w:tcPr>
                <w:p w14:paraId="255FD02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67C14D1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B7854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480124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Pismeni i usmeni ispit</w:t>
                  </w:r>
                </w:p>
                <w:p w14:paraId="404973B9" w14:textId="77777777" w:rsidR="003E727C" w:rsidRPr="00115BBD" w:rsidRDefault="003E727C" w:rsidP="003E727C">
                  <w:pPr>
                    <w:pStyle w:val="Bezproreda"/>
                    <w:rPr>
                      <w:rFonts w:ascii="Arial Narrow" w:hAnsi="Arial Narrow" w:cs="Arial"/>
                      <w:sz w:val="20"/>
                      <w:szCs w:val="20"/>
                    </w:rPr>
                  </w:pPr>
                </w:p>
                <w:p w14:paraId="5CE962D0"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080A0E7"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61A9818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EDA058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462C3CD" w14:textId="77777777" w:rsidTr="003E727C">
              <w:tc>
                <w:tcPr>
                  <w:tcW w:w="1784" w:type="dxa"/>
                  <w:tcBorders>
                    <w:top w:val="single" w:sz="4" w:space="0" w:color="auto"/>
                    <w:left w:val="single" w:sz="4" w:space="0" w:color="auto"/>
                    <w:bottom w:val="single" w:sz="4" w:space="0" w:color="auto"/>
                    <w:right w:val="single" w:sz="4" w:space="0" w:color="auto"/>
                  </w:tcBorders>
                </w:tcPr>
                <w:p w14:paraId="18218262"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893AEC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34A43B6B" w14:textId="77777777" w:rsidR="003E727C" w:rsidRPr="00115BBD" w:rsidRDefault="003E727C" w:rsidP="003E727C">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B8843C7"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59CDCD8" w14:textId="77777777" w:rsidR="003E727C" w:rsidRPr="00115BBD" w:rsidRDefault="003E727C" w:rsidP="003E727C">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DD1231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B3CBE7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1BFE65A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98E1A13"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649E3FED" w14:textId="77777777" w:rsidTr="003E727C">
        <w:trPr>
          <w:trHeight w:val="432"/>
        </w:trPr>
        <w:tc>
          <w:tcPr>
            <w:tcW w:w="5000" w:type="pct"/>
            <w:gridSpan w:val="10"/>
            <w:vAlign w:val="center"/>
          </w:tcPr>
          <w:p w14:paraId="0FC0703B" w14:textId="77777777" w:rsidR="003E727C" w:rsidRPr="00115BBD" w:rsidRDefault="003E727C" w:rsidP="00716E10">
            <w:pPr>
              <w:numPr>
                <w:ilvl w:val="1"/>
                <w:numId w:val="2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4D3897E" w14:textId="77777777" w:rsidTr="003E727C">
        <w:trPr>
          <w:trHeight w:val="432"/>
        </w:trPr>
        <w:tc>
          <w:tcPr>
            <w:tcW w:w="5000" w:type="pct"/>
            <w:gridSpan w:val="10"/>
            <w:vAlign w:val="center"/>
          </w:tcPr>
          <w:p w14:paraId="260765A7"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3E727C" w:rsidRPr="00115BBD" w14:paraId="54EE83A4" w14:textId="77777777" w:rsidTr="003E727C">
        <w:trPr>
          <w:trHeight w:val="432"/>
        </w:trPr>
        <w:tc>
          <w:tcPr>
            <w:tcW w:w="5000" w:type="pct"/>
            <w:gridSpan w:val="10"/>
            <w:vAlign w:val="center"/>
          </w:tcPr>
          <w:p w14:paraId="424E67BD" w14:textId="77777777" w:rsidR="003E727C" w:rsidRPr="00115BBD" w:rsidRDefault="003E727C" w:rsidP="00716E10">
            <w:pPr>
              <w:numPr>
                <w:ilvl w:val="1"/>
                <w:numId w:val="2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C9F635A" w14:textId="77777777" w:rsidTr="003E727C">
        <w:trPr>
          <w:trHeight w:val="432"/>
        </w:trPr>
        <w:tc>
          <w:tcPr>
            <w:tcW w:w="5000" w:type="pct"/>
            <w:gridSpan w:val="10"/>
            <w:vAlign w:val="center"/>
          </w:tcPr>
          <w:p w14:paraId="5D3D1D71"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49938D6A" w14:textId="77777777" w:rsidTr="003E727C">
        <w:trPr>
          <w:trHeight w:val="432"/>
        </w:trPr>
        <w:tc>
          <w:tcPr>
            <w:tcW w:w="5000" w:type="pct"/>
            <w:gridSpan w:val="10"/>
            <w:vAlign w:val="center"/>
          </w:tcPr>
          <w:p w14:paraId="59B32B5E" w14:textId="77777777" w:rsidR="003E727C" w:rsidRPr="00115BBD" w:rsidRDefault="003E727C" w:rsidP="00716E10">
            <w:pPr>
              <w:numPr>
                <w:ilvl w:val="1"/>
                <w:numId w:val="22"/>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7F091A48" w14:textId="77777777" w:rsidTr="003E727C">
        <w:trPr>
          <w:trHeight w:val="432"/>
        </w:trPr>
        <w:tc>
          <w:tcPr>
            <w:tcW w:w="5000" w:type="pct"/>
            <w:gridSpan w:val="10"/>
            <w:vAlign w:val="center"/>
          </w:tcPr>
          <w:p w14:paraId="3CA4F44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F3CEAD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83F8273" w14:textId="1B422B81" w:rsidR="003E727C" w:rsidRPr="00115BBD" w:rsidRDefault="003E727C" w:rsidP="007A0C19"/>
    <w:p w14:paraId="548BA457" w14:textId="0C2C8B74" w:rsidR="003E727C" w:rsidRPr="00115BBD" w:rsidRDefault="003E727C" w:rsidP="007A0C19"/>
    <w:p w14:paraId="23EE9F8F" w14:textId="146BF031" w:rsidR="003E727C" w:rsidRPr="00115BBD" w:rsidRDefault="003E727C" w:rsidP="007A0C19"/>
    <w:p w14:paraId="0BEA46F8" w14:textId="35B1504A" w:rsidR="003E727C" w:rsidRPr="00115BBD" w:rsidRDefault="003E727C" w:rsidP="007A0C19"/>
    <w:p w14:paraId="6E620990" w14:textId="4215BB9E" w:rsidR="003E727C" w:rsidRPr="00115BBD" w:rsidRDefault="003E727C" w:rsidP="007A0C19"/>
    <w:p w14:paraId="56CB823A" w14:textId="584FBF24" w:rsidR="003E727C" w:rsidRPr="00115BBD" w:rsidRDefault="003E727C" w:rsidP="007A0C19"/>
    <w:p w14:paraId="06649A47" w14:textId="5C7F533C" w:rsidR="003E727C" w:rsidRPr="00115BBD" w:rsidRDefault="003E727C" w:rsidP="007A0C19"/>
    <w:p w14:paraId="1BA8FC8A" w14:textId="3CED0882" w:rsidR="003E727C" w:rsidRPr="00115BBD" w:rsidRDefault="003E727C" w:rsidP="007A0C19"/>
    <w:p w14:paraId="6C6C3CEA" w14:textId="0F69C71C" w:rsidR="003E727C" w:rsidRPr="00115BBD" w:rsidRDefault="003E727C" w:rsidP="007A0C19"/>
    <w:p w14:paraId="68083870" w14:textId="1E6A1487" w:rsidR="003E727C" w:rsidRPr="00115BBD" w:rsidRDefault="003E727C" w:rsidP="007A0C19"/>
    <w:p w14:paraId="66A251D6" w14:textId="7C2A73ED" w:rsidR="003E727C" w:rsidRPr="00115BBD" w:rsidRDefault="003E727C" w:rsidP="007A0C19"/>
    <w:p w14:paraId="03AE4E9A" w14:textId="510A1507" w:rsidR="003E727C" w:rsidRPr="00115BBD" w:rsidRDefault="003E727C" w:rsidP="007A0C19"/>
    <w:p w14:paraId="0AD59865" w14:textId="3F440EEB" w:rsidR="003E727C" w:rsidRPr="00115BBD" w:rsidRDefault="003E727C" w:rsidP="007A0C19"/>
    <w:p w14:paraId="30FD1800" w14:textId="788E8E8A" w:rsidR="003E727C" w:rsidRPr="00115BBD" w:rsidRDefault="003E727C" w:rsidP="007A0C19"/>
    <w:p w14:paraId="0FFF3C79" w14:textId="4DBF96A5" w:rsidR="003E727C" w:rsidRPr="00115BBD" w:rsidRDefault="003E727C" w:rsidP="007A0C19"/>
    <w:p w14:paraId="4A03039E" w14:textId="70AEAFC5" w:rsidR="003E727C" w:rsidRPr="00115BBD" w:rsidRDefault="003E727C" w:rsidP="007A0C19"/>
    <w:p w14:paraId="7899FD91" w14:textId="46A19E2F" w:rsidR="003E727C" w:rsidRPr="00115BBD" w:rsidRDefault="003E727C" w:rsidP="007A0C19"/>
    <w:p w14:paraId="413E4A50" w14:textId="0DB5C5B8" w:rsidR="003E727C" w:rsidRPr="00115BBD" w:rsidRDefault="003E727C" w:rsidP="007A0C19"/>
    <w:p w14:paraId="116ED17A" w14:textId="6367008C" w:rsidR="003E727C" w:rsidRPr="00115BBD" w:rsidRDefault="003E727C" w:rsidP="007A0C19"/>
    <w:p w14:paraId="018CE2CA" w14:textId="14E51064" w:rsidR="003E727C" w:rsidRPr="00115BBD" w:rsidRDefault="003E727C" w:rsidP="007A0C19"/>
    <w:p w14:paraId="32B277DD" w14:textId="03AD2CB9" w:rsidR="003E727C" w:rsidRPr="00115BBD" w:rsidRDefault="003E727C" w:rsidP="007A0C19"/>
    <w:p w14:paraId="25995F5B" w14:textId="07EBF35A" w:rsidR="003E727C" w:rsidRPr="00115BBD" w:rsidRDefault="003E727C" w:rsidP="007A0C19"/>
    <w:p w14:paraId="01E371E5" w14:textId="0D94FDC7" w:rsidR="003E727C" w:rsidRPr="00115BBD" w:rsidRDefault="003E727C" w:rsidP="007A0C19"/>
    <w:p w14:paraId="27D87122" w14:textId="3578F02B" w:rsidR="003E727C" w:rsidRPr="00115BBD" w:rsidRDefault="003E727C" w:rsidP="007A0C19"/>
    <w:p w14:paraId="7BA27666" w14:textId="22A5283C" w:rsidR="003E727C" w:rsidRPr="00115BBD" w:rsidRDefault="003E727C" w:rsidP="007A0C19"/>
    <w:p w14:paraId="35053EF8" w14:textId="254D7A46" w:rsidR="003E727C" w:rsidRPr="00115BBD" w:rsidRDefault="003E727C" w:rsidP="007A0C19"/>
    <w:p w14:paraId="2858A287" w14:textId="6B5FD960" w:rsidR="003E727C" w:rsidRPr="00115BBD" w:rsidRDefault="003E727C" w:rsidP="007A0C19"/>
    <w:p w14:paraId="57232AE4" w14:textId="7B313FC5" w:rsidR="003E727C" w:rsidRPr="00115BBD" w:rsidRDefault="003E727C" w:rsidP="007A0C19"/>
    <w:p w14:paraId="2B686BB1" w14:textId="5FF83A58" w:rsidR="003E727C" w:rsidRPr="00115BBD" w:rsidRDefault="003E727C" w:rsidP="007A0C19"/>
    <w:p w14:paraId="50E32207" w14:textId="349D3B23" w:rsidR="003E727C" w:rsidRPr="00115BBD" w:rsidRDefault="003E727C" w:rsidP="007A0C19"/>
    <w:p w14:paraId="0EF28A54" w14:textId="09B17F7A" w:rsidR="003E727C" w:rsidRPr="00115BBD" w:rsidRDefault="003E727C" w:rsidP="007A0C19"/>
    <w:p w14:paraId="79741F51" w14:textId="76E268DF" w:rsidR="003E727C" w:rsidRPr="00115BBD" w:rsidRDefault="003E727C" w:rsidP="007A0C19"/>
    <w:p w14:paraId="66DE3C5A" w14:textId="76BE46F2" w:rsidR="003E727C" w:rsidRPr="00115BBD" w:rsidRDefault="003E727C" w:rsidP="007A0C19"/>
    <w:p w14:paraId="14FBCAC7" w14:textId="5F9EF67C"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19819572" w14:textId="77777777" w:rsidTr="003E727C">
        <w:trPr>
          <w:trHeight w:hRule="exact" w:val="587"/>
          <w:jc w:val="center"/>
        </w:trPr>
        <w:tc>
          <w:tcPr>
            <w:tcW w:w="5000" w:type="pct"/>
            <w:gridSpan w:val="3"/>
            <w:shd w:val="clear" w:color="auto" w:fill="auto"/>
            <w:vAlign w:val="center"/>
          </w:tcPr>
          <w:p w14:paraId="74847B7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29E07B94" w14:textId="77777777" w:rsidTr="003E727C">
        <w:trPr>
          <w:trHeight w:val="405"/>
          <w:jc w:val="center"/>
        </w:trPr>
        <w:tc>
          <w:tcPr>
            <w:tcW w:w="1180" w:type="pct"/>
            <w:shd w:val="clear" w:color="auto" w:fill="auto"/>
            <w:vAlign w:val="center"/>
          </w:tcPr>
          <w:p w14:paraId="1B4EEAC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921FF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3E727C" w:rsidRPr="00115BBD" w14:paraId="5AF10FF5" w14:textId="77777777" w:rsidTr="003E727C">
        <w:trPr>
          <w:trHeight w:val="405"/>
          <w:jc w:val="center"/>
        </w:trPr>
        <w:tc>
          <w:tcPr>
            <w:tcW w:w="1180" w:type="pct"/>
            <w:shd w:val="clear" w:color="auto" w:fill="auto"/>
            <w:vAlign w:val="center"/>
          </w:tcPr>
          <w:p w14:paraId="23F1AF7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61645" w14:textId="77777777" w:rsidR="003E727C" w:rsidRPr="00115BBD" w:rsidRDefault="003E727C" w:rsidP="003E727C">
            <w:pPr>
              <w:keepNext/>
              <w:spacing w:before="240" w:after="60"/>
              <w:outlineLvl w:val="2"/>
              <w:rPr>
                <w:rFonts w:ascii="Arial Narrow" w:eastAsia="Times New Roman" w:hAnsi="Arial Narrow" w:cs="Times New Roman"/>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3E727C" w:rsidRPr="00115BBD" w14:paraId="40A30264" w14:textId="77777777" w:rsidTr="003E727C">
        <w:trPr>
          <w:trHeight w:val="405"/>
          <w:jc w:val="center"/>
        </w:trPr>
        <w:tc>
          <w:tcPr>
            <w:tcW w:w="1180" w:type="pct"/>
            <w:vAlign w:val="center"/>
          </w:tcPr>
          <w:p w14:paraId="6CFE215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C52D42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3E727C" w:rsidRPr="00115BBD" w14:paraId="1FD18701" w14:textId="77777777" w:rsidTr="003E727C">
        <w:trPr>
          <w:trHeight w:val="405"/>
          <w:jc w:val="center"/>
        </w:trPr>
        <w:tc>
          <w:tcPr>
            <w:tcW w:w="1180" w:type="pct"/>
            <w:vAlign w:val="center"/>
          </w:tcPr>
          <w:p w14:paraId="489F7EC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9CFB14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2815E86" w14:textId="77777777" w:rsidTr="003E727C">
        <w:trPr>
          <w:trHeight w:val="405"/>
          <w:jc w:val="center"/>
        </w:trPr>
        <w:tc>
          <w:tcPr>
            <w:tcW w:w="1180" w:type="pct"/>
            <w:vAlign w:val="center"/>
          </w:tcPr>
          <w:p w14:paraId="4434F566"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EB721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PP103</w:t>
            </w:r>
          </w:p>
        </w:tc>
      </w:tr>
      <w:tr w:rsidR="003E727C" w:rsidRPr="00115BBD" w14:paraId="7BCB765E" w14:textId="77777777" w:rsidTr="003E727C">
        <w:trPr>
          <w:trHeight w:val="405"/>
          <w:jc w:val="center"/>
        </w:trPr>
        <w:tc>
          <w:tcPr>
            <w:tcW w:w="1180" w:type="pct"/>
            <w:vAlign w:val="center"/>
          </w:tcPr>
          <w:p w14:paraId="0813E89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ECF8FC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29EC2BA" w14:textId="77777777" w:rsidTr="003E727C">
        <w:trPr>
          <w:trHeight w:val="405"/>
          <w:jc w:val="center"/>
        </w:trPr>
        <w:tc>
          <w:tcPr>
            <w:tcW w:w="1180" w:type="pct"/>
            <w:vAlign w:val="center"/>
          </w:tcPr>
          <w:p w14:paraId="4788F374"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BF073F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6F65ECB" w14:textId="77777777" w:rsidTr="003E727C">
        <w:trPr>
          <w:trHeight w:val="145"/>
          <w:jc w:val="center"/>
        </w:trPr>
        <w:tc>
          <w:tcPr>
            <w:tcW w:w="1180" w:type="pct"/>
            <w:vMerge w:val="restart"/>
            <w:vAlign w:val="center"/>
          </w:tcPr>
          <w:p w14:paraId="1FA0F8F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7BF9B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826E39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62846" w14:textId="77777777" w:rsidTr="003E727C">
        <w:trPr>
          <w:trHeight w:val="145"/>
          <w:jc w:val="center"/>
        </w:trPr>
        <w:tc>
          <w:tcPr>
            <w:tcW w:w="1180" w:type="pct"/>
            <w:vMerge/>
            <w:vAlign w:val="center"/>
          </w:tcPr>
          <w:p w14:paraId="549F4F09"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EA7FC6F"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D8C2B4F" w14:textId="77777777" w:rsidR="003E727C" w:rsidRPr="00115BBD" w:rsidRDefault="003E727C" w:rsidP="00716E10">
            <w:pPr>
              <w:pStyle w:val="Odlomakpopisa"/>
              <w:numPr>
                <w:ilvl w:val="0"/>
                <w:numId w:val="2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B23F692"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E727C" w:rsidRPr="00115BBD" w14:paraId="17E2EF03" w14:textId="77777777" w:rsidTr="003E727C">
        <w:trPr>
          <w:trHeight w:hRule="exact" w:val="288"/>
        </w:trPr>
        <w:tc>
          <w:tcPr>
            <w:tcW w:w="5000" w:type="pct"/>
            <w:gridSpan w:val="10"/>
            <w:shd w:val="clear" w:color="auto" w:fill="auto"/>
            <w:vAlign w:val="center"/>
          </w:tcPr>
          <w:p w14:paraId="3DB72385" w14:textId="77777777" w:rsidR="003E727C" w:rsidRPr="00115BBD" w:rsidRDefault="003E727C" w:rsidP="00716E10">
            <w:pPr>
              <w:pStyle w:val="Odlomakpopisa"/>
              <w:numPr>
                <w:ilvl w:val="0"/>
                <w:numId w:val="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5DA6F0C"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7FA99BC8" w14:textId="77777777" w:rsidTr="003E727C">
        <w:trPr>
          <w:trHeight w:val="432"/>
        </w:trPr>
        <w:tc>
          <w:tcPr>
            <w:tcW w:w="5000" w:type="pct"/>
            <w:gridSpan w:val="10"/>
            <w:vAlign w:val="center"/>
          </w:tcPr>
          <w:p w14:paraId="77F7FCC9" w14:textId="77777777" w:rsidR="003E727C" w:rsidRPr="00115BBD" w:rsidRDefault="003E727C" w:rsidP="00716E10">
            <w:pPr>
              <w:pStyle w:val="Odlomakpopisa"/>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7555BC18" w14:textId="77777777" w:rsidTr="003E727C">
        <w:trPr>
          <w:trHeight w:val="432"/>
        </w:trPr>
        <w:tc>
          <w:tcPr>
            <w:tcW w:w="5000" w:type="pct"/>
            <w:gridSpan w:val="10"/>
            <w:vAlign w:val="center"/>
          </w:tcPr>
          <w:p w14:paraId="28CA561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3E727C" w:rsidRPr="00115BBD" w14:paraId="15827351" w14:textId="77777777" w:rsidTr="003E727C">
        <w:trPr>
          <w:trHeight w:val="432"/>
        </w:trPr>
        <w:tc>
          <w:tcPr>
            <w:tcW w:w="5000" w:type="pct"/>
            <w:gridSpan w:val="10"/>
            <w:vAlign w:val="center"/>
          </w:tcPr>
          <w:p w14:paraId="751DDBB4" w14:textId="77777777" w:rsidR="003E727C" w:rsidRPr="00115BBD" w:rsidRDefault="003E727C" w:rsidP="00716E10">
            <w:pPr>
              <w:pStyle w:val="Odlomakpopisa"/>
              <w:numPr>
                <w:ilvl w:val="1"/>
                <w:numId w:val="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23776B24" w14:textId="77777777" w:rsidTr="003E727C">
        <w:trPr>
          <w:trHeight w:val="432"/>
        </w:trPr>
        <w:tc>
          <w:tcPr>
            <w:tcW w:w="5000" w:type="pct"/>
            <w:gridSpan w:val="10"/>
            <w:vAlign w:val="center"/>
          </w:tcPr>
          <w:p w14:paraId="488EA5B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7CB85E32" w14:textId="77777777" w:rsidTr="003E727C">
        <w:trPr>
          <w:trHeight w:val="432"/>
        </w:trPr>
        <w:tc>
          <w:tcPr>
            <w:tcW w:w="5000" w:type="pct"/>
            <w:gridSpan w:val="10"/>
            <w:vAlign w:val="center"/>
          </w:tcPr>
          <w:p w14:paraId="375616E0" w14:textId="77777777" w:rsidR="003E727C" w:rsidRPr="00115BBD" w:rsidRDefault="003E727C" w:rsidP="00716E10">
            <w:pPr>
              <w:numPr>
                <w:ilvl w:val="1"/>
                <w:numId w:val="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2C4FA5E1" w14:textId="77777777" w:rsidTr="003E727C">
        <w:trPr>
          <w:trHeight w:val="432"/>
        </w:trPr>
        <w:tc>
          <w:tcPr>
            <w:tcW w:w="5000" w:type="pct"/>
            <w:gridSpan w:val="10"/>
            <w:vAlign w:val="center"/>
          </w:tcPr>
          <w:p w14:paraId="4802A7AA"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8E6F635"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F8013BD"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2F821440" w14:textId="77777777" w:rsidR="003E727C" w:rsidRPr="00115BBD" w:rsidRDefault="003E727C" w:rsidP="00716E10">
            <w:pPr>
              <w:pStyle w:val="Odlomakpopisa"/>
              <w:widowControl w:val="0"/>
              <w:numPr>
                <w:ilvl w:val="0"/>
                <w:numId w:val="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3E727C" w:rsidRPr="00115BBD" w14:paraId="166EBF21" w14:textId="77777777" w:rsidTr="003E727C">
        <w:trPr>
          <w:trHeight w:val="432"/>
        </w:trPr>
        <w:tc>
          <w:tcPr>
            <w:tcW w:w="5000" w:type="pct"/>
            <w:gridSpan w:val="10"/>
            <w:vAlign w:val="center"/>
          </w:tcPr>
          <w:p w14:paraId="069B7F49" w14:textId="77777777" w:rsidR="003E727C" w:rsidRPr="00115BBD" w:rsidRDefault="003E727C" w:rsidP="00716E10">
            <w:pPr>
              <w:numPr>
                <w:ilvl w:val="1"/>
                <w:numId w:val="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74189F91" w14:textId="77777777" w:rsidTr="003E727C">
        <w:trPr>
          <w:trHeight w:val="432"/>
        </w:trPr>
        <w:tc>
          <w:tcPr>
            <w:tcW w:w="5000" w:type="pct"/>
            <w:gridSpan w:val="10"/>
            <w:vAlign w:val="center"/>
          </w:tcPr>
          <w:p w14:paraId="31A723E4" w14:textId="77777777" w:rsidR="003E727C" w:rsidRPr="00115BBD" w:rsidRDefault="003E727C" w:rsidP="003E727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3E727C" w:rsidRPr="00115BBD" w14:paraId="3546700D" w14:textId="77777777" w:rsidTr="003E727C">
        <w:trPr>
          <w:trHeight w:val="432"/>
        </w:trPr>
        <w:tc>
          <w:tcPr>
            <w:tcW w:w="3085" w:type="pct"/>
            <w:gridSpan w:val="7"/>
            <w:vAlign w:val="center"/>
          </w:tcPr>
          <w:p w14:paraId="6FAE714A" w14:textId="77777777" w:rsidR="003E727C" w:rsidRPr="00115BBD" w:rsidRDefault="003E727C" w:rsidP="00716E10">
            <w:pPr>
              <w:numPr>
                <w:ilvl w:val="1"/>
                <w:numId w:val="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23D083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A70E1D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79520B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F13FE7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16F99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572238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6CA77D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06465F9"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A8C66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3CFC8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4AEFDF77" w14:textId="77777777" w:rsidTr="003E727C">
        <w:trPr>
          <w:trHeight w:val="432"/>
        </w:trPr>
        <w:tc>
          <w:tcPr>
            <w:tcW w:w="3085" w:type="pct"/>
            <w:gridSpan w:val="7"/>
            <w:vAlign w:val="center"/>
          </w:tcPr>
          <w:p w14:paraId="6A457B83" w14:textId="77777777" w:rsidR="003E727C" w:rsidRPr="00115BBD" w:rsidRDefault="003E727C" w:rsidP="00716E10">
            <w:pPr>
              <w:numPr>
                <w:ilvl w:val="1"/>
                <w:numId w:val="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6A033CC"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5612918" w14:textId="77777777" w:rsidTr="003E727C">
        <w:trPr>
          <w:trHeight w:val="432"/>
        </w:trPr>
        <w:tc>
          <w:tcPr>
            <w:tcW w:w="5000" w:type="pct"/>
            <w:gridSpan w:val="10"/>
            <w:vAlign w:val="center"/>
          </w:tcPr>
          <w:p w14:paraId="6F5CC792"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E727C" w:rsidRPr="00115BBD" w14:paraId="3D819004" w14:textId="77777777" w:rsidTr="003E727C">
        <w:trPr>
          <w:trHeight w:val="432"/>
        </w:trPr>
        <w:tc>
          <w:tcPr>
            <w:tcW w:w="5000" w:type="pct"/>
            <w:gridSpan w:val="10"/>
            <w:vAlign w:val="center"/>
          </w:tcPr>
          <w:p w14:paraId="0B725DB5"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E727C" w:rsidRPr="00115BBD" w14:paraId="511F5A05" w14:textId="77777777" w:rsidTr="003E727C">
        <w:trPr>
          <w:trHeight w:val="432"/>
        </w:trPr>
        <w:tc>
          <w:tcPr>
            <w:tcW w:w="5000" w:type="pct"/>
            <w:gridSpan w:val="10"/>
            <w:vAlign w:val="center"/>
          </w:tcPr>
          <w:p w14:paraId="2E7ECA30" w14:textId="77777777" w:rsidR="003E727C" w:rsidRPr="00115BBD" w:rsidRDefault="003E727C" w:rsidP="00716E10">
            <w:pPr>
              <w:numPr>
                <w:ilvl w:val="1"/>
                <w:numId w:val="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3263D512" w14:textId="77777777" w:rsidTr="003E727C">
        <w:trPr>
          <w:trHeight w:val="111"/>
        </w:trPr>
        <w:tc>
          <w:tcPr>
            <w:tcW w:w="551" w:type="pct"/>
            <w:vAlign w:val="center"/>
          </w:tcPr>
          <w:p w14:paraId="3ACD4F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17776B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F1251E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CDBE0E8"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A4FF8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902E66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4CC4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F8B68"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24C251B" w14:textId="77777777" w:rsidTr="003E727C">
        <w:trPr>
          <w:trHeight w:val="108"/>
        </w:trPr>
        <w:tc>
          <w:tcPr>
            <w:tcW w:w="551" w:type="pct"/>
            <w:vAlign w:val="center"/>
          </w:tcPr>
          <w:p w14:paraId="3AF1E7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D4C3DFF"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0F3479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36C1"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5FA62F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1B3FA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B0CAE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963BCB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1BE52E0C" w14:textId="77777777" w:rsidTr="003E727C">
        <w:trPr>
          <w:trHeight w:val="108"/>
        </w:trPr>
        <w:tc>
          <w:tcPr>
            <w:tcW w:w="551" w:type="pct"/>
            <w:vAlign w:val="center"/>
          </w:tcPr>
          <w:p w14:paraId="7E3848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33491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A86E46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3F5D58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90CA0A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47B60D6"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3EC07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E6B77F1" w14:textId="77777777" w:rsidR="003E727C" w:rsidRPr="00115BBD" w:rsidRDefault="003E727C" w:rsidP="003E727C">
            <w:pPr>
              <w:rPr>
                <w:rFonts w:ascii="Arial Narrow" w:eastAsia="Times New Roman" w:hAnsi="Arial Narrow" w:cs="Times New Roman"/>
                <w:color w:val="000000"/>
                <w:sz w:val="20"/>
                <w:szCs w:val="20"/>
                <w:lang w:eastAsia="hr-HR"/>
              </w:rPr>
            </w:pPr>
          </w:p>
        </w:tc>
      </w:tr>
      <w:tr w:rsidR="003E727C" w:rsidRPr="00115BBD" w14:paraId="7C72FBED" w14:textId="77777777" w:rsidTr="003E727C">
        <w:trPr>
          <w:trHeight w:val="108"/>
        </w:trPr>
        <w:tc>
          <w:tcPr>
            <w:tcW w:w="551" w:type="pct"/>
            <w:vAlign w:val="center"/>
          </w:tcPr>
          <w:p w14:paraId="42243F8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A4F3B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A272BC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BC7E2E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E59E30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1966AB0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BCFE12"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Align w:val="center"/>
          </w:tcPr>
          <w:p w14:paraId="776BC50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0E875B7B" w14:textId="77777777" w:rsidTr="003E727C">
        <w:trPr>
          <w:trHeight w:val="432"/>
        </w:trPr>
        <w:tc>
          <w:tcPr>
            <w:tcW w:w="5000" w:type="pct"/>
            <w:gridSpan w:val="10"/>
            <w:vAlign w:val="center"/>
          </w:tcPr>
          <w:p w14:paraId="6237B77F"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13CF7EBF" w14:textId="77777777" w:rsidTr="003E727C">
        <w:trPr>
          <w:trHeight w:val="432"/>
        </w:trPr>
        <w:tc>
          <w:tcPr>
            <w:tcW w:w="5000" w:type="pct"/>
            <w:gridSpan w:val="10"/>
            <w:vAlign w:val="center"/>
          </w:tcPr>
          <w:p w14:paraId="79CD3713"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3E727C" w:rsidRPr="00115BBD" w14:paraId="18BBDC70" w14:textId="77777777" w:rsidTr="003E727C">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0C6D959"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8D188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AF1D949" w14:textId="77777777" w:rsidR="003E727C" w:rsidRPr="00115BBD" w:rsidRDefault="003E727C" w:rsidP="003E727C">
                  <w:pPr>
                    <w:rPr>
                      <w:rFonts w:ascii="Arial Narrow" w:eastAsia="Times New Roman" w:hAnsi="Arial Narrow" w:cs="Times New Roman"/>
                      <w:b/>
                      <w:bCs/>
                      <w:sz w:val="20"/>
                      <w:szCs w:val="20"/>
                      <w:lang w:eastAsia="hr-HR"/>
                    </w:rPr>
                  </w:pPr>
                </w:p>
                <w:p w14:paraId="2B29D037"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E2589D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012628B2"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FF3E6A4"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3AE4015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8142AD4"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1B519032" w14:textId="77777777" w:rsidTr="003E727C">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7A046ADC" w14:textId="77777777" w:rsidR="003E727C" w:rsidRPr="00115BBD" w:rsidRDefault="003E727C" w:rsidP="003E727C">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16846047" w14:textId="77777777" w:rsidR="003E727C" w:rsidRPr="00115BBD" w:rsidRDefault="003E727C" w:rsidP="003E727C">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6E3C10" w14:textId="77777777" w:rsidR="003E727C" w:rsidRPr="00115BBD" w:rsidRDefault="003E727C" w:rsidP="003E727C">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031B75" w14:textId="77777777" w:rsidR="003E727C" w:rsidRPr="00115BBD" w:rsidRDefault="003E727C" w:rsidP="003E727C">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9415C33" w14:textId="77777777" w:rsidR="003E727C" w:rsidRPr="00115BBD" w:rsidRDefault="003E727C" w:rsidP="003E727C">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B7B04B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971BC4B"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3B5E826A" w14:textId="77777777" w:rsidTr="003E727C">
              <w:tc>
                <w:tcPr>
                  <w:tcW w:w="1784" w:type="dxa"/>
                  <w:tcBorders>
                    <w:top w:val="single" w:sz="4" w:space="0" w:color="auto"/>
                    <w:left w:val="single" w:sz="4" w:space="0" w:color="auto"/>
                    <w:bottom w:val="single" w:sz="4" w:space="0" w:color="auto"/>
                    <w:right w:val="single" w:sz="4" w:space="0" w:color="auto"/>
                  </w:tcBorders>
                </w:tcPr>
                <w:p w14:paraId="231586E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BE4793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70A5EF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43EAD1F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287056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0E7B54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4227C13"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9FEB479"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r>
            <w:tr w:rsidR="003E727C" w:rsidRPr="00115BBD" w14:paraId="62EDA6D2" w14:textId="77777777" w:rsidTr="003E727C">
              <w:tc>
                <w:tcPr>
                  <w:tcW w:w="1784" w:type="dxa"/>
                  <w:tcBorders>
                    <w:top w:val="single" w:sz="4" w:space="0" w:color="auto"/>
                    <w:left w:val="single" w:sz="4" w:space="0" w:color="auto"/>
                    <w:bottom w:val="single" w:sz="4" w:space="0" w:color="auto"/>
                    <w:right w:val="single" w:sz="4" w:space="0" w:color="auto"/>
                  </w:tcBorders>
                </w:tcPr>
                <w:p w14:paraId="33BDEB1C"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7F15968" w14:textId="77777777" w:rsidR="003E727C" w:rsidRPr="00115BBD" w:rsidRDefault="003E727C" w:rsidP="003E727C">
                  <w:pPr>
                    <w:pStyle w:val="Bezproreda"/>
                    <w:rPr>
                      <w:rFonts w:ascii="Arial Narrow" w:hAnsi="Arial Narrow" w:cs="Arial"/>
                      <w:sz w:val="20"/>
                      <w:szCs w:val="20"/>
                    </w:rPr>
                  </w:pPr>
                </w:p>
                <w:p w14:paraId="20FFA228"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FC94E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EA0B0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52D6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B9CCFC4"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9DB873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E024B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59D3FF1C" w14:textId="77777777" w:rsidTr="003E727C">
              <w:tc>
                <w:tcPr>
                  <w:tcW w:w="1784" w:type="dxa"/>
                  <w:tcBorders>
                    <w:top w:val="single" w:sz="4" w:space="0" w:color="auto"/>
                    <w:left w:val="single" w:sz="4" w:space="0" w:color="auto"/>
                    <w:bottom w:val="single" w:sz="4" w:space="0" w:color="auto"/>
                    <w:right w:val="single" w:sz="4" w:space="0" w:color="auto"/>
                  </w:tcBorders>
                </w:tcPr>
                <w:p w14:paraId="5225A96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9E153A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451EE3A"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62CFD6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Pismeni i usmeni ispit</w:t>
                  </w:r>
                </w:p>
                <w:p w14:paraId="3701A265" w14:textId="77777777" w:rsidR="003E727C" w:rsidRPr="00115BBD" w:rsidRDefault="003E727C" w:rsidP="003E727C">
                  <w:pPr>
                    <w:pStyle w:val="Bezproreda"/>
                    <w:rPr>
                      <w:rFonts w:ascii="Arial Narrow" w:hAnsi="Arial Narrow" w:cs="Arial"/>
                      <w:sz w:val="20"/>
                      <w:szCs w:val="20"/>
                    </w:rPr>
                  </w:pPr>
                </w:p>
                <w:p w14:paraId="54BFD807"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ECF6E7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56CEAB78"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194F050"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25</w:t>
                  </w:r>
                </w:p>
              </w:tc>
            </w:tr>
            <w:tr w:rsidR="003E727C" w:rsidRPr="00115BBD" w14:paraId="4BC7A8BA" w14:textId="77777777" w:rsidTr="003E727C">
              <w:tc>
                <w:tcPr>
                  <w:tcW w:w="1784" w:type="dxa"/>
                  <w:tcBorders>
                    <w:top w:val="single" w:sz="4" w:space="0" w:color="auto"/>
                    <w:left w:val="single" w:sz="4" w:space="0" w:color="auto"/>
                    <w:bottom w:val="single" w:sz="4" w:space="0" w:color="auto"/>
                    <w:right w:val="single" w:sz="4" w:space="0" w:color="auto"/>
                  </w:tcBorders>
                </w:tcPr>
                <w:p w14:paraId="34EEAB0A" w14:textId="77777777" w:rsidR="003E727C" w:rsidRPr="00115BBD" w:rsidRDefault="003E727C" w:rsidP="003E727C">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3247E9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A1A4106" w14:textId="77777777" w:rsidR="003E727C" w:rsidRPr="00115BBD" w:rsidRDefault="003E727C" w:rsidP="003E727C">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C3D63EA" w14:textId="77777777" w:rsidR="003E727C" w:rsidRPr="00115BBD" w:rsidRDefault="003E727C" w:rsidP="003E727C">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2A2ECE98" w14:textId="77777777" w:rsidR="003E727C" w:rsidRPr="00115BBD" w:rsidRDefault="003E727C" w:rsidP="003E727C">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0B854BD"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A97C75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45A0CA07"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4733BF2"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5A4433DB" w14:textId="77777777" w:rsidTr="003E727C">
        <w:trPr>
          <w:trHeight w:val="432"/>
        </w:trPr>
        <w:tc>
          <w:tcPr>
            <w:tcW w:w="5000" w:type="pct"/>
            <w:gridSpan w:val="10"/>
            <w:vAlign w:val="center"/>
          </w:tcPr>
          <w:p w14:paraId="1A3E11F9" w14:textId="77777777" w:rsidR="003E727C" w:rsidRPr="00115BBD" w:rsidRDefault="003E727C" w:rsidP="00716E10">
            <w:pPr>
              <w:numPr>
                <w:ilvl w:val="1"/>
                <w:numId w:val="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078A8D44" w14:textId="77777777" w:rsidTr="003E727C">
        <w:trPr>
          <w:trHeight w:val="432"/>
        </w:trPr>
        <w:tc>
          <w:tcPr>
            <w:tcW w:w="5000" w:type="pct"/>
            <w:gridSpan w:val="10"/>
            <w:vAlign w:val="center"/>
          </w:tcPr>
          <w:p w14:paraId="05862D75"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3E727C" w:rsidRPr="00115BBD" w14:paraId="41913A36" w14:textId="77777777" w:rsidTr="003E727C">
        <w:trPr>
          <w:trHeight w:val="432"/>
        </w:trPr>
        <w:tc>
          <w:tcPr>
            <w:tcW w:w="5000" w:type="pct"/>
            <w:gridSpan w:val="10"/>
            <w:vAlign w:val="center"/>
          </w:tcPr>
          <w:p w14:paraId="695A202C" w14:textId="77777777" w:rsidR="003E727C" w:rsidRPr="00115BBD" w:rsidRDefault="003E727C" w:rsidP="00716E10">
            <w:pPr>
              <w:numPr>
                <w:ilvl w:val="1"/>
                <w:numId w:val="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0492459D" w14:textId="77777777" w:rsidTr="003E727C">
        <w:trPr>
          <w:trHeight w:val="432"/>
        </w:trPr>
        <w:tc>
          <w:tcPr>
            <w:tcW w:w="5000" w:type="pct"/>
            <w:gridSpan w:val="10"/>
            <w:vAlign w:val="center"/>
          </w:tcPr>
          <w:p w14:paraId="7B72F79D"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667534D9" w14:textId="77777777" w:rsidTr="003E727C">
        <w:trPr>
          <w:trHeight w:val="432"/>
        </w:trPr>
        <w:tc>
          <w:tcPr>
            <w:tcW w:w="5000" w:type="pct"/>
            <w:gridSpan w:val="10"/>
            <w:vAlign w:val="center"/>
          </w:tcPr>
          <w:p w14:paraId="7A854A02" w14:textId="77777777" w:rsidR="003E727C" w:rsidRPr="00115BBD" w:rsidRDefault="003E727C" w:rsidP="00716E10">
            <w:pPr>
              <w:numPr>
                <w:ilvl w:val="1"/>
                <w:numId w:val="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1A64AA0D" w14:textId="77777777" w:rsidTr="003E727C">
        <w:trPr>
          <w:trHeight w:val="432"/>
        </w:trPr>
        <w:tc>
          <w:tcPr>
            <w:tcW w:w="5000" w:type="pct"/>
            <w:gridSpan w:val="10"/>
            <w:vAlign w:val="center"/>
          </w:tcPr>
          <w:p w14:paraId="3979481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7CCE8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62E636" w14:textId="22DC77A3" w:rsidR="003E727C" w:rsidRPr="00115BBD" w:rsidRDefault="003E727C" w:rsidP="007A0C19"/>
    <w:p w14:paraId="7EE6638E" w14:textId="67863964" w:rsidR="003E727C" w:rsidRPr="00115BBD" w:rsidRDefault="003E727C" w:rsidP="007A0C19"/>
    <w:p w14:paraId="2354A671" w14:textId="01821339" w:rsidR="003E727C" w:rsidRPr="00115BBD" w:rsidRDefault="003E727C" w:rsidP="007A0C19"/>
    <w:p w14:paraId="762820D5" w14:textId="7C80953F" w:rsidR="003E727C" w:rsidRPr="00115BBD" w:rsidRDefault="003E727C" w:rsidP="007A0C19"/>
    <w:p w14:paraId="6BEA7FA8" w14:textId="1E302DEB" w:rsidR="003E727C" w:rsidRPr="00115BBD" w:rsidRDefault="003E727C" w:rsidP="007A0C19"/>
    <w:p w14:paraId="395E5AC7" w14:textId="73CD45ED" w:rsidR="003E727C" w:rsidRPr="00115BBD" w:rsidRDefault="003E727C" w:rsidP="007A0C19"/>
    <w:p w14:paraId="250099CC" w14:textId="2318F4F6" w:rsidR="003E727C" w:rsidRPr="00115BBD" w:rsidRDefault="003E727C" w:rsidP="007A0C19"/>
    <w:p w14:paraId="0F7A50A5" w14:textId="62748429" w:rsidR="003E727C" w:rsidRPr="00115BBD" w:rsidRDefault="003E727C" w:rsidP="007A0C19"/>
    <w:p w14:paraId="2AFEF7E8" w14:textId="12793F0C" w:rsidR="003E727C" w:rsidRPr="00115BBD" w:rsidRDefault="003E727C" w:rsidP="007A0C19"/>
    <w:p w14:paraId="507478F0" w14:textId="1F507744" w:rsidR="003E727C" w:rsidRPr="00115BBD" w:rsidRDefault="003E727C" w:rsidP="007A0C19"/>
    <w:p w14:paraId="6CFC2AA4" w14:textId="20FCC599" w:rsidR="003E727C" w:rsidRPr="00115BBD" w:rsidRDefault="003E727C" w:rsidP="007A0C19"/>
    <w:p w14:paraId="1C354757" w14:textId="42FE9665" w:rsidR="003E727C" w:rsidRPr="00115BBD" w:rsidRDefault="003E727C" w:rsidP="007A0C19"/>
    <w:p w14:paraId="3BDC669A" w14:textId="1158E77B" w:rsidR="003E727C" w:rsidRPr="00115BBD" w:rsidRDefault="003E727C" w:rsidP="007A0C19"/>
    <w:p w14:paraId="1AB522BE" w14:textId="32028A52" w:rsidR="003E727C" w:rsidRPr="00115BBD" w:rsidRDefault="003E727C" w:rsidP="007A0C19"/>
    <w:p w14:paraId="26814794" w14:textId="48A3BFCC" w:rsidR="003E727C" w:rsidRPr="00115BBD" w:rsidRDefault="003E727C" w:rsidP="007A0C19"/>
    <w:p w14:paraId="4D01D671" w14:textId="5A8C8504" w:rsidR="003E727C" w:rsidRPr="00115BBD" w:rsidRDefault="003E727C" w:rsidP="007A0C19"/>
    <w:p w14:paraId="5BD7CDBB" w14:textId="00FC72A1" w:rsidR="003E727C" w:rsidRPr="00115BBD" w:rsidRDefault="003E727C" w:rsidP="007A0C19"/>
    <w:p w14:paraId="6FC628FB" w14:textId="201F229E" w:rsidR="003E727C" w:rsidRPr="00115BBD" w:rsidRDefault="003E727C" w:rsidP="007A0C19"/>
    <w:p w14:paraId="657FC8F5" w14:textId="724D5CBB" w:rsidR="003E727C" w:rsidRPr="00115BBD" w:rsidRDefault="003E727C" w:rsidP="007A0C19"/>
    <w:p w14:paraId="1CEB6A32" w14:textId="0E55C82C" w:rsidR="003E727C" w:rsidRPr="00115BBD" w:rsidRDefault="003E727C" w:rsidP="007A0C19"/>
    <w:p w14:paraId="0BED08D1" w14:textId="1F7802AF" w:rsidR="003E727C" w:rsidRPr="00115BBD" w:rsidRDefault="003E727C" w:rsidP="007A0C19"/>
    <w:p w14:paraId="5A0BB55C" w14:textId="0E3976B2" w:rsidR="003E727C" w:rsidRPr="00115BBD" w:rsidRDefault="003E727C" w:rsidP="007A0C19"/>
    <w:p w14:paraId="4D8B5032" w14:textId="74907D94" w:rsidR="003E727C" w:rsidRPr="00115BBD" w:rsidRDefault="003E727C" w:rsidP="007A0C19"/>
    <w:p w14:paraId="662E9ACA" w14:textId="24F51352" w:rsidR="003E727C" w:rsidRPr="00115BBD" w:rsidRDefault="003E727C" w:rsidP="007A0C19"/>
    <w:p w14:paraId="68F305C1" w14:textId="4E30BC91" w:rsidR="003E727C" w:rsidRPr="00115BBD" w:rsidRDefault="003E727C" w:rsidP="007A0C19"/>
    <w:p w14:paraId="3EBEDF64" w14:textId="3B8CDB91" w:rsidR="003E727C" w:rsidRPr="00115BBD" w:rsidRDefault="003E727C" w:rsidP="007A0C19"/>
    <w:p w14:paraId="25D01428" w14:textId="3AA20B23" w:rsidR="003E727C" w:rsidRPr="00115BBD" w:rsidRDefault="003E727C" w:rsidP="007A0C19"/>
    <w:p w14:paraId="759217ED" w14:textId="00ACD39E" w:rsidR="003E727C" w:rsidRPr="00115BBD" w:rsidRDefault="003E727C" w:rsidP="007A0C19"/>
    <w:p w14:paraId="013EF2E6" w14:textId="66F91242" w:rsidR="003E727C" w:rsidRPr="00115BBD" w:rsidRDefault="003E727C" w:rsidP="007A0C19"/>
    <w:p w14:paraId="7C3E55DC" w14:textId="7E70CF61" w:rsidR="003E727C" w:rsidRPr="00115BBD" w:rsidRDefault="003E727C" w:rsidP="007A0C19"/>
    <w:p w14:paraId="48D0C32F" w14:textId="0BDCC129" w:rsidR="003E727C" w:rsidRPr="00115BBD" w:rsidRDefault="003E727C" w:rsidP="007A0C19"/>
    <w:p w14:paraId="2EEB08A1" w14:textId="09B6CDF3" w:rsidR="003E727C" w:rsidRPr="00115BBD" w:rsidRDefault="003E727C" w:rsidP="007A0C19"/>
    <w:p w14:paraId="4507A55D" w14:textId="515FC291" w:rsidR="003E727C" w:rsidRPr="00115BBD" w:rsidRDefault="003E727C" w:rsidP="007A0C19"/>
    <w:p w14:paraId="61B81016" w14:textId="6D4E0CE8"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3D2D7B88" w14:textId="77777777" w:rsidTr="003E727C">
        <w:trPr>
          <w:trHeight w:hRule="exact" w:val="587"/>
          <w:jc w:val="center"/>
        </w:trPr>
        <w:tc>
          <w:tcPr>
            <w:tcW w:w="4997" w:type="pct"/>
            <w:gridSpan w:val="3"/>
            <w:shd w:val="clear" w:color="auto" w:fill="auto"/>
            <w:vAlign w:val="center"/>
          </w:tcPr>
          <w:p w14:paraId="74ECD82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7B21E423" w14:textId="77777777" w:rsidTr="003E727C">
        <w:trPr>
          <w:trHeight w:val="405"/>
          <w:jc w:val="center"/>
        </w:trPr>
        <w:tc>
          <w:tcPr>
            <w:tcW w:w="1179" w:type="pct"/>
            <w:shd w:val="clear" w:color="auto" w:fill="auto"/>
            <w:vAlign w:val="center"/>
          </w:tcPr>
          <w:p w14:paraId="14E8D3C5"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310EB5B"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3E727C" w:rsidRPr="00115BBD" w14:paraId="22FEAD66" w14:textId="77777777" w:rsidTr="003E727C">
        <w:trPr>
          <w:trHeight w:val="405"/>
          <w:jc w:val="center"/>
        </w:trPr>
        <w:tc>
          <w:tcPr>
            <w:tcW w:w="1179" w:type="pct"/>
            <w:shd w:val="clear" w:color="auto" w:fill="auto"/>
            <w:vAlign w:val="center"/>
          </w:tcPr>
          <w:p w14:paraId="5E3A0A0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39E826E"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3E727C" w:rsidRPr="00115BBD" w14:paraId="7AC1C67A" w14:textId="77777777" w:rsidTr="003E727C">
        <w:trPr>
          <w:trHeight w:val="405"/>
          <w:jc w:val="center"/>
        </w:trPr>
        <w:tc>
          <w:tcPr>
            <w:tcW w:w="1179" w:type="pct"/>
            <w:vAlign w:val="center"/>
          </w:tcPr>
          <w:p w14:paraId="1F4EEA37"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17BF063"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6D7A629" w14:textId="77777777" w:rsidTr="003E727C">
        <w:trPr>
          <w:trHeight w:val="405"/>
          <w:jc w:val="center"/>
        </w:trPr>
        <w:tc>
          <w:tcPr>
            <w:tcW w:w="1179" w:type="pct"/>
            <w:vAlign w:val="center"/>
          </w:tcPr>
          <w:p w14:paraId="76E81F3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2028C9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1E8B9F1A" w14:textId="77777777" w:rsidTr="003E727C">
        <w:trPr>
          <w:trHeight w:val="405"/>
          <w:jc w:val="center"/>
        </w:trPr>
        <w:tc>
          <w:tcPr>
            <w:tcW w:w="1179" w:type="pct"/>
            <w:vAlign w:val="center"/>
          </w:tcPr>
          <w:p w14:paraId="4A0E6D07"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2679826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PP108</w:t>
            </w:r>
          </w:p>
        </w:tc>
      </w:tr>
      <w:tr w:rsidR="003E727C" w:rsidRPr="00115BBD" w14:paraId="42276277" w14:textId="77777777" w:rsidTr="003E727C">
        <w:trPr>
          <w:trHeight w:val="405"/>
          <w:jc w:val="center"/>
        </w:trPr>
        <w:tc>
          <w:tcPr>
            <w:tcW w:w="1179" w:type="pct"/>
            <w:vAlign w:val="center"/>
          </w:tcPr>
          <w:p w14:paraId="6D63767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1BC3D0A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1DA9E372" w14:textId="77777777" w:rsidTr="003E727C">
        <w:trPr>
          <w:trHeight w:val="405"/>
          <w:jc w:val="center"/>
        </w:trPr>
        <w:tc>
          <w:tcPr>
            <w:tcW w:w="1179" w:type="pct"/>
            <w:vAlign w:val="center"/>
          </w:tcPr>
          <w:p w14:paraId="7BF94EFC"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26581EF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22EBEEBA" w14:textId="77777777" w:rsidTr="003E727C">
        <w:trPr>
          <w:trHeight w:val="145"/>
          <w:jc w:val="center"/>
        </w:trPr>
        <w:tc>
          <w:tcPr>
            <w:tcW w:w="1179" w:type="pct"/>
            <w:vMerge w:val="restart"/>
            <w:vAlign w:val="center"/>
          </w:tcPr>
          <w:p w14:paraId="198758D8"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868146E"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BE4C87B"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5565653D" w14:textId="77777777" w:rsidTr="003E727C">
        <w:trPr>
          <w:trHeight w:val="145"/>
          <w:jc w:val="center"/>
        </w:trPr>
        <w:tc>
          <w:tcPr>
            <w:tcW w:w="1179" w:type="pct"/>
            <w:vMerge/>
            <w:vAlign w:val="center"/>
          </w:tcPr>
          <w:p w14:paraId="50321974" w14:textId="77777777" w:rsidR="003E727C" w:rsidRPr="00115BBD" w:rsidRDefault="003E727C" w:rsidP="003E727C">
            <w:pPr>
              <w:rPr>
                <w:rFonts w:ascii="Arial Narrow" w:eastAsia="Times New Roman" w:hAnsi="Arial Narrow" w:cs="Arial"/>
                <w:color w:val="000000"/>
                <w:sz w:val="20"/>
                <w:szCs w:val="20"/>
                <w:lang w:eastAsia="hr-HR"/>
              </w:rPr>
            </w:pPr>
          </w:p>
        </w:tc>
        <w:tc>
          <w:tcPr>
            <w:tcW w:w="2096" w:type="pct"/>
            <w:vAlign w:val="center"/>
          </w:tcPr>
          <w:p w14:paraId="2D0766B6"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0FFC195B" w14:textId="77777777" w:rsidR="003E727C" w:rsidRPr="00115BBD" w:rsidRDefault="003E727C" w:rsidP="00716E10">
            <w:pPr>
              <w:pStyle w:val="Odlomakpopisa"/>
              <w:numPr>
                <w:ilvl w:val="0"/>
                <w:numId w:val="2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2DE9C34E"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073E8D8E" w14:textId="77777777" w:rsidTr="003E727C">
        <w:trPr>
          <w:trHeight w:hRule="exact" w:val="288"/>
        </w:trPr>
        <w:tc>
          <w:tcPr>
            <w:tcW w:w="5000" w:type="pct"/>
            <w:gridSpan w:val="10"/>
            <w:shd w:val="clear" w:color="auto" w:fill="auto"/>
            <w:vAlign w:val="center"/>
          </w:tcPr>
          <w:p w14:paraId="7BF6619F" w14:textId="77777777" w:rsidR="003E727C" w:rsidRPr="00115BBD" w:rsidRDefault="003E727C" w:rsidP="00716E10">
            <w:pPr>
              <w:pStyle w:val="Odlomakpopisa"/>
              <w:numPr>
                <w:ilvl w:val="0"/>
                <w:numId w:val="2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60C0C3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1177CBA7" w14:textId="77777777" w:rsidTr="003E727C">
        <w:trPr>
          <w:trHeight w:val="432"/>
        </w:trPr>
        <w:tc>
          <w:tcPr>
            <w:tcW w:w="5000" w:type="pct"/>
            <w:gridSpan w:val="10"/>
            <w:vAlign w:val="center"/>
          </w:tcPr>
          <w:p w14:paraId="05C92AB3" w14:textId="77777777" w:rsidR="003E727C" w:rsidRPr="00115BBD" w:rsidRDefault="003E727C" w:rsidP="00716E10">
            <w:pPr>
              <w:pStyle w:val="Odlomakpopisa"/>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30B49691" w14:textId="77777777" w:rsidTr="003E727C">
        <w:trPr>
          <w:trHeight w:val="432"/>
        </w:trPr>
        <w:tc>
          <w:tcPr>
            <w:tcW w:w="5000" w:type="pct"/>
            <w:gridSpan w:val="10"/>
            <w:vAlign w:val="center"/>
          </w:tcPr>
          <w:p w14:paraId="3BCC891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E727C" w:rsidRPr="00115BBD" w14:paraId="13CE3C84" w14:textId="77777777" w:rsidTr="003E727C">
        <w:trPr>
          <w:trHeight w:val="432"/>
        </w:trPr>
        <w:tc>
          <w:tcPr>
            <w:tcW w:w="5000" w:type="pct"/>
            <w:gridSpan w:val="10"/>
            <w:vAlign w:val="center"/>
          </w:tcPr>
          <w:p w14:paraId="1B0116A3" w14:textId="77777777" w:rsidR="003E727C" w:rsidRPr="00115BBD" w:rsidRDefault="003E727C" w:rsidP="00716E10">
            <w:pPr>
              <w:pStyle w:val="Odlomakpopisa"/>
              <w:numPr>
                <w:ilvl w:val="1"/>
                <w:numId w:val="2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5BDAF354" w14:textId="77777777" w:rsidTr="003E727C">
        <w:trPr>
          <w:trHeight w:val="432"/>
        </w:trPr>
        <w:tc>
          <w:tcPr>
            <w:tcW w:w="5000" w:type="pct"/>
            <w:gridSpan w:val="10"/>
            <w:vAlign w:val="center"/>
          </w:tcPr>
          <w:p w14:paraId="69F44A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4EA36910" w14:textId="77777777" w:rsidTr="003E727C">
        <w:trPr>
          <w:trHeight w:val="432"/>
        </w:trPr>
        <w:tc>
          <w:tcPr>
            <w:tcW w:w="5000" w:type="pct"/>
            <w:gridSpan w:val="10"/>
            <w:vAlign w:val="center"/>
          </w:tcPr>
          <w:p w14:paraId="79B5CDC1" w14:textId="77777777" w:rsidR="003E727C" w:rsidRPr="00115BBD" w:rsidRDefault="003E727C" w:rsidP="00716E10">
            <w:pPr>
              <w:numPr>
                <w:ilvl w:val="1"/>
                <w:numId w:val="2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67769236" w14:textId="77777777" w:rsidTr="003E727C">
        <w:trPr>
          <w:trHeight w:val="432"/>
        </w:trPr>
        <w:tc>
          <w:tcPr>
            <w:tcW w:w="5000" w:type="pct"/>
            <w:gridSpan w:val="10"/>
            <w:vAlign w:val="center"/>
          </w:tcPr>
          <w:p w14:paraId="6E025FB4" w14:textId="77777777" w:rsidR="003E727C" w:rsidRPr="00115BBD" w:rsidRDefault="003E727C" w:rsidP="00716E10">
            <w:pPr>
              <w:pStyle w:val="Odlomakpopisa"/>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6C1E74DF" w14:textId="77777777" w:rsidR="003E727C" w:rsidRPr="00115BBD" w:rsidRDefault="003E727C" w:rsidP="00716E10">
            <w:pPr>
              <w:pStyle w:val="Odlomakpopisa"/>
              <w:widowControl w:val="0"/>
              <w:numPr>
                <w:ilvl w:val="0"/>
                <w:numId w:val="2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E727C" w:rsidRPr="00115BBD" w14:paraId="41B3058E" w14:textId="77777777" w:rsidTr="003E727C">
        <w:trPr>
          <w:trHeight w:val="432"/>
        </w:trPr>
        <w:tc>
          <w:tcPr>
            <w:tcW w:w="5000" w:type="pct"/>
            <w:gridSpan w:val="10"/>
            <w:vAlign w:val="center"/>
          </w:tcPr>
          <w:p w14:paraId="4AD3FD8E" w14:textId="77777777" w:rsidR="003E727C" w:rsidRPr="00115BBD" w:rsidRDefault="003E727C" w:rsidP="00716E10">
            <w:pPr>
              <w:numPr>
                <w:ilvl w:val="1"/>
                <w:numId w:val="2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028C5291" w14:textId="77777777" w:rsidTr="003E727C">
        <w:trPr>
          <w:trHeight w:val="432"/>
        </w:trPr>
        <w:tc>
          <w:tcPr>
            <w:tcW w:w="5000" w:type="pct"/>
            <w:gridSpan w:val="10"/>
            <w:vAlign w:val="center"/>
          </w:tcPr>
          <w:p w14:paraId="0BE8F1AE" w14:textId="77777777" w:rsidR="003E727C" w:rsidRPr="00115BBD" w:rsidRDefault="003E727C" w:rsidP="003E727C">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E727C" w:rsidRPr="00115BBD" w14:paraId="6346164B" w14:textId="77777777" w:rsidTr="003E727C">
        <w:trPr>
          <w:trHeight w:val="432"/>
        </w:trPr>
        <w:tc>
          <w:tcPr>
            <w:tcW w:w="3085" w:type="pct"/>
            <w:gridSpan w:val="7"/>
            <w:vAlign w:val="center"/>
          </w:tcPr>
          <w:p w14:paraId="5C483A8C" w14:textId="77777777" w:rsidR="003E727C" w:rsidRPr="00115BBD" w:rsidRDefault="003E727C" w:rsidP="00716E10">
            <w:pPr>
              <w:numPr>
                <w:ilvl w:val="1"/>
                <w:numId w:val="2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FAFDB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CE3C20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8964B2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8CDBFC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84320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23D7F4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48AB6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E52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3EEB63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7D075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2C5D5DC7" w14:textId="77777777" w:rsidTr="003E727C">
        <w:trPr>
          <w:trHeight w:val="432"/>
        </w:trPr>
        <w:tc>
          <w:tcPr>
            <w:tcW w:w="3085" w:type="pct"/>
            <w:gridSpan w:val="7"/>
            <w:vAlign w:val="center"/>
          </w:tcPr>
          <w:p w14:paraId="12D21CE1" w14:textId="77777777" w:rsidR="003E727C" w:rsidRPr="00115BBD" w:rsidRDefault="003E727C" w:rsidP="00716E10">
            <w:pPr>
              <w:numPr>
                <w:ilvl w:val="1"/>
                <w:numId w:val="2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21AAB137"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736ADE08" w14:textId="77777777" w:rsidTr="003E727C">
        <w:trPr>
          <w:trHeight w:val="432"/>
        </w:trPr>
        <w:tc>
          <w:tcPr>
            <w:tcW w:w="5000" w:type="pct"/>
            <w:gridSpan w:val="10"/>
            <w:vAlign w:val="center"/>
          </w:tcPr>
          <w:p w14:paraId="14E36A1F"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3055079C" w14:textId="77777777" w:rsidTr="003E727C">
        <w:trPr>
          <w:trHeight w:val="432"/>
        </w:trPr>
        <w:tc>
          <w:tcPr>
            <w:tcW w:w="5000" w:type="pct"/>
            <w:gridSpan w:val="10"/>
            <w:vAlign w:val="center"/>
          </w:tcPr>
          <w:p w14:paraId="65D4D0A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E727C" w:rsidRPr="00115BBD" w14:paraId="46E4C604" w14:textId="77777777" w:rsidTr="003E727C">
        <w:trPr>
          <w:trHeight w:val="432"/>
        </w:trPr>
        <w:tc>
          <w:tcPr>
            <w:tcW w:w="5000" w:type="pct"/>
            <w:gridSpan w:val="10"/>
            <w:vAlign w:val="center"/>
          </w:tcPr>
          <w:p w14:paraId="4911B1F4" w14:textId="77777777" w:rsidR="003E727C" w:rsidRPr="00115BBD" w:rsidRDefault="003E727C" w:rsidP="00716E10">
            <w:pPr>
              <w:numPr>
                <w:ilvl w:val="1"/>
                <w:numId w:val="2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6D6E7F7" w14:textId="77777777" w:rsidTr="003E727C">
        <w:trPr>
          <w:trHeight w:val="111"/>
        </w:trPr>
        <w:tc>
          <w:tcPr>
            <w:tcW w:w="552" w:type="pct"/>
            <w:vAlign w:val="center"/>
          </w:tcPr>
          <w:p w14:paraId="518D624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7FFAA3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6632B05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1A3CCB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43F0D9B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9DD813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B33A9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3DB1590"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A4E7648" w14:textId="77777777" w:rsidTr="003E727C">
        <w:trPr>
          <w:trHeight w:val="108"/>
        </w:trPr>
        <w:tc>
          <w:tcPr>
            <w:tcW w:w="552" w:type="pct"/>
            <w:vAlign w:val="center"/>
          </w:tcPr>
          <w:p w14:paraId="1D8DC07B"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21DE8A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074255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C8608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0C2CF0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01A259"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BE0DB1"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7620259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5FA88D90" w14:textId="77777777" w:rsidTr="003E727C">
        <w:trPr>
          <w:trHeight w:val="108"/>
        </w:trPr>
        <w:tc>
          <w:tcPr>
            <w:tcW w:w="552" w:type="pct"/>
            <w:vAlign w:val="center"/>
          </w:tcPr>
          <w:p w14:paraId="3F1C87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99DAF6"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71F85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510DC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88B5666"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47E7AAB"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3334D660"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D10FC37"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E727C" w:rsidRPr="00115BBD" w14:paraId="131531DA" w14:textId="77777777" w:rsidTr="003E727C">
        <w:trPr>
          <w:trHeight w:val="108"/>
        </w:trPr>
        <w:tc>
          <w:tcPr>
            <w:tcW w:w="552" w:type="pct"/>
            <w:vAlign w:val="center"/>
          </w:tcPr>
          <w:p w14:paraId="604BC75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562C5D3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7F01727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7591AE8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0E2375A"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317279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B38133"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74704BB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68EFD9ED" w14:textId="77777777" w:rsidTr="003E727C">
        <w:trPr>
          <w:trHeight w:val="432"/>
        </w:trPr>
        <w:tc>
          <w:tcPr>
            <w:tcW w:w="5000" w:type="pct"/>
            <w:gridSpan w:val="10"/>
            <w:vAlign w:val="center"/>
          </w:tcPr>
          <w:p w14:paraId="2F263C9B"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011C58FF" w14:textId="77777777" w:rsidTr="003E727C">
        <w:trPr>
          <w:trHeight w:val="432"/>
        </w:trPr>
        <w:tc>
          <w:tcPr>
            <w:tcW w:w="5000" w:type="pct"/>
            <w:gridSpan w:val="10"/>
            <w:vAlign w:val="center"/>
          </w:tcPr>
          <w:p w14:paraId="54884E36"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E727C" w:rsidRPr="00115BBD" w14:paraId="5C5F6D74" w14:textId="77777777" w:rsidTr="003E727C">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0C2D43C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8E4B8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0F3C418" w14:textId="77777777" w:rsidR="003E727C" w:rsidRPr="00115BBD" w:rsidRDefault="003E727C" w:rsidP="003E727C">
                  <w:pPr>
                    <w:rPr>
                      <w:rFonts w:ascii="Arial Narrow" w:eastAsia="Times New Roman" w:hAnsi="Arial Narrow" w:cs="Times New Roman"/>
                      <w:b/>
                      <w:bCs/>
                      <w:sz w:val="20"/>
                      <w:szCs w:val="20"/>
                      <w:lang w:eastAsia="hr-HR"/>
                    </w:rPr>
                  </w:pPr>
                </w:p>
                <w:p w14:paraId="32B6AEF3"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627F2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4EB439E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31E4B1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6C340BC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23B470F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F012929" w14:textId="77777777" w:rsidTr="003E727C">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53F6E949"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2606FCF" w14:textId="77777777" w:rsidR="003E727C" w:rsidRPr="00115BBD" w:rsidRDefault="003E727C" w:rsidP="003E727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08AE2D52" w14:textId="77777777" w:rsidR="003E727C" w:rsidRPr="00115BBD" w:rsidRDefault="003E727C" w:rsidP="003E727C">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1D0D6374" w14:textId="77777777" w:rsidR="003E727C" w:rsidRPr="00115BBD" w:rsidRDefault="003E727C" w:rsidP="003E727C">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25AD299E" w14:textId="77777777" w:rsidR="003E727C" w:rsidRPr="00115BBD" w:rsidRDefault="003E727C" w:rsidP="003E727C">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7F224905"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1582E9D"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0707C7F0" w14:textId="77777777" w:rsidTr="003E727C">
              <w:tc>
                <w:tcPr>
                  <w:tcW w:w="1776" w:type="dxa"/>
                  <w:tcBorders>
                    <w:top w:val="single" w:sz="4" w:space="0" w:color="auto"/>
                    <w:left w:val="single" w:sz="4" w:space="0" w:color="auto"/>
                    <w:bottom w:val="single" w:sz="4" w:space="0" w:color="auto"/>
                    <w:right w:val="single" w:sz="4" w:space="0" w:color="auto"/>
                  </w:tcBorders>
                </w:tcPr>
                <w:p w14:paraId="3A94C17E"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77CFD01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A6E1F7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6DB9619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E2679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7AE49C1"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45048DB"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r w:rsidR="003E727C" w:rsidRPr="00115BBD" w14:paraId="62A6958A" w14:textId="77777777" w:rsidTr="003E727C">
              <w:tc>
                <w:tcPr>
                  <w:tcW w:w="1776" w:type="dxa"/>
                  <w:tcBorders>
                    <w:top w:val="single" w:sz="4" w:space="0" w:color="auto"/>
                    <w:left w:val="single" w:sz="4" w:space="0" w:color="auto"/>
                    <w:bottom w:val="single" w:sz="4" w:space="0" w:color="auto"/>
                    <w:right w:val="single" w:sz="4" w:space="0" w:color="auto"/>
                  </w:tcBorders>
                </w:tcPr>
                <w:p w14:paraId="508DF583" w14:textId="77777777" w:rsidR="003E727C" w:rsidRPr="00115BBD" w:rsidRDefault="003E727C" w:rsidP="003E727C">
                  <w:pPr>
                    <w:pStyle w:val="Bezproreda"/>
                    <w:rPr>
                      <w:rFonts w:ascii="Arial Narrow" w:hAnsi="Arial Narrow" w:cs="Arial"/>
                      <w:sz w:val="20"/>
                      <w:szCs w:val="20"/>
                    </w:rPr>
                  </w:pPr>
                </w:p>
                <w:p w14:paraId="71108CB0" w14:textId="77777777" w:rsidR="003E727C" w:rsidRPr="00115BBD" w:rsidRDefault="003E727C" w:rsidP="003E727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2F21D9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D653797" w14:textId="77777777" w:rsidR="003E727C" w:rsidRPr="00115BBD" w:rsidRDefault="003E727C" w:rsidP="003E727C">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F12759E" w14:textId="77777777" w:rsidR="003E727C" w:rsidRPr="00115BBD" w:rsidRDefault="003E727C" w:rsidP="003E727C">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2371F77" w14:textId="77777777" w:rsidR="003E727C" w:rsidRPr="00115BBD" w:rsidRDefault="003E727C" w:rsidP="003E727C">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07BEF5D2"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3E927BF" w14:textId="77777777" w:rsidR="003E727C" w:rsidRPr="00115BBD" w:rsidRDefault="003E727C" w:rsidP="003E727C">
                  <w:pPr>
                    <w:pStyle w:val="Bezproreda"/>
                    <w:rPr>
                      <w:rFonts w:ascii="Arial Narrow" w:hAnsi="Arial Narrow" w:cs="Arial"/>
                      <w:sz w:val="20"/>
                      <w:szCs w:val="20"/>
                    </w:rPr>
                  </w:pPr>
                  <w:r w:rsidRPr="00115BBD">
                    <w:rPr>
                      <w:rFonts w:ascii="Arial Narrow" w:hAnsi="Arial Narrow" w:cs="Arial"/>
                      <w:sz w:val="20"/>
                      <w:szCs w:val="20"/>
                    </w:rPr>
                    <w:t>100</w:t>
                  </w:r>
                </w:p>
              </w:tc>
            </w:tr>
          </w:tbl>
          <w:p w14:paraId="2BC3B017"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p w14:paraId="0D473DD9" w14:textId="77777777" w:rsidR="003E727C" w:rsidRPr="00115BBD" w:rsidRDefault="003E727C" w:rsidP="003E727C">
            <w:pPr>
              <w:tabs>
                <w:tab w:val="left" w:pos="470"/>
              </w:tabs>
              <w:ind w:left="360"/>
              <w:jc w:val="both"/>
              <w:rPr>
                <w:rFonts w:ascii="Arial Narrow" w:eastAsia="Times New Roman" w:hAnsi="Arial Narrow" w:cs="Times New Roman"/>
                <w:i/>
                <w:color w:val="000000"/>
                <w:sz w:val="20"/>
                <w:szCs w:val="20"/>
                <w:lang w:eastAsia="hr-HR"/>
              </w:rPr>
            </w:pPr>
          </w:p>
        </w:tc>
      </w:tr>
      <w:tr w:rsidR="003E727C" w:rsidRPr="00115BBD" w14:paraId="7D5D5D09" w14:textId="77777777" w:rsidTr="003E727C">
        <w:trPr>
          <w:trHeight w:val="432"/>
        </w:trPr>
        <w:tc>
          <w:tcPr>
            <w:tcW w:w="5000" w:type="pct"/>
            <w:gridSpan w:val="10"/>
            <w:vAlign w:val="center"/>
          </w:tcPr>
          <w:p w14:paraId="378ED3BA" w14:textId="77777777" w:rsidR="003E727C" w:rsidRPr="00115BBD" w:rsidRDefault="003E727C" w:rsidP="00716E10">
            <w:pPr>
              <w:numPr>
                <w:ilvl w:val="1"/>
                <w:numId w:val="2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4F00F399" w14:textId="77777777" w:rsidTr="003E727C">
        <w:trPr>
          <w:trHeight w:val="432"/>
        </w:trPr>
        <w:tc>
          <w:tcPr>
            <w:tcW w:w="5000" w:type="pct"/>
            <w:gridSpan w:val="10"/>
            <w:vAlign w:val="center"/>
          </w:tcPr>
          <w:p w14:paraId="01C71F1B" w14:textId="77777777" w:rsidR="003E727C" w:rsidRPr="00115BBD" w:rsidRDefault="003E727C" w:rsidP="003E727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E727C" w:rsidRPr="00115BBD" w14:paraId="4FDD419F" w14:textId="77777777" w:rsidTr="003E727C">
        <w:trPr>
          <w:trHeight w:val="432"/>
        </w:trPr>
        <w:tc>
          <w:tcPr>
            <w:tcW w:w="5000" w:type="pct"/>
            <w:gridSpan w:val="10"/>
            <w:vAlign w:val="center"/>
          </w:tcPr>
          <w:p w14:paraId="728E158A" w14:textId="77777777" w:rsidR="003E727C" w:rsidRPr="00115BBD" w:rsidRDefault="003E727C" w:rsidP="00716E10">
            <w:pPr>
              <w:numPr>
                <w:ilvl w:val="1"/>
                <w:numId w:val="2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8FEA367" w14:textId="77777777" w:rsidTr="003E727C">
        <w:trPr>
          <w:trHeight w:val="432"/>
        </w:trPr>
        <w:tc>
          <w:tcPr>
            <w:tcW w:w="5000" w:type="pct"/>
            <w:gridSpan w:val="10"/>
            <w:vAlign w:val="center"/>
          </w:tcPr>
          <w:p w14:paraId="762B5F94" w14:textId="77777777" w:rsidR="003E727C" w:rsidRPr="00115BBD" w:rsidRDefault="003E727C" w:rsidP="003E727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727C" w:rsidRPr="00115BBD" w14:paraId="47B97933" w14:textId="77777777" w:rsidTr="003E727C">
        <w:trPr>
          <w:trHeight w:val="432"/>
        </w:trPr>
        <w:tc>
          <w:tcPr>
            <w:tcW w:w="5000" w:type="pct"/>
            <w:gridSpan w:val="10"/>
            <w:vAlign w:val="center"/>
          </w:tcPr>
          <w:p w14:paraId="5BCFA352" w14:textId="77777777" w:rsidR="003E727C" w:rsidRPr="00115BBD" w:rsidRDefault="003E727C" w:rsidP="00716E10">
            <w:pPr>
              <w:numPr>
                <w:ilvl w:val="1"/>
                <w:numId w:val="2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BEC9B7A" w14:textId="77777777" w:rsidTr="003E727C">
        <w:trPr>
          <w:trHeight w:val="432"/>
        </w:trPr>
        <w:tc>
          <w:tcPr>
            <w:tcW w:w="5000" w:type="pct"/>
            <w:gridSpan w:val="10"/>
            <w:vAlign w:val="center"/>
          </w:tcPr>
          <w:p w14:paraId="316B6F6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D55A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521637" w14:textId="77777777" w:rsidR="003E727C" w:rsidRPr="00115BBD" w:rsidRDefault="003E727C" w:rsidP="007A0C19"/>
    <w:p w14:paraId="49216224" w14:textId="20BEDDF1" w:rsidR="003E727C" w:rsidRPr="00115BBD" w:rsidRDefault="003E727C" w:rsidP="007A0C19"/>
    <w:p w14:paraId="55551861" w14:textId="55BD01F3" w:rsidR="003E727C" w:rsidRPr="00115BBD" w:rsidRDefault="003E727C" w:rsidP="007A0C19"/>
    <w:p w14:paraId="4F00A29D" w14:textId="666B4AFB"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67FBBD91" w14:textId="77777777" w:rsidTr="003E727C">
        <w:trPr>
          <w:trHeight w:hRule="exact" w:val="587"/>
          <w:jc w:val="center"/>
        </w:trPr>
        <w:tc>
          <w:tcPr>
            <w:tcW w:w="5000" w:type="pct"/>
            <w:gridSpan w:val="3"/>
            <w:shd w:val="clear" w:color="auto" w:fill="auto"/>
            <w:vAlign w:val="center"/>
          </w:tcPr>
          <w:p w14:paraId="54C0153E"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E727C" w:rsidRPr="00115BBD" w14:paraId="40EF2954" w14:textId="77777777" w:rsidTr="003E727C">
        <w:trPr>
          <w:trHeight w:val="405"/>
          <w:jc w:val="center"/>
        </w:trPr>
        <w:tc>
          <w:tcPr>
            <w:tcW w:w="1180" w:type="pct"/>
            <w:shd w:val="clear" w:color="auto" w:fill="auto"/>
            <w:vAlign w:val="center"/>
          </w:tcPr>
          <w:p w14:paraId="3FA45FE8"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0002744"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3E727C" w:rsidRPr="00115BBD" w14:paraId="08A7CE45" w14:textId="77777777" w:rsidTr="003E727C">
        <w:trPr>
          <w:trHeight w:val="405"/>
          <w:jc w:val="center"/>
        </w:trPr>
        <w:tc>
          <w:tcPr>
            <w:tcW w:w="1180" w:type="pct"/>
            <w:shd w:val="clear" w:color="auto" w:fill="auto"/>
            <w:vAlign w:val="center"/>
          </w:tcPr>
          <w:p w14:paraId="32115C4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F0CC9D5" w14:textId="77777777" w:rsidR="003E727C" w:rsidRPr="00115BBD" w:rsidRDefault="003E727C"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3E727C" w:rsidRPr="00115BBD" w14:paraId="15B0D9A5" w14:textId="77777777" w:rsidTr="003E727C">
        <w:trPr>
          <w:trHeight w:val="405"/>
          <w:jc w:val="center"/>
        </w:trPr>
        <w:tc>
          <w:tcPr>
            <w:tcW w:w="1180" w:type="pct"/>
            <w:vAlign w:val="center"/>
          </w:tcPr>
          <w:p w14:paraId="28A0D109"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8000F0" w14:textId="77777777" w:rsidR="003E727C" w:rsidRPr="00115BBD" w:rsidRDefault="003E727C" w:rsidP="003E727C">
            <w:pPr>
              <w:rPr>
                <w:rFonts w:ascii="Arial Narrow" w:eastAsia="Times New Roman" w:hAnsi="Arial Narrow" w:cs="Arial"/>
                <w:b/>
                <w:sz w:val="20"/>
                <w:szCs w:val="20"/>
                <w:lang w:eastAsia="hr-HR"/>
              </w:rPr>
            </w:pPr>
          </w:p>
        </w:tc>
      </w:tr>
      <w:tr w:rsidR="003E727C" w:rsidRPr="00115BBD" w14:paraId="7DFBD00D" w14:textId="77777777" w:rsidTr="003E727C">
        <w:trPr>
          <w:trHeight w:val="405"/>
          <w:jc w:val="center"/>
        </w:trPr>
        <w:tc>
          <w:tcPr>
            <w:tcW w:w="1180" w:type="pct"/>
            <w:vAlign w:val="center"/>
          </w:tcPr>
          <w:p w14:paraId="3C9A5C58"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8D567CD" w14:textId="3DE6F080" w:rsidR="003E727C" w:rsidRPr="00115BBD" w:rsidRDefault="00820653"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6AE8336E" w14:textId="77777777" w:rsidTr="003E727C">
        <w:trPr>
          <w:trHeight w:val="405"/>
          <w:jc w:val="center"/>
        </w:trPr>
        <w:tc>
          <w:tcPr>
            <w:tcW w:w="1180" w:type="pct"/>
            <w:vAlign w:val="center"/>
          </w:tcPr>
          <w:p w14:paraId="406985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B40AAE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ZP111</w:t>
            </w:r>
          </w:p>
        </w:tc>
      </w:tr>
      <w:tr w:rsidR="003E727C" w:rsidRPr="00115BBD" w14:paraId="3A1EF660" w14:textId="77777777" w:rsidTr="003E727C">
        <w:trPr>
          <w:trHeight w:val="405"/>
          <w:jc w:val="center"/>
        </w:trPr>
        <w:tc>
          <w:tcPr>
            <w:tcW w:w="1180" w:type="pct"/>
            <w:vAlign w:val="center"/>
          </w:tcPr>
          <w:p w14:paraId="6909FDEB"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5EFD0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012A46CF" w14:textId="77777777" w:rsidTr="003E727C">
        <w:trPr>
          <w:trHeight w:val="405"/>
          <w:jc w:val="center"/>
        </w:trPr>
        <w:tc>
          <w:tcPr>
            <w:tcW w:w="1180" w:type="pct"/>
            <w:vAlign w:val="center"/>
          </w:tcPr>
          <w:p w14:paraId="50DE971E"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58365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122B98EB" w14:textId="77777777" w:rsidTr="003E727C">
        <w:trPr>
          <w:trHeight w:val="145"/>
          <w:jc w:val="center"/>
        </w:trPr>
        <w:tc>
          <w:tcPr>
            <w:tcW w:w="1180" w:type="pct"/>
            <w:vMerge w:val="restart"/>
            <w:vAlign w:val="center"/>
          </w:tcPr>
          <w:p w14:paraId="4DEB2F71"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87DD64"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1451461"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E727C" w:rsidRPr="00115BBD" w14:paraId="6DF1C15C" w14:textId="77777777" w:rsidTr="003E727C">
        <w:trPr>
          <w:trHeight w:val="145"/>
          <w:jc w:val="center"/>
        </w:trPr>
        <w:tc>
          <w:tcPr>
            <w:tcW w:w="1180" w:type="pct"/>
            <w:vMerge/>
            <w:vAlign w:val="center"/>
          </w:tcPr>
          <w:p w14:paraId="2D963462"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7664523D"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B3E8AC" w14:textId="77777777" w:rsidR="003E727C" w:rsidRPr="00115BBD" w:rsidRDefault="003E727C" w:rsidP="00716E10">
            <w:pPr>
              <w:pStyle w:val="Odlomakpopisa"/>
              <w:numPr>
                <w:ilvl w:val="0"/>
                <w:numId w:val="3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6E93CD13"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69312DC6" w14:textId="77777777" w:rsidTr="003E727C">
        <w:trPr>
          <w:trHeight w:hRule="exact" w:val="288"/>
        </w:trPr>
        <w:tc>
          <w:tcPr>
            <w:tcW w:w="5000" w:type="pct"/>
            <w:gridSpan w:val="10"/>
            <w:shd w:val="clear" w:color="auto" w:fill="auto"/>
            <w:vAlign w:val="center"/>
          </w:tcPr>
          <w:p w14:paraId="372F3CFA" w14:textId="77777777" w:rsidR="003E727C" w:rsidRPr="00115BBD" w:rsidRDefault="003E727C" w:rsidP="00716E10">
            <w:pPr>
              <w:pStyle w:val="Odlomakpopisa"/>
              <w:numPr>
                <w:ilvl w:val="0"/>
                <w:numId w:val="3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A430C07"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46FE45E3" w14:textId="77777777" w:rsidTr="003E727C">
        <w:trPr>
          <w:trHeight w:val="432"/>
        </w:trPr>
        <w:tc>
          <w:tcPr>
            <w:tcW w:w="5000" w:type="pct"/>
            <w:gridSpan w:val="10"/>
            <w:vAlign w:val="center"/>
          </w:tcPr>
          <w:p w14:paraId="1EB5FED7" w14:textId="77777777" w:rsidR="003E727C" w:rsidRPr="00115BBD" w:rsidRDefault="003E727C" w:rsidP="00716E10">
            <w:pPr>
              <w:pStyle w:val="Odlomakpopisa"/>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1B9943B" w14:textId="77777777" w:rsidTr="003E727C">
        <w:trPr>
          <w:trHeight w:val="432"/>
        </w:trPr>
        <w:tc>
          <w:tcPr>
            <w:tcW w:w="5000" w:type="pct"/>
            <w:gridSpan w:val="10"/>
            <w:vAlign w:val="center"/>
          </w:tcPr>
          <w:p w14:paraId="23CBEFC1"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3E727C" w:rsidRPr="00115BBD" w14:paraId="5531B957" w14:textId="77777777" w:rsidTr="003E727C">
        <w:trPr>
          <w:trHeight w:val="432"/>
        </w:trPr>
        <w:tc>
          <w:tcPr>
            <w:tcW w:w="5000" w:type="pct"/>
            <w:gridSpan w:val="10"/>
            <w:vAlign w:val="center"/>
          </w:tcPr>
          <w:p w14:paraId="27788276" w14:textId="77777777" w:rsidR="003E727C" w:rsidRPr="00115BBD" w:rsidRDefault="003E727C" w:rsidP="00716E10">
            <w:pPr>
              <w:pStyle w:val="Odlomakpopisa"/>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6C4F59A7" w14:textId="77777777" w:rsidTr="003E727C">
        <w:trPr>
          <w:trHeight w:val="432"/>
        </w:trPr>
        <w:tc>
          <w:tcPr>
            <w:tcW w:w="5000" w:type="pct"/>
            <w:gridSpan w:val="10"/>
            <w:vAlign w:val="center"/>
          </w:tcPr>
          <w:p w14:paraId="6FA01B9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1FE1EE6C" w14:textId="77777777" w:rsidTr="003E727C">
        <w:trPr>
          <w:trHeight w:val="432"/>
        </w:trPr>
        <w:tc>
          <w:tcPr>
            <w:tcW w:w="5000" w:type="pct"/>
            <w:gridSpan w:val="10"/>
            <w:vAlign w:val="center"/>
          </w:tcPr>
          <w:p w14:paraId="3B2F47CA" w14:textId="77777777" w:rsidR="003E727C" w:rsidRPr="00115BBD" w:rsidRDefault="003E727C" w:rsidP="00716E10">
            <w:pPr>
              <w:numPr>
                <w:ilvl w:val="1"/>
                <w:numId w:val="3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3BD092E6" w14:textId="77777777" w:rsidTr="003E727C">
        <w:trPr>
          <w:trHeight w:val="1721"/>
        </w:trPr>
        <w:tc>
          <w:tcPr>
            <w:tcW w:w="5000" w:type="pct"/>
            <w:gridSpan w:val="10"/>
            <w:vAlign w:val="center"/>
          </w:tcPr>
          <w:p w14:paraId="39845723"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250FB282"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663FE211" w14:textId="77777777" w:rsidR="003E727C" w:rsidRPr="00115BBD" w:rsidRDefault="003E727C" w:rsidP="00716E10">
            <w:pPr>
              <w:pStyle w:val="Odlomakpopisa"/>
              <w:widowControl w:val="0"/>
              <w:numPr>
                <w:ilvl w:val="0"/>
                <w:numId w:val="36"/>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3E727C" w:rsidRPr="00115BBD" w14:paraId="5F584076" w14:textId="77777777" w:rsidTr="003E727C">
        <w:trPr>
          <w:trHeight w:val="432"/>
        </w:trPr>
        <w:tc>
          <w:tcPr>
            <w:tcW w:w="5000" w:type="pct"/>
            <w:gridSpan w:val="10"/>
            <w:vAlign w:val="center"/>
          </w:tcPr>
          <w:p w14:paraId="4BA04A89" w14:textId="77777777" w:rsidR="003E727C" w:rsidRPr="00115BBD" w:rsidRDefault="003E727C" w:rsidP="00716E10">
            <w:pPr>
              <w:numPr>
                <w:ilvl w:val="1"/>
                <w:numId w:val="3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41E26EF3" w14:textId="77777777" w:rsidTr="003E727C">
        <w:trPr>
          <w:trHeight w:val="432"/>
        </w:trPr>
        <w:tc>
          <w:tcPr>
            <w:tcW w:w="5000" w:type="pct"/>
            <w:gridSpan w:val="10"/>
            <w:vAlign w:val="center"/>
          </w:tcPr>
          <w:p w14:paraId="57ADCEC6"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3E727C" w:rsidRPr="00115BBD" w14:paraId="163485A3" w14:textId="77777777" w:rsidTr="003E727C">
        <w:trPr>
          <w:trHeight w:val="432"/>
        </w:trPr>
        <w:tc>
          <w:tcPr>
            <w:tcW w:w="3085" w:type="pct"/>
            <w:gridSpan w:val="7"/>
            <w:vAlign w:val="center"/>
          </w:tcPr>
          <w:p w14:paraId="26C74522" w14:textId="77777777" w:rsidR="003E727C" w:rsidRPr="00115BBD" w:rsidRDefault="003E727C" w:rsidP="00716E10">
            <w:pPr>
              <w:numPr>
                <w:ilvl w:val="1"/>
                <w:numId w:val="3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5B3EF8F" w14:textId="77777777" w:rsidR="003E727C" w:rsidRPr="00115BBD" w:rsidRDefault="003E727C" w:rsidP="003E727C">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22FA225C"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104DBF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2787E6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397362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B062BA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56C4535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4BE35F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0299DF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79D3CDB"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6630C731" w14:textId="77777777" w:rsidTr="003E727C">
        <w:trPr>
          <w:trHeight w:val="432"/>
        </w:trPr>
        <w:tc>
          <w:tcPr>
            <w:tcW w:w="3085" w:type="pct"/>
            <w:gridSpan w:val="7"/>
            <w:vAlign w:val="center"/>
          </w:tcPr>
          <w:p w14:paraId="77F77D27" w14:textId="77777777" w:rsidR="003E727C" w:rsidRPr="00115BBD" w:rsidRDefault="003E727C" w:rsidP="00716E10">
            <w:pPr>
              <w:numPr>
                <w:ilvl w:val="1"/>
                <w:numId w:val="3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C89312F"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2B20586C" w14:textId="77777777" w:rsidTr="003E727C">
        <w:trPr>
          <w:trHeight w:val="432"/>
        </w:trPr>
        <w:tc>
          <w:tcPr>
            <w:tcW w:w="5000" w:type="pct"/>
            <w:gridSpan w:val="10"/>
            <w:vAlign w:val="center"/>
          </w:tcPr>
          <w:p w14:paraId="78568B06"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25ABB17A" w14:textId="77777777" w:rsidTr="003E727C">
        <w:trPr>
          <w:trHeight w:val="432"/>
        </w:trPr>
        <w:tc>
          <w:tcPr>
            <w:tcW w:w="5000" w:type="pct"/>
            <w:gridSpan w:val="10"/>
            <w:vAlign w:val="center"/>
          </w:tcPr>
          <w:p w14:paraId="12ECE8CD"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77B89746" w14:textId="77777777" w:rsidTr="003E727C">
        <w:trPr>
          <w:trHeight w:val="432"/>
        </w:trPr>
        <w:tc>
          <w:tcPr>
            <w:tcW w:w="5000" w:type="pct"/>
            <w:gridSpan w:val="10"/>
            <w:vAlign w:val="center"/>
          </w:tcPr>
          <w:p w14:paraId="46C46738" w14:textId="77777777" w:rsidR="003E727C" w:rsidRPr="00115BBD" w:rsidRDefault="003E727C" w:rsidP="00716E10">
            <w:pPr>
              <w:numPr>
                <w:ilvl w:val="1"/>
                <w:numId w:val="3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27768E55" w14:textId="77777777" w:rsidTr="003E727C">
        <w:trPr>
          <w:trHeight w:val="111"/>
        </w:trPr>
        <w:tc>
          <w:tcPr>
            <w:tcW w:w="552" w:type="pct"/>
            <w:vAlign w:val="center"/>
          </w:tcPr>
          <w:p w14:paraId="7F9040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C0D39FB"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76410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DA88FA5"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169B5CFA"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14A977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A2B13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Merge w:val="restart"/>
            <w:vAlign w:val="center"/>
          </w:tcPr>
          <w:p w14:paraId="4D7548CC" w14:textId="3F9EC321"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3E727C" w:rsidRPr="00115BBD" w14:paraId="4628F2AC" w14:textId="77777777" w:rsidTr="003E727C">
        <w:trPr>
          <w:trHeight w:val="108"/>
        </w:trPr>
        <w:tc>
          <w:tcPr>
            <w:tcW w:w="552" w:type="pct"/>
            <w:vAlign w:val="center"/>
          </w:tcPr>
          <w:p w14:paraId="0A3F0CA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517D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D01782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6AC469"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06FDC6F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0C79F64"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3AA41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Merge/>
            <w:vAlign w:val="center"/>
          </w:tcPr>
          <w:p w14:paraId="05B6856A" w14:textId="22696044"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47C1C7" w14:textId="77777777" w:rsidTr="003E727C">
        <w:trPr>
          <w:trHeight w:val="108"/>
        </w:trPr>
        <w:tc>
          <w:tcPr>
            <w:tcW w:w="552" w:type="pct"/>
            <w:vAlign w:val="center"/>
          </w:tcPr>
          <w:p w14:paraId="2BF28F0C"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3667BA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5DA37E2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2B83F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7473A1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30F6EF4"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5220442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Merge/>
            <w:vAlign w:val="center"/>
          </w:tcPr>
          <w:p w14:paraId="3AE3913E" w14:textId="1E566D42"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7A7A447" w14:textId="77777777" w:rsidTr="003E727C">
        <w:trPr>
          <w:trHeight w:val="108"/>
        </w:trPr>
        <w:tc>
          <w:tcPr>
            <w:tcW w:w="552" w:type="pct"/>
            <w:vAlign w:val="center"/>
          </w:tcPr>
          <w:p w14:paraId="26E1C95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3EF68EA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3CAD03F"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66A3A9DF"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FB8B790"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5C66EA3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38D0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4" w:type="pct"/>
            <w:gridSpan w:val="2"/>
            <w:vMerge/>
            <w:vAlign w:val="center"/>
          </w:tcPr>
          <w:p w14:paraId="1BB631F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3F3A84B1" w14:textId="77777777" w:rsidTr="003E727C">
        <w:trPr>
          <w:trHeight w:val="432"/>
        </w:trPr>
        <w:tc>
          <w:tcPr>
            <w:tcW w:w="5000" w:type="pct"/>
            <w:gridSpan w:val="10"/>
            <w:vAlign w:val="center"/>
          </w:tcPr>
          <w:p w14:paraId="3555FF93"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49064A0E" w14:textId="77777777" w:rsidTr="003E727C">
        <w:trPr>
          <w:trHeight w:val="432"/>
        </w:trPr>
        <w:tc>
          <w:tcPr>
            <w:tcW w:w="5000" w:type="pct"/>
            <w:gridSpan w:val="10"/>
            <w:vAlign w:val="center"/>
          </w:tcPr>
          <w:p w14:paraId="43014F6B"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727C" w:rsidRPr="00115BBD" w14:paraId="26CA1238" w14:textId="77777777" w:rsidTr="003E727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450A2E6"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48622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D44387" w14:textId="77777777" w:rsidR="003E727C" w:rsidRPr="00115BBD" w:rsidRDefault="003E727C" w:rsidP="003E727C">
                  <w:pPr>
                    <w:rPr>
                      <w:rFonts w:ascii="Arial Narrow" w:eastAsia="Times New Roman" w:hAnsi="Arial Narrow" w:cs="Times New Roman"/>
                      <w:b/>
                      <w:bCs/>
                      <w:sz w:val="20"/>
                      <w:szCs w:val="20"/>
                      <w:lang w:eastAsia="hr-HR"/>
                    </w:rPr>
                  </w:pPr>
                </w:p>
                <w:p w14:paraId="322F7BD8"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AED33A"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EA3607"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27A235"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E8681C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192E784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6F5A07C9" w14:textId="77777777" w:rsidTr="003E727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129A591" w14:textId="77777777" w:rsidR="003E727C" w:rsidRPr="00115BBD" w:rsidRDefault="003E727C" w:rsidP="003E727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C1807F" w14:textId="77777777" w:rsidR="003E727C" w:rsidRPr="00115BBD" w:rsidRDefault="003E727C" w:rsidP="003E727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6B534B" w14:textId="77777777" w:rsidR="003E727C" w:rsidRPr="00115BBD" w:rsidRDefault="003E727C" w:rsidP="003E727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F671ED7" w14:textId="77777777" w:rsidR="003E727C" w:rsidRPr="00115BBD" w:rsidRDefault="003E727C" w:rsidP="003E727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216F998" w14:textId="77777777" w:rsidR="003E727C" w:rsidRPr="00115BBD" w:rsidRDefault="003E727C" w:rsidP="003E727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6720DBD"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85FD7A"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491ED6BD" w14:textId="77777777" w:rsidTr="003E727C">
              <w:tc>
                <w:tcPr>
                  <w:tcW w:w="2392" w:type="dxa"/>
                  <w:tcBorders>
                    <w:top w:val="single" w:sz="4" w:space="0" w:color="auto"/>
                    <w:left w:val="single" w:sz="4" w:space="0" w:color="auto"/>
                    <w:bottom w:val="single" w:sz="4" w:space="0" w:color="auto"/>
                    <w:right w:val="single" w:sz="4" w:space="0" w:color="auto"/>
                  </w:tcBorders>
                </w:tcPr>
                <w:p w14:paraId="6BE99B62"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BFAF80F"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60B423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8F85867"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A643D23"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28A39C4"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BD6C3B6"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100</w:t>
                  </w:r>
                </w:p>
              </w:tc>
            </w:tr>
            <w:tr w:rsidR="003E727C" w:rsidRPr="00115BBD" w14:paraId="47E94887" w14:textId="77777777" w:rsidTr="003E727C">
              <w:tc>
                <w:tcPr>
                  <w:tcW w:w="2392" w:type="dxa"/>
                  <w:tcBorders>
                    <w:top w:val="single" w:sz="4" w:space="0" w:color="auto"/>
                    <w:left w:val="single" w:sz="4" w:space="0" w:color="auto"/>
                    <w:bottom w:val="single" w:sz="4" w:space="0" w:color="auto"/>
                    <w:right w:val="single" w:sz="4" w:space="0" w:color="auto"/>
                  </w:tcBorders>
                </w:tcPr>
                <w:p w14:paraId="3F20F548"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E6E9389"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31EDA72" w14:textId="77777777" w:rsidR="003E727C" w:rsidRPr="00115BBD" w:rsidRDefault="003E727C" w:rsidP="003E727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1AEFBA3" w14:textId="77777777" w:rsidR="003E727C" w:rsidRPr="00115BBD" w:rsidRDefault="003E727C" w:rsidP="003E727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0F88D34" w14:textId="77777777" w:rsidR="003E727C" w:rsidRPr="00115BBD" w:rsidRDefault="003E727C" w:rsidP="003E727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4E00CC" w14:textId="77777777" w:rsidR="003E727C" w:rsidRPr="00115BBD" w:rsidRDefault="003E727C" w:rsidP="003E727C">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D816414" w14:textId="77777777" w:rsidR="003E727C" w:rsidRPr="00115BBD" w:rsidRDefault="003E727C" w:rsidP="003E727C">
                  <w:pPr>
                    <w:jc w:val="center"/>
                    <w:rPr>
                      <w:rFonts w:ascii="Arial Narrow" w:hAnsi="Arial Narrow" w:cs="Arial"/>
                      <w:sz w:val="20"/>
                      <w:szCs w:val="20"/>
                    </w:rPr>
                  </w:pPr>
                  <w:r w:rsidRPr="00115BBD">
                    <w:rPr>
                      <w:rFonts w:ascii="Arial Narrow" w:hAnsi="Arial Narrow" w:cs="Arial"/>
                      <w:sz w:val="20"/>
                      <w:szCs w:val="20"/>
                    </w:rPr>
                    <w:t>100</w:t>
                  </w:r>
                </w:p>
              </w:tc>
            </w:tr>
          </w:tbl>
          <w:p w14:paraId="5B90472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9ABE7CB" w14:textId="77777777" w:rsidTr="003E727C">
        <w:trPr>
          <w:trHeight w:val="432"/>
        </w:trPr>
        <w:tc>
          <w:tcPr>
            <w:tcW w:w="5000" w:type="pct"/>
            <w:gridSpan w:val="10"/>
            <w:vAlign w:val="center"/>
          </w:tcPr>
          <w:p w14:paraId="1153DF58" w14:textId="77777777" w:rsidR="003E727C" w:rsidRPr="00115BBD" w:rsidRDefault="003E727C" w:rsidP="00716E10">
            <w:pPr>
              <w:numPr>
                <w:ilvl w:val="1"/>
                <w:numId w:val="3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E727C" w:rsidRPr="00115BBD" w14:paraId="10F0186B" w14:textId="77777777" w:rsidTr="003E727C">
        <w:trPr>
          <w:trHeight w:val="432"/>
        </w:trPr>
        <w:tc>
          <w:tcPr>
            <w:tcW w:w="5000" w:type="pct"/>
            <w:gridSpan w:val="10"/>
            <w:vAlign w:val="center"/>
          </w:tcPr>
          <w:p w14:paraId="32E832C2" w14:textId="77777777" w:rsidR="003E727C" w:rsidRPr="00115BBD" w:rsidRDefault="003E727C" w:rsidP="003E727C">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3E727C" w:rsidRPr="00115BBD" w14:paraId="2DF27469" w14:textId="77777777" w:rsidTr="003E727C">
        <w:trPr>
          <w:trHeight w:val="432"/>
        </w:trPr>
        <w:tc>
          <w:tcPr>
            <w:tcW w:w="5000" w:type="pct"/>
            <w:gridSpan w:val="10"/>
            <w:vAlign w:val="center"/>
          </w:tcPr>
          <w:p w14:paraId="65E56F79" w14:textId="77777777" w:rsidR="003E727C" w:rsidRPr="00115BBD" w:rsidRDefault="003E727C" w:rsidP="00716E10">
            <w:pPr>
              <w:pStyle w:val="Odlomakpopisa"/>
              <w:numPr>
                <w:ilvl w:val="1"/>
                <w:numId w:val="3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5188AC28" w14:textId="77777777" w:rsidTr="003E727C">
        <w:trPr>
          <w:trHeight w:val="432"/>
        </w:trPr>
        <w:tc>
          <w:tcPr>
            <w:tcW w:w="5000" w:type="pct"/>
            <w:gridSpan w:val="10"/>
            <w:vAlign w:val="center"/>
          </w:tcPr>
          <w:p w14:paraId="4968B8DC"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7FC10A7A" w14:textId="77777777" w:rsidTr="003E727C">
        <w:trPr>
          <w:trHeight w:val="432"/>
        </w:trPr>
        <w:tc>
          <w:tcPr>
            <w:tcW w:w="5000" w:type="pct"/>
            <w:gridSpan w:val="10"/>
            <w:vAlign w:val="center"/>
          </w:tcPr>
          <w:p w14:paraId="03416B61" w14:textId="77777777" w:rsidR="003E727C" w:rsidRPr="00115BBD" w:rsidRDefault="003E727C" w:rsidP="00716E10">
            <w:pPr>
              <w:pStyle w:val="Odlomakpopisa"/>
              <w:numPr>
                <w:ilvl w:val="1"/>
                <w:numId w:val="3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2B5407B5" w14:textId="77777777" w:rsidTr="003E727C">
        <w:trPr>
          <w:trHeight w:val="432"/>
        </w:trPr>
        <w:tc>
          <w:tcPr>
            <w:tcW w:w="5000" w:type="pct"/>
            <w:gridSpan w:val="10"/>
            <w:vAlign w:val="center"/>
          </w:tcPr>
          <w:p w14:paraId="2BBBEAE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2F5EC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6A7702" w14:textId="01D53317" w:rsidR="003E727C" w:rsidRPr="00115BBD" w:rsidRDefault="003E727C"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E727C" w:rsidRPr="00115BBD" w14:paraId="4D67C8ED" w14:textId="77777777" w:rsidTr="003E727C">
        <w:trPr>
          <w:trHeight w:hRule="exact" w:val="587"/>
          <w:jc w:val="center"/>
        </w:trPr>
        <w:tc>
          <w:tcPr>
            <w:tcW w:w="5000" w:type="pct"/>
            <w:gridSpan w:val="3"/>
            <w:shd w:val="clear" w:color="auto" w:fill="auto"/>
            <w:vAlign w:val="center"/>
          </w:tcPr>
          <w:p w14:paraId="4027AEC0"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3E727C" w:rsidRPr="00115BBD" w14:paraId="6A266D48" w14:textId="77777777" w:rsidTr="003E727C">
        <w:trPr>
          <w:trHeight w:val="405"/>
          <w:jc w:val="center"/>
        </w:trPr>
        <w:tc>
          <w:tcPr>
            <w:tcW w:w="1180" w:type="pct"/>
            <w:shd w:val="clear" w:color="auto" w:fill="auto"/>
            <w:vAlign w:val="center"/>
          </w:tcPr>
          <w:p w14:paraId="21940963"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738D3E9"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3E727C" w:rsidRPr="00115BBD" w14:paraId="2341B9E4" w14:textId="77777777" w:rsidTr="003E727C">
        <w:trPr>
          <w:trHeight w:val="405"/>
          <w:jc w:val="center"/>
        </w:trPr>
        <w:tc>
          <w:tcPr>
            <w:tcW w:w="1180" w:type="pct"/>
            <w:shd w:val="clear" w:color="auto" w:fill="auto"/>
            <w:vAlign w:val="center"/>
          </w:tcPr>
          <w:p w14:paraId="5F3B429D"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F776A9B" w14:textId="4C34FCCF" w:rsidR="003E727C" w:rsidRPr="00115BBD" w:rsidRDefault="00317C43" w:rsidP="003E727C">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Davor Dedić, pred.</w:t>
            </w:r>
          </w:p>
        </w:tc>
      </w:tr>
      <w:tr w:rsidR="003E727C" w:rsidRPr="00115BBD" w14:paraId="72464B0F" w14:textId="77777777" w:rsidTr="003E727C">
        <w:trPr>
          <w:trHeight w:val="405"/>
          <w:jc w:val="center"/>
        </w:trPr>
        <w:tc>
          <w:tcPr>
            <w:tcW w:w="1180" w:type="pct"/>
            <w:vAlign w:val="center"/>
          </w:tcPr>
          <w:p w14:paraId="2B8523C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DBACC8F" w14:textId="27D3821E" w:rsidR="003E727C" w:rsidRPr="00115BBD" w:rsidRDefault="00317C43" w:rsidP="003E727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727C" w:rsidRPr="00115BBD" w14:paraId="06A19BA3" w14:textId="77777777" w:rsidTr="003E727C">
        <w:trPr>
          <w:trHeight w:val="405"/>
          <w:jc w:val="center"/>
        </w:trPr>
        <w:tc>
          <w:tcPr>
            <w:tcW w:w="1180" w:type="pct"/>
            <w:vAlign w:val="center"/>
          </w:tcPr>
          <w:p w14:paraId="0DBA78BC"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5B6888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E727C" w:rsidRPr="00115BBD" w14:paraId="2CF93401" w14:textId="77777777" w:rsidTr="003E727C">
        <w:trPr>
          <w:trHeight w:val="405"/>
          <w:jc w:val="center"/>
        </w:trPr>
        <w:tc>
          <w:tcPr>
            <w:tcW w:w="1180" w:type="pct"/>
            <w:vAlign w:val="center"/>
          </w:tcPr>
          <w:p w14:paraId="00DC6CD9"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486FE4"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IZ106</w:t>
            </w:r>
          </w:p>
        </w:tc>
      </w:tr>
      <w:tr w:rsidR="003E727C" w:rsidRPr="00115BBD" w14:paraId="46CDE7C1" w14:textId="77777777" w:rsidTr="003E727C">
        <w:trPr>
          <w:trHeight w:val="405"/>
          <w:jc w:val="center"/>
        </w:trPr>
        <w:tc>
          <w:tcPr>
            <w:tcW w:w="1180" w:type="pct"/>
            <w:vAlign w:val="center"/>
          </w:tcPr>
          <w:p w14:paraId="6F4CD5DA"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1B4F953"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E727C" w:rsidRPr="00115BBD" w14:paraId="39333EC2" w14:textId="77777777" w:rsidTr="003E727C">
        <w:trPr>
          <w:trHeight w:val="405"/>
          <w:jc w:val="center"/>
        </w:trPr>
        <w:tc>
          <w:tcPr>
            <w:tcW w:w="1180" w:type="pct"/>
            <w:vAlign w:val="center"/>
          </w:tcPr>
          <w:p w14:paraId="6440A1AA"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E86ECB3"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5028506F" w14:textId="77777777" w:rsidTr="003E727C">
        <w:trPr>
          <w:trHeight w:val="145"/>
          <w:jc w:val="center"/>
        </w:trPr>
        <w:tc>
          <w:tcPr>
            <w:tcW w:w="1180" w:type="pct"/>
            <w:vMerge w:val="restart"/>
            <w:vAlign w:val="center"/>
          </w:tcPr>
          <w:p w14:paraId="7DFB66FF" w14:textId="77777777" w:rsidR="003E727C" w:rsidRPr="00115BBD" w:rsidRDefault="003E727C" w:rsidP="003E727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AB52A1"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78DA60F" w14:textId="77777777" w:rsidR="003E727C" w:rsidRPr="00115BBD" w:rsidRDefault="003E727C" w:rsidP="003E727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E727C" w:rsidRPr="00115BBD" w14:paraId="6B7ED091" w14:textId="77777777" w:rsidTr="003E727C">
        <w:trPr>
          <w:trHeight w:val="145"/>
          <w:jc w:val="center"/>
        </w:trPr>
        <w:tc>
          <w:tcPr>
            <w:tcW w:w="1180" w:type="pct"/>
            <w:vMerge/>
            <w:vAlign w:val="center"/>
          </w:tcPr>
          <w:p w14:paraId="35A29B00" w14:textId="77777777" w:rsidR="003E727C" w:rsidRPr="00115BBD" w:rsidRDefault="003E727C" w:rsidP="003E727C">
            <w:pPr>
              <w:rPr>
                <w:rFonts w:ascii="Arial Narrow" w:eastAsia="Times New Roman" w:hAnsi="Arial Narrow" w:cs="Arial"/>
                <w:color w:val="000000"/>
                <w:sz w:val="20"/>
                <w:szCs w:val="20"/>
                <w:lang w:eastAsia="hr-HR"/>
              </w:rPr>
            </w:pPr>
          </w:p>
        </w:tc>
        <w:tc>
          <w:tcPr>
            <w:tcW w:w="2097" w:type="pct"/>
            <w:vAlign w:val="center"/>
          </w:tcPr>
          <w:p w14:paraId="3A211F53" w14:textId="77777777" w:rsidR="003E727C" w:rsidRPr="00115BBD" w:rsidRDefault="003E727C" w:rsidP="003E727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3BB8234" w14:textId="77777777" w:rsidR="003E727C" w:rsidRPr="00115BBD" w:rsidRDefault="003E727C" w:rsidP="00716E10">
            <w:pPr>
              <w:pStyle w:val="Odlomakpopisa"/>
              <w:numPr>
                <w:ilvl w:val="0"/>
                <w:numId w:val="3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B14360B" w14:textId="77777777" w:rsidR="003E727C" w:rsidRPr="00115BBD" w:rsidRDefault="003E727C" w:rsidP="003E727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E727C" w:rsidRPr="00115BBD" w14:paraId="34EFAB63" w14:textId="77777777" w:rsidTr="003E727C">
        <w:trPr>
          <w:trHeight w:hRule="exact" w:val="288"/>
        </w:trPr>
        <w:tc>
          <w:tcPr>
            <w:tcW w:w="5000" w:type="pct"/>
            <w:gridSpan w:val="10"/>
            <w:shd w:val="clear" w:color="auto" w:fill="auto"/>
            <w:vAlign w:val="center"/>
          </w:tcPr>
          <w:p w14:paraId="516A4F70" w14:textId="77777777" w:rsidR="003E727C" w:rsidRPr="00115BBD" w:rsidRDefault="003E727C" w:rsidP="00716E10">
            <w:pPr>
              <w:pStyle w:val="Odlomakpopisa"/>
              <w:numPr>
                <w:ilvl w:val="0"/>
                <w:numId w:val="3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67656DF" w14:textId="77777777" w:rsidR="003E727C" w:rsidRPr="00115BBD" w:rsidRDefault="003E727C" w:rsidP="003E727C">
            <w:pPr>
              <w:keepNext/>
              <w:spacing w:before="240" w:after="60"/>
              <w:outlineLvl w:val="2"/>
              <w:rPr>
                <w:rFonts w:ascii="Arial Narrow" w:eastAsia="Times New Roman" w:hAnsi="Arial Narrow" w:cs="Arial"/>
                <w:b/>
                <w:bCs/>
                <w:color w:val="000000"/>
                <w:sz w:val="20"/>
                <w:szCs w:val="20"/>
                <w:lang w:eastAsia="hr-HR"/>
              </w:rPr>
            </w:pPr>
          </w:p>
        </w:tc>
      </w:tr>
      <w:tr w:rsidR="003E727C" w:rsidRPr="00115BBD" w14:paraId="26F102E3" w14:textId="77777777" w:rsidTr="003E727C">
        <w:trPr>
          <w:trHeight w:val="432"/>
        </w:trPr>
        <w:tc>
          <w:tcPr>
            <w:tcW w:w="5000" w:type="pct"/>
            <w:gridSpan w:val="10"/>
            <w:vAlign w:val="center"/>
          </w:tcPr>
          <w:p w14:paraId="698ED0E6" w14:textId="77777777" w:rsidR="003E727C" w:rsidRPr="00115BBD" w:rsidRDefault="003E727C" w:rsidP="00716E10">
            <w:pPr>
              <w:pStyle w:val="Odlomakpopisa"/>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E727C" w:rsidRPr="00115BBD" w14:paraId="6FAAFB4C" w14:textId="77777777" w:rsidTr="003E727C">
        <w:trPr>
          <w:trHeight w:val="432"/>
        </w:trPr>
        <w:tc>
          <w:tcPr>
            <w:tcW w:w="5000" w:type="pct"/>
            <w:gridSpan w:val="10"/>
            <w:vAlign w:val="center"/>
          </w:tcPr>
          <w:p w14:paraId="0708978F"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115BBD">
              <w:rPr>
                <w:rFonts w:ascii="Arial Narrow" w:hAnsi="Arial Narrow" w:cs="Arial"/>
                <w:sz w:val="20"/>
                <w:szCs w:val="20"/>
              </w:rPr>
              <w:t>notografiji</w:t>
            </w:r>
            <w:proofErr w:type="spellEnd"/>
            <w:r w:rsidRPr="00115BBD">
              <w:rPr>
                <w:rFonts w:ascii="Arial Narrow" w:hAnsi="Arial Narrow" w:cs="Arial"/>
                <w:sz w:val="20"/>
                <w:szCs w:val="20"/>
              </w:rPr>
              <w:t>.</w:t>
            </w:r>
          </w:p>
        </w:tc>
      </w:tr>
      <w:tr w:rsidR="003E727C" w:rsidRPr="00115BBD" w14:paraId="3FA4032C" w14:textId="77777777" w:rsidTr="003E727C">
        <w:trPr>
          <w:trHeight w:val="432"/>
        </w:trPr>
        <w:tc>
          <w:tcPr>
            <w:tcW w:w="5000" w:type="pct"/>
            <w:gridSpan w:val="10"/>
            <w:vAlign w:val="center"/>
          </w:tcPr>
          <w:p w14:paraId="0D779536" w14:textId="77777777" w:rsidR="003E727C" w:rsidRPr="00115BBD" w:rsidRDefault="003E727C" w:rsidP="00716E10">
            <w:pPr>
              <w:pStyle w:val="Odlomakpopisa"/>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E727C" w:rsidRPr="00115BBD" w14:paraId="1D760A0B" w14:textId="77777777" w:rsidTr="003E727C">
        <w:trPr>
          <w:trHeight w:val="432"/>
        </w:trPr>
        <w:tc>
          <w:tcPr>
            <w:tcW w:w="5000" w:type="pct"/>
            <w:gridSpan w:val="10"/>
            <w:vAlign w:val="center"/>
          </w:tcPr>
          <w:p w14:paraId="121A7E9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E727C" w:rsidRPr="00115BBD" w14:paraId="51A8D3F1" w14:textId="77777777" w:rsidTr="003E727C">
        <w:trPr>
          <w:trHeight w:val="432"/>
        </w:trPr>
        <w:tc>
          <w:tcPr>
            <w:tcW w:w="5000" w:type="pct"/>
            <w:gridSpan w:val="10"/>
            <w:vAlign w:val="center"/>
          </w:tcPr>
          <w:p w14:paraId="546C1685" w14:textId="77777777" w:rsidR="003E727C" w:rsidRPr="00115BBD" w:rsidRDefault="003E727C" w:rsidP="00716E10">
            <w:pPr>
              <w:numPr>
                <w:ilvl w:val="1"/>
                <w:numId w:val="3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E727C" w:rsidRPr="00115BBD" w14:paraId="5B19FFB0" w14:textId="77777777" w:rsidTr="003E727C">
        <w:trPr>
          <w:trHeight w:val="1721"/>
        </w:trPr>
        <w:tc>
          <w:tcPr>
            <w:tcW w:w="5000" w:type="pct"/>
            <w:gridSpan w:val="10"/>
            <w:vAlign w:val="center"/>
          </w:tcPr>
          <w:p w14:paraId="54D7A668" w14:textId="77777777" w:rsidR="003E727C" w:rsidRPr="00115BBD" w:rsidRDefault="003E727C" w:rsidP="00716E10">
            <w:pPr>
              <w:pStyle w:val="Odlomakpopisa"/>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proofErr w:type="spellStart"/>
            <w:r w:rsidRPr="00115BBD">
              <w:rPr>
                <w:rFonts w:ascii="Arial Narrow" w:hAnsi="Arial Narrow" w:cs="Arial"/>
                <w:i/>
                <w:sz w:val="20"/>
                <w:szCs w:val="20"/>
              </w:rPr>
              <w:t>Sibelius</w:t>
            </w:r>
            <w:proofErr w:type="spellEnd"/>
            <w:r w:rsidRPr="00115BBD">
              <w:rPr>
                <w:rFonts w:ascii="Arial Narrow" w:hAnsi="Arial Narrow" w:cs="Arial"/>
                <w:i/>
                <w:sz w:val="20"/>
                <w:szCs w:val="20"/>
              </w:rPr>
              <w:t xml:space="preserve"> 7, </w:t>
            </w:r>
            <w:proofErr w:type="spellStart"/>
            <w:r w:rsidRPr="00115BBD">
              <w:rPr>
                <w:rFonts w:ascii="Arial Narrow" w:hAnsi="Arial Narrow" w:cs="Arial"/>
                <w:i/>
                <w:sz w:val="20"/>
                <w:szCs w:val="20"/>
              </w:rPr>
              <w:t>Musink</w:t>
            </w:r>
            <w:proofErr w:type="spellEnd"/>
            <w:r w:rsidRPr="00115BBD">
              <w:rPr>
                <w:rFonts w:ascii="Arial Narrow" w:hAnsi="Arial Narrow" w:cs="Arial"/>
                <w:i/>
                <w:sz w:val="20"/>
                <w:szCs w:val="20"/>
              </w:rPr>
              <w:t xml:space="preserve">, </w:t>
            </w:r>
            <w:proofErr w:type="spellStart"/>
            <w:r w:rsidRPr="00115BBD">
              <w:rPr>
                <w:rFonts w:ascii="Arial Narrow" w:hAnsi="Arial Narrow" w:cs="Arial"/>
                <w:i/>
                <w:sz w:val="20"/>
                <w:szCs w:val="20"/>
              </w:rPr>
              <w:t>MuseScore</w:t>
            </w:r>
            <w:proofErr w:type="spellEnd"/>
            <w:r w:rsidRPr="00115BBD">
              <w:rPr>
                <w:rFonts w:ascii="Arial Narrow" w:hAnsi="Arial Narrow" w:cs="Arial"/>
                <w:sz w:val="20"/>
                <w:szCs w:val="20"/>
              </w:rPr>
              <w:t xml:space="preserve">), notne materijale (partiture), od jednostavnih (jednoglasnih vokalnih) do složenih (instrumentalnih i vokalno-instrumentalnih).    </w:t>
            </w:r>
          </w:p>
          <w:p w14:paraId="7017C629" w14:textId="77777777" w:rsidR="003E727C" w:rsidRPr="00115BBD" w:rsidRDefault="003E727C" w:rsidP="00716E10">
            <w:pPr>
              <w:pStyle w:val="Odlomakpopisa"/>
              <w:widowControl w:val="0"/>
              <w:numPr>
                <w:ilvl w:val="0"/>
                <w:numId w:val="3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E727C" w:rsidRPr="00115BBD" w14:paraId="48D0DED2" w14:textId="77777777" w:rsidTr="003E727C">
        <w:trPr>
          <w:trHeight w:val="432"/>
        </w:trPr>
        <w:tc>
          <w:tcPr>
            <w:tcW w:w="5000" w:type="pct"/>
            <w:gridSpan w:val="10"/>
            <w:vAlign w:val="center"/>
          </w:tcPr>
          <w:p w14:paraId="0F72F941" w14:textId="77777777" w:rsidR="003E727C" w:rsidRPr="00115BBD" w:rsidRDefault="003E727C" w:rsidP="00716E10">
            <w:pPr>
              <w:numPr>
                <w:ilvl w:val="1"/>
                <w:numId w:val="3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E727C" w:rsidRPr="00115BBD" w14:paraId="6F0E4E61" w14:textId="77777777" w:rsidTr="003E727C">
        <w:trPr>
          <w:trHeight w:val="432"/>
        </w:trPr>
        <w:tc>
          <w:tcPr>
            <w:tcW w:w="5000" w:type="pct"/>
            <w:gridSpan w:val="10"/>
            <w:vAlign w:val="center"/>
          </w:tcPr>
          <w:p w14:paraId="1000FE93" w14:textId="77777777" w:rsidR="003E727C" w:rsidRPr="00115BBD" w:rsidRDefault="003E727C" w:rsidP="003E727C">
            <w:pPr>
              <w:jc w:val="both"/>
              <w:rPr>
                <w:rFonts w:ascii="Arial Narrow" w:hAnsi="Arial Narrow" w:cs="Arial"/>
                <w:sz w:val="20"/>
                <w:szCs w:val="20"/>
              </w:rPr>
            </w:pPr>
            <w:r w:rsidRPr="00115BBD">
              <w:rPr>
                <w:rFonts w:ascii="Arial Narrow" w:hAnsi="Arial Narrow" w:cs="Arial"/>
                <w:sz w:val="20"/>
                <w:szCs w:val="20"/>
              </w:rPr>
              <w:t xml:space="preserve">Razvoj elektroničke glazbe; Osnove </w:t>
            </w:r>
            <w:proofErr w:type="spellStart"/>
            <w:r w:rsidRPr="00115BBD">
              <w:rPr>
                <w:rFonts w:ascii="Arial Narrow" w:hAnsi="Arial Narrow" w:cs="Arial"/>
                <w:sz w:val="20"/>
                <w:szCs w:val="20"/>
              </w:rPr>
              <w:t>psihoakustike</w:t>
            </w:r>
            <w:proofErr w:type="spellEnd"/>
            <w:r w:rsidRPr="00115BBD">
              <w:rPr>
                <w:rFonts w:ascii="Arial Narrow" w:hAnsi="Arial Narrow" w:cs="Arial"/>
                <w:sz w:val="20"/>
                <w:szCs w:val="20"/>
              </w:rPr>
              <w:t xml:space="preserve">; Sinteze zvuka (aditivna, </w:t>
            </w:r>
            <w:proofErr w:type="spellStart"/>
            <w:r w:rsidRPr="00115BBD">
              <w:rPr>
                <w:rFonts w:ascii="Arial Narrow" w:hAnsi="Arial Narrow" w:cs="Arial"/>
                <w:sz w:val="20"/>
                <w:szCs w:val="20"/>
              </w:rPr>
              <w:t>subtraktivna</w:t>
            </w:r>
            <w:proofErr w:type="spellEnd"/>
            <w:r w:rsidRPr="00115BBD">
              <w:rPr>
                <w:rFonts w:ascii="Arial Narrow" w:hAnsi="Arial Narrow" w:cs="Arial"/>
                <w:sz w:val="20"/>
                <w:szCs w:val="20"/>
              </w:rPr>
              <w:t xml:space="preserve">, FM, </w:t>
            </w:r>
            <w:proofErr w:type="spellStart"/>
            <w:r w:rsidRPr="00115BBD">
              <w:rPr>
                <w:rFonts w:ascii="Arial Narrow" w:hAnsi="Arial Narrow" w:cs="Arial"/>
                <w:sz w:val="20"/>
                <w:szCs w:val="20"/>
              </w:rPr>
              <w:t>granularna</w:t>
            </w:r>
            <w:proofErr w:type="spellEnd"/>
            <w:r w:rsidRPr="00115BBD">
              <w:rPr>
                <w:rFonts w:ascii="Arial Narrow" w:hAnsi="Arial Narrow" w:cs="Arial"/>
                <w:sz w:val="20"/>
                <w:szCs w:val="20"/>
              </w:rPr>
              <w:t xml:space="preserve"> itd.); Analogni i digitalni sistem; MIDI.</w:t>
            </w:r>
          </w:p>
          <w:p w14:paraId="1133108B" w14:textId="77777777" w:rsidR="003E727C" w:rsidRPr="00115BBD" w:rsidRDefault="003E727C" w:rsidP="003E727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w:t>
            </w:r>
            <w:proofErr w:type="spellStart"/>
            <w:r w:rsidRPr="00115BBD">
              <w:rPr>
                <w:rFonts w:ascii="Arial Narrow" w:hAnsi="Arial Narrow" w:cs="Arial"/>
                <w:sz w:val="20"/>
                <w:szCs w:val="20"/>
              </w:rPr>
              <w:t>notografija</w:t>
            </w:r>
            <w:proofErr w:type="spellEnd"/>
            <w:r w:rsidRPr="00115BBD">
              <w:rPr>
                <w:rFonts w:ascii="Arial Narrow" w:hAnsi="Arial Narrow" w:cs="Arial"/>
                <w:sz w:val="20"/>
                <w:szCs w:val="20"/>
              </w:rPr>
              <w:t>, virtualni sintetizatori, snimanje na tvrdi disk); Snimanje i procesiranje zvuka.</w:t>
            </w:r>
          </w:p>
        </w:tc>
      </w:tr>
      <w:tr w:rsidR="003E727C" w:rsidRPr="00115BBD" w14:paraId="3E7AE768" w14:textId="77777777" w:rsidTr="003E727C">
        <w:trPr>
          <w:trHeight w:val="432"/>
        </w:trPr>
        <w:tc>
          <w:tcPr>
            <w:tcW w:w="3085" w:type="pct"/>
            <w:gridSpan w:val="7"/>
            <w:vAlign w:val="center"/>
          </w:tcPr>
          <w:p w14:paraId="12E1CDB0" w14:textId="77777777" w:rsidR="003E727C" w:rsidRPr="00115BBD" w:rsidRDefault="003E727C" w:rsidP="00716E10">
            <w:pPr>
              <w:numPr>
                <w:ilvl w:val="1"/>
                <w:numId w:val="3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9C8285" w14:textId="77777777" w:rsidR="003E727C" w:rsidRPr="00115BBD" w:rsidRDefault="003E727C" w:rsidP="003E727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E48214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3074AE"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DF92EA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B7F5E76"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057ABA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E604CBA"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F6C6478"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C5734D2"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8924557"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E727C" w:rsidRPr="00115BBD" w14:paraId="31A48E8C" w14:textId="77777777" w:rsidTr="003E727C">
        <w:trPr>
          <w:trHeight w:val="432"/>
        </w:trPr>
        <w:tc>
          <w:tcPr>
            <w:tcW w:w="3085" w:type="pct"/>
            <w:gridSpan w:val="7"/>
            <w:vAlign w:val="center"/>
          </w:tcPr>
          <w:p w14:paraId="0C0C6198" w14:textId="77777777" w:rsidR="003E727C" w:rsidRPr="00115BBD" w:rsidRDefault="003E727C" w:rsidP="00716E10">
            <w:pPr>
              <w:numPr>
                <w:ilvl w:val="1"/>
                <w:numId w:val="3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208AB68" w14:textId="77777777" w:rsidR="003E727C" w:rsidRPr="00115BBD" w:rsidRDefault="003E727C" w:rsidP="003E727C">
            <w:pPr>
              <w:rPr>
                <w:rFonts w:ascii="Arial Narrow" w:eastAsia="Times New Roman" w:hAnsi="Arial Narrow" w:cs="Arial"/>
                <w:sz w:val="20"/>
                <w:szCs w:val="20"/>
                <w:lang w:eastAsia="hr-HR"/>
              </w:rPr>
            </w:pPr>
          </w:p>
        </w:tc>
      </w:tr>
      <w:tr w:rsidR="003E727C" w:rsidRPr="00115BBD" w14:paraId="62AE80D2" w14:textId="77777777" w:rsidTr="003E727C">
        <w:trPr>
          <w:trHeight w:val="432"/>
        </w:trPr>
        <w:tc>
          <w:tcPr>
            <w:tcW w:w="5000" w:type="pct"/>
            <w:gridSpan w:val="10"/>
            <w:vAlign w:val="center"/>
          </w:tcPr>
          <w:p w14:paraId="10FD5B91"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E727C" w:rsidRPr="00115BBD" w14:paraId="61CDE023" w14:textId="77777777" w:rsidTr="003E727C">
        <w:trPr>
          <w:trHeight w:val="432"/>
        </w:trPr>
        <w:tc>
          <w:tcPr>
            <w:tcW w:w="5000" w:type="pct"/>
            <w:gridSpan w:val="10"/>
            <w:vAlign w:val="center"/>
          </w:tcPr>
          <w:p w14:paraId="5B90EC80" w14:textId="77777777" w:rsidR="003E727C" w:rsidRPr="00115BBD" w:rsidRDefault="003E727C" w:rsidP="003E727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3E727C" w:rsidRPr="00115BBD" w14:paraId="0A4C659F" w14:textId="77777777" w:rsidTr="003E727C">
        <w:trPr>
          <w:trHeight w:val="432"/>
        </w:trPr>
        <w:tc>
          <w:tcPr>
            <w:tcW w:w="5000" w:type="pct"/>
            <w:gridSpan w:val="10"/>
            <w:vAlign w:val="center"/>
          </w:tcPr>
          <w:p w14:paraId="321C7F4C" w14:textId="77777777" w:rsidR="003E727C" w:rsidRPr="00115BBD" w:rsidRDefault="003E727C" w:rsidP="00716E10">
            <w:pPr>
              <w:numPr>
                <w:ilvl w:val="1"/>
                <w:numId w:val="3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E727C" w:rsidRPr="00115BBD" w14:paraId="4F1CD1A2" w14:textId="77777777" w:rsidTr="003E727C">
        <w:trPr>
          <w:trHeight w:val="111"/>
        </w:trPr>
        <w:tc>
          <w:tcPr>
            <w:tcW w:w="552" w:type="pct"/>
            <w:vAlign w:val="center"/>
          </w:tcPr>
          <w:p w14:paraId="2FE3448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C8B8A0"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B5F93D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CB75E0C"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419FBC0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FCAE23"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B12F89"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7964CC"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712ADE5" w14:textId="77777777" w:rsidTr="003E727C">
        <w:trPr>
          <w:trHeight w:val="108"/>
        </w:trPr>
        <w:tc>
          <w:tcPr>
            <w:tcW w:w="552" w:type="pct"/>
            <w:vAlign w:val="center"/>
          </w:tcPr>
          <w:p w14:paraId="1FA3006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5447DD"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7B55C332"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42E542B"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205FCAF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FA3B4D"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C1BD1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27FACB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29981D68" w14:textId="77777777" w:rsidTr="003E727C">
        <w:trPr>
          <w:trHeight w:val="108"/>
        </w:trPr>
        <w:tc>
          <w:tcPr>
            <w:tcW w:w="552" w:type="pct"/>
            <w:vAlign w:val="center"/>
          </w:tcPr>
          <w:p w14:paraId="32A5FEDD"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52F2181"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1C2514B4"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597F1C4"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122C4C5"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DE387DD"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763" w:type="pct"/>
            <w:gridSpan w:val="2"/>
            <w:vAlign w:val="center"/>
          </w:tcPr>
          <w:p w14:paraId="4CE0225E"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D935E5E" w14:textId="77777777" w:rsidR="003E727C" w:rsidRPr="00115BBD" w:rsidRDefault="003E727C" w:rsidP="003E727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3E727C" w:rsidRPr="00115BBD" w14:paraId="6D113C25" w14:textId="77777777" w:rsidTr="003E727C">
        <w:trPr>
          <w:trHeight w:val="108"/>
        </w:trPr>
        <w:tc>
          <w:tcPr>
            <w:tcW w:w="552" w:type="pct"/>
            <w:vAlign w:val="center"/>
          </w:tcPr>
          <w:p w14:paraId="4BACEFC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4778CB2"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627" w:type="pct"/>
            <w:vAlign w:val="center"/>
          </w:tcPr>
          <w:p w14:paraId="395D559E"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281" w:type="pct"/>
            <w:vAlign w:val="center"/>
          </w:tcPr>
          <w:p w14:paraId="4CAA56C7"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567" w:type="pct"/>
            <w:vAlign w:val="center"/>
          </w:tcPr>
          <w:p w14:paraId="3DCFFBF7"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375" w:type="pct"/>
            <w:vAlign w:val="center"/>
          </w:tcPr>
          <w:p w14:paraId="6F020D3E"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C2ED8C" w14:textId="77777777" w:rsidR="003E727C" w:rsidRPr="00115BBD" w:rsidRDefault="003E727C" w:rsidP="003E727C">
            <w:pPr>
              <w:rPr>
                <w:rFonts w:ascii="Arial Narrow" w:eastAsia="Times New Roman" w:hAnsi="Arial Narrow" w:cs="Times New Roman"/>
                <w:color w:val="000000"/>
                <w:sz w:val="20"/>
                <w:szCs w:val="20"/>
                <w:lang w:eastAsia="hr-HR"/>
              </w:rPr>
            </w:pPr>
          </w:p>
        </w:tc>
        <w:tc>
          <w:tcPr>
            <w:tcW w:w="1553" w:type="pct"/>
            <w:gridSpan w:val="2"/>
            <w:vAlign w:val="center"/>
          </w:tcPr>
          <w:p w14:paraId="1D1FEE9A" w14:textId="77777777" w:rsidR="003E727C" w:rsidRPr="00115BBD" w:rsidRDefault="003E727C" w:rsidP="003E727C">
            <w:pPr>
              <w:jc w:val="center"/>
              <w:rPr>
                <w:rFonts w:ascii="Arial Narrow" w:eastAsia="Times New Roman" w:hAnsi="Arial Narrow" w:cs="Times New Roman"/>
                <w:color w:val="000000"/>
                <w:sz w:val="20"/>
                <w:szCs w:val="20"/>
                <w:lang w:eastAsia="hr-HR"/>
              </w:rPr>
            </w:pPr>
          </w:p>
        </w:tc>
      </w:tr>
      <w:tr w:rsidR="003E727C" w:rsidRPr="00115BBD" w14:paraId="4F9D7A9B" w14:textId="77777777" w:rsidTr="003E727C">
        <w:trPr>
          <w:trHeight w:val="432"/>
        </w:trPr>
        <w:tc>
          <w:tcPr>
            <w:tcW w:w="5000" w:type="pct"/>
            <w:gridSpan w:val="10"/>
            <w:vAlign w:val="center"/>
          </w:tcPr>
          <w:p w14:paraId="493D4C1B"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E727C" w:rsidRPr="00115BBD" w14:paraId="2B16C848" w14:textId="77777777" w:rsidTr="003E727C">
        <w:trPr>
          <w:trHeight w:val="432"/>
        </w:trPr>
        <w:tc>
          <w:tcPr>
            <w:tcW w:w="5000" w:type="pct"/>
            <w:gridSpan w:val="10"/>
            <w:vAlign w:val="center"/>
          </w:tcPr>
          <w:p w14:paraId="67755B22" w14:textId="77777777" w:rsidR="003E727C" w:rsidRPr="00115BBD" w:rsidRDefault="003E727C" w:rsidP="003E727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727C" w:rsidRPr="00115BBD" w14:paraId="1074FDE4" w14:textId="77777777" w:rsidTr="003E727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C36047D"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F5700C8"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C5DC8A" w14:textId="77777777" w:rsidR="003E727C" w:rsidRPr="00115BBD" w:rsidRDefault="003E727C" w:rsidP="003E727C">
                  <w:pPr>
                    <w:rPr>
                      <w:rFonts w:ascii="Arial Narrow" w:eastAsia="Times New Roman" w:hAnsi="Arial Narrow" w:cs="Times New Roman"/>
                      <w:b/>
                      <w:bCs/>
                      <w:sz w:val="20"/>
                      <w:szCs w:val="20"/>
                      <w:lang w:eastAsia="hr-HR"/>
                    </w:rPr>
                  </w:pPr>
                </w:p>
                <w:p w14:paraId="6CAA527A"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D2B02F0"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61C8B5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019DCB3"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B3487EF" w14:textId="77777777" w:rsidR="003E727C" w:rsidRPr="00115BBD" w:rsidRDefault="003E727C" w:rsidP="003E727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94FAB8C"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E727C" w:rsidRPr="00115BBD" w14:paraId="069D734D" w14:textId="77777777" w:rsidTr="003E727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33CDA1C" w14:textId="77777777" w:rsidR="003E727C" w:rsidRPr="00115BBD" w:rsidRDefault="003E727C" w:rsidP="003E727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0884C8D" w14:textId="77777777" w:rsidR="003E727C" w:rsidRPr="00115BBD" w:rsidRDefault="003E727C" w:rsidP="003E727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7ED71C0" w14:textId="77777777" w:rsidR="003E727C" w:rsidRPr="00115BBD" w:rsidRDefault="003E727C" w:rsidP="003E727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B3192E4" w14:textId="77777777" w:rsidR="003E727C" w:rsidRPr="00115BBD" w:rsidRDefault="003E727C" w:rsidP="003E727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DD0662" w14:textId="77777777" w:rsidR="003E727C" w:rsidRPr="00115BBD" w:rsidRDefault="003E727C" w:rsidP="003E727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54AE61E" w14:textId="77777777" w:rsidR="003E727C" w:rsidRPr="00115BBD" w:rsidRDefault="003E727C" w:rsidP="003E727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56B0B4D" w14:textId="77777777" w:rsidR="003E727C" w:rsidRPr="00115BBD" w:rsidRDefault="003E727C" w:rsidP="003E727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E727C" w:rsidRPr="00115BBD" w14:paraId="5FD734F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615CFAC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470DB2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7377964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DCCBFB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42E2AF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0D62B06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E167D7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19E5287"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E17A43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4C03026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2A802D5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125943F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14C4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3226EDD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A7F52F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40</w:t>
                  </w:r>
                </w:p>
              </w:tc>
            </w:tr>
            <w:tr w:rsidR="003E727C" w:rsidRPr="00115BBD" w14:paraId="4A61CC7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1D0D07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52DB6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72EFB5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706BFF1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7A25AC5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12521646"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722D2E9A"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10F68DCC"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24EE019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59C0E50F"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58206869"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6E525690"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7CFCB05"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9AC70A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769CD51"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r>
            <w:tr w:rsidR="003E727C" w:rsidRPr="00115BBD" w14:paraId="58F860A6"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5DAA77C4"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6FC17DE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D090A98"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EE8623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040D326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0953390B"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58C0012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20</w:t>
                  </w:r>
                </w:p>
              </w:tc>
            </w:tr>
            <w:tr w:rsidR="003E727C" w:rsidRPr="00115BBD" w14:paraId="2EB07548" w14:textId="77777777" w:rsidTr="003E727C">
              <w:tc>
                <w:tcPr>
                  <w:tcW w:w="2440" w:type="dxa"/>
                  <w:tcBorders>
                    <w:top w:val="single" w:sz="4" w:space="0" w:color="auto"/>
                    <w:left w:val="single" w:sz="4" w:space="0" w:color="auto"/>
                    <w:bottom w:val="single" w:sz="4" w:space="0" w:color="auto"/>
                    <w:right w:val="single" w:sz="4" w:space="0" w:color="auto"/>
                  </w:tcBorders>
                  <w:vAlign w:val="center"/>
                </w:tcPr>
                <w:p w14:paraId="4BA09E5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Ukupno*</w:t>
                  </w:r>
                </w:p>
                <w:p w14:paraId="6BE747DE" w14:textId="77777777" w:rsidR="003E727C" w:rsidRPr="00115BBD" w:rsidRDefault="003E727C" w:rsidP="003E727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22BD0ECE"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49EDB1C1" w14:textId="77777777" w:rsidR="003E727C" w:rsidRPr="00115BBD" w:rsidRDefault="003E727C" w:rsidP="003E727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3EC90671" w14:textId="77777777" w:rsidR="003E727C" w:rsidRPr="00115BBD" w:rsidRDefault="003E727C" w:rsidP="003E727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4108E1E9" w14:textId="77777777" w:rsidR="003E727C" w:rsidRPr="00115BBD" w:rsidRDefault="003E727C" w:rsidP="003E727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CCF7EB7"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0F3CE882" w14:textId="77777777" w:rsidR="003E727C" w:rsidRPr="00115BBD" w:rsidRDefault="003E727C" w:rsidP="003E727C">
                  <w:pPr>
                    <w:pStyle w:val="Bezproreda1"/>
                    <w:rPr>
                      <w:rFonts w:ascii="Arial Narrow" w:hAnsi="Arial Narrow" w:cs="Arial"/>
                      <w:sz w:val="20"/>
                      <w:szCs w:val="20"/>
                    </w:rPr>
                  </w:pPr>
                  <w:r w:rsidRPr="00115BBD">
                    <w:rPr>
                      <w:rFonts w:ascii="Arial Narrow" w:hAnsi="Arial Narrow" w:cs="Arial"/>
                      <w:sz w:val="20"/>
                      <w:szCs w:val="20"/>
                    </w:rPr>
                    <w:t>100</w:t>
                  </w:r>
                </w:p>
              </w:tc>
            </w:tr>
          </w:tbl>
          <w:p w14:paraId="42900B85" w14:textId="77777777" w:rsidR="003E727C" w:rsidRPr="00115BBD" w:rsidRDefault="003E727C" w:rsidP="003E727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E727C" w:rsidRPr="00115BBD" w14:paraId="50B7A7A4" w14:textId="77777777" w:rsidTr="003E727C">
        <w:trPr>
          <w:trHeight w:val="432"/>
        </w:trPr>
        <w:tc>
          <w:tcPr>
            <w:tcW w:w="5000" w:type="pct"/>
            <w:gridSpan w:val="10"/>
            <w:vAlign w:val="center"/>
          </w:tcPr>
          <w:p w14:paraId="240E3944" w14:textId="77777777" w:rsidR="003E727C" w:rsidRPr="00115BBD" w:rsidRDefault="003E727C" w:rsidP="00716E10">
            <w:pPr>
              <w:numPr>
                <w:ilvl w:val="1"/>
                <w:numId w:val="3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727C" w:rsidRPr="00115BBD" w14:paraId="2D192E36" w14:textId="77777777" w:rsidTr="003E727C">
        <w:trPr>
          <w:trHeight w:val="432"/>
        </w:trPr>
        <w:tc>
          <w:tcPr>
            <w:tcW w:w="5000" w:type="pct"/>
            <w:gridSpan w:val="10"/>
            <w:vAlign w:val="center"/>
          </w:tcPr>
          <w:p w14:paraId="30A7126D" w14:textId="77777777" w:rsidR="003E727C" w:rsidRPr="00115BBD" w:rsidRDefault="003E727C" w:rsidP="00716E10">
            <w:pPr>
              <w:pStyle w:val="Odlomakpopisa"/>
              <w:numPr>
                <w:ilvl w:val="0"/>
                <w:numId w:val="32"/>
              </w:numPr>
              <w:spacing w:line="259" w:lineRule="auto"/>
              <w:rPr>
                <w:rFonts w:ascii="Arial Narrow" w:hAnsi="Arial Narrow" w:cs="Arial"/>
                <w:sz w:val="20"/>
                <w:szCs w:val="20"/>
              </w:rPr>
            </w:pPr>
            <w:proofErr w:type="spellStart"/>
            <w:r w:rsidRPr="00115BBD">
              <w:rPr>
                <w:rFonts w:ascii="Arial Narrow" w:hAnsi="Arial Narrow" w:cs="Arial"/>
                <w:sz w:val="20"/>
                <w:szCs w:val="20"/>
              </w:rPr>
              <w:t>Bianchini</w:t>
            </w:r>
            <w:proofErr w:type="spellEnd"/>
            <w:r w:rsidRPr="00115BBD">
              <w:rPr>
                <w:rFonts w:ascii="Arial Narrow" w:hAnsi="Arial Narrow" w:cs="Arial"/>
                <w:sz w:val="20"/>
                <w:szCs w:val="20"/>
              </w:rPr>
              <w:t xml:space="preserve">, R., </w:t>
            </w:r>
            <w:proofErr w:type="spellStart"/>
            <w:r w:rsidRPr="00115BBD">
              <w:rPr>
                <w:rFonts w:ascii="Arial Narrow" w:hAnsi="Arial Narrow" w:cs="Arial"/>
                <w:sz w:val="20"/>
                <w:szCs w:val="20"/>
              </w:rPr>
              <w:t>Cipriani</w:t>
            </w:r>
            <w:proofErr w:type="spellEnd"/>
            <w:r w:rsidRPr="00115BBD">
              <w:rPr>
                <w:rFonts w:ascii="Arial Narrow" w:hAnsi="Arial Narrow" w:cs="Arial"/>
                <w:sz w:val="20"/>
                <w:szCs w:val="20"/>
              </w:rPr>
              <w:t xml:space="preserve">, A. (2000). </w:t>
            </w:r>
            <w:proofErr w:type="spellStart"/>
            <w:r w:rsidRPr="00115BBD">
              <w:rPr>
                <w:rFonts w:ascii="Arial Narrow" w:hAnsi="Arial Narrow" w:cs="Arial"/>
                <w:sz w:val="20"/>
                <w:szCs w:val="20"/>
              </w:rPr>
              <w:t>Virtual</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Synthesis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Signal Processing-</w:t>
            </w:r>
            <w:proofErr w:type="spellStart"/>
            <w:r w:rsidRPr="00115BBD">
              <w:rPr>
                <w:rFonts w:ascii="Arial Narrow" w:hAnsi="Arial Narrow" w:cs="Arial"/>
                <w:sz w:val="20"/>
                <w:szCs w:val="20"/>
              </w:rPr>
              <w:t>Theory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Practice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with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Csound</w:t>
            </w:r>
            <w:proofErr w:type="spellEnd"/>
            <w:r w:rsidRPr="00115BBD">
              <w:rPr>
                <w:rFonts w:ascii="Arial Narrow" w:hAnsi="Arial Narrow" w:cs="Arial"/>
                <w:sz w:val="20"/>
                <w:szCs w:val="20"/>
              </w:rPr>
              <w:t xml:space="preserve">. Rome: </w:t>
            </w:r>
            <w:proofErr w:type="spellStart"/>
            <w:r w:rsidRPr="00115BBD">
              <w:rPr>
                <w:rFonts w:ascii="Arial Narrow" w:hAnsi="Arial Narrow" w:cs="Arial"/>
                <w:sz w:val="20"/>
                <w:szCs w:val="20"/>
              </w:rPr>
              <w:t>ConTempo</w:t>
            </w:r>
            <w:proofErr w:type="spellEnd"/>
            <w:r w:rsidRPr="00115BBD">
              <w:rPr>
                <w:rFonts w:ascii="Arial Narrow" w:hAnsi="Arial Narrow" w:cs="Arial"/>
                <w:sz w:val="20"/>
                <w:szCs w:val="20"/>
              </w:rPr>
              <w:t>.</w:t>
            </w:r>
          </w:p>
          <w:p w14:paraId="147A9CE4"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Chadabe</w:t>
            </w:r>
            <w:proofErr w:type="spellEnd"/>
            <w:r w:rsidRPr="00115BBD">
              <w:rPr>
                <w:rFonts w:ascii="Arial Narrow" w:hAnsi="Arial Narrow" w:cs="Arial"/>
                <w:sz w:val="20"/>
                <w:szCs w:val="20"/>
              </w:rPr>
              <w:t xml:space="preserve">, J. (1997). Electric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Past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Promise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p w14:paraId="3EE1A0A2"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 xml:space="preserve">Cross, </w:t>
            </w:r>
            <w:proofErr w:type="spellStart"/>
            <w:r w:rsidRPr="00115BBD">
              <w:rPr>
                <w:rFonts w:ascii="Arial Narrow" w:hAnsi="Arial Narrow" w:cs="Arial"/>
                <w:sz w:val="20"/>
                <w:szCs w:val="20"/>
              </w:rPr>
              <w:t>Lowell</w:t>
            </w:r>
            <w:proofErr w:type="spellEnd"/>
            <w:r w:rsidRPr="00115BBD">
              <w:rPr>
                <w:rFonts w:ascii="Arial Narrow" w:hAnsi="Arial Narrow" w:cs="Arial"/>
                <w:sz w:val="20"/>
                <w:szCs w:val="20"/>
              </w:rPr>
              <w:t xml:space="preserve"> (1967). A </w:t>
            </w:r>
            <w:proofErr w:type="spellStart"/>
            <w:r w:rsidRPr="00115BBD">
              <w:rPr>
                <w:rFonts w:ascii="Arial Narrow" w:hAnsi="Arial Narrow" w:cs="Arial"/>
                <w:sz w:val="20"/>
                <w:szCs w:val="20"/>
              </w:rPr>
              <w:t>Bibliography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Toronto.</w:t>
            </w:r>
          </w:p>
          <w:p w14:paraId="70DC3D77"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Roads</w:t>
            </w:r>
            <w:proofErr w:type="spellEnd"/>
            <w:r w:rsidRPr="00115BBD">
              <w:rPr>
                <w:rFonts w:ascii="Arial Narrow" w:hAnsi="Arial Narrow" w:cs="Arial"/>
                <w:sz w:val="20"/>
                <w:szCs w:val="20"/>
              </w:rPr>
              <w:t xml:space="preserve">, C. (1993). Computer Music </w:t>
            </w:r>
            <w:proofErr w:type="spellStart"/>
            <w:r w:rsidRPr="00115BBD">
              <w:rPr>
                <w:rFonts w:ascii="Arial Narrow" w:hAnsi="Arial Narrow" w:cs="Arial"/>
                <w:sz w:val="20"/>
                <w:szCs w:val="20"/>
              </w:rPr>
              <w:t>Tutorial</w:t>
            </w:r>
            <w:proofErr w:type="spellEnd"/>
            <w:r w:rsidRPr="00115BBD">
              <w:rPr>
                <w:rFonts w:ascii="Arial Narrow" w:hAnsi="Arial Narrow" w:cs="Arial"/>
                <w:sz w:val="20"/>
                <w:szCs w:val="20"/>
              </w:rPr>
              <w:t>, M. I. T. Press. Cambridge.</w:t>
            </w:r>
          </w:p>
          <w:p w14:paraId="4C2EFD89" w14:textId="77777777" w:rsidR="003E727C" w:rsidRPr="00115BBD" w:rsidRDefault="003E727C" w:rsidP="00716E10">
            <w:pPr>
              <w:pStyle w:val="Odlomakpopisa"/>
              <w:numPr>
                <w:ilvl w:val="0"/>
                <w:numId w:val="32"/>
              </w:numPr>
              <w:spacing w:line="259" w:lineRule="auto"/>
              <w:jc w:val="both"/>
              <w:rPr>
                <w:rFonts w:ascii="Arial Narrow" w:hAnsi="Arial Narrow" w:cs="Arial"/>
                <w:sz w:val="20"/>
                <w:szCs w:val="20"/>
              </w:rPr>
            </w:pPr>
            <w:r w:rsidRPr="00115BBD">
              <w:rPr>
                <w:rFonts w:ascii="Arial Narrow" w:hAnsi="Arial Narrow" w:cs="Arial"/>
                <w:sz w:val="20"/>
                <w:szCs w:val="20"/>
              </w:rPr>
              <w:t xml:space="preserve">Rubin, David M. (1995).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Desktop </w:t>
            </w:r>
            <w:proofErr w:type="spellStart"/>
            <w:r w:rsidRPr="00115BBD">
              <w:rPr>
                <w:rFonts w:ascii="Arial Narrow" w:hAnsi="Arial Narrow" w:cs="Arial"/>
                <w:sz w:val="20"/>
                <w:szCs w:val="20"/>
              </w:rPr>
              <w:t>Musician</w:t>
            </w:r>
            <w:proofErr w:type="spellEnd"/>
            <w:r w:rsidRPr="00115BBD">
              <w:rPr>
                <w:rFonts w:ascii="Arial Narrow" w:hAnsi="Arial Narrow" w:cs="Arial"/>
                <w:sz w:val="20"/>
                <w:szCs w:val="20"/>
              </w:rPr>
              <w:t>. Berkeley.</w:t>
            </w:r>
          </w:p>
          <w:p w14:paraId="41C13BA0" w14:textId="77777777" w:rsidR="003E727C" w:rsidRPr="00115BBD" w:rsidRDefault="003E727C" w:rsidP="00716E10">
            <w:pPr>
              <w:pStyle w:val="Odlomakpopisa"/>
              <w:numPr>
                <w:ilvl w:val="0"/>
                <w:numId w:val="32"/>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Moore F. R., (1990). </w:t>
            </w:r>
            <w:proofErr w:type="spellStart"/>
            <w:r w:rsidRPr="00115BBD">
              <w:rPr>
                <w:rFonts w:ascii="Arial Narrow" w:hAnsi="Arial Narrow" w:cs="Arial"/>
                <w:sz w:val="20"/>
                <w:szCs w:val="20"/>
              </w:rPr>
              <w:t>Elements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Computer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tc>
      </w:tr>
      <w:tr w:rsidR="003E727C" w:rsidRPr="00115BBD" w14:paraId="5C32E818" w14:textId="77777777" w:rsidTr="003E727C">
        <w:trPr>
          <w:trHeight w:val="432"/>
        </w:trPr>
        <w:tc>
          <w:tcPr>
            <w:tcW w:w="5000" w:type="pct"/>
            <w:gridSpan w:val="10"/>
            <w:vAlign w:val="center"/>
          </w:tcPr>
          <w:p w14:paraId="3A0E933A" w14:textId="77777777" w:rsidR="003E727C" w:rsidRPr="00115BBD" w:rsidRDefault="003E727C" w:rsidP="00716E10">
            <w:pPr>
              <w:pStyle w:val="Odlomakpopisa"/>
              <w:numPr>
                <w:ilvl w:val="1"/>
                <w:numId w:val="3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E727C" w:rsidRPr="00115BBD" w14:paraId="723C5223" w14:textId="77777777" w:rsidTr="003E727C">
        <w:trPr>
          <w:trHeight w:val="432"/>
        </w:trPr>
        <w:tc>
          <w:tcPr>
            <w:tcW w:w="5000" w:type="pct"/>
            <w:gridSpan w:val="10"/>
            <w:vAlign w:val="center"/>
          </w:tcPr>
          <w:p w14:paraId="27FEBA43" w14:textId="77777777" w:rsidR="003E727C" w:rsidRPr="00115BBD" w:rsidRDefault="003E727C" w:rsidP="003E727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E727C" w:rsidRPr="00115BBD" w14:paraId="0A9257A9" w14:textId="77777777" w:rsidTr="003E727C">
        <w:trPr>
          <w:trHeight w:val="432"/>
        </w:trPr>
        <w:tc>
          <w:tcPr>
            <w:tcW w:w="5000" w:type="pct"/>
            <w:gridSpan w:val="10"/>
            <w:vAlign w:val="center"/>
          </w:tcPr>
          <w:p w14:paraId="0F27F298" w14:textId="77777777" w:rsidR="003E727C" w:rsidRPr="00115BBD" w:rsidRDefault="003E727C" w:rsidP="00716E10">
            <w:pPr>
              <w:pStyle w:val="Odlomakpopisa"/>
              <w:numPr>
                <w:ilvl w:val="1"/>
                <w:numId w:val="3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727C" w:rsidRPr="00115BBD" w14:paraId="028BBFCD" w14:textId="77777777" w:rsidTr="003E727C">
        <w:trPr>
          <w:trHeight w:val="432"/>
        </w:trPr>
        <w:tc>
          <w:tcPr>
            <w:tcW w:w="5000" w:type="pct"/>
            <w:gridSpan w:val="10"/>
            <w:vAlign w:val="center"/>
          </w:tcPr>
          <w:p w14:paraId="2B39A8D7"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0F0DA8" w14:textId="77777777" w:rsidR="003E727C" w:rsidRPr="00115BBD" w:rsidRDefault="003E727C" w:rsidP="003E727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563CEF4" w14:textId="6B15B2E6" w:rsidR="003E727C" w:rsidRPr="00115BBD" w:rsidRDefault="003E727C" w:rsidP="007A0C19"/>
    <w:p w14:paraId="3A7D0E94" w14:textId="6AA51942" w:rsidR="00CA4948" w:rsidRPr="00115BBD" w:rsidRDefault="00CA4948" w:rsidP="007A0C19"/>
    <w:p w14:paraId="5AC6DC7B" w14:textId="1A053CEB" w:rsidR="00CA4948" w:rsidRPr="00115BBD" w:rsidRDefault="00CA4948" w:rsidP="007A0C19"/>
    <w:p w14:paraId="55FEBBDE" w14:textId="287A0BD7" w:rsidR="00CA4948" w:rsidRPr="00115BBD" w:rsidRDefault="00CA4948" w:rsidP="007A0C19"/>
    <w:p w14:paraId="6D2508ED" w14:textId="40D4536D" w:rsidR="00CA4948" w:rsidRPr="00115BBD" w:rsidRDefault="00CA4948" w:rsidP="007A0C19"/>
    <w:p w14:paraId="2C9142A8" w14:textId="5BB6FA80" w:rsidR="00CA4948" w:rsidRPr="00115BBD" w:rsidRDefault="00CA4948" w:rsidP="007A0C19"/>
    <w:p w14:paraId="15B4E7AE" w14:textId="5828B642" w:rsidR="00CA4948" w:rsidRPr="00115BBD" w:rsidRDefault="00CA4948" w:rsidP="007A0C19"/>
    <w:p w14:paraId="2CE4D6B9" w14:textId="620E3B64" w:rsidR="00CA4948" w:rsidRPr="00115BBD" w:rsidRDefault="00CA4948" w:rsidP="007A0C19"/>
    <w:p w14:paraId="57095068" w14:textId="1B5E80E6" w:rsidR="00CA4948" w:rsidRPr="00115BBD" w:rsidRDefault="00CA4948" w:rsidP="007A0C19"/>
    <w:p w14:paraId="1383A63D" w14:textId="3C8D2BDB" w:rsidR="00CA4948" w:rsidRPr="00115BBD" w:rsidRDefault="00CA4948" w:rsidP="007A0C19"/>
    <w:p w14:paraId="0ED84528" w14:textId="19E1C5C8" w:rsidR="00CA4948" w:rsidRPr="00115BBD" w:rsidRDefault="00CA4948" w:rsidP="007A0C19"/>
    <w:p w14:paraId="056D509E" w14:textId="4DBA7166" w:rsidR="00CA4948" w:rsidRPr="00115BBD" w:rsidRDefault="00CA4948" w:rsidP="007A0C19"/>
    <w:p w14:paraId="049D3225" w14:textId="1D9971FC" w:rsidR="00CA4948" w:rsidRPr="00115BBD" w:rsidRDefault="00CA4948" w:rsidP="007A0C19"/>
    <w:p w14:paraId="22B6A166" w14:textId="535A7928" w:rsidR="00CA4948" w:rsidRPr="00115BBD" w:rsidRDefault="00CA4948" w:rsidP="007A0C19"/>
    <w:p w14:paraId="50E6C8B9" w14:textId="40AF4F34" w:rsidR="00CA4948" w:rsidRPr="00115BBD" w:rsidRDefault="00CA4948" w:rsidP="007A0C19"/>
    <w:p w14:paraId="207E4A3F" w14:textId="27F309E3" w:rsidR="00CA4948" w:rsidRPr="00115BBD" w:rsidRDefault="00CA4948" w:rsidP="007A0C19"/>
    <w:p w14:paraId="31CF0961" w14:textId="6EA7A5C1" w:rsidR="00CA4948" w:rsidRPr="00115BBD" w:rsidRDefault="00CA4948" w:rsidP="007A0C19"/>
    <w:p w14:paraId="308EBCF3" w14:textId="6EF3760A" w:rsidR="00CA4948" w:rsidRPr="00115BBD" w:rsidRDefault="00CA4948" w:rsidP="007A0C19"/>
    <w:p w14:paraId="0D044D94" w14:textId="7920E8A0" w:rsidR="00CA4948" w:rsidRPr="00115BBD" w:rsidRDefault="00CA4948" w:rsidP="007A0C19"/>
    <w:p w14:paraId="7E89355C" w14:textId="70D118B5" w:rsidR="00CA4948" w:rsidRPr="00115BBD" w:rsidRDefault="00CA4948" w:rsidP="007A0C19"/>
    <w:p w14:paraId="20ADD590" w14:textId="47E6A7E4" w:rsidR="00CA4948" w:rsidRPr="00115BBD" w:rsidRDefault="00CA4948" w:rsidP="007A0C19"/>
    <w:p w14:paraId="76C3A09B" w14:textId="49F53ECA"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CA4948" w:rsidRPr="00115BBD" w14:paraId="1AF7079A" w14:textId="77777777" w:rsidTr="00D32CCB">
        <w:trPr>
          <w:trHeight w:hRule="exact" w:val="587"/>
          <w:jc w:val="center"/>
        </w:trPr>
        <w:tc>
          <w:tcPr>
            <w:tcW w:w="5000" w:type="pct"/>
            <w:gridSpan w:val="3"/>
            <w:shd w:val="clear" w:color="auto" w:fill="auto"/>
            <w:vAlign w:val="center"/>
          </w:tcPr>
          <w:p w14:paraId="30968EF5"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CA4948" w:rsidRPr="00115BBD" w14:paraId="38131944" w14:textId="77777777" w:rsidTr="00D32CCB">
        <w:trPr>
          <w:trHeight w:val="405"/>
          <w:jc w:val="center"/>
        </w:trPr>
        <w:tc>
          <w:tcPr>
            <w:tcW w:w="1180" w:type="pct"/>
            <w:shd w:val="clear" w:color="auto" w:fill="auto"/>
            <w:vAlign w:val="center"/>
          </w:tcPr>
          <w:p w14:paraId="11EB5413"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C050811"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w:t>
            </w:r>
          </w:p>
        </w:tc>
      </w:tr>
      <w:tr w:rsidR="00CA4948" w:rsidRPr="00115BBD" w14:paraId="6EF052EE" w14:textId="77777777" w:rsidTr="00D32CCB">
        <w:trPr>
          <w:trHeight w:val="405"/>
          <w:jc w:val="center"/>
        </w:trPr>
        <w:tc>
          <w:tcPr>
            <w:tcW w:w="1180" w:type="pct"/>
            <w:shd w:val="clear" w:color="auto" w:fill="auto"/>
            <w:vAlign w:val="center"/>
          </w:tcPr>
          <w:p w14:paraId="4FBD1C2B"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4EE8EFD" w14:textId="7EDEB829" w:rsidR="00CA4948" w:rsidRPr="00115BBD" w:rsidRDefault="00317C43" w:rsidP="00D32CCB">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sz w:val="20"/>
                <w:szCs w:val="20"/>
                <w:lang w:eastAsia="hr-HR"/>
              </w:rPr>
              <w:t xml:space="preserve">Marija </w:t>
            </w:r>
            <w:proofErr w:type="spellStart"/>
            <w:r w:rsidRPr="00115BBD">
              <w:rPr>
                <w:rFonts w:ascii="Arial Narrow" w:eastAsia="Times New Roman" w:hAnsi="Arial Narrow" w:cs="Arial"/>
                <w:sz w:val="20"/>
                <w:szCs w:val="20"/>
                <w:lang w:eastAsia="hr-HR"/>
              </w:rPr>
              <w:t>Kristek</w:t>
            </w:r>
            <w:proofErr w:type="spellEnd"/>
            <w:r w:rsidRPr="00115BBD">
              <w:rPr>
                <w:rFonts w:ascii="Arial Narrow" w:eastAsia="Times New Roman" w:hAnsi="Arial Narrow" w:cs="Arial"/>
                <w:sz w:val="20"/>
                <w:szCs w:val="20"/>
                <w:lang w:eastAsia="hr-HR"/>
              </w:rPr>
              <w:t>, pred.</w:t>
            </w:r>
          </w:p>
        </w:tc>
      </w:tr>
      <w:tr w:rsidR="00CA4948" w:rsidRPr="00115BBD" w14:paraId="141F59C6" w14:textId="77777777" w:rsidTr="00D32CCB">
        <w:trPr>
          <w:trHeight w:val="405"/>
          <w:jc w:val="center"/>
        </w:trPr>
        <w:tc>
          <w:tcPr>
            <w:tcW w:w="1180" w:type="pct"/>
            <w:vAlign w:val="center"/>
          </w:tcPr>
          <w:p w14:paraId="14AA5832"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0620A5" w14:textId="414C0C28" w:rsidR="00CA4948" w:rsidRPr="00115BBD" w:rsidRDefault="00317C43" w:rsidP="00D32CCB">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CA4948" w:rsidRPr="00115BBD" w14:paraId="3138554F" w14:textId="77777777" w:rsidTr="00D32CCB">
        <w:trPr>
          <w:trHeight w:val="405"/>
          <w:jc w:val="center"/>
        </w:trPr>
        <w:tc>
          <w:tcPr>
            <w:tcW w:w="1180" w:type="pct"/>
            <w:vAlign w:val="center"/>
          </w:tcPr>
          <w:p w14:paraId="11C3AFC3"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B3A9379"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CA4948" w:rsidRPr="00115BBD" w14:paraId="05F22517" w14:textId="77777777" w:rsidTr="00D32CCB">
        <w:trPr>
          <w:trHeight w:val="405"/>
          <w:jc w:val="center"/>
        </w:trPr>
        <w:tc>
          <w:tcPr>
            <w:tcW w:w="1180" w:type="pct"/>
            <w:vAlign w:val="center"/>
          </w:tcPr>
          <w:p w14:paraId="592D950F"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4BC46B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sz w:val="20"/>
                <w:szCs w:val="20"/>
              </w:rPr>
              <w:t>LKBA045</w:t>
            </w:r>
          </w:p>
        </w:tc>
      </w:tr>
      <w:tr w:rsidR="00CA4948" w:rsidRPr="00115BBD" w14:paraId="23FF525E" w14:textId="77777777" w:rsidTr="00D32CCB">
        <w:trPr>
          <w:trHeight w:val="405"/>
          <w:jc w:val="center"/>
        </w:trPr>
        <w:tc>
          <w:tcPr>
            <w:tcW w:w="1180" w:type="pct"/>
            <w:vAlign w:val="center"/>
          </w:tcPr>
          <w:p w14:paraId="35859CD4"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1DE30B4" w14:textId="09B2DCD6" w:rsidR="00CA4948" w:rsidRPr="00115BBD" w:rsidRDefault="00822906"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CA4948" w:rsidRPr="00115BBD">
              <w:rPr>
                <w:rFonts w:ascii="Arial Narrow" w:eastAsia="Times New Roman" w:hAnsi="Arial Narrow" w:cs="Arial"/>
                <w:sz w:val="20"/>
                <w:szCs w:val="20"/>
                <w:lang w:eastAsia="hr-HR"/>
              </w:rPr>
              <w:t xml:space="preserve"> predmet</w:t>
            </w:r>
          </w:p>
        </w:tc>
      </w:tr>
      <w:tr w:rsidR="00CA4948" w:rsidRPr="00115BBD" w14:paraId="3E87ECB6" w14:textId="77777777" w:rsidTr="00D32CCB">
        <w:trPr>
          <w:trHeight w:val="405"/>
          <w:jc w:val="center"/>
        </w:trPr>
        <w:tc>
          <w:tcPr>
            <w:tcW w:w="1180" w:type="pct"/>
            <w:vAlign w:val="center"/>
          </w:tcPr>
          <w:p w14:paraId="1507A5FC"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77731C"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5E7E58C9" w14:textId="77777777" w:rsidTr="00D32CCB">
        <w:trPr>
          <w:trHeight w:val="145"/>
          <w:jc w:val="center"/>
        </w:trPr>
        <w:tc>
          <w:tcPr>
            <w:tcW w:w="1180" w:type="pct"/>
            <w:vMerge w:val="restart"/>
            <w:vAlign w:val="center"/>
          </w:tcPr>
          <w:p w14:paraId="7F90DF66" w14:textId="77777777" w:rsidR="00CA4948" w:rsidRPr="00115BBD" w:rsidRDefault="00CA4948"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3D751B9"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672836" w14:textId="77777777" w:rsidR="00CA4948" w:rsidRPr="00115BBD" w:rsidRDefault="00CA4948"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CA4948" w:rsidRPr="00115BBD" w14:paraId="3FA4BD56" w14:textId="77777777" w:rsidTr="00D32CCB">
        <w:trPr>
          <w:trHeight w:val="145"/>
          <w:jc w:val="center"/>
        </w:trPr>
        <w:tc>
          <w:tcPr>
            <w:tcW w:w="1180" w:type="pct"/>
            <w:vMerge/>
            <w:vAlign w:val="center"/>
          </w:tcPr>
          <w:p w14:paraId="30210790" w14:textId="77777777" w:rsidR="00CA4948" w:rsidRPr="00115BBD" w:rsidRDefault="00CA4948" w:rsidP="00D32CCB">
            <w:pPr>
              <w:rPr>
                <w:rFonts w:ascii="Arial Narrow" w:eastAsia="Times New Roman" w:hAnsi="Arial Narrow" w:cs="Arial"/>
                <w:color w:val="000000"/>
                <w:sz w:val="20"/>
                <w:szCs w:val="20"/>
                <w:lang w:eastAsia="hr-HR"/>
              </w:rPr>
            </w:pPr>
          </w:p>
        </w:tc>
        <w:tc>
          <w:tcPr>
            <w:tcW w:w="2097" w:type="pct"/>
            <w:vAlign w:val="center"/>
          </w:tcPr>
          <w:p w14:paraId="7E2BF268" w14:textId="77777777" w:rsidR="00CA4948" w:rsidRPr="00115BBD" w:rsidRDefault="00CA4948"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FF6A7A" w14:textId="77777777" w:rsidR="00CA4948" w:rsidRPr="00115BBD" w:rsidRDefault="00CA4948" w:rsidP="00716E10">
            <w:pPr>
              <w:pStyle w:val="Odlomakpopisa"/>
              <w:numPr>
                <w:ilvl w:val="0"/>
                <w:numId w:val="3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E005F30" w14:textId="77777777" w:rsidR="00CA4948" w:rsidRPr="00115BBD" w:rsidRDefault="00CA4948" w:rsidP="00CA494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CA4948" w:rsidRPr="00115BBD" w14:paraId="7BD1CF5A" w14:textId="77777777" w:rsidTr="00D32CCB">
        <w:trPr>
          <w:trHeight w:hRule="exact" w:val="288"/>
        </w:trPr>
        <w:tc>
          <w:tcPr>
            <w:tcW w:w="5000" w:type="pct"/>
            <w:gridSpan w:val="10"/>
            <w:shd w:val="clear" w:color="auto" w:fill="auto"/>
            <w:vAlign w:val="center"/>
          </w:tcPr>
          <w:p w14:paraId="5F509132" w14:textId="77777777" w:rsidR="00CA4948" w:rsidRPr="00115BBD" w:rsidRDefault="00CA4948" w:rsidP="00716E10">
            <w:pPr>
              <w:pStyle w:val="Odlomakpopisa"/>
              <w:numPr>
                <w:ilvl w:val="0"/>
                <w:numId w:val="3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0DF266C" w14:textId="77777777" w:rsidR="00CA4948" w:rsidRPr="00115BBD" w:rsidRDefault="00CA4948" w:rsidP="00D32CCB">
            <w:pPr>
              <w:keepNext/>
              <w:spacing w:before="240" w:after="60"/>
              <w:outlineLvl w:val="2"/>
              <w:rPr>
                <w:rFonts w:ascii="Arial Narrow" w:eastAsia="Times New Roman" w:hAnsi="Arial Narrow" w:cs="Arial"/>
                <w:b/>
                <w:bCs/>
                <w:color w:val="000000"/>
                <w:sz w:val="20"/>
                <w:szCs w:val="20"/>
                <w:lang w:eastAsia="hr-HR"/>
              </w:rPr>
            </w:pPr>
          </w:p>
        </w:tc>
      </w:tr>
      <w:tr w:rsidR="00CA4948" w:rsidRPr="00115BBD" w14:paraId="7137D720" w14:textId="77777777" w:rsidTr="00D32CCB">
        <w:trPr>
          <w:trHeight w:val="432"/>
        </w:trPr>
        <w:tc>
          <w:tcPr>
            <w:tcW w:w="5000" w:type="pct"/>
            <w:gridSpan w:val="10"/>
            <w:vAlign w:val="center"/>
          </w:tcPr>
          <w:p w14:paraId="3B0CB2E5" w14:textId="77777777" w:rsidR="00CA4948" w:rsidRPr="00115BBD" w:rsidRDefault="00CA4948" w:rsidP="00716E10">
            <w:pPr>
              <w:pStyle w:val="Odlomakpopisa"/>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CA4948" w:rsidRPr="00115BBD" w14:paraId="1B9D4D3F" w14:textId="77777777" w:rsidTr="00D32CCB">
        <w:trPr>
          <w:trHeight w:val="432"/>
        </w:trPr>
        <w:tc>
          <w:tcPr>
            <w:tcW w:w="5000" w:type="pct"/>
            <w:gridSpan w:val="10"/>
            <w:vAlign w:val="center"/>
          </w:tcPr>
          <w:p w14:paraId="0644E1F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CA4948" w:rsidRPr="00115BBD" w14:paraId="00C3D459" w14:textId="77777777" w:rsidTr="00D32CCB">
        <w:trPr>
          <w:trHeight w:val="432"/>
        </w:trPr>
        <w:tc>
          <w:tcPr>
            <w:tcW w:w="5000" w:type="pct"/>
            <w:gridSpan w:val="10"/>
            <w:vAlign w:val="center"/>
          </w:tcPr>
          <w:p w14:paraId="7CA92A2C" w14:textId="77777777" w:rsidR="00CA4948" w:rsidRPr="00115BBD" w:rsidRDefault="00CA4948" w:rsidP="00716E10">
            <w:pPr>
              <w:pStyle w:val="Odlomakpopisa"/>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CA4948" w:rsidRPr="00115BBD" w14:paraId="280EE8F7" w14:textId="77777777" w:rsidTr="00D32CCB">
        <w:trPr>
          <w:trHeight w:val="432"/>
        </w:trPr>
        <w:tc>
          <w:tcPr>
            <w:tcW w:w="5000" w:type="pct"/>
            <w:gridSpan w:val="10"/>
            <w:vAlign w:val="center"/>
          </w:tcPr>
          <w:p w14:paraId="73B5FF45"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CA4948" w:rsidRPr="00115BBD" w14:paraId="6B081D63" w14:textId="77777777" w:rsidTr="00D32CCB">
        <w:trPr>
          <w:trHeight w:val="432"/>
        </w:trPr>
        <w:tc>
          <w:tcPr>
            <w:tcW w:w="5000" w:type="pct"/>
            <w:gridSpan w:val="10"/>
            <w:vAlign w:val="center"/>
          </w:tcPr>
          <w:p w14:paraId="5F0C0426" w14:textId="77777777" w:rsidR="00CA4948" w:rsidRPr="00115BBD" w:rsidRDefault="00CA4948" w:rsidP="00716E10">
            <w:pPr>
              <w:numPr>
                <w:ilvl w:val="1"/>
                <w:numId w:val="3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CA4948" w:rsidRPr="00115BBD" w14:paraId="7A8AB1BF" w14:textId="77777777" w:rsidTr="00D32CCB">
        <w:trPr>
          <w:trHeight w:val="1721"/>
        </w:trPr>
        <w:tc>
          <w:tcPr>
            <w:tcW w:w="5000" w:type="pct"/>
            <w:gridSpan w:val="10"/>
            <w:vAlign w:val="center"/>
          </w:tcPr>
          <w:p w14:paraId="315C5B46" w14:textId="77777777" w:rsidR="00CA4948" w:rsidRPr="00115BBD" w:rsidRDefault="00CA4948" w:rsidP="00D32CCB">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3F264D18"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psihologije odgoja i obrazovanja</w:t>
            </w:r>
          </w:p>
          <w:p w14:paraId="3B686231"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biološke osnove ponašanja</w:t>
            </w:r>
          </w:p>
          <w:p w14:paraId="2E8BCECA"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Razlikovati i usporediti faze razvoja pojedinca</w:t>
            </w:r>
          </w:p>
          <w:p w14:paraId="4488DED1"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procesa poučavanja, procesa pamćenja i ishoda učenja </w:t>
            </w:r>
          </w:p>
          <w:p w14:paraId="51D8E40C" w14:textId="77777777" w:rsidR="00CA4948" w:rsidRPr="00115BBD" w:rsidRDefault="00CA4948" w:rsidP="00716E10">
            <w:pPr>
              <w:widowControl w:val="0"/>
              <w:numPr>
                <w:ilvl w:val="0"/>
                <w:numId w:val="3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Objasniti odnos </w:t>
            </w:r>
            <w:r w:rsidRPr="00115BBD">
              <w:rPr>
                <w:rFonts w:ascii="Arial Narrow" w:hAnsi="Arial Narrow"/>
                <w:sz w:val="20"/>
                <w:szCs w:val="20"/>
              </w:rPr>
              <w:t>između razvoja pojedinca (kognitivni), osobina ličnosti i procesa obrazovanja</w:t>
            </w:r>
          </w:p>
          <w:p w14:paraId="08B17E53"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teškoćama u učenju</w:t>
            </w:r>
          </w:p>
          <w:p w14:paraId="1C47E117" w14:textId="77777777" w:rsidR="00CA4948" w:rsidRPr="00115BBD" w:rsidRDefault="00CA4948" w:rsidP="00716E10">
            <w:pPr>
              <w:numPr>
                <w:ilvl w:val="0"/>
                <w:numId w:val="37"/>
              </w:numPr>
              <w:rPr>
                <w:rFonts w:ascii="Arial Narrow" w:hAnsi="Arial Narrow"/>
                <w:color w:val="000000"/>
                <w:sz w:val="20"/>
                <w:szCs w:val="20"/>
              </w:rPr>
            </w:pPr>
            <w:r w:rsidRPr="00115BBD">
              <w:rPr>
                <w:rFonts w:ascii="Arial Narrow" w:hAnsi="Arial Narrow"/>
                <w:color w:val="000000"/>
                <w:sz w:val="20"/>
                <w:szCs w:val="20"/>
              </w:rPr>
              <w:t>Opisati specifičnosti u poučavanju učenika s posebnim potrebama</w:t>
            </w:r>
          </w:p>
          <w:p w14:paraId="0C92E5E8" w14:textId="77777777" w:rsidR="00CA4948" w:rsidRPr="00115BBD" w:rsidRDefault="00CA4948" w:rsidP="00D32CCB">
            <w:pPr>
              <w:pStyle w:val="Odlomakpopisa"/>
              <w:widowControl w:val="0"/>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 xml:space="preserve">Opisati specifičnosti u poučavanju učenika s </w:t>
            </w:r>
            <w:r w:rsidRPr="00115BBD">
              <w:rPr>
                <w:rFonts w:ascii="Arial Narrow" w:hAnsi="Arial Narrow"/>
                <w:color w:val="262626"/>
                <w:sz w:val="20"/>
                <w:szCs w:val="20"/>
              </w:rPr>
              <w:t>poremećajima u ponašanju</w:t>
            </w:r>
          </w:p>
        </w:tc>
      </w:tr>
      <w:tr w:rsidR="00CA4948" w:rsidRPr="00115BBD" w14:paraId="4F09EA39" w14:textId="77777777" w:rsidTr="00D32CCB">
        <w:trPr>
          <w:trHeight w:val="432"/>
        </w:trPr>
        <w:tc>
          <w:tcPr>
            <w:tcW w:w="5000" w:type="pct"/>
            <w:gridSpan w:val="10"/>
            <w:vAlign w:val="center"/>
          </w:tcPr>
          <w:p w14:paraId="35D1DCA1" w14:textId="77777777" w:rsidR="00CA4948" w:rsidRPr="00115BBD" w:rsidRDefault="00CA4948" w:rsidP="00716E10">
            <w:pPr>
              <w:numPr>
                <w:ilvl w:val="1"/>
                <w:numId w:val="3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CA4948" w:rsidRPr="00115BBD" w14:paraId="71A2939B" w14:textId="77777777" w:rsidTr="00D32CCB">
        <w:trPr>
          <w:trHeight w:val="432"/>
        </w:trPr>
        <w:tc>
          <w:tcPr>
            <w:tcW w:w="5000" w:type="pct"/>
            <w:gridSpan w:val="10"/>
            <w:vAlign w:val="center"/>
          </w:tcPr>
          <w:p w14:paraId="4A6B6F76"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 Uvod u znanstvenu psihologiju</w:t>
            </w:r>
          </w:p>
          <w:p w14:paraId="169FEB2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2. Definiranje područja psihologije obrazovanja</w:t>
            </w:r>
          </w:p>
          <w:p w14:paraId="100CA5C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 Biološke osnove ponašanja</w:t>
            </w:r>
          </w:p>
          <w:p w14:paraId="5040E4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4. Razvoj pojedinca</w:t>
            </w:r>
          </w:p>
          <w:p w14:paraId="648977E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 Kognitivne sposobnosti i kreativnost</w:t>
            </w:r>
          </w:p>
          <w:p w14:paraId="08C9CE7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6. Ličnost i individualne razlike</w:t>
            </w:r>
          </w:p>
          <w:p w14:paraId="41031E4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 Pamćenje</w:t>
            </w:r>
          </w:p>
          <w:p w14:paraId="2FAE2CB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8. Učenje</w:t>
            </w:r>
          </w:p>
          <w:p w14:paraId="47F7346A" w14:textId="77777777" w:rsidR="00CA4948" w:rsidRPr="00115BBD" w:rsidRDefault="00CA4948"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9. Učenici s teškoćama u učenju i posebnim obrazovnim potrebama</w:t>
            </w:r>
          </w:p>
        </w:tc>
      </w:tr>
      <w:tr w:rsidR="00CA4948" w:rsidRPr="00115BBD" w14:paraId="26CC4751" w14:textId="77777777" w:rsidTr="00D32CCB">
        <w:trPr>
          <w:trHeight w:val="432"/>
        </w:trPr>
        <w:tc>
          <w:tcPr>
            <w:tcW w:w="3085" w:type="pct"/>
            <w:gridSpan w:val="7"/>
            <w:vAlign w:val="center"/>
          </w:tcPr>
          <w:p w14:paraId="05059DFE" w14:textId="77777777" w:rsidR="00CA4948" w:rsidRPr="00115BBD" w:rsidRDefault="00CA4948" w:rsidP="00716E10">
            <w:pPr>
              <w:numPr>
                <w:ilvl w:val="1"/>
                <w:numId w:val="3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38AD657" w14:textId="77777777" w:rsidR="00CA4948" w:rsidRPr="00115BBD" w:rsidRDefault="00CA4948"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404DA2D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6E01A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041554F"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57266AD"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0D9F6C7"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4DD2926"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380968E"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71CBA40"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421FBF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CA4948" w:rsidRPr="00115BBD" w14:paraId="5007296B" w14:textId="77777777" w:rsidTr="00D32CCB">
        <w:trPr>
          <w:trHeight w:val="432"/>
        </w:trPr>
        <w:tc>
          <w:tcPr>
            <w:tcW w:w="3085" w:type="pct"/>
            <w:gridSpan w:val="7"/>
            <w:vAlign w:val="center"/>
          </w:tcPr>
          <w:p w14:paraId="05D8A953" w14:textId="77777777" w:rsidR="00CA4948" w:rsidRPr="00115BBD" w:rsidRDefault="00CA4948" w:rsidP="00716E10">
            <w:pPr>
              <w:pStyle w:val="Odlomakpopisa"/>
              <w:numPr>
                <w:ilvl w:val="1"/>
                <w:numId w:val="3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3E47FC9" w14:textId="77777777" w:rsidR="00CA4948" w:rsidRPr="00115BBD" w:rsidRDefault="00CA4948" w:rsidP="00D32CCB">
            <w:pPr>
              <w:rPr>
                <w:rFonts w:ascii="Arial Narrow" w:eastAsia="Times New Roman" w:hAnsi="Arial Narrow" w:cs="Arial"/>
                <w:sz w:val="20"/>
                <w:szCs w:val="20"/>
                <w:lang w:eastAsia="hr-HR"/>
              </w:rPr>
            </w:pPr>
          </w:p>
        </w:tc>
      </w:tr>
      <w:tr w:rsidR="00CA4948" w:rsidRPr="00115BBD" w14:paraId="77E7B6D1" w14:textId="77777777" w:rsidTr="00D32CCB">
        <w:trPr>
          <w:trHeight w:val="432"/>
        </w:trPr>
        <w:tc>
          <w:tcPr>
            <w:tcW w:w="5000" w:type="pct"/>
            <w:gridSpan w:val="10"/>
            <w:vAlign w:val="center"/>
          </w:tcPr>
          <w:p w14:paraId="3DCCE130"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CA4948" w:rsidRPr="00115BBD" w14:paraId="0B8FD72D" w14:textId="77777777" w:rsidTr="00D32CCB">
        <w:trPr>
          <w:trHeight w:val="432"/>
        </w:trPr>
        <w:tc>
          <w:tcPr>
            <w:tcW w:w="5000" w:type="pct"/>
            <w:gridSpan w:val="10"/>
            <w:vAlign w:val="center"/>
          </w:tcPr>
          <w:p w14:paraId="0F5D5B9A" w14:textId="77777777" w:rsidR="00CA4948" w:rsidRPr="00115BBD" w:rsidRDefault="00CA4948"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CA4948" w:rsidRPr="00115BBD" w14:paraId="0065C695" w14:textId="77777777" w:rsidTr="00D32CCB">
        <w:trPr>
          <w:trHeight w:val="432"/>
        </w:trPr>
        <w:tc>
          <w:tcPr>
            <w:tcW w:w="5000" w:type="pct"/>
            <w:gridSpan w:val="10"/>
            <w:vAlign w:val="center"/>
          </w:tcPr>
          <w:p w14:paraId="283E7D9D" w14:textId="77777777" w:rsidR="00CA4948" w:rsidRPr="00115BBD" w:rsidRDefault="00CA4948" w:rsidP="00716E10">
            <w:pPr>
              <w:numPr>
                <w:ilvl w:val="1"/>
                <w:numId w:val="3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CA4948" w:rsidRPr="00115BBD" w14:paraId="70B08031" w14:textId="77777777" w:rsidTr="00D32CCB">
        <w:trPr>
          <w:trHeight w:val="111"/>
        </w:trPr>
        <w:tc>
          <w:tcPr>
            <w:tcW w:w="552" w:type="pct"/>
            <w:vAlign w:val="center"/>
          </w:tcPr>
          <w:p w14:paraId="5B7FEDBC"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D03A8F"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63727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22A2181"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554448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D4DF68"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8B6AC1"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8B3D03"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77B753F0" w14:textId="77777777" w:rsidTr="00D32CCB">
        <w:trPr>
          <w:trHeight w:val="108"/>
        </w:trPr>
        <w:tc>
          <w:tcPr>
            <w:tcW w:w="552" w:type="pct"/>
            <w:vAlign w:val="center"/>
          </w:tcPr>
          <w:p w14:paraId="3E32CB6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DB285D6"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4C544E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EF10373"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1F1E08B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E419904"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9819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0F7991"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303A6F23" w14:textId="77777777" w:rsidTr="00D32CCB">
        <w:trPr>
          <w:trHeight w:val="108"/>
        </w:trPr>
        <w:tc>
          <w:tcPr>
            <w:tcW w:w="552" w:type="pct"/>
            <w:vAlign w:val="center"/>
          </w:tcPr>
          <w:p w14:paraId="4F1C1B18"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44839C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1DCEA1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30C9485"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44AAA64E"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1BADF11"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763" w:type="pct"/>
            <w:gridSpan w:val="2"/>
            <w:vAlign w:val="center"/>
          </w:tcPr>
          <w:p w14:paraId="590C7C1F"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F028F25" w14:textId="77777777" w:rsidR="00CA4948" w:rsidRPr="00115BBD" w:rsidRDefault="00CA4948"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CA4948" w:rsidRPr="00115BBD" w14:paraId="7003E71B" w14:textId="77777777" w:rsidTr="00D32CCB">
        <w:trPr>
          <w:trHeight w:val="108"/>
        </w:trPr>
        <w:tc>
          <w:tcPr>
            <w:tcW w:w="552" w:type="pct"/>
            <w:vAlign w:val="center"/>
          </w:tcPr>
          <w:p w14:paraId="4CC64C6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6E6D2E0E"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627" w:type="pct"/>
            <w:vAlign w:val="center"/>
          </w:tcPr>
          <w:p w14:paraId="6D8CC2D9"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281" w:type="pct"/>
            <w:vAlign w:val="center"/>
          </w:tcPr>
          <w:p w14:paraId="4C1BF119"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567" w:type="pct"/>
            <w:vAlign w:val="center"/>
          </w:tcPr>
          <w:p w14:paraId="66FD2612"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375" w:type="pct"/>
            <w:vAlign w:val="center"/>
          </w:tcPr>
          <w:p w14:paraId="18AA6026"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3762F3" w14:textId="77777777" w:rsidR="00CA4948" w:rsidRPr="00115BBD" w:rsidRDefault="00CA4948" w:rsidP="00D32CCB">
            <w:pPr>
              <w:rPr>
                <w:rFonts w:ascii="Arial Narrow" w:eastAsia="Times New Roman" w:hAnsi="Arial Narrow" w:cs="Times New Roman"/>
                <w:color w:val="000000"/>
                <w:sz w:val="20"/>
                <w:szCs w:val="20"/>
                <w:lang w:eastAsia="hr-HR"/>
              </w:rPr>
            </w:pPr>
          </w:p>
        </w:tc>
        <w:tc>
          <w:tcPr>
            <w:tcW w:w="1553" w:type="pct"/>
            <w:gridSpan w:val="2"/>
            <w:vAlign w:val="center"/>
          </w:tcPr>
          <w:p w14:paraId="76DBF99D" w14:textId="77777777" w:rsidR="00CA4948" w:rsidRPr="00115BBD" w:rsidRDefault="00CA4948" w:rsidP="00D32CCB">
            <w:pPr>
              <w:jc w:val="center"/>
              <w:rPr>
                <w:rFonts w:ascii="Arial Narrow" w:eastAsia="Times New Roman" w:hAnsi="Arial Narrow" w:cs="Times New Roman"/>
                <w:color w:val="000000"/>
                <w:sz w:val="20"/>
                <w:szCs w:val="20"/>
                <w:lang w:eastAsia="hr-HR"/>
              </w:rPr>
            </w:pPr>
          </w:p>
        </w:tc>
      </w:tr>
      <w:tr w:rsidR="00CA4948" w:rsidRPr="00115BBD" w14:paraId="2323DC8D" w14:textId="77777777" w:rsidTr="00D32CCB">
        <w:trPr>
          <w:trHeight w:val="432"/>
        </w:trPr>
        <w:tc>
          <w:tcPr>
            <w:tcW w:w="5000" w:type="pct"/>
            <w:gridSpan w:val="10"/>
            <w:vAlign w:val="center"/>
          </w:tcPr>
          <w:p w14:paraId="60C5E660"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CA4948" w:rsidRPr="00115BBD" w14:paraId="3ABAEF4C" w14:textId="77777777" w:rsidTr="00D32CCB">
        <w:trPr>
          <w:trHeight w:val="432"/>
        </w:trPr>
        <w:tc>
          <w:tcPr>
            <w:tcW w:w="5000" w:type="pct"/>
            <w:gridSpan w:val="10"/>
            <w:vAlign w:val="center"/>
          </w:tcPr>
          <w:p w14:paraId="31D0C160"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CA4948" w:rsidRPr="00115BBD" w14:paraId="32425E63"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0974389"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606B96F"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04A8EC" w14:textId="77777777" w:rsidR="00CA4948" w:rsidRPr="00115BBD" w:rsidRDefault="00CA4948" w:rsidP="00D32CCB">
                  <w:pPr>
                    <w:rPr>
                      <w:rFonts w:ascii="Arial Narrow" w:eastAsia="Times New Roman" w:hAnsi="Arial Narrow" w:cs="Times New Roman"/>
                      <w:b/>
                      <w:bCs/>
                      <w:sz w:val="20"/>
                      <w:szCs w:val="20"/>
                      <w:lang w:eastAsia="hr-HR"/>
                    </w:rPr>
                  </w:pPr>
                </w:p>
                <w:p w14:paraId="3CD13828"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6428E1"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A810B1E"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3944D67"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B6A112D" w14:textId="77777777" w:rsidR="00CA4948" w:rsidRPr="00115BBD" w:rsidRDefault="00CA4948"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F21E45B"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CA4948" w:rsidRPr="00115BBD" w14:paraId="194948AF"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72BC1F3" w14:textId="77777777" w:rsidR="00CA4948" w:rsidRPr="00115BBD" w:rsidRDefault="00CA4948"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4BC53C8" w14:textId="77777777" w:rsidR="00CA4948" w:rsidRPr="00115BBD" w:rsidRDefault="00CA4948"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7E6E497" w14:textId="77777777" w:rsidR="00CA4948" w:rsidRPr="00115BBD" w:rsidRDefault="00CA4948"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FDC52E5" w14:textId="77777777" w:rsidR="00CA4948" w:rsidRPr="00115BBD" w:rsidRDefault="00CA4948"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264CD18" w14:textId="77777777" w:rsidR="00CA4948" w:rsidRPr="00115BBD" w:rsidRDefault="00CA4948"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01CEA82" w14:textId="77777777" w:rsidR="00CA4948" w:rsidRPr="00115BBD" w:rsidRDefault="00CA4948"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05D6070" w14:textId="77777777" w:rsidR="00CA4948" w:rsidRPr="00115BBD" w:rsidRDefault="00CA4948"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CA4948" w:rsidRPr="00115BBD" w14:paraId="26B71D1E" w14:textId="77777777" w:rsidTr="00D32CCB">
              <w:tc>
                <w:tcPr>
                  <w:tcW w:w="2440" w:type="dxa"/>
                  <w:tcBorders>
                    <w:top w:val="single" w:sz="4" w:space="0" w:color="auto"/>
                    <w:left w:val="single" w:sz="4" w:space="0" w:color="auto"/>
                    <w:bottom w:val="single" w:sz="4" w:space="0" w:color="auto"/>
                    <w:right w:val="single" w:sz="4" w:space="0" w:color="auto"/>
                  </w:tcBorders>
                </w:tcPr>
                <w:p w14:paraId="2B762A8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F4B6EA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BE092E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1713FA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0A2B96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DB0CF2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07363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w:t>
                  </w:r>
                </w:p>
              </w:tc>
            </w:tr>
            <w:tr w:rsidR="00CA4948" w:rsidRPr="00115BBD" w14:paraId="7971E584" w14:textId="77777777" w:rsidTr="00D32CCB">
              <w:tc>
                <w:tcPr>
                  <w:tcW w:w="2440" w:type="dxa"/>
                  <w:tcBorders>
                    <w:top w:val="single" w:sz="4" w:space="0" w:color="auto"/>
                    <w:left w:val="single" w:sz="4" w:space="0" w:color="auto"/>
                    <w:bottom w:val="single" w:sz="4" w:space="0" w:color="auto"/>
                    <w:right w:val="single" w:sz="4" w:space="0" w:color="auto"/>
                  </w:tcBorders>
                </w:tcPr>
                <w:p w14:paraId="59E4D28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3A6D5B96"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05F5B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44B3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2798DD1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66AEF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453445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5</w:t>
                  </w:r>
                </w:p>
              </w:tc>
            </w:tr>
            <w:tr w:rsidR="00CA4948" w:rsidRPr="00115BBD" w14:paraId="06A9C47D" w14:textId="77777777" w:rsidTr="00D32CCB">
              <w:tc>
                <w:tcPr>
                  <w:tcW w:w="2440" w:type="dxa"/>
                  <w:tcBorders>
                    <w:top w:val="single" w:sz="4" w:space="0" w:color="auto"/>
                    <w:left w:val="single" w:sz="4" w:space="0" w:color="auto"/>
                    <w:bottom w:val="single" w:sz="4" w:space="0" w:color="auto"/>
                    <w:right w:val="single" w:sz="4" w:space="0" w:color="auto"/>
                  </w:tcBorders>
                </w:tcPr>
                <w:p w14:paraId="217EFB5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w:t>
                  </w:r>
                </w:p>
                <w:p w14:paraId="1F7CA1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4AB41D"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BEC6F4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4875360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3A7935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Pismeni ispit</w:t>
                  </w:r>
                </w:p>
                <w:p w14:paraId="5ECBA1A1"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5048C7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36</w:t>
                  </w:r>
                </w:p>
                <w:p w14:paraId="5A8D3EB7" w14:textId="77777777" w:rsidR="00CA4948" w:rsidRPr="00115BBD" w:rsidRDefault="00CA4948" w:rsidP="00D32CCB">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7ABE6F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p w14:paraId="18C9896C" w14:textId="77777777" w:rsidR="00CA4948" w:rsidRPr="00115BBD" w:rsidRDefault="00CA4948" w:rsidP="00D32CCB">
                  <w:pPr>
                    <w:jc w:val="center"/>
                    <w:rPr>
                      <w:rFonts w:ascii="Arial Narrow" w:hAnsi="Arial Narrow"/>
                      <w:sz w:val="20"/>
                      <w:szCs w:val="20"/>
                    </w:rPr>
                  </w:pPr>
                </w:p>
              </w:tc>
            </w:tr>
            <w:tr w:rsidR="00CA4948" w:rsidRPr="00115BBD" w14:paraId="27E06033" w14:textId="77777777" w:rsidTr="00D32CCB">
              <w:tc>
                <w:tcPr>
                  <w:tcW w:w="2440" w:type="dxa"/>
                  <w:tcBorders>
                    <w:top w:val="single" w:sz="4" w:space="0" w:color="auto"/>
                    <w:left w:val="single" w:sz="4" w:space="0" w:color="auto"/>
                    <w:bottom w:val="single" w:sz="4" w:space="0" w:color="auto"/>
                    <w:right w:val="single" w:sz="4" w:space="0" w:color="auto"/>
                  </w:tcBorders>
                </w:tcPr>
                <w:p w14:paraId="39E3912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A436EC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7FE0005"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265381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CAE3C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3568454"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91F7B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41271030" w14:textId="77777777" w:rsidTr="00D32CCB">
              <w:tc>
                <w:tcPr>
                  <w:tcW w:w="2440" w:type="dxa"/>
                  <w:tcBorders>
                    <w:top w:val="single" w:sz="4" w:space="0" w:color="auto"/>
                    <w:left w:val="single" w:sz="4" w:space="0" w:color="auto"/>
                    <w:bottom w:val="single" w:sz="4" w:space="0" w:color="auto"/>
                    <w:right w:val="single" w:sz="4" w:space="0" w:color="auto"/>
                  </w:tcBorders>
                </w:tcPr>
                <w:p w14:paraId="65D748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F1312F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CA540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07993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488EB88A"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64A57E2"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D1A331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20</w:t>
                  </w:r>
                </w:p>
              </w:tc>
            </w:tr>
            <w:tr w:rsidR="00CA4948" w:rsidRPr="00115BBD" w14:paraId="1B6C764E" w14:textId="77777777" w:rsidTr="00D32CCB">
              <w:tc>
                <w:tcPr>
                  <w:tcW w:w="2440" w:type="dxa"/>
                  <w:tcBorders>
                    <w:top w:val="single" w:sz="4" w:space="0" w:color="auto"/>
                    <w:left w:val="single" w:sz="4" w:space="0" w:color="auto"/>
                    <w:bottom w:val="single" w:sz="4" w:space="0" w:color="auto"/>
                    <w:right w:val="single" w:sz="4" w:space="0" w:color="auto"/>
                  </w:tcBorders>
                </w:tcPr>
                <w:p w14:paraId="12A4CD9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76EFC2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7CB70A1"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2ACA6E2" w14:textId="77777777" w:rsidR="00CA4948" w:rsidRPr="00115BBD" w:rsidRDefault="00CA4948" w:rsidP="00D32CCB">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48AF023" w14:textId="77777777" w:rsidR="00CA4948" w:rsidRPr="00115BBD" w:rsidRDefault="00CA4948" w:rsidP="00D32CCB">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12B45D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7423C5E9"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100</w:t>
                  </w:r>
                </w:p>
              </w:tc>
            </w:tr>
          </w:tbl>
          <w:p w14:paraId="2B035AB1" w14:textId="77777777" w:rsidR="00CA4948" w:rsidRPr="00115BBD" w:rsidRDefault="00CA4948" w:rsidP="00D32CCB">
            <w:pPr>
              <w:tabs>
                <w:tab w:val="left" w:pos="470"/>
              </w:tabs>
              <w:jc w:val="both"/>
              <w:rPr>
                <w:rFonts w:ascii="Arial Narrow" w:eastAsia="Times New Roman" w:hAnsi="Arial Narrow" w:cs="Times New Roman"/>
                <w:i/>
                <w:color w:val="000000"/>
                <w:sz w:val="20"/>
                <w:szCs w:val="20"/>
                <w:lang w:eastAsia="hr-HR"/>
              </w:rPr>
            </w:pPr>
          </w:p>
        </w:tc>
      </w:tr>
      <w:tr w:rsidR="00CA4948" w:rsidRPr="00115BBD" w14:paraId="7E1007FA" w14:textId="77777777" w:rsidTr="00D32CCB">
        <w:trPr>
          <w:trHeight w:val="432"/>
        </w:trPr>
        <w:tc>
          <w:tcPr>
            <w:tcW w:w="5000" w:type="pct"/>
            <w:gridSpan w:val="10"/>
            <w:vAlign w:val="center"/>
          </w:tcPr>
          <w:p w14:paraId="307B1CE3" w14:textId="77777777" w:rsidR="00CA4948" w:rsidRPr="00115BBD" w:rsidRDefault="00CA4948" w:rsidP="00716E10">
            <w:pPr>
              <w:numPr>
                <w:ilvl w:val="1"/>
                <w:numId w:val="3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CA4948" w:rsidRPr="00115BBD" w14:paraId="149988B6" w14:textId="77777777" w:rsidTr="00D32CCB">
        <w:trPr>
          <w:trHeight w:val="432"/>
        </w:trPr>
        <w:tc>
          <w:tcPr>
            <w:tcW w:w="5000" w:type="pct"/>
            <w:gridSpan w:val="10"/>
            <w:vAlign w:val="center"/>
          </w:tcPr>
          <w:p w14:paraId="480F0804" w14:textId="77777777" w:rsidR="00CA4948" w:rsidRPr="00115BBD" w:rsidRDefault="00CA4948" w:rsidP="00716E10">
            <w:pPr>
              <w:pStyle w:val="Odlomakpopisa"/>
              <w:numPr>
                <w:ilvl w:val="0"/>
                <w:numId w:val="40"/>
              </w:numPr>
              <w:spacing w:line="259" w:lineRule="auto"/>
              <w:rPr>
                <w:rFonts w:ascii="Arial Narrow" w:hAnsi="Arial Narrow"/>
                <w:sz w:val="20"/>
                <w:szCs w:val="20"/>
              </w:rPr>
            </w:pPr>
            <w:r w:rsidRPr="00115BBD">
              <w:rPr>
                <w:rFonts w:ascii="Arial Narrow" w:hAnsi="Arial Narrow"/>
                <w:sz w:val="20"/>
                <w:szCs w:val="20"/>
              </w:rPr>
              <w:t>Vizek-Vidović, V., 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xml:space="preserve">,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p w14:paraId="03B36796" w14:textId="77777777" w:rsidR="00CA4948" w:rsidRPr="00115BBD" w:rsidRDefault="00CA4948" w:rsidP="00716E10">
            <w:pPr>
              <w:pStyle w:val="Odlomakpopisa"/>
              <w:numPr>
                <w:ilvl w:val="0"/>
                <w:numId w:val="40"/>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hAnsi="Arial Narrow"/>
                <w:sz w:val="20"/>
                <w:szCs w:val="20"/>
              </w:rPr>
              <w:t>Zarevski</w:t>
            </w:r>
            <w:proofErr w:type="spellEnd"/>
            <w:r w:rsidRPr="00115BBD">
              <w:rPr>
                <w:rFonts w:ascii="Arial Narrow" w:hAnsi="Arial Narrow"/>
                <w:sz w:val="20"/>
                <w:szCs w:val="20"/>
              </w:rPr>
              <w:t xml:space="preserve">, P. (2007). </w:t>
            </w:r>
            <w:r w:rsidRPr="00115BBD">
              <w:rPr>
                <w:rFonts w:ascii="Arial Narrow" w:hAnsi="Arial Narrow"/>
                <w:i/>
                <w:sz w:val="20"/>
                <w:szCs w:val="20"/>
              </w:rPr>
              <w:t>Psihologija učenja i pamćenja (5. izdanje).</w:t>
            </w:r>
            <w:r w:rsidRPr="00115BBD">
              <w:rPr>
                <w:rFonts w:ascii="Arial Narrow" w:hAnsi="Arial Narrow"/>
                <w:sz w:val="20"/>
                <w:szCs w:val="20"/>
              </w:rPr>
              <w:t xml:space="preserve"> Jastrebarsko: Naklada Slap.</w:t>
            </w:r>
          </w:p>
        </w:tc>
      </w:tr>
      <w:tr w:rsidR="00CA4948" w:rsidRPr="00115BBD" w14:paraId="67B4FD51" w14:textId="77777777" w:rsidTr="00D32CCB">
        <w:trPr>
          <w:trHeight w:val="432"/>
        </w:trPr>
        <w:tc>
          <w:tcPr>
            <w:tcW w:w="5000" w:type="pct"/>
            <w:gridSpan w:val="10"/>
            <w:vAlign w:val="center"/>
          </w:tcPr>
          <w:p w14:paraId="611E6FD4" w14:textId="77777777" w:rsidR="00CA4948" w:rsidRPr="00115BBD" w:rsidRDefault="00CA4948" w:rsidP="00716E10">
            <w:pPr>
              <w:pStyle w:val="Odlomakpopisa"/>
              <w:numPr>
                <w:ilvl w:val="1"/>
                <w:numId w:val="3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A4948" w:rsidRPr="00115BBD" w14:paraId="707634D2" w14:textId="77777777" w:rsidTr="00D32CCB">
        <w:trPr>
          <w:trHeight w:val="432"/>
        </w:trPr>
        <w:tc>
          <w:tcPr>
            <w:tcW w:w="5000" w:type="pct"/>
            <w:gridSpan w:val="10"/>
            <w:vAlign w:val="center"/>
          </w:tcPr>
          <w:p w14:paraId="2566FC72"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Atkinson i </w:t>
            </w:r>
            <w:proofErr w:type="spellStart"/>
            <w:r w:rsidRPr="00115BBD">
              <w:rPr>
                <w:rFonts w:ascii="Arial Narrow" w:hAnsi="Arial Narrow"/>
                <w:sz w:val="20"/>
                <w:szCs w:val="20"/>
              </w:rPr>
              <w:t>Hilgard</w:t>
            </w:r>
            <w:proofErr w:type="spellEnd"/>
            <w:r w:rsidRPr="00115BBD">
              <w:rPr>
                <w:rFonts w:ascii="Arial Narrow" w:hAnsi="Arial Narrow"/>
                <w:sz w:val="20"/>
                <w:szCs w:val="20"/>
              </w:rPr>
              <w:t xml:space="preserve"> (2007). </w:t>
            </w:r>
            <w:r w:rsidRPr="00115BBD">
              <w:rPr>
                <w:rFonts w:ascii="Arial Narrow" w:hAnsi="Arial Narrow"/>
                <w:i/>
                <w:sz w:val="20"/>
                <w:szCs w:val="20"/>
              </w:rPr>
              <w:t>Uvod u psihologiju</w:t>
            </w:r>
            <w:r w:rsidRPr="00115BBD">
              <w:rPr>
                <w:rFonts w:ascii="Arial Narrow" w:hAnsi="Arial Narrow"/>
                <w:sz w:val="20"/>
                <w:szCs w:val="20"/>
              </w:rPr>
              <w:t>. Jastrebarsko: Naklada Slap</w:t>
            </w:r>
          </w:p>
          <w:p w14:paraId="7AEF6A17"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Beck, M. (2004). </w:t>
            </w:r>
            <w:r w:rsidRPr="00115BBD">
              <w:rPr>
                <w:rFonts w:ascii="Arial Narrow" w:hAnsi="Arial Narrow"/>
                <w:i/>
                <w:sz w:val="20"/>
                <w:szCs w:val="20"/>
              </w:rPr>
              <w:t>Motivacija</w:t>
            </w:r>
            <w:r w:rsidRPr="00115BBD">
              <w:rPr>
                <w:rFonts w:ascii="Arial Narrow" w:hAnsi="Arial Narrow"/>
                <w:sz w:val="20"/>
                <w:szCs w:val="20"/>
              </w:rPr>
              <w:t>. Jastrebarsko: Naklada Slap.</w:t>
            </w:r>
          </w:p>
          <w:p w14:paraId="4DC5FBE6"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Čorkalo</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Biruški</w:t>
            </w:r>
            <w:proofErr w:type="spellEnd"/>
            <w:r w:rsidRPr="00115BBD">
              <w:rPr>
                <w:rFonts w:ascii="Arial Narrow" w:hAnsi="Arial Narrow"/>
                <w:sz w:val="20"/>
                <w:szCs w:val="20"/>
              </w:rPr>
              <w:t xml:space="preserve">, D. (2009). </w:t>
            </w:r>
            <w:r w:rsidRPr="00115BBD">
              <w:rPr>
                <w:rFonts w:ascii="Arial Narrow" w:hAnsi="Arial Narrow"/>
                <w:i/>
                <w:sz w:val="20"/>
                <w:szCs w:val="20"/>
              </w:rPr>
              <w:t>Primijenjena psihologija: pitanja i odgovori</w:t>
            </w:r>
            <w:r w:rsidRPr="00115BBD">
              <w:rPr>
                <w:rFonts w:ascii="Arial Narrow" w:hAnsi="Arial Narrow"/>
                <w:sz w:val="20"/>
                <w:szCs w:val="20"/>
              </w:rPr>
              <w:t>. Zagreb: Školska knjiga.</w:t>
            </w:r>
          </w:p>
          <w:p w14:paraId="3F5D9706" w14:textId="77777777" w:rsidR="00CA4948" w:rsidRPr="00115BBD" w:rsidRDefault="00CA4948" w:rsidP="00716E10">
            <w:pPr>
              <w:pStyle w:val="Odlomakpopisa"/>
              <w:numPr>
                <w:ilvl w:val="0"/>
                <w:numId w:val="41"/>
              </w:numPr>
              <w:spacing w:line="259" w:lineRule="auto"/>
              <w:rPr>
                <w:rFonts w:ascii="Arial Narrow" w:hAnsi="Arial Narrow"/>
                <w:i/>
                <w:sz w:val="20"/>
                <w:szCs w:val="20"/>
              </w:rPr>
            </w:pPr>
            <w:r w:rsidRPr="00115BBD">
              <w:rPr>
                <w:rFonts w:ascii="Arial Narrow" w:hAnsi="Arial Narrow"/>
                <w:sz w:val="20"/>
                <w:szCs w:val="20"/>
              </w:rPr>
              <w:t xml:space="preserve">Čudina-Obradović, ,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04778D50"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Gardner, H. </w:t>
            </w:r>
            <w:proofErr w:type="spellStart"/>
            <w:r w:rsidRPr="00115BBD">
              <w:rPr>
                <w:rFonts w:ascii="Arial Narrow" w:hAnsi="Arial Narrow"/>
                <w:sz w:val="20"/>
                <w:szCs w:val="20"/>
              </w:rPr>
              <w:t>Kornhaber</w:t>
            </w:r>
            <w:proofErr w:type="spellEnd"/>
            <w:r w:rsidRPr="00115BBD">
              <w:rPr>
                <w:rFonts w:ascii="Arial Narrow" w:hAnsi="Arial Narrow"/>
                <w:sz w:val="20"/>
                <w:szCs w:val="20"/>
              </w:rPr>
              <w:t xml:space="preserve">, M.L. i Wake, W. K. (1999). </w:t>
            </w:r>
            <w:r w:rsidRPr="00115BBD">
              <w:rPr>
                <w:rFonts w:ascii="Arial Narrow" w:hAnsi="Arial Narrow"/>
                <w:i/>
                <w:sz w:val="20"/>
                <w:szCs w:val="20"/>
              </w:rPr>
              <w:t>Inteligencija</w:t>
            </w:r>
            <w:r w:rsidRPr="00115BBD">
              <w:rPr>
                <w:rFonts w:ascii="Arial Narrow" w:hAnsi="Arial Narrow"/>
                <w:sz w:val="20"/>
                <w:szCs w:val="20"/>
              </w:rPr>
              <w:t>. Jastrebarsko: Naklada Slap.</w:t>
            </w:r>
          </w:p>
          <w:p w14:paraId="7974D827"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w:t>
            </w:r>
            <w:r w:rsidRPr="00115BBD">
              <w:rPr>
                <w:rFonts w:ascii="Arial Narrow" w:hAnsi="Arial Narrow"/>
                <w:sz w:val="20"/>
                <w:szCs w:val="20"/>
              </w:rPr>
              <w:t xml:space="preserve"> </w:t>
            </w:r>
            <w:r w:rsidRPr="00115BBD">
              <w:rPr>
                <w:rFonts w:ascii="Arial Narrow" w:hAnsi="Arial Narrow"/>
                <w:i/>
                <w:sz w:val="20"/>
                <w:szCs w:val="20"/>
              </w:rPr>
              <w:t>psihologija</w:t>
            </w:r>
            <w:r w:rsidRPr="00115BBD">
              <w:rPr>
                <w:rFonts w:ascii="Arial Narrow" w:hAnsi="Arial Narrow"/>
                <w:sz w:val="20"/>
                <w:szCs w:val="20"/>
              </w:rPr>
              <w:t xml:space="preserve"> </w:t>
            </w:r>
            <w:r w:rsidRPr="00115BBD">
              <w:rPr>
                <w:rFonts w:ascii="Arial Narrow" w:hAnsi="Arial Narrow"/>
                <w:i/>
                <w:sz w:val="20"/>
                <w:szCs w:val="20"/>
              </w:rPr>
              <w:t>(2. izdanje).</w:t>
            </w:r>
            <w:r w:rsidRPr="00115BBD">
              <w:rPr>
                <w:rFonts w:ascii="Arial Narrow" w:hAnsi="Arial Narrow"/>
                <w:sz w:val="20"/>
                <w:szCs w:val="20"/>
              </w:rPr>
              <w:t xml:space="preserve"> Jastrebarsko: Naklada Slap.</w:t>
            </w:r>
          </w:p>
          <w:p w14:paraId="129542D0"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0330D5BF"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Hock</w:t>
            </w:r>
            <w:proofErr w:type="spellEnd"/>
            <w:r w:rsidRPr="00115BBD">
              <w:rPr>
                <w:rFonts w:ascii="Arial Narrow" w:hAnsi="Arial Narrow"/>
                <w:sz w:val="20"/>
                <w:szCs w:val="20"/>
              </w:rPr>
              <w:t xml:space="preserve">, R.R. (2004). </w:t>
            </w:r>
            <w:r w:rsidRPr="00115BBD">
              <w:rPr>
                <w:rFonts w:ascii="Arial Narrow" w:hAnsi="Arial Narrow"/>
                <w:i/>
                <w:sz w:val="20"/>
                <w:szCs w:val="20"/>
              </w:rPr>
              <w:t>Četrdeset znanstvenih studija koje su promijenile psihologiju.</w:t>
            </w:r>
            <w:r w:rsidRPr="00115BBD">
              <w:rPr>
                <w:rFonts w:ascii="Arial Narrow" w:hAnsi="Arial Narrow"/>
                <w:sz w:val="20"/>
                <w:szCs w:val="20"/>
              </w:rPr>
              <w:t xml:space="preserve"> Jastrebarsko: Naklada Slap.</w:t>
            </w:r>
          </w:p>
          <w:p w14:paraId="0384AC00"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Rathus</w:t>
            </w:r>
            <w:proofErr w:type="spellEnd"/>
            <w:r w:rsidRPr="00115BBD">
              <w:rPr>
                <w:rFonts w:ascii="Arial Narrow" w:hAnsi="Arial Narrow"/>
                <w:sz w:val="20"/>
                <w:szCs w:val="20"/>
              </w:rPr>
              <w:t xml:space="preserve"> S.A. (2001). </w:t>
            </w:r>
            <w:r w:rsidRPr="00115BBD">
              <w:rPr>
                <w:rFonts w:ascii="Arial Narrow" w:hAnsi="Arial Narrow"/>
                <w:i/>
                <w:sz w:val="20"/>
                <w:szCs w:val="20"/>
              </w:rPr>
              <w:t>Temelji psihologije</w:t>
            </w:r>
            <w:r w:rsidRPr="00115BBD">
              <w:rPr>
                <w:rFonts w:ascii="Arial Narrow" w:hAnsi="Arial Narrow"/>
                <w:sz w:val="20"/>
                <w:szCs w:val="20"/>
              </w:rPr>
              <w:t>. Jastrebarsko: Naklada Slap.</w:t>
            </w:r>
          </w:p>
          <w:p w14:paraId="13C7248B" w14:textId="77777777" w:rsidR="00CA4948" w:rsidRPr="00115BBD" w:rsidRDefault="00CA4948" w:rsidP="00716E10">
            <w:pPr>
              <w:pStyle w:val="Odlomakpopisa"/>
              <w:numPr>
                <w:ilvl w:val="0"/>
                <w:numId w:val="41"/>
              </w:numPr>
              <w:spacing w:line="259" w:lineRule="auto"/>
              <w:rPr>
                <w:rFonts w:ascii="Arial Narrow" w:hAnsi="Arial Narrow"/>
                <w:sz w:val="20"/>
                <w:szCs w:val="20"/>
              </w:rPr>
            </w:pPr>
            <w:r w:rsidRPr="00115BBD">
              <w:rPr>
                <w:rFonts w:ascii="Arial Narrow" w:hAnsi="Arial Narrow"/>
                <w:sz w:val="20"/>
                <w:szCs w:val="20"/>
              </w:rPr>
              <w:t>Ribić, K. (1991). Psihofizičke razvojne poteškoće. Zadar: ITP Forum.</w:t>
            </w:r>
          </w:p>
          <w:p w14:paraId="59D196DE"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Slavin</w:t>
            </w:r>
            <w:proofErr w:type="spellEnd"/>
            <w:r w:rsidRPr="00115BBD">
              <w:rPr>
                <w:rFonts w:ascii="Arial Narrow" w:hAnsi="Arial Narrow"/>
                <w:sz w:val="20"/>
                <w:szCs w:val="20"/>
              </w:rPr>
              <w:t xml:space="preserve">, R.E. (2012). </w:t>
            </w:r>
            <w:proofErr w:type="spellStart"/>
            <w:r w:rsidRPr="00115BBD">
              <w:rPr>
                <w:rFonts w:ascii="Arial Narrow" w:hAnsi="Arial Narrow"/>
                <w:i/>
                <w:sz w:val="20"/>
                <w:szCs w:val="20"/>
              </w:rPr>
              <w:t>Educational</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psychology</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Theory</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and</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practice</w:t>
            </w:r>
            <w:proofErr w:type="spellEnd"/>
            <w:r w:rsidRPr="00115BBD">
              <w:rPr>
                <w:rFonts w:ascii="Arial Narrow" w:hAnsi="Arial Narrow"/>
                <w:i/>
                <w:sz w:val="20"/>
                <w:szCs w:val="20"/>
              </w:rPr>
              <w:t xml:space="preserve"> (10th </w:t>
            </w:r>
            <w:proofErr w:type="spellStart"/>
            <w:r w:rsidRPr="00115BBD">
              <w:rPr>
                <w:rFonts w:ascii="Arial Narrow" w:hAnsi="Arial Narrow"/>
                <w:i/>
                <w:sz w:val="20"/>
                <w:szCs w:val="20"/>
              </w:rPr>
              <w:t>ed</w:t>
            </w:r>
            <w:proofErr w:type="spellEnd"/>
            <w:r w:rsidRPr="00115BBD">
              <w:rPr>
                <w:rFonts w:ascii="Arial Narrow" w:hAnsi="Arial Narrow"/>
                <w:i/>
                <w:sz w:val="20"/>
                <w:szCs w:val="20"/>
              </w:rPr>
              <w:t>.)</w:t>
            </w:r>
            <w:r w:rsidRPr="00115BBD">
              <w:rPr>
                <w:rFonts w:ascii="Arial Narrow" w:hAnsi="Arial Narrow"/>
                <w:sz w:val="20"/>
                <w:szCs w:val="20"/>
              </w:rPr>
              <w:t>. New York:  Pearson.</w:t>
            </w:r>
          </w:p>
          <w:p w14:paraId="58959DF3" w14:textId="77777777" w:rsidR="00CA4948" w:rsidRPr="00115BBD" w:rsidRDefault="00CA4948" w:rsidP="00716E10">
            <w:pPr>
              <w:pStyle w:val="Odlomakpopisa"/>
              <w:numPr>
                <w:ilvl w:val="0"/>
                <w:numId w:val="41"/>
              </w:numPr>
              <w:spacing w:line="259" w:lineRule="auto"/>
              <w:rPr>
                <w:rFonts w:ascii="Arial Narrow" w:hAnsi="Arial Narrow"/>
                <w:sz w:val="20"/>
                <w:szCs w:val="20"/>
              </w:rPr>
            </w:pPr>
            <w:proofErr w:type="spellStart"/>
            <w:r w:rsidRPr="00115BBD">
              <w:rPr>
                <w:rFonts w:ascii="Arial Narrow" w:hAnsi="Arial Narrow"/>
                <w:sz w:val="20"/>
                <w:szCs w:val="20"/>
              </w:rPr>
              <w:t>Vasta</w:t>
            </w:r>
            <w:proofErr w:type="spellEnd"/>
            <w:r w:rsidRPr="00115BBD">
              <w:rPr>
                <w:rFonts w:ascii="Arial Narrow" w:hAnsi="Arial Narrow"/>
                <w:sz w:val="20"/>
                <w:szCs w:val="20"/>
              </w:rPr>
              <w:t xml:space="preserve">, R, </w:t>
            </w:r>
            <w:proofErr w:type="spellStart"/>
            <w:r w:rsidRPr="00115BBD">
              <w:rPr>
                <w:rFonts w:ascii="Arial Narrow" w:hAnsi="Arial Narrow"/>
                <w:sz w:val="20"/>
                <w:szCs w:val="20"/>
              </w:rPr>
              <w:t>Haith</w:t>
            </w:r>
            <w:proofErr w:type="spellEnd"/>
            <w:r w:rsidRPr="00115BBD">
              <w:rPr>
                <w:rFonts w:ascii="Arial Narrow" w:hAnsi="Arial Narrow"/>
                <w:sz w:val="20"/>
                <w:szCs w:val="20"/>
              </w:rPr>
              <w:t xml:space="preserve">, M. M. i Miller, S. A. (2004). </w:t>
            </w:r>
            <w:r w:rsidRPr="00115BBD">
              <w:rPr>
                <w:rFonts w:ascii="Arial Narrow" w:hAnsi="Arial Narrow"/>
                <w:i/>
                <w:sz w:val="20"/>
                <w:szCs w:val="20"/>
              </w:rPr>
              <w:t>Dječja psihologija (3. izdanje).</w:t>
            </w:r>
            <w:r w:rsidRPr="00115BBD">
              <w:rPr>
                <w:rFonts w:ascii="Arial Narrow" w:hAnsi="Arial Narrow"/>
                <w:sz w:val="20"/>
                <w:szCs w:val="20"/>
              </w:rPr>
              <w:t xml:space="preserve"> Jastrebarsko: Naklada Slap.</w:t>
            </w:r>
          </w:p>
          <w:p w14:paraId="7ED94698" w14:textId="77777777" w:rsidR="00CA4948" w:rsidRPr="00115BBD" w:rsidRDefault="00CA4948" w:rsidP="00716E10">
            <w:pPr>
              <w:pStyle w:val="Odlomakpopisa"/>
              <w:widowControl w:val="0"/>
              <w:numPr>
                <w:ilvl w:val="0"/>
                <w:numId w:val="41"/>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CA4948" w:rsidRPr="00115BBD" w14:paraId="6D78CB7D" w14:textId="77777777" w:rsidTr="00D32CCB">
        <w:trPr>
          <w:trHeight w:val="432"/>
        </w:trPr>
        <w:tc>
          <w:tcPr>
            <w:tcW w:w="5000" w:type="pct"/>
            <w:gridSpan w:val="10"/>
            <w:vAlign w:val="center"/>
          </w:tcPr>
          <w:p w14:paraId="01D54305" w14:textId="77777777" w:rsidR="00CA4948" w:rsidRPr="00115BBD" w:rsidRDefault="00CA4948" w:rsidP="00716E10">
            <w:pPr>
              <w:pStyle w:val="Odlomakpopisa"/>
              <w:numPr>
                <w:ilvl w:val="1"/>
                <w:numId w:val="3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A4948" w:rsidRPr="00115BBD" w14:paraId="4F9F227A" w14:textId="77777777" w:rsidTr="00D32CCB">
        <w:trPr>
          <w:trHeight w:val="432"/>
        </w:trPr>
        <w:tc>
          <w:tcPr>
            <w:tcW w:w="5000" w:type="pct"/>
            <w:gridSpan w:val="10"/>
            <w:vAlign w:val="center"/>
          </w:tcPr>
          <w:p w14:paraId="4E236EDA"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0607617"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076952F" w14:textId="26FA7F29" w:rsidR="00CA4948" w:rsidRPr="00115BBD" w:rsidRDefault="00CA4948" w:rsidP="007A0C19"/>
    <w:p w14:paraId="72ECFD64" w14:textId="08C1D9B2" w:rsidR="00CA4948" w:rsidRPr="00115BBD" w:rsidRDefault="00CA4948" w:rsidP="007A0C19"/>
    <w:p w14:paraId="0FC93897" w14:textId="358CB1CD" w:rsidR="00CA4948" w:rsidRPr="00115BBD" w:rsidRDefault="00CA4948" w:rsidP="007A0C19"/>
    <w:p w14:paraId="718DE11B" w14:textId="6B01CEA1" w:rsidR="00CA4948" w:rsidRPr="00115BBD" w:rsidRDefault="00CA4948" w:rsidP="007A0C19"/>
    <w:p w14:paraId="3F60E036" w14:textId="02865CD9" w:rsidR="00CA4948" w:rsidRPr="00115BBD" w:rsidRDefault="00CA4948" w:rsidP="007A0C19"/>
    <w:p w14:paraId="77A4B384" w14:textId="0487C220" w:rsidR="00CA4948" w:rsidRPr="00115BBD" w:rsidRDefault="00CA4948" w:rsidP="007A0C19"/>
    <w:p w14:paraId="672EF0B5" w14:textId="0ED53A9B" w:rsidR="00CA4948" w:rsidRPr="00115BBD" w:rsidRDefault="00CA4948" w:rsidP="007A0C19"/>
    <w:p w14:paraId="25360089" w14:textId="23BF5266" w:rsidR="00CA4948" w:rsidRPr="00115BBD" w:rsidRDefault="00CA4948" w:rsidP="007A0C19"/>
    <w:p w14:paraId="7DC8E998" w14:textId="1FB6648E" w:rsidR="00CA4948" w:rsidRPr="00115BBD" w:rsidRDefault="00CA4948" w:rsidP="007A0C19"/>
    <w:p w14:paraId="333C6AA3" w14:textId="2FD3BAE5" w:rsidR="00CA4948" w:rsidRPr="00115BBD" w:rsidRDefault="00CA4948" w:rsidP="007A0C19"/>
    <w:p w14:paraId="68B5A833" w14:textId="1C029188" w:rsidR="00CA4948" w:rsidRPr="00115BBD" w:rsidRDefault="00CA4948" w:rsidP="007A0C19"/>
    <w:p w14:paraId="2995E28D" w14:textId="76211462" w:rsidR="00CA4948" w:rsidRPr="00115BBD" w:rsidRDefault="00CA4948" w:rsidP="007A0C19"/>
    <w:p w14:paraId="6E17F9A5" w14:textId="28D12D7F" w:rsidR="00CA4948" w:rsidRPr="00115BBD" w:rsidRDefault="00CA4948" w:rsidP="007A0C19"/>
    <w:p w14:paraId="7BCB3308" w14:textId="3D71A834" w:rsidR="00CA4948" w:rsidRPr="00115BBD" w:rsidRDefault="00CA4948" w:rsidP="007A0C19"/>
    <w:p w14:paraId="4C4E94C1" w14:textId="7DAD7CFC" w:rsidR="00CA4948" w:rsidRPr="00115BBD" w:rsidRDefault="00CA4948" w:rsidP="007A0C19"/>
    <w:p w14:paraId="03A0DDB1" w14:textId="4D657271" w:rsidR="00CA4948" w:rsidRPr="00115BBD" w:rsidRDefault="00CA4948" w:rsidP="007A0C19"/>
    <w:p w14:paraId="47E43A28" w14:textId="1997F9F5" w:rsidR="00CA4948" w:rsidRPr="00115BBD" w:rsidRDefault="00CA4948" w:rsidP="007A0C19"/>
    <w:p w14:paraId="765CF548" w14:textId="673ABDB8" w:rsidR="00CA4948" w:rsidRPr="00115BBD" w:rsidRDefault="00CA4948" w:rsidP="007A0C19"/>
    <w:p w14:paraId="538D31B5" w14:textId="6AB8BBE0" w:rsidR="00CA4948" w:rsidRPr="00115BBD" w:rsidRDefault="00CA4948" w:rsidP="007A0C19"/>
    <w:p w14:paraId="4C0C7962" w14:textId="15998BDB" w:rsidR="00CA4948" w:rsidRPr="00115BBD" w:rsidRDefault="00CA4948"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CA4948" w:rsidRPr="00115BBD" w14:paraId="61B13183" w14:textId="77777777" w:rsidTr="00D32CCB">
        <w:trPr>
          <w:trHeight w:val="405"/>
          <w:jc w:val="center"/>
        </w:trPr>
        <w:tc>
          <w:tcPr>
            <w:tcW w:w="1180" w:type="pct"/>
            <w:shd w:val="clear" w:color="auto" w:fill="auto"/>
            <w:vAlign w:val="center"/>
          </w:tcPr>
          <w:p w14:paraId="37B90184" w14:textId="77777777" w:rsidR="00CA4948" w:rsidRPr="00115BBD" w:rsidRDefault="00CA4948" w:rsidP="00D32CCB">
            <w:pPr>
              <w:pStyle w:val="Naslov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4F7BF6A0" w14:textId="77777777" w:rsidR="00CA4948" w:rsidRPr="00115BBD" w:rsidRDefault="00CA4948" w:rsidP="00D32CCB">
            <w:pPr>
              <w:pStyle w:val="Naslov3"/>
              <w:rPr>
                <w:rFonts w:ascii="Arial Narrow" w:hAnsi="Arial Narrow"/>
                <w:color w:val="auto"/>
                <w:sz w:val="20"/>
                <w:szCs w:val="20"/>
              </w:rPr>
            </w:pPr>
          </w:p>
        </w:tc>
      </w:tr>
      <w:tr w:rsidR="00CA4948" w:rsidRPr="00115BBD" w14:paraId="5C774C35" w14:textId="77777777" w:rsidTr="00D32CCB">
        <w:trPr>
          <w:trHeight w:val="405"/>
          <w:jc w:val="center"/>
        </w:trPr>
        <w:tc>
          <w:tcPr>
            <w:tcW w:w="1180" w:type="pct"/>
            <w:shd w:val="clear" w:color="auto" w:fill="auto"/>
            <w:vAlign w:val="center"/>
          </w:tcPr>
          <w:p w14:paraId="65C5632D" w14:textId="77777777" w:rsidR="00CA4948" w:rsidRPr="00115BBD" w:rsidRDefault="00CA4948" w:rsidP="00D32CCB">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607AA776" w14:textId="746A703F" w:rsidR="00CA4948" w:rsidRPr="00115BBD" w:rsidRDefault="00D955AF" w:rsidP="00D32CCB">
            <w:pPr>
              <w:pStyle w:val="Naslov3"/>
              <w:rPr>
                <w:rFonts w:ascii="Arial Narrow" w:hAnsi="Arial Narrow"/>
                <w:b/>
                <w:color w:val="auto"/>
                <w:sz w:val="20"/>
                <w:szCs w:val="20"/>
              </w:rPr>
            </w:pPr>
            <w:r w:rsidRPr="00115BBD">
              <w:rPr>
                <w:rFonts w:ascii="Arial Narrow" w:hAnsi="Arial Narrow"/>
                <w:b/>
                <w:color w:val="auto"/>
                <w:sz w:val="20"/>
                <w:szCs w:val="20"/>
              </w:rPr>
              <w:t>OPERNI STUDIO 1</w:t>
            </w:r>
          </w:p>
        </w:tc>
      </w:tr>
      <w:tr w:rsidR="00CA4948" w:rsidRPr="00115BBD" w14:paraId="15901871" w14:textId="77777777" w:rsidTr="00D32CCB">
        <w:trPr>
          <w:trHeight w:val="405"/>
          <w:jc w:val="center"/>
        </w:trPr>
        <w:tc>
          <w:tcPr>
            <w:tcW w:w="1180" w:type="pct"/>
            <w:shd w:val="clear" w:color="auto" w:fill="auto"/>
            <w:vAlign w:val="center"/>
          </w:tcPr>
          <w:p w14:paraId="67B36E22" w14:textId="77777777" w:rsidR="00CA4948" w:rsidRPr="00115BBD" w:rsidRDefault="00CA4948" w:rsidP="00D32CCB">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995093B" w14:textId="77777777" w:rsidR="00CA4948" w:rsidRPr="00115BBD" w:rsidRDefault="00CA4948" w:rsidP="00D32CCB">
            <w:pPr>
              <w:pStyle w:val="Naslov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CA4948" w:rsidRPr="00115BBD" w14:paraId="5E04976D" w14:textId="77777777" w:rsidTr="00D32CCB">
        <w:trPr>
          <w:trHeight w:val="405"/>
          <w:jc w:val="center"/>
        </w:trPr>
        <w:tc>
          <w:tcPr>
            <w:tcW w:w="1180" w:type="pct"/>
            <w:vAlign w:val="center"/>
          </w:tcPr>
          <w:p w14:paraId="54067221"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65535FB"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CA4948" w:rsidRPr="00115BBD" w14:paraId="364F3BAA" w14:textId="77777777" w:rsidTr="00D32CCB">
        <w:trPr>
          <w:trHeight w:val="405"/>
          <w:jc w:val="center"/>
        </w:trPr>
        <w:tc>
          <w:tcPr>
            <w:tcW w:w="1180" w:type="pct"/>
            <w:vAlign w:val="center"/>
          </w:tcPr>
          <w:p w14:paraId="7132281B"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2C39892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CA4948" w:rsidRPr="00115BBD" w14:paraId="7541FE0C" w14:textId="77777777" w:rsidTr="00D32CCB">
        <w:trPr>
          <w:trHeight w:val="405"/>
          <w:jc w:val="center"/>
        </w:trPr>
        <w:tc>
          <w:tcPr>
            <w:tcW w:w="1180" w:type="pct"/>
            <w:vAlign w:val="center"/>
          </w:tcPr>
          <w:p w14:paraId="18B0BFD4"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4FBBDE0A"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CA4948" w:rsidRPr="00115BBD" w14:paraId="2E21AD0F" w14:textId="77777777" w:rsidTr="00D32CCB">
        <w:trPr>
          <w:trHeight w:val="405"/>
          <w:jc w:val="center"/>
        </w:trPr>
        <w:tc>
          <w:tcPr>
            <w:tcW w:w="1180" w:type="pct"/>
            <w:vAlign w:val="center"/>
          </w:tcPr>
          <w:p w14:paraId="7FBBF915"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694F9C07"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CA4948" w:rsidRPr="00115BBD" w14:paraId="4C172FB3" w14:textId="77777777" w:rsidTr="00D32CCB">
        <w:trPr>
          <w:trHeight w:val="405"/>
          <w:jc w:val="center"/>
        </w:trPr>
        <w:tc>
          <w:tcPr>
            <w:tcW w:w="1180" w:type="pct"/>
            <w:vAlign w:val="center"/>
          </w:tcPr>
          <w:p w14:paraId="5CF8DD3B"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24C16E5" w14:textId="1979FE3F" w:rsidR="00CA4948" w:rsidRPr="00115BBD" w:rsidRDefault="00822906"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43A9E612" w14:textId="77777777" w:rsidTr="00D32CCB">
        <w:trPr>
          <w:trHeight w:val="145"/>
          <w:jc w:val="center"/>
        </w:trPr>
        <w:tc>
          <w:tcPr>
            <w:tcW w:w="1180" w:type="pct"/>
            <w:vMerge w:val="restart"/>
            <w:vAlign w:val="center"/>
          </w:tcPr>
          <w:p w14:paraId="308DBE12" w14:textId="77777777" w:rsidR="00CA4948" w:rsidRPr="00115BBD" w:rsidRDefault="00CA4948" w:rsidP="00D32CCB">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48C17C6D"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41CF2ACE" w14:textId="77777777" w:rsidR="00CA4948" w:rsidRPr="00115BBD" w:rsidRDefault="00CA4948" w:rsidP="00D32CCB">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CA4948" w:rsidRPr="00115BBD" w14:paraId="074E3677" w14:textId="77777777" w:rsidTr="00D32CCB">
        <w:trPr>
          <w:trHeight w:val="145"/>
          <w:jc w:val="center"/>
        </w:trPr>
        <w:tc>
          <w:tcPr>
            <w:tcW w:w="1180" w:type="pct"/>
            <w:vMerge/>
            <w:vAlign w:val="center"/>
          </w:tcPr>
          <w:p w14:paraId="67EC1415" w14:textId="77777777" w:rsidR="00CA4948" w:rsidRPr="00115BBD" w:rsidRDefault="00CA4948" w:rsidP="00D32CCB">
            <w:pPr>
              <w:pStyle w:val="Tijeloteksta"/>
              <w:rPr>
                <w:rFonts w:ascii="Arial Narrow" w:hAnsi="Arial Narrow"/>
                <w:sz w:val="20"/>
                <w:szCs w:val="20"/>
              </w:rPr>
            </w:pPr>
          </w:p>
        </w:tc>
        <w:tc>
          <w:tcPr>
            <w:tcW w:w="2097" w:type="pct"/>
            <w:vAlign w:val="center"/>
          </w:tcPr>
          <w:p w14:paraId="66CB57C5" w14:textId="77777777" w:rsidR="00CA4948" w:rsidRPr="00115BBD" w:rsidRDefault="00CA4948" w:rsidP="00D32CCB">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21F32138" w14:textId="77777777" w:rsidR="00CA4948" w:rsidRPr="00115BBD" w:rsidRDefault="00CA4948" w:rsidP="00716E10">
            <w:pPr>
              <w:pStyle w:val="FieldText"/>
              <w:numPr>
                <w:ilvl w:val="0"/>
                <w:numId w:val="43"/>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5E8C33E4" w14:textId="77777777" w:rsidR="00CA4948" w:rsidRPr="00115BBD" w:rsidRDefault="00CA4948" w:rsidP="00CA494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1222"/>
        <w:gridCol w:w="2442"/>
        <w:gridCol w:w="1218"/>
        <w:gridCol w:w="1961"/>
        <w:gridCol w:w="112"/>
        <w:gridCol w:w="128"/>
        <w:gridCol w:w="1468"/>
        <w:gridCol w:w="603"/>
        <w:gridCol w:w="1833"/>
        <w:gridCol w:w="1708"/>
      </w:tblGrid>
      <w:tr w:rsidR="00CA4948" w:rsidRPr="00115BBD" w14:paraId="54CD88D2" w14:textId="77777777" w:rsidTr="00D32CCB">
        <w:trPr>
          <w:trHeight w:hRule="exact" w:val="288"/>
        </w:trPr>
        <w:tc>
          <w:tcPr>
            <w:tcW w:w="5000" w:type="pct"/>
            <w:gridSpan w:val="11"/>
            <w:shd w:val="clear" w:color="auto" w:fill="auto"/>
            <w:vAlign w:val="center"/>
          </w:tcPr>
          <w:p w14:paraId="43AFA8AA" w14:textId="77777777" w:rsidR="00CA4948" w:rsidRPr="00115BBD" w:rsidRDefault="00CA4948" w:rsidP="00716E10">
            <w:pPr>
              <w:pStyle w:val="Odlomakpopisa"/>
              <w:numPr>
                <w:ilvl w:val="0"/>
                <w:numId w:val="44"/>
              </w:numPr>
              <w:spacing w:after="60"/>
              <w:rPr>
                <w:rFonts w:ascii="Arial Narrow" w:hAnsi="Arial Narrow"/>
                <w:b/>
                <w:color w:val="000000"/>
              </w:rPr>
            </w:pPr>
            <w:r w:rsidRPr="00115BBD">
              <w:rPr>
                <w:rFonts w:ascii="Arial Narrow" w:hAnsi="Arial Narrow"/>
                <w:b/>
                <w:color w:val="000000"/>
              </w:rPr>
              <w:t>OPIS PREDMETA</w:t>
            </w:r>
          </w:p>
          <w:p w14:paraId="44E65EBE" w14:textId="77777777" w:rsidR="00CA4948" w:rsidRPr="00115BBD" w:rsidRDefault="00CA4948" w:rsidP="00D32CCB">
            <w:pPr>
              <w:pStyle w:val="Naslov3"/>
              <w:rPr>
                <w:rFonts w:ascii="Arial Narrow" w:hAnsi="Arial Narrow"/>
                <w:color w:val="000000"/>
              </w:rPr>
            </w:pPr>
          </w:p>
        </w:tc>
      </w:tr>
      <w:tr w:rsidR="00CA4948" w:rsidRPr="00115BBD" w14:paraId="5BDCB61A" w14:textId="77777777" w:rsidTr="00D32CCB">
        <w:trPr>
          <w:trHeight w:val="432"/>
        </w:trPr>
        <w:tc>
          <w:tcPr>
            <w:tcW w:w="5000" w:type="pct"/>
            <w:gridSpan w:val="11"/>
            <w:vAlign w:val="center"/>
          </w:tcPr>
          <w:p w14:paraId="6C06CC69"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CA4948" w:rsidRPr="00115BBD" w14:paraId="4DADD776" w14:textId="77777777" w:rsidTr="00D32CCB">
        <w:trPr>
          <w:trHeight w:val="432"/>
        </w:trPr>
        <w:tc>
          <w:tcPr>
            <w:tcW w:w="5000" w:type="pct"/>
            <w:gridSpan w:val="11"/>
            <w:vAlign w:val="center"/>
          </w:tcPr>
          <w:p w14:paraId="3D42FB42" w14:textId="77777777" w:rsidR="00CA4948" w:rsidRPr="00115BBD" w:rsidRDefault="00CA4948" w:rsidP="00D32CCB">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CA4948" w:rsidRPr="00115BBD" w14:paraId="3BC4E722" w14:textId="77777777" w:rsidTr="00D32CCB">
        <w:trPr>
          <w:trHeight w:val="432"/>
        </w:trPr>
        <w:tc>
          <w:tcPr>
            <w:tcW w:w="5000" w:type="pct"/>
            <w:gridSpan w:val="11"/>
            <w:vAlign w:val="center"/>
          </w:tcPr>
          <w:p w14:paraId="212FA475"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Uvjeti za upis predmeta</w:t>
            </w:r>
          </w:p>
        </w:tc>
      </w:tr>
      <w:tr w:rsidR="00CA4948" w:rsidRPr="00115BBD" w14:paraId="3F2AF82A" w14:textId="77777777" w:rsidTr="00D32CCB">
        <w:trPr>
          <w:trHeight w:val="432"/>
        </w:trPr>
        <w:tc>
          <w:tcPr>
            <w:tcW w:w="5000" w:type="pct"/>
            <w:gridSpan w:val="11"/>
            <w:vAlign w:val="center"/>
          </w:tcPr>
          <w:p w14:paraId="0BE3D9E6"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CA4948" w:rsidRPr="00115BBD" w14:paraId="20B40CA3" w14:textId="77777777" w:rsidTr="00D32CCB">
        <w:trPr>
          <w:trHeight w:val="432"/>
        </w:trPr>
        <w:tc>
          <w:tcPr>
            <w:tcW w:w="5000" w:type="pct"/>
            <w:gridSpan w:val="11"/>
            <w:vAlign w:val="center"/>
          </w:tcPr>
          <w:p w14:paraId="6E7F3228"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CA4948" w:rsidRPr="00115BBD" w14:paraId="500BB923" w14:textId="77777777" w:rsidTr="00D32CCB">
        <w:trPr>
          <w:trHeight w:val="432"/>
        </w:trPr>
        <w:tc>
          <w:tcPr>
            <w:tcW w:w="5000" w:type="pct"/>
            <w:gridSpan w:val="11"/>
            <w:vAlign w:val="center"/>
          </w:tcPr>
          <w:p w14:paraId="3655967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7A377D" w14:textId="77777777" w:rsidR="00CA4948" w:rsidRPr="00115BBD" w:rsidRDefault="00CA4948" w:rsidP="00716E10">
            <w:pPr>
              <w:pStyle w:val="FieldText"/>
              <w:numPr>
                <w:ilvl w:val="0"/>
                <w:numId w:val="42"/>
              </w:numPr>
              <w:rPr>
                <w:rFonts w:ascii="Arial Narrow" w:hAnsi="Arial Narrow" w:cs="Arial"/>
                <w:b w:val="0"/>
                <w:sz w:val="20"/>
                <w:szCs w:val="20"/>
              </w:rPr>
            </w:pPr>
            <w:proofErr w:type="spellStart"/>
            <w:r w:rsidRPr="00115BBD">
              <w:rPr>
                <w:rFonts w:ascii="Arial Narrow" w:hAnsi="Arial Narrow" w:cs="Arial"/>
                <w:b w:val="0"/>
                <w:sz w:val="20"/>
                <w:szCs w:val="20"/>
              </w:rPr>
              <w:t>Memorirati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praktično</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izvesti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zadatke</w:t>
            </w:r>
            <w:proofErr w:type="spellEnd"/>
          </w:p>
          <w:p w14:paraId="47AF6B3C" w14:textId="77777777" w:rsidR="00CA4948" w:rsidRPr="00115BBD" w:rsidRDefault="00CA4948" w:rsidP="00716E10">
            <w:pPr>
              <w:pStyle w:val="FieldText"/>
              <w:numPr>
                <w:ilvl w:val="0"/>
                <w:numId w:val="42"/>
              </w:numPr>
              <w:rPr>
                <w:rFonts w:ascii="Arial Narrow" w:hAnsi="Arial Narrow" w:cs="Arial"/>
                <w:b w:val="0"/>
                <w:sz w:val="20"/>
                <w:szCs w:val="20"/>
              </w:rPr>
            </w:pPr>
            <w:proofErr w:type="spellStart"/>
            <w:r w:rsidRPr="00115BBD">
              <w:rPr>
                <w:rFonts w:ascii="Arial Narrow" w:hAnsi="Arial Narrow" w:cs="Arial"/>
                <w:b w:val="0"/>
                <w:sz w:val="20"/>
                <w:szCs w:val="20"/>
              </w:rPr>
              <w:t>Scenski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kreirati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uloge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arije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ansamble</w:t>
            </w:r>
            <w:proofErr w:type="spellEnd"/>
          </w:p>
          <w:p w14:paraId="2FB1B8CF" w14:textId="77777777" w:rsidR="00CA4948" w:rsidRPr="00115BBD" w:rsidRDefault="00CA4948" w:rsidP="00716E10">
            <w:pPr>
              <w:pStyle w:val="FieldText"/>
              <w:numPr>
                <w:ilvl w:val="0"/>
                <w:numId w:val="42"/>
              </w:numPr>
              <w:rPr>
                <w:rFonts w:ascii="Arial" w:hAnsi="Arial" w:cs="Arial"/>
                <w:b w:val="0"/>
                <w:color w:val="FF0000"/>
              </w:rPr>
            </w:pPr>
            <w:proofErr w:type="spellStart"/>
            <w:r w:rsidRPr="00115BBD">
              <w:rPr>
                <w:rFonts w:ascii="Arial Narrow" w:hAnsi="Arial Narrow" w:cs="Arial"/>
                <w:b w:val="0"/>
                <w:sz w:val="20"/>
                <w:szCs w:val="20"/>
              </w:rPr>
              <w:t>Razviti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vještine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glazbena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znanja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potrebna</w:t>
            </w:r>
            <w:proofErr w:type="spellEnd"/>
            <w:r w:rsidRPr="00115BBD">
              <w:rPr>
                <w:rFonts w:ascii="Arial Narrow" w:hAnsi="Arial Narrow" w:cs="Arial"/>
                <w:b w:val="0"/>
                <w:sz w:val="20"/>
                <w:szCs w:val="20"/>
              </w:rPr>
              <w:t xml:space="preserve"> za </w:t>
            </w:r>
            <w:proofErr w:type="spellStart"/>
            <w:r w:rsidRPr="00115BBD">
              <w:rPr>
                <w:rFonts w:ascii="Arial Narrow" w:hAnsi="Arial Narrow" w:cs="Arial"/>
                <w:b w:val="0"/>
                <w:sz w:val="20"/>
                <w:szCs w:val="20"/>
              </w:rPr>
              <w:t>javni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scensko-pjevački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nastup</w:t>
            </w:r>
            <w:proofErr w:type="spellEnd"/>
          </w:p>
        </w:tc>
      </w:tr>
      <w:tr w:rsidR="00CA4948" w:rsidRPr="00115BBD" w14:paraId="27533AAA" w14:textId="77777777" w:rsidTr="00D32CCB">
        <w:trPr>
          <w:trHeight w:val="432"/>
        </w:trPr>
        <w:tc>
          <w:tcPr>
            <w:tcW w:w="5000" w:type="pct"/>
            <w:gridSpan w:val="11"/>
            <w:vAlign w:val="center"/>
          </w:tcPr>
          <w:p w14:paraId="6CCA48AE"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CA4948" w:rsidRPr="00115BBD" w14:paraId="40643211" w14:textId="77777777" w:rsidTr="00D32CCB">
        <w:trPr>
          <w:trHeight w:val="432"/>
        </w:trPr>
        <w:tc>
          <w:tcPr>
            <w:tcW w:w="5000" w:type="pct"/>
            <w:gridSpan w:val="11"/>
            <w:vAlign w:val="center"/>
          </w:tcPr>
          <w:p w14:paraId="3EFE648C" w14:textId="77777777" w:rsidR="00CA4948" w:rsidRPr="00115BBD" w:rsidRDefault="00CA4948" w:rsidP="00D32CCB">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CA4948" w:rsidRPr="00115BBD" w14:paraId="08001C81" w14:textId="77777777" w:rsidTr="00D32CCB">
        <w:trPr>
          <w:trHeight w:val="432"/>
        </w:trPr>
        <w:tc>
          <w:tcPr>
            <w:tcW w:w="3126" w:type="pct"/>
            <w:gridSpan w:val="5"/>
            <w:vAlign w:val="center"/>
          </w:tcPr>
          <w:p w14:paraId="5EE17C88" w14:textId="77777777" w:rsidR="00CA4948" w:rsidRPr="00115BBD" w:rsidRDefault="00CA4948" w:rsidP="00716E10">
            <w:pPr>
              <w:pStyle w:val="Tijeloteksta"/>
              <w:numPr>
                <w:ilvl w:val="1"/>
                <w:numId w:val="4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0B735CC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bookmarkStart w:id="0" w:name="Check1"/>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0"/>
            <w:r w:rsidRPr="00115BBD">
              <w:rPr>
                <w:rFonts w:ascii="Arial Narrow" w:hAnsi="Arial Narrow" w:cs="Arial"/>
                <w:b w:val="0"/>
                <w:sz w:val="20"/>
                <w:szCs w:val="20"/>
                <w:lang w:val="hr-HR"/>
              </w:rPr>
              <w:t xml:space="preserve"> predavanja</w:t>
            </w:r>
          </w:p>
          <w:bookmarkStart w:id="1" w:name="Check2"/>
          <w:p w14:paraId="63BA0871"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1"/>
            <w:r w:rsidRPr="00115BBD">
              <w:rPr>
                <w:rFonts w:ascii="Arial Narrow" w:hAnsi="Arial Narrow" w:cs="Arial"/>
                <w:b w:val="0"/>
                <w:sz w:val="20"/>
                <w:szCs w:val="20"/>
                <w:lang w:val="hr-HR"/>
              </w:rPr>
              <w:t xml:space="preserve"> seminari i radionice  </w:t>
            </w:r>
          </w:p>
          <w:p w14:paraId="72E2B6F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bookmarkStart w:id="2" w:name="Check3"/>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2"/>
            <w:r w:rsidRPr="00115BBD">
              <w:rPr>
                <w:rFonts w:ascii="Arial Narrow" w:hAnsi="Arial Narrow" w:cs="Arial"/>
                <w:b w:val="0"/>
                <w:sz w:val="20"/>
                <w:szCs w:val="20"/>
                <w:lang w:val="hr-HR"/>
              </w:rPr>
              <w:t xml:space="preserve"> vježbe  </w:t>
            </w:r>
          </w:p>
          <w:p w14:paraId="7E91C205"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bookmarkStart w:id="3" w:name="Check4"/>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3"/>
            <w:r w:rsidRPr="00115BBD">
              <w:rPr>
                <w:rFonts w:ascii="Arial Narrow" w:hAnsi="Arial Narrow" w:cs="Arial"/>
                <w:b w:val="0"/>
                <w:sz w:val="20"/>
                <w:szCs w:val="20"/>
                <w:lang w:val="hr-HR"/>
              </w:rPr>
              <w:t xml:space="preserve"> obrazovanje na daljinu</w:t>
            </w:r>
          </w:p>
          <w:p w14:paraId="38CD451C"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bookmarkStart w:id="4" w:name="Check9"/>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4"/>
            <w:r w:rsidRPr="00115BBD">
              <w:rPr>
                <w:rFonts w:ascii="Arial Narrow" w:hAnsi="Arial Narrow" w:cs="Arial"/>
                <w:b w:val="0"/>
                <w:sz w:val="20"/>
                <w:szCs w:val="20"/>
                <w:lang w:val="hr-HR"/>
              </w:rPr>
              <w:t xml:space="preserve"> terenska nastava</w:t>
            </w:r>
          </w:p>
        </w:tc>
        <w:tc>
          <w:tcPr>
            <w:tcW w:w="1134" w:type="pct"/>
            <w:gridSpan w:val="2"/>
            <w:vAlign w:val="center"/>
          </w:tcPr>
          <w:p w14:paraId="35E1106D"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bookmarkStart w:id="5" w:name="Check5"/>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5"/>
            <w:r w:rsidRPr="00115BBD">
              <w:rPr>
                <w:rFonts w:ascii="Arial Narrow" w:hAnsi="Arial Narrow" w:cs="Arial"/>
                <w:b w:val="0"/>
                <w:sz w:val="20"/>
                <w:szCs w:val="20"/>
                <w:lang w:val="hr-HR"/>
              </w:rPr>
              <w:t xml:space="preserve"> samostalni zadaci  </w:t>
            </w:r>
          </w:p>
          <w:bookmarkStart w:id="6" w:name="Check6"/>
          <w:p w14:paraId="163FE37E"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6"/>
            <w:r w:rsidRPr="00115BBD">
              <w:rPr>
                <w:rFonts w:ascii="Arial Narrow" w:hAnsi="Arial Narrow" w:cs="Arial"/>
                <w:b w:val="0"/>
                <w:sz w:val="20"/>
                <w:szCs w:val="20"/>
                <w:lang w:val="hr-HR"/>
              </w:rPr>
              <w:t xml:space="preserve"> multimedija i mreža  </w:t>
            </w:r>
          </w:p>
          <w:p w14:paraId="2C070D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bookmarkStart w:id="7" w:name="Check7"/>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7"/>
            <w:r w:rsidRPr="00115BBD">
              <w:rPr>
                <w:rFonts w:ascii="Arial Narrow" w:hAnsi="Arial Narrow" w:cs="Arial"/>
                <w:b w:val="0"/>
                <w:sz w:val="20"/>
                <w:szCs w:val="20"/>
                <w:lang w:val="hr-HR"/>
              </w:rPr>
              <w:t xml:space="preserve"> laboratorij</w:t>
            </w:r>
          </w:p>
          <w:bookmarkStart w:id="8" w:name="Check8"/>
          <w:p w14:paraId="25A18299"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8"/>
            <w:r w:rsidRPr="00115BBD">
              <w:rPr>
                <w:rFonts w:ascii="Arial Narrow" w:hAnsi="Arial Narrow" w:cs="Arial"/>
                <w:b w:val="0"/>
                <w:sz w:val="20"/>
                <w:szCs w:val="20"/>
                <w:lang w:val="hr-HR"/>
              </w:rPr>
              <w:t xml:space="preserve"> mentorski rad</w:t>
            </w:r>
          </w:p>
          <w:p w14:paraId="401BDD28"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bookmarkStart w:id="9" w:name="Check10"/>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bookmarkEnd w:id="9"/>
            <w:r w:rsidRPr="00115BBD">
              <w:rPr>
                <w:rFonts w:ascii="Arial Narrow" w:hAnsi="Arial Narrow" w:cs="Arial"/>
                <w:b w:val="0"/>
                <w:sz w:val="20"/>
                <w:szCs w:val="20"/>
                <w:lang w:val="hr-HR"/>
              </w:rPr>
              <w:t xml:space="preserve"> ostalo ___________________</w:t>
            </w:r>
          </w:p>
        </w:tc>
      </w:tr>
      <w:tr w:rsidR="00CA4948" w:rsidRPr="00115BBD" w14:paraId="372CBD47" w14:textId="77777777" w:rsidTr="00D32CCB">
        <w:trPr>
          <w:trHeight w:val="432"/>
        </w:trPr>
        <w:tc>
          <w:tcPr>
            <w:tcW w:w="3162" w:type="pct"/>
            <w:gridSpan w:val="6"/>
            <w:vAlign w:val="center"/>
          </w:tcPr>
          <w:p w14:paraId="07523398"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77920091" w14:textId="77777777" w:rsidR="00CA4948" w:rsidRPr="00115BBD" w:rsidRDefault="00CA4948" w:rsidP="00D32CCB">
            <w:pPr>
              <w:pStyle w:val="FieldText"/>
              <w:rPr>
                <w:rFonts w:ascii="Arial Narrow" w:hAnsi="Arial Narrow" w:cs="Arial"/>
                <w:b w:val="0"/>
                <w:sz w:val="22"/>
                <w:szCs w:val="22"/>
                <w:lang w:val="hr-HR"/>
              </w:rPr>
            </w:pPr>
          </w:p>
        </w:tc>
      </w:tr>
      <w:tr w:rsidR="00CA4948" w:rsidRPr="00115BBD" w14:paraId="499A80E8" w14:textId="77777777" w:rsidTr="00D32CCB">
        <w:trPr>
          <w:trHeight w:val="432"/>
        </w:trPr>
        <w:tc>
          <w:tcPr>
            <w:tcW w:w="5000" w:type="pct"/>
            <w:gridSpan w:val="11"/>
            <w:vAlign w:val="center"/>
          </w:tcPr>
          <w:p w14:paraId="4A661759"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CA4948" w:rsidRPr="00115BBD" w14:paraId="6710A366" w14:textId="77777777" w:rsidTr="00D32CCB">
        <w:trPr>
          <w:trHeight w:val="432"/>
        </w:trPr>
        <w:tc>
          <w:tcPr>
            <w:tcW w:w="5000" w:type="pct"/>
            <w:gridSpan w:val="11"/>
            <w:vAlign w:val="center"/>
          </w:tcPr>
          <w:p w14:paraId="47501A60" w14:textId="77777777" w:rsidR="00CA4948" w:rsidRPr="00115BBD" w:rsidRDefault="00CA4948" w:rsidP="00D32CCB">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CA4948" w:rsidRPr="00115BBD" w14:paraId="74EB6010" w14:textId="77777777" w:rsidTr="00D32CCB">
        <w:trPr>
          <w:trHeight w:val="432"/>
        </w:trPr>
        <w:tc>
          <w:tcPr>
            <w:tcW w:w="5000" w:type="pct"/>
            <w:gridSpan w:val="11"/>
            <w:vAlign w:val="center"/>
          </w:tcPr>
          <w:p w14:paraId="045967AF" w14:textId="77777777" w:rsidR="00CA4948" w:rsidRPr="00115BBD" w:rsidRDefault="00CA4948" w:rsidP="00716E10">
            <w:pPr>
              <w:pStyle w:val="Tijeloteksta"/>
              <w:numPr>
                <w:ilvl w:val="1"/>
                <w:numId w:val="4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CA4948" w:rsidRPr="00115BBD" w14:paraId="008D2ED2" w14:textId="77777777" w:rsidTr="00D32CCB">
        <w:trPr>
          <w:trHeight w:val="111"/>
        </w:trPr>
        <w:tc>
          <w:tcPr>
            <w:tcW w:w="935" w:type="pct"/>
            <w:vAlign w:val="center"/>
          </w:tcPr>
          <w:p w14:paraId="04D14E90"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CBF8A74" w14:textId="77777777" w:rsidR="00CA4948" w:rsidRPr="00115BBD" w:rsidRDefault="00CA4948" w:rsidP="00D32CCB">
            <w:pPr>
              <w:pStyle w:val="Tijeloteksta"/>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0B2F816D" w14:textId="77777777" w:rsidR="00CA4948" w:rsidRPr="00115BBD" w:rsidRDefault="00CA4948" w:rsidP="00D32CCB">
            <w:pPr>
              <w:pStyle w:val="Tijeloteksta"/>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3884DAAF" w14:textId="77777777" w:rsidR="00CA4948" w:rsidRPr="00115BBD" w:rsidRDefault="00CA4948" w:rsidP="00D32CCB">
            <w:pPr>
              <w:pStyle w:val="Tijeloteksta"/>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5BC64C3B"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61675969"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54DDF326"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61C5E91F" w14:textId="77777777" w:rsidR="00CA4948" w:rsidRPr="00115BBD" w:rsidRDefault="00CA4948" w:rsidP="00D32CCB">
            <w:pPr>
              <w:pStyle w:val="Tijeloteksta"/>
              <w:jc w:val="center"/>
              <w:rPr>
                <w:rFonts w:ascii="Arial Narrow" w:hAnsi="Arial Narrow"/>
                <w:sz w:val="20"/>
                <w:szCs w:val="20"/>
              </w:rPr>
            </w:pPr>
          </w:p>
        </w:tc>
      </w:tr>
      <w:tr w:rsidR="00CA4948" w:rsidRPr="00115BBD" w14:paraId="3526BB45" w14:textId="77777777" w:rsidTr="00D32CCB">
        <w:trPr>
          <w:trHeight w:val="108"/>
        </w:trPr>
        <w:tc>
          <w:tcPr>
            <w:tcW w:w="935" w:type="pct"/>
            <w:vAlign w:val="center"/>
          </w:tcPr>
          <w:p w14:paraId="4349D8A0"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3083DA8" w14:textId="77777777" w:rsidR="00CA4948" w:rsidRPr="00115BBD" w:rsidRDefault="00CA4948" w:rsidP="00D32CCB">
            <w:pPr>
              <w:pStyle w:val="Tijeloteksta"/>
              <w:jc w:val="center"/>
              <w:rPr>
                <w:rFonts w:ascii="Arial Narrow" w:hAnsi="Arial Narrow"/>
                <w:sz w:val="20"/>
                <w:szCs w:val="20"/>
              </w:rPr>
            </w:pPr>
          </w:p>
        </w:tc>
        <w:tc>
          <w:tcPr>
            <w:tcW w:w="782" w:type="pct"/>
            <w:vAlign w:val="center"/>
          </w:tcPr>
          <w:p w14:paraId="6E321891"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12E557E9"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036A38F9"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Esej</w:t>
            </w:r>
          </w:p>
        </w:tc>
        <w:tc>
          <w:tcPr>
            <w:tcW w:w="470" w:type="pct"/>
            <w:vAlign w:val="center"/>
          </w:tcPr>
          <w:p w14:paraId="1D186C32"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4CFB756F"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65D4F0CC" w14:textId="77777777" w:rsidR="00CA4948" w:rsidRPr="00115BBD" w:rsidRDefault="00CA4948" w:rsidP="00D32CCB">
            <w:pPr>
              <w:pStyle w:val="Tijeloteksta"/>
              <w:jc w:val="center"/>
              <w:rPr>
                <w:rFonts w:ascii="Arial Narrow" w:hAnsi="Arial Narrow"/>
                <w:sz w:val="20"/>
                <w:szCs w:val="20"/>
              </w:rPr>
            </w:pPr>
          </w:p>
        </w:tc>
      </w:tr>
      <w:tr w:rsidR="00CA4948" w:rsidRPr="00115BBD" w14:paraId="6025A10C" w14:textId="77777777" w:rsidTr="00D32CCB">
        <w:trPr>
          <w:trHeight w:val="108"/>
        </w:trPr>
        <w:tc>
          <w:tcPr>
            <w:tcW w:w="935" w:type="pct"/>
            <w:vAlign w:val="center"/>
          </w:tcPr>
          <w:p w14:paraId="29EB14E5"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3A8D4BF7"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0,35</w:t>
            </w:r>
          </w:p>
        </w:tc>
        <w:tc>
          <w:tcPr>
            <w:tcW w:w="782" w:type="pct"/>
            <w:vAlign w:val="center"/>
          </w:tcPr>
          <w:p w14:paraId="59A8141A"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20180D54"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55C407DC"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Referat</w:t>
            </w:r>
          </w:p>
        </w:tc>
        <w:tc>
          <w:tcPr>
            <w:tcW w:w="470" w:type="pct"/>
            <w:vAlign w:val="center"/>
          </w:tcPr>
          <w:p w14:paraId="5C6E738A"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14534F33"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5B1217BD" w14:textId="77777777" w:rsidR="00CA4948" w:rsidRPr="00115BBD" w:rsidRDefault="00CA4948" w:rsidP="00D32CCB">
            <w:pPr>
              <w:pStyle w:val="Tijeloteksta"/>
              <w:jc w:val="center"/>
              <w:rPr>
                <w:rFonts w:ascii="Arial Narrow" w:hAnsi="Arial Narrow"/>
                <w:sz w:val="20"/>
                <w:szCs w:val="20"/>
              </w:rPr>
            </w:pPr>
            <w:r w:rsidRPr="00115BBD">
              <w:rPr>
                <w:rFonts w:ascii="Arial Narrow" w:hAnsi="Arial Narrow"/>
                <w:sz w:val="20"/>
                <w:szCs w:val="20"/>
              </w:rPr>
              <w:t>0,35</w:t>
            </w:r>
          </w:p>
        </w:tc>
      </w:tr>
      <w:tr w:rsidR="00CA4948" w:rsidRPr="00115BBD" w14:paraId="7BB9B012" w14:textId="77777777" w:rsidTr="00D32CCB">
        <w:trPr>
          <w:trHeight w:val="108"/>
        </w:trPr>
        <w:tc>
          <w:tcPr>
            <w:tcW w:w="935" w:type="pct"/>
            <w:vAlign w:val="center"/>
          </w:tcPr>
          <w:p w14:paraId="1EA03F13" w14:textId="77777777" w:rsidR="00CA4948" w:rsidRPr="00115BBD" w:rsidRDefault="00CA4948" w:rsidP="00D32CCB">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04A07D18" w14:textId="77777777" w:rsidR="00CA4948" w:rsidRPr="00115BBD" w:rsidRDefault="00CA4948" w:rsidP="00D32CCB">
            <w:pPr>
              <w:pStyle w:val="Tijeloteksta"/>
              <w:jc w:val="center"/>
              <w:rPr>
                <w:rFonts w:ascii="Arial Narrow" w:hAnsi="Arial Narrow"/>
                <w:sz w:val="20"/>
                <w:szCs w:val="20"/>
              </w:rPr>
            </w:pPr>
          </w:p>
        </w:tc>
        <w:tc>
          <w:tcPr>
            <w:tcW w:w="782" w:type="pct"/>
            <w:vAlign w:val="center"/>
          </w:tcPr>
          <w:p w14:paraId="1BEBB63F" w14:textId="77777777" w:rsidR="00CA4948" w:rsidRPr="00115BBD" w:rsidRDefault="00CA4948" w:rsidP="00D32CCB">
            <w:pPr>
              <w:pStyle w:val="Tijeloteksta"/>
              <w:rPr>
                <w:rFonts w:ascii="Arial Narrow" w:hAnsi="Arial Narrow"/>
                <w:sz w:val="20"/>
                <w:szCs w:val="20"/>
              </w:rPr>
            </w:pPr>
          </w:p>
        </w:tc>
        <w:tc>
          <w:tcPr>
            <w:tcW w:w="390" w:type="pct"/>
            <w:vAlign w:val="center"/>
          </w:tcPr>
          <w:p w14:paraId="3CBB4F07" w14:textId="77777777" w:rsidR="00CA4948" w:rsidRPr="00115BBD" w:rsidRDefault="00CA4948" w:rsidP="00D32CCB">
            <w:pPr>
              <w:pStyle w:val="Tijeloteksta"/>
              <w:jc w:val="center"/>
              <w:rPr>
                <w:rFonts w:ascii="Arial Narrow" w:hAnsi="Arial Narrow"/>
                <w:sz w:val="20"/>
                <w:szCs w:val="20"/>
              </w:rPr>
            </w:pPr>
          </w:p>
        </w:tc>
        <w:tc>
          <w:tcPr>
            <w:tcW w:w="705" w:type="pct"/>
            <w:gridSpan w:val="3"/>
            <w:vAlign w:val="center"/>
          </w:tcPr>
          <w:p w14:paraId="78D38599" w14:textId="77777777" w:rsidR="00CA4948" w:rsidRPr="00115BBD" w:rsidRDefault="00CA4948" w:rsidP="00D32CCB">
            <w:pPr>
              <w:pStyle w:val="Tijeloteksta"/>
              <w:rPr>
                <w:rFonts w:ascii="Arial Narrow" w:hAnsi="Arial Narrow"/>
                <w:sz w:val="20"/>
                <w:szCs w:val="20"/>
              </w:rPr>
            </w:pPr>
          </w:p>
        </w:tc>
        <w:tc>
          <w:tcPr>
            <w:tcW w:w="470" w:type="pct"/>
            <w:vAlign w:val="center"/>
          </w:tcPr>
          <w:p w14:paraId="65B9386A" w14:textId="77777777" w:rsidR="00CA4948" w:rsidRPr="00115BBD" w:rsidRDefault="00CA4948" w:rsidP="00D32CCB">
            <w:pPr>
              <w:pStyle w:val="Tijeloteksta"/>
              <w:jc w:val="center"/>
              <w:rPr>
                <w:rFonts w:ascii="Arial Narrow" w:hAnsi="Arial Narrow"/>
                <w:sz w:val="20"/>
                <w:szCs w:val="20"/>
              </w:rPr>
            </w:pPr>
          </w:p>
        </w:tc>
        <w:tc>
          <w:tcPr>
            <w:tcW w:w="780" w:type="pct"/>
            <w:gridSpan w:val="2"/>
            <w:vAlign w:val="center"/>
          </w:tcPr>
          <w:p w14:paraId="0DB621D6" w14:textId="77777777" w:rsidR="00CA4948" w:rsidRPr="00115BBD" w:rsidRDefault="00CA4948" w:rsidP="00D32CCB">
            <w:pPr>
              <w:pStyle w:val="Tijeloteksta"/>
              <w:rPr>
                <w:rFonts w:ascii="Arial Narrow" w:hAnsi="Arial Narrow"/>
                <w:sz w:val="20"/>
                <w:szCs w:val="20"/>
              </w:rPr>
            </w:pPr>
          </w:p>
        </w:tc>
        <w:tc>
          <w:tcPr>
            <w:tcW w:w="546" w:type="pct"/>
            <w:vAlign w:val="center"/>
          </w:tcPr>
          <w:p w14:paraId="1F3CD4BA" w14:textId="77777777" w:rsidR="00CA4948" w:rsidRPr="00115BBD" w:rsidRDefault="00CA4948" w:rsidP="00D32CCB">
            <w:pPr>
              <w:pStyle w:val="Tijeloteksta"/>
              <w:jc w:val="center"/>
              <w:rPr>
                <w:rFonts w:ascii="Arial Narrow" w:hAnsi="Arial Narrow"/>
                <w:sz w:val="20"/>
                <w:szCs w:val="20"/>
              </w:rPr>
            </w:pPr>
          </w:p>
        </w:tc>
      </w:tr>
      <w:tr w:rsidR="00CA4948" w:rsidRPr="00115BBD" w14:paraId="4CE228C7" w14:textId="77777777" w:rsidTr="00D32CCB">
        <w:trPr>
          <w:trHeight w:val="432"/>
        </w:trPr>
        <w:tc>
          <w:tcPr>
            <w:tcW w:w="5000" w:type="pct"/>
            <w:gridSpan w:val="11"/>
            <w:vAlign w:val="center"/>
          </w:tcPr>
          <w:p w14:paraId="1DA48DD7" w14:textId="77777777" w:rsidR="00CA4948" w:rsidRPr="00115BBD" w:rsidRDefault="00CA4948" w:rsidP="00716E10">
            <w:pPr>
              <w:pStyle w:val="Tijeloteksta"/>
              <w:numPr>
                <w:ilvl w:val="1"/>
                <w:numId w:val="44"/>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CA4948" w:rsidRPr="00115BBD" w14:paraId="345C4836" w14:textId="77777777" w:rsidTr="00D32CCB">
        <w:trPr>
          <w:trHeight w:val="432"/>
        </w:trPr>
        <w:tc>
          <w:tcPr>
            <w:tcW w:w="5000" w:type="pct"/>
            <w:gridSpan w:val="11"/>
            <w:vAlign w:val="center"/>
          </w:tcPr>
          <w:p w14:paraId="1B433290" w14:textId="77777777" w:rsidR="00CA4948" w:rsidRPr="00115BBD" w:rsidRDefault="00CA4948" w:rsidP="00D32CCB">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CA4948" w:rsidRPr="00115BBD" w14:paraId="057E640E" w14:textId="77777777" w:rsidTr="00D32CCB">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F770BC"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5EACE5DD"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ECTS</w:t>
                  </w:r>
                </w:p>
                <w:p w14:paraId="29FB3C02" w14:textId="77777777" w:rsidR="00CA4948" w:rsidRPr="00115BBD" w:rsidRDefault="00CA4948" w:rsidP="00D32CCB">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639E1B5"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1594B373"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04B4FC54" w14:textId="77777777" w:rsidR="00CA4948" w:rsidRPr="00115BBD" w:rsidRDefault="00CA4948" w:rsidP="00D32CCB">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E40C2D0"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BODOVI</w:t>
                  </w:r>
                </w:p>
              </w:tc>
            </w:tr>
            <w:tr w:rsidR="00CA4948" w:rsidRPr="00115BBD" w14:paraId="257327FF" w14:textId="77777777" w:rsidTr="00D32CCB">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CD1334B" w14:textId="77777777" w:rsidR="00CA4948" w:rsidRPr="00115BBD" w:rsidRDefault="00CA4948" w:rsidP="00D32CCB">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60A9A5A7" w14:textId="77777777" w:rsidR="00CA4948" w:rsidRPr="00115BBD" w:rsidRDefault="00CA4948" w:rsidP="00D32CCB">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744D69A" w14:textId="77777777" w:rsidR="00CA4948" w:rsidRPr="00115BBD" w:rsidRDefault="00CA4948" w:rsidP="00D32CCB">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6E9B11A" w14:textId="77777777" w:rsidR="00CA4948" w:rsidRPr="00115BBD" w:rsidRDefault="00CA4948" w:rsidP="00D32CCB">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5E3C2682" w14:textId="77777777" w:rsidR="00CA4948" w:rsidRPr="00115BBD" w:rsidRDefault="00CA4948" w:rsidP="00D32CCB">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49E30ED" w14:textId="77777777" w:rsidR="00CA4948" w:rsidRPr="00115BBD" w:rsidRDefault="00CA4948" w:rsidP="00D32CCB">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3C7DCED" w14:textId="77777777" w:rsidR="00CA4948" w:rsidRPr="00115BBD" w:rsidRDefault="00CA4948" w:rsidP="00D32CCB">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CA4948" w:rsidRPr="00115BBD" w14:paraId="15F0CA3E" w14:textId="77777777" w:rsidTr="00D32CCB">
              <w:tc>
                <w:tcPr>
                  <w:tcW w:w="2155" w:type="dxa"/>
                  <w:tcBorders>
                    <w:top w:val="single" w:sz="4" w:space="0" w:color="auto"/>
                    <w:left w:val="single" w:sz="4" w:space="0" w:color="auto"/>
                    <w:bottom w:val="single" w:sz="4" w:space="0" w:color="auto"/>
                    <w:right w:val="single" w:sz="4" w:space="0" w:color="auto"/>
                  </w:tcBorders>
                </w:tcPr>
                <w:p w14:paraId="4DD228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-pohađanje nastave</w:t>
                  </w:r>
                </w:p>
                <w:p w14:paraId="126669D8"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DF7416E"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1196217C"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478F43B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E25FA7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20623B5"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7094C2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ACC9057" w14:textId="77777777" w:rsidTr="00D32CCB">
              <w:tc>
                <w:tcPr>
                  <w:tcW w:w="2155" w:type="dxa"/>
                  <w:tcBorders>
                    <w:top w:val="single" w:sz="4" w:space="0" w:color="auto"/>
                    <w:left w:val="single" w:sz="4" w:space="0" w:color="auto"/>
                    <w:bottom w:val="single" w:sz="4" w:space="0" w:color="auto"/>
                    <w:right w:val="single" w:sz="4" w:space="0" w:color="auto"/>
                  </w:tcBorders>
                </w:tcPr>
                <w:p w14:paraId="518B7461"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-aktivnost na nastavi</w:t>
                  </w:r>
                </w:p>
                <w:p w14:paraId="6DFC8E7E"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CF36F2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1FB52D3"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A562E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0D1557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9C7E27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4479FD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15</w:t>
                  </w:r>
                </w:p>
              </w:tc>
            </w:tr>
            <w:tr w:rsidR="00CA4948" w:rsidRPr="00115BBD" w14:paraId="5CA7CA9E" w14:textId="77777777" w:rsidTr="00D32CCB">
              <w:tc>
                <w:tcPr>
                  <w:tcW w:w="2155" w:type="dxa"/>
                  <w:tcBorders>
                    <w:top w:val="single" w:sz="4" w:space="0" w:color="auto"/>
                    <w:left w:val="single" w:sz="4" w:space="0" w:color="auto"/>
                    <w:bottom w:val="single" w:sz="4" w:space="0" w:color="auto"/>
                    <w:right w:val="single" w:sz="4" w:space="0" w:color="auto"/>
                  </w:tcBorders>
                </w:tcPr>
                <w:p w14:paraId="74CA362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-projekt</w:t>
                  </w:r>
                </w:p>
                <w:p w14:paraId="0C8BE96F"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E86FF98"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C0853DE"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68649F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Samostalno pripremanje i izvršavanje projektnih zadataka,</w:t>
                  </w:r>
                </w:p>
                <w:p w14:paraId="18D1165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852369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505CAF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7A47A2AB"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2938649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7377F967"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4BA6C23D" w14:textId="77777777" w:rsidTr="00D32CCB">
              <w:tc>
                <w:tcPr>
                  <w:tcW w:w="2155" w:type="dxa"/>
                  <w:tcBorders>
                    <w:top w:val="single" w:sz="4" w:space="0" w:color="auto"/>
                    <w:left w:val="single" w:sz="4" w:space="0" w:color="auto"/>
                    <w:bottom w:val="single" w:sz="4" w:space="0" w:color="auto"/>
                    <w:right w:val="single" w:sz="4" w:space="0" w:color="auto"/>
                  </w:tcBorders>
                </w:tcPr>
                <w:p w14:paraId="2C15065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-praktični rad</w:t>
                  </w:r>
                </w:p>
                <w:p w14:paraId="3D9FE8A7"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AAD34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1BE0078" w14:textId="77777777" w:rsidR="00CA4948" w:rsidRPr="00115BBD" w:rsidRDefault="00CA4948" w:rsidP="00D32CCB">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124AFAC"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Javna, praktična izvedba opernog (ili operetnog</w:t>
                  </w:r>
                </w:p>
                <w:p w14:paraId="4774162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-praktična realizacija pjevačkih uloga</w:t>
                  </w:r>
                </w:p>
                <w:p w14:paraId="4B839B22"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 xml:space="preserve">- samostalni rad na </w:t>
                  </w:r>
                  <w:r w:rsidRPr="00115BBD">
                    <w:rPr>
                      <w:rFonts w:ascii="Arial Narrow" w:hAnsi="Arial Narrow"/>
                      <w:sz w:val="20"/>
                      <w:szCs w:val="20"/>
                    </w:rPr>
                    <w:lastRenderedPageBreak/>
                    <w:t xml:space="preserve">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12E33894" w14:textId="77777777" w:rsidR="00CA4948" w:rsidRPr="00115BBD" w:rsidRDefault="00CA4948" w:rsidP="00D32CCB">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31FE355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05157ED"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35</w:t>
                  </w:r>
                </w:p>
              </w:tc>
            </w:tr>
            <w:tr w:rsidR="00CA4948" w:rsidRPr="00115BBD" w14:paraId="3B262645" w14:textId="77777777" w:rsidTr="00D32CCB">
              <w:tc>
                <w:tcPr>
                  <w:tcW w:w="2155" w:type="dxa"/>
                  <w:tcBorders>
                    <w:top w:val="single" w:sz="4" w:space="0" w:color="auto"/>
                    <w:left w:val="single" w:sz="4" w:space="0" w:color="auto"/>
                    <w:bottom w:val="single" w:sz="4" w:space="0" w:color="auto"/>
                    <w:right w:val="single" w:sz="4" w:space="0" w:color="auto"/>
                  </w:tcBorders>
                </w:tcPr>
                <w:p w14:paraId="57767F45" w14:textId="77777777" w:rsidR="00CA4948" w:rsidRPr="00115BBD" w:rsidRDefault="00CA4948" w:rsidP="00D32CCB">
                  <w:pPr>
                    <w:rPr>
                      <w:rFonts w:ascii="Arial Narrow" w:hAnsi="Arial Narrow"/>
                      <w:sz w:val="20"/>
                      <w:szCs w:val="20"/>
                    </w:rPr>
                  </w:pPr>
                </w:p>
                <w:p w14:paraId="77FD4B83"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4B46CB70"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5F7626C" w14:textId="77777777" w:rsidR="00CA4948" w:rsidRPr="00115BBD" w:rsidRDefault="00CA4948" w:rsidP="00D32CCB">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2E87C82A" w14:textId="77777777" w:rsidR="00CA4948" w:rsidRPr="00115BBD" w:rsidRDefault="00CA4948" w:rsidP="00D32CCB">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A16C1B6" w14:textId="77777777" w:rsidR="00CA4948" w:rsidRPr="00115BBD" w:rsidRDefault="00CA4948" w:rsidP="00D32CCB">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6121D69"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3FFF2B1F" w14:textId="77777777" w:rsidR="00CA4948" w:rsidRPr="00115BBD" w:rsidRDefault="00CA4948" w:rsidP="00D32CCB">
                  <w:pPr>
                    <w:rPr>
                      <w:rFonts w:ascii="Arial Narrow" w:hAnsi="Arial Narrow"/>
                      <w:sz w:val="20"/>
                      <w:szCs w:val="20"/>
                    </w:rPr>
                  </w:pPr>
                  <w:r w:rsidRPr="00115BBD">
                    <w:rPr>
                      <w:rFonts w:ascii="Arial Narrow" w:hAnsi="Arial Narrow"/>
                      <w:sz w:val="20"/>
                      <w:szCs w:val="20"/>
                    </w:rPr>
                    <w:t>100</w:t>
                  </w:r>
                </w:p>
              </w:tc>
            </w:tr>
          </w:tbl>
          <w:p w14:paraId="4196EF05" w14:textId="77777777" w:rsidR="00CA4948" w:rsidRPr="00115BBD" w:rsidRDefault="00CA4948" w:rsidP="00D32CCB">
            <w:pPr>
              <w:pStyle w:val="Tijeloteksta"/>
              <w:tabs>
                <w:tab w:val="left" w:pos="470"/>
              </w:tabs>
              <w:rPr>
                <w:rFonts w:ascii="Arial Narrow" w:hAnsi="Arial Narrow"/>
                <w:i/>
              </w:rPr>
            </w:pPr>
          </w:p>
          <w:p w14:paraId="565C775E" w14:textId="77777777" w:rsidR="00CA4948" w:rsidRPr="00115BBD" w:rsidRDefault="00CA4948" w:rsidP="00D32CCB">
            <w:pPr>
              <w:pStyle w:val="Tijeloteksta"/>
              <w:tabs>
                <w:tab w:val="left" w:pos="470"/>
              </w:tabs>
              <w:rPr>
                <w:rFonts w:ascii="Arial Narrow" w:hAnsi="Arial Narrow"/>
                <w:i/>
              </w:rPr>
            </w:pPr>
          </w:p>
        </w:tc>
      </w:tr>
      <w:tr w:rsidR="00CA4948" w:rsidRPr="00115BBD" w14:paraId="00F767E2" w14:textId="77777777" w:rsidTr="00D32CCB">
        <w:trPr>
          <w:trHeight w:val="432"/>
        </w:trPr>
        <w:tc>
          <w:tcPr>
            <w:tcW w:w="5000" w:type="pct"/>
            <w:gridSpan w:val="11"/>
            <w:vAlign w:val="center"/>
          </w:tcPr>
          <w:p w14:paraId="534B0B25" w14:textId="77777777" w:rsidR="00CA4948" w:rsidRPr="00115BBD" w:rsidRDefault="00CA4948" w:rsidP="00716E10">
            <w:pPr>
              <w:pStyle w:val="Tijeloteksta"/>
              <w:numPr>
                <w:ilvl w:val="1"/>
                <w:numId w:val="44"/>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CA4948" w:rsidRPr="00115BBD" w14:paraId="2087C357" w14:textId="77777777" w:rsidTr="00D32CCB">
        <w:trPr>
          <w:trHeight w:val="432"/>
        </w:trPr>
        <w:tc>
          <w:tcPr>
            <w:tcW w:w="5000" w:type="pct"/>
            <w:gridSpan w:val="11"/>
            <w:vAlign w:val="center"/>
          </w:tcPr>
          <w:p w14:paraId="2E58E99F"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24074C29" w14:textId="77777777" w:rsidR="00CA4948" w:rsidRPr="00115BBD" w:rsidRDefault="00CA4948" w:rsidP="00D32CCB">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4701863E" w14:textId="77777777" w:rsidR="00CA4948" w:rsidRPr="00115BBD" w:rsidRDefault="00CA4948" w:rsidP="00D32CCB">
            <w:pPr>
              <w:rPr>
                <w:rFonts w:ascii="Arial Narrow" w:hAnsi="Arial Narrow"/>
              </w:rPr>
            </w:pPr>
          </w:p>
        </w:tc>
      </w:tr>
      <w:tr w:rsidR="00CA4948" w:rsidRPr="00115BBD" w14:paraId="0D05E1C1" w14:textId="77777777" w:rsidTr="00D32CCB">
        <w:trPr>
          <w:trHeight w:val="432"/>
        </w:trPr>
        <w:tc>
          <w:tcPr>
            <w:tcW w:w="5000" w:type="pct"/>
            <w:gridSpan w:val="11"/>
            <w:vAlign w:val="center"/>
          </w:tcPr>
          <w:p w14:paraId="135DB56D" w14:textId="77777777" w:rsidR="00CA4948" w:rsidRPr="00115BBD" w:rsidRDefault="00CA4948" w:rsidP="00716E10">
            <w:pPr>
              <w:pStyle w:val="Tijeloteksta"/>
              <w:numPr>
                <w:ilvl w:val="1"/>
                <w:numId w:val="44"/>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CA4948" w:rsidRPr="00115BBD" w14:paraId="36429308" w14:textId="77777777" w:rsidTr="00D32CCB">
        <w:trPr>
          <w:trHeight w:val="432"/>
        </w:trPr>
        <w:tc>
          <w:tcPr>
            <w:tcW w:w="5000" w:type="pct"/>
            <w:gridSpan w:val="11"/>
            <w:vAlign w:val="center"/>
          </w:tcPr>
          <w:p w14:paraId="35B263B5" w14:textId="77777777" w:rsidR="00CA4948" w:rsidRPr="00115BBD" w:rsidRDefault="00CA4948" w:rsidP="00D32CCB">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17A7F23E"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2105060C" w14:textId="77777777" w:rsidR="00CA4948" w:rsidRPr="00115BBD" w:rsidRDefault="00CA4948" w:rsidP="00D32CCB">
            <w:pPr>
              <w:jc w:val="both"/>
              <w:rPr>
                <w:rFonts w:ascii="Arial Narrow" w:hAnsi="Arial Narrow"/>
                <w:sz w:val="20"/>
                <w:szCs w:val="20"/>
              </w:rPr>
            </w:pPr>
            <w:r w:rsidRPr="00115BBD">
              <w:rPr>
                <w:rFonts w:ascii="Arial Narrow" w:hAnsi="Arial Narrow"/>
                <w:sz w:val="20"/>
                <w:szCs w:val="20"/>
              </w:rPr>
              <w:t>Turkalj, N. (1997). 125 opera. Školska knjiga: Zagreb.</w:t>
            </w:r>
          </w:p>
          <w:p w14:paraId="58C5C5D0" w14:textId="77777777" w:rsidR="00CA4948" w:rsidRPr="00115BBD" w:rsidRDefault="00CA4948" w:rsidP="00D32CCB">
            <w:pPr>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CA4948" w:rsidRPr="00115BBD" w14:paraId="709F11AA" w14:textId="77777777" w:rsidTr="00D32CCB">
        <w:trPr>
          <w:trHeight w:val="432"/>
        </w:trPr>
        <w:tc>
          <w:tcPr>
            <w:tcW w:w="5000" w:type="pct"/>
            <w:gridSpan w:val="11"/>
            <w:vAlign w:val="center"/>
          </w:tcPr>
          <w:p w14:paraId="330F64E9" w14:textId="77777777" w:rsidR="00CA4948" w:rsidRPr="00115BBD" w:rsidRDefault="00CA4948" w:rsidP="00716E10">
            <w:pPr>
              <w:pStyle w:val="Tijeloteksta"/>
              <w:numPr>
                <w:ilvl w:val="1"/>
                <w:numId w:val="4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CA4948" w:rsidRPr="00115BBD" w14:paraId="15AB0B3F" w14:textId="77777777" w:rsidTr="00D32CCB">
        <w:trPr>
          <w:trHeight w:val="432"/>
        </w:trPr>
        <w:tc>
          <w:tcPr>
            <w:tcW w:w="5000" w:type="pct"/>
            <w:gridSpan w:val="11"/>
            <w:vAlign w:val="center"/>
          </w:tcPr>
          <w:p w14:paraId="21758A7D"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354EAE42" w14:textId="77777777" w:rsidR="00CA4948" w:rsidRPr="00115BBD" w:rsidRDefault="00CA4948"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7FF371" w14:textId="77777777" w:rsidR="00CA4948" w:rsidRPr="00115BBD" w:rsidRDefault="00CA4948" w:rsidP="00D32CCB">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3E970F93" w14:textId="54137997" w:rsidR="00CA4948" w:rsidRPr="00115BBD" w:rsidRDefault="00CA4948" w:rsidP="007A0C19"/>
    <w:p w14:paraId="0A2C86C7" w14:textId="693B2980" w:rsidR="00CA4948" w:rsidRPr="00115BBD" w:rsidRDefault="00CA4948" w:rsidP="007A0C19"/>
    <w:p w14:paraId="1DB40FF5" w14:textId="1FD4F888" w:rsidR="00CA4948" w:rsidRPr="00115BBD" w:rsidRDefault="00CA4948" w:rsidP="007A0C19"/>
    <w:p w14:paraId="484F3AAB" w14:textId="228A93FB" w:rsidR="00CA4948" w:rsidRPr="00115BBD" w:rsidRDefault="00CA4948" w:rsidP="007A0C19"/>
    <w:p w14:paraId="395BC034" w14:textId="0FE95154" w:rsidR="00CA4948" w:rsidRPr="00115BBD" w:rsidRDefault="00CA4948" w:rsidP="007A0C19"/>
    <w:p w14:paraId="04E1AD1B" w14:textId="60BA9104" w:rsidR="00CA4948" w:rsidRPr="00115BBD" w:rsidRDefault="00CA4948" w:rsidP="007A0C19"/>
    <w:p w14:paraId="705A26BC" w14:textId="4D8CE3CC" w:rsidR="00CA4948" w:rsidRPr="00115BBD" w:rsidRDefault="00CA4948" w:rsidP="007A0C19"/>
    <w:p w14:paraId="310BD95C" w14:textId="2E9E6681" w:rsidR="00CA4948" w:rsidRPr="00115BBD" w:rsidRDefault="00CA4948" w:rsidP="007A0C19"/>
    <w:p w14:paraId="0DCF32AA" w14:textId="60D76864" w:rsidR="00CA4948" w:rsidRPr="00115BBD" w:rsidRDefault="00CA4948" w:rsidP="007A0C19"/>
    <w:p w14:paraId="42CCACDA" w14:textId="41100FF2" w:rsidR="00CA4948" w:rsidRPr="00115BBD" w:rsidRDefault="00CA4948" w:rsidP="007A0C19"/>
    <w:p w14:paraId="20408E35" w14:textId="679C522E" w:rsidR="00CA4948" w:rsidRPr="00115BBD" w:rsidRDefault="00CA4948" w:rsidP="007A0C19"/>
    <w:p w14:paraId="7309A120" w14:textId="5377307A" w:rsidR="00CA4948" w:rsidRDefault="00CA4948" w:rsidP="007A0C19"/>
    <w:p w14:paraId="1D7B3FC3" w14:textId="77777777" w:rsidR="00317C43" w:rsidRPr="00115BBD" w:rsidRDefault="00317C43" w:rsidP="007A0C19"/>
    <w:p w14:paraId="1E8B88DF" w14:textId="6A0E909A" w:rsidR="00CA4948" w:rsidRPr="00115BBD" w:rsidRDefault="00CA4948" w:rsidP="007A0C19"/>
    <w:p w14:paraId="4BCE499F" w14:textId="43EB4542" w:rsidR="00CA4948" w:rsidRPr="00115BBD" w:rsidRDefault="00CA4948" w:rsidP="007A0C19"/>
    <w:p w14:paraId="533DF890" w14:textId="77777777"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0B758B1A" w14:textId="77777777" w:rsidR="00CA4948" w:rsidRPr="00115BBD" w:rsidRDefault="00CA4948" w:rsidP="00CA494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1. godina studija, ljetni -2.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87A17" w:rsidRPr="00115BBD" w14:paraId="047AB14E" w14:textId="77777777" w:rsidTr="00D32CCB">
        <w:trPr>
          <w:trHeight w:hRule="exact" w:val="587"/>
          <w:jc w:val="center"/>
        </w:trPr>
        <w:tc>
          <w:tcPr>
            <w:tcW w:w="5000" w:type="pct"/>
            <w:gridSpan w:val="3"/>
            <w:shd w:val="clear" w:color="auto" w:fill="auto"/>
            <w:vAlign w:val="center"/>
          </w:tcPr>
          <w:p w14:paraId="71E1F4D6"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87A17" w:rsidRPr="00115BBD" w14:paraId="3AF8D6A5" w14:textId="77777777" w:rsidTr="00D32CCB">
        <w:trPr>
          <w:trHeight w:val="405"/>
          <w:jc w:val="center"/>
        </w:trPr>
        <w:tc>
          <w:tcPr>
            <w:tcW w:w="1180" w:type="pct"/>
            <w:shd w:val="clear" w:color="auto" w:fill="auto"/>
            <w:vAlign w:val="center"/>
          </w:tcPr>
          <w:p w14:paraId="71F09EA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7044C88"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w:t>
            </w:r>
          </w:p>
        </w:tc>
      </w:tr>
      <w:tr w:rsidR="00187A17" w:rsidRPr="00115BBD" w14:paraId="1E72870D" w14:textId="77777777" w:rsidTr="00D32CCB">
        <w:trPr>
          <w:trHeight w:val="405"/>
          <w:jc w:val="center"/>
        </w:trPr>
        <w:tc>
          <w:tcPr>
            <w:tcW w:w="1180" w:type="pct"/>
            <w:shd w:val="clear" w:color="auto" w:fill="auto"/>
            <w:vAlign w:val="center"/>
          </w:tcPr>
          <w:p w14:paraId="774F5E97"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AECC137" w14:textId="77777777" w:rsidR="00187A17" w:rsidRPr="00115BBD" w:rsidRDefault="00187A17" w:rsidP="00D32CCB">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27BD2649" w14:textId="77777777" w:rsidR="00187A17" w:rsidRPr="00115BBD" w:rsidRDefault="00187A17" w:rsidP="00D32CCB">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187A17" w:rsidRPr="00115BBD" w14:paraId="5F69B68E" w14:textId="77777777" w:rsidTr="00D32CCB">
        <w:trPr>
          <w:trHeight w:val="405"/>
          <w:jc w:val="center"/>
        </w:trPr>
        <w:tc>
          <w:tcPr>
            <w:tcW w:w="1180" w:type="pct"/>
            <w:vAlign w:val="center"/>
          </w:tcPr>
          <w:p w14:paraId="2AB3D0F8"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F648C5D" w14:textId="1C49DE87" w:rsidR="00187A17" w:rsidRPr="00317C43" w:rsidRDefault="00317C43" w:rsidP="00D32CCB">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187A17" w:rsidRPr="00115BBD" w14:paraId="28E145A1" w14:textId="77777777" w:rsidTr="00D32CCB">
        <w:trPr>
          <w:trHeight w:val="405"/>
          <w:jc w:val="center"/>
        </w:trPr>
        <w:tc>
          <w:tcPr>
            <w:tcW w:w="1180" w:type="pct"/>
            <w:vAlign w:val="center"/>
          </w:tcPr>
          <w:p w14:paraId="758D5F9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B9832C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0B7427FC" w14:textId="77777777" w:rsidTr="00D32CCB">
        <w:trPr>
          <w:trHeight w:val="405"/>
          <w:jc w:val="center"/>
        </w:trPr>
        <w:tc>
          <w:tcPr>
            <w:tcW w:w="1180" w:type="pct"/>
            <w:vAlign w:val="center"/>
          </w:tcPr>
          <w:p w14:paraId="6538E79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1944E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PP201</w:t>
            </w:r>
          </w:p>
        </w:tc>
      </w:tr>
      <w:tr w:rsidR="00187A17" w:rsidRPr="00115BBD" w14:paraId="180A7767" w14:textId="77777777" w:rsidTr="00D32CCB">
        <w:trPr>
          <w:trHeight w:val="405"/>
          <w:jc w:val="center"/>
        </w:trPr>
        <w:tc>
          <w:tcPr>
            <w:tcW w:w="1180" w:type="pct"/>
            <w:vAlign w:val="center"/>
          </w:tcPr>
          <w:p w14:paraId="022EA386"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440F4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2E069320" w14:textId="77777777" w:rsidTr="00D32CCB">
        <w:trPr>
          <w:trHeight w:val="405"/>
          <w:jc w:val="center"/>
        </w:trPr>
        <w:tc>
          <w:tcPr>
            <w:tcW w:w="1180" w:type="pct"/>
            <w:vAlign w:val="center"/>
          </w:tcPr>
          <w:p w14:paraId="649370C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75A4B4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26E76A89" w14:textId="77777777" w:rsidTr="00D32CCB">
        <w:trPr>
          <w:trHeight w:val="145"/>
          <w:jc w:val="center"/>
        </w:trPr>
        <w:tc>
          <w:tcPr>
            <w:tcW w:w="1180" w:type="pct"/>
            <w:vMerge w:val="restart"/>
            <w:vAlign w:val="center"/>
          </w:tcPr>
          <w:p w14:paraId="4D46EC2B"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4DF1AA5"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E0DEA6E"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87A17" w:rsidRPr="00115BBD" w14:paraId="0C051A84" w14:textId="77777777" w:rsidTr="00D32CCB">
        <w:trPr>
          <w:trHeight w:val="145"/>
          <w:jc w:val="center"/>
        </w:trPr>
        <w:tc>
          <w:tcPr>
            <w:tcW w:w="1180" w:type="pct"/>
            <w:vMerge/>
            <w:vAlign w:val="center"/>
          </w:tcPr>
          <w:p w14:paraId="16EEC4E4" w14:textId="77777777" w:rsidR="00187A17" w:rsidRPr="00115BBD" w:rsidRDefault="00187A17" w:rsidP="00D32CCB">
            <w:pPr>
              <w:rPr>
                <w:rFonts w:ascii="Arial Narrow" w:eastAsia="Times New Roman" w:hAnsi="Arial Narrow" w:cs="Arial"/>
                <w:color w:val="000000"/>
                <w:sz w:val="20"/>
                <w:szCs w:val="20"/>
                <w:lang w:eastAsia="hr-HR"/>
              </w:rPr>
            </w:pPr>
          </w:p>
        </w:tc>
        <w:tc>
          <w:tcPr>
            <w:tcW w:w="2097" w:type="pct"/>
            <w:vAlign w:val="center"/>
          </w:tcPr>
          <w:p w14:paraId="61041E5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DD72F" w14:textId="77777777" w:rsidR="00187A17" w:rsidRPr="00115BBD" w:rsidRDefault="00187A17" w:rsidP="00716E10">
            <w:pPr>
              <w:pStyle w:val="Odlomakpopisa"/>
              <w:numPr>
                <w:ilvl w:val="0"/>
                <w:numId w:val="4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3AD6F7EB"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87A17" w:rsidRPr="00115BBD" w14:paraId="0D43AB24" w14:textId="77777777" w:rsidTr="00D32CCB">
        <w:trPr>
          <w:trHeight w:hRule="exact" w:val="288"/>
        </w:trPr>
        <w:tc>
          <w:tcPr>
            <w:tcW w:w="5000" w:type="pct"/>
            <w:gridSpan w:val="10"/>
            <w:shd w:val="clear" w:color="auto" w:fill="auto"/>
            <w:vAlign w:val="center"/>
          </w:tcPr>
          <w:p w14:paraId="63F1D486" w14:textId="77777777" w:rsidR="00187A17" w:rsidRPr="00115BBD" w:rsidRDefault="00187A17" w:rsidP="00716E10">
            <w:pPr>
              <w:pStyle w:val="Odlomakpopisa"/>
              <w:numPr>
                <w:ilvl w:val="0"/>
                <w:numId w:val="4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F7316EF"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136322BF" w14:textId="77777777" w:rsidTr="00D32CCB">
        <w:trPr>
          <w:trHeight w:val="432"/>
        </w:trPr>
        <w:tc>
          <w:tcPr>
            <w:tcW w:w="5000" w:type="pct"/>
            <w:gridSpan w:val="10"/>
            <w:vAlign w:val="center"/>
          </w:tcPr>
          <w:p w14:paraId="78092F29" w14:textId="77777777" w:rsidR="00187A17" w:rsidRPr="00115BBD" w:rsidRDefault="00187A17" w:rsidP="00716E10">
            <w:pPr>
              <w:pStyle w:val="Odlomakpopisa"/>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626EEA67" w14:textId="77777777" w:rsidTr="00D32CCB">
        <w:trPr>
          <w:trHeight w:val="432"/>
        </w:trPr>
        <w:tc>
          <w:tcPr>
            <w:tcW w:w="5000" w:type="pct"/>
            <w:gridSpan w:val="10"/>
            <w:vAlign w:val="center"/>
          </w:tcPr>
          <w:p w14:paraId="5D38ADC3"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187A17" w:rsidRPr="00115BBD" w14:paraId="6D100659" w14:textId="77777777" w:rsidTr="00D32CCB">
        <w:trPr>
          <w:trHeight w:val="432"/>
        </w:trPr>
        <w:tc>
          <w:tcPr>
            <w:tcW w:w="5000" w:type="pct"/>
            <w:gridSpan w:val="10"/>
            <w:vAlign w:val="center"/>
          </w:tcPr>
          <w:p w14:paraId="54236615" w14:textId="77777777" w:rsidR="00187A17" w:rsidRPr="00115BBD" w:rsidRDefault="00187A17" w:rsidP="00716E10">
            <w:pPr>
              <w:pStyle w:val="Odlomakpopisa"/>
              <w:numPr>
                <w:ilvl w:val="1"/>
                <w:numId w:val="4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49C76C8E" w14:textId="77777777" w:rsidTr="00D32CCB">
        <w:trPr>
          <w:trHeight w:val="432"/>
        </w:trPr>
        <w:tc>
          <w:tcPr>
            <w:tcW w:w="5000" w:type="pct"/>
            <w:gridSpan w:val="10"/>
            <w:vAlign w:val="center"/>
          </w:tcPr>
          <w:p w14:paraId="1AD0728E"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43711381" w14:textId="77777777" w:rsidTr="00D32CCB">
        <w:trPr>
          <w:trHeight w:val="432"/>
        </w:trPr>
        <w:tc>
          <w:tcPr>
            <w:tcW w:w="5000" w:type="pct"/>
            <w:gridSpan w:val="10"/>
            <w:vAlign w:val="center"/>
          </w:tcPr>
          <w:p w14:paraId="029C5B8E" w14:textId="77777777" w:rsidR="00187A17" w:rsidRPr="00115BBD" w:rsidRDefault="00187A17" w:rsidP="00716E10">
            <w:pPr>
              <w:numPr>
                <w:ilvl w:val="1"/>
                <w:numId w:val="4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4E1F2247" w14:textId="77777777" w:rsidTr="00D32CCB">
        <w:trPr>
          <w:trHeight w:val="432"/>
        </w:trPr>
        <w:tc>
          <w:tcPr>
            <w:tcW w:w="5000" w:type="pct"/>
            <w:gridSpan w:val="10"/>
            <w:vAlign w:val="center"/>
          </w:tcPr>
          <w:p w14:paraId="64060931"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lakše operne arije  </w:t>
            </w:r>
          </w:p>
          <w:p w14:paraId="569B78A9"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i definirati osnovna načela ispravnog umjetničkog pjevanja</w:t>
            </w:r>
          </w:p>
          <w:p w14:paraId="2570DFC3"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osnovne funkcije ljudskog glasa kao  pjevačkog instrumenta</w:t>
            </w:r>
          </w:p>
          <w:p w14:paraId="7644F2AF" w14:textId="77777777" w:rsidR="00187A17" w:rsidRPr="00115BBD" w:rsidRDefault="00187A17" w:rsidP="00716E10">
            <w:pPr>
              <w:pStyle w:val="Odlomakpopisa"/>
              <w:widowControl w:val="0"/>
              <w:numPr>
                <w:ilvl w:val="0"/>
                <w:numId w:val="4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tc>
      </w:tr>
      <w:tr w:rsidR="00187A17" w:rsidRPr="00115BBD" w14:paraId="20AD292E" w14:textId="77777777" w:rsidTr="00D32CCB">
        <w:trPr>
          <w:trHeight w:val="432"/>
        </w:trPr>
        <w:tc>
          <w:tcPr>
            <w:tcW w:w="5000" w:type="pct"/>
            <w:gridSpan w:val="10"/>
            <w:vAlign w:val="center"/>
          </w:tcPr>
          <w:p w14:paraId="1B72DDA1" w14:textId="77777777" w:rsidR="00187A17" w:rsidRPr="00115BBD" w:rsidRDefault="00187A17" w:rsidP="00716E10">
            <w:pPr>
              <w:numPr>
                <w:ilvl w:val="1"/>
                <w:numId w:val="4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724111FC" w14:textId="77777777" w:rsidTr="00D32CCB">
        <w:trPr>
          <w:trHeight w:val="432"/>
        </w:trPr>
        <w:tc>
          <w:tcPr>
            <w:tcW w:w="5000" w:type="pct"/>
            <w:gridSpan w:val="10"/>
            <w:vAlign w:val="center"/>
          </w:tcPr>
          <w:p w14:paraId="2E118C53" w14:textId="77777777" w:rsidR="00187A17" w:rsidRPr="00115BBD" w:rsidRDefault="00187A17" w:rsidP="00D32CCB">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187A17" w:rsidRPr="00115BBD" w14:paraId="4BF96437" w14:textId="77777777" w:rsidTr="00D32CCB">
        <w:trPr>
          <w:trHeight w:val="432"/>
        </w:trPr>
        <w:tc>
          <w:tcPr>
            <w:tcW w:w="3085" w:type="pct"/>
            <w:gridSpan w:val="7"/>
            <w:vAlign w:val="center"/>
          </w:tcPr>
          <w:p w14:paraId="455BD57A" w14:textId="77777777" w:rsidR="00187A17" w:rsidRPr="00115BBD" w:rsidRDefault="00187A17" w:rsidP="00716E10">
            <w:pPr>
              <w:numPr>
                <w:ilvl w:val="1"/>
                <w:numId w:val="4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197692"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EE6A34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1134F96"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E0F11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C8D5FF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6A7361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7D2BC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A84A18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D348B7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3D7E1A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21CAB8E1" w14:textId="77777777" w:rsidTr="00D32CCB">
        <w:trPr>
          <w:trHeight w:val="432"/>
        </w:trPr>
        <w:tc>
          <w:tcPr>
            <w:tcW w:w="3085" w:type="pct"/>
            <w:gridSpan w:val="7"/>
            <w:vAlign w:val="center"/>
          </w:tcPr>
          <w:p w14:paraId="39867EED" w14:textId="77777777" w:rsidR="00187A17" w:rsidRPr="00115BBD" w:rsidRDefault="00187A17" w:rsidP="00716E10">
            <w:pPr>
              <w:numPr>
                <w:ilvl w:val="1"/>
                <w:numId w:val="4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7C027FB"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59EA5A3C" w14:textId="77777777" w:rsidTr="00D32CCB">
        <w:trPr>
          <w:trHeight w:val="432"/>
        </w:trPr>
        <w:tc>
          <w:tcPr>
            <w:tcW w:w="5000" w:type="pct"/>
            <w:gridSpan w:val="10"/>
            <w:vAlign w:val="center"/>
          </w:tcPr>
          <w:p w14:paraId="79234A67"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775956E1" w14:textId="77777777" w:rsidTr="00D32CCB">
        <w:trPr>
          <w:trHeight w:val="432"/>
        </w:trPr>
        <w:tc>
          <w:tcPr>
            <w:tcW w:w="5000" w:type="pct"/>
            <w:gridSpan w:val="10"/>
            <w:vAlign w:val="center"/>
          </w:tcPr>
          <w:p w14:paraId="0E94A3B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87A17" w:rsidRPr="00115BBD" w14:paraId="3BB14A6C" w14:textId="77777777" w:rsidTr="00D32CCB">
        <w:trPr>
          <w:trHeight w:val="432"/>
        </w:trPr>
        <w:tc>
          <w:tcPr>
            <w:tcW w:w="5000" w:type="pct"/>
            <w:gridSpan w:val="10"/>
            <w:vAlign w:val="center"/>
          </w:tcPr>
          <w:p w14:paraId="3966E6CE" w14:textId="77777777" w:rsidR="00187A17" w:rsidRPr="00115BBD" w:rsidRDefault="00187A17" w:rsidP="00716E10">
            <w:pPr>
              <w:numPr>
                <w:ilvl w:val="1"/>
                <w:numId w:val="4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1F5D6DF2" w14:textId="77777777" w:rsidTr="00D32CCB">
        <w:trPr>
          <w:trHeight w:val="111"/>
        </w:trPr>
        <w:tc>
          <w:tcPr>
            <w:tcW w:w="552" w:type="pct"/>
            <w:vAlign w:val="center"/>
          </w:tcPr>
          <w:p w14:paraId="1B80E60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B06723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01596F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F08AD62"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AF0807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77E125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91EEF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B895A63"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E408B06" w14:textId="77777777" w:rsidTr="00D32CCB">
        <w:trPr>
          <w:trHeight w:val="108"/>
        </w:trPr>
        <w:tc>
          <w:tcPr>
            <w:tcW w:w="552" w:type="pct"/>
            <w:vAlign w:val="center"/>
          </w:tcPr>
          <w:p w14:paraId="5E4F988E"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E9C6FE8"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427DD57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07353A7"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135D1F9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6908E6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22B332D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FB28260"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A80EFB7" w14:textId="77777777" w:rsidTr="00D32CCB">
        <w:trPr>
          <w:trHeight w:val="108"/>
        </w:trPr>
        <w:tc>
          <w:tcPr>
            <w:tcW w:w="552" w:type="pct"/>
            <w:vAlign w:val="center"/>
          </w:tcPr>
          <w:p w14:paraId="5D2219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029F5EE"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64CC6C1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15CD81A"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31DB2275"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EC5A12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3EC3DC9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AF23FA7" w14:textId="77777777" w:rsidR="00187A17" w:rsidRPr="00115BBD" w:rsidRDefault="00187A17" w:rsidP="00D32CCB">
            <w:pPr>
              <w:rPr>
                <w:rFonts w:ascii="Arial Narrow" w:eastAsia="Times New Roman" w:hAnsi="Arial Narrow" w:cs="Times New Roman"/>
                <w:color w:val="000000"/>
                <w:sz w:val="20"/>
                <w:szCs w:val="20"/>
                <w:lang w:eastAsia="hr-HR"/>
              </w:rPr>
            </w:pPr>
          </w:p>
        </w:tc>
      </w:tr>
      <w:tr w:rsidR="00187A17" w:rsidRPr="00115BBD" w14:paraId="6A172197" w14:textId="77777777" w:rsidTr="00D32CCB">
        <w:trPr>
          <w:trHeight w:val="108"/>
        </w:trPr>
        <w:tc>
          <w:tcPr>
            <w:tcW w:w="552" w:type="pct"/>
            <w:vAlign w:val="center"/>
          </w:tcPr>
          <w:p w14:paraId="7F7917A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38DF34E"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BBDEA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81" w:type="pct"/>
            <w:vAlign w:val="center"/>
          </w:tcPr>
          <w:p w14:paraId="5D59E5B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5CCF7686"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5" w:type="pct"/>
            <w:vAlign w:val="center"/>
          </w:tcPr>
          <w:p w14:paraId="1E02DDFB"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0A9DDA"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53" w:type="pct"/>
            <w:gridSpan w:val="2"/>
            <w:vAlign w:val="center"/>
          </w:tcPr>
          <w:p w14:paraId="0556B2D4"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3D2AB11E" w14:textId="77777777" w:rsidTr="00D32CCB">
        <w:trPr>
          <w:trHeight w:val="432"/>
        </w:trPr>
        <w:tc>
          <w:tcPr>
            <w:tcW w:w="5000" w:type="pct"/>
            <w:gridSpan w:val="10"/>
            <w:vAlign w:val="center"/>
          </w:tcPr>
          <w:p w14:paraId="14708F00"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7608F1F8" w14:textId="77777777" w:rsidTr="00D32CCB">
        <w:trPr>
          <w:trHeight w:val="432"/>
        </w:trPr>
        <w:tc>
          <w:tcPr>
            <w:tcW w:w="5000" w:type="pct"/>
            <w:gridSpan w:val="10"/>
            <w:vAlign w:val="center"/>
          </w:tcPr>
          <w:p w14:paraId="29D995A1"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87A17" w:rsidRPr="00115BBD" w14:paraId="249955EE" w14:textId="77777777" w:rsidTr="00D32CCB">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1B4E112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448C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298C4B2" w14:textId="77777777" w:rsidR="00187A17" w:rsidRPr="00115BBD" w:rsidRDefault="00187A17" w:rsidP="00D32CCB">
                  <w:pPr>
                    <w:rPr>
                      <w:rFonts w:ascii="Arial Narrow" w:eastAsia="Times New Roman" w:hAnsi="Arial Narrow" w:cs="Times New Roman"/>
                      <w:b/>
                      <w:bCs/>
                      <w:sz w:val="20"/>
                      <w:szCs w:val="20"/>
                      <w:lang w:eastAsia="hr-HR"/>
                    </w:rPr>
                  </w:pPr>
                </w:p>
                <w:p w14:paraId="19BEC8AB"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250018"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181667E"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C45DE72"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F7379D4"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3C159F9E"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3E6F53F" w14:textId="77777777" w:rsidTr="00D32CCB">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298243A9" w14:textId="77777777" w:rsidR="00187A17" w:rsidRPr="00115BBD" w:rsidRDefault="00187A17"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6A66B7" w14:textId="77777777" w:rsidR="00187A17" w:rsidRPr="00115BBD" w:rsidRDefault="00187A17" w:rsidP="00D32CCB">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DF3366C" w14:textId="77777777" w:rsidR="00187A17" w:rsidRPr="00115BBD" w:rsidRDefault="00187A17" w:rsidP="00D32CCB">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567BB310" w14:textId="77777777" w:rsidR="00187A17" w:rsidRPr="00115BBD" w:rsidRDefault="00187A17" w:rsidP="00D32CCB">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629140E1" w14:textId="77777777" w:rsidR="00187A17" w:rsidRPr="00115BBD" w:rsidRDefault="00187A17" w:rsidP="00D32CCB">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7972F04B"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4979776A" w14:textId="77777777" w:rsidR="00187A17" w:rsidRPr="00115BBD" w:rsidRDefault="00187A17"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87A17" w:rsidRPr="00115BBD" w14:paraId="3F93DF95" w14:textId="77777777" w:rsidTr="00D32CCB">
              <w:tc>
                <w:tcPr>
                  <w:tcW w:w="1834" w:type="dxa"/>
                  <w:tcBorders>
                    <w:top w:val="single" w:sz="4" w:space="0" w:color="auto"/>
                    <w:left w:val="single" w:sz="4" w:space="0" w:color="auto"/>
                    <w:bottom w:val="single" w:sz="4" w:space="0" w:color="auto"/>
                    <w:right w:val="single" w:sz="4" w:space="0" w:color="auto"/>
                  </w:tcBorders>
                </w:tcPr>
                <w:p w14:paraId="5E5B66A0"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37CE1D0"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18EFD2A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3717F07"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7422FD04"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D517B9C"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A0004E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DCA2901"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187A17" w:rsidRPr="00115BBD" w14:paraId="54DF31EF" w14:textId="77777777" w:rsidTr="00D32CCB">
              <w:tc>
                <w:tcPr>
                  <w:tcW w:w="1834" w:type="dxa"/>
                  <w:tcBorders>
                    <w:top w:val="single" w:sz="4" w:space="0" w:color="auto"/>
                    <w:left w:val="single" w:sz="4" w:space="0" w:color="auto"/>
                    <w:bottom w:val="single" w:sz="4" w:space="0" w:color="auto"/>
                    <w:right w:val="single" w:sz="4" w:space="0" w:color="auto"/>
                  </w:tcBorders>
                </w:tcPr>
                <w:p w14:paraId="26F53744"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2855E0E7" w14:textId="77777777" w:rsidR="00187A17" w:rsidRPr="00115BBD" w:rsidRDefault="00187A17" w:rsidP="00D32CCB">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A1D66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8AB417A"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1CFBBC2A"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006E6A35"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26ED29A7"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363C08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49764EA0" w14:textId="77777777" w:rsidTr="00D32CCB">
              <w:tc>
                <w:tcPr>
                  <w:tcW w:w="1834" w:type="dxa"/>
                  <w:tcBorders>
                    <w:top w:val="single" w:sz="4" w:space="0" w:color="auto"/>
                    <w:left w:val="single" w:sz="4" w:space="0" w:color="auto"/>
                    <w:bottom w:val="single" w:sz="4" w:space="0" w:color="auto"/>
                    <w:right w:val="single" w:sz="4" w:space="0" w:color="auto"/>
                  </w:tcBorders>
                </w:tcPr>
                <w:p w14:paraId="118B8959"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120E7E9" w14:textId="77777777" w:rsidR="00187A17" w:rsidRPr="00115BBD" w:rsidRDefault="00187A17" w:rsidP="00D32CCB">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66DA18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6DB51C6"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66DCF191"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452C434F"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E1EFC4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15C1DE3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187A17" w:rsidRPr="00115BBD" w14:paraId="499066BA" w14:textId="77777777" w:rsidTr="00D32CCB">
              <w:tc>
                <w:tcPr>
                  <w:tcW w:w="1834" w:type="dxa"/>
                  <w:tcBorders>
                    <w:top w:val="single" w:sz="4" w:space="0" w:color="auto"/>
                    <w:left w:val="single" w:sz="4" w:space="0" w:color="auto"/>
                    <w:bottom w:val="single" w:sz="4" w:space="0" w:color="auto"/>
                    <w:right w:val="single" w:sz="4" w:space="0" w:color="auto"/>
                  </w:tcBorders>
                </w:tcPr>
                <w:p w14:paraId="5AB332E1"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7B3CB04"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78013CC"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1, 4</w:t>
                  </w:r>
                </w:p>
              </w:tc>
              <w:tc>
                <w:tcPr>
                  <w:tcW w:w="2621" w:type="dxa"/>
                  <w:tcBorders>
                    <w:top w:val="single" w:sz="4" w:space="0" w:color="auto"/>
                    <w:left w:val="single" w:sz="4" w:space="0" w:color="auto"/>
                    <w:bottom w:val="single" w:sz="4" w:space="0" w:color="auto"/>
                    <w:right w:val="single" w:sz="4" w:space="0" w:color="auto"/>
                  </w:tcBorders>
                </w:tcPr>
                <w:p w14:paraId="47844D8E"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Praktični ispit</w:t>
                  </w:r>
                </w:p>
                <w:p w14:paraId="39A00F43" w14:textId="77777777" w:rsidR="00187A17" w:rsidRPr="00115BBD" w:rsidRDefault="00187A17" w:rsidP="00D32CCB">
                  <w:pPr>
                    <w:pStyle w:val="Bezproreda"/>
                    <w:rPr>
                      <w:rFonts w:ascii="Arial Narrow" w:hAnsi="Arial Narrow" w:cs="Arial"/>
                      <w:sz w:val="20"/>
                      <w:szCs w:val="20"/>
                    </w:rPr>
                  </w:pPr>
                </w:p>
                <w:p w14:paraId="4C764C8A" w14:textId="77777777" w:rsidR="00187A17" w:rsidRPr="00115BBD" w:rsidRDefault="00187A17" w:rsidP="00D32CCB">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16323BF"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35F398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772E62C7"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87A17" w:rsidRPr="00115BBD" w14:paraId="6F603B13" w14:textId="77777777" w:rsidTr="00D32CCB">
              <w:tc>
                <w:tcPr>
                  <w:tcW w:w="1834" w:type="dxa"/>
                  <w:tcBorders>
                    <w:top w:val="single" w:sz="4" w:space="0" w:color="auto"/>
                    <w:left w:val="single" w:sz="4" w:space="0" w:color="auto"/>
                    <w:bottom w:val="single" w:sz="4" w:space="0" w:color="auto"/>
                    <w:right w:val="single" w:sz="4" w:space="0" w:color="auto"/>
                  </w:tcBorders>
                </w:tcPr>
                <w:p w14:paraId="43C1BFEB" w14:textId="77777777" w:rsidR="00187A17" w:rsidRPr="00115BBD" w:rsidRDefault="00187A17" w:rsidP="00D32CCB">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EC65BF"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5A08463F" w14:textId="77777777" w:rsidR="00187A17" w:rsidRPr="00115BBD" w:rsidRDefault="00187A17" w:rsidP="00D32CCB">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A7BD474" w14:textId="77777777" w:rsidR="00187A17" w:rsidRPr="00115BBD" w:rsidRDefault="00187A17" w:rsidP="00D32CCB">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4B921964" w14:textId="77777777" w:rsidR="00187A17" w:rsidRPr="00115BBD" w:rsidRDefault="00187A17" w:rsidP="00D32CCB">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3EE4F475"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70831241" w14:textId="77777777" w:rsidR="00187A17" w:rsidRPr="00115BBD" w:rsidRDefault="00187A17" w:rsidP="00D32CCB">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59C744A8"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CA1CB81"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054EA70C" w14:textId="77777777" w:rsidTr="00D32CCB">
        <w:trPr>
          <w:trHeight w:val="432"/>
        </w:trPr>
        <w:tc>
          <w:tcPr>
            <w:tcW w:w="5000" w:type="pct"/>
            <w:gridSpan w:val="10"/>
            <w:vAlign w:val="center"/>
          </w:tcPr>
          <w:p w14:paraId="5037BCB1" w14:textId="77777777" w:rsidR="00187A17" w:rsidRPr="00115BBD" w:rsidRDefault="00187A17" w:rsidP="00716E10">
            <w:pPr>
              <w:numPr>
                <w:ilvl w:val="1"/>
                <w:numId w:val="4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87A17" w:rsidRPr="00115BBD" w14:paraId="09900D43" w14:textId="77777777" w:rsidTr="00D32CCB">
        <w:trPr>
          <w:trHeight w:val="432"/>
        </w:trPr>
        <w:tc>
          <w:tcPr>
            <w:tcW w:w="5000" w:type="pct"/>
            <w:gridSpan w:val="10"/>
            <w:vAlign w:val="center"/>
          </w:tcPr>
          <w:p w14:paraId="356B3B8C"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lastRenderedPageBreak/>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DD82892"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8996A85"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50981EFF" w14:textId="77777777" w:rsidR="00187A17" w:rsidRPr="00115BBD" w:rsidRDefault="00187A17" w:rsidP="00D32CCB">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76E9FCB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187A17" w:rsidRPr="00115BBD" w14:paraId="619D3CAE" w14:textId="77777777" w:rsidTr="00D32CCB">
        <w:trPr>
          <w:trHeight w:val="432"/>
        </w:trPr>
        <w:tc>
          <w:tcPr>
            <w:tcW w:w="5000" w:type="pct"/>
            <w:gridSpan w:val="10"/>
            <w:vAlign w:val="center"/>
          </w:tcPr>
          <w:p w14:paraId="765979A9" w14:textId="77777777" w:rsidR="00187A17" w:rsidRPr="00115BBD" w:rsidRDefault="00187A17" w:rsidP="00716E10">
            <w:pPr>
              <w:numPr>
                <w:ilvl w:val="1"/>
                <w:numId w:val="4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4256BD63" w14:textId="77777777" w:rsidTr="00D32CCB">
        <w:trPr>
          <w:trHeight w:val="432"/>
        </w:trPr>
        <w:tc>
          <w:tcPr>
            <w:tcW w:w="5000" w:type="pct"/>
            <w:gridSpan w:val="10"/>
            <w:vAlign w:val="center"/>
          </w:tcPr>
          <w:p w14:paraId="682DDBD1" w14:textId="77777777" w:rsidR="00187A17" w:rsidRPr="00115BBD" w:rsidRDefault="00187A17" w:rsidP="00D32CCB">
            <w:pPr>
              <w:widowControl w:val="0"/>
              <w:autoSpaceDE w:val="0"/>
              <w:autoSpaceDN w:val="0"/>
              <w:adjustRightInd w:val="0"/>
              <w:rPr>
                <w:rFonts w:ascii="Arial Narrow" w:eastAsia="Times New Roman" w:hAnsi="Arial Narrow" w:cs="Times New Roman"/>
                <w:color w:val="000000"/>
                <w:sz w:val="20"/>
                <w:szCs w:val="20"/>
                <w:lang w:eastAsia="hr-HR"/>
              </w:rPr>
            </w:pPr>
          </w:p>
        </w:tc>
      </w:tr>
      <w:tr w:rsidR="00187A17" w:rsidRPr="00115BBD" w14:paraId="33AC5EF0" w14:textId="77777777" w:rsidTr="00D32CCB">
        <w:trPr>
          <w:trHeight w:val="432"/>
        </w:trPr>
        <w:tc>
          <w:tcPr>
            <w:tcW w:w="5000" w:type="pct"/>
            <w:gridSpan w:val="10"/>
            <w:vAlign w:val="center"/>
          </w:tcPr>
          <w:p w14:paraId="14AC5E5A" w14:textId="77777777" w:rsidR="00187A17" w:rsidRPr="00115BBD" w:rsidRDefault="00187A17" w:rsidP="00716E10">
            <w:pPr>
              <w:numPr>
                <w:ilvl w:val="1"/>
                <w:numId w:val="4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1401F256" w14:textId="77777777" w:rsidTr="00D32CCB">
        <w:trPr>
          <w:trHeight w:val="432"/>
        </w:trPr>
        <w:tc>
          <w:tcPr>
            <w:tcW w:w="5000" w:type="pct"/>
            <w:gridSpan w:val="10"/>
            <w:vAlign w:val="center"/>
          </w:tcPr>
          <w:p w14:paraId="76C2F88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C516A1"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CCCF6B" w14:textId="29BA8A89" w:rsidR="00CA4948" w:rsidRPr="00115BBD" w:rsidRDefault="00CA4948" w:rsidP="007A0C19"/>
    <w:p w14:paraId="74617392" w14:textId="599BA505" w:rsidR="00187A17" w:rsidRPr="00115BBD" w:rsidRDefault="00187A17" w:rsidP="007A0C19"/>
    <w:p w14:paraId="431689C2" w14:textId="52AFA241" w:rsidR="00187A17" w:rsidRPr="00115BBD" w:rsidRDefault="00187A17" w:rsidP="007A0C19"/>
    <w:p w14:paraId="36F07C18" w14:textId="42D56E73" w:rsidR="00187A17" w:rsidRPr="00115BBD" w:rsidRDefault="00187A17" w:rsidP="007A0C19"/>
    <w:p w14:paraId="10FB016E" w14:textId="08728FAA" w:rsidR="00187A17" w:rsidRPr="00115BBD" w:rsidRDefault="00187A17" w:rsidP="007A0C19"/>
    <w:p w14:paraId="2DFE10CD" w14:textId="06D74A1D" w:rsidR="00187A17" w:rsidRPr="00115BBD" w:rsidRDefault="00187A17" w:rsidP="007A0C19"/>
    <w:p w14:paraId="0C42F283" w14:textId="7F5E3300" w:rsidR="00187A17" w:rsidRPr="00115BBD" w:rsidRDefault="00187A17" w:rsidP="007A0C19"/>
    <w:p w14:paraId="5BD775AB" w14:textId="73CA05E6" w:rsidR="00187A17" w:rsidRPr="00115BBD" w:rsidRDefault="00187A17" w:rsidP="007A0C19"/>
    <w:p w14:paraId="28512E29" w14:textId="4D649A0F" w:rsidR="00187A17" w:rsidRPr="00115BBD" w:rsidRDefault="00187A17" w:rsidP="007A0C19"/>
    <w:p w14:paraId="27771003" w14:textId="1DADFF69" w:rsidR="00187A17" w:rsidRPr="00115BBD" w:rsidRDefault="00187A17" w:rsidP="007A0C19"/>
    <w:p w14:paraId="372C1B17" w14:textId="321800D2" w:rsidR="00187A17" w:rsidRPr="00115BBD" w:rsidRDefault="00187A17" w:rsidP="007A0C19"/>
    <w:p w14:paraId="5DE44C5B" w14:textId="1A52379F" w:rsidR="00187A17" w:rsidRPr="00115BBD" w:rsidRDefault="00187A17" w:rsidP="007A0C19"/>
    <w:p w14:paraId="5F2C8C34" w14:textId="4B0B7EA2" w:rsidR="00187A17" w:rsidRPr="00115BBD" w:rsidRDefault="00187A17" w:rsidP="007A0C19"/>
    <w:p w14:paraId="1305DB3B" w14:textId="62B819C2" w:rsidR="00187A17" w:rsidRPr="00115BBD" w:rsidRDefault="00187A17" w:rsidP="007A0C19"/>
    <w:p w14:paraId="4BC11193" w14:textId="48CC1609" w:rsidR="00187A17" w:rsidRPr="00115BBD" w:rsidRDefault="00187A17" w:rsidP="007A0C19"/>
    <w:p w14:paraId="587624BF" w14:textId="476C862F" w:rsidR="00187A17" w:rsidRPr="00115BBD" w:rsidRDefault="00187A17" w:rsidP="007A0C19"/>
    <w:p w14:paraId="296487E7" w14:textId="10BE5FB2" w:rsidR="00187A17" w:rsidRPr="00115BBD" w:rsidRDefault="00187A17" w:rsidP="007A0C19"/>
    <w:p w14:paraId="7269DAAC" w14:textId="61F6DC5D" w:rsidR="00187A17" w:rsidRPr="00115BBD" w:rsidRDefault="00187A17" w:rsidP="007A0C19"/>
    <w:p w14:paraId="5670BA92" w14:textId="3DB24443" w:rsidR="00187A17" w:rsidRPr="00115BBD" w:rsidRDefault="00187A17" w:rsidP="007A0C19"/>
    <w:p w14:paraId="7AF19448" w14:textId="20D2751C" w:rsidR="00187A17" w:rsidRPr="00115BBD" w:rsidRDefault="00187A17" w:rsidP="007A0C19"/>
    <w:p w14:paraId="44E37CD4" w14:textId="663899B2" w:rsidR="00187A17" w:rsidRPr="00115BBD" w:rsidRDefault="00187A17" w:rsidP="007A0C19"/>
    <w:p w14:paraId="246D22D9" w14:textId="09DEA8DD" w:rsidR="00187A17" w:rsidRPr="00115BBD" w:rsidRDefault="00187A17" w:rsidP="007A0C19"/>
    <w:p w14:paraId="3E00EB72" w14:textId="445540FE" w:rsidR="00187A17" w:rsidRPr="00115BBD" w:rsidRDefault="00187A1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87A17" w:rsidRPr="00115BBD" w14:paraId="6188B4EE" w14:textId="77777777" w:rsidTr="00D32CCB">
        <w:trPr>
          <w:trHeight w:hRule="exact" w:val="587"/>
          <w:jc w:val="center"/>
        </w:trPr>
        <w:tc>
          <w:tcPr>
            <w:tcW w:w="4997" w:type="pct"/>
            <w:gridSpan w:val="3"/>
            <w:shd w:val="clear" w:color="auto" w:fill="auto"/>
            <w:vAlign w:val="center"/>
          </w:tcPr>
          <w:p w14:paraId="2966A305"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87A17" w:rsidRPr="00115BBD" w14:paraId="3708A3DC" w14:textId="77777777" w:rsidTr="00D32CCB">
        <w:trPr>
          <w:trHeight w:val="405"/>
          <w:jc w:val="center"/>
        </w:trPr>
        <w:tc>
          <w:tcPr>
            <w:tcW w:w="1179" w:type="pct"/>
            <w:shd w:val="clear" w:color="auto" w:fill="auto"/>
            <w:vAlign w:val="center"/>
          </w:tcPr>
          <w:p w14:paraId="5491FE8D"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7FDF5D3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HARMONIJA I</w:t>
            </w:r>
          </w:p>
        </w:tc>
      </w:tr>
      <w:tr w:rsidR="00187A17" w:rsidRPr="00115BBD" w14:paraId="1B8F0349" w14:textId="77777777" w:rsidTr="00D32CCB">
        <w:trPr>
          <w:trHeight w:val="405"/>
          <w:jc w:val="center"/>
        </w:trPr>
        <w:tc>
          <w:tcPr>
            <w:tcW w:w="1179" w:type="pct"/>
            <w:shd w:val="clear" w:color="auto" w:fill="auto"/>
            <w:vAlign w:val="center"/>
          </w:tcPr>
          <w:p w14:paraId="6182F979"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8A98CE4" w14:textId="624A8F36" w:rsidR="00187A17" w:rsidRPr="00115BBD" w:rsidRDefault="00187A17" w:rsidP="00187A1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Red. prof. art. Sanda Majurec</w:t>
            </w:r>
          </w:p>
        </w:tc>
      </w:tr>
      <w:tr w:rsidR="00187A17" w:rsidRPr="00115BBD" w14:paraId="126D5E83" w14:textId="77777777" w:rsidTr="00D32CCB">
        <w:trPr>
          <w:trHeight w:val="405"/>
          <w:jc w:val="center"/>
        </w:trPr>
        <w:tc>
          <w:tcPr>
            <w:tcW w:w="1179" w:type="pct"/>
            <w:vAlign w:val="center"/>
          </w:tcPr>
          <w:p w14:paraId="587DD61E"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6E8C2B7D" w14:textId="3ED14293" w:rsidR="00187A17" w:rsidRPr="00115BBD" w:rsidRDefault="00317C43" w:rsidP="00D32CCB">
            <w:pPr>
              <w:rPr>
                <w:rFonts w:ascii="Arial Narrow" w:eastAsia="Times New Roman" w:hAnsi="Arial Narrow" w:cs="Arial"/>
                <w:b/>
                <w:sz w:val="20"/>
                <w:szCs w:val="20"/>
                <w:lang w:eastAsia="hr-HR"/>
              </w:rPr>
            </w:pPr>
            <w:r>
              <w:rPr>
                <w:rFonts w:ascii="Arial Narrow" w:hAnsi="Arial Narrow" w:cs="Arial"/>
                <w:bCs/>
                <w:sz w:val="20"/>
                <w:szCs w:val="20"/>
                <w:lang w:eastAsia="hr-HR"/>
              </w:rPr>
              <w:t xml:space="preserve">Slobodan </w:t>
            </w:r>
            <w:proofErr w:type="spellStart"/>
            <w:r>
              <w:rPr>
                <w:rFonts w:ascii="Arial Narrow" w:hAnsi="Arial Narrow" w:cs="Arial"/>
                <w:bCs/>
                <w:sz w:val="20"/>
                <w:szCs w:val="20"/>
                <w:lang w:eastAsia="hr-HR"/>
              </w:rPr>
              <w:t>Radovanović</w:t>
            </w:r>
            <w:proofErr w:type="spellEnd"/>
            <w:r>
              <w:rPr>
                <w:rFonts w:ascii="Arial Narrow" w:hAnsi="Arial Narrow" w:cs="Arial"/>
                <w:bCs/>
                <w:sz w:val="20"/>
                <w:szCs w:val="20"/>
                <w:lang w:eastAsia="hr-HR"/>
              </w:rPr>
              <w:t xml:space="preserve">, </w:t>
            </w:r>
            <w:proofErr w:type="spellStart"/>
            <w:r>
              <w:rPr>
                <w:rFonts w:ascii="Arial Narrow" w:hAnsi="Arial Narrow" w:cs="Arial"/>
                <w:bCs/>
                <w:sz w:val="20"/>
                <w:szCs w:val="20"/>
                <w:lang w:eastAsia="hr-HR"/>
              </w:rPr>
              <w:t>umj.sur</w:t>
            </w:r>
            <w:proofErr w:type="spellEnd"/>
            <w:r>
              <w:rPr>
                <w:rFonts w:ascii="Arial Narrow" w:hAnsi="Arial Narrow" w:cs="Arial"/>
                <w:bCs/>
                <w:sz w:val="20"/>
                <w:szCs w:val="20"/>
                <w:lang w:eastAsia="hr-HR"/>
              </w:rPr>
              <w:t>.</w:t>
            </w:r>
          </w:p>
        </w:tc>
      </w:tr>
      <w:tr w:rsidR="00187A17" w:rsidRPr="00115BBD" w14:paraId="46485D1A" w14:textId="77777777" w:rsidTr="00D32CCB">
        <w:trPr>
          <w:trHeight w:val="405"/>
          <w:jc w:val="center"/>
        </w:trPr>
        <w:tc>
          <w:tcPr>
            <w:tcW w:w="1179" w:type="pct"/>
            <w:vAlign w:val="center"/>
          </w:tcPr>
          <w:p w14:paraId="08CF8410"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1C09FD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87A17" w:rsidRPr="00115BBD" w14:paraId="4A4EBC84" w14:textId="77777777" w:rsidTr="00D32CCB">
        <w:trPr>
          <w:trHeight w:val="405"/>
          <w:jc w:val="center"/>
        </w:trPr>
        <w:tc>
          <w:tcPr>
            <w:tcW w:w="1179" w:type="pct"/>
            <w:vAlign w:val="center"/>
          </w:tcPr>
          <w:p w14:paraId="61288343"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4092DB" w14:textId="215A219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ZP202</w:t>
            </w:r>
          </w:p>
        </w:tc>
      </w:tr>
      <w:tr w:rsidR="00187A17" w:rsidRPr="00115BBD" w14:paraId="4BD239DB" w14:textId="77777777" w:rsidTr="00D32CCB">
        <w:trPr>
          <w:trHeight w:val="405"/>
          <w:jc w:val="center"/>
        </w:trPr>
        <w:tc>
          <w:tcPr>
            <w:tcW w:w="1179" w:type="pct"/>
            <w:vAlign w:val="center"/>
          </w:tcPr>
          <w:p w14:paraId="49A2EF71"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0AC8939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87A17" w:rsidRPr="00115BBD" w14:paraId="1396EDE2" w14:textId="77777777" w:rsidTr="00D32CCB">
        <w:trPr>
          <w:trHeight w:val="405"/>
          <w:jc w:val="center"/>
        </w:trPr>
        <w:tc>
          <w:tcPr>
            <w:tcW w:w="1179" w:type="pct"/>
            <w:vAlign w:val="center"/>
          </w:tcPr>
          <w:p w14:paraId="5B025D06"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04B7A08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87A17" w:rsidRPr="00115BBD" w14:paraId="37B98B42" w14:textId="77777777" w:rsidTr="00D32CCB">
        <w:trPr>
          <w:trHeight w:val="145"/>
          <w:jc w:val="center"/>
        </w:trPr>
        <w:tc>
          <w:tcPr>
            <w:tcW w:w="1179" w:type="pct"/>
            <w:vMerge w:val="restart"/>
            <w:vAlign w:val="center"/>
          </w:tcPr>
          <w:p w14:paraId="2030B478" w14:textId="77777777" w:rsidR="00187A17" w:rsidRPr="00115BBD" w:rsidRDefault="00187A17"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788305F"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EB458A6" w14:textId="77777777" w:rsidR="00187A17" w:rsidRPr="00115BBD" w:rsidRDefault="00187A17"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187A17" w:rsidRPr="00115BBD" w14:paraId="34A70166" w14:textId="77777777" w:rsidTr="00D32CCB">
        <w:trPr>
          <w:trHeight w:val="145"/>
          <w:jc w:val="center"/>
        </w:trPr>
        <w:tc>
          <w:tcPr>
            <w:tcW w:w="1179" w:type="pct"/>
            <w:vMerge/>
            <w:vAlign w:val="center"/>
          </w:tcPr>
          <w:p w14:paraId="64202A3B" w14:textId="77777777" w:rsidR="00187A17" w:rsidRPr="00115BBD" w:rsidRDefault="00187A17" w:rsidP="00D32CCB">
            <w:pPr>
              <w:rPr>
                <w:rFonts w:ascii="Arial Narrow" w:eastAsia="Times New Roman" w:hAnsi="Arial Narrow" w:cs="Arial"/>
                <w:color w:val="000000"/>
                <w:sz w:val="20"/>
                <w:szCs w:val="20"/>
                <w:lang w:eastAsia="hr-HR"/>
              </w:rPr>
            </w:pPr>
          </w:p>
        </w:tc>
        <w:tc>
          <w:tcPr>
            <w:tcW w:w="2096" w:type="pct"/>
            <w:vAlign w:val="center"/>
          </w:tcPr>
          <w:p w14:paraId="41010FAC" w14:textId="77777777" w:rsidR="00187A17" w:rsidRPr="00115BBD" w:rsidRDefault="00187A17"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0C30516" w14:textId="5C23D872" w:rsidR="00187A17" w:rsidRPr="00115BBD" w:rsidRDefault="00187A17" w:rsidP="00716E10">
            <w:pPr>
              <w:pStyle w:val="Odlomakpopisa"/>
              <w:numPr>
                <w:ilvl w:val="0"/>
                <w:numId w:val="4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5ED68D2" w14:textId="77777777" w:rsidR="00187A17" w:rsidRPr="00115BBD" w:rsidRDefault="00187A17" w:rsidP="00187A1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65"/>
        <w:gridCol w:w="1958"/>
        <w:gridCol w:w="924"/>
        <w:gridCol w:w="1771"/>
        <w:gridCol w:w="1159"/>
        <w:gridCol w:w="1259"/>
        <w:gridCol w:w="1124"/>
        <w:gridCol w:w="1309"/>
        <w:gridCol w:w="3523"/>
      </w:tblGrid>
      <w:tr w:rsidR="00187A17" w:rsidRPr="00115BBD" w14:paraId="2DAA24B2" w14:textId="77777777" w:rsidTr="00D32CCB">
        <w:trPr>
          <w:trHeight w:hRule="exact" w:val="288"/>
        </w:trPr>
        <w:tc>
          <w:tcPr>
            <w:tcW w:w="5000" w:type="pct"/>
            <w:gridSpan w:val="10"/>
            <w:shd w:val="clear" w:color="auto" w:fill="auto"/>
            <w:vAlign w:val="center"/>
          </w:tcPr>
          <w:p w14:paraId="7FDAEDB1" w14:textId="06ECA578" w:rsidR="00187A17" w:rsidRPr="00115BBD" w:rsidRDefault="00187A17" w:rsidP="00716E10">
            <w:pPr>
              <w:pStyle w:val="Odlomakpopisa"/>
              <w:numPr>
                <w:ilvl w:val="0"/>
                <w:numId w:val="4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DDA25B" w14:textId="77777777" w:rsidR="00187A17" w:rsidRPr="00115BBD" w:rsidRDefault="00187A17" w:rsidP="00D32CCB">
            <w:pPr>
              <w:keepNext/>
              <w:spacing w:before="240" w:after="60"/>
              <w:outlineLvl w:val="2"/>
              <w:rPr>
                <w:rFonts w:ascii="Arial Narrow" w:eastAsia="Times New Roman" w:hAnsi="Arial Narrow" w:cs="Arial"/>
                <w:b/>
                <w:bCs/>
                <w:color w:val="000000"/>
                <w:sz w:val="20"/>
                <w:szCs w:val="20"/>
                <w:lang w:eastAsia="hr-HR"/>
              </w:rPr>
            </w:pPr>
          </w:p>
        </w:tc>
      </w:tr>
      <w:tr w:rsidR="00187A17" w:rsidRPr="00115BBD" w14:paraId="2A0B72B8" w14:textId="77777777" w:rsidTr="00D32CCB">
        <w:trPr>
          <w:trHeight w:val="432"/>
        </w:trPr>
        <w:tc>
          <w:tcPr>
            <w:tcW w:w="5000" w:type="pct"/>
            <w:gridSpan w:val="10"/>
            <w:vAlign w:val="center"/>
          </w:tcPr>
          <w:p w14:paraId="734E9DDF" w14:textId="18D27B2B" w:rsidR="00187A17" w:rsidRPr="00115BBD" w:rsidRDefault="00187A17" w:rsidP="00716E10">
            <w:pPr>
              <w:pStyle w:val="Odlomakpopisa"/>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87A17" w:rsidRPr="00115BBD" w14:paraId="782B011D" w14:textId="77777777" w:rsidTr="00D32CCB">
        <w:trPr>
          <w:trHeight w:val="432"/>
        </w:trPr>
        <w:tc>
          <w:tcPr>
            <w:tcW w:w="5000" w:type="pct"/>
            <w:gridSpan w:val="10"/>
            <w:vAlign w:val="center"/>
          </w:tcPr>
          <w:p w14:paraId="143CB651" w14:textId="77777777" w:rsidR="00187A17" w:rsidRPr="00115BBD" w:rsidRDefault="00187A17" w:rsidP="00D32CCB">
            <w:pPr>
              <w:rPr>
                <w:rFonts w:ascii="Arial Narrow" w:hAnsi="Arial Narrow" w:cs="Arial"/>
                <w:sz w:val="20"/>
                <w:szCs w:val="20"/>
              </w:rPr>
            </w:pPr>
            <w:r w:rsidRPr="00115BBD">
              <w:rPr>
                <w:rFonts w:ascii="Arial Narrow" w:hAnsi="Arial Narrow" w:cs="Arial"/>
                <w:color w:val="000000"/>
                <w:spacing w:val="-3"/>
                <w:sz w:val="20"/>
                <w:szCs w:val="20"/>
              </w:rPr>
              <w:t>Ovladavanje osnovama harmonije, tj. načelima i tehnikama ove glazbene discipline. U okviru postavljene zadaće, student se osposobljava za izradu lakših harmonijskih zadataka (harmonizaciju zadanog soprana, obilježenog i neobilježenog basa, svih vrsta modulacija) te svladava znanja potrebna za harmonijsku analizu glazbene literature baroknog, klasičnog i romantičkog razdoblja. Navedene vještine su neophodne za studij vokalne i instrumentalne glazbe na svim odsjecima, posebno radi razumijevanja glazbenih djela, kao i njihove odgovarajuće interpretacije.</w:t>
            </w:r>
          </w:p>
        </w:tc>
      </w:tr>
      <w:tr w:rsidR="00187A17" w:rsidRPr="00115BBD" w14:paraId="588BCD7F" w14:textId="77777777" w:rsidTr="00D32CCB">
        <w:trPr>
          <w:trHeight w:val="432"/>
        </w:trPr>
        <w:tc>
          <w:tcPr>
            <w:tcW w:w="5000" w:type="pct"/>
            <w:gridSpan w:val="10"/>
            <w:vAlign w:val="center"/>
          </w:tcPr>
          <w:p w14:paraId="24D69E83" w14:textId="21670125" w:rsidR="00187A17" w:rsidRPr="00115BBD" w:rsidRDefault="00187A17" w:rsidP="00716E10">
            <w:pPr>
              <w:pStyle w:val="Odlomakpopisa"/>
              <w:numPr>
                <w:ilvl w:val="1"/>
                <w:numId w:val="4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87A17" w:rsidRPr="00115BBD" w14:paraId="62FEBB53" w14:textId="77777777" w:rsidTr="00D32CCB">
        <w:trPr>
          <w:trHeight w:val="432"/>
        </w:trPr>
        <w:tc>
          <w:tcPr>
            <w:tcW w:w="5000" w:type="pct"/>
            <w:gridSpan w:val="10"/>
            <w:vAlign w:val="center"/>
          </w:tcPr>
          <w:p w14:paraId="06576D0A"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87A17" w:rsidRPr="00115BBD" w14:paraId="03DAD35B" w14:textId="77777777" w:rsidTr="00D32CCB">
        <w:trPr>
          <w:trHeight w:val="432"/>
        </w:trPr>
        <w:tc>
          <w:tcPr>
            <w:tcW w:w="5000" w:type="pct"/>
            <w:gridSpan w:val="10"/>
            <w:vAlign w:val="center"/>
          </w:tcPr>
          <w:p w14:paraId="61653CD0" w14:textId="77777777" w:rsidR="00187A17" w:rsidRPr="00115BBD" w:rsidRDefault="00187A17" w:rsidP="00716E10">
            <w:pPr>
              <w:numPr>
                <w:ilvl w:val="1"/>
                <w:numId w:val="4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87A17" w:rsidRPr="00115BBD" w14:paraId="0A3A8B3A" w14:textId="77777777" w:rsidTr="00D32CCB">
        <w:trPr>
          <w:trHeight w:val="1721"/>
        </w:trPr>
        <w:tc>
          <w:tcPr>
            <w:tcW w:w="5000" w:type="pct"/>
            <w:gridSpan w:val="10"/>
            <w:vAlign w:val="center"/>
          </w:tcPr>
          <w:p w14:paraId="7CEAEAB9" w14:textId="4C1025BC"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Prepoznati i definirati oblik i vrstu akorda i melodijskih linija u tonalitetu</w:t>
            </w:r>
          </w:p>
          <w:p w14:paraId="5B3BC2E7" w14:textId="5CF798DA"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zadanu melodijsku liniju i napisati odgovarajuću harmonijsku progresiju u didaktičkom slogu</w:t>
            </w:r>
          </w:p>
          <w:p w14:paraId="1EB0EFF6"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Diskutirati o mogućnostima harmonijskih progresija, oblikovanjima melodijskih linija i vrstama i oblicima akorda</w:t>
            </w:r>
          </w:p>
          <w:p w14:paraId="04F27442"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Izraditi samostalni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stavak u zadanim tonalitetima</w:t>
            </w:r>
          </w:p>
          <w:p w14:paraId="6462AAD1"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stečena znanja u analizi glazbene literature</w:t>
            </w:r>
          </w:p>
          <w:p w14:paraId="383FFF86" w14:textId="77777777" w:rsidR="00187A17" w:rsidRPr="00115BBD" w:rsidRDefault="00187A17" w:rsidP="00716E10">
            <w:pPr>
              <w:pStyle w:val="Odlomakpopisa"/>
              <w:widowControl w:val="0"/>
              <w:numPr>
                <w:ilvl w:val="0"/>
                <w:numId w:val="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Razvijati vlastiti glazbeni vokabular i glazbeni ukus</w:t>
            </w:r>
          </w:p>
        </w:tc>
      </w:tr>
      <w:tr w:rsidR="00187A17" w:rsidRPr="00115BBD" w14:paraId="1760407D" w14:textId="77777777" w:rsidTr="00D32CCB">
        <w:trPr>
          <w:trHeight w:val="432"/>
        </w:trPr>
        <w:tc>
          <w:tcPr>
            <w:tcW w:w="5000" w:type="pct"/>
            <w:gridSpan w:val="10"/>
            <w:vAlign w:val="center"/>
          </w:tcPr>
          <w:p w14:paraId="02FBF7DB" w14:textId="7D7A06EB" w:rsidR="00187A17" w:rsidRPr="00115BBD" w:rsidRDefault="00187A17" w:rsidP="00716E10">
            <w:pPr>
              <w:pStyle w:val="Odlomakpopisa"/>
              <w:numPr>
                <w:ilvl w:val="1"/>
                <w:numId w:val="4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87A17" w:rsidRPr="00115BBD" w14:paraId="490B0B49" w14:textId="77777777" w:rsidTr="00D32CCB">
        <w:trPr>
          <w:trHeight w:val="432"/>
        </w:trPr>
        <w:tc>
          <w:tcPr>
            <w:tcW w:w="5000" w:type="pct"/>
            <w:gridSpan w:val="10"/>
            <w:vAlign w:val="center"/>
          </w:tcPr>
          <w:p w14:paraId="6296AA2A" w14:textId="77777777" w:rsidR="00187A17" w:rsidRPr="00115BBD" w:rsidRDefault="00187A17"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color w:val="000000"/>
                <w:spacing w:val="-3"/>
                <w:sz w:val="20"/>
                <w:szCs w:val="20"/>
              </w:rPr>
              <w:t xml:space="preserve">Izučavanje povijesnih i estetskih </w:t>
            </w:r>
            <w:proofErr w:type="spellStart"/>
            <w:r w:rsidRPr="00115BBD">
              <w:rPr>
                <w:rFonts w:ascii="Arial Narrow" w:hAnsi="Arial Narrow" w:cs="Arial"/>
                <w:color w:val="000000"/>
                <w:spacing w:val="-3"/>
                <w:sz w:val="20"/>
                <w:szCs w:val="20"/>
              </w:rPr>
              <w:t>aspektata</w:t>
            </w:r>
            <w:proofErr w:type="spellEnd"/>
            <w:r w:rsidRPr="00115BBD">
              <w:rPr>
                <w:rFonts w:ascii="Arial Narrow" w:hAnsi="Arial Narrow" w:cs="Arial"/>
                <w:color w:val="000000"/>
                <w:spacing w:val="-3"/>
                <w:sz w:val="20"/>
                <w:szCs w:val="20"/>
              </w:rPr>
              <w:t xml:space="preserve"> harmonije. Osnovni pojmovi i načela harmonije (vrste akorda i njihovo postavljanje u četveroglasnom slogu; srodnost akorda i njihovo spajanje; kadence; </w:t>
            </w:r>
            <w:proofErr w:type="spellStart"/>
            <w:r w:rsidRPr="00115BBD">
              <w:rPr>
                <w:rFonts w:ascii="Arial Narrow" w:hAnsi="Arial Narrow" w:cs="Arial"/>
                <w:color w:val="000000"/>
                <w:spacing w:val="-3"/>
                <w:sz w:val="20"/>
                <w:szCs w:val="20"/>
              </w:rPr>
              <w:t>akordički</w:t>
            </w:r>
            <w:proofErr w:type="spellEnd"/>
            <w:r w:rsidRPr="00115BBD">
              <w:rPr>
                <w:rFonts w:ascii="Arial Narrow" w:hAnsi="Arial Narrow" w:cs="Arial"/>
                <w:color w:val="000000"/>
                <w:spacing w:val="-3"/>
                <w:sz w:val="20"/>
                <w:szCs w:val="20"/>
              </w:rPr>
              <w:t xml:space="preserve"> i </w:t>
            </w:r>
            <w:proofErr w:type="spellStart"/>
            <w:r w:rsidRPr="00115BBD">
              <w:rPr>
                <w:rFonts w:ascii="Arial Narrow" w:hAnsi="Arial Narrow" w:cs="Arial"/>
                <w:color w:val="000000"/>
                <w:spacing w:val="-3"/>
                <w:sz w:val="20"/>
                <w:szCs w:val="20"/>
              </w:rPr>
              <w:t>neakordički</w:t>
            </w:r>
            <w:proofErr w:type="spellEnd"/>
            <w:r w:rsidRPr="00115BBD">
              <w:rPr>
                <w:rFonts w:ascii="Arial Narrow" w:hAnsi="Arial Narrow" w:cs="Arial"/>
                <w:color w:val="000000"/>
                <w:spacing w:val="-3"/>
                <w:sz w:val="20"/>
                <w:szCs w:val="20"/>
              </w:rPr>
              <w:t xml:space="preserve"> tonovi). Tretman pojedinih vrsta </w:t>
            </w:r>
            <w:proofErr w:type="spellStart"/>
            <w:r w:rsidRPr="00115BBD">
              <w:rPr>
                <w:rFonts w:ascii="Arial Narrow" w:hAnsi="Arial Narrow" w:cs="Arial"/>
                <w:color w:val="000000"/>
                <w:spacing w:val="-3"/>
                <w:sz w:val="20"/>
                <w:szCs w:val="20"/>
              </w:rPr>
              <w:t>akorada</w:t>
            </w:r>
            <w:proofErr w:type="spellEnd"/>
            <w:r w:rsidRPr="00115BBD">
              <w:rPr>
                <w:rFonts w:ascii="Arial Narrow" w:hAnsi="Arial Narrow" w:cs="Arial"/>
                <w:color w:val="000000"/>
                <w:spacing w:val="-3"/>
                <w:sz w:val="20"/>
                <w:szCs w:val="20"/>
              </w:rPr>
              <w:t xml:space="preserve"> u četveroglasnom slogu (</w:t>
            </w:r>
            <w:proofErr w:type="spellStart"/>
            <w:r w:rsidRPr="00115BBD">
              <w:rPr>
                <w:rFonts w:ascii="Arial Narrow" w:hAnsi="Arial Narrow" w:cs="Arial"/>
                <w:color w:val="000000"/>
                <w:spacing w:val="-3"/>
                <w:sz w:val="20"/>
                <w:szCs w:val="20"/>
              </w:rPr>
              <w:t>kvintakord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sepakord</w:t>
            </w:r>
            <w:proofErr w:type="spellEnd"/>
            <w:r w:rsidRPr="00115BBD">
              <w:rPr>
                <w:rFonts w:ascii="Arial Narrow" w:hAnsi="Arial Narrow" w:cs="Arial"/>
                <w:color w:val="000000"/>
                <w:spacing w:val="-3"/>
                <w:sz w:val="20"/>
                <w:szCs w:val="20"/>
              </w:rPr>
              <w:t xml:space="preserve"> i njegovi obrati, </w:t>
            </w:r>
            <w:proofErr w:type="spellStart"/>
            <w:r w:rsidRPr="00115BBD">
              <w:rPr>
                <w:rFonts w:ascii="Arial Narrow" w:hAnsi="Arial Narrow" w:cs="Arial"/>
                <w:color w:val="000000"/>
                <w:spacing w:val="-3"/>
                <w:sz w:val="20"/>
                <w:szCs w:val="20"/>
              </w:rPr>
              <w:t>nonakord</w:t>
            </w:r>
            <w:proofErr w:type="spellEnd"/>
            <w:r w:rsidRPr="00115BBD">
              <w:rPr>
                <w:rFonts w:ascii="Arial Narrow" w:hAnsi="Arial Narrow" w:cs="Arial"/>
                <w:color w:val="000000"/>
                <w:spacing w:val="-3"/>
                <w:sz w:val="20"/>
                <w:szCs w:val="20"/>
              </w:rPr>
              <w:t xml:space="preserve">). Posebnosti povećanog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kvintsekstakorda</w:t>
            </w:r>
            <w:proofErr w:type="spellEnd"/>
            <w:r w:rsidRPr="00115BBD">
              <w:rPr>
                <w:rFonts w:ascii="Arial Narrow" w:hAnsi="Arial Narrow" w:cs="Arial"/>
                <w:color w:val="000000"/>
                <w:spacing w:val="-3"/>
                <w:sz w:val="20"/>
                <w:szCs w:val="20"/>
              </w:rPr>
              <w:t xml:space="preserve">, povećanog </w:t>
            </w:r>
            <w:proofErr w:type="spellStart"/>
            <w:r w:rsidRPr="00115BBD">
              <w:rPr>
                <w:rFonts w:ascii="Arial Narrow" w:hAnsi="Arial Narrow" w:cs="Arial"/>
                <w:color w:val="000000"/>
                <w:spacing w:val="-3"/>
                <w:sz w:val="20"/>
                <w:szCs w:val="20"/>
              </w:rPr>
              <w:t>sekundakorda</w:t>
            </w:r>
            <w:proofErr w:type="spellEnd"/>
            <w:r w:rsidRPr="00115BBD">
              <w:rPr>
                <w:rFonts w:ascii="Arial Narrow" w:hAnsi="Arial Narrow" w:cs="Arial"/>
                <w:color w:val="000000"/>
                <w:spacing w:val="-3"/>
                <w:sz w:val="20"/>
                <w:szCs w:val="20"/>
              </w:rPr>
              <w:t xml:space="preserve">, napuljskog </w:t>
            </w:r>
            <w:proofErr w:type="spellStart"/>
            <w:r w:rsidRPr="00115BBD">
              <w:rPr>
                <w:rFonts w:ascii="Arial Narrow" w:hAnsi="Arial Narrow" w:cs="Arial"/>
                <w:color w:val="000000"/>
                <w:spacing w:val="-3"/>
                <w:sz w:val="20"/>
                <w:szCs w:val="20"/>
              </w:rPr>
              <w:t>sekstakorda</w:t>
            </w:r>
            <w:proofErr w:type="spellEnd"/>
            <w:r w:rsidRPr="00115BBD">
              <w:rPr>
                <w:rFonts w:ascii="Arial Narrow" w:hAnsi="Arial Narrow" w:cs="Arial"/>
                <w:color w:val="000000"/>
                <w:spacing w:val="-3"/>
                <w:sz w:val="20"/>
                <w:szCs w:val="20"/>
              </w:rPr>
              <w:t xml:space="preserve">, smanjenog </w:t>
            </w:r>
            <w:proofErr w:type="spellStart"/>
            <w:r w:rsidRPr="00115BBD">
              <w:rPr>
                <w:rFonts w:ascii="Arial Narrow" w:hAnsi="Arial Narrow" w:cs="Arial"/>
                <w:color w:val="000000"/>
                <w:spacing w:val="-3"/>
                <w:sz w:val="20"/>
                <w:szCs w:val="20"/>
              </w:rPr>
              <w:t>septakorda</w:t>
            </w:r>
            <w:proofErr w:type="spellEnd"/>
            <w:r w:rsidRPr="00115BBD">
              <w:rPr>
                <w:rFonts w:ascii="Arial Narrow" w:hAnsi="Arial Narrow" w:cs="Arial"/>
                <w:color w:val="000000"/>
                <w:spacing w:val="-3"/>
                <w:sz w:val="20"/>
                <w:szCs w:val="20"/>
              </w:rPr>
              <w:t xml:space="preserve">. </w:t>
            </w:r>
            <w:proofErr w:type="spellStart"/>
            <w:r w:rsidRPr="00115BBD">
              <w:rPr>
                <w:rFonts w:ascii="Arial Narrow" w:hAnsi="Arial Narrow" w:cs="Arial"/>
                <w:color w:val="000000"/>
                <w:spacing w:val="-3"/>
                <w:sz w:val="20"/>
                <w:szCs w:val="20"/>
              </w:rPr>
              <w:t>Kromatika</w:t>
            </w:r>
            <w:proofErr w:type="spellEnd"/>
            <w:r w:rsidRPr="00115BBD">
              <w:rPr>
                <w:rFonts w:ascii="Arial Narrow" w:hAnsi="Arial Narrow" w:cs="Arial"/>
                <w:color w:val="000000"/>
                <w:spacing w:val="-3"/>
                <w:sz w:val="20"/>
                <w:szCs w:val="20"/>
              </w:rPr>
              <w:t xml:space="preserve"> i enharmonija. Modulacije. Izrada didaktičkih zadataka (harmonizacija zadanih basova i soprana, izrada modulacija - jednostavniji primjeri). Analiza djela iz glazbene literature baroka, klasike i romantike (jednostavnija djela vokalne i instrumentalne glazbe).</w:t>
            </w:r>
          </w:p>
        </w:tc>
      </w:tr>
      <w:tr w:rsidR="00187A17" w:rsidRPr="00115BBD" w14:paraId="2A48068E" w14:textId="77777777" w:rsidTr="00D32CCB">
        <w:trPr>
          <w:trHeight w:val="432"/>
        </w:trPr>
        <w:tc>
          <w:tcPr>
            <w:tcW w:w="3093" w:type="pct"/>
            <w:gridSpan w:val="7"/>
            <w:vAlign w:val="center"/>
          </w:tcPr>
          <w:p w14:paraId="47BCDD4A" w14:textId="77777777" w:rsidR="00187A17" w:rsidRPr="00115BBD" w:rsidRDefault="00187A17" w:rsidP="00716E10">
            <w:pPr>
              <w:numPr>
                <w:ilvl w:val="1"/>
                <w:numId w:val="4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79" w:type="pct"/>
            <w:gridSpan w:val="2"/>
            <w:vAlign w:val="center"/>
          </w:tcPr>
          <w:p w14:paraId="33823DB2" w14:textId="77777777" w:rsidR="00187A17" w:rsidRPr="00115BBD" w:rsidRDefault="00187A17"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685990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E4C6055"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3187EF7"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CB745D"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8" w:type="pct"/>
            <w:vAlign w:val="center"/>
          </w:tcPr>
          <w:p w14:paraId="613BFB30"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55204464"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1EC960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C4390DB"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719225C"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87A17" w:rsidRPr="00115BBD" w14:paraId="62A15F0D" w14:textId="77777777" w:rsidTr="00D32CCB">
        <w:trPr>
          <w:trHeight w:val="432"/>
        </w:trPr>
        <w:tc>
          <w:tcPr>
            <w:tcW w:w="3093" w:type="pct"/>
            <w:gridSpan w:val="7"/>
            <w:vAlign w:val="center"/>
          </w:tcPr>
          <w:p w14:paraId="283034FA" w14:textId="77777777" w:rsidR="00187A17" w:rsidRPr="00115BBD" w:rsidRDefault="00187A17" w:rsidP="00716E10">
            <w:pPr>
              <w:numPr>
                <w:ilvl w:val="1"/>
                <w:numId w:val="4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5C6D27EC" w14:textId="77777777" w:rsidR="00187A17" w:rsidRPr="00115BBD" w:rsidRDefault="00187A17" w:rsidP="00D32CCB">
            <w:pPr>
              <w:rPr>
                <w:rFonts w:ascii="Arial Narrow" w:eastAsia="Times New Roman" w:hAnsi="Arial Narrow" w:cs="Arial"/>
                <w:sz w:val="20"/>
                <w:szCs w:val="20"/>
                <w:lang w:eastAsia="hr-HR"/>
              </w:rPr>
            </w:pPr>
          </w:p>
        </w:tc>
      </w:tr>
      <w:tr w:rsidR="00187A17" w:rsidRPr="00115BBD" w14:paraId="1811086F" w14:textId="77777777" w:rsidTr="00D32CCB">
        <w:trPr>
          <w:trHeight w:val="432"/>
        </w:trPr>
        <w:tc>
          <w:tcPr>
            <w:tcW w:w="5000" w:type="pct"/>
            <w:gridSpan w:val="10"/>
            <w:vAlign w:val="center"/>
          </w:tcPr>
          <w:p w14:paraId="63C85927"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87A17" w:rsidRPr="00115BBD" w14:paraId="4117635E" w14:textId="77777777" w:rsidTr="00D32CCB">
        <w:trPr>
          <w:trHeight w:val="432"/>
        </w:trPr>
        <w:tc>
          <w:tcPr>
            <w:tcW w:w="5000" w:type="pct"/>
            <w:gridSpan w:val="10"/>
            <w:vAlign w:val="center"/>
          </w:tcPr>
          <w:p w14:paraId="607D46F1" w14:textId="77777777" w:rsidR="00187A17" w:rsidRPr="00115BBD" w:rsidRDefault="00187A17"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87A17" w:rsidRPr="00115BBD" w14:paraId="2F3CD158" w14:textId="77777777" w:rsidTr="00D32CCB">
        <w:trPr>
          <w:trHeight w:val="432"/>
        </w:trPr>
        <w:tc>
          <w:tcPr>
            <w:tcW w:w="5000" w:type="pct"/>
            <w:gridSpan w:val="10"/>
            <w:vAlign w:val="center"/>
          </w:tcPr>
          <w:p w14:paraId="394BE27E" w14:textId="77777777" w:rsidR="00187A17" w:rsidRPr="00115BBD" w:rsidRDefault="00187A17" w:rsidP="00716E10">
            <w:pPr>
              <w:numPr>
                <w:ilvl w:val="1"/>
                <w:numId w:val="4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87A17" w:rsidRPr="00115BBD" w14:paraId="4AC4522E" w14:textId="77777777" w:rsidTr="00D32CCB">
        <w:trPr>
          <w:trHeight w:val="111"/>
        </w:trPr>
        <w:tc>
          <w:tcPr>
            <w:tcW w:w="552" w:type="pct"/>
            <w:vAlign w:val="center"/>
          </w:tcPr>
          <w:p w14:paraId="4B37E11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7" w:type="pct"/>
            <w:vAlign w:val="center"/>
          </w:tcPr>
          <w:p w14:paraId="39C29A60"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9A9341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96" w:type="pct"/>
            <w:vAlign w:val="center"/>
          </w:tcPr>
          <w:p w14:paraId="6B40EAD7"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347E1DD6"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654B6B9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6B595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64E73F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4408DD46" w14:textId="77777777" w:rsidTr="00D32CCB">
        <w:trPr>
          <w:trHeight w:val="108"/>
        </w:trPr>
        <w:tc>
          <w:tcPr>
            <w:tcW w:w="552" w:type="pct"/>
            <w:vAlign w:val="center"/>
          </w:tcPr>
          <w:p w14:paraId="68917B10"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7" w:type="pct"/>
            <w:vAlign w:val="center"/>
          </w:tcPr>
          <w:p w14:paraId="302AF22D"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A996842"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96" w:type="pct"/>
            <w:vAlign w:val="center"/>
          </w:tcPr>
          <w:p w14:paraId="6A41A9DB"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41E166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14DE061"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A5D25C"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6B840D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0FDA440B" w14:textId="77777777" w:rsidTr="00D32CCB">
        <w:trPr>
          <w:trHeight w:val="108"/>
        </w:trPr>
        <w:tc>
          <w:tcPr>
            <w:tcW w:w="552" w:type="pct"/>
            <w:vAlign w:val="center"/>
          </w:tcPr>
          <w:p w14:paraId="231D946F"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7" w:type="pct"/>
            <w:vAlign w:val="center"/>
          </w:tcPr>
          <w:p w14:paraId="40D41D2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246FF954"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96" w:type="pct"/>
            <w:vAlign w:val="center"/>
          </w:tcPr>
          <w:p w14:paraId="76BCC4E8" w14:textId="77777777" w:rsidR="00187A17" w:rsidRPr="00115BBD" w:rsidRDefault="00187A17"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DAFDBB"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6644B5BD"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763" w:type="pct"/>
            <w:gridSpan w:val="2"/>
            <w:vAlign w:val="center"/>
          </w:tcPr>
          <w:p w14:paraId="74FD0673"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29ED4E1C"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71E379F9" w14:textId="77777777" w:rsidTr="00D32CCB">
        <w:trPr>
          <w:trHeight w:val="108"/>
        </w:trPr>
        <w:tc>
          <w:tcPr>
            <w:tcW w:w="552" w:type="pct"/>
            <w:vAlign w:val="center"/>
          </w:tcPr>
          <w:p w14:paraId="4371127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77" w:type="pct"/>
            <w:vAlign w:val="center"/>
          </w:tcPr>
          <w:p w14:paraId="63DF43F6"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627" w:type="pct"/>
            <w:vAlign w:val="center"/>
          </w:tcPr>
          <w:p w14:paraId="073F2C8E"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296" w:type="pct"/>
            <w:vAlign w:val="center"/>
          </w:tcPr>
          <w:p w14:paraId="1D9D048D"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567" w:type="pct"/>
            <w:vAlign w:val="center"/>
          </w:tcPr>
          <w:p w14:paraId="2BC45B35"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371" w:type="pct"/>
            <w:vAlign w:val="center"/>
          </w:tcPr>
          <w:p w14:paraId="26EBCCC2"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1AF369" w14:textId="77777777" w:rsidR="00187A17" w:rsidRPr="00115BBD" w:rsidRDefault="00187A17" w:rsidP="00D32CCB">
            <w:pPr>
              <w:rPr>
                <w:rFonts w:ascii="Arial Narrow" w:eastAsia="Times New Roman" w:hAnsi="Arial Narrow" w:cs="Times New Roman"/>
                <w:color w:val="000000"/>
                <w:sz w:val="20"/>
                <w:szCs w:val="20"/>
                <w:lang w:eastAsia="hr-HR"/>
              </w:rPr>
            </w:pPr>
          </w:p>
        </w:tc>
        <w:tc>
          <w:tcPr>
            <w:tcW w:w="1547" w:type="pct"/>
            <w:gridSpan w:val="2"/>
            <w:vAlign w:val="center"/>
          </w:tcPr>
          <w:p w14:paraId="07F8E12F" w14:textId="77777777" w:rsidR="00187A17" w:rsidRPr="00115BBD" w:rsidRDefault="00187A17" w:rsidP="00D32CCB">
            <w:pPr>
              <w:jc w:val="center"/>
              <w:rPr>
                <w:rFonts w:ascii="Arial Narrow" w:eastAsia="Times New Roman" w:hAnsi="Arial Narrow" w:cs="Times New Roman"/>
                <w:color w:val="000000"/>
                <w:sz w:val="20"/>
                <w:szCs w:val="20"/>
                <w:lang w:eastAsia="hr-HR"/>
              </w:rPr>
            </w:pPr>
          </w:p>
        </w:tc>
      </w:tr>
      <w:tr w:rsidR="00187A17" w:rsidRPr="00115BBD" w14:paraId="1713F7F4" w14:textId="77777777" w:rsidTr="00D32CCB">
        <w:trPr>
          <w:trHeight w:val="432"/>
        </w:trPr>
        <w:tc>
          <w:tcPr>
            <w:tcW w:w="5000" w:type="pct"/>
            <w:gridSpan w:val="10"/>
            <w:vAlign w:val="center"/>
          </w:tcPr>
          <w:p w14:paraId="3ECB449C" w14:textId="77777777" w:rsidR="00187A17" w:rsidRPr="00115BBD" w:rsidRDefault="00187A17" w:rsidP="00716E10">
            <w:pPr>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87A17" w:rsidRPr="00115BBD" w14:paraId="68971242" w14:textId="77777777" w:rsidTr="00D32CCB">
        <w:trPr>
          <w:trHeight w:val="432"/>
        </w:trPr>
        <w:tc>
          <w:tcPr>
            <w:tcW w:w="5000" w:type="pct"/>
            <w:gridSpan w:val="10"/>
            <w:vAlign w:val="center"/>
          </w:tcPr>
          <w:p w14:paraId="741C18F7" w14:textId="77777777" w:rsidR="00187A17" w:rsidRPr="00115BBD" w:rsidRDefault="00187A17"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87A17" w:rsidRPr="00115BBD" w14:paraId="32B7EE0F" w14:textId="77777777" w:rsidTr="00D32CCB">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4F6A6F3"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6FB5C9"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99D9D17" w14:textId="77777777" w:rsidR="00187A17" w:rsidRPr="00115BBD" w:rsidRDefault="00187A17" w:rsidP="00D32CCB">
                  <w:pPr>
                    <w:rPr>
                      <w:rFonts w:ascii="Arial Narrow" w:eastAsia="Times New Roman" w:hAnsi="Arial Narrow" w:cs="Times New Roman"/>
                      <w:b/>
                      <w:bCs/>
                      <w:sz w:val="20"/>
                      <w:szCs w:val="20"/>
                      <w:lang w:eastAsia="hr-HR"/>
                    </w:rPr>
                  </w:pPr>
                </w:p>
                <w:p w14:paraId="4EA03041"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2681097"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D516F0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81D819D"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F02399A" w14:textId="77777777" w:rsidR="00187A17" w:rsidRPr="00115BBD" w:rsidRDefault="00187A17"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368B36C"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87A17" w:rsidRPr="00115BBD" w14:paraId="50386029" w14:textId="77777777" w:rsidTr="00D32CCB">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5534754A" w14:textId="77777777" w:rsidR="00187A17" w:rsidRPr="00115BBD" w:rsidRDefault="00187A17" w:rsidP="00D32CCB">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884686E" w14:textId="77777777" w:rsidR="00187A17" w:rsidRPr="00115BBD" w:rsidRDefault="00187A17" w:rsidP="00D32CCB">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AA727EA" w14:textId="77777777" w:rsidR="00187A17" w:rsidRPr="00115BBD" w:rsidRDefault="00187A17" w:rsidP="00D32CCB">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B321B0" w14:textId="77777777" w:rsidR="00187A17" w:rsidRPr="00115BBD" w:rsidRDefault="00187A17" w:rsidP="00D32CCB">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8202312" w14:textId="77777777" w:rsidR="00187A17" w:rsidRPr="00115BBD" w:rsidRDefault="00187A17" w:rsidP="00D32CCB">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3EE43FA" w14:textId="77777777" w:rsidR="00187A17" w:rsidRPr="00115BBD" w:rsidRDefault="00187A17"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6B2B0E0" w14:textId="77777777" w:rsidR="00187A17" w:rsidRPr="00115BBD" w:rsidRDefault="00187A17"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87A17" w:rsidRPr="00115BBD" w14:paraId="77C1BCA1" w14:textId="77777777" w:rsidTr="00D32CCB">
              <w:tc>
                <w:tcPr>
                  <w:tcW w:w="2440" w:type="dxa"/>
                  <w:tcBorders>
                    <w:top w:val="single" w:sz="4" w:space="0" w:color="auto"/>
                    <w:left w:val="single" w:sz="4" w:space="0" w:color="auto"/>
                    <w:bottom w:val="single" w:sz="4" w:space="0" w:color="auto"/>
                    <w:right w:val="single" w:sz="4" w:space="0" w:color="auto"/>
                  </w:tcBorders>
                </w:tcPr>
                <w:p w14:paraId="1DCDD61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7C9C12D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diskutiranje</w:t>
                  </w:r>
                </w:p>
                <w:p w14:paraId="0A8BA9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2AE16E1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izvedba izrađenog primjera</w:t>
                  </w:r>
                </w:p>
                <w:p w14:paraId="2549CA7E"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AE9FE9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D8D74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2C6776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2DFC3B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645C1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2E781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w:t>
                  </w:r>
                </w:p>
              </w:tc>
            </w:tr>
            <w:tr w:rsidR="00187A17" w:rsidRPr="00115BBD" w14:paraId="71770312" w14:textId="77777777" w:rsidTr="00D32CCB">
              <w:tc>
                <w:tcPr>
                  <w:tcW w:w="2440" w:type="dxa"/>
                  <w:tcBorders>
                    <w:top w:val="single" w:sz="4" w:space="0" w:color="auto"/>
                    <w:left w:val="single" w:sz="4" w:space="0" w:color="auto"/>
                    <w:bottom w:val="single" w:sz="4" w:space="0" w:color="auto"/>
                    <w:right w:val="single" w:sz="4" w:space="0" w:color="auto"/>
                  </w:tcBorders>
                </w:tcPr>
                <w:p w14:paraId="5E6E681E"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4C9D3C0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714154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8805A7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1F1B911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F9A4E4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DBB31E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r>
            <w:tr w:rsidR="00187A17" w:rsidRPr="00115BBD" w14:paraId="2E931339" w14:textId="77777777" w:rsidTr="00D32CCB">
              <w:tc>
                <w:tcPr>
                  <w:tcW w:w="2440" w:type="dxa"/>
                  <w:tcBorders>
                    <w:top w:val="single" w:sz="4" w:space="0" w:color="auto"/>
                    <w:left w:val="single" w:sz="4" w:space="0" w:color="auto"/>
                    <w:bottom w:val="single" w:sz="4" w:space="0" w:color="auto"/>
                    <w:right w:val="single" w:sz="4" w:space="0" w:color="auto"/>
                  </w:tcBorders>
                </w:tcPr>
                <w:p w14:paraId="7DBDCFA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D465A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04BA63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135100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Kolokvij</w:t>
                  </w:r>
                </w:p>
                <w:p w14:paraId="0BB5D5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59C1303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3637F47"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B16A3B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30</w:t>
                  </w:r>
                </w:p>
              </w:tc>
            </w:tr>
            <w:tr w:rsidR="00187A17" w:rsidRPr="00115BBD" w14:paraId="39E537B6" w14:textId="77777777" w:rsidTr="00D32CCB">
              <w:tc>
                <w:tcPr>
                  <w:tcW w:w="2440" w:type="dxa"/>
                  <w:tcBorders>
                    <w:top w:val="single" w:sz="4" w:space="0" w:color="auto"/>
                    <w:left w:val="single" w:sz="4" w:space="0" w:color="auto"/>
                    <w:bottom w:val="single" w:sz="4" w:space="0" w:color="auto"/>
                    <w:right w:val="single" w:sz="4" w:space="0" w:color="auto"/>
                  </w:tcBorders>
                </w:tcPr>
                <w:p w14:paraId="5B553BA9"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FDEA6F2"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BB788F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B0EAA6C"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CACD5A3"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CB756"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A625860"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40</w:t>
                  </w:r>
                </w:p>
              </w:tc>
            </w:tr>
            <w:tr w:rsidR="00187A17" w:rsidRPr="00115BBD" w14:paraId="30CABB6F" w14:textId="77777777" w:rsidTr="00D32CCB">
              <w:tc>
                <w:tcPr>
                  <w:tcW w:w="2440" w:type="dxa"/>
                  <w:tcBorders>
                    <w:top w:val="single" w:sz="4" w:space="0" w:color="auto"/>
                    <w:left w:val="single" w:sz="4" w:space="0" w:color="auto"/>
                    <w:bottom w:val="single" w:sz="4" w:space="0" w:color="auto"/>
                    <w:right w:val="single" w:sz="4" w:space="0" w:color="auto"/>
                  </w:tcBorders>
                </w:tcPr>
                <w:p w14:paraId="29971CFB"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lastRenderedPageBreak/>
                    <w:t>Ukupno*</w:t>
                  </w:r>
                </w:p>
                <w:p w14:paraId="253F9730" w14:textId="77777777" w:rsidR="00187A17" w:rsidRPr="00115BBD" w:rsidRDefault="00187A17" w:rsidP="00D32CCB">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397C34A"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402B9FDC" w14:textId="77777777" w:rsidR="00187A17" w:rsidRPr="00115BBD" w:rsidRDefault="00187A17" w:rsidP="00D32CCB">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4A09AAE" w14:textId="77777777" w:rsidR="00187A17" w:rsidRPr="00115BBD" w:rsidRDefault="00187A17" w:rsidP="00D32CCB">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005AE44D" w14:textId="77777777" w:rsidR="00187A17" w:rsidRPr="00115BBD" w:rsidRDefault="00187A17" w:rsidP="00D32CCB">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9F4FE58"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6CE3B6F" w14:textId="77777777" w:rsidR="00187A17" w:rsidRPr="00115BBD" w:rsidRDefault="00187A17" w:rsidP="00D32CCB">
                  <w:pPr>
                    <w:pStyle w:val="Bezproreda1"/>
                    <w:rPr>
                      <w:rFonts w:ascii="Arial Narrow" w:hAnsi="Arial Narrow" w:cs="Arial"/>
                      <w:sz w:val="20"/>
                      <w:szCs w:val="20"/>
                    </w:rPr>
                  </w:pPr>
                  <w:r w:rsidRPr="00115BBD">
                    <w:rPr>
                      <w:rFonts w:ascii="Arial Narrow" w:hAnsi="Arial Narrow" w:cs="Arial"/>
                      <w:sz w:val="20"/>
                      <w:szCs w:val="20"/>
                    </w:rPr>
                    <w:t>100</w:t>
                  </w:r>
                </w:p>
              </w:tc>
            </w:tr>
          </w:tbl>
          <w:p w14:paraId="6C856E4F" w14:textId="77777777" w:rsidR="00187A17" w:rsidRPr="00115BBD" w:rsidRDefault="00187A17"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5E5B67F" w14:textId="77777777" w:rsidR="00187A17" w:rsidRPr="00115BBD" w:rsidRDefault="00187A17" w:rsidP="00D32CCB">
            <w:pPr>
              <w:tabs>
                <w:tab w:val="left" w:pos="470"/>
              </w:tabs>
              <w:ind w:left="360"/>
              <w:jc w:val="both"/>
              <w:rPr>
                <w:rFonts w:ascii="Arial Narrow" w:eastAsia="Times New Roman" w:hAnsi="Arial Narrow" w:cs="Times New Roman"/>
                <w:i/>
                <w:color w:val="000000"/>
                <w:sz w:val="20"/>
                <w:szCs w:val="20"/>
                <w:lang w:eastAsia="hr-HR"/>
              </w:rPr>
            </w:pPr>
          </w:p>
        </w:tc>
      </w:tr>
      <w:tr w:rsidR="00187A17" w:rsidRPr="00115BBD" w14:paraId="6802077C" w14:textId="77777777" w:rsidTr="00D32CCB">
        <w:trPr>
          <w:trHeight w:val="432"/>
        </w:trPr>
        <w:tc>
          <w:tcPr>
            <w:tcW w:w="5000" w:type="pct"/>
            <w:gridSpan w:val="10"/>
            <w:vAlign w:val="center"/>
          </w:tcPr>
          <w:p w14:paraId="06A44BF1" w14:textId="77777777" w:rsidR="00187A17" w:rsidRPr="00115BBD" w:rsidRDefault="00187A17" w:rsidP="00716E10">
            <w:pPr>
              <w:pStyle w:val="Odlomakpopisa"/>
              <w:numPr>
                <w:ilvl w:val="1"/>
                <w:numId w:val="4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87A17" w:rsidRPr="00115BBD" w14:paraId="17364D5A" w14:textId="77777777" w:rsidTr="00D32CCB">
        <w:trPr>
          <w:trHeight w:val="432"/>
        </w:trPr>
        <w:tc>
          <w:tcPr>
            <w:tcW w:w="5000" w:type="pct"/>
            <w:gridSpan w:val="10"/>
            <w:vAlign w:val="center"/>
          </w:tcPr>
          <w:p w14:paraId="30E5FCF6" w14:textId="6CAD1F54" w:rsidR="00187A17" w:rsidRPr="00115BBD" w:rsidRDefault="00187A17" w:rsidP="00716E10">
            <w:pPr>
              <w:pStyle w:val="Odlomakpopisa"/>
              <w:numPr>
                <w:ilvl w:val="0"/>
                <w:numId w:val="51"/>
              </w:numPr>
              <w:spacing w:line="259" w:lineRule="auto"/>
              <w:jc w:val="both"/>
              <w:rPr>
                <w:rFonts w:ascii="Arial Narrow" w:hAnsi="Arial Narrow" w:cs="Arial"/>
                <w:sz w:val="20"/>
                <w:szCs w:val="20"/>
              </w:rPr>
            </w:pPr>
            <w:r w:rsidRPr="00115BBD">
              <w:rPr>
                <w:rFonts w:ascii="Arial Narrow" w:hAnsi="Arial Narrow" w:cs="Arial"/>
                <w:sz w:val="20"/>
                <w:szCs w:val="20"/>
              </w:rPr>
              <w:t>Devčić, N. (1993). Harmonija. Zagreb: Školska knjiga.</w:t>
            </w:r>
          </w:p>
          <w:p w14:paraId="022625D7" w14:textId="1DD5E597" w:rsidR="00187A17" w:rsidRPr="00115BBD" w:rsidRDefault="00187A17" w:rsidP="00716E10">
            <w:pPr>
              <w:pStyle w:val="Odlomakpopisa"/>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proofErr w:type="spellStart"/>
            <w:r w:rsidRPr="00115BBD">
              <w:rPr>
                <w:rFonts w:ascii="Arial Narrow" w:eastAsia="Times New Roman" w:hAnsi="Arial Narrow" w:cs="Times New Roman"/>
                <w:color w:val="000000"/>
                <w:sz w:val="20"/>
                <w:szCs w:val="20"/>
                <w:lang w:eastAsia="hr-HR"/>
              </w:rPr>
              <w:t>Lhotka</w:t>
            </w:r>
            <w:proofErr w:type="spellEnd"/>
            <w:r w:rsidRPr="00115BBD">
              <w:rPr>
                <w:rFonts w:ascii="Arial Narrow" w:eastAsia="Times New Roman" w:hAnsi="Arial Narrow" w:cs="Times New Roman"/>
                <w:color w:val="000000"/>
                <w:sz w:val="20"/>
                <w:szCs w:val="20"/>
                <w:lang w:eastAsia="hr-HR"/>
              </w:rPr>
              <w:t xml:space="preserve">, F. (1948). Harmonija I., II. Zagreb: Nakladni zavod Hrvatske.  </w:t>
            </w:r>
          </w:p>
          <w:p w14:paraId="0C864CA0" w14:textId="77777777" w:rsidR="00187A17" w:rsidRPr="00115BBD" w:rsidRDefault="00187A17" w:rsidP="00716E10">
            <w:pPr>
              <w:pStyle w:val="Odlomakpopisa"/>
              <w:numPr>
                <w:ilvl w:val="0"/>
                <w:numId w:val="51"/>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Ruždjak, M. (1988). </w:t>
            </w:r>
            <w:r w:rsidRPr="00115BBD">
              <w:rPr>
                <w:rFonts w:ascii="Arial Narrow" w:hAnsi="Arial Narrow" w:cs="Arial"/>
                <w:color w:val="000000"/>
                <w:spacing w:val="-3"/>
                <w:sz w:val="20"/>
                <w:szCs w:val="20"/>
              </w:rPr>
              <w:t>Zbirka primjera za harmonijsku analizu, Zagreb, MA i MIC.</w:t>
            </w:r>
          </w:p>
        </w:tc>
      </w:tr>
      <w:tr w:rsidR="00187A17" w:rsidRPr="00115BBD" w14:paraId="1CE3D3A5" w14:textId="77777777" w:rsidTr="00D32CCB">
        <w:trPr>
          <w:trHeight w:val="432"/>
        </w:trPr>
        <w:tc>
          <w:tcPr>
            <w:tcW w:w="5000" w:type="pct"/>
            <w:gridSpan w:val="10"/>
            <w:vAlign w:val="center"/>
          </w:tcPr>
          <w:p w14:paraId="19423B26" w14:textId="12932C91" w:rsidR="00187A17" w:rsidRPr="00115BBD" w:rsidRDefault="00187A17" w:rsidP="00716E10">
            <w:pPr>
              <w:pStyle w:val="Odlomakpopisa"/>
              <w:numPr>
                <w:ilvl w:val="1"/>
                <w:numId w:val="4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87A17" w:rsidRPr="00115BBD" w14:paraId="7F0ED484" w14:textId="77777777" w:rsidTr="00D32CCB">
        <w:trPr>
          <w:trHeight w:val="432"/>
        </w:trPr>
        <w:tc>
          <w:tcPr>
            <w:tcW w:w="5000" w:type="pct"/>
            <w:gridSpan w:val="10"/>
            <w:vAlign w:val="center"/>
          </w:tcPr>
          <w:p w14:paraId="6B3B30ED" w14:textId="0B3F0107" w:rsidR="00187A17" w:rsidRPr="00115BBD" w:rsidRDefault="00187A17" w:rsidP="00187A17">
            <w:pPr>
              <w:spacing w:line="259" w:lineRule="auto"/>
              <w:jc w:val="both"/>
              <w:rPr>
                <w:rFonts w:ascii="Arial Narrow" w:hAnsi="Arial Narrow" w:cs="Arial"/>
                <w:sz w:val="20"/>
                <w:szCs w:val="20"/>
              </w:rPr>
            </w:pPr>
            <w:r w:rsidRPr="00115BBD">
              <w:rPr>
                <w:rFonts w:ascii="Arial Narrow" w:hAnsi="Arial Narrow" w:cs="Arial"/>
                <w:sz w:val="20"/>
                <w:szCs w:val="20"/>
              </w:rPr>
              <w:t xml:space="preserve">               1.     </w:t>
            </w:r>
            <w:proofErr w:type="spellStart"/>
            <w:r w:rsidRPr="00115BBD">
              <w:rPr>
                <w:rFonts w:ascii="Arial Narrow" w:hAnsi="Arial Narrow" w:cs="Arial"/>
                <w:sz w:val="20"/>
                <w:szCs w:val="20"/>
              </w:rPr>
              <w:t>Piston</w:t>
            </w:r>
            <w:proofErr w:type="spellEnd"/>
            <w:r w:rsidRPr="00115BBD">
              <w:rPr>
                <w:rFonts w:ascii="Arial Narrow" w:hAnsi="Arial Narrow" w:cs="Arial"/>
                <w:sz w:val="20"/>
                <w:szCs w:val="20"/>
              </w:rPr>
              <w:t xml:space="preserve">, W. (1989). </w:t>
            </w:r>
            <w:proofErr w:type="spellStart"/>
            <w:r w:rsidRPr="00115BBD">
              <w:rPr>
                <w:rFonts w:ascii="Arial Narrow" w:hAnsi="Arial Narrow" w:cs="Arial"/>
                <w:sz w:val="20"/>
                <w:szCs w:val="20"/>
              </w:rPr>
              <w:t>Armonia</w:t>
            </w:r>
            <w:proofErr w:type="spellEnd"/>
            <w:r w:rsidRPr="00115BBD">
              <w:rPr>
                <w:rFonts w:ascii="Arial Narrow" w:hAnsi="Arial Narrow" w:cs="Arial"/>
                <w:sz w:val="20"/>
                <w:szCs w:val="20"/>
              </w:rPr>
              <w:t xml:space="preserve">, Torino: </w:t>
            </w:r>
            <w:proofErr w:type="spellStart"/>
            <w:r w:rsidRPr="00115BBD">
              <w:rPr>
                <w:rFonts w:ascii="Arial Narrow" w:hAnsi="Arial Narrow" w:cs="Arial"/>
                <w:sz w:val="20"/>
                <w:szCs w:val="20"/>
              </w:rPr>
              <w:t>Edizinoi</w:t>
            </w:r>
            <w:proofErr w:type="spellEnd"/>
            <w:r w:rsidRPr="00115BBD">
              <w:rPr>
                <w:rFonts w:ascii="Arial Narrow" w:hAnsi="Arial Narrow" w:cs="Arial"/>
                <w:sz w:val="20"/>
                <w:szCs w:val="20"/>
              </w:rPr>
              <w:t xml:space="preserve"> di Torino.</w:t>
            </w:r>
          </w:p>
          <w:p w14:paraId="58D0DD55" w14:textId="65A35FE7" w:rsidR="00187A17" w:rsidRPr="00115BBD" w:rsidRDefault="00187A17" w:rsidP="00716E10">
            <w:pPr>
              <w:pStyle w:val="Odlomakpopisa"/>
              <w:numPr>
                <w:ilvl w:val="0"/>
                <w:numId w:val="49"/>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Despić</w:t>
            </w:r>
            <w:proofErr w:type="spellEnd"/>
            <w:r w:rsidRPr="00115BBD">
              <w:rPr>
                <w:rFonts w:ascii="Arial Narrow" w:hAnsi="Arial Narrow" w:cs="Arial"/>
                <w:sz w:val="20"/>
                <w:szCs w:val="20"/>
              </w:rPr>
              <w:t xml:space="preserve">, D. (1989). Kontrast tonaliteta. Beograd: Univerzitet </w:t>
            </w:r>
            <w:proofErr w:type="spellStart"/>
            <w:r w:rsidRPr="00115BBD">
              <w:rPr>
                <w:rFonts w:ascii="Arial Narrow" w:hAnsi="Arial Narrow" w:cs="Arial"/>
                <w:sz w:val="20"/>
                <w:szCs w:val="20"/>
              </w:rPr>
              <w:t>umetnosti</w:t>
            </w:r>
            <w:proofErr w:type="spellEnd"/>
            <w:r w:rsidRPr="00115BBD">
              <w:rPr>
                <w:rFonts w:ascii="Arial Narrow" w:hAnsi="Arial Narrow" w:cs="Arial"/>
                <w:sz w:val="20"/>
                <w:szCs w:val="20"/>
              </w:rPr>
              <w:t xml:space="preserve"> u Beogradu. </w:t>
            </w:r>
          </w:p>
          <w:p w14:paraId="5FC7F765" w14:textId="77777777" w:rsidR="00187A17" w:rsidRPr="00115BBD" w:rsidRDefault="00187A17" w:rsidP="00716E10">
            <w:pPr>
              <w:pStyle w:val="Odlomakpopisa"/>
              <w:numPr>
                <w:ilvl w:val="0"/>
                <w:numId w:val="49"/>
              </w:numPr>
              <w:spacing w:line="259" w:lineRule="auto"/>
              <w:jc w:val="both"/>
              <w:rPr>
                <w:rFonts w:ascii="Arial Narrow" w:hAnsi="Arial Narrow" w:cs="Arial"/>
                <w:sz w:val="20"/>
                <w:szCs w:val="20"/>
              </w:rPr>
            </w:pPr>
            <w:r w:rsidRPr="00115BBD">
              <w:rPr>
                <w:rFonts w:ascii="Arial Narrow" w:hAnsi="Arial Narrow" w:cs="Arial"/>
                <w:sz w:val="20"/>
                <w:szCs w:val="20"/>
              </w:rPr>
              <w:t xml:space="preserve">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 L. van Beethoven: Sonate za klavir, komorna glazba</w:t>
            </w:r>
          </w:p>
          <w:p w14:paraId="156ABEA7" w14:textId="77777777" w:rsidR="00187A17" w:rsidRPr="00115BBD" w:rsidRDefault="00187A17" w:rsidP="00716E10">
            <w:pPr>
              <w:pStyle w:val="Odlomakpopisa"/>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J. S. Bach: Korali</w:t>
            </w:r>
          </w:p>
          <w:p w14:paraId="3B20C1CB" w14:textId="77777777" w:rsidR="00187A17" w:rsidRPr="00115BBD" w:rsidRDefault="00187A17" w:rsidP="00716E10">
            <w:pPr>
              <w:pStyle w:val="Odlomakpopisa"/>
              <w:numPr>
                <w:ilvl w:val="0"/>
                <w:numId w:val="49"/>
              </w:numPr>
              <w:spacing w:line="259" w:lineRule="auto"/>
              <w:jc w:val="both"/>
              <w:rPr>
                <w:rFonts w:ascii="Arial Narrow" w:hAnsi="Arial Narrow" w:cs="Arial"/>
                <w:color w:val="000000"/>
                <w:sz w:val="20"/>
                <w:szCs w:val="20"/>
              </w:rPr>
            </w:pPr>
            <w:r w:rsidRPr="00115BBD">
              <w:rPr>
                <w:rFonts w:ascii="Arial Narrow" w:hAnsi="Arial Narrow" w:cs="Arial"/>
                <w:color w:val="000000"/>
                <w:sz w:val="20"/>
                <w:szCs w:val="20"/>
              </w:rPr>
              <w:t xml:space="preserve">J. S. Bach i G. F. </w:t>
            </w:r>
            <w:proofErr w:type="spellStart"/>
            <w:r w:rsidRPr="00115BBD">
              <w:rPr>
                <w:rFonts w:ascii="Arial Narrow" w:hAnsi="Arial Narrow" w:cs="Arial"/>
                <w:color w:val="000000"/>
                <w:sz w:val="20"/>
                <w:szCs w:val="20"/>
              </w:rPr>
              <w:t>Haendel</w:t>
            </w:r>
            <w:proofErr w:type="spellEnd"/>
            <w:r w:rsidRPr="00115BBD">
              <w:rPr>
                <w:rFonts w:ascii="Arial Narrow" w:hAnsi="Arial Narrow" w:cs="Arial"/>
                <w:color w:val="000000"/>
                <w:sz w:val="20"/>
                <w:szCs w:val="20"/>
              </w:rPr>
              <w:t xml:space="preserve">: Kantate; </w:t>
            </w:r>
          </w:p>
          <w:p w14:paraId="72B75A44" w14:textId="77777777" w:rsidR="00187A17" w:rsidRPr="00115BBD" w:rsidRDefault="00187A17" w:rsidP="00716E10">
            <w:pPr>
              <w:pStyle w:val="Odlomakpopisa"/>
              <w:numPr>
                <w:ilvl w:val="0"/>
                <w:numId w:val="49"/>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color w:val="000000"/>
                <w:sz w:val="20"/>
                <w:szCs w:val="20"/>
              </w:rPr>
              <w:t>F. Schubert: Solo – pjesme</w:t>
            </w:r>
          </w:p>
        </w:tc>
      </w:tr>
      <w:tr w:rsidR="00187A17" w:rsidRPr="00115BBD" w14:paraId="345571F8" w14:textId="77777777" w:rsidTr="00D32CCB">
        <w:trPr>
          <w:trHeight w:val="432"/>
        </w:trPr>
        <w:tc>
          <w:tcPr>
            <w:tcW w:w="5000" w:type="pct"/>
            <w:gridSpan w:val="10"/>
            <w:vAlign w:val="center"/>
          </w:tcPr>
          <w:p w14:paraId="76FBC8DB" w14:textId="4800D82C" w:rsidR="00187A17" w:rsidRPr="00115BBD" w:rsidRDefault="00FD014A" w:rsidP="00FD014A">
            <w:p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1.12. </w:t>
            </w:r>
            <w:r w:rsidR="00187A17"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87A17" w:rsidRPr="00115BBD" w14:paraId="39F7C936" w14:textId="77777777" w:rsidTr="00D32CCB">
        <w:trPr>
          <w:trHeight w:val="432"/>
        </w:trPr>
        <w:tc>
          <w:tcPr>
            <w:tcW w:w="5000" w:type="pct"/>
            <w:gridSpan w:val="10"/>
            <w:vAlign w:val="center"/>
          </w:tcPr>
          <w:p w14:paraId="4D020D09"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2BAF938" w14:textId="77777777" w:rsidR="00187A17" w:rsidRPr="00115BBD" w:rsidRDefault="00187A17"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5AB1C2E" w14:textId="530D00D9" w:rsidR="00187A17" w:rsidRPr="00115BBD" w:rsidRDefault="00187A17" w:rsidP="007A0C19"/>
    <w:p w14:paraId="34E65827" w14:textId="03D0A969" w:rsidR="00D32CCB" w:rsidRPr="00115BBD" w:rsidRDefault="00D32CCB" w:rsidP="007A0C19"/>
    <w:p w14:paraId="76FFE16E" w14:textId="51783351" w:rsidR="00D32CCB" w:rsidRPr="00115BBD" w:rsidRDefault="00D32CCB" w:rsidP="007A0C19"/>
    <w:p w14:paraId="0B559C18" w14:textId="6E520D3F" w:rsidR="00D32CCB" w:rsidRPr="00115BBD" w:rsidRDefault="00D32CCB" w:rsidP="007A0C19"/>
    <w:p w14:paraId="5CD3237E" w14:textId="2B05917C" w:rsidR="00D32CCB" w:rsidRPr="00115BBD" w:rsidRDefault="00D32CCB" w:rsidP="007A0C19"/>
    <w:p w14:paraId="0FAB0D6E" w14:textId="302EDE19" w:rsidR="00D32CCB" w:rsidRPr="00115BBD" w:rsidRDefault="00D32CCB" w:rsidP="007A0C19"/>
    <w:p w14:paraId="110B3436" w14:textId="75DEA7E6" w:rsidR="00D32CCB" w:rsidRPr="00115BBD" w:rsidRDefault="00D32CCB" w:rsidP="007A0C19"/>
    <w:p w14:paraId="79DC09CD" w14:textId="0971095E" w:rsidR="00D32CCB" w:rsidRPr="00115BBD" w:rsidRDefault="00D32CCB" w:rsidP="007A0C19"/>
    <w:p w14:paraId="5081136B" w14:textId="02D2D986" w:rsidR="00D32CCB" w:rsidRPr="00115BBD" w:rsidRDefault="00D32CCB" w:rsidP="007A0C19"/>
    <w:p w14:paraId="6DEFA180" w14:textId="1D1391B5" w:rsidR="00D32CCB" w:rsidRPr="00115BBD" w:rsidRDefault="00D32CCB" w:rsidP="007A0C19"/>
    <w:p w14:paraId="12C98E05" w14:textId="595A114F" w:rsidR="00D32CCB" w:rsidRPr="00115BBD" w:rsidRDefault="00D32CCB" w:rsidP="007A0C19"/>
    <w:p w14:paraId="6F56E614" w14:textId="73C57A0F" w:rsidR="00D32CCB" w:rsidRPr="00115BBD" w:rsidRDefault="00D32CCB" w:rsidP="007A0C19"/>
    <w:p w14:paraId="79E887C2" w14:textId="68AD167C" w:rsidR="00D32CCB" w:rsidRPr="00115BBD" w:rsidRDefault="00D32CCB" w:rsidP="007A0C19"/>
    <w:p w14:paraId="53447A5F" w14:textId="05177ADD" w:rsidR="00D32CCB" w:rsidRPr="00115BBD" w:rsidRDefault="00D32CCB" w:rsidP="007A0C19"/>
    <w:p w14:paraId="70D1166C" w14:textId="20561889" w:rsidR="00D32CCB" w:rsidRPr="00115BBD" w:rsidRDefault="00D32CCB" w:rsidP="007A0C19"/>
    <w:p w14:paraId="21F7F772" w14:textId="40DC8251" w:rsidR="00D32CCB" w:rsidRPr="00115BBD" w:rsidRDefault="00D32CCB" w:rsidP="007A0C19"/>
    <w:p w14:paraId="66803637" w14:textId="5FACBF2F" w:rsidR="00D32CCB" w:rsidRPr="00115BBD" w:rsidRDefault="00D32CCB" w:rsidP="007A0C19"/>
    <w:p w14:paraId="012F5ACD" w14:textId="10BB0D18"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D32CCB" w:rsidRPr="00115BBD" w14:paraId="1787CD78" w14:textId="77777777" w:rsidTr="00D32CCB">
        <w:trPr>
          <w:trHeight w:hRule="exact" w:val="587"/>
          <w:jc w:val="center"/>
        </w:trPr>
        <w:tc>
          <w:tcPr>
            <w:tcW w:w="5000" w:type="pct"/>
            <w:gridSpan w:val="3"/>
            <w:shd w:val="clear" w:color="auto" w:fill="auto"/>
            <w:vAlign w:val="center"/>
          </w:tcPr>
          <w:p w14:paraId="2243A118"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49371522" w14:textId="77777777" w:rsidTr="00D32CCB">
        <w:trPr>
          <w:trHeight w:val="405"/>
          <w:jc w:val="center"/>
        </w:trPr>
        <w:tc>
          <w:tcPr>
            <w:tcW w:w="1180" w:type="pct"/>
            <w:shd w:val="clear" w:color="auto" w:fill="auto"/>
            <w:vAlign w:val="center"/>
          </w:tcPr>
          <w:p w14:paraId="4FE22D7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2F702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w:t>
            </w:r>
          </w:p>
        </w:tc>
      </w:tr>
      <w:tr w:rsidR="00D32CCB" w:rsidRPr="00115BBD" w14:paraId="122716F0" w14:textId="77777777" w:rsidTr="00317C43">
        <w:trPr>
          <w:trHeight w:val="702"/>
          <w:jc w:val="center"/>
        </w:trPr>
        <w:tc>
          <w:tcPr>
            <w:tcW w:w="1180" w:type="pct"/>
            <w:shd w:val="clear" w:color="auto" w:fill="auto"/>
            <w:vAlign w:val="center"/>
          </w:tcPr>
          <w:p w14:paraId="6132A28D"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92D5F5" w14:textId="77777777" w:rsidR="00D32CCB" w:rsidRPr="00115BBD" w:rsidRDefault="00D32CCB" w:rsidP="00D32CCB">
            <w:pPr>
              <w:keepNext/>
              <w:spacing w:before="240" w:after="60"/>
              <w:outlineLvl w:val="2"/>
              <w:rPr>
                <w:rFonts w:ascii="Arial Narrow" w:eastAsia="Times New Roman" w:hAnsi="Arial Narrow" w:cs="Arial"/>
                <w:bCs/>
                <w:color w:val="000000"/>
                <w:sz w:val="20"/>
                <w:szCs w:val="20"/>
                <w:lang w:eastAsia="hr-HR"/>
              </w:rPr>
            </w:pPr>
            <w:proofErr w:type="spellStart"/>
            <w:r w:rsidRPr="00115BBD">
              <w:rPr>
                <w:rFonts w:ascii="Arial Narrow" w:hAnsi="Arial Narrow" w:cs="Arial"/>
                <w:sz w:val="20"/>
                <w:szCs w:val="20"/>
              </w:rPr>
              <w:t>izv.prof.art</w:t>
            </w:r>
            <w:proofErr w:type="spellEnd"/>
            <w:r w:rsidRPr="00115BBD">
              <w:rPr>
                <w:rFonts w:ascii="Arial Narrow" w:hAnsi="Arial Narrow" w:cs="Arial"/>
                <w:sz w:val="20"/>
                <w:szCs w:val="20"/>
              </w:rPr>
              <w:t>. dr. sc. Antoaneta Radočaj - Jerković</w:t>
            </w:r>
          </w:p>
        </w:tc>
      </w:tr>
      <w:tr w:rsidR="00D32CCB" w:rsidRPr="00115BBD" w14:paraId="50049CF8" w14:textId="77777777" w:rsidTr="00D32CCB">
        <w:trPr>
          <w:trHeight w:val="405"/>
          <w:jc w:val="center"/>
        </w:trPr>
        <w:tc>
          <w:tcPr>
            <w:tcW w:w="1180" w:type="pct"/>
            <w:vAlign w:val="center"/>
          </w:tcPr>
          <w:p w14:paraId="00A79D47"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9496717" w14:textId="7CF3DB3D" w:rsidR="00D32CCB" w:rsidRPr="00317C43" w:rsidRDefault="00317C43" w:rsidP="00D32CCB">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Dedić, </w:t>
            </w:r>
            <w:proofErr w:type="spellStart"/>
            <w:r w:rsidRPr="00317C43">
              <w:rPr>
                <w:rFonts w:ascii="Arial Narrow" w:eastAsia="Times New Roman" w:hAnsi="Arial Narrow" w:cs="Arial"/>
                <w:sz w:val="20"/>
                <w:szCs w:val="20"/>
                <w:lang w:eastAsia="hr-HR"/>
              </w:rPr>
              <w:t>v.pred</w:t>
            </w:r>
            <w:proofErr w:type="spellEnd"/>
            <w:r w:rsidRPr="00317C43">
              <w:rPr>
                <w:rFonts w:ascii="Arial Narrow" w:eastAsia="Times New Roman" w:hAnsi="Arial Narrow" w:cs="Arial"/>
                <w:sz w:val="20"/>
                <w:szCs w:val="20"/>
                <w:lang w:eastAsia="hr-HR"/>
              </w:rPr>
              <w:t>.</w:t>
            </w:r>
          </w:p>
        </w:tc>
      </w:tr>
      <w:tr w:rsidR="00D32CCB" w:rsidRPr="00115BBD" w14:paraId="515981E1" w14:textId="77777777" w:rsidTr="00D32CCB">
        <w:trPr>
          <w:trHeight w:val="405"/>
          <w:jc w:val="center"/>
        </w:trPr>
        <w:tc>
          <w:tcPr>
            <w:tcW w:w="1180" w:type="pct"/>
            <w:vAlign w:val="center"/>
          </w:tcPr>
          <w:p w14:paraId="5C06C390"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A8953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54DAD2D4" w14:textId="77777777" w:rsidTr="00D32CCB">
        <w:trPr>
          <w:trHeight w:val="405"/>
          <w:jc w:val="center"/>
        </w:trPr>
        <w:tc>
          <w:tcPr>
            <w:tcW w:w="1180" w:type="pct"/>
            <w:vAlign w:val="center"/>
          </w:tcPr>
          <w:p w14:paraId="71D87864"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8F848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ZP208</w:t>
            </w:r>
          </w:p>
        </w:tc>
      </w:tr>
      <w:tr w:rsidR="00D32CCB" w:rsidRPr="00115BBD" w14:paraId="002790F9" w14:textId="77777777" w:rsidTr="00D32CCB">
        <w:trPr>
          <w:trHeight w:val="405"/>
          <w:jc w:val="center"/>
        </w:trPr>
        <w:tc>
          <w:tcPr>
            <w:tcW w:w="1180" w:type="pct"/>
            <w:vAlign w:val="center"/>
          </w:tcPr>
          <w:p w14:paraId="69D6EEE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598C0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51146954" w14:textId="77777777" w:rsidTr="00D32CCB">
        <w:trPr>
          <w:trHeight w:val="405"/>
          <w:jc w:val="center"/>
        </w:trPr>
        <w:tc>
          <w:tcPr>
            <w:tcW w:w="1180" w:type="pct"/>
            <w:vAlign w:val="center"/>
          </w:tcPr>
          <w:p w14:paraId="08F14075"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A426B2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4D086D53" w14:textId="77777777" w:rsidTr="00D32CCB">
        <w:trPr>
          <w:trHeight w:val="145"/>
          <w:jc w:val="center"/>
        </w:trPr>
        <w:tc>
          <w:tcPr>
            <w:tcW w:w="1180" w:type="pct"/>
            <w:vMerge w:val="restart"/>
            <w:vAlign w:val="center"/>
          </w:tcPr>
          <w:p w14:paraId="1719ADBF"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F2B3BAC"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89D13AB"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D32CCB" w:rsidRPr="00115BBD" w14:paraId="5299416B" w14:textId="77777777" w:rsidTr="00D32CCB">
        <w:trPr>
          <w:trHeight w:val="145"/>
          <w:jc w:val="center"/>
        </w:trPr>
        <w:tc>
          <w:tcPr>
            <w:tcW w:w="1180" w:type="pct"/>
            <w:vMerge/>
            <w:vAlign w:val="center"/>
          </w:tcPr>
          <w:p w14:paraId="5756D9B3"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39EA8BFB"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0901DC" w14:textId="77777777" w:rsidR="00D32CCB" w:rsidRPr="00115BBD" w:rsidRDefault="00D32CCB" w:rsidP="00716E10">
            <w:pPr>
              <w:pStyle w:val="Odlomakpopisa"/>
              <w:numPr>
                <w:ilvl w:val="0"/>
                <w:numId w:val="5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5C6F804F"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D32CCB" w:rsidRPr="00115BBD" w14:paraId="25856BC7" w14:textId="77777777" w:rsidTr="00D32CCB">
        <w:trPr>
          <w:trHeight w:hRule="exact" w:val="288"/>
        </w:trPr>
        <w:tc>
          <w:tcPr>
            <w:tcW w:w="5000" w:type="pct"/>
            <w:gridSpan w:val="10"/>
            <w:shd w:val="clear" w:color="auto" w:fill="auto"/>
            <w:vAlign w:val="center"/>
          </w:tcPr>
          <w:p w14:paraId="3C9A39C1" w14:textId="77777777" w:rsidR="00D32CCB" w:rsidRPr="00115BBD" w:rsidRDefault="00D32CCB" w:rsidP="00716E10">
            <w:pPr>
              <w:pStyle w:val="Odlomakpopisa"/>
              <w:numPr>
                <w:ilvl w:val="0"/>
                <w:numId w:val="5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3A67FE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1944EFC0" w14:textId="77777777" w:rsidTr="00D32CCB">
        <w:trPr>
          <w:trHeight w:val="432"/>
        </w:trPr>
        <w:tc>
          <w:tcPr>
            <w:tcW w:w="5000" w:type="pct"/>
            <w:gridSpan w:val="10"/>
            <w:vAlign w:val="center"/>
          </w:tcPr>
          <w:p w14:paraId="0A84873D" w14:textId="77777777" w:rsidR="00D32CCB" w:rsidRPr="00115BBD" w:rsidRDefault="00D32CCB" w:rsidP="00716E10">
            <w:pPr>
              <w:pStyle w:val="Odlomakpopisa"/>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30FC38B9" w14:textId="77777777" w:rsidTr="00D32CCB">
        <w:trPr>
          <w:trHeight w:val="432"/>
        </w:trPr>
        <w:tc>
          <w:tcPr>
            <w:tcW w:w="5000" w:type="pct"/>
            <w:gridSpan w:val="10"/>
            <w:vAlign w:val="center"/>
          </w:tcPr>
          <w:p w14:paraId="04AE624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D32CCB" w:rsidRPr="00115BBD" w14:paraId="6E942458" w14:textId="77777777" w:rsidTr="00D32CCB">
        <w:trPr>
          <w:trHeight w:val="432"/>
        </w:trPr>
        <w:tc>
          <w:tcPr>
            <w:tcW w:w="5000" w:type="pct"/>
            <w:gridSpan w:val="10"/>
            <w:vAlign w:val="center"/>
          </w:tcPr>
          <w:p w14:paraId="5718D444" w14:textId="77777777" w:rsidR="00D32CCB" w:rsidRPr="00115BBD" w:rsidRDefault="00D32CCB" w:rsidP="00716E10">
            <w:pPr>
              <w:pStyle w:val="Odlomakpopisa"/>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618FF544" w14:textId="77777777" w:rsidTr="00D32CCB">
        <w:trPr>
          <w:trHeight w:val="432"/>
        </w:trPr>
        <w:tc>
          <w:tcPr>
            <w:tcW w:w="5000" w:type="pct"/>
            <w:gridSpan w:val="10"/>
            <w:vAlign w:val="center"/>
          </w:tcPr>
          <w:p w14:paraId="4443368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0F095573" w14:textId="77777777" w:rsidTr="00D32CCB">
        <w:trPr>
          <w:trHeight w:val="432"/>
        </w:trPr>
        <w:tc>
          <w:tcPr>
            <w:tcW w:w="5000" w:type="pct"/>
            <w:gridSpan w:val="10"/>
            <w:vAlign w:val="center"/>
          </w:tcPr>
          <w:p w14:paraId="6AC12730" w14:textId="77777777" w:rsidR="00D32CCB" w:rsidRPr="00115BBD" w:rsidRDefault="00D32CCB" w:rsidP="00716E10">
            <w:pPr>
              <w:numPr>
                <w:ilvl w:val="1"/>
                <w:numId w:val="5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6BBA95B5" w14:textId="77777777" w:rsidTr="00D32CCB">
        <w:trPr>
          <w:trHeight w:val="1721"/>
        </w:trPr>
        <w:tc>
          <w:tcPr>
            <w:tcW w:w="5000" w:type="pct"/>
            <w:gridSpan w:val="10"/>
            <w:vAlign w:val="center"/>
          </w:tcPr>
          <w:p w14:paraId="741FDDAA"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Zapamtiti - slušno, interpretativno i analitički  rudimentarna djela hrvatske i svjetske zborske literature</w:t>
            </w:r>
          </w:p>
          <w:p w14:paraId="0587A824"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w:t>
            </w:r>
          </w:p>
          <w:p w14:paraId="404A176A"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osnovnoj razini</w:t>
            </w:r>
          </w:p>
          <w:p w14:paraId="75710908"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0C747BB5" w14:textId="77777777" w:rsidR="00D32CCB" w:rsidRPr="00115BBD" w:rsidRDefault="00D32CCB" w:rsidP="00716E10">
            <w:pPr>
              <w:pStyle w:val="Odlomakpopisa"/>
              <w:widowControl w:val="0"/>
              <w:numPr>
                <w:ilvl w:val="0"/>
                <w:numId w:val="5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tc>
      </w:tr>
      <w:tr w:rsidR="00D32CCB" w:rsidRPr="00115BBD" w14:paraId="6DF2E7EB" w14:textId="77777777" w:rsidTr="00D32CCB">
        <w:trPr>
          <w:trHeight w:val="432"/>
        </w:trPr>
        <w:tc>
          <w:tcPr>
            <w:tcW w:w="5000" w:type="pct"/>
            <w:gridSpan w:val="10"/>
            <w:vAlign w:val="center"/>
          </w:tcPr>
          <w:p w14:paraId="700E417A" w14:textId="77777777" w:rsidR="00D32CCB" w:rsidRPr="00115BBD" w:rsidRDefault="00D32CCB" w:rsidP="00716E10">
            <w:pPr>
              <w:numPr>
                <w:ilvl w:val="1"/>
                <w:numId w:val="5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22C8CD89" w14:textId="77777777" w:rsidTr="00D32CCB">
        <w:trPr>
          <w:trHeight w:val="432"/>
        </w:trPr>
        <w:tc>
          <w:tcPr>
            <w:tcW w:w="5000" w:type="pct"/>
            <w:gridSpan w:val="10"/>
            <w:vAlign w:val="center"/>
          </w:tcPr>
          <w:p w14:paraId="1AB8134A" w14:textId="77777777" w:rsidR="00D32CCB" w:rsidRPr="00115BBD" w:rsidRDefault="00D32CCB" w:rsidP="00D32CCB">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w:t>
            </w:r>
            <w:r w:rsidRPr="00115BBD">
              <w:rPr>
                <w:rFonts w:ascii="Arial Narrow" w:hAnsi="Arial Narrow" w:cs="Arial"/>
                <w:sz w:val="20"/>
                <w:szCs w:val="20"/>
              </w:rPr>
              <w:lastRenderedPageBreak/>
              <w:t xml:space="preserve">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baštine u svakom semestru.</w:t>
            </w:r>
          </w:p>
        </w:tc>
      </w:tr>
      <w:tr w:rsidR="00D32CCB" w:rsidRPr="00115BBD" w14:paraId="50858668" w14:textId="77777777" w:rsidTr="00D32CCB">
        <w:trPr>
          <w:trHeight w:val="432"/>
        </w:trPr>
        <w:tc>
          <w:tcPr>
            <w:tcW w:w="3085" w:type="pct"/>
            <w:gridSpan w:val="7"/>
            <w:vAlign w:val="center"/>
          </w:tcPr>
          <w:p w14:paraId="0C81B778" w14:textId="77777777" w:rsidR="00D32CCB" w:rsidRPr="00115BBD" w:rsidRDefault="00D32CCB" w:rsidP="00716E10">
            <w:pPr>
              <w:numPr>
                <w:ilvl w:val="1"/>
                <w:numId w:val="5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76840FF" w14:textId="77777777" w:rsidR="00D32CCB" w:rsidRPr="00115BBD" w:rsidRDefault="00D32CCB" w:rsidP="00D32CCB">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25925EA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B45718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3221FC00"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CCD54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C2DD8C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15E2470D"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4CC81C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49AC69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0C27EC1"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142C685D" w14:textId="77777777" w:rsidTr="00D32CCB">
        <w:trPr>
          <w:trHeight w:val="432"/>
        </w:trPr>
        <w:tc>
          <w:tcPr>
            <w:tcW w:w="3085" w:type="pct"/>
            <w:gridSpan w:val="7"/>
            <w:vAlign w:val="center"/>
          </w:tcPr>
          <w:p w14:paraId="2D822AE2" w14:textId="77777777" w:rsidR="00D32CCB" w:rsidRPr="00115BBD" w:rsidRDefault="00D32CCB" w:rsidP="00716E10">
            <w:pPr>
              <w:numPr>
                <w:ilvl w:val="1"/>
                <w:numId w:val="5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5B3F78A"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22141E90" w14:textId="77777777" w:rsidTr="00D32CCB">
        <w:trPr>
          <w:trHeight w:val="432"/>
        </w:trPr>
        <w:tc>
          <w:tcPr>
            <w:tcW w:w="5000" w:type="pct"/>
            <w:gridSpan w:val="10"/>
            <w:vAlign w:val="center"/>
          </w:tcPr>
          <w:p w14:paraId="06AC7BC0"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D32CCB" w:rsidRPr="00115BBD" w14:paraId="0D259885" w14:textId="77777777" w:rsidTr="00D32CCB">
        <w:trPr>
          <w:trHeight w:val="432"/>
        </w:trPr>
        <w:tc>
          <w:tcPr>
            <w:tcW w:w="5000" w:type="pct"/>
            <w:gridSpan w:val="10"/>
            <w:vAlign w:val="center"/>
          </w:tcPr>
          <w:p w14:paraId="78E53B6C"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D32CCB" w:rsidRPr="00115BBD" w14:paraId="4C2BF573" w14:textId="77777777" w:rsidTr="00D32CCB">
        <w:trPr>
          <w:trHeight w:val="432"/>
        </w:trPr>
        <w:tc>
          <w:tcPr>
            <w:tcW w:w="5000" w:type="pct"/>
            <w:gridSpan w:val="10"/>
            <w:vAlign w:val="center"/>
          </w:tcPr>
          <w:p w14:paraId="7658EA93" w14:textId="77777777" w:rsidR="00D32CCB" w:rsidRPr="00115BBD" w:rsidRDefault="00D32CCB" w:rsidP="00716E10">
            <w:pPr>
              <w:numPr>
                <w:ilvl w:val="1"/>
                <w:numId w:val="5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7166400C" w14:textId="77777777" w:rsidTr="00D32CCB">
        <w:trPr>
          <w:trHeight w:val="111"/>
        </w:trPr>
        <w:tc>
          <w:tcPr>
            <w:tcW w:w="552" w:type="pct"/>
            <w:vAlign w:val="center"/>
          </w:tcPr>
          <w:p w14:paraId="4D7413E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2D01B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4EA810D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09BD577"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58EE4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9EE8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00E85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DD508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0F8B00EB" w14:textId="77777777" w:rsidTr="00D32CCB">
        <w:trPr>
          <w:trHeight w:val="108"/>
        </w:trPr>
        <w:tc>
          <w:tcPr>
            <w:tcW w:w="552" w:type="pct"/>
            <w:vAlign w:val="center"/>
          </w:tcPr>
          <w:p w14:paraId="7AB40EBB"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A61E3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7E2B8D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D9F029"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46DF4FD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073AD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67DE2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BC27EE6"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6610F1BC" w14:textId="77777777" w:rsidTr="00D32CCB">
        <w:trPr>
          <w:trHeight w:val="108"/>
        </w:trPr>
        <w:tc>
          <w:tcPr>
            <w:tcW w:w="552" w:type="pct"/>
            <w:vAlign w:val="center"/>
          </w:tcPr>
          <w:p w14:paraId="62AEF62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D2664F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74FC9B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EFA875"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1A1E61A7"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A9512A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63F908A6"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3CDB7CC"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D32CCB" w:rsidRPr="00115BBD" w14:paraId="76D365C9" w14:textId="77777777" w:rsidTr="00D32CCB">
        <w:trPr>
          <w:trHeight w:val="108"/>
        </w:trPr>
        <w:tc>
          <w:tcPr>
            <w:tcW w:w="552" w:type="pct"/>
            <w:vAlign w:val="center"/>
          </w:tcPr>
          <w:p w14:paraId="3316B754"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0983D8E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2225B38C"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1B65C539"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2A4BDA8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3B0A1C3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E96145"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4D454E23"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1638CB3C" w14:textId="77777777" w:rsidTr="00D32CCB">
        <w:trPr>
          <w:trHeight w:val="432"/>
        </w:trPr>
        <w:tc>
          <w:tcPr>
            <w:tcW w:w="5000" w:type="pct"/>
            <w:gridSpan w:val="10"/>
            <w:vAlign w:val="center"/>
          </w:tcPr>
          <w:p w14:paraId="26F4BE64"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4AC38493" w14:textId="77777777" w:rsidTr="00D32CCB">
        <w:trPr>
          <w:trHeight w:val="432"/>
        </w:trPr>
        <w:tc>
          <w:tcPr>
            <w:tcW w:w="5000" w:type="pct"/>
            <w:gridSpan w:val="10"/>
            <w:vAlign w:val="center"/>
          </w:tcPr>
          <w:p w14:paraId="1BD98C86"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D32CCB" w:rsidRPr="00115BBD" w14:paraId="0AD946C2" w14:textId="77777777" w:rsidTr="00D32CCB">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3F0AE5A"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35D529D"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E373968" w14:textId="77777777" w:rsidR="00D32CCB" w:rsidRPr="00115BBD" w:rsidRDefault="00D32CCB" w:rsidP="00D32CCB">
                  <w:pPr>
                    <w:rPr>
                      <w:rFonts w:ascii="Arial Narrow" w:eastAsia="Times New Roman" w:hAnsi="Arial Narrow" w:cs="Times New Roman"/>
                      <w:b/>
                      <w:bCs/>
                      <w:sz w:val="20"/>
                      <w:szCs w:val="20"/>
                      <w:lang w:eastAsia="hr-HR"/>
                    </w:rPr>
                  </w:pPr>
                </w:p>
                <w:p w14:paraId="57A24BF5"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8D58B"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34D94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81A529"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BA9DA4E"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E28B5F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7A845659" w14:textId="77777777" w:rsidTr="00D32CCB">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7C3048" w14:textId="77777777" w:rsidR="00D32CCB" w:rsidRPr="00115BBD" w:rsidRDefault="00D32CCB" w:rsidP="00D32CCB">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3550FA6" w14:textId="77777777" w:rsidR="00D32CCB" w:rsidRPr="00115BBD" w:rsidRDefault="00D32CCB" w:rsidP="00D32CCB">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4636D0" w14:textId="77777777" w:rsidR="00D32CCB" w:rsidRPr="00115BBD" w:rsidRDefault="00D32CCB" w:rsidP="00D32CCB">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DB1856D" w14:textId="77777777" w:rsidR="00D32CCB" w:rsidRPr="00115BBD" w:rsidRDefault="00D32CCB" w:rsidP="00D32CCB">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58ABD3" w14:textId="77777777" w:rsidR="00D32CCB" w:rsidRPr="00115BBD" w:rsidRDefault="00D32CCB" w:rsidP="00D32CCB">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AC47B05"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EB03F96" w14:textId="77777777" w:rsidR="00D32CCB" w:rsidRPr="00115BBD" w:rsidRDefault="00D32CCB"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D32CCB" w:rsidRPr="00115BBD" w14:paraId="3DCE5643" w14:textId="77777777" w:rsidTr="00D32CCB">
              <w:tc>
                <w:tcPr>
                  <w:tcW w:w="2392" w:type="dxa"/>
                  <w:tcBorders>
                    <w:top w:val="single" w:sz="4" w:space="0" w:color="auto"/>
                    <w:left w:val="single" w:sz="4" w:space="0" w:color="auto"/>
                    <w:bottom w:val="single" w:sz="4" w:space="0" w:color="auto"/>
                    <w:right w:val="single" w:sz="4" w:space="0" w:color="auto"/>
                  </w:tcBorders>
                </w:tcPr>
                <w:p w14:paraId="41F194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BCADE4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BEB5F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0F57B2F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278F5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57059C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2309B9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50773A5E" w14:textId="77777777" w:rsidTr="00D32CCB">
              <w:tc>
                <w:tcPr>
                  <w:tcW w:w="2392" w:type="dxa"/>
                  <w:tcBorders>
                    <w:top w:val="single" w:sz="4" w:space="0" w:color="auto"/>
                    <w:left w:val="single" w:sz="4" w:space="0" w:color="auto"/>
                    <w:bottom w:val="single" w:sz="4" w:space="0" w:color="auto"/>
                    <w:right w:val="single" w:sz="4" w:space="0" w:color="auto"/>
                  </w:tcBorders>
                </w:tcPr>
                <w:p w14:paraId="2FD010B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-demonstriranje usvojenog gradiva </w:t>
                  </w:r>
                </w:p>
                <w:p w14:paraId="5C1E4E84" w14:textId="77777777" w:rsidR="00D32CCB" w:rsidRPr="00115BBD" w:rsidRDefault="00D32CCB" w:rsidP="00D32CCB">
                  <w:pPr>
                    <w:rPr>
                      <w:rFonts w:ascii="Arial Narrow" w:hAnsi="Arial Narrow" w:cs="Arial"/>
                      <w:sz w:val="20"/>
                      <w:szCs w:val="20"/>
                    </w:rPr>
                  </w:pPr>
                </w:p>
                <w:p w14:paraId="11B6F878"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6D74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B5CB34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7E567C6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6EEDAC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44ACA1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437EC7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5F201071" w14:textId="77777777" w:rsidTr="00D32CCB">
              <w:tc>
                <w:tcPr>
                  <w:tcW w:w="2392" w:type="dxa"/>
                  <w:tcBorders>
                    <w:top w:val="single" w:sz="4" w:space="0" w:color="auto"/>
                    <w:left w:val="single" w:sz="4" w:space="0" w:color="auto"/>
                    <w:bottom w:val="single" w:sz="4" w:space="0" w:color="auto"/>
                    <w:right w:val="single" w:sz="4" w:space="0" w:color="auto"/>
                  </w:tcBorders>
                </w:tcPr>
                <w:p w14:paraId="0906F74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demonstriranje usvojenosti vještina</w:t>
                  </w:r>
                </w:p>
                <w:p w14:paraId="6B490B13" w14:textId="77777777" w:rsidR="00D32CCB" w:rsidRPr="00115BBD" w:rsidRDefault="00D32CCB" w:rsidP="00D32CCB">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3ABF2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4C420B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13272B4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Praktični ispit</w:t>
                  </w:r>
                </w:p>
                <w:p w14:paraId="60B4EC42"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D87E2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CD11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49E7CA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r>
            <w:tr w:rsidR="00D32CCB" w:rsidRPr="00115BBD" w14:paraId="49547013" w14:textId="77777777" w:rsidTr="00D32CCB">
              <w:tc>
                <w:tcPr>
                  <w:tcW w:w="2392" w:type="dxa"/>
                  <w:tcBorders>
                    <w:top w:val="single" w:sz="4" w:space="0" w:color="auto"/>
                    <w:left w:val="single" w:sz="4" w:space="0" w:color="auto"/>
                    <w:bottom w:val="single" w:sz="4" w:space="0" w:color="auto"/>
                    <w:right w:val="single" w:sz="4" w:space="0" w:color="auto"/>
                  </w:tcBorders>
                </w:tcPr>
                <w:p w14:paraId="6C23A4B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2E73601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B39469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7F56D81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Usmeni ispit</w:t>
                  </w:r>
                </w:p>
                <w:p w14:paraId="41ACC924"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CAD3B6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CCBAEC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FD37D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30</w:t>
                  </w:r>
                </w:p>
              </w:tc>
            </w:tr>
            <w:tr w:rsidR="00D32CCB" w:rsidRPr="00115BBD" w14:paraId="4331C8BC" w14:textId="77777777" w:rsidTr="00D32CCB">
              <w:tc>
                <w:tcPr>
                  <w:tcW w:w="2392" w:type="dxa"/>
                  <w:tcBorders>
                    <w:top w:val="single" w:sz="4" w:space="0" w:color="auto"/>
                    <w:left w:val="single" w:sz="4" w:space="0" w:color="auto"/>
                    <w:bottom w:val="single" w:sz="4" w:space="0" w:color="auto"/>
                    <w:right w:val="single" w:sz="4" w:space="0" w:color="auto"/>
                  </w:tcBorders>
                </w:tcPr>
                <w:p w14:paraId="475C66A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DA5DF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A53DC5E" w14:textId="77777777" w:rsidR="00D32CCB" w:rsidRPr="00115BBD" w:rsidRDefault="00D32CCB" w:rsidP="00D32CCB">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E39E3DA" w14:textId="77777777" w:rsidR="00D32CCB" w:rsidRPr="00115BBD" w:rsidRDefault="00D32CCB" w:rsidP="00D32CCB">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DE71D00" w14:textId="77777777" w:rsidR="00D32CCB" w:rsidRPr="00115BBD" w:rsidRDefault="00D32CCB" w:rsidP="00D32CCB">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6507E0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014F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100</w:t>
                  </w:r>
                </w:p>
              </w:tc>
            </w:tr>
          </w:tbl>
          <w:p w14:paraId="67EEAF2F" w14:textId="77777777" w:rsidR="00D32CCB" w:rsidRPr="00115BBD" w:rsidRDefault="00D32CCB" w:rsidP="00D32CCB">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2EE75D20" w14:textId="77777777" w:rsidTr="00D32CCB">
        <w:trPr>
          <w:trHeight w:val="432"/>
        </w:trPr>
        <w:tc>
          <w:tcPr>
            <w:tcW w:w="5000" w:type="pct"/>
            <w:gridSpan w:val="10"/>
            <w:vAlign w:val="center"/>
          </w:tcPr>
          <w:p w14:paraId="49C1E7D3" w14:textId="77777777" w:rsidR="00D32CCB" w:rsidRPr="00115BBD" w:rsidRDefault="00D32CCB" w:rsidP="00716E10">
            <w:pPr>
              <w:numPr>
                <w:ilvl w:val="1"/>
                <w:numId w:val="5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1196881A" w14:textId="77777777" w:rsidTr="00D32CCB">
        <w:trPr>
          <w:trHeight w:val="432"/>
        </w:trPr>
        <w:tc>
          <w:tcPr>
            <w:tcW w:w="5000" w:type="pct"/>
            <w:gridSpan w:val="10"/>
            <w:vAlign w:val="center"/>
          </w:tcPr>
          <w:p w14:paraId="7CEC556F" w14:textId="77777777" w:rsidR="00D32CCB" w:rsidRPr="00115BBD" w:rsidRDefault="00D32CCB" w:rsidP="00D32CCB">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D32CCB" w:rsidRPr="00115BBD" w14:paraId="4F9CB833" w14:textId="77777777" w:rsidTr="00D32CCB">
        <w:trPr>
          <w:trHeight w:val="432"/>
        </w:trPr>
        <w:tc>
          <w:tcPr>
            <w:tcW w:w="5000" w:type="pct"/>
            <w:gridSpan w:val="10"/>
            <w:vAlign w:val="center"/>
          </w:tcPr>
          <w:p w14:paraId="56EFFBD3" w14:textId="77777777" w:rsidR="00D32CCB" w:rsidRPr="00115BBD" w:rsidRDefault="00D32CCB" w:rsidP="00716E10">
            <w:pPr>
              <w:pStyle w:val="Odlomakpopisa"/>
              <w:numPr>
                <w:ilvl w:val="1"/>
                <w:numId w:val="5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7BD4526B" w14:textId="77777777" w:rsidTr="00D32CCB">
        <w:trPr>
          <w:trHeight w:val="432"/>
        </w:trPr>
        <w:tc>
          <w:tcPr>
            <w:tcW w:w="5000" w:type="pct"/>
            <w:gridSpan w:val="10"/>
            <w:vAlign w:val="center"/>
          </w:tcPr>
          <w:p w14:paraId="4A53619B" w14:textId="77777777" w:rsidR="00D32CCB" w:rsidRPr="00115BBD" w:rsidRDefault="00D32CCB" w:rsidP="00D32CCB">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D32CCB" w:rsidRPr="00115BBD" w14:paraId="6B7859EC" w14:textId="77777777" w:rsidTr="00D32CCB">
        <w:trPr>
          <w:trHeight w:val="432"/>
        </w:trPr>
        <w:tc>
          <w:tcPr>
            <w:tcW w:w="5000" w:type="pct"/>
            <w:gridSpan w:val="10"/>
            <w:vAlign w:val="center"/>
          </w:tcPr>
          <w:p w14:paraId="1B6ACE48" w14:textId="77777777" w:rsidR="00D32CCB" w:rsidRPr="00115BBD" w:rsidRDefault="00D32CCB" w:rsidP="00716E10">
            <w:pPr>
              <w:pStyle w:val="Odlomakpopisa"/>
              <w:numPr>
                <w:ilvl w:val="1"/>
                <w:numId w:val="5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0C737E8B" w14:textId="77777777" w:rsidTr="00D32CCB">
        <w:trPr>
          <w:trHeight w:val="432"/>
        </w:trPr>
        <w:tc>
          <w:tcPr>
            <w:tcW w:w="5000" w:type="pct"/>
            <w:gridSpan w:val="10"/>
            <w:vAlign w:val="center"/>
          </w:tcPr>
          <w:p w14:paraId="031EB4A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C059009"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82A67EA" w14:textId="45CA59BC" w:rsidR="00D32CCB" w:rsidRPr="00115BBD" w:rsidRDefault="00D32CCB" w:rsidP="007A0C19"/>
    <w:p w14:paraId="7EE166D2" w14:textId="28328B37" w:rsidR="00D32CCB" w:rsidRPr="00115BBD" w:rsidRDefault="00D32CCB" w:rsidP="007A0C19"/>
    <w:p w14:paraId="36137973" w14:textId="2426FAA9" w:rsidR="00D32CCB" w:rsidRPr="00115BBD" w:rsidRDefault="00D32CCB" w:rsidP="007A0C19"/>
    <w:p w14:paraId="066ADC9F" w14:textId="4C9E6E38" w:rsidR="00D32CCB" w:rsidRPr="00115BBD" w:rsidRDefault="00D32CCB" w:rsidP="007A0C19"/>
    <w:p w14:paraId="74F7257E" w14:textId="48665A18" w:rsidR="00D32CCB" w:rsidRPr="00115BBD" w:rsidRDefault="00D32CCB" w:rsidP="007A0C19"/>
    <w:p w14:paraId="199B265C" w14:textId="701B5084" w:rsidR="00D32CCB" w:rsidRPr="00115BBD" w:rsidRDefault="00D32CCB" w:rsidP="007A0C19"/>
    <w:p w14:paraId="62ECC186" w14:textId="2FC92F56" w:rsidR="00D32CCB" w:rsidRPr="00115BBD" w:rsidRDefault="00D32CCB" w:rsidP="007A0C19"/>
    <w:p w14:paraId="5429C12B" w14:textId="60E48109" w:rsidR="00D32CCB" w:rsidRPr="00115BBD" w:rsidRDefault="00D32CCB" w:rsidP="007A0C19"/>
    <w:p w14:paraId="39371E1F" w14:textId="128B5BAA" w:rsidR="00D32CCB" w:rsidRPr="00115BBD" w:rsidRDefault="00D32CCB" w:rsidP="007A0C19"/>
    <w:p w14:paraId="0748386A" w14:textId="78A90210" w:rsidR="00D32CCB" w:rsidRPr="00115BBD" w:rsidRDefault="00D32CCB" w:rsidP="007A0C19"/>
    <w:p w14:paraId="06C10B90" w14:textId="36E54E95" w:rsidR="00D32CCB" w:rsidRPr="00115BBD" w:rsidRDefault="00D32CCB" w:rsidP="007A0C19"/>
    <w:p w14:paraId="1604779C" w14:textId="446D481B" w:rsidR="00D32CCB" w:rsidRPr="00115BBD" w:rsidRDefault="00D32CCB" w:rsidP="007A0C19"/>
    <w:p w14:paraId="2F7402A2" w14:textId="1095DDFE" w:rsidR="00D32CCB" w:rsidRPr="00115BBD" w:rsidRDefault="00D32CCB" w:rsidP="007A0C19"/>
    <w:p w14:paraId="60720448" w14:textId="111B220A" w:rsidR="00D32CCB" w:rsidRPr="00115BBD" w:rsidRDefault="00D32CCB" w:rsidP="007A0C19"/>
    <w:p w14:paraId="58F591FA" w14:textId="5FEE1470" w:rsidR="00D32CCB" w:rsidRPr="00115BBD" w:rsidRDefault="00D32CCB" w:rsidP="007A0C19"/>
    <w:p w14:paraId="4B92E6C0" w14:textId="5DAB3A53" w:rsidR="00D32CCB" w:rsidRPr="00115BBD" w:rsidRDefault="00D32CCB" w:rsidP="007A0C19"/>
    <w:p w14:paraId="0CE9758C" w14:textId="734F24D8" w:rsidR="00D32CCB" w:rsidRPr="00115BBD" w:rsidRDefault="00D32CCB" w:rsidP="007A0C19"/>
    <w:p w14:paraId="3E455A05" w14:textId="059B4CDC" w:rsidR="00D32CCB" w:rsidRPr="00115BBD" w:rsidRDefault="00D32CCB" w:rsidP="007A0C19"/>
    <w:p w14:paraId="31E03BA3" w14:textId="025C9A09" w:rsidR="00D32CCB" w:rsidRPr="00115BBD" w:rsidRDefault="00D32CCB" w:rsidP="007A0C19"/>
    <w:p w14:paraId="358DF920" w14:textId="229B20C3" w:rsidR="00D32CCB" w:rsidRPr="00115BBD" w:rsidRDefault="00D32CCB" w:rsidP="007A0C19"/>
    <w:p w14:paraId="3444A50B" w14:textId="487C666B" w:rsidR="00D32CCB" w:rsidRPr="00115BBD" w:rsidRDefault="00D32CCB" w:rsidP="007A0C19"/>
    <w:p w14:paraId="67720563" w14:textId="1C45A419" w:rsidR="00D32CCB" w:rsidRPr="00115BBD" w:rsidRDefault="00D32CCB" w:rsidP="007A0C19"/>
    <w:p w14:paraId="36B51399" w14:textId="5BBD971E" w:rsidR="00D32CCB" w:rsidRPr="00115BBD" w:rsidRDefault="00D32CCB" w:rsidP="007A0C19"/>
    <w:p w14:paraId="135B3F21" w14:textId="2E9197AD" w:rsidR="00D32CCB" w:rsidRPr="00115BBD" w:rsidRDefault="00D32CCB" w:rsidP="007A0C19"/>
    <w:p w14:paraId="227494A7" w14:textId="6D77851C" w:rsidR="00D32CCB" w:rsidRPr="00115BBD" w:rsidRDefault="00D32CCB" w:rsidP="007A0C19"/>
    <w:p w14:paraId="1D3A7717" w14:textId="66F760D4" w:rsidR="00D32CCB" w:rsidRPr="00115BBD" w:rsidRDefault="00D32CCB" w:rsidP="007A0C19"/>
    <w:p w14:paraId="3B4A9D0D" w14:textId="3877D51D" w:rsidR="00D32CCB" w:rsidRPr="00115BBD" w:rsidRDefault="00D32CC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D32CCB" w:rsidRPr="00115BBD" w14:paraId="3ECB7D40" w14:textId="77777777" w:rsidTr="00D32CCB">
        <w:trPr>
          <w:trHeight w:hRule="exact" w:val="587"/>
          <w:jc w:val="center"/>
        </w:trPr>
        <w:tc>
          <w:tcPr>
            <w:tcW w:w="5000" w:type="pct"/>
            <w:gridSpan w:val="3"/>
            <w:shd w:val="clear" w:color="auto" w:fill="auto"/>
            <w:vAlign w:val="center"/>
          </w:tcPr>
          <w:p w14:paraId="2F2F25D7"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D32CCB" w:rsidRPr="00115BBD" w14:paraId="59420AEA" w14:textId="77777777" w:rsidTr="00D32CCB">
        <w:trPr>
          <w:trHeight w:val="405"/>
          <w:jc w:val="center"/>
        </w:trPr>
        <w:tc>
          <w:tcPr>
            <w:tcW w:w="1180" w:type="pct"/>
            <w:shd w:val="clear" w:color="auto" w:fill="auto"/>
            <w:vAlign w:val="center"/>
          </w:tcPr>
          <w:p w14:paraId="1F90D96B"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2F19732"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    </w:t>
            </w:r>
          </w:p>
        </w:tc>
      </w:tr>
      <w:tr w:rsidR="00D32CCB" w:rsidRPr="00115BBD" w14:paraId="3B1215FC" w14:textId="77777777" w:rsidTr="00D32CCB">
        <w:trPr>
          <w:trHeight w:val="405"/>
          <w:jc w:val="center"/>
        </w:trPr>
        <w:tc>
          <w:tcPr>
            <w:tcW w:w="1180" w:type="pct"/>
            <w:shd w:val="clear" w:color="auto" w:fill="auto"/>
            <w:vAlign w:val="center"/>
          </w:tcPr>
          <w:p w14:paraId="55A9A439"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63431A" w14:textId="2B60B4EE" w:rsidR="00D32CCB" w:rsidRPr="00115BBD" w:rsidRDefault="00317C43" w:rsidP="005227AB">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dr. sc. Mirna Sabljar, v. pred.</w:t>
            </w:r>
          </w:p>
        </w:tc>
      </w:tr>
      <w:tr w:rsidR="00D32CCB" w:rsidRPr="00115BBD" w14:paraId="5BEA7237" w14:textId="77777777" w:rsidTr="00D32CCB">
        <w:trPr>
          <w:trHeight w:val="405"/>
          <w:jc w:val="center"/>
        </w:trPr>
        <w:tc>
          <w:tcPr>
            <w:tcW w:w="1180" w:type="pct"/>
            <w:vAlign w:val="center"/>
          </w:tcPr>
          <w:p w14:paraId="3FE240B6"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5D949A0" w14:textId="3809D485" w:rsidR="00D32CCB" w:rsidRPr="00115BBD" w:rsidRDefault="00317C43" w:rsidP="00D32CCB">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D32CCB" w:rsidRPr="00115BBD" w14:paraId="764C84C1" w14:textId="77777777" w:rsidTr="00D32CCB">
        <w:trPr>
          <w:trHeight w:val="405"/>
          <w:jc w:val="center"/>
        </w:trPr>
        <w:tc>
          <w:tcPr>
            <w:tcW w:w="1180" w:type="pct"/>
            <w:vAlign w:val="center"/>
          </w:tcPr>
          <w:p w14:paraId="4C2C81D2"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7D26F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D32CCB" w:rsidRPr="00115BBD" w14:paraId="20A25C7F" w14:textId="77777777" w:rsidTr="00D32CCB">
        <w:trPr>
          <w:trHeight w:val="405"/>
          <w:jc w:val="center"/>
        </w:trPr>
        <w:tc>
          <w:tcPr>
            <w:tcW w:w="1180" w:type="pct"/>
            <w:vAlign w:val="center"/>
          </w:tcPr>
          <w:p w14:paraId="708DD4B3"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C25C92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PP213</w:t>
            </w:r>
          </w:p>
        </w:tc>
      </w:tr>
      <w:tr w:rsidR="00D32CCB" w:rsidRPr="00115BBD" w14:paraId="76DFE9B2" w14:textId="77777777" w:rsidTr="00D32CCB">
        <w:trPr>
          <w:trHeight w:val="405"/>
          <w:jc w:val="center"/>
        </w:trPr>
        <w:tc>
          <w:tcPr>
            <w:tcW w:w="1180" w:type="pct"/>
            <w:vAlign w:val="center"/>
          </w:tcPr>
          <w:p w14:paraId="0FC335A1"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ED0B8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D32CCB" w:rsidRPr="00115BBD" w14:paraId="728AACBA" w14:textId="77777777" w:rsidTr="00D32CCB">
        <w:trPr>
          <w:trHeight w:val="405"/>
          <w:jc w:val="center"/>
        </w:trPr>
        <w:tc>
          <w:tcPr>
            <w:tcW w:w="1180" w:type="pct"/>
            <w:vAlign w:val="center"/>
          </w:tcPr>
          <w:p w14:paraId="07153F96"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53522F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D32CCB" w:rsidRPr="00115BBD" w14:paraId="06A7EE0A" w14:textId="77777777" w:rsidTr="00D32CCB">
        <w:trPr>
          <w:trHeight w:val="145"/>
          <w:jc w:val="center"/>
        </w:trPr>
        <w:tc>
          <w:tcPr>
            <w:tcW w:w="1180" w:type="pct"/>
            <w:vMerge w:val="restart"/>
            <w:vAlign w:val="center"/>
          </w:tcPr>
          <w:p w14:paraId="4D113D5A" w14:textId="77777777" w:rsidR="00D32CCB" w:rsidRPr="00115BBD" w:rsidRDefault="00D32CCB" w:rsidP="00D32CCB">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6B812F"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C47B999" w14:textId="77777777" w:rsidR="00D32CCB" w:rsidRPr="00115BBD" w:rsidRDefault="00D32CCB" w:rsidP="00D32CCB">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D32CCB" w:rsidRPr="00115BBD" w14:paraId="10EA2FE5" w14:textId="77777777" w:rsidTr="00D32CCB">
        <w:trPr>
          <w:trHeight w:val="145"/>
          <w:jc w:val="center"/>
        </w:trPr>
        <w:tc>
          <w:tcPr>
            <w:tcW w:w="1180" w:type="pct"/>
            <w:vMerge/>
            <w:vAlign w:val="center"/>
          </w:tcPr>
          <w:p w14:paraId="7363A5BC" w14:textId="77777777" w:rsidR="00D32CCB" w:rsidRPr="00115BBD" w:rsidRDefault="00D32CCB" w:rsidP="00D32CCB">
            <w:pPr>
              <w:rPr>
                <w:rFonts w:ascii="Arial Narrow" w:eastAsia="Times New Roman" w:hAnsi="Arial Narrow" w:cs="Arial"/>
                <w:color w:val="000000"/>
                <w:sz w:val="20"/>
                <w:szCs w:val="20"/>
                <w:lang w:eastAsia="hr-HR"/>
              </w:rPr>
            </w:pPr>
          </w:p>
        </w:tc>
        <w:tc>
          <w:tcPr>
            <w:tcW w:w="2097" w:type="pct"/>
            <w:vAlign w:val="center"/>
          </w:tcPr>
          <w:p w14:paraId="50DA0EAA" w14:textId="77777777" w:rsidR="00D32CCB" w:rsidRPr="00115BBD" w:rsidRDefault="00D32CCB" w:rsidP="00D32CCB">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87162DA" w14:textId="77777777" w:rsidR="00D32CCB" w:rsidRPr="00115BBD" w:rsidRDefault="00D32CCB" w:rsidP="00D32CCB">
            <w:pPr>
              <w:pStyle w:val="Odlomakpopisa"/>
              <w:ind w:left="1440"/>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 (15+0+0)</w:t>
            </w:r>
          </w:p>
        </w:tc>
      </w:tr>
    </w:tbl>
    <w:p w14:paraId="033C30D9" w14:textId="77777777" w:rsidR="00D32CCB" w:rsidRPr="00115BBD" w:rsidRDefault="00D32CCB" w:rsidP="00D32CC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D32CCB" w:rsidRPr="00115BBD" w14:paraId="32F1A513" w14:textId="77777777" w:rsidTr="00D32CCB">
        <w:trPr>
          <w:trHeight w:hRule="exact" w:val="288"/>
        </w:trPr>
        <w:tc>
          <w:tcPr>
            <w:tcW w:w="5000" w:type="pct"/>
            <w:gridSpan w:val="10"/>
            <w:shd w:val="clear" w:color="auto" w:fill="auto"/>
            <w:vAlign w:val="center"/>
          </w:tcPr>
          <w:p w14:paraId="372AA157" w14:textId="77777777" w:rsidR="00D32CCB" w:rsidRPr="00115BBD" w:rsidRDefault="00D32CCB" w:rsidP="00716E10">
            <w:pPr>
              <w:pStyle w:val="Odlomakpopisa"/>
              <w:numPr>
                <w:ilvl w:val="0"/>
                <w:numId w:val="5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97C5C66" w14:textId="77777777" w:rsidR="00D32CCB" w:rsidRPr="00115BBD" w:rsidRDefault="00D32CCB" w:rsidP="00D32CCB">
            <w:pPr>
              <w:keepNext/>
              <w:spacing w:before="240" w:after="60"/>
              <w:outlineLvl w:val="2"/>
              <w:rPr>
                <w:rFonts w:ascii="Arial Narrow" w:eastAsia="Times New Roman" w:hAnsi="Arial Narrow" w:cs="Arial"/>
                <w:b/>
                <w:bCs/>
                <w:color w:val="000000"/>
                <w:sz w:val="20"/>
                <w:szCs w:val="20"/>
                <w:lang w:eastAsia="hr-HR"/>
              </w:rPr>
            </w:pPr>
          </w:p>
        </w:tc>
      </w:tr>
      <w:tr w:rsidR="00D32CCB" w:rsidRPr="00115BBD" w14:paraId="43451F2F" w14:textId="77777777" w:rsidTr="00D32CCB">
        <w:trPr>
          <w:trHeight w:val="432"/>
        </w:trPr>
        <w:tc>
          <w:tcPr>
            <w:tcW w:w="5000" w:type="pct"/>
            <w:gridSpan w:val="10"/>
            <w:vAlign w:val="center"/>
          </w:tcPr>
          <w:p w14:paraId="7B5692A8" w14:textId="77777777" w:rsidR="00D32CCB" w:rsidRPr="00115BBD" w:rsidRDefault="00D32CCB" w:rsidP="00716E10">
            <w:pPr>
              <w:pStyle w:val="Odlomakpopisa"/>
              <w:numPr>
                <w:ilvl w:val="1"/>
                <w:numId w:val="5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D32CCB" w:rsidRPr="00115BBD" w14:paraId="5C732FD2" w14:textId="77777777" w:rsidTr="00D32CCB">
        <w:trPr>
          <w:trHeight w:val="432"/>
        </w:trPr>
        <w:tc>
          <w:tcPr>
            <w:tcW w:w="5000" w:type="pct"/>
            <w:gridSpan w:val="10"/>
            <w:vAlign w:val="center"/>
          </w:tcPr>
          <w:p w14:paraId="4DCA1422"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D32CCB" w:rsidRPr="00115BBD" w14:paraId="417A1DA4" w14:textId="77777777" w:rsidTr="00D32CCB">
        <w:trPr>
          <w:trHeight w:val="432"/>
        </w:trPr>
        <w:tc>
          <w:tcPr>
            <w:tcW w:w="5000" w:type="pct"/>
            <w:gridSpan w:val="10"/>
            <w:vAlign w:val="center"/>
          </w:tcPr>
          <w:p w14:paraId="49FE7277" w14:textId="77777777" w:rsidR="00D32CCB" w:rsidRPr="00115BBD" w:rsidRDefault="00D32CCB" w:rsidP="00716E10">
            <w:pPr>
              <w:pStyle w:val="Odlomakpopisa"/>
              <w:numPr>
                <w:ilvl w:val="1"/>
                <w:numId w:val="5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D32CCB" w:rsidRPr="00115BBD" w14:paraId="3869C156" w14:textId="77777777" w:rsidTr="00D32CCB">
        <w:trPr>
          <w:trHeight w:val="432"/>
        </w:trPr>
        <w:tc>
          <w:tcPr>
            <w:tcW w:w="5000" w:type="pct"/>
            <w:gridSpan w:val="10"/>
            <w:vAlign w:val="center"/>
          </w:tcPr>
          <w:p w14:paraId="04CFF153"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D32CCB" w:rsidRPr="00115BBD" w14:paraId="24AC55E7" w14:textId="77777777" w:rsidTr="00D32CCB">
        <w:trPr>
          <w:trHeight w:val="432"/>
        </w:trPr>
        <w:tc>
          <w:tcPr>
            <w:tcW w:w="5000" w:type="pct"/>
            <w:gridSpan w:val="10"/>
            <w:vAlign w:val="center"/>
          </w:tcPr>
          <w:p w14:paraId="4C2AE552" w14:textId="77777777" w:rsidR="00D32CCB" w:rsidRPr="00115BBD" w:rsidRDefault="00D32CCB" w:rsidP="00716E10">
            <w:pPr>
              <w:numPr>
                <w:ilvl w:val="1"/>
                <w:numId w:val="5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D32CCB" w:rsidRPr="00115BBD" w14:paraId="17B773C4" w14:textId="77777777" w:rsidTr="00D32CCB">
        <w:trPr>
          <w:trHeight w:val="432"/>
        </w:trPr>
        <w:tc>
          <w:tcPr>
            <w:tcW w:w="5000" w:type="pct"/>
            <w:gridSpan w:val="10"/>
            <w:vAlign w:val="center"/>
          </w:tcPr>
          <w:p w14:paraId="026853F7"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Ponoviti obrasce vježbanja</w:t>
            </w:r>
          </w:p>
          <w:p w14:paraId="7769E46C"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Identificirati tehničko-interpretativne zahtjeve skladbe</w:t>
            </w:r>
          </w:p>
          <w:p w14:paraId="346CFE32"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Slijediti upute vezane uz interpretaciju skladbe</w:t>
            </w:r>
          </w:p>
          <w:p w14:paraId="5460916A" w14:textId="77777777" w:rsidR="00D32CCB" w:rsidRPr="00115BBD" w:rsidRDefault="00D32CCB" w:rsidP="00716E10">
            <w:pPr>
              <w:pStyle w:val="Odlomakpopisa"/>
              <w:widowControl w:val="0"/>
              <w:numPr>
                <w:ilvl w:val="0"/>
                <w:numId w:val="55"/>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D32CCB" w:rsidRPr="00115BBD" w14:paraId="143F778F" w14:textId="77777777" w:rsidTr="00D32CCB">
        <w:trPr>
          <w:trHeight w:val="432"/>
        </w:trPr>
        <w:tc>
          <w:tcPr>
            <w:tcW w:w="5000" w:type="pct"/>
            <w:gridSpan w:val="10"/>
            <w:vAlign w:val="center"/>
          </w:tcPr>
          <w:p w14:paraId="73E0DB06" w14:textId="77777777" w:rsidR="00D32CCB" w:rsidRPr="00115BBD" w:rsidRDefault="00D32CCB" w:rsidP="00716E10">
            <w:pPr>
              <w:pStyle w:val="Odlomakpopisa"/>
              <w:numPr>
                <w:ilvl w:val="1"/>
                <w:numId w:val="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D32CCB" w:rsidRPr="00115BBD" w14:paraId="11690FA7" w14:textId="77777777" w:rsidTr="00D32CCB">
        <w:trPr>
          <w:trHeight w:val="432"/>
        </w:trPr>
        <w:tc>
          <w:tcPr>
            <w:tcW w:w="5000" w:type="pct"/>
            <w:gridSpan w:val="10"/>
            <w:vAlign w:val="center"/>
          </w:tcPr>
          <w:p w14:paraId="61DA5E85" w14:textId="77777777" w:rsidR="00D32CCB" w:rsidRPr="00115BBD" w:rsidRDefault="00D32CCB" w:rsidP="00D32CCB">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D32CCB" w:rsidRPr="00115BBD" w14:paraId="71D0443A" w14:textId="77777777" w:rsidTr="00D32CCB">
        <w:trPr>
          <w:trHeight w:val="432"/>
        </w:trPr>
        <w:tc>
          <w:tcPr>
            <w:tcW w:w="3085" w:type="pct"/>
            <w:gridSpan w:val="7"/>
            <w:vAlign w:val="center"/>
          </w:tcPr>
          <w:p w14:paraId="068A2C66" w14:textId="77777777" w:rsidR="00D32CCB" w:rsidRPr="00115BBD" w:rsidRDefault="00D32CCB" w:rsidP="00716E10">
            <w:pPr>
              <w:numPr>
                <w:ilvl w:val="1"/>
                <w:numId w:val="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D5F767"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4812D0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AA8E35F"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C278315"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2DCB916"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B54F98"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EBB427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0F11384"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B866B5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ED0F83E"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D32CCB" w:rsidRPr="00115BBD" w14:paraId="355DD694" w14:textId="77777777" w:rsidTr="00D32CCB">
        <w:trPr>
          <w:trHeight w:val="432"/>
        </w:trPr>
        <w:tc>
          <w:tcPr>
            <w:tcW w:w="3085" w:type="pct"/>
            <w:gridSpan w:val="7"/>
            <w:vAlign w:val="center"/>
          </w:tcPr>
          <w:p w14:paraId="5DD65FE0" w14:textId="77777777" w:rsidR="00D32CCB" w:rsidRPr="00115BBD" w:rsidRDefault="00D32CCB" w:rsidP="00716E10">
            <w:pPr>
              <w:numPr>
                <w:ilvl w:val="1"/>
                <w:numId w:val="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429097E" w14:textId="77777777" w:rsidR="00D32CCB" w:rsidRPr="00115BBD" w:rsidRDefault="00D32CCB" w:rsidP="00D32CCB">
            <w:pPr>
              <w:rPr>
                <w:rFonts w:ascii="Arial Narrow" w:eastAsia="Times New Roman" w:hAnsi="Arial Narrow" w:cs="Arial"/>
                <w:sz w:val="20"/>
                <w:szCs w:val="20"/>
                <w:lang w:eastAsia="hr-HR"/>
              </w:rPr>
            </w:pPr>
          </w:p>
        </w:tc>
      </w:tr>
      <w:tr w:rsidR="00D32CCB" w:rsidRPr="00115BBD" w14:paraId="00EBE47C" w14:textId="77777777" w:rsidTr="00D32CCB">
        <w:trPr>
          <w:trHeight w:val="432"/>
        </w:trPr>
        <w:tc>
          <w:tcPr>
            <w:tcW w:w="5000" w:type="pct"/>
            <w:gridSpan w:val="10"/>
            <w:vAlign w:val="center"/>
          </w:tcPr>
          <w:p w14:paraId="6BFDC142"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D32CCB" w:rsidRPr="00115BBD" w14:paraId="17FA03DF" w14:textId="77777777" w:rsidTr="00D32CCB">
        <w:trPr>
          <w:trHeight w:val="432"/>
        </w:trPr>
        <w:tc>
          <w:tcPr>
            <w:tcW w:w="5000" w:type="pct"/>
            <w:gridSpan w:val="10"/>
            <w:vAlign w:val="center"/>
          </w:tcPr>
          <w:p w14:paraId="74A924E9" w14:textId="77777777" w:rsidR="00D32CCB" w:rsidRPr="00115BBD" w:rsidRDefault="00D32CCB" w:rsidP="00D32CCB">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D32CCB" w:rsidRPr="00115BBD" w14:paraId="79533D02" w14:textId="77777777" w:rsidTr="00D32CCB">
        <w:trPr>
          <w:trHeight w:val="432"/>
        </w:trPr>
        <w:tc>
          <w:tcPr>
            <w:tcW w:w="5000" w:type="pct"/>
            <w:gridSpan w:val="10"/>
            <w:vAlign w:val="center"/>
          </w:tcPr>
          <w:p w14:paraId="6D733F60" w14:textId="77777777" w:rsidR="00D32CCB" w:rsidRPr="00115BBD" w:rsidRDefault="00D32CCB" w:rsidP="00716E10">
            <w:pPr>
              <w:numPr>
                <w:ilvl w:val="1"/>
                <w:numId w:val="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D32CCB" w:rsidRPr="00115BBD" w14:paraId="6C2AFF2D" w14:textId="77777777" w:rsidTr="00D32CCB">
        <w:trPr>
          <w:trHeight w:val="111"/>
        </w:trPr>
        <w:tc>
          <w:tcPr>
            <w:tcW w:w="552" w:type="pct"/>
            <w:vAlign w:val="center"/>
          </w:tcPr>
          <w:p w14:paraId="09586EBD"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09D09A0"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387051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DBCFAD"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4BAE4C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E7AAB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8C2092"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4CA339D"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7ECB88D5" w14:textId="77777777" w:rsidTr="00D32CCB">
        <w:trPr>
          <w:trHeight w:val="108"/>
        </w:trPr>
        <w:tc>
          <w:tcPr>
            <w:tcW w:w="552" w:type="pct"/>
            <w:vAlign w:val="center"/>
          </w:tcPr>
          <w:p w14:paraId="488C5CD4"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BD2180B"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55F12E78"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908E95"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64BAAD90"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8A1596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F0D54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3322D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559D8E27" w14:textId="77777777" w:rsidTr="00D32CCB">
        <w:trPr>
          <w:trHeight w:val="108"/>
        </w:trPr>
        <w:tc>
          <w:tcPr>
            <w:tcW w:w="552" w:type="pct"/>
            <w:vAlign w:val="center"/>
          </w:tcPr>
          <w:p w14:paraId="614D5C93"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FE55448"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BDF490A"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01DA46"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721FA0DE"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26B650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763" w:type="pct"/>
            <w:gridSpan w:val="2"/>
            <w:vAlign w:val="center"/>
          </w:tcPr>
          <w:p w14:paraId="2D0E90AF"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2D161B1" w14:textId="77777777" w:rsidR="00D32CCB" w:rsidRPr="00115BBD" w:rsidRDefault="00D32CCB" w:rsidP="00D32CCB">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D32CCB" w:rsidRPr="00115BBD" w14:paraId="2D35B02C" w14:textId="77777777" w:rsidTr="00D32CCB">
        <w:trPr>
          <w:trHeight w:val="108"/>
        </w:trPr>
        <w:tc>
          <w:tcPr>
            <w:tcW w:w="552" w:type="pct"/>
            <w:vAlign w:val="center"/>
          </w:tcPr>
          <w:p w14:paraId="1863599E"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3671C802"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627" w:type="pct"/>
            <w:vAlign w:val="center"/>
          </w:tcPr>
          <w:p w14:paraId="4612C4C0"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281" w:type="pct"/>
            <w:vAlign w:val="center"/>
          </w:tcPr>
          <w:p w14:paraId="5912D34A"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567" w:type="pct"/>
            <w:vAlign w:val="center"/>
          </w:tcPr>
          <w:p w14:paraId="42409A0B"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375" w:type="pct"/>
            <w:vAlign w:val="center"/>
          </w:tcPr>
          <w:p w14:paraId="436281DF"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D14BD" w14:textId="77777777" w:rsidR="00D32CCB" w:rsidRPr="00115BBD" w:rsidRDefault="00D32CCB" w:rsidP="00D32CCB">
            <w:pPr>
              <w:rPr>
                <w:rFonts w:ascii="Arial Narrow" w:eastAsia="Times New Roman" w:hAnsi="Arial Narrow" w:cs="Times New Roman"/>
                <w:color w:val="000000"/>
                <w:sz w:val="20"/>
                <w:szCs w:val="20"/>
                <w:lang w:eastAsia="hr-HR"/>
              </w:rPr>
            </w:pPr>
          </w:p>
        </w:tc>
        <w:tc>
          <w:tcPr>
            <w:tcW w:w="1553" w:type="pct"/>
            <w:gridSpan w:val="2"/>
            <w:vAlign w:val="center"/>
          </w:tcPr>
          <w:p w14:paraId="37B17080" w14:textId="77777777" w:rsidR="00D32CCB" w:rsidRPr="00115BBD" w:rsidRDefault="00D32CCB" w:rsidP="00D32CCB">
            <w:pPr>
              <w:jc w:val="center"/>
              <w:rPr>
                <w:rFonts w:ascii="Arial Narrow" w:eastAsia="Times New Roman" w:hAnsi="Arial Narrow" w:cs="Times New Roman"/>
                <w:color w:val="000000"/>
                <w:sz w:val="20"/>
                <w:szCs w:val="20"/>
                <w:lang w:eastAsia="hr-HR"/>
              </w:rPr>
            </w:pPr>
          </w:p>
        </w:tc>
      </w:tr>
      <w:tr w:rsidR="00D32CCB" w:rsidRPr="00115BBD" w14:paraId="46086E1A" w14:textId="77777777" w:rsidTr="00D32CCB">
        <w:trPr>
          <w:trHeight w:val="432"/>
        </w:trPr>
        <w:tc>
          <w:tcPr>
            <w:tcW w:w="5000" w:type="pct"/>
            <w:gridSpan w:val="10"/>
            <w:vAlign w:val="center"/>
          </w:tcPr>
          <w:p w14:paraId="7FB4615F" w14:textId="77777777" w:rsidR="00D32CCB" w:rsidRPr="00115BBD" w:rsidRDefault="00D32CCB" w:rsidP="00716E10">
            <w:pPr>
              <w:pStyle w:val="Odlomakpopisa"/>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D32CCB" w:rsidRPr="00115BBD" w14:paraId="7C64B952" w14:textId="77777777" w:rsidTr="00D32CCB">
        <w:trPr>
          <w:trHeight w:val="432"/>
        </w:trPr>
        <w:tc>
          <w:tcPr>
            <w:tcW w:w="5000" w:type="pct"/>
            <w:gridSpan w:val="10"/>
            <w:vAlign w:val="center"/>
          </w:tcPr>
          <w:p w14:paraId="4C74A733"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D32CCB" w:rsidRPr="00115BBD" w14:paraId="467DE0FA" w14:textId="77777777" w:rsidTr="00D32CCB">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3F1B81"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0F04BF"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D35E7E7" w14:textId="77777777" w:rsidR="00D32CCB" w:rsidRPr="00115BBD" w:rsidRDefault="00D32CCB" w:rsidP="00D32CCB">
                  <w:pPr>
                    <w:rPr>
                      <w:rFonts w:ascii="Arial Narrow" w:eastAsia="Times New Roman" w:hAnsi="Arial Narrow" w:cs="Times New Roman"/>
                      <w:b/>
                      <w:bCs/>
                      <w:sz w:val="20"/>
                      <w:szCs w:val="20"/>
                      <w:lang w:eastAsia="hr-HR"/>
                    </w:rPr>
                  </w:pPr>
                </w:p>
                <w:p w14:paraId="480E84ED"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00E4340"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E36CF3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B7FFE4"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8E0AD5C" w14:textId="77777777" w:rsidR="00D32CCB" w:rsidRPr="00115BBD" w:rsidRDefault="00D32CCB" w:rsidP="00D32CCB">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E6792F6"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D32CCB" w:rsidRPr="00115BBD" w14:paraId="2AFC6CD2" w14:textId="77777777" w:rsidTr="00D32CCB">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62CA917" w14:textId="77777777" w:rsidR="00D32CCB" w:rsidRPr="00115BBD" w:rsidRDefault="00D32CCB" w:rsidP="00D32CCB">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5A5FC221" w14:textId="77777777" w:rsidR="00D32CCB" w:rsidRPr="00115BBD" w:rsidRDefault="00D32CCB" w:rsidP="00D32CCB">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26A73F9C" w14:textId="77777777" w:rsidR="00D32CCB" w:rsidRPr="00115BBD" w:rsidRDefault="00D32CCB" w:rsidP="00D32CCB">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40126B" w14:textId="77777777" w:rsidR="00D32CCB" w:rsidRPr="00115BBD" w:rsidRDefault="00D32CCB" w:rsidP="00D32CCB">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A0F8F67" w14:textId="77777777" w:rsidR="00D32CCB" w:rsidRPr="00115BBD" w:rsidRDefault="00D32CCB" w:rsidP="00D32CCB">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1FD3810" w14:textId="77777777" w:rsidR="00D32CCB" w:rsidRPr="00115BBD" w:rsidRDefault="00D32CCB" w:rsidP="00D32CCB">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A5C88E4" w14:textId="77777777" w:rsidR="00D32CCB" w:rsidRPr="00115BBD" w:rsidRDefault="00D32CCB" w:rsidP="00D32CCB">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D32CCB" w:rsidRPr="00115BBD" w14:paraId="18D65C7F" w14:textId="77777777" w:rsidTr="00D32CCB">
              <w:tc>
                <w:tcPr>
                  <w:tcW w:w="1795" w:type="dxa"/>
                  <w:tcBorders>
                    <w:top w:val="single" w:sz="4" w:space="0" w:color="auto"/>
                    <w:left w:val="single" w:sz="4" w:space="0" w:color="auto"/>
                    <w:bottom w:val="single" w:sz="4" w:space="0" w:color="auto"/>
                    <w:right w:val="single" w:sz="4" w:space="0" w:color="auto"/>
                  </w:tcBorders>
                </w:tcPr>
                <w:p w14:paraId="30E76D8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-prisustvovanje i aktivnost</w:t>
                  </w:r>
                </w:p>
                <w:p w14:paraId="3961F1EB"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8A935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843820B"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E0A933"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5C7F520"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0313A02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2F47F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35</w:t>
                  </w:r>
                </w:p>
              </w:tc>
            </w:tr>
            <w:tr w:rsidR="00D32CCB" w:rsidRPr="00115BBD" w14:paraId="1C2BA813" w14:textId="77777777" w:rsidTr="00D32CCB">
              <w:tc>
                <w:tcPr>
                  <w:tcW w:w="1795" w:type="dxa"/>
                  <w:tcBorders>
                    <w:top w:val="single" w:sz="4" w:space="0" w:color="auto"/>
                    <w:left w:val="single" w:sz="4" w:space="0" w:color="auto"/>
                    <w:bottom w:val="single" w:sz="4" w:space="0" w:color="auto"/>
                    <w:right w:val="single" w:sz="4" w:space="0" w:color="auto"/>
                  </w:tcBorders>
                </w:tcPr>
                <w:p w14:paraId="72A739E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1464E428"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D917D9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18CDA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3B5EAD7"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Praktični rad </w:t>
                  </w:r>
                </w:p>
                <w:p w14:paraId="14FF12AC"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87C1ECA"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CB5D7BD"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17225BE2"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50</w:t>
                  </w:r>
                </w:p>
              </w:tc>
            </w:tr>
            <w:tr w:rsidR="00D32CCB" w:rsidRPr="00115BBD" w14:paraId="3A72F13E" w14:textId="77777777" w:rsidTr="00D32CCB">
              <w:tc>
                <w:tcPr>
                  <w:tcW w:w="1795" w:type="dxa"/>
                  <w:tcBorders>
                    <w:top w:val="single" w:sz="4" w:space="0" w:color="auto"/>
                    <w:left w:val="single" w:sz="4" w:space="0" w:color="auto"/>
                    <w:bottom w:val="single" w:sz="4" w:space="0" w:color="auto"/>
                    <w:right w:val="single" w:sz="4" w:space="0" w:color="auto"/>
                  </w:tcBorders>
                </w:tcPr>
                <w:p w14:paraId="51DB928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F904224"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C4652C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00E2146E"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C3670A9"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F8D0625"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0319D78"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15</w:t>
                  </w:r>
                </w:p>
              </w:tc>
            </w:tr>
            <w:tr w:rsidR="00D32CCB" w:rsidRPr="00115BBD" w14:paraId="1CF81C3C" w14:textId="77777777" w:rsidTr="00D32CCB">
              <w:tc>
                <w:tcPr>
                  <w:tcW w:w="1795" w:type="dxa"/>
                  <w:tcBorders>
                    <w:top w:val="single" w:sz="4" w:space="0" w:color="auto"/>
                    <w:left w:val="single" w:sz="4" w:space="0" w:color="auto"/>
                    <w:bottom w:val="single" w:sz="4" w:space="0" w:color="auto"/>
                    <w:right w:val="single" w:sz="4" w:space="0" w:color="auto"/>
                  </w:tcBorders>
                </w:tcPr>
                <w:p w14:paraId="669D99AF"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Ukupno*</w:t>
                  </w:r>
                </w:p>
                <w:p w14:paraId="471DB753" w14:textId="77777777" w:rsidR="00D32CCB" w:rsidRPr="00115BBD" w:rsidRDefault="00D32CCB" w:rsidP="00D32CCB">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A0EC271"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3465A59" w14:textId="77777777" w:rsidR="00D32CCB" w:rsidRPr="00115BBD" w:rsidRDefault="00D32CCB" w:rsidP="00D32CCB">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D04AE05" w14:textId="77777777" w:rsidR="00D32CCB" w:rsidRPr="00115BBD" w:rsidRDefault="00D32CCB" w:rsidP="00D32CCB">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794DDAB" w14:textId="77777777" w:rsidR="00D32CCB" w:rsidRPr="00115BBD" w:rsidRDefault="00D32CCB" w:rsidP="00D32CCB">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508D086" w14:textId="77777777" w:rsidR="00D32CCB" w:rsidRPr="00115BBD" w:rsidRDefault="00D32CCB" w:rsidP="00D32CCB">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E3471A1" w14:textId="77777777" w:rsidR="00D32CCB" w:rsidRPr="00115BBD" w:rsidRDefault="00D32CCB" w:rsidP="00D32CCB">
                  <w:pPr>
                    <w:jc w:val="center"/>
                    <w:rPr>
                      <w:rFonts w:ascii="Arial Narrow" w:hAnsi="Arial Narrow" w:cs="Arial"/>
                      <w:sz w:val="20"/>
                      <w:szCs w:val="20"/>
                    </w:rPr>
                  </w:pPr>
                  <w:r w:rsidRPr="00115BBD">
                    <w:rPr>
                      <w:rFonts w:ascii="Arial Narrow" w:hAnsi="Arial Narrow" w:cs="Arial"/>
                      <w:sz w:val="20"/>
                      <w:szCs w:val="20"/>
                    </w:rPr>
                    <w:t>100</w:t>
                  </w:r>
                </w:p>
              </w:tc>
            </w:tr>
          </w:tbl>
          <w:p w14:paraId="755FEF1A" w14:textId="77777777" w:rsidR="00D32CCB" w:rsidRPr="00115BBD" w:rsidRDefault="00D32CCB" w:rsidP="00D32CCB">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D32CCB" w:rsidRPr="00115BBD" w14:paraId="3F8FCE4D" w14:textId="77777777" w:rsidTr="00D32CCB">
        <w:trPr>
          <w:trHeight w:val="432"/>
        </w:trPr>
        <w:tc>
          <w:tcPr>
            <w:tcW w:w="5000" w:type="pct"/>
            <w:gridSpan w:val="10"/>
            <w:vAlign w:val="center"/>
          </w:tcPr>
          <w:p w14:paraId="3F2668D0" w14:textId="77777777" w:rsidR="00D32CCB" w:rsidRPr="00115BBD" w:rsidRDefault="00D32CCB" w:rsidP="00716E10">
            <w:pPr>
              <w:numPr>
                <w:ilvl w:val="1"/>
                <w:numId w:val="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D32CCB" w:rsidRPr="00115BBD" w14:paraId="5687D46F" w14:textId="77777777" w:rsidTr="00D32CCB">
        <w:trPr>
          <w:trHeight w:val="432"/>
        </w:trPr>
        <w:tc>
          <w:tcPr>
            <w:tcW w:w="5000" w:type="pct"/>
            <w:gridSpan w:val="10"/>
            <w:vAlign w:val="center"/>
          </w:tcPr>
          <w:p w14:paraId="0AEA388B" w14:textId="77777777" w:rsidR="00D32CCB" w:rsidRPr="00115BBD" w:rsidRDefault="00D32CCB" w:rsidP="00D32CCB">
            <w:pPr>
              <w:jc w:val="both"/>
              <w:rPr>
                <w:rFonts w:ascii="Arial Narrow" w:hAnsi="Arial Narrow" w:cs="Arial"/>
                <w:sz w:val="20"/>
                <w:szCs w:val="20"/>
              </w:rPr>
            </w:pPr>
            <w:r w:rsidRPr="00115BBD">
              <w:rPr>
                <w:rFonts w:ascii="Arial Narrow" w:hAnsi="Arial Narrow" w:cs="Arial"/>
                <w:sz w:val="20"/>
                <w:szCs w:val="20"/>
              </w:rPr>
              <w:t>Prema sadržaju predmeta</w:t>
            </w:r>
          </w:p>
        </w:tc>
      </w:tr>
      <w:tr w:rsidR="00D32CCB" w:rsidRPr="00115BBD" w14:paraId="38498937" w14:textId="77777777" w:rsidTr="00D32CCB">
        <w:trPr>
          <w:trHeight w:val="432"/>
        </w:trPr>
        <w:tc>
          <w:tcPr>
            <w:tcW w:w="5000" w:type="pct"/>
            <w:gridSpan w:val="10"/>
            <w:vAlign w:val="center"/>
          </w:tcPr>
          <w:p w14:paraId="33ED790C" w14:textId="77777777" w:rsidR="00D32CCB" w:rsidRPr="00115BBD" w:rsidRDefault="00D32CCB" w:rsidP="00716E10">
            <w:pPr>
              <w:numPr>
                <w:ilvl w:val="1"/>
                <w:numId w:val="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D32CCB" w:rsidRPr="00115BBD" w14:paraId="473DC928" w14:textId="77777777" w:rsidTr="00D32CCB">
        <w:trPr>
          <w:trHeight w:val="432"/>
        </w:trPr>
        <w:tc>
          <w:tcPr>
            <w:tcW w:w="5000" w:type="pct"/>
            <w:gridSpan w:val="10"/>
            <w:vAlign w:val="center"/>
          </w:tcPr>
          <w:p w14:paraId="7821E43C" w14:textId="77777777" w:rsidR="00D32CCB" w:rsidRPr="00115BBD" w:rsidRDefault="00D32CCB" w:rsidP="00D32CCB">
            <w:pPr>
              <w:pStyle w:val="Odlomakpopisa"/>
              <w:ind w:left="985"/>
              <w:jc w:val="both"/>
              <w:rPr>
                <w:rFonts w:ascii="Arial Narrow" w:eastAsia="Times New Roman" w:hAnsi="Arial Narrow" w:cs="Times New Roman"/>
                <w:color w:val="000000"/>
                <w:sz w:val="20"/>
                <w:szCs w:val="20"/>
                <w:lang w:eastAsia="hr-HR"/>
              </w:rPr>
            </w:pPr>
          </w:p>
        </w:tc>
      </w:tr>
      <w:tr w:rsidR="00D32CCB" w:rsidRPr="00115BBD" w14:paraId="42F67FA5" w14:textId="77777777" w:rsidTr="00D32CCB">
        <w:trPr>
          <w:trHeight w:val="432"/>
        </w:trPr>
        <w:tc>
          <w:tcPr>
            <w:tcW w:w="5000" w:type="pct"/>
            <w:gridSpan w:val="10"/>
            <w:vAlign w:val="center"/>
          </w:tcPr>
          <w:p w14:paraId="285AEB02" w14:textId="77777777" w:rsidR="00D32CCB" w:rsidRPr="00115BBD" w:rsidRDefault="00D32CCB" w:rsidP="00716E10">
            <w:pPr>
              <w:pStyle w:val="Odlomakpopisa"/>
              <w:numPr>
                <w:ilvl w:val="1"/>
                <w:numId w:val="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D32CCB" w:rsidRPr="00115BBD" w14:paraId="1B4D5F6B" w14:textId="77777777" w:rsidTr="00D32CCB">
        <w:trPr>
          <w:trHeight w:val="432"/>
        </w:trPr>
        <w:tc>
          <w:tcPr>
            <w:tcW w:w="5000" w:type="pct"/>
            <w:gridSpan w:val="10"/>
            <w:vAlign w:val="center"/>
          </w:tcPr>
          <w:p w14:paraId="058BC791"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73CB5C" w14:textId="77777777" w:rsidR="00D32CCB" w:rsidRPr="00115BBD" w:rsidRDefault="00D32CCB" w:rsidP="00D32CCB">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3787C2" w14:textId="18005EB3" w:rsidR="00D32CCB" w:rsidRPr="00115BBD" w:rsidRDefault="00D32CCB" w:rsidP="007A0C19"/>
    <w:p w14:paraId="613DBFFC" w14:textId="18FB00EA" w:rsidR="005227AB" w:rsidRPr="00115BBD" w:rsidRDefault="005227AB" w:rsidP="007A0C19"/>
    <w:p w14:paraId="705EC6BB" w14:textId="7EFAD6D6" w:rsidR="005227AB" w:rsidRPr="00115BBD" w:rsidRDefault="005227AB" w:rsidP="007A0C19"/>
    <w:p w14:paraId="7810C6F3" w14:textId="36AD582E" w:rsidR="005227AB" w:rsidRPr="00115BBD" w:rsidRDefault="005227AB" w:rsidP="007A0C19"/>
    <w:p w14:paraId="331CB8F3" w14:textId="6FF00CC1" w:rsidR="005227AB" w:rsidRPr="00115BBD" w:rsidRDefault="005227AB" w:rsidP="007A0C19"/>
    <w:p w14:paraId="67263714" w14:textId="401BFAEB" w:rsidR="005227AB" w:rsidRPr="00115BBD" w:rsidRDefault="005227AB" w:rsidP="007A0C19"/>
    <w:p w14:paraId="0C75DE7E" w14:textId="20E54870" w:rsidR="005227AB" w:rsidRPr="00115BBD" w:rsidRDefault="005227AB" w:rsidP="007A0C19"/>
    <w:p w14:paraId="1718C12A" w14:textId="2BB71EE2" w:rsidR="005227AB" w:rsidRPr="00115BBD" w:rsidRDefault="005227AB" w:rsidP="007A0C19"/>
    <w:p w14:paraId="2B28878A" w14:textId="4CE47EE4" w:rsidR="005227AB" w:rsidRPr="00115BBD" w:rsidRDefault="005227AB" w:rsidP="007A0C19"/>
    <w:p w14:paraId="74E4CEC9" w14:textId="08DDECAF" w:rsidR="005227AB" w:rsidRPr="00115BBD" w:rsidRDefault="005227AB" w:rsidP="007A0C19"/>
    <w:p w14:paraId="44CDAC32" w14:textId="2153E3F7" w:rsidR="005227AB" w:rsidRPr="00115BBD" w:rsidRDefault="005227AB" w:rsidP="007A0C19"/>
    <w:p w14:paraId="2A5D407E" w14:textId="567FD95F" w:rsidR="005227AB" w:rsidRPr="00115BBD" w:rsidRDefault="005227AB" w:rsidP="007A0C19"/>
    <w:p w14:paraId="01C2E2D0" w14:textId="2C83FC1D" w:rsidR="005227AB" w:rsidRPr="00115BBD" w:rsidRDefault="005227AB" w:rsidP="007A0C19"/>
    <w:p w14:paraId="5E6BA101" w14:textId="620C843E" w:rsidR="005227AB" w:rsidRPr="00115BBD" w:rsidRDefault="005227AB" w:rsidP="007A0C19"/>
    <w:p w14:paraId="153A3969" w14:textId="75B9206C" w:rsidR="005227AB" w:rsidRPr="00115BBD" w:rsidRDefault="005227AB" w:rsidP="007A0C19"/>
    <w:p w14:paraId="5A1DC0AD" w14:textId="427586FD" w:rsidR="005227AB" w:rsidRPr="00115BBD" w:rsidRDefault="005227AB" w:rsidP="007A0C19"/>
    <w:p w14:paraId="31C85F18" w14:textId="6EF4E49F" w:rsidR="005227AB" w:rsidRPr="00115BBD" w:rsidRDefault="005227AB" w:rsidP="007A0C19"/>
    <w:p w14:paraId="43F39DD9" w14:textId="73FB71DC" w:rsidR="005227AB" w:rsidRPr="00115BBD" w:rsidRDefault="005227AB" w:rsidP="007A0C19"/>
    <w:p w14:paraId="104BF192" w14:textId="4C7F3033" w:rsidR="005227AB" w:rsidRPr="00115BBD" w:rsidRDefault="005227AB" w:rsidP="007A0C19"/>
    <w:p w14:paraId="4668FD47" w14:textId="44C96416" w:rsidR="005227AB" w:rsidRPr="00115BBD" w:rsidRDefault="005227AB" w:rsidP="007A0C19"/>
    <w:p w14:paraId="7D116AEB" w14:textId="203FABCA" w:rsidR="005227AB" w:rsidRPr="00115BBD" w:rsidRDefault="005227AB" w:rsidP="007A0C19"/>
    <w:p w14:paraId="45AE25F2" w14:textId="44F28C48" w:rsidR="005227AB" w:rsidRPr="00115BBD" w:rsidRDefault="005227AB" w:rsidP="007A0C19"/>
    <w:p w14:paraId="27FC780E" w14:textId="1B967905" w:rsidR="005227AB" w:rsidRPr="00115BBD" w:rsidRDefault="005227AB" w:rsidP="007A0C19"/>
    <w:p w14:paraId="76AD76AD" w14:textId="77AEBE16" w:rsidR="005227AB" w:rsidRPr="00115BBD" w:rsidRDefault="005227AB" w:rsidP="007A0C19"/>
    <w:p w14:paraId="05BF39EC" w14:textId="141DC3D1" w:rsidR="005227AB" w:rsidRPr="00115BBD" w:rsidRDefault="005227AB" w:rsidP="007A0C19"/>
    <w:p w14:paraId="54EDDB6D" w14:textId="4407CEC5" w:rsidR="005227AB" w:rsidRPr="00115BBD" w:rsidRDefault="005227AB" w:rsidP="007A0C19"/>
    <w:p w14:paraId="7A94442A" w14:textId="2507EEFA" w:rsidR="005227AB" w:rsidRPr="00115BBD" w:rsidRDefault="005227AB" w:rsidP="007A0C19"/>
    <w:p w14:paraId="3C67C011" w14:textId="73401E72" w:rsidR="005227AB" w:rsidRPr="00115BBD" w:rsidRDefault="005227AB" w:rsidP="007A0C19"/>
    <w:p w14:paraId="7DDCE62F" w14:textId="1E779323" w:rsidR="005227AB" w:rsidRPr="00115BBD" w:rsidRDefault="005227AB" w:rsidP="007A0C19"/>
    <w:p w14:paraId="6C545524" w14:textId="7A534574" w:rsidR="005227AB" w:rsidRPr="00115BBD" w:rsidRDefault="005227AB" w:rsidP="007A0C19"/>
    <w:p w14:paraId="71C948A5" w14:textId="37EE15B6"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10F524EC" w14:textId="77777777" w:rsidTr="005D1EE4">
        <w:trPr>
          <w:trHeight w:hRule="exact" w:val="587"/>
          <w:jc w:val="center"/>
        </w:trPr>
        <w:tc>
          <w:tcPr>
            <w:tcW w:w="5000" w:type="pct"/>
            <w:gridSpan w:val="3"/>
            <w:shd w:val="clear" w:color="auto" w:fill="auto"/>
            <w:vAlign w:val="center"/>
          </w:tcPr>
          <w:p w14:paraId="4AB15AC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705ECC33" w14:textId="77777777" w:rsidTr="005D1EE4">
        <w:trPr>
          <w:trHeight w:val="405"/>
          <w:jc w:val="center"/>
        </w:trPr>
        <w:tc>
          <w:tcPr>
            <w:tcW w:w="1180" w:type="pct"/>
            <w:shd w:val="clear" w:color="auto" w:fill="auto"/>
            <w:vAlign w:val="center"/>
          </w:tcPr>
          <w:p w14:paraId="279618E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46EF8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w:t>
            </w:r>
          </w:p>
        </w:tc>
      </w:tr>
      <w:tr w:rsidR="005227AB" w:rsidRPr="00115BBD" w14:paraId="65E1336A" w14:textId="77777777" w:rsidTr="005D1EE4">
        <w:trPr>
          <w:trHeight w:val="405"/>
          <w:jc w:val="center"/>
        </w:trPr>
        <w:tc>
          <w:tcPr>
            <w:tcW w:w="1180" w:type="pct"/>
            <w:shd w:val="clear" w:color="auto" w:fill="auto"/>
            <w:vAlign w:val="center"/>
          </w:tcPr>
          <w:p w14:paraId="7FCCC46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977144" w14:textId="494751C3" w:rsidR="005227AB" w:rsidRPr="00115BBD" w:rsidRDefault="00317C43"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5227AB" w:rsidRPr="00115BBD" w14:paraId="52B33EA2" w14:textId="77777777" w:rsidTr="005D1EE4">
        <w:trPr>
          <w:trHeight w:val="405"/>
          <w:jc w:val="center"/>
        </w:trPr>
        <w:tc>
          <w:tcPr>
            <w:tcW w:w="1180" w:type="pct"/>
            <w:vAlign w:val="center"/>
          </w:tcPr>
          <w:p w14:paraId="0B7E51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7FB6736" w14:textId="50188BF7" w:rsidR="005227AB"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227AB" w:rsidRPr="00115BBD" w14:paraId="23B3C130" w14:textId="77777777" w:rsidTr="005D1EE4">
        <w:trPr>
          <w:trHeight w:val="405"/>
          <w:jc w:val="center"/>
        </w:trPr>
        <w:tc>
          <w:tcPr>
            <w:tcW w:w="1180" w:type="pct"/>
            <w:vAlign w:val="center"/>
          </w:tcPr>
          <w:p w14:paraId="4176B9A6"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BCE54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86EDA7E" w14:textId="77777777" w:rsidTr="005D1EE4">
        <w:trPr>
          <w:trHeight w:val="405"/>
          <w:jc w:val="center"/>
        </w:trPr>
        <w:tc>
          <w:tcPr>
            <w:tcW w:w="1180" w:type="pct"/>
            <w:vAlign w:val="center"/>
          </w:tcPr>
          <w:p w14:paraId="4207085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D88B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ZP201</w:t>
            </w:r>
          </w:p>
        </w:tc>
      </w:tr>
      <w:tr w:rsidR="005227AB" w:rsidRPr="00115BBD" w14:paraId="1F8952E0" w14:textId="77777777" w:rsidTr="005D1EE4">
        <w:trPr>
          <w:trHeight w:val="405"/>
          <w:jc w:val="center"/>
        </w:trPr>
        <w:tc>
          <w:tcPr>
            <w:tcW w:w="1180" w:type="pct"/>
            <w:vAlign w:val="center"/>
          </w:tcPr>
          <w:p w14:paraId="7FC1030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A9E8C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116BFAAC" w14:textId="77777777" w:rsidTr="005D1EE4">
        <w:trPr>
          <w:trHeight w:val="405"/>
          <w:jc w:val="center"/>
        </w:trPr>
        <w:tc>
          <w:tcPr>
            <w:tcW w:w="1180" w:type="pct"/>
            <w:vAlign w:val="center"/>
          </w:tcPr>
          <w:p w14:paraId="723D21A8"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2E41126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1318B98C" w14:textId="77777777" w:rsidTr="005D1EE4">
        <w:trPr>
          <w:trHeight w:val="145"/>
          <w:jc w:val="center"/>
        </w:trPr>
        <w:tc>
          <w:tcPr>
            <w:tcW w:w="1180" w:type="pct"/>
            <w:vMerge w:val="restart"/>
            <w:vAlign w:val="center"/>
          </w:tcPr>
          <w:p w14:paraId="767C589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60B82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886B69E"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227AB" w:rsidRPr="00115BBD" w14:paraId="2452BD80" w14:textId="77777777" w:rsidTr="005D1EE4">
        <w:trPr>
          <w:trHeight w:val="145"/>
          <w:jc w:val="center"/>
        </w:trPr>
        <w:tc>
          <w:tcPr>
            <w:tcW w:w="1180" w:type="pct"/>
            <w:vMerge/>
            <w:vAlign w:val="center"/>
          </w:tcPr>
          <w:p w14:paraId="3692E3C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C396B2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1D004BF" w14:textId="77777777" w:rsidR="005227AB" w:rsidRPr="00115BBD" w:rsidRDefault="005227AB" w:rsidP="00716E10">
            <w:pPr>
              <w:pStyle w:val="Odlomakpopisa"/>
              <w:numPr>
                <w:ilvl w:val="0"/>
                <w:numId w:val="5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53C8E21"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5227AB" w:rsidRPr="00115BBD" w14:paraId="19F3676F" w14:textId="77777777" w:rsidTr="005D1EE4">
        <w:trPr>
          <w:trHeight w:hRule="exact" w:val="288"/>
        </w:trPr>
        <w:tc>
          <w:tcPr>
            <w:tcW w:w="5000" w:type="pct"/>
            <w:gridSpan w:val="10"/>
            <w:shd w:val="clear" w:color="auto" w:fill="auto"/>
            <w:vAlign w:val="center"/>
          </w:tcPr>
          <w:p w14:paraId="4F253C10" w14:textId="77777777" w:rsidR="005227AB" w:rsidRPr="00115BBD" w:rsidRDefault="005227AB" w:rsidP="00716E10">
            <w:pPr>
              <w:pStyle w:val="Odlomakpopisa"/>
              <w:numPr>
                <w:ilvl w:val="0"/>
                <w:numId w:val="5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27E14DE"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00D76CD" w14:textId="77777777" w:rsidTr="005D1EE4">
        <w:trPr>
          <w:trHeight w:val="432"/>
        </w:trPr>
        <w:tc>
          <w:tcPr>
            <w:tcW w:w="5000" w:type="pct"/>
            <w:gridSpan w:val="10"/>
            <w:vAlign w:val="center"/>
          </w:tcPr>
          <w:p w14:paraId="29D3DE8C" w14:textId="77777777" w:rsidR="005227AB" w:rsidRPr="00115BBD" w:rsidRDefault="005227AB" w:rsidP="00716E10">
            <w:pPr>
              <w:pStyle w:val="Odlomakpopisa"/>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83F881A" w14:textId="77777777" w:rsidTr="005D1EE4">
        <w:trPr>
          <w:trHeight w:val="432"/>
        </w:trPr>
        <w:tc>
          <w:tcPr>
            <w:tcW w:w="5000" w:type="pct"/>
            <w:gridSpan w:val="10"/>
            <w:vAlign w:val="center"/>
          </w:tcPr>
          <w:p w14:paraId="5F937D6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5227AB" w:rsidRPr="00115BBD" w14:paraId="76E7C0A5" w14:textId="77777777" w:rsidTr="005D1EE4">
        <w:trPr>
          <w:trHeight w:val="432"/>
        </w:trPr>
        <w:tc>
          <w:tcPr>
            <w:tcW w:w="5000" w:type="pct"/>
            <w:gridSpan w:val="10"/>
            <w:vAlign w:val="center"/>
          </w:tcPr>
          <w:p w14:paraId="78552E8D" w14:textId="77777777" w:rsidR="005227AB" w:rsidRPr="00115BBD" w:rsidRDefault="005227AB" w:rsidP="00716E10">
            <w:pPr>
              <w:pStyle w:val="Odlomakpopisa"/>
              <w:numPr>
                <w:ilvl w:val="1"/>
                <w:numId w:val="5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3A04BA4" w14:textId="77777777" w:rsidTr="005D1EE4">
        <w:trPr>
          <w:trHeight w:val="432"/>
        </w:trPr>
        <w:tc>
          <w:tcPr>
            <w:tcW w:w="5000" w:type="pct"/>
            <w:gridSpan w:val="10"/>
            <w:vAlign w:val="center"/>
          </w:tcPr>
          <w:p w14:paraId="33D669A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9FB039A" w14:textId="77777777" w:rsidTr="005D1EE4">
        <w:trPr>
          <w:trHeight w:val="432"/>
        </w:trPr>
        <w:tc>
          <w:tcPr>
            <w:tcW w:w="5000" w:type="pct"/>
            <w:gridSpan w:val="10"/>
            <w:vAlign w:val="center"/>
          </w:tcPr>
          <w:p w14:paraId="7782A4D9" w14:textId="77777777" w:rsidR="005227AB" w:rsidRPr="00115BBD" w:rsidRDefault="005227AB" w:rsidP="00716E10">
            <w:pPr>
              <w:numPr>
                <w:ilvl w:val="1"/>
                <w:numId w:val="5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E9460DA" w14:textId="77777777" w:rsidTr="005D1EE4">
        <w:trPr>
          <w:trHeight w:val="1721"/>
        </w:trPr>
        <w:tc>
          <w:tcPr>
            <w:tcW w:w="5000" w:type="pct"/>
            <w:gridSpan w:val="10"/>
            <w:vAlign w:val="center"/>
          </w:tcPr>
          <w:p w14:paraId="5DC62501"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dur</w:t>
            </w:r>
            <w:proofErr w:type="spellEnd"/>
            <w:r w:rsidRPr="00115BBD">
              <w:rPr>
                <w:rFonts w:ascii="Arial Narrow" w:hAnsi="Arial Narrow" w:cs="Arial"/>
                <w:sz w:val="20"/>
                <w:szCs w:val="20"/>
                <w:lang w:val="it-IT"/>
              </w:rPr>
              <w:t xml:space="preserve"> i mol </w:t>
            </w:r>
            <w:proofErr w:type="spellStart"/>
            <w:r w:rsidRPr="00115BBD">
              <w:rPr>
                <w:rFonts w:ascii="Arial Narrow" w:hAnsi="Arial Narrow" w:cs="Arial"/>
                <w:sz w:val="20"/>
                <w:szCs w:val="20"/>
                <w:lang w:val="it-IT"/>
              </w:rPr>
              <w:t>ljestvica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15866D16"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Intonirati intervale i trozvuke 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  </w:t>
            </w:r>
          </w:p>
          <w:p w14:paraId="611390AC"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vrsta</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ritamskih</w:t>
            </w:r>
            <w:proofErr w:type="spellEnd"/>
            <w:r w:rsidRPr="00115BBD">
              <w:rPr>
                <w:rFonts w:ascii="Arial Narrow" w:hAnsi="Arial Narrow" w:cs="Arial"/>
                <w:sz w:val="20"/>
                <w:szCs w:val="20"/>
                <w:lang w:val="it-IT"/>
              </w:rPr>
              <w:t xml:space="preserve"> figura</w:t>
            </w:r>
          </w:p>
          <w:p w14:paraId="46A212B7"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dijatonskog zadanog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2B4D676" w14:textId="77777777" w:rsidR="005227AB" w:rsidRPr="00115BBD" w:rsidRDefault="005227AB" w:rsidP="00716E10">
            <w:pPr>
              <w:pStyle w:val="Odlomakpopisa"/>
              <w:widowControl w:val="0"/>
              <w:numPr>
                <w:ilvl w:val="0"/>
                <w:numId w:val="5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Zapisati intervalski, harmonijski, ritamski, te jednoglasni i dvoglasni melodijsko-ritamski diktat iz glazbene literature</w:t>
            </w:r>
          </w:p>
        </w:tc>
      </w:tr>
      <w:tr w:rsidR="005227AB" w:rsidRPr="00115BBD" w14:paraId="507D0DE7" w14:textId="77777777" w:rsidTr="005D1EE4">
        <w:trPr>
          <w:trHeight w:val="432"/>
        </w:trPr>
        <w:tc>
          <w:tcPr>
            <w:tcW w:w="5000" w:type="pct"/>
            <w:gridSpan w:val="10"/>
            <w:vAlign w:val="center"/>
          </w:tcPr>
          <w:p w14:paraId="1D54924B" w14:textId="77777777" w:rsidR="005227AB" w:rsidRPr="00115BBD" w:rsidRDefault="005227AB" w:rsidP="00716E10">
            <w:pPr>
              <w:pStyle w:val="Odlomakpopisa"/>
              <w:numPr>
                <w:ilvl w:val="1"/>
                <w:numId w:val="5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4080E123" w14:textId="77777777" w:rsidTr="005D1EE4">
        <w:trPr>
          <w:trHeight w:val="432"/>
        </w:trPr>
        <w:tc>
          <w:tcPr>
            <w:tcW w:w="5000" w:type="pct"/>
            <w:gridSpan w:val="10"/>
            <w:vAlign w:val="center"/>
          </w:tcPr>
          <w:p w14:paraId="688B3BC5"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Razvijanje i učvršćivanje osjećaja za tonalitet kao sintaktičke osovine glazbenog jezika. Pjevanje: tonalni glazbeni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i bez njih; primjeri s dijatonskim, modulacijama; primjeri za učvršćivanje glazbenih pojmova - intervala, ljestvica, rastavljenih akorda i sl. Diktati: jednoglasni </w:t>
            </w:r>
            <w:proofErr w:type="spellStart"/>
            <w:r w:rsidRPr="00115BBD">
              <w:rPr>
                <w:rFonts w:ascii="Arial Narrow" w:hAnsi="Arial Narrow" w:cs="Arial"/>
                <w:sz w:val="20"/>
                <w:szCs w:val="20"/>
              </w:rPr>
              <w:t>nemodulativni</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dijatonski primjeri, te primjeri s primjenom </w:t>
            </w:r>
            <w:proofErr w:type="spellStart"/>
            <w:r w:rsidRPr="00115BBD">
              <w:rPr>
                <w:rFonts w:ascii="Arial Narrow" w:hAnsi="Arial Narrow" w:cs="Arial"/>
                <w:sz w:val="20"/>
                <w:szCs w:val="20"/>
              </w:rPr>
              <w:t>alteracija</w:t>
            </w:r>
            <w:proofErr w:type="spellEnd"/>
            <w:r w:rsidRPr="00115BBD">
              <w:rPr>
                <w:rFonts w:ascii="Arial Narrow" w:hAnsi="Arial Narrow" w:cs="Arial"/>
                <w:sz w:val="20"/>
                <w:szCs w:val="20"/>
              </w:rPr>
              <w:t xml:space="preserve">. Slušanje i identificiranje pojedinačnih tonova u nizu. Dvoglasni dijatonski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diktati. Ritamske vježbe i diktati.</w:t>
            </w:r>
          </w:p>
        </w:tc>
      </w:tr>
      <w:tr w:rsidR="005227AB" w:rsidRPr="00115BBD" w14:paraId="27CA847D" w14:textId="77777777" w:rsidTr="005D1EE4">
        <w:trPr>
          <w:trHeight w:val="432"/>
        </w:trPr>
        <w:tc>
          <w:tcPr>
            <w:tcW w:w="3085" w:type="pct"/>
            <w:gridSpan w:val="7"/>
            <w:vAlign w:val="center"/>
          </w:tcPr>
          <w:p w14:paraId="2B49DD20" w14:textId="77777777" w:rsidR="005227AB" w:rsidRPr="00115BBD" w:rsidRDefault="005227AB" w:rsidP="00716E10">
            <w:pPr>
              <w:numPr>
                <w:ilvl w:val="1"/>
                <w:numId w:val="5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B4CD32" w14:textId="77777777" w:rsidR="005227AB" w:rsidRPr="00115BBD" w:rsidRDefault="005227AB"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30D65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69AFB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2BCC1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E6A36E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BC87C9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5610D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75243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9F923B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DB43F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40515F3" w14:textId="77777777" w:rsidTr="005D1EE4">
        <w:trPr>
          <w:trHeight w:val="432"/>
        </w:trPr>
        <w:tc>
          <w:tcPr>
            <w:tcW w:w="3085" w:type="pct"/>
            <w:gridSpan w:val="7"/>
            <w:vAlign w:val="center"/>
          </w:tcPr>
          <w:p w14:paraId="1F4986A1" w14:textId="77777777" w:rsidR="005227AB" w:rsidRPr="00115BBD" w:rsidRDefault="005227AB" w:rsidP="00716E10">
            <w:pPr>
              <w:numPr>
                <w:ilvl w:val="1"/>
                <w:numId w:val="5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BE9272"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198AA09" w14:textId="77777777" w:rsidTr="005D1EE4">
        <w:trPr>
          <w:trHeight w:val="432"/>
        </w:trPr>
        <w:tc>
          <w:tcPr>
            <w:tcW w:w="5000" w:type="pct"/>
            <w:gridSpan w:val="10"/>
            <w:vAlign w:val="center"/>
          </w:tcPr>
          <w:p w14:paraId="1227F2C2" w14:textId="77777777" w:rsidR="005227AB" w:rsidRPr="00115BBD" w:rsidRDefault="005227AB" w:rsidP="00716E10">
            <w:pPr>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3EF2A16" w14:textId="77777777" w:rsidTr="005D1EE4">
        <w:trPr>
          <w:trHeight w:val="432"/>
        </w:trPr>
        <w:tc>
          <w:tcPr>
            <w:tcW w:w="5000" w:type="pct"/>
            <w:gridSpan w:val="10"/>
            <w:vAlign w:val="center"/>
          </w:tcPr>
          <w:p w14:paraId="78BFDF8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49AA6A91" w14:textId="77777777" w:rsidTr="005D1EE4">
        <w:trPr>
          <w:trHeight w:val="432"/>
        </w:trPr>
        <w:tc>
          <w:tcPr>
            <w:tcW w:w="5000" w:type="pct"/>
            <w:gridSpan w:val="10"/>
            <w:vAlign w:val="center"/>
          </w:tcPr>
          <w:p w14:paraId="392E8B7F" w14:textId="77777777" w:rsidR="005227AB" w:rsidRPr="00115BBD" w:rsidRDefault="005227AB" w:rsidP="00716E10">
            <w:pPr>
              <w:pStyle w:val="Odlomakpopisa"/>
              <w:numPr>
                <w:ilvl w:val="1"/>
                <w:numId w:val="5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4E085B99" w14:textId="77777777" w:rsidTr="005D1EE4">
        <w:trPr>
          <w:trHeight w:val="111"/>
        </w:trPr>
        <w:tc>
          <w:tcPr>
            <w:tcW w:w="551" w:type="pct"/>
            <w:vAlign w:val="center"/>
          </w:tcPr>
          <w:p w14:paraId="29C717F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5EE352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2E7A8A7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E1DC008"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465CC87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083B46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ADBE1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F6197C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5279E51" w14:textId="77777777" w:rsidTr="005D1EE4">
        <w:trPr>
          <w:trHeight w:val="108"/>
        </w:trPr>
        <w:tc>
          <w:tcPr>
            <w:tcW w:w="551" w:type="pct"/>
            <w:vAlign w:val="center"/>
          </w:tcPr>
          <w:p w14:paraId="31AEE0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CDA6E19"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2BE69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DE0861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9842ED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F05D7D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5C52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3FD9E4B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FF2BB21" w14:textId="77777777" w:rsidTr="005D1EE4">
        <w:trPr>
          <w:trHeight w:val="108"/>
        </w:trPr>
        <w:tc>
          <w:tcPr>
            <w:tcW w:w="551" w:type="pct"/>
            <w:vAlign w:val="center"/>
          </w:tcPr>
          <w:p w14:paraId="7BF1437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1B7303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BC14FC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21E35C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w:t>
            </w:r>
          </w:p>
        </w:tc>
        <w:tc>
          <w:tcPr>
            <w:tcW w:w="567" w:type="pct"/>
            <w:vAlign w:val="center"/>
          </w:tcPr>
          <w:p w14:paraId="3C01B46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87304ED"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5F90B75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4DD643C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28871A2" w14:textId="77777777" w:rsidTr="005D1EE4">
        <w:trPr>
          <w:trHeight w:val="108"/>
        </w:trPr>
        <w:tc>
          <w:tcPr>
            <w:tcW w:w="551" w:type="pct"/>
            <w:vAlign w:val="center"/>
          </w:tcPr>
          <w:p w14:paraId="0E019D4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0" w:type="pct"/>
            <w:vAlign w:val="center"/>
          </w:tcPr>
          <w:p w14:paraId="6EFC9BA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BEBC86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4F7411E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E08A5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6B27EBE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91842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6" w:type="pct"/>
            <w:gridSpan w:val="2"/>
            <w:vAlign w:val="center"/>
          </w:tcPr>
          <w:p w14:paraId="6A88F0B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C40528B" w14:textId="77777777" w:rsidTr="005D1EE4">
        <w:trPr>
          <w:trHeight w:val="432"/>
        </w:trPr>
        <w:tc>
          <w:tcPr>
            <w:tcW w:w="5000" w:type="pct"/>
            <w:gridSpan w:val="10"/>
            <w:vAlign w:val="center"/>
          </w:tcPr>
          <w:p w14:paraId="677C07B3"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68C70FF" w14:textId="77777777" w:rsidTr="005D1EE4">
        <w:trPr>
          <w:trHeight w:val="432"/>
        </w:trPr>
        <w:tc>
          <w:tcPr>
            <w:tcW w:w="5000" w:type="pct"/>
            <w:gridSpan w:val="10"/>
            <w:vAlign w:val="center"/>
          </w:tcPr>
          <w:p w14:paraId="6AAB6347"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5227AB" w:rsidRPr="00115BBD" w14:paraId="56B11B32"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0C914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92D4B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9A7BC4D" w14:textId="77777777" w:rsidR="005227AB" w:rsidRPr="00115BBD" w:rsidRDefault="005227AB" w:rsidP="005D1EE4">
                  <w:pPr>
                    <w:rPr>
                      <w:rFonts w:ascii="Arial Narrow" w:eastAsia="Times New Roman" w:hAnsi="Arial Narrow" w:cs="Times New Roman"/>
                      <w:b/>
                      <w:bCs/>
                      <w:sz w:val="20"/>
                      <w:szCs w:val="20"/>
                      <w:lang w:eastAsia="hr-HR"/>
                    </w:rPr>
                  </w:pPr>
                </w:p>
                <w:p w14:paraId="32EFC039"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2AE141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B447C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6D7B9AD9"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39F065B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67B63D1"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28317FAF"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36D37EF" w14:textId="77777777" w:rsidR="005227AB" w:rsidRPr="00115BBD" w:rsidRDefault="005227AB"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007C5CE" w14:textId="77777777" w:rsidR="005227AB" w:rsidRPr="00115BBD" w:rsidRDefault="005227AB"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53C64F2" w14:textId="77777777" w:rsidR="005227AB" w:rsidRPr="00115BBD" w:rsidRDefault="005227AB" w:rsidP="005D1EE4">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28F99486" w14:textId="77777777" w:rsidR="005227AB" w:rsidRPr="00115BBD" w:rsidRDefault="005227AB" w:rsidP="005D1EE4">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09C38EDB" w14:textId="77777777" w:rsidR="005227AB" w:rsidRPr="00115BBD" w:rsidRDefault="005227AB"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4C278C"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A960458"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1ADA8965" w14:textId="77777777" w:rsidTr="005D1EE4">
              <w:tc>
                <w:tcPr>
                  <w:tcW w:w="2440" w:type="dxa"/>
                  <w:tcBorders>
                    <w:top w:val="single" w:sz="4" w:space="0" w:color="auto"/>
                    <w:left w:val="single" w:sz="4" w:space="0" w:color="auto"/>
                    <w:bottom w:val="single" w:sz="4" w:space="0" w:color="auto"/>
                    <w:right w:val="single" w:sz="4" w:space="0" w:color="auto"/>
                  </w:tcBorders>
                </w:tcPr>
                <w:p w14:paraId="0DFC1CA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1BE37EA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diskutiranje</w:t>
                  </w:r>
                </w:p>
                <w:p w14:paraId="017F3DB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096F55E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F3FFA4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247250D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0937F9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45937AC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5D9B9B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4CB6C61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227AB" w:rsidRPr="00115BBD" w14:paraId="53565E2C" w14:textId="77777777" w:rsidTr="005D1EE4">
              <w:tc>
                <w:tcPr>
                  <w:tcW w:w="2440" w:type="dxa"/>
                  <w:tcBorders>
                    <w:top w:val="single" w:sz="4" w:space="0" w:color="auto"/>
                    <w:left w:val="single" w:sz="4" w:space="0" w:color="auto"/>
                    <w:bottom w:val="single" w:sz="4" w:space="0" w:color="auto"/>
                    <w:right w:val="single" w:sz="4" w:space="0" w:color="auto"/>
                  </w:tcBorders>
                </w:tcPr>
                <w:p w14:paraId="4CD5B92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3E2C5E90"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73494E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47412C8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A56CD6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12BA63"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C855D3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227AB" w:rsidRPr="00115BBD" w14:paraId="3C7B1294" w14:textId="77777777" w:rsidTr="005D1EE4">
              <w:tc>
                <w:tcPr>
                  <w:tcW w:w="2440" w:type="dxa"/>
                  <w:tcBorders>
                    <w:top w:val="single" w:sz="4" w:space="0" w:color="auto"/>
                    <w:left w:val="single" w:sz="4" w:space="0" w:color="auto"/>
                    <w:bottom w:val="single" w:sz="4" w:space="0" w:color="auto"/>
                    <w:right w:val="single" w:sz="4" w:space="0" w:color="auto"/>
                  </w:tcBorders>
                </w:tcPr>
                <w:p w14:paraId="3367B19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C151ED6"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14CD2E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3B44D079"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59FE8DE5"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15965F2A"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4CD80F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DA1C44"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30</w:t>
                  </w:r>
                </w:p>
              </w:tc>
            </w:tr>
            <w:tr w:rsidR="005227AB" w:rsidRPr="00115BBD" w14:paraId="440A843E" w14:textId="77777777" w:rsidTr="005D1EE4">
              <w:tc>
                <w:tcPr>
                  <w:tcW w:w="2440" w:type="dxa"/>
                  <w:tcBorders>
                    <w:top w:val="single" w:sz="4" w:space="0" w:color="auto"/>
                    <w:left w:val="single" w:sz="4" w:space="0" w:color="auto"/>
                    <w:bottom w:val="single" w:sz="4" w:space="0" w:color="auto"/>
                    <w:right w:val="single" w:sz="4" w:space="0" w:color="auto"/>
                  </w:tcBorders>
                </w:tcPr>
                <w:p w14:paraId="5884823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6E85737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0AC82FE"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529F20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Ispit</w:t>
                  </w:r>
                </w:p>
                <w:p w14:paraId="75381498"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037B01AF"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0FC50CC"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AB45AC2"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227AB" w:rsidRPr="00115BBD" w14:paraId="105D24EF" w14:textId="77777777" w:rsidTr="005D1EE4">
              <w:tc>
                <w:tcPr>
                  <w:tcW w:w="2440" w:type="dxa"/>
                  <w:tcBorders>
                    <w:top w:val="single" w:sz="4" w:space="0" w:color="auto"/>
                    <w:left w:val="single" w:sz="4" w:space="0" w:color="auto"/>
                    <w:bottom w:val="single" w:sz="4" w:space="0" w:color="auto"/>
                    <w:right w:val="single" w:sz="4" w:space="0" w:color="auto"/>
                  </w:tcBorders>
                </w:tcPr>
                <w:p w14:paraId="6280081A" w14:textId="77777777" w:rsidR="005227AB" w:rsidRPr="00115BBD" w:rsidRDefault="005227AB" w:rsidP="005D1EE4">
                  <w:pPr>
                    <w:rPr>
                      <w:rFonts w:ascii="Arial Narrow" w:eastAsia="Times New Roman" w:hAnsi="Arial Narrow" w:cs="Times New Roman"/>
                      <w:sz w:val="20"/>
                      <w:szCs w:val="20"/>
                      <w:lang w:eastAsia="hr-HR"/>
                    </w:rPr>
                  </w:pPr>
                </w:p>
                <w:p w14:paraId="64C3B585"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lastRenderedPageBreak/>
                    <w:t>Ukupno</w:t>
                  </w:r>
                </w:p>
              </w:tc>
              <w:tc>
                <w:tcPr>
                  <w:tcW w:w="672" w:type="dxa"/>
                  <w:tcBorders>
                    <w:top w:val="single" w:sz="4" w:space="0" w:color="auto"/>
                    <w:left w:val="single" w:sz="4" w:space="0" w:color="auto"/>
                    <w:bottom w:val="single" w:sz="4" w:space="0" w:color="auto"/>
                    <w:right w:val="single" w:sz="4" w:space="0" w:color="auto"/>
                  </w:tcBorders>
                </w:tcPr>
                <w:p w14:paraId="4317949F" w14:textId="77777777" w:rsidR="005227AB" w:rsidRPr="00115BBD" w:rsidRDefault="005227AB" w:rsidP="005D1EE4">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lastRenderedPageBreak/>
                    <w:t xml:space="preserve">4 </w:t>
                  </w:r>
                  <w:r w:rsidRPr="00115BBD">
                    <w:rPr>
                      <w:rFonts w:ascii="Arial Narrow" w:eastAsia="Times New Roman" w:hAnsi="Arial Narrow" w:cs="Times New Roman"/>
                      <w:sz w:val="20"/>
                      <w:szCs w:val="20"/>
                      <w:lang w:eastAsia="hr-HR"/>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7AAD616A" w14:textId="77777777" w:rsidR="005227AB" w:rsidRPr="00115BBD" w:rsidRDefault="005227AB" w:rsidP="005D1EE4">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687F0E8D" w14:textId="77777777" w:rsidR="005227AB" w:rsidRPr="00115BBD" w:rsidRDefault="005227AB" w:rsidP="005D1EE4">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D5E188D" w14:textId="77777777" w:rsidR="005227AB" w:rsidRPr="00115BBD" w:rsidRDefault="005227AB"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DE0D78D"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5BA1FA7" w14:textId="77777777" w:rsidR="005227AB" w:rsidRPr="00115BBD" w:rsidRDefault="005227AB"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605EA17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296443DE"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6D9C4393" w14:textId="77777777" w:rsidTr="005D1EE4">
        <w:trPr>
          <w:trHeight w:val="432"/>
        </w:trPr>
        <w:tc>
          <w:tcPr>
            <w:tcW w:w="5000" w:type="pct"/>
            <w:gridSpan w:val="10"/>
            <w:vAlign w:val="center"/>
          </w:tcPr>
          <w:p w14:paraId="54D795D7" w14:textId="77777777" w:rsidR="005227AB" w:rsidRPr="00115BBD" w:rsidRDefault="005227AB" w:rsidP="00716E10">
            <w:pPr>
              <w:numPr>
                <w:ilvl w:val="1"/>
                <w:numId w:val="5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227AB" w:rsidRPr="00115BBD" w14:paraId="678ADC45" w14:textId="77777777" w:rsidTr="005D1EE4">
        <w:trPr>
          <w:trHeight w:val="432"/>
        </w:trPr>
        <w:tc>
          <w:tcPr>
            <w:tcW w:w="5000" w:type="pct"/>
            <w:gridSpan w:val="10"/>
            <w:vAlign w:val="center"/>
          </w:tcPr>
          <w:p w14:paraId="1ED962E1"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14B30A9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Devčić, B., Devčić, N. (1979). </w:t>
            </w:r>
            <w:r w:rsidRPr="00115BBD">
              <w:rPr>
                <w:rFonts w:ascii="Arial Narrow" w:hAnsi="Arial Narrow" w:cs="Arial"/>
                <w:i/>
                <w:sz w:val="20"/>
                <w:szCs w:val="20"/>
              </w:rPr>
              <w:t>Solfeggio, Sv. 1. Intervali</w:t>
            </w:r>
            <w:r w:rsidRPr="00115BBD">
              <w:rPr>
                <w:rFonts w:ascii="Arial Narrow" w:hAnsi="Arial Narrow" w:cs="Arial"/>
                <w:sz w:val="20"/>
                <w:szCs w:val="20"/>
              </w:rPr>
              <w:t>. Zagreb: Muzička akademija u Zagrebu.</w:t>
            </w:r>
          </w:p>
          <w:p w14:paraId="33AAD758"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Devčić, B., Devčić, N. (1981). </w:t>
            </w:r>
            <w:r w:rsidRPr="00115BBD">
              <w:rPr>
                <w:rFonts w:ascii="Arial Narrow" w:hAnsi="Arial Narrow" w:cs="Arial"/>
                <w:i/>
                <w:sz w:val="20"/>
                <w:szCs w:val="20"/>
              </w:rPr>
              <w:t>Solfeggio, Sv. 2. Ritam</w:t>
            </w:r>
            <w:r w:rsidRPr="00115BBD">
              <w:rPr>
                <w:rFonts w:ascii="Arial Narrow" w:hAnsi="Arial Narrow" w:cs="Arial"/>
                <w:sz w:val="20"/>
                <w:szCs w:val="20"/>
              </w:rPr>
              <w:t>. Zagreb: Muzička akademija u Zagrebu.</w:t>
            </w:r>
          </w:p>
          <w:p w14:paraId="3C140830"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4.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tc>
      </w:tr>
      <w:tr w:rsidR="005227AB" w:rsidRPr="00115BBD" w14:paraId="5E10FE2F" w14:textId="77777777" w:rsidTr="005D1EE4">
        <w:trPr>
          <w:trHeight w:val="432"/>
        </w:trPr>
        <w:tc>
          <w:tcPr>
            <w:tcW w:w="5000" w:type="pct"/>
            <w:gridSpan w:val="10"/>
            <w:vAlign w:val="center"/>
          </w:tcPr>
          <w:p w14:paraId="5531442B" w14:textId="77777777" w:rsidR="005227AB" w:rsidRPr="00115BBD" w:rsidRDefault="005227AB" w:rsidP="00716E10">
            <w:pPr>
              <w:pStyle w:val="Odlomakpopisa"/>
              <w:numPr>
                <w:ilvl w:val="1"/>
                <w:numId w:val="5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0C0F0AC4" w14:textId="77777777" w:rsidTr="005D1EE4">
        <w:trPr>
          <w:trHeight w:val="432"/>
        </w:trPr>
        <w:tc>
          <w:tcPr>
            <w:tcW w:w="5000" w:type="pct"/>
            <w:gridSpan w:val="10"/>
            <w:vAlign w:val="center"/>
          </w:tcPr>
          <w:p w14:paraId="4CF445BD" w14:textId="77777777" w:rsidR="005227AB" w:rsidRPr="00115BBD" w:rsidRDefault="005227AB" w:rsidP="005D1EE4">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5224366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(1959). </w:t>
            </w:r>
            <w:r w:rsidRPr="00115BBD">
              <w:rPr>
                <w:rFonts w:ascii="Arial Narrow" w:eastAsia="Times New Roman" w:hAnsi="Arial Narrow" w:cs="Times New Roman"/>
                <w:i/>
                <w:color w:val="000000"/>
                <w:sz w:val="20"/>
                <w:szCs w:val="20"/>
                <w:lang w:eastAsia="hr-HR"/>
              </w:rPr>
              <w:t>Vježbe za solfeggio i diktat, Sv. 1</w:t>
            </w:r>
            <w:r w:rsidRPr="00115BBD">
              <w:rPr>
                <w:rFonts w:ascii="Arial Narrow" w:eastAsia="Times New Roman" w:hAnsi="Arial Narrow" w:cs="Times New Roman"/>
                <w:color w:val="000000"/>
                <w:sz w:val="20"/>
                <w:szCs w:val="20"/>
                <w:lang w:eastAsia="hr-HR"/>
              </w:rPr>
              <w:t>. Zagreb: Nakladni zavod Hrvatske.</w:t>
            </w:r>
          </w:p>
          <w:p w14:paraId="52471575"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3. </w:t>
            </w:r>
            <w:proofErr w:type="spellStart"/>
            <w:r w:rsidRPr="00115BBD">
              <w:rPr>
                <w:rFonts w:ascii="Arial Narrow" w:hAnsi="Arial Narrow"/>
                <w:sz w:val="20"/>
                <w:szCs w:val="20"/>
              </w:rPr>
              <w:t>Vasiljevic</w:t>
            </w:r>
            <w:proofErr w:type="spellEnd"/>
            <w:r w:rsidRPr="00115BBD">
              <w:rPr>
                <w:rFonts w:ascii="Arial Narrow" w:hAnsi="Arial Narrow"/>
                <w:sz w:val="20"/>
                <w:szCs w:val="20"/>
              </w:rPr>
              <w:t xml:space="preserve">, Z. (1982). </w:t>
            </w:r>
            <w:r w:rsidRPr="00115BBD">
              <w:rPr>
                <w:rFonts w:ascii="Arial Narrow" w:hAnsi="Arial Narrow"/>
                <w:i/>
                <w:sz w:val="20"/>
                <w:szCs w:val="20"/>
              </w:rPr>
              <w:t>Melodika 1, Solfeđo</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5227AB" w:rsidRPr="00115BBD" w14:paraId="3EF91825" w14:textId="77777777" w:rsidTr="005D1EE4">
        <w:trPr>
          <w:trHeight w:val="432"/>
        </w:trPr>
        <w:tc>
          <w:tcPr>
            <w:tcW w:w="5000" w:type="pct"/>
            <w:gridSpan w:val="10"/>
            <w:vAlign w:val="center"/>
          </w:tcPr>
          <w:p w14:paraId="381CABD7" w14:textId="77777777" w:rsidR="005227AB" w:rsidRPr="00115BBD" w:rsidRDefault="005227AB" w:rsidP="00716E10">
            <w:pPr>
              <w:numPr>
                <w:ilvl w:val="1"/>
                <w:numId w:val="5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B128D5D" w14:textId="77777777" w:rsidTr="005D1EE4">
        <w:trPr>
          <w:trHeight w:val="432"/>
        </w:trPr>
        <w:tc>
          <w:tcPr>
            <w:tcW w:w="5000" w:type="pct"/>
            <w:gridSpan w:val="10"/>
            <w:vAlign w:val="center"/>
          </w:tcPr>
          <w:p w14:paraId="7520106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21BB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3C3AE99" w14:textId="01C5EAE0" w:rsidR="005227AB" w:rsidRPr="00115BBD" w:rsidRDefault="005227AB" w:rsidP="007A0C19"/>
    <w:p w14:paraId="20D04ECC" w14:textId="726B9D28" w:rsidR="005227AB" w:rsidRPr="00115BBD" w:rsidRDefault="005227AB" w:rsidP="007A0C19"/>
    <w:p w14:paraId="25790F74" w14:textId="30529BCD" w:rsidR="005227AB" w:rsidRPr="00115BBD" w:rsidRDefault="005227AB" w:rsidP="007A0C19"/>
    <w:p w14:paraId="6C2FC5F6" w14:textId="7FCA5AEF" w:rsidR="005227AB" w:rsidRPr="00115BBD" w:rsidRDefault="005227AB" w:rsidP="007A0C19"/>
    <w:p w14:paraId="110F8AAC" w14:textId="1C47A81A" w:rsidR="005227AB" w:rsidRPr="00115BBD" w:rsidRDefault="005227AB" w:rsidP="007A0C19"/>
    <w:p w14:paraId="0408A918" w14:textId="5B4BA14F" w:rsidR="005227AB" w:rsidRPr="00115BBD" w:rsidRDefault="005227AB" w:rsidP="007A0C19"/>
    <w:p w14:paraId="7F783840" w14:textId="4212E650" w:rsidR="005227AB" w:rsidRPr="00115BBD" w:rsidRDefault="005227AB" w:rsidP="007A0C19"/>
    <w:p w14:paraId="6A1A56AA" w14:textId="0F7B9C2A" w:rsidR="005227AB" w:rsidRPr="00115BBD" w:rsidRDefault="005227AB" w:rsidP="007A0C19"/>
    <w:p w14:paraId="1422BA06" w14:textId="13472597" w:rsidR="005227AB" w:rsidRPr="00115BBD" w:rsidRDefault="005227AB" w:rsidP="007A0C19"/>
    <w:p w14:paraId="2B79C82E" w14:textId="7A015AA2" w:rsidR="005227AB" w:rsidRPr="00115BBD" w:rsidRDefault="005227AB" w:rsidP="007A0C19"/>
    <w:p w14:paraId="20FEF576" w14:textId="701B660A" w:rsidR="005227AB" w:rsidRPr="00115BBD" w:rsidRDefault="005227AB" w:rsidP="007A0C19"/>
    <w:p w14:paraId="662673FC" w14:textId="6C3C692E" w:rsidR="005227AB" w:rsidRPr="00115BBD" w:rsidRDefault="005227AB" w:rsidP="007A0C19"/>
    <w:p w14:paraId="649BF35C" w14:textId="4DD3EEC2" w:rsidR="005227AB" w:rsidRPr="00115BBD" w:rsidRDefault="005227AB" w:rsidP="007A0C19"/>
    <w:p w14:paraId="567B5640" w14:textId="54A8C3EB" w:rsidR="005227AB" w:rsidRPr="00115BBD" w:rsidRDefault="005227AB" w:rsidP="007A0C19"/>
    <w:p w14:paraId="6970F313" w14:textId="2D29FE8A" w:rsidR="005227AB" w:rsidRPr="00115BBD" w:rsidRDefault="005227AB" w:rsidP="007A0C19"/>
    <w:p w14:paraId="3F16B76B" w14:textId="6587620E" w:rsidR="005227AB" w:rsidRPr="00115BBD" w:rsidRDefault="005227AB" w:rsidP="007A0C19"/>
    <w:p w14:paraId="15C9994B" w14:textId="720A7C6E" w:rsidR="005227AB" w:rsidRPr="00115BBD" w:rsidRDefault="005227AB" w:rsidP="007A0C19"/>
    <w:p w14:paraId="17546BEB" w14:textId="1CBCD5D6" w:rsidR="005227AB" w:rsidRPr="00115BBD" w:rsidRDefault="005227AB" w:rsidP="007A0C19"/>
    <w:p w14:paraId="136446D1" w14:textId="08FD6BC3" w:rsidR="005227AB" w:rsidRPr="00115BBD" w:rsidRDefault="005227AB" w:rsidP="007A0C19"/>
    <w:p w14:paraId="4E2697FA" w14:textId="3DDA25BA"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26579B87" w14:textId="77777777" w:rsidTr="005D1EE4">
        <w:trPr>
          <w:trHeight w:hRule="exact" w:val="587"/>
          <w:jc w:val="center"/>
        </w:trPr>
        <w:tc>
          <w:tcPr>
            <w:tcW w:w="5000" w:type="pct"/>
            <w:gridSpan w:val="3"/>
            <w:shd w:val="clear" w:color="auto" w:fill="auto"/>
            <w:vAlign w:val="center"/>
          </w:tcPr>
          <w:p w14:paraId="076AC6C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29683D44" w14:textId="77777777" w:rsidTr="005D1EE4">
        <w:trPr>
          <w:trHeight w:val="405"/>
          <w:jc w:val="center"/>
        </w:trPr>
        <w:tc>
          <w:tcPr>
            <w:tcW w:w="1180" w:type="pct"/>
            <w:shd w:val="clear" w:color="auto" w:fill="auto"/>
            <w:vAlign w:val="center"/>
          </w:tcPr>
          <w:p w14:paraId="09F6537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ED231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w:t>
            </w:r>
          </w:p>
        </w:tc>
      </w:tr>
      <w:tr w:rsidR="005227AB" w:rsidRPr="00115BBD" w14:paraId="5DF128B8" w14:textId="77777777" w:rsidTr="005D1EE4">
        <w:trPr>
          <w:trHeight w:val="405"/>
          <w:jc w:val="center"/>
        </w:trPr>
        <w:tc>
          <w:tcPr>
            <w:tcW w:w="1180" w:type="pct"/>
            <w:shd w:val="clear" w:color="auto" w:fill="auto"/>
            <w:vAlign w:val="center"/>
          </w:tcPr>
          <w:p w14:paraId="1F03229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538A65" w14:textId="77777777"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 xml:space="preserve">Izv.prof.dr.sc. Krešimir Purgar </w:t>
            </w:r>
          </w:p>
        </w:tc>
      </w:tr>
      <w:tr w:rsidR="005227AB" w:rsidRPr="00115BBD" w14:paraId="565FAFD5" w14:textId="77777777" w:rsidTr="005D1EE4">
        <w:trPr>
          <w:trHeight w:val="405"/>
          <w:jc w:val="center"/>
        </w:trPr>
        <w:tc>
          <w:tcPr>
            <w:tcW w:w="1180" w:type="pct"/>
            <w:vAlign w:val="center"/>
          </w:tcPr>
          <w:p w14:paraId="07B4077E"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0902ECA" w14:textId="2CBD5292" w:rsidR="005227AB" w:rsidRPr="00115BBD" w:rsidRDefault="00317C43" w:rsidP="005D1EE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5227AB" w:rsidRPr="00115BBD">
              <w:rPr>
                <w:rFonts w:ascii="Arial Narrow" w:eastAsia="Times New Roman" w:hAnsi="Arial Narrow" w:cs="Arial"/>
                <w:sz w:val="20"/>
                <w:szCs w:val="20"/>
                <w:lang w:eastAsia="hr-HR"/>
              </w:rPr>
              <w:t xml:space="preserve">, </w:t>
            </w:r>
            <w:proofErr w:type="spellStart"/>
            <w:r w:rsidR="005227AB" w:rsidRPr="00115BBD">
              <w:rPr>
                <w:rFonts w:ascii="Arial Narrow" w:eastAsia="Times New Roman" w:hAnsi="Arial Narrow" w:cs="Arial"/>
                <w:sz w:val="20"/>
                <w:szCs w:val="20"/>
                <w:lang w:eastAsia="hr-HR"/>
              </w:rPr>
              <w:t>str.sur</w:t>
            </w:r>
            <w:proofErr w:type="spellEnd"/>
            <w:r w:rsidR="005227AB" w:rsidRPr="00115BBD">
              <w:rPr>
                <w:rFonts w:ascii="Arial Narrow" w:eastAsia="Times New Roman" w:hAnsi="Arial Narrow" w:cs="Arial"/>
                <w:sz w:val="20"/>
                <w:szCs w:val="20"/>
                <w:lang w:eastAsia="hr-HR"/>
              </w:rPr>
              <w:t>.</w:t>
            </w:r>
          </w:p>
        </w:tc>
      </w:tr>
      <w:tr w:rsidR="005227AB" w:rsidRPr="00115BBD" w14:paraId="60DB9888" w14:textId="77777777" w:rsidTr="005D1EE4">
        <w:trPr>
          <w:trHeight w:val="405"/>
          <w:jc w:val="center"/>
        </w:trPr>
        <w:tc>
          <w:tcPr>
            <w:tcW w:w="1180" w:type="pct"/>
            <w:vAlign w:val="center"/>
          </w:tcPr>
          <w:p w14:paraId="2FE95DE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4A43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41979DBD" w14:textId="77777777" w:rsidTr="005D1EE4">
        <w:trPr>
          <w:trHeight w:val="405"/>
          <w:jc w:val="center"/>
        </w:trPr>
        <w:tc>
          <w:tcPr>
            <w:tcW w:w="1180" w:type="pct"/>
            <w:vAlign w:val="center"/>
          </w:tcPr>
          <w:p w14:paraId="6377841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B13CC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PP202</w:t>
            </w:r>
          </w:p>
        </w:tc>
      </w:tr>
      <w:tr w:rsidR="005227AB" w:rsidRPr="00115BBD" w14:paraId="7DD38C35" w14:textId="77777777" w:rsidTr="005D1EE4">
        <w:trPr>
          <w:trHeight w:val="405"/>
          <w:jc w:val="center"/>
        </w:trPr>
        <w:tc>
          <w:tcPr>
            <w:tcW w:w="1180" w:type="pct"/>
            <w:vAlign w:val="center"/>
          </w:tcPr>
          <w:p w14:paraId="708B319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FAC7E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785F4583" w14:textId="77777777" w:rsidTr="005D1EE4">
        <w:trPr>
          <w:trHeight w:val="405"/>
          <w:jc w:val="center"/>
        </w:trPr>
        <w:tc>
          <w:tcPr>
            <w:tcW w:w="1180" w:type="pct"/>
            <w:vAlign w:val="center"/>
          </w:tcPr>
          <w:p w14:paraId="37B6BC4C"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86290F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983B549" w14:textId="77777777" w:rsidTr="005D1EE4">
        <w:trPr>
          <w:trHeight w:val="145"/>
          <w:jc w:val="center"/>
        </w:trPr>
        <w:tc>
          <w:tcPr>
            <w:tcW w:w="1180" w:type="pct"/>
            <w:vMerge w:val="restart"/>
            <w:vAlign w:val="center"/>
          </w:tcPr>
          <w:p w14:paraId="79FABC61"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19D6F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579F36"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C7EF646" w14:textId="77777777" w:rsidTr="005D1EE4">
        <w:trPr>
          <w:trHeight w:val="145"/>
          <w:jc w:val="center"/>
        </w:trPr>
        <w:tc>
          <w:tcPr>
            <w:tcW w:w="1180" w:type="pct"/>
            <w:vMerge/>
            <w:vAlign w:val="center"/>
          </w:tcPr>
          <w:p w14:paraId="1CCE5CC1"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33C92A89"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7719C1E" w14:textId="77777777" w:rsidR="005227AB" w:rsidRPr="00115BBD" w:rsidRDefault="005227AB" w:rsidP="00716E10">
            <w:pPr>
              <w:pStyle w:val="Odlomakpopisa"/>
              <w:numPr>
                <w:ilvl w:val="0"/>
                <w:numId w:val="6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DBAD14A"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227AB" w:rsidRPr="00115BBD" w14:paraId="6C1343AC" w14:textId="77777777" w:rsidTr="005D1EE4">
        <w:trPr>
          <w:trHeight w:hRule="exact" w:val="288"/>
        </w:trPr>
        <w:tc>
          <w:tcPr>
            <w:tcW w:w="5000" w:type="pct"/>
            <w:gridSpan w:val="10"/>
            <w:shd w:val="clear" w:color="auto" w:fill="auto"/>
            <w:vAlign w:val="center"/>
          </w:tcPr>
          <w:p w14:paraId="62FBF972" w14:textId="77777777" w:rsidR="005227AB" w:rsidRPr="00115BBD" w:rsidRDefault="005227AB" w:rsidP="00716E10">
            <w:pPr>
              <w:pStyle w:val="Odlomakpopisa"/>
              <w:numPr>
                <w:ilvl w:val="0"/>
                <w:numId w:val="6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79D6406"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643E835" w14:textId="77777777" w:rsidTr="005D1EE4">
        <w:trPr>
          <w:trHeight w:val="432"/>
        </w:trPr>
        <w:tc>
          <w:tcPr>
            <w:tcW w:w="5000" w:type="pct"/>
            <w:gridSpan w:val="10"/>
            <w:vAlign w:val="center"/>
          </w:tcPr>
          <w:p w14:paraId="3A180350" w14:textId="77777777" w:rsidR="005227AB" w:rsidRPr="00115BBD" w:rsidRDefault="005227AB" w:rsidP="00716E10">
            <w:pPr>
              <w:pStyle w:val="Odlomakpopisa"/>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D3F728D" w14:textId="77777777" w:rsidTr="005D1EE4">
        <w:trPr>
          <w:trHeight w:val="432"/>
        </w:trPr>
        <w:tc>
          <w:tcPr>
            <w:tcW w:w="5000" w:type="pct"/>
            <w:gridSpan w:val="10"/>
            <w:vAlign w:val="center"/>
          </w:tcPr>
          <w:p w14:paraId="3630126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3321893F" w14:textId="77777777" w:rsidTr="005D1EE4">
        <w:trPr>
          <w:trHeight w:val="432"/>
        </w:trPr>
        <w:tc>
          <w:tcPr>
            <w:tcW w:w="5000" w:type="pct"/>
            <w:gridSpan w:val="10"/>
            <w:vAlign w:val="center"/>
          </w:tcPr>
          <w:p w14:paraId="361A89B4" w14:textId="77777777" w:rsidR="005227AB" w:rsidRPr="00115BBD" w:rsidRDefault="005227AB" w:rsidP="00716E10">
            <w:pPr>
              <w:pStyle w:val="Odlomakpopisa"/>
              <w:numPr>
                <w:ilvl w:val="1"/>
                <w:numId w:val="6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5C9AE810" w14:textId="77777777" w:rsidTr="005D1EE4">
        <w:trPr>
          <w:trHeight w:val="432"/>
        </w:trPr>
        <w:tc>
          <w:tcPr>
            <w:tcW w:w="5000" w:type="pct"/>
            <w:gridSpan w:val="10"/>
            <w:vAlign w:val="center"/>
          </w:tcPr>
          <w:p w14:paraId="289AFAF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2391211" w14:textId="77777777" w:rsidTr="005D1EE4">
        <w:trPr>
          <w:trHeight w:val="432"/>
        </w:trPr>
        <w:tc>
          <w:tcPr>
            <w:tcW w:w="5000" w:type="pct"/>
            <w:gridSpan w:val="10"/>
            <w:vAlign w:val="center"/>
          </w:tcPr>
          <w:p w14:paraId="3DC5A433" w14:textId="77777777" w:rsidR="005227AB" w:rsidRPr="00115BBD" w:rsidRDefault="005227AB" w:rsidP="00716E10">
            <w:pPr>
              <w:numPr>
                <w:ilvl w:val="1"/>
                <w:numId w:val="6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6DF9F266" w14:textId="77777777" w:rsidTr="005D1EE4">
        <w:trPr>
          <w:trHeight w:val="432"/>
        </w:trPr>
        <w:tc>
          <w:tcPr>
            <w:tcW w:w="5000" w:type="pct"/>
            <w:gridSpan w:val="10"/>
            <w:vAlign w:val="center"/>
          </w:tcPr>
          <w:p w14:paraId="4276F256"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83BB71D"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55ECC6A0"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talijanskog vokabulara potrebnog za profesionalno bavljenje pjevačkom profesijom.</w:t>
            </w:r>
          </w:p>
          <w:p w14:paraId="778CC1F6" w14:textId="77777777" w:rsidR="005227AB" w:rsidRPr="00115BBD" w:rsidRDefault="005227AB" w:rsidP="00716E10">
            <w:pPr>
              <w:pStyle w:val="Odlomakpopisa"/>
              <w:widowControl w:val="0"/>
              <w:numPr>
                <w:ilvl w:val="0"/>
                <w:numId w:val="6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talijanskom jeziku</w:t>
            </w:r>
          </w:p>
        </w:tc>
      </w:tr>
      <w:tr w:rsidR="005227AB" w:rsidRPr="00115BBD" w14:paraId="1610BD3E" w14:textId="77777777" w:rsidTr="005D1EE4">
        <w:trPr>
          <w:trHeight w:val="432"/>
        </w:trPr>
        <w:tc>
          <w:tcPr>
            <w:tcW w:w="5000" w:type="pct"/>
            <w:gridSpan w:val="10"/>
            <w:vAlign w:val="center"/>
          </w:tcPr>
          <w:p w14:paraId="28D532F6" w14:textId="77777777" w:rsidR="005227AB" w:rsidRPr="00115BBD" w:rsidRDefault="005227AB" w:rsidP="00716E10">
            <w:pPr>
              <w:numPr>
                <w:ilvl w:val="1"/>
                <w:numId w:val="6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6ADDF4F7" w14:textId="77777777" w:rsidTr="005D1EE4">
        <w:trPr>
          <w:trHeight w:val="432"/>
        </w:trPr>
        <w:tc>
          <w:tcPr>
            <w:tcW w:w="5000" w:type="pct"/>
            <w:gridSpan w:val="10"/>
            <w:vAlign w:val="center"/>
          </w:tcPr>
          <w:p w14:paraId="1B38BE01"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1666FA61" w14:textId="77777777" w:rsidTr="005D1EE4">
        <w:trPr>
          <w:trHeight w:val="432"/>
        </w:trPr>
        <w:tc>
          <w:tcPr>
            <w:tcW w:w="3085" w:type="pct"/>
            <w:gridSpan w:val="7"/>
            <w:vAlign w:val="center"/>
          </w:tcPr>
          <w:p w14:paraId="600BA84E" w14:textId="77777777" w:rsidR="005227AB" w:rsidRPr="00115BBD" w:rsidRDefault="005227AB" w:rsidP="00716E10">
            <w:pPr>
              <w:numPr>
                <w:ilvl w:val="1"/>
                <w:numId w:val="6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A44ACD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7A7EBF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14CC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EDC6BD"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4EE1FA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E41D6E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0EDD8E4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4A8A63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FC8290"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629A33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5E6C12F" w14:textId="77777777" w:rsidTr="005D1EE4">
        <w:trPr>
          <w:trHeight w:val="432"/>
        </w:trPr>
        <w:tc>
          <w:tcPr>
            <w:tcW w:w="3085" w:type="pct"/>
            <w:gridSpan w:val="7"/>
            <w:vAlign w:val="center"/>
          </w:tcPr>
          <w:p w14:paraId="07A011B7" w14:textId="77777777" w:rsidR="005227AB" w:rsidRPr="00115BBD" w:rsidRDefault="005227AB" w:rsidP="00716E10">
            <w:pPr>
              <w:numPr>
                <w:ilvl w:val="1"/>
                <w:numId w:val="6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2D44EFB"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36D99DD" w14:textId="77777777" w:rsidTr="005D1EE4">
        <w:trPr>
          <w:trHeight w:val="432"/>
        </w:trPr>
        <w:tc>
          <w:tcPr>
            <w:tcW w:w="5000" w:type="pct"/>
            <w:gridSpan w:val="10"/>
            <w:vAlign w:val="center"/>
          </w:tcPr>
          <w:p w14:paraId="408E0549"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2ABA2E4C" w14:textId="77777777" w:rsidTr="005D1EE4">
        <w:trPr>
          <w:trHeight w:val="432"/>
        </w:trPr>
        <w:tc>
          <w:tcPr>
            <w:tcW w:w="5000" w:type="pct"/>
            <w:gridSpan w:val="10"/>
            <w:vAlign w:val="center"/>
          </w:tcPr>
          <w:p w14:paraId="3EB46CA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5B41556D" w14:textId="77777777" w:rsidTr="005D1EE4">
        <w:trPr>
          <w:trHeight w:val="432"/>
        </w:trPr>
        <w:tc>
          <w:tcPr>
            <w:tcW w:w="5000" w:type="pct"/>
            <w:gridSpan w:val="10"/>
            <w:vAlign w:val="center"/>
          </w:tcPr>
          <w:p w14:paraId="438EE057" w14:textId="77777777" w:rsidR="005227AB" w:rsidRPr="00115BBD" w:rsidRDefault="005227AB" w:rsidP="00716E10">
            <w:pPr>
              <w:numPr>
                <w:ilvl w:val="1"/>
                <w:numId w:val="6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76DEB5CB" w14:textId="77777777" w:rsidTr="005D1EE4">
        <w:trPr>
          <w:trHeight w:val="111"/>
        </w:trPr>
        <w:tc>
          <w:tcPr>
            <w:tcW w:w="551" w:type="pct"/>
            <w:vAlign w:val="center"/>
          </w:tcPr>
          <w:p w14:paraId="74771F0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8EEF12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1A5CD9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0CC05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DF040F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4F9B3B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70B8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1647B6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738F023" w14:textId="77777777" w:rsidTr="005D1EE4">
        <w:trPr>
          <w:trHeight w:val="108"/>
        </w:trPr>
        <w:tc>
          <w:tcPr>
            <w:tcW w:w="551" w:type="pct"/>
            <w:vAlign w:val="center"/>
          </w:tcPr>
          <w:p w14:paraId="58F1205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5734DC0"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37AA0E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27BBC2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FEEC04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553F50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ED04E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FE31F6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9D7B6A0" w14:textId="77777777" w:rsidTr="005D1EE4">
        <w:trPr>
          <w:trHeight w:val="108"/>
        </w:trPr>
        <w:tc>
          <w:tcPr>
            <w:tcW w:w="551" w:type="pct"/>
            <w:vAlign w:val="center"/>
          </w:tcPr>
          <w:p w14:paraId="1E6145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4AAC6F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769F272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2AECD7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70CA86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BA4E895"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607B775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B9D3A6F"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5D6235E8" w14:textId="77777777" w:rsidTr="005D1EE4">
        <w:trPr>
          <w:trHeight w:val="108"/>
        </w:trPr>
        <w:tc>
          <w:tcPr>
            <w:tcW w:w="551" w:type="pct"/>
            <w:vAlign w:val="center"/>
          </w:tcPr>
          <w:p w14:paraId="4385ED2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03E86A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65169CF"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C54E07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5F3362BC"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515FA0B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62F5A"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6E736E7A"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7900A8" w14:textId="77777777" w:rsidTr="005D1EE4">
        <w:trPr>
          <w:trHeight w:val="432"/>
        </w:trPr>
        <w:tc>
          <w:tcPr>
            <w:tcW w:w="5000" w:type="pct"/>
            <w:gridSpan w:val="10"/>
            <w:vAlign w:val="center"/>
          </w:tcPr>
          <w:p w14:paraId="1BBADB3A"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5CB3D77D" w14:textId="77777777" w:rsidTr="005D1EE4">
        <w:trPr>
          <w:trHeight w:val="432"/>
        </w:trPr>
        <w:tc>
          <w:tcPr>
            <w:tcW w:w="5000" w:type="pct"/>
            <w:gridSpan w:val="10"/>
            <w:vAlign w:val="center"/>
          </w:tcPr>
          <w:p w14:paraId="3F1B1CE6"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EC8816A"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E3084A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65E30D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683B192" w14:textId="77777777" w:rsidR="005227AB" w:rsidRPr="00115BBD" w:rsidRDefault="005227AB" w:rsidP="005D1EE4">
                  <w:pPr>
                    <w:rPr>
                      <w:rFonts w:ascii="Arial Narrow" w:eastAsia="Times New Roman" w:hAnsi="Arial Narrow" w:cs="Times New Roman"/>
                      <w:b/>
                      <w:bCs/>
                      <w:sz w:val="20"/>
                      <w:szCs w:val="20"/>
                      <w:lang w:eastAsia="hr-HR"/>
                    </w:rPr>
                  </w:pPr>
                </w:p>
                <w:p w14:paraId="553FFA6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275ABB1"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748653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F5FC67F"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84ED5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373712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676AB5CE"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D19ABB4"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CDCFD51"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4EEFFF6"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FDE842B"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6812C93"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04980422"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6E34213"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7A6A6E37" w14:textId="77777777" w:rsidTr="005D1EE4">
              <w:tc>
                <w:tcPr>
                  <w:tcW w:w="1784" w:type="dxa"/>
                  <w:tcBorders>
                    <w:top w:val="single" w:sz="4" w:space="0" w:color="auto"/>
                    <w:left w:val="single" w:sz="4" w:space="0" w:color="auto"/>
                    <w:bottom w:val="single" w:sz="4" w:space="0" w:color="auto"/>
                    <w:right w:val="single" w:sz="4" w:space="0" w:color="auto"/>
                  </w:tcBorders>
                </w:tcPr>
                <w:p w14:paraId="03CD970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2880D4"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9E2F3D9"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62B1937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173141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46D655A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27A1A4D7"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7F3DA18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r>
            <w:tr w:rsidR="005227AB" w:rsidRPr="00115BBD" w14:paraId="3FC1D9E2" w14:textId="77777777" w:rsidTr="005D1EE4">
              <w:tc>
                <w:tcPr>
                  <w:tcW w:w="1784" w:type="dxa"/>
                  <w:tcBorders>
                    <w:top w:val="single" w:sz="4" w:space="0" w:color="auto"/>
                    <w:left w:val="single" w:sz="4" w:space="0" w:color="auto"/>
                    <w:bottom w:val="single" w:sz="4" w:space="0" w:color="auto"/>
                    <w:right w:val="single" w:sz="4" w:space="0" w:color="auto"/>
                  </w:tcBorders>
                </w:tcPr>
                <w:p w14:paraId="60131A6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7E8ED4F" w14:textId="77777777" w:rsidR="005227AB" w:rsidRPr="00115BBD" w:rsidRDefault="005227AB" w:rsidP="005D1EE4">
                  <w:pPr>
                    <w:pStyle w:val="Bezproreda"/>
                    <w:rPr>
                      <w:rFonts w:ascii="Arial Narrow" w:hAnsi="Arial Narrow" w:cs="Arial"/>
                      <w:sz w:val="20"/>
                      <w:szCs w:val="20"/>
                    </w:rPr>
                  </w:pPr>
                </w:p>
                <w:p w14:paraId="1DE4CE43"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DC99CA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A8BBB5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0D9EB81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085E9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652258D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1B8207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42DD6A06" w14:textId="77777777" w:rsidTr="005D1EE4">
              <w:tc>
                <w:tcPr>
                  <w:tcW w:w="1784" w:type="dxa"/>
                  <w:tcBorders>
                    <w:top w:val="single" w:sz="4" w:space="0" w:color="auto"/>
                    <w:left w:val="single" w:sz="4" w:space="0" w:color="auto"/>
                    <w:bottom w:val="single" w:sz="4" w:space="0" w:color="auto"/>
                    <w:right w:val="single" w:sz="4" w:space="0" w:color="auto"/>
                  </w:tcBorders>
                </w:tcPr>
                <w:p w14:paraId="0AD0818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C06DEE0"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EA143B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7BAFA58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Pismeni i usmeni ispit</w:t>
                  </w:r>
                </w:p>
                <w:p w14:paraId="1C6F563D" w14:textId="77777777" w:rsidR="005227AB" w:rsidRPr="00115BBD" w:rsidRDefault="005227AB" w:rsidP="005D1EE4">
                  <w:pPr>
                    <w:pStyle w:val="Bezproreda"/>
                    <w:rPr>
                      <w:rFonts w:ascii="Arial Narrow" w:hAnsi="Arial Narrow" w:cs="Arial"/>
                      <w:sz w:val="20"/>
                      <w:szCs w:val="20"/>
                    </w:rPr>
                  </w:pPr>
                </w:p>
                <w:p w14:paraId="764C1C3A"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0E3D481"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F5C4763"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22B515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47D3C83B" w14:textId="77777777" w:rsidTr="005D1EE4">
              <w:tc>
                <w:tcPr>
                  <w:tcW w:w="1784" w:type="dxa"/>
                  <w:tcBorders>
                    <w:top w:val="single" w:sz="4" w:space="0" w:color="auto"/>
                    <w:left w:val="single" w:sz="4" w:space="0" w:color="auto"/>
                    <w:bottom w:val="single" w:sz="4" w:space="0" w:color="auto"/>
                    <w:right w:val="single" w:sz="4" w:space="0" w:color="auto"/>
                  </w:tcBorders>
                </w:tcPr>
                <w:p w14:paraId="43395114"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8E8517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538B37D2" w14:textId="77777777" w:rsidR="005227AB" w:rsidRPr="00115BBD" w:rsidRDefault="005227AB" w:rsidP="005D1EE4">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1EE96675"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B0C50F2" w14:textId="77777777" w:rsidR="005227AB" w:rsidRPr="00115BBD" w:rsidRDefault="005227AB" w:rsidP="005D1EE4">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228A47D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DF269D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22B558D3"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1D64E1"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21484EA2" w14:textId="77777777" w:rsidTr="005D1EE4">
        <w:trPr>
          <w:trHeight w:val="432"/>
        </w:trPr>
        <w:tc>
          <w:tcPr>
            <w:tcW w:w="5000" w:type="pct"/>
            <w:gridSpan w:val="10"/>
            <w:vAlign w:val="center"/>
          </w:tcPr>
          <w:p w14:paraId="7A5EC8BF" w14:textId="77777777" w:rsidR="005227AB" w:rsidRPr="00115BBD" w:rsidRDefault="005227AB" w:rsidP="00716E10">
            <w:pPr>
              <w:numPr>
                <w:ilvl w:val="1"/>
                <w:numId w:val="6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EF5FF07" w14:textId="77777777" w:rsidTr="005D1EE4">
        <w:trPr>
          <w:trHeight w:val="432"/>
        </w:trPr>
        <w:tc>
          <w:tcPr>
            <w:tcW w:w="5000" w:type="pct"/>
            <w:gridSpan w:val="10"/>
            <w:vAlign w:val="center"/>
          </w:tcPr>
          <w:p w14:paraId="6DFD7171"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5227AB" w:rsidRPr="00115BBD" w14:paraId="39DFE6DD" w14:textId="77777777" w:rsidTr="005D1EE4">
        <w:trPr>
          <w:trHeight w:val="432"/>
        </w:trPr>
        <w:tc>
          <w:tcPr>
            <w:tcW w:w="5000" w:type="pct"/>
            <w:gridSpan w:val="10"/>
            <w:vAlign w:val="center"/>
          </w:tcPr>
          <w:p w14:paraId="2E457680" w14:textId="77777777" w:rsidR="005227AB" w:rsidRPr="00115BBD" w:rsidRDefault="005227AB" w:rsidP="00716E10">
            <w:pPr>
              <w:numPr>
                <w:ilvl w:val="1"/>
                <w:numId w:val="6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2584876B" w14:textId="77777777" w:rsidTr="005D1EE4">
        <w:trPr>
          <w:trHeight w:val="432"/>
        </w:trPr>
        <w:tc>
          <w:tcPr>
            <w:tcW w:w="5000" w:type="pct"/>
            <w:gridSpan w:val="10"/>
            <w:vAlign w:val="center"/>
          </w:tcPr>
          <w:p w14:paraId="5DA8885F"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292404F" w14:textId="77777777" w:rsidTr="005D1EE4">
        <w:trPr>
          <w:trHeight w:val="432"/>
        </w:trPr>
        <w:tc>
          <w:tcPr>
            <w:tcW w:w="5000" w:type="pct"/>
            <w:gridSpan w:val="10"/>
            <w:vAlign w:val="center"/>
          </w:tcPr>
          <w:p w14:paraId="684BE4B7" w14:textId="77777777" w:rsidR="005227AB" w:rsidRPr="00115BBD" w:rsidRDefault="005227AB" w:rsidP="00716E10">
            <w:pPr>
              <w:numPr>
                <w:ilvl w:val="1"/>
                <w:numId w:val="6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5950A601" w14:textId="77777777" w:rsidTr="005D1EE4">
        <w:trPr>
          <w:trHeight w:val="432"/>
        </w:trPr>
        <w:tc>
          <w:tcPr>
            <w:tcW w:w="5000" w:type="pct"/>
            <w:gridSpan w:val="10"/>
            <w:vAlign w:val="center"/>
          </w:tcPr>
          <w:p w14:paraId="7FB9EBE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1A9B77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5FD51BA" w14:textId="77777777" w:rsidR="005227AB" w:rsidRPr="00115BBD" w:rsidRDefault="005227AB" w:rsidP="005227AB"/>
    <w:p w14:paraId="74E62F34" w14:textId="62350C7B" w:rsidR="005227AB" w:rsidRPr="00115BBD" w:rsidRDefault="005227AB" w:rsidP="007A0C19"/>
    <w:p w14:paraId="282CC891" w14:textId="59171C25" w:rsidR="005227AB" w:rsidRPr="00115BBD" w:rsidRDefault="005227AB" w:rsidP="007A0C19"/>
    <w:p w14:paraId="669F9D7E" w14:textId="1469D3C0" w:rsidR="005227AB" w:rsidRPr="00115BBD" w:rsidRDefault="005227AB" w:rsidP="007A0C19"/>
    <w:p w14:paraId="3AED3295" w14:textId="38BA630F" w:rsidR="005227AB" w:rsidRPr="00115BBD" w:rsidRDefault="005227AB" w:rsidP="007A0C19"/>
    <w:p w14:paraId="617703A0" w14:textId="2DD2EE6A" w:rsidR="005227AB" w:rsidRPr="00115BBD" w:rsidRDefault="005227AB" w:rsidP="007A0C19"/>
    <w:p w14:paraId="10111175" w14:textId="79D76AC6" w:rsidR="005227AB" w:rsidRPr="00115BBD" w:rsidRDefault="005227AB" w:rsidP="007A0C19"/>
    <w:p w14:paraId="582833C0" w14:textId="1956367A" w:rsidR="005227AB" w:rsidRPr="00115BBD" w:rsidRDefault="005227AB" w:rsidP="007A0C19"/>
    <w:p w14:paraId="1B74A51D" w14:textId="64EF0540" w:rsidR="005227AB" w:rsidRPr="00115BBD" w:rsidRDefault="005227AB" w:rsidP="007A0C19"/>
    <w:p w14:paraId="40A95F89" w14:textId="3CC2EB34" w:rsidR="005227AB" w:rsidRPr="00115BBD" w:rsidRDefault="005227AB" w:rsidP="007A0C19"/>
    <w:p w14:paraId="1CC5FAF7" w14:textId="72399DBC" w:rsidR="005227AB" w:rsidRPr="00115BBD" w:rsidRDefault="005227AB" w:rsidP="007A0C19"/>
    <w:p w14:paraId="2765247E" w14:textId="6E35BE87" w:rsidR="005227AB" w:rsidRPr="00115BBD" w:rsidRDefault="005227AB" w:rsidP="007A0C19"/>
    <w:p w14:paraId="1EDB2932" w14:textId="58C82939" w:rsidR="005227AB" w:rsidRPr="00115BBD" w:rsidRDefault="005227AB" w:rsidP="007A0C19"/>
    <w:p w14:paraId="11E2432E" w14:textId="3037FC86" w:rsidR="005227AB" w:rsidRPr="00115BBD" w:rsidRDefault="005227AB" w:rsidP="007A0C19"/>
    <w:p w14:paraId="6EDF7F16" w14:textId="0F1B6A1A" w:rsidR="005227AB" w:rsidRPr="00115BBD" w:rsidRDefault="005227AB" w:rsidP="007A0C19"/>
    <w:p w14:paraId="29C22BB5" w14:textId="19138471" w:rsidR="005227AB" w:rsidRPr="00115BBD" w:rsidRDefault="005227AB" w:rsidP="007A0C19"/>
    <w:p w14:paraId="1CCC93AF" w14:textId="6F4A4FA0" w:rsidR="005227AB" w:rsidRPr="00115BBD" w:rsidRDefault="005227AB" w:rsidP="007A0C19"/>
    <w:p w14:paraId="10DDB007" w14:textId="23B6BC9C" w:rsidR="005227AB" w:rsidRPr="00115BBD" w:rsidRDefault="005227AB" w:rsidP="007A0C19"/>
    <w:p w14:paraId="346E6BC3" w14:textId="0B28EF6F" w:rsidR="005227AB" w:rsidRPr="00115BBD" w:rsidRDefault="005227AB" w:rsidP="007A0C19"/>
    <w:p w14:paraId="3C7635C3" w14:textId="1DF95BC6" w:rsidR="005227AB" w:rsidRPr="00115BBD" w:rsidRDefault="005227AB" w:rsidP="007A0C19"/>
    <w:p w14:paraId="02427DEB" w14:textId="4BE562AF" w:rsidR="005227AB" w:rsidRPr="00115BBD" w:rsidRDefault="005227AB" w:rsidP="007A0C19"/>
    <w:p w14:paraId="3A07A3E6" w14:textId="5227949B" w:rsidR="005227AB" w:rsidRPr="00115BBD" w:rsidRDefault="005227AB" w:rsidP="007A0C19"/>
    <w:p w14:paraId="537CE748" w14:textId="79C1A159" w:rsidR="005227AB" w:rsidRPr="00115BBD" w:rsidRDefault="005227AB" w:rsidP="007A0C19"/>
    <w:p w14:paraId="1457DEA0" w14:textId="0A046D61" w:rsidR="005227AB" w:rsidRPr="00115BBD" w:rsidRDefault="005227AB" w:rsidP="007A0C19"/>
    <w:p w14:paraId="66E4E021" w14:textId="75772D2C" w:rsidR="005227AB" w:rsidRPr="00115BBD" w:rsidRDefault="005227AB" w:rsidP="007A0C19"/>
    <w:p w14:paraId="780CF35B" w14:textId="23E0EC5C" w:rsidR="005227AB" w:rsidRPr="00115BBD" w:rsidRDefault="005227AB" w:rsidP="007A0C19"/>
    <w:p w14:paraId="06D85A78" w14:textId="3513674A" w:rsidR="005227AB" w:rsidRPr="00115BBD" w:rsidRDefault="005227AB" w:rsidP="007A0C19"/>
    <w:p w14:paraId="446E567A" w14:textId="57F862EE" w:rsidR="005227AB" w:rsidRPr="00115BBD" w:rsidRDefault="005227AB" w:rsidP="007A0C19"/>
    <w:p w14:paraId="6EF831C7" w14:textId="429AA005" w:rsidR="005227AB" w:rsidRPr="00115BBD" w:rsidRDefault="005227AB" w:rsidP="007A0C19"/>
    <w:p w14:paraId="40F9BC0E" w14:textId="47B02F91" w:rsidR="005227AB" w:rsidRPr="00115BBD" w:rsidRDefault="005227AB" w:rsidP="007A0C19"/>
    <w:p w14:paraId="4D1D9648" w14:textId="031B2260" w:rsidR="005227AB" w:rsidRPr="00115BBD" w:rsidRDefault="005227AB" w:rsidP="007A0C19"/>
    <w:p w14:paraId="430264A9" w14:textId="4DDC928B" w:rsidR="005227AB" w:rsidRPr="00115BBD" w:rsidRDefault="005227AB" w:rsidP="007A0C19"/>
    <w:p w14:paraId="21EEC599" w14:textId="601F5606" w:rsidR="005227AB" w:rsidRPr="00115BBD" w:rsidRDefault="005227AB" w:rsidP="007A0C19"/>
    <w:p w14:paraId="57EFC3FB" w14:textId="1A4BC6D1"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2FCF6C23" w14:textId="77777777" w:rsidTr="005D1EE4">
        <w:trPr>
          <w:trHeight w:hRule="exact" w:val="587"/>
          <w:jc w:val="center"/>
        </w:trPr>
        <w:tc>
          <w:tcPr>
            <w:tcW w:w="5000" w:type="pct"/>
            <w:gridSpan w:val="3"/>
            <w:shd w:val="clear" w:color="auto" w:fill="auto"/>
            <w:vAlign w:val="center"/>
          </w:tcPr>
          <w:p w14:paraId="0F7C54D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307F682F" w14:textId="77777777" w:rsidTr="005D1EE4">
        <w:trPr>
          <w:trHeight w:val="405"/>
          <w:jc w:val="center"/>
        </w:trPr>
        <w:tc>
          <w:tcPr>
            <w:tcW w:w="1180" w:type="pct"/>
            <w:shd w:val="clear" w:color="auto" w:fill="auto"/>
            <w:vAlign w:val="center"/>
          </w:tcPr>
          <w:p w14:paraId="43743EC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D9822E4"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w:t>
            </w:r>
          </w:p>
        </w:tc>
      </w:tr>
      <w:tr w:rsidR="005227AB" w:rsidRPr="00115BBD" w14:paraId="786C76B0" w14:textId="77777777" w:rsidTr="005D1EE4">
        <w:trPr>
          <w:trHeight w:val="405"/>
          <w:jc w:val="center"/>
        </w:trPr>
        <w:tc>
          <w:tcPr>
            <w:tcW w:w="1180" w:type="pct"/>
            <w:shd w:val="clear" w:color="auto" w:fill="auto"/>
            <w:vAlign w:val="center"/>
          </w:tcPr>
          <w:p w14:paraId="22CCA75F"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DA841" w14:textId="77777777" w:rsidR="005227AB" w:rsidRPr="00115BBD" w:rsidRDefault="005227AB" w:rsidP="005D1EE4">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5227AB" w:rsidRPr="00115BBD" w14:paraId="67564A60" w14:textId="77777777" w:rsidTr="005D1EE4">
        <w:trPr>
          <w:trHeight w:val="405"/>
          <w:jc w:val="center"/>
        </w:trPr>
        <w:tc>
          <w:tcPr>
            <w:tcW w:w="1180" w:type="pct"/>
            <w:vAlign w:val="center"/>
          </w:tcPr>
          <w:p w14:paraId="74123D2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C15E9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5227AB" w:rsidRPr="00115BBD" w14:paraId="69FCEF87" w14:textId="77777777" w:rsidTr="005D1EE4">
        <w:trPr>
          <w:trHeight w:val="405"/>
          <w:jc w:val="center"/>
        </w:trPr>
        <w:tc>
          <w:tcPr>
            <w:tcW w:w="1180" w:type="pct"/>
            <w:vAlign w:val="center"/>
          </w:tcPr>
          <w:p w14:paraId="74703364"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F70807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6BF18B01" w14:textId="77777777" w:rsidTr="005D1EE4">
        <w:trPr>
          <w:trHeight w:val="405"/>
          <w:jc w:val="center"/>
        </w:trPr>
        <w:tc>
          <w:tcPr>
            <w:tcW w:w="1180" w:type="pct"/>
            <w:vAlign w:val="center"/>
          </w:tcPr>
          <w:p w14:paraId="277E04E2"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88E08B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PP203</w:t>
            </w:r>
          </w:p>
        </w:tc>
      </w:tr>
      <w:tr w:rsidR="005227AB" w:rsidRPr="00115BBD" w14:paraId="536B9DE5" w14:textId="77777777" w:rsidTr="005D1EE4">
        <w:trPr>
          <w:trHeight w:val="405"/>
          <w:jc w:val="center"/>
        </w:trPr>
        <w:tc>
          <w:tcPr>
            <w:tcW w:w="1180" w:type="pct"/>
            <w:vAlign w:val="center"/>
          </w:tcPr>
          <w:p w14:paraId="2C6E917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8D0201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568284AF" w14:textId="77777777" w:rsidTr="005D1EE4">
        <w:trPr>
          <w:trHeight w:val="405"/>
          <w:jc w:val="center"/>
        </w:trPr>
        <w:tc>
          <w:tcPr>
            <w:tcW w:w="1180" w:type="pct"/>
            <w:vAlign w:val="center"/>
          </w:tcPr>
          <w:p w14:paraId="629532FB"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0D1AA6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3B11ADE" w14:textId="77777777" w:rsidTr="005D1EE4">
        <w:trPr>
          <w:trHeight w:val="145"/>
          <w:jc w:val="center"/>
        </w:trPr>
        <w:tc>
          <w:tcPr>
            <w:tcW w:w="1180" w:type="pct"/>
            <w:vMerge w:val="restart"/>
            <w:vAlign w:val="center"/>
          </w:tcPr>
          <w:p w14:paraId="68291CEA"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473A1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38B57B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642A5C08" w14:textId="77777777" w:rsidTr="005D1EE4">
        <w:trPr>
          <w:trHeight w:val="145"/>
          <w:jc w:val="center"/>
        </w:trPr>
        <w:tc>
          <w:tcPr>
            <w:tcW w:w="1180" w:type="pct"/>
            <w:vMerge/>
            <w:vAlign w:val="center"/>
          </w:tcPr>
          <w:p w14:paraId="2C607524"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0B7AAC4A"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C304DEC" w14:textId="77777777" w:rsidR="005227AB" w:rsidRPr="00115BBD" w:rsidRDefault="005227AB" w:rsidP="00716E10">
            <w:pPr>
              <w:pStyle w:val="Odlomakpopisa"/>
              <w:numPr>
                <w:ilvl w:val="0"/>
                <w:numId w:val="6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8197E24"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227AB" w:rsidRPr="00115BBD" w14:paraId="0BE55DEF" w14:textId="77777777" w:rsidTr="005D1EE4">
        <w:trPr>
          <w:trHeight w:hRule="exact" w:val="288"/>
        </w:trPr>
        <w:tc>
          <w:tcPr>
            <w:tcW w:w="5000" w:type="pct"/>
            <w:gridSpan w:val="10"/>
            <w:shd w:val="clear" w:color="auto" w:fill="auto"/>
            <w:vAlign w:val="center"/>
          </w:tcPr>
          <w:p w14:paraId="1508FFC0" w14:textId="77777777" w:rsidR="005227AB" w:rsidRPr="00115BBD" w:rsidRDefault="005227AB" w:rsidP="00716E10">
            <w:pPr>
              <w:pStyle w:val="Odlomakpopisa"/>
              <w:numPr>
                <w:ilvl w:val="0"/>
                <w:numId w:val="6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4825F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F31D318" w14:textId="77777777" w:rsidTr="005D1EE4">
        <w:trPr>
          <w:trHeight w:val="432"/>
        </w:trPr>
        <w:tc>
          <w:tcPr>
            <w:tcW w:w="5000" w:type="pct"/>
            <w:gridSpan w:val="10"/>
            <w:vAlign w:val="center"/>
          </w:tcPr>
          <w:p w14:paraId="79514E32" w14:textId="77777777" w:rsidR="005227AB" w:rsidRPr="00115BBD" w:rsidRDefault="005227AB" w:rsidP="00716E10">
            <w:pPr>
              <w:pStyle w:val="Odlomakpopisa"/>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33386848" w14:textId="77777777" w:rsidTr="005D1EE4">
        <w:trPr>
          <w:trHeight w:val="432"/>
        </w:trPr>
        <w:tc>
          <w:tcPr>
            <w:tcW w:w="5000" w:type="pct"/>
            <w:gridSpan w:val="10"/>
            <w:vAlign w:val="center"/>
          </w:tcPr>
          <w:p w14:paraId="757C0E2A"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5227AB" w:rsidRPr="00115BBD" w14:paraId="65249450" w14:textId="77777777" w:rsidTr="005D1EE4">
        <w:trPr>
          <w:trHeight w:val="432"/>
        </w:trPr>
        <w:tc>
          <w:tcPr>
            <w:tcW w:w="5000" w:type="pct"/>
            <w:gridSpan w:val="10"/>
            <w:vAlign w:val="center"/>
          </w:tcPr>
          <w:p w14:paraId="160551EC" w14:textId="77777777" w:rsidR="005227AB" w:rsidRPr="00115BBD" w:rsidRDefault="005227AB" w:rsidP="00716E10">
            <w:pPr>
              <w:pStyle w:val="Odlomakpopisa"/>
              <w:numPr>
                <w:ilvl w:val="1"/>
                <w:numId w:val="6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7C178904" w14:textId="77777777" w:rsidTr="005D1EE4">
        <w:trPr>
          <w:trHeight w:val="432"/>
        </w:trPr>
        <w:tc>
          <w:tcPr>
            <w:tcW w:w="5000" w:type="pct"/>
            <w:gridSpan w:val="10"/>
            <w:vAlign w:val="center"/>
          </w:tcPr>
          <w:p w14:paraId="475AA92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6FF40B6" w14:textId="77777777" w:rsidTr="005D1EE4">
        <w:trPr>
          <w:trHeight w:val="432"/>
        </w:trPr>
        <w:tc>
          <w:tcPr>
            <w:tcW w:w="5000" w:type="pct"/>
            <w:gridSpan w:val="10"/>
            <w:vAlign w:val="center"/>
          </w:tcPr>
          <w:p w14:paraId="2DF04E79" w14:textId="77777777" w:rsidR="005227AB" w:rsidRPr="00115BBD" w:rsidRDefault="005227AB" w:rsidP="00716E10">
            <w:pPr>
              <w:numPr>
                <w:ilvl w:val="1"/>
                <w:numId w:val="6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77F98899" w14:textId="77777777" w:rsidTr="005D1EE4">
        <w:trPr>
          <w:trHeight w:val="432"/>
        </w:trPr>
        <w:tc>
          <w:tcPr>
            <w:tcW w:w="5000" w:type="pct"/>
            <w:gridSpan w:val="10"/>
            <w:vAlign w:val="center"/>
          </w:tcPr>
          <w:p w14:paraId="39626E45"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02D1321"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2C438619"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osnovni komunikacijski nivo njemačkog vokabulara potrebnog za profesionalno bavljenje pjevačkom profesijom</w:t>
            </w:r>
          </w:p>
          <w:p w14:paraId="357C2DE5" w14:textId="77777777" w:rsidR="005227AB" w:rsidRPr="00115BBD" w:rsidRDefault="005227AB" w:rsidP="00716E10">
            <w:pPr>
              <w:pStyle w:val="Odlomakpopisa"/>
              <w:widowControl w:val="0"/>
              <w:numPr>
                <w:ilvl w:val="0"/>
                <w:numId w:val="6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Analizirati i prevoditi glazbene partiture na njemačkom jeziku</w:t>
            </w:r>
          </w:p>
        </w:tc>
      </w:tr>
      <w:tr w:rsidR="005227AB" w:rsidRPr="00115BBD" w14:paraId="2FF65A90" w14:textId="77777777" w:rsidTr="005D1EE4">
        <w:trPr>
          <w:trHeight w:val="432"/>
        </w:trPr>
        <w:tc>
          <w:tcPr>
            <w:tcW w:w="5000" w:type="pct"/>
            <w:gridSpan w:val="10"/>
            <w:vAlign w:val="center"/>
          </w:tcPr>
          <w:p w14:paraId="3AFA50B1" w14:textId="77777777" w:rsidR="005227AB" w:rsidRPr="00115BBD" w:rsidRDefault="005227AB" w:rsidP="00716E10">
            <w:pPr>
              <w:numPr>
                <w:ilvl w:val="1"/>
                <w:numId w:val="6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EC20CA1" w14:textId="77777777" w:rsidTr="005D1EE4">
        <w:trPr>
          <w:trHeight w:val="432"/>
        </w:trPr>
        <w:tc>
          <w:tcPr>
            <w:tcW w:w="5000" w:type="pct"/>
            <w:gridSpan w:val="10"/>
            <w:vAlign w:val="center"/>
          </w:tcPr>
          <w:p w14:paraId="18FD0C00" w14:textId="77777777" w:rsidR="005227AB" w:rsidRPr="00115BBD" w:rsidRDefault="005227AB"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5227AB" w:rsidRPr="00115BBD" w14:paraId="4212975E" w14:textId="77777777" w:rsidTr="005D1EE4">
        <w:trPr>
          <w:trHeight w:val="432"/>
        </w:trPr>
        <w:tc>
          <w:tcPr>
            <w:tcW w:w="3085" w:type="pct"/>
            <w:gridSpan w:val="7"/>
            <w:vAlign w:val="center"/>
          </w:tcPr>
          <w:p w14:paraId="356B51E8" w14:textId="77777777" w:rsidR="005227AB" w:rsidRPr="00115BBD" w:rsidRDefault="005227AB" w:rsidP="00716E10">
            <w:pPr>
              <w:numPr>
                <w:ilvl w:val="1"/>
                <w:numId w:val="6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1320DD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848F14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15D0F6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A25B23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333F91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0BE70D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A070292"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9FA7EF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9E6BB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3C545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41159712" w14:textId="77777777" w:rsidTr="005D1EE4">
        <w:trPr>
          <w:trHeight w:val="432"/>
        </w:trPr>
        <w:tc>
          <w:tcPr>
            <w:tcW w:w="3085" w:type="pct"/>
            <w:gridSpan w:val="7"/>
            <w:vAlign w:val="center"/>
          </w:tcPr>
          <w:p w14:paraId="5E45D434" w14:textId="77777777" w:rsidR="005227AB" w:rsidRPr="00115BBD" w:rsidRDefault="005227AB" w:rsidP="00716E10">
            <w:pPr>
              <w:numPr>
                <w:ilvl w:val="1"/>
                <w:numId w:val="6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7EAADAD"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71624CA2" w14:textId="77777777" w:rsidTr="005D1EE4">
        <w:trPr>
          <w:trHeight w:val="432"/>
        </w:trPr>
        <w:tc>
          <w:tcPr>
            <w:tcW w:w="5000" w:type="pct"/>
            <w:gridSpan w:val="10"/>
            <w:vAlign w:val="center"/>
          </w:tcPr>
          <w:p w14:paraId="7451637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227AB" w:rsidRPr="00115BBD" w14:paraId="4A007DC4" w14:textId="77777777" w:rsidTr="005D1EE4">
        <w:trPr>
          <w:trHeight w:val="432"/>
        </w:trPr>
        <w:tc>
          <w:tcPr>
            <w:tcW w:w="5000" w:type="pct"/>
            <w:gridSpan w:val="10"/>
            <w:vAlign w:val="center"/>
          </w:tcPr>
          <w:p w14:paraId="6322D2D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227AB" w:rsidRPr="00115BBD" w14:paraId="79AB58F7" w14:textId="77777777" w:rsidTr="005D1EE4">
        <w:trPr>
          <w:trHeight w:val="432"/>
        </w:trPr>
        <w:tc>
          <w:tcPr>
            <w:tcW w:w="5000" w:type="pct"/>
            <w:gridSpan w:val="10"/>
            <w:vAlign w:val="center"/>
          </w:tcPr>
          <w:p w14:paraId="0FE5B05B" w14:textId="77777777" w:rsidR="005227AB" w:rsidRPr="00115BBD" w:rsidRDefault="005227AB" w:rsidP="00716E10">
            <w:pPr>
              <w:numPr>
                <w:ilvl w:val="1"/>
                <w:numId w:val="6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2D7A9A86" w14:textId="77777777" w:rsidTr="005D1EE4">
        <w:trPr>
          <w:trHeight w:val="111"/>
        </w:trPr>
        <w:tc>
          <w:tcPr>
            <w:tcW w:w="551" w:type="pct"/>
            <w:vAlign w:val="center"/>
          </w:tcPr>
          <w:p w14:paraId="3D80E7A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42D48C"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FE0B62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AB8F85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1B28D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DF9E19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5168B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C2B8AD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15F6F2F5" w14:textId="77777777" w:rsidTr="005D1EE4">
        <w:trPr>
          <w:trHeight w:val="108"/>
        </w:trPr>
        <w:tc>
          <w:tcPr>
            <w:tcW w:w="551" w:type="pct"/>
            <w:vAlign w:val="center"/>
          </w:tcPr>
          <w:p w14:paraId="5386CB8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53B4432"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7DB434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55ECD81"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0FE6EE9"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BF1981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64941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391A86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F0C5E15" w14:textId="77777777" w:rsidTr="005D1EE4">
        <w:trPr>
          <w:trHeight w:val="108"/>
        </w:trPr>
        <w:tc>
          <w:tcPr>
            <w:tcW w:w="551" w:type="pct"/>
            <w:vAlign w:val="center"/>
          </w:tcPr>
          <w:p w14:paraId="3DD34B90"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E06B3B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122A777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235B20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0FB66F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7A938CB"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21F49D4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042D5AE" w14:textId="77777777" w:rsidR="005227AB" w:rsidRPr="00115BBD" w:rsidRDefault="005227AB" w:rsidP="005D1EE4">
            <w:pPr>
              <w:rPr>
                <w:rFonts w:ascii="Arial Narrow" w:eastAsia="Times New Roman" w:hAnsi="Arial Narrow" w:cs="Times New Roman"/>
                <w:color w:val="000000"/>
                <w:sz w:val="20"/>
                <w:szCs w:val="20"/>
                <w:lang w:eastAsia="hr-HR"/>
              </w:rPr>
            </w:pPr>
          </w:p>
        </w:tc>
      </w:tr>
      <w:tr w:rsidR="005227AB" w:rsidRPr="00115BBD" w14:paraId="1C34C5F1" w14:textId="77777777" w:rsidTr="005D1EE4">
        <w:trPr>
          <w:trHeight w:val="108"/>
        </w:trPr>
        <w:tc>
          <w:tcPr>
            <w:tcW w:w="551" w:type="pct"/>
            <w:vAlign w:val="center"/>
          </w:tcPr>
          <w:p w14:paraId="78823EB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7ACF2A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00E6F553"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375E2B26"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2AA1AE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2D7343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FBC899"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4" w:type="pct"/>
            <w:gridSpan w:val="2"/>
            <w:vAlign w:val="center"/>
          </w:tcPr>
          <w:p w14:paraId="5A4B778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52E89E9C" w14:textId="77777777" w:rsidTr="005D1EE4">
        <w:trPr>
          <w:trHeight w:val="432"/>
        </w:trPr>
        <w:tc>
          <w:tcPr>
            <w:tcW w:w="5000" w:type="pct"/>
            <w:gridSpan w:val="10"/>
            <w:vAlign w:val="center"/>
          </w:tcPr>
          <w:p w14:paraId="2F9A70DD"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34EFC95E" w14:textId="77777777" w:rsidTr="005D1EE4">
        <w:trPr>
          <w:trHeight w:val="432"/>
        </w:trPr>
        <w:tc>
          <w:tcPr>
            <w:tcW w:w="5000" w:type="pct"/>
            <w:gridSpan w:val="10"/>
            <w:vAlign w:val="center"/>
          </w:tcPr>
          <w:p w14:paraId="411995B9"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5227AB" w:rsidRPr="00115BBD" w14:paraId="56AA176B" w14:textId="77777777" w:rsidTr="005D1EE4">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D91A5E3"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95BA7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61F98F6" w14:textId="77777777" w:rsidR="005227AB" w:rsidRPr="00115BBD" w:rsidRDefault="005227AB" w:rsidP="005D1EE4">
                  <w:pPr>
                    <w:rPr>
                      <w:rFonts w:ascii="Arial Narrow" w:eastAsia="Times New Roman" w:hAnsi="Arial Narrow" w:cs="Times New Roman"/>
                      <w:b/>
                      <w:bCs/>
                      <w:sz w:val="20"/>
                      <w:szCs w:val="20"/>
                      <w:lang w:eastAsia="hr-HR"/>
                    </w:rPr>
                  </w:pPr>
                </w:p>
                <w:p w14:paraId="753BE982"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167A1FC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6210EF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1D473FF8"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516DCFB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CC61895"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5EB5C4E2" w14:textId="77777777" w:rsidTr="005D1EE4">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651577C" w14:textId="77777777" w:rsidR="005227AB" w:rsidRPr="00115BBD" w:rsidRDefault="005227AB" w:rsidP="005D1EE4">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0996144E" w14:textId="77777777" w:rsidR="005227AB" w:rsidRPr="00115BBD" w:rsidRDefault="005227AB" w:rsidP="005D1EE4">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D95A929" w14:textId="77777777" w:rsidR="005227AB" w:rsidRPr="00115BBD" w:rsidRDefault="005227AB" w:rsidP="005D1EE4">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518765E8" w14:textId="77777777" w:rsidR="005227AB" w:rsidRPr="00115BBD" w:rsidRDefault="005227AB" w:rsidP="005D1EE4">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25D5138" w14:textId="77777777" w:rsidR="005227AB" w:rsidRPr="00115BBD" w:rsidRDefault="005227AB" w:rsidP="005D1EE4">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6101A65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7562428"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2C4FB8D5" w14:textId="77777777" w:rsidTr="005D1EE4">
              <w:tc>
                <w:tcPr>
                  <w:tcW w:w="1784" w:type="dxa"/>
                  <w:tcBorders>
                    <w:top w:val="single" w:sz="4" w:space="0" w:color="auto"/>
                    <w:left w:val="single" w:sz="4" w:space="0" w:color="auto"/>
                    <w:bottom w:val="single" w:sz="4" w:space="0" w:color="auto"/>
                    <w:right w:val="single" w:sz="4" w:space="0" w:color="auto"/>
                  </w:tcBorders>
                </w:tcPr>
                <w:p w14:paraId="7E4EEE5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51A4A1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C98F6BF"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233EE58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EF8A50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3E05C87"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314A967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57B0A8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r>
            <w:tr w:rsidR="005227AB" w:rsidRPr="00115BBD" w14:paraId="56A12DF8" w14:textId="77777777" w:rsidTr="005D1EE4">
              <w:tc>
                <w:tcPr>
                  <w:tcW w:w="1784" w:type="dxa"/>
                  <w:tcBorders>
                    <w:top w:val="single" w:sz="4" w:space="0" w:color="auto"/>
                    <w:left w:val="single" w:sz="4" w:space="0" w:color="auto"/>
                    <w:bottom w:val="single" w:sz="4" w:space="0" w:color="auto"/>
                    <w:right w:val="single" w:sz="4" w:space="0" w:color="auto"/>
                  </w:tcBorders>
                </w:tcPr>
                <w:p w14:paraId="09728A6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0A34BF7B" w14:textId="77777777" w:rsidR="005227AB" w:rsidRPr="00115BBD" w:rsidRDefault="005227AB" w:rsidP="005D1EE4">
                  <w:pPr>
                    <w:pStyle w:val="Bezproreda"/>
                    <w:rPr>
                      <w:rFonts w:ascii="Arial Narrow" w:hAnsi="Arial Narrow" w:cs="Arial"/>
                      <w:sz w:val="20"/>
                      <w:szCs w:val="20"/>
                    </w:rPr>
                  </w:pPr>
                </w:p>
                <w:p w14:paraId="24A2834A"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09936ACE"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77507C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B9085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8817C0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7A7FAF2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F6FFF4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54856675" w14:textId="77777777" w:rsidTr="005D1EE4">
              <w:tc>
                <w:tcPr>
                  <w:tcW w:w="1784" w:type="dxa"/>
                  <w:tcBorders>
                    <w:top w:val="single" w:sz="4" w:space="0" w:color="auto"/>
                    <w:left w:val="single" w:sz="4" w:space="0" w:color="auto"/>
                    <w:bottom w:val="single" w:sz="4" w:space="0" w:color="auto"/>
                    <w:right w:val="single" w:sz="4" w:space="0" w:color="auto"/>
                  </w:tcBorders>
                </w:tcPr>
                <w:p w14:paraId="006D6182"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F42669B"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16732D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1-4</w:t>
                  </w:r>
                </w:p>
              </w:tc>
              <w:tc>
                <w:tcPr>
                  <w:tcW w:w="2512" w:type="dxa"/>
                  <w:tcBorders>
                    <w:top w:val="single" w:sz="4" w:space="0" w:color="auto"/>
                    <w:left w:val="single" w:sz="4" w:space="0" w:color="auto"/>
                    <w:bottom w:val="single" w:sz="4" w:space="0" w:color="auto"/>
                    <w:right w:val="single" w:sz="4" w:space="0" w:color="auto"/>
                  </w:tcBorders>
                </w:tcPr>
                <w:p w14:paraId="5F16EC2D"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Pismeni i usmeni ispit</w:t>
                  </w:r>
                </w:p>
                <w:p w14:paraId="0D6F546A" w14:textId="77777777" w:rsidR="005227AB" w:rsidRPr="00115BBD" w:rsidRDefault="005227AB" w:rsidP="005D1EE4">
                  <w:pPr>
                    <w:pStyle w:val="Bezproreda"/>
                    <w:rPr>
                      <w:rFonts w:ascii="Arial Narrow" w:hAnsi="Arial Narrow" w:cs="Arial"/>
                      <w:sz w:val="20"/>
                      <w:szCs w:val="20"/>
                    </w:rPr>
                  </w:pPr>
                </w:p>
                <w:p w14:paraId="030626BA"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E08543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094512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14F9F700"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25</w:t>
                  </w:r>
                </w:p>
              </w:tc>
            </w:tr>
            <w:tr w:rsidR="005227AB" w:rsidRPr="00115BBD" w14:paraId="3162FA4E" w14:textId="77777777" w:rsidTr="005D1EE4">
              <w:tc>
                <w:tcPr>
                  <w:tcW w:w="1784" w:type="dxa"/>
                  <w:tcBorders>
                    <w:top w:val="single" w:sz="4" w:space="0" w:color="auto"/>
                    <w:left w:val="single" w:sz="4" w:space="0" w:color="auto"/>
                    <w:bottom w:val="single" w:sz="4" w:space="0" w:color="auto"/>
                    <w:right w:val="single" w:sz="4" w:space="0" w:color="auto"/>
                  </w:tcBorders>
                </w:tcPr>
                <w:p w14:paraId="1CB87DD5" w14:textId="77777777" w:rsidR="005227AB" w:rsidRPr="00115BBD" w:rsidRDefault="005227AB" w:rsidP="005D1EE4">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6CC01A5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20C02E4A" w14:textId="77777777" w:rsidR="005227AB" w:rsidRPr="00115BBD" w:rsidRDefault="005227AB" w:rsidP="005D1EE4">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7BC91E5" w14:textId="77777777" w:rsidR="005227AB" w:rsidRPr="00115BBD" w:rsidRDefault="005227AB" w:rsidP="005D1EE4">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835BCD4" w14:textId="77777777" w:rsidR="005227AB" w:rsidRPr="00115BBD" w:rsidRDefault="005227AB" w:rsidP="005D1EE4">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09A0B8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0B8ECD8"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3D294207"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D6C927"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E090EA7" w14:textId="77777777" w:rsidTr="005D1EE4">
        <w:trPr>
          <w:trHeight w:val="432"/>
        </w:trPr>
        <w:tc>
          <w:tcPr>
            <w:tcW w:w="5000" w:type="pct"/>
            <w:gridSpan w:val="10"/>
            <w:vAlign w:val="center"/>
          </w:tcPr>
          <w:p w14:paraId="6E0CD9B6" w14:textId="77777777" w:rsidR="005227AB" w:rsidRPr="00115BBD" w:rsidRDefault="005227AB" w:rsidP="00716E10">
            <w:pPr>
              <w:numPr>
                <w:ilvl w:val="1"/>
                <w:numId w:val="6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33DE628D" w14:textId="77777777" w:rsidTr="005D1EE4">
        <w:trPr>
          <w:trHeight w:val="432"/>
        </w:trPr>
        <w:tc>
          <w:tcPr>
            <w:tcW w:w="5000" w:type="pct"/>
            <w:gridSpan w:val="10"/>
            <w:vAlign w:val="center"/>
          </w:tcPr>
          <w:p w14:paraId="3C842078"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5227AB" w:rsidRPr="00115BBD" w14:paraId="07B27795" w14:textId="77777777" w:rsidTr="005D1EE4">
        <w:trPr>
          <w:trHeight w:val="432"/>
        </w:trPr>
        <w:tc>
          <w:tcPr>
            <w:tcW w:w="5000" w:type="pct"/>
            <w:gridSpan w:val="10"/>
            <w:vAlign w:val="center"/>
          </w:tcPr>
          <w:p w14:paraId="75779595" w14:textId="77777777" w:rsidR="005227AB" w:rsidRPr="00115BBD" w:rsidRDefault="005227AB" w:rsidP="00716E10">
            <w:pPr>
              <w:numPr>
                <w:ilvl w:val="1"/>
                <w:numId w:val="6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140B634" w14:textId="77777777" w:rsidTr="005D1EE4">
        <w:trPr>
          <w:trHeight w:val="432"/>
        </w:trPr>
        <w:tc>
          <w:tcPr>
            <w:tcW w:w="5000" w:type="pct"/>
            <w:gridSpan w:val="10"/>
            <w:vAlign w:val="center"/>
          </w:tcPr>
          <w:p w14:paraId="64A24BBE"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4D80D95D" w14:textId="77777777" w:rsidTr="005D1EE4">
        <w:trPr>
          <w:trHeight w:val="432"/>
        </w:trPr>
        <w:tc>
          <w:tcPr>
            <w:tcW w:w="5000" w:type="pct"/>
            <w:gridSpan w:val="10"/>
            <w:vAlign w:val="center"/>
          </w:tcPr>
          <w:p w14:paraId="6A9ABE3B" w14:textId="77777777" w:rsidR="005227AB" w:rsidRPr="00115BBD" w:rsidRDefault="005227AB" w:rsidP="00716E10">
            <w:pPr>
              <w:numPr>
                <w:ilvl w:val="1"/>
                <w:numId w:val="6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1C340C3B" w14:textId="77777777" w:rsidTr="005D1EE4">
        <w:trPr>
          <w:trHeight w:val="432"/>
        </w:trPr>
        <w:tc>
          <w:tcPr>
            <w:tcW w:w="5000" w:type="pct"/>
            <w:gridSpan w:val="10"/>
            <w:vAlign w:val="center"/>
          </w:tcPr>
          <w:p w14:paraId="631FAF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lastRenderedPageBreak/>
              <w:t>Provedba jedinstvene sveučilišne ankete među studentima za ocjenjivanje nastavnika koju utvrđuje Senat Sveučilišta</w:t>
            </w:r>
          </w:p>
          <w:p w14:paraId="5193551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8171232" w14:textId="13C5E1BE" w:rsidR="005227AB" w:rsidRPr="00115BBD" w:rsidRDefault="005227AB" w:rsidP="007A0C19"/>
    <w:p w14:paraId="2971F33E" w14:textId="138D545D" w:rsidR="005227AB" w:rsidRPr="00115BBD" w:rsidRDefault="005227AB" w:rsidP="007A0C19"/>
    <w:p w14:paraId="2FEA2829" w14:textId="45138576" w:rsidR="005227AB" w:rsidRPr="00115BBD" w:rsidRDefault="005227AB" w:rsidP="007A0C19"/>
    <w:p w14:paraId="18F3CE2C" w14:textId="5C391A57" w:rsidR="005227AB" w:rsidRPr="00115BBD" w:rsidRDefault="005227AB" w:rsidP="007A0C19"/>
    <w:p w14:paraId="15B469D4" w14:textId="454CA4E9" w:rsidR="005227AB" w:rsidRPr="00115BBD" w:rsidRDefault="005227AB" w:rsidP="007A0C19"/>
    <w:p w14:paraId="285F4FA5" w14:textId="6B7F2DFA" w:rsidR="005227AB" w:rsidRPr="00115BBD" w:rsidRDefault="005227AB" w:rsidP="007A0C19"/>
    <w:p w14:paraId="0913C323" w14:textId="5631DE2B" w:rsidR="005227AB" w:rsidRPr="00115BBD" w:rsidRDefault="005227AB" w:rsidP="007A0C19"/>
    <w:p w14:paraId="52250A43" w14:textId="720782BB" w:rsidR="005227AB" w:rsidRPr="00115BBD" w:rsidRDefault="005227AB" w:rsidP="007A0C19"/>
    <w:p w14:paraId="252F2A55" w14:textId="1D77D606" w:rsidR="005227AB" w:rsidRPr="00115BBD" w:rsidRDefault="005227AB" w:rsidP="007A0C19"/>
    <w:p w14:paraId="195A612D" w14:textId="3B4EA948" w:rsidR="005227AB" w:rsidRPr="00115BBD" w:rsidRDefault="005227AB" w:rsidP="007A0C19"/>
    <w:p w14:paraId="53C0EFE5" w14:textId="2BBFFBA2" w:rsidR="005227AB" w:rsidRPr="00115BBD" w:rsidRDefault="005227AB" w:rsidP="007A0C19"/>
    <w:p w14:paraId="7F254EB7" w14:textId="5549ACA7" w:rsidR="005227AB" w:rsidRPr="00115BBD" w:rsidRDefault="005227AB" w:rsidP="007A0C19"/>
    <w:p w14:paraId="06716B59" w14:textId="482FDF4B" w:rsidR="005227AB" w:rsidRPr="00115BBD" w:rsidRDefault="005227AB" w:rsidP="007A0C19"/>
    <w:p w14:paraId="6F960F4B" w14:textId="6AD5A249" w:rsidR="005227AB" w:rsidRPr="00115BBD" w:rsidRDefault="005227AB" w:rsidP="007A0C19"/>
    <w:p w14:paraId="20BFB60B" w14:textId="75B790A5" w:rsidR="005227AB" w:rsidRPr="00115BBD" w:rsidRDefault="005227AB" w:rsidP="007A0C19"/>
    <w:p w14:paraId="1E35032E" w14:textId="72C7AB4A" w:rsidR="005227AB" w:rsidRPr="00115BBD" w:rsidRDefault="005227AB" w:rsidP="007A0C19"/>
    <w:p w14:paraId="71031CD5" w14:textId="1F760766" w:rsidR="005227AB" w:rsidRPr="00115BBD" w:rsidRDefault="005227AB" w:rsidP="007A0C19"/>
    <w:p w14:paraId="0E069CD0" w14:textId="2EBA995A" w:rsidR="005227AB" w:rsidRPr="00115BBD" w:rsidRDefault="005227AB" w:rsidP="007A0C19"/>
    <w:p w14:paraId="4799D79A" w14:textId="73F11AD7" w:rsidR="005227AB" w:rsidRPr="00115BBD" w:rsidRDefault="005227AB" w:rsidP="007A0C19"/>
    <w:p w14:paraId="039F9987" w14:textId="1CD1876B" w:rsidR="005227AB" w:rsidRPr="00115BBD" w:rsidRDefault="005227AB" w:rsidP="007A0C19"/>
    <w:p w14:paraId="2D44D044" w14:textId="43F6839D" w:rsidR="005227AB" w:rsidRPr="00115BBD" w:rsidRDefault="005227AB" w:rsidP="007A0C19"/>
    <w:p w14:paraId="6323FFBD" w14:textId="7716F077" w:rsidR="005227AB" w:rsidRPr="00115BBD" w:rsidRDefault="005227AB" w:rsidP="007A0C19"/>
    <w:p w14:paraId="4613FA45" w14:textId="0774F86B" w:rsidR="005227AB" w:rsidRPr="00115BBD" w:rsidRDefault="005227AB" w:rsidP="007A0C19"/>
    <w:p w14:paraId="2D6AE20F" w14:textId="786F3456" w:rsidR="005227AB" w:rsidRPr="00115BBD" w:rsidRDefault="005227AB" w:rsidP="007A0C19"/>
    <w:p w14:paraId="5D37ADBE" w14:textId="3C113E72" w:rsidR="005227AB" w:rsidRPr="00115BBD" w:rsidRDefault="005227AB" w:rsidP="007A0C19"/>
    <w:p w14:paraId="7C956EE1" w14:textId="0BCBBB48" w:rsidR="005227AB" w:rsidRPr="00115BBD" w:rsidRDefault="005227AB" w:rsidP="007A0C19"/>
    <w:p w14:paraId="21DC7148" w14:textId="20F28C82" w:rsidR="005227AB" w:rsidRPr="00115BBD" w:rsidRDefault="005227AB" w:rsidP="007A0C19"/>
    <w:p w14:paraId="1405174B" w14:textId="225B5756" w:rsidR="005227AB" w:rsidRPr="00115BBD" w:rsidRDefault="005227AB" w:rsidP="007A0C19"/>
    <w:p w14:paraId="253255D6" w14:textId="1713B32F" w:rsidR="005227AB" w:rsidRPr="00115BBD" w:rsidRDefault="005227AB" w:rsidP="007A0C19"/>
    <w:p w14:paraId="69CDCDA4" w14:textId="1756F5EE" w:rsidR="005227AB" w:rsidRPr="00115BBD" w:rsidRDefault="005227AB" w:rsidP="007A0C19"/>
    <w:p w14:paraId="7E256DC5" w14:textId="7CF11540" w:rsidR="005227AB" w:rsidRPr="00115BBD" w:rsidRDefault="005227AB" w:rsidP="007A0C19"/>
    <w:p w14:paraId="47C92DAA" w14:textId="0BE99E84" w:rsidR="005227AB" w:rsidRPr="00115BBD" w:rsidRDefault="005227AB" w:rsidP="007A0C19"/>
    <w:p w14:paraId="1C72D392" w14:textId="7C2B428E" w:rsidR="005227AB" w:rsidRPr="00115BBD" w:rsidRDefault="005227AB" w:rsidP="007A0C19"/>
    <w:p w14:paraId="22A53C78" w14:textId="380D9D3D"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2983CC66" w14:textId="77777777" w:rsidTr="005D1EE4">
        <w:trPr>
          <w:trHeight w:hRule="exact" w:val="587"/>
          <w:jc w:val="center"/>
        </w:trPr>
        <w:tc>
          <w:tcPr>
            <w:tcW w:w="4997" w:type="pct"/>
            <w:gridSpan w:val="3"/>
            <w:shd w:val="clear" w:color="auto" w:fill="auto"/>
            <w:vAlign w:val="center"/>
          </w:tcPr>
          <w:p w14:paraId="7F09796A"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0745538A" w14:textId="77777777" w:rsidTr="005D1EE4">
        <w:trPr>
          <w:trHeight w:val="405"/>
          <w:jc w:val="center"/>
        </w:trPr>
        <w:tc>
          <w:tcPr>
            <w:tcW w:w="1179" w:type="pct"/>
            <w:shd w:val="clear" w:color="auto" w:fill="auto"/>
            <w:vAlign w:val="center"/>
          </w:tcPr>
          <w:p w14:paraId="404526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7DBD348"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w:t>
            </w:r>
          </w:p>
        </w:tc>
      </w:tr>
      <w:tr w:rsidR="005227AB" w:rsidRPr="00115BBD" w14:paraId="5947A1B2" w14:textId="77777777" w:rsidTr="005D1EE4">
        <w:trPr>
          <w:trHeight w:val="405"/>
          <w:jc w:val="center"/>
        </w:trPr>
        <w:tc>
          <w:tcPr>
            <w:tcW w:w="1179" w:type="pct"/>
            <w:shd w:val="clear" w:color="auto" w:fill="auto"/>
            <w:vAlign w:val="center"/>
          </w:tcPr>
          <w:p w14:paraId="09A29B92"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E36D9A0"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5227AB" w:rsidRPr="00115BBD" w14:paraId="283F1CC2" w14:textId="77777777" w:rsidTr="005D1EE4">
        <w:trPr>
          <w:trHeight w:val="405"/>
          <w:jc w:val="center"/>
        </w:trPr>
        <w:tc>
          <w:tcPr>
            <w:tcW w:w="1179" w:type="pct"/>
            <w:vAlign w:val="center"/>
          </w:tcPr>
          <w:p w14:paraId="2C1309F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71717269" w14:textId="7615682D" w:rsidR="005227AB"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227AB" w:rsidRPr="00115BBD" w14:paraId="04D7D347" w14:textId="77777777" w:rsidTr="005D1EE4">
        <w:trPr>
          <w:trHeight w:val="405"/>
          <w:jc w:val="center"/>
        </w:trPr>
        <w:tc>
          <w:tcPr>
            <w:tcW w:w="1179" w:type="pct"/>
            <w:vAlign w:val="center"/>
          </w:tcPr>
          <w:p w14:paraId="183F06A3"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4EE4B9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7F694612" w14:textId="77777777" w:rsidTr="005D1EE4">
        <w:trPr>
          <w:trHeight w:val="405"/>
          <w:jc w:val="center"/>
        </w:trPr>
        <w:tc>
          <w:tcPr>
            <w:tcW w:w="1179" w:type="pct"/>
            <w:vAlign w:val="center"/>
          </w:tcPr>
          <w:p w14:paraId="66D10D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CF934B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PP208</w:t>
            </w:r>
          </w:p>
        </w:tc>
      </w:tr>
      <w:tr w:rsidR="005227AB" w:rsidRPr="00115BBD" w14:paraId="145242BC" w14:textId="77777777" w:rsidTr="005D1EE4">
        <w:trPr>
          <w:trHeight w:val="405"/>
          <w:jc w:val="center"/>
        </w:trPr>
        <w:tc>
          <w:tcPr>
            <w:tcW w:w="1179" w:type="pct"/>
            <w:vAlign w:val="center"/>
          </w:tcPr>
          <w:p w14:paraId="04B213DC"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3EB0810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675FB05D" w14:textId="77777777" w:rsidTr="005D1EE4">
        <w:trPr>
          <w:trHeight w:val="405"/>
          <w:jc w:val="center"/>
        </w:trPr>
        <w:tc>
          <w:tcPr>
            <w:tcW w:w="1179" w:type="pct"/>
            <w:vAlign w:val="center"/>
          </w:tcPr>
          <w:p w14:paraId="32D6D65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6E9188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052EF5AF" w14:textId="77777777" w:rsidTr="005D1EE4">
        <w:trPr>
          <w:trHeight w:val="145"/>
          <w:jc w:val="center"/>
        </w:trPr>
        <w:tc>
          <w:tcPr>
            <w:tcW w:w="1179" w:type="pct"/>
            <w:vMerge w:val="restart"/>
            <w:vAlign w:val="center"/>
          </w:tcPr>
          <w:p w14:paraId="5CFDC33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E36F03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CAB5D80"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3EE4FD6E" w14:textId="77777777" w:rsidTr="005D1EE4">
        <w:trPr>
          <w:trHeight w:val="145"/>
          <w:jc w:val="center"/>
        </w:trPr>
        <w:tc>
          <w:tcPr>
            <w:tcW w:w="1179" w:type="pct"/>
            <w:vMerge/>
            <w:vAlign w:val="center"/>
          </w:tcPr>
          <w:p w14:paraId="7593E98D" w14:textId="77777777" w:rsidR="005227AB" w:rsidRPr="00115BBD" w:rsidRDefault="005227AB" w:rsidP="005D1EE4">
            <w:pPr>
              <w:rPr>
                <w:rFonts w:ascii="Arial Narrow" w:eastAsia="Times New Roman" w:hAnsi="Arial Narrow" w:cs="Arial"/>
                <w:color w:val="000000"/>
                <w:sz w:val="20"/>
                <w:szCs w:val="20"/>
                <w:lang w:eastAsia="hr-HR"/>
              </w:rPr>
            </w:pPr>
          </w:p>
        </w:tc>
        <w:tc>
          <w:tcPr>
            <w:tcW w:w="2096" w:type="pct"/>
            <w:vAlign w:val="center"/>
          </w:tcPr>
          <w:p w14:paraId="4673C227"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61EC3CCA" w14:textId="77777777" w:rsidR="005227AB" w:rsidRPr="00115BBD" w:rsidRDefault="005227AB" w:rsidP="00716E10">
            <w:pPr>
              <w:pStyle w:val="Odlomakpopisa"/>
              <w:numPr>
                <w:ilvl w:val="0"/>
                <w:numId w:val="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71DB3BF3"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227AB" w:rsidRPr="00115BBD" w14:paraId="3A28B5E7" w14:textId="77777777" w:rsidTr="005D1EE4">
        <w:trPr>
          <w:trHeight w:hRule="exact" w:val="288"/>
        </w:trPr>
        <w:tc>
          <w:tcPr>
            <w:tcW w:w="5000" w:type="pct"/>
            <w:gridSpan w:val="10"/>
            <w:shd w:val="clear" w:color="auto" w:fill="auto"/>
            <w:vAlign w:val="center"/>
          </w:tcPr>
          <w:p w14:paraId="0297D510" w14:textId="77777777" w:rsidR="005227AB" w:rsidRPr="00115BBD" w:rsidRDefault="005227AB" w:rsidP="00716E10">
            <w:pPr>
              <w:pStyle w:val="Odlomakpopisa"/>
              <w:numPr>
                <w:ilvl w:val="0"/>
                <w:numId w:val="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5D57CFD"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480E2EA4" w14:textId="77777777" w:rsidTr="005D1EE4">
        <w:trPr>
          <w:trHeight w:val="432"/>
        </w:trPr>
        <w:tc>
          <w:tcPr>
            <w:tcW w:w="5000" w:type="pct"/>
            <w:gridSpan w:val="10"/>
            <w:vAlign w:val="center"/>
          </w:tcPr>
          <w:p w14:paraId="46D72E0B" w14:textId="77777777" w:rsidR="005227AB" w:rsidRPr="00115BBD" w:rsidRDefault="005227AB" w:rsidP="00716E10">
            <w:pPr>
              <w:pStyle w:val="Odlomakpopisa"/>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64FE1A64" w14:textId="77777777" w:rsidTr="005D1EE4">
        <w:trPr>
          <w:trHeight w:val="432"/>
        </w:trPr>
        <w:tc>
          <w:tcPr>
            <w:tcW w:w="5000" w:type="pct"/>
            <w:gridSpan w:val="10"/>
            <w:vAlign w:val="center"/>
          </w:tcPr>
          <w:p w14:paraId="632030D4"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5227AB" w:rsidRPr="00115BBD" w14:paraId="650698FC" w14:textId="77777777" w:rsidTr="005D1EE4">
        <w:trPr>
          <w:trHeight w:val="432"/>
        </w:trPr>
        <w:tc>
          <w:tcPr>
            <w:tcW w:w="5000" w:type="pct"/>
            <w:gridSpan w:val="10"/>
            <w:vAlign w:val="center"/>
          </w:tcPr>
          <w:p w14:paraId="03476551" w14:textId="77777777" w:rsidR="005227AB" w:rsidRPr="00115BBD" w:rsidRDefault="005227AB" w:rsidP="00716E10">
            <w:pPr>
              <w:pStyle w:val="Odlomakpopisa"/>
              <w:numPr>
                <w:ilvl w:val="1"/>
                <w:numId w:val="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195A3252" w14:textId="77777777" w:rsidTr="005D1EE4">
        <w:trPr>
          <w:trHeight w:val="432"/>
        </w:trPr>
        <w:tc>
          <w:tcPr>
            <w:tcW w:w="5000" w:type="pct"/>
            <w:gridSpan w:val="10"/>
            <w:vAlign w:val="center"/>
          </w:tcPr>
          <w:p w14:paraId="4927DD1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7967FFD9" w14:textId="77777777" w:rsidTr="005D1EE4">
        <w:trPr>
          <w:trHeight w:val="432"/>
        </w:trPr>
        <w:tc>
          <w:tcPr>
            <w:tcW w:w="5000" w:type="pct"/>
            <w:gridSpan w:val="10"/>
            <w:vAlign w:val="center"/>
          </w:tcPr>
          <w:p w14:paraId="344941A4" w14:textId="77777777" w:rsidR="005227AB" w:rsidRPr="00115BBD" w:rsidRDefault="005227AB" w:rsidP="00716E10">
            <w:pPr>
              <w:numPr>
                <w:ilvl w:val="1"/>
                <w:numId w:val="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4684BAF8" w14:textId="77777777" w:rsidTr="005D1EE4">
        <w:trPr>
          <w:trHeight w:val="432"/>
        </w:trPr>
        <w:tc>
          <w:tcPr>
            <w:tcW w:w="5000" w:type="pct"/>
            <w:gridSpan w:val="10"/>
            <w:vAlign w:val="center"/>
          </w:tcPr>
          <w:p w14:paraId="25CF2EC8" w14:textId="77777777" w:rsidR="005227AB" w:rsidRPr="00115BBD" w:rsidRDefault="005227AB" w:rsidP="00716E10">
            <w:pPr>
              <w:pStyle w:val="Odlomakpopisa"/>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18426761" w14:textId="77777777" w:rsidR="005227AB" w:rsidRPr="00115BBD" w:rsidRDefault="005227AB" w:rsidP="00716E10">
            <w:pPr>
              <w:pStyle w:val="Odlomakpopisa"/>
              <w:widowControl w:val="0"/>
              <w:numPr>
                <w:ilvl w:val="0"/>
                <w:numId w:val="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5227AB" w:rsidRPr="00115BBD" w14:paraId="0D07A476" w14:textId="77777777" w:rsidTr="005D1EE4">
        <w:trPr>
          <w:trHeight w:val="432"/>
        </w:trPr>
        <w:tc>
          <w:tcPr>
            <w:tcW w:w="5000" w:type="pct"/>
            <w:gridSpan w:val="10"/>
            <w:vAlign w:val="center"/>
          </w:tcPr>
          <w:p w14:paraId="6D05A7EA" w14:textId="77777777" w:rsidR="005227AB" w:rsidRPr="00115BBD" w:rsidRDefault="005227AB" w:rsidP="00716E10">
            <w:pPr>
              <w:numPr>
                <w:ilvl w:val="1"/>
                <w:numId w:val="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33F9D1AD" w14:textId="77777777" w:rsidTr="005D1EE4">
        <w:trPr>
          <w:trHeight w:val="432"/>
        </w:trPr>
        <w:tc>
          <w:tcPr>
            <w:tcW w:w="5000" w:type="pct"/>
            <w:gridSpan w:val="10"/>
            <w:vAlign w:val="center"/>
          </w:tcPr>
          <w:p w14:paraId="793CFE6F" w14:textId="77777777" w:rsidR="005227AB" w:rsidRPr="00115BBD" w:rsidRDefault="005227AB" w:rsidP="005D1EE4">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5227AB" w:rsidRPr="00115BBD" w14:paraId="51AE986F" w14:textId="77777777" w:rsidTr="005D1EE4">
        <w:trPr>
          <w:trHeight w:val="432"/>
        </w:trPr>
        <w:tc>
          <w:tcPr>
            <w:tcW w:w="3085" w:type="pct"/>
            <w:gridSpan w:val="7"/>
            <w:vAlign w:val="center"/>
          </w:tcPr>
          <w:p w14:paraId="11ED9C50" w14:textId="77777777" w:rsidR="005227AB" w:rsidRPr="00115BBD" w:rsidRDefault="005227AB" w:rsidP="00716E10">
            <w:pPr>
              <w:numPr>
                <w:ilvl w:val="1"/>
                <w:numId w:val="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39260F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19E842E"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9417EC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0A9564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B5F0F9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28E630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1DDC4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3B92436"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0AF14BF"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BB90CB"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0B7E8883" w14:textId="77777777" w:rsidTr="005D1EE4">
        <w:trPr>
          <w:trHeight w:val="432"/>
        </w:trPr>
        <w:tc>
          <w:tcPr>
            <w:tcW w:w="3085" w:type="pct"/>
            <w:gridSpan w:val="7"/>
            <w:vAlign w:val="center"/>
          </w:tcPr>
          <w:p w14:paraId="321AB3B7" w14:textId="77777777" w:rsidR="005227AB" w:rsidRPr="00115BBD" w:rsidRDefault="005227AB" w:rsidP="00716E10">
            <w:pPr>
              <w:numPr>
                <w:ilvl w:val="1"/>
                <w:numId w:val="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56D41B5"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29193EC6" w14:textId="77777777" w:rsidTr="005D1EE4">
        <w:trPr>
          <w:trHeight w:val="432"/>
        </w:trPr>
        <w:tc>
          <w:tcPr>
            <w:tcW w:w="5000" w:type="pct"/>
            <w:gridSpan w:val="10"/>
            <w:vAlign w:val="center"/>
          </w:tcPr>
          <w:p w14:paraId="1047AF35"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72263F6B" w14:textId="77777777" w:rsidTr="005D1EE4">
        <w:trPr>
          <w:trHeight w:val="432"/>
        </w:trPr>
        <w:tc>
          <w:tcPr>
            <w:tcW w:w="5000" w:type="pct"/>
            <w:gridSpan w:val="10"/>
            <w:vAlign w:val="center"/>
          </w:tcPr>
          <w:p w14:paraId="488A067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5227AB" w:rsidRPr="00115BBD" w14:paraId="1F462034" w14:textId="77777777" w:rsidTr="005D1EE4">
        <w:trPr>
          <w:trHeight w:val="432"/>
        </w:trPr>
        <w:tc>
          <w:tcPr>
            <w:tcW w:w="5000" w:type="pct"/>
            <w:gridSpan w:val="10"/>
            <w:vAlign w:val="center"/>
          </w:tcPr>
          <w:p w14:paraId="405BDD50" w14:textId="77777777" w:rsidR="005227AB" w:rsidRPr="00115BBD" w:rsidRDefault="005227AB" w:rsidP="00716E10">
            <w:pPr>
              <w:numPr>
                <w:ilvl w:val="1"/>
                <w:numId w:val="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60E9425E" w14:textId="77777777" w:rsidTr="005D1EE4">
        <w:trPr>
          <w:trHeight w:val="111"/>
        </w:trPr>
        <w:tc>
          <w:tcPr>
            <w:tcW w:w="552" w:type="pct"/>
            <w:vAlign w:val="center"/>
          </w:tcPr>
          <w:p w14:paraId="604E321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2E3CBCF"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680E93E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4DA8C4"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48502D7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6EDD66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47C80D"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D253E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09887982" w14:textId="77777777" w:rsidTr="005D1EE4">
        <w:trPr>
          <w:trHeight w:val="108"/>
        </w:trPr>
        <w:tc>
          <w:tcPr>
            <w:tcW w:w="552" w:type="pct"/>
            <w:vAlign w:val="center"/>
          </w:tcPr>
          <w:p w14:paraId="6FA4099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116A03"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E1C9B61"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81AB1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1B8E3DF8"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AEC230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092F9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B72ADF5"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214C3282" w14:textId="77777777" w:rsidTr="005D1EE4">
        <w:trPr>
          <w:trHeight w:val="108"/>
        </w:trPr>
        <w:tc>
          <w:tcPr>
            <w:tcW w:w="552" w:type="pct"/>
            <w:vAlign w:val="center"/>
          </w:tcPr>
          <w:p w14:paraId="53AA1A1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B8929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6DD873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B98742A"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42AD316B"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94DBEA0"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3" w:type="pct"/>
            <w:gridSpan w:val="2"/>
            <w:vAlign w:val="center"/>
          </w:tcPr>
          <w:p w14:paraId="0696B10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E133103"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227AB" w:rsidRPr="00115BBD" w14:paraId="40A56969" w14:textId="77777777" w:rsidTr="005D1EE4">
        <w:trPr>
          <w:trHeight w:val="108"/>
        </w:trPr>
        <w:tc>
          <w:tcPr>
            <w:tcW w:w="552" w:type="pct"/>
            <w:vAlign w:val="center"/>
          </w:tcPr>
          <w:p w14:paraId="033A66B8"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2834AE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31DC6FC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70B8441C"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819CFD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414689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1A8CE6"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79C4239"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6ACF1EF1" w14:textId="77777777" w:rsidTr="005D1EE4">
        <w:trPr>
          <w:trHeight w:val="432"/>
        </w:trPr>
        <w:tc>
          <w:tcPr>
            <w:tcW w:w="5000" w:type="pct"/>
            <w:gridSpan w:val="10"/>
            <w:vAlign w:val="center"/>
          </w:tcPr>
          <w:p w14:paraId="24C9BFC8"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71C4E16" w14:textId="77777777" w:rsidTr="005D1EE4">
        <w:trPr>
          <w:trHeight w:val="432"/>
        </w:trPr>
        <w:tc>
          <w:tcPr>
            <w:tcW w:w="5000" w:type="pct"/>
            <w:gridSpan w:val="10"/>
            <w:vAlign w:val="center"/>
          </w:tcPr>
          <w:p w14:paraId="26E2E1BD"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5227AB" w:rsidRPr="00115BBD" w14:paraId="17C8BBD7" w14:textId="77777777" w:rsidTr="005D1EE4">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8FACF9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8FA11EA"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8E4435" w14:textId="77777777" w:rsidR="005227AB" w:rsidRPr="00115BBD" w:rsidRDefault="005227AB" w:rsidP="005D1EE4">
                  <w:pPr>
                    <w:rPr>
                      <w:rFonts w:ascii="Arial Narrow" w:eastAsia="Times New Roman" w:hAnsi="Arial Narrow" w:cs="Times New Roman"/>
                      <w:b/>
                      <w:bCs/>
                      <w:sz w:val="20"/>
                      <w:szCs w:val="20"/>
                      <w:lang w:eastAsia="hr-HR"/>
                    </w:rPr>
                  </w:pPr>
                </w:p>
                <w:p w14:paraId="68DB650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BF3A6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1A301CC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2CC708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804F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1334A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3049485B" w14:textId="77777777" w:rsidTr="005D1EE4">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0ADAF123"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6190E1" w14:textId="77777777" w:rsidR="005227AB" w:rsidRPr="00115BBD" w:rsidRDefault="005227AB" w:rsidP="005D1EE4">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15FFADF4" w14:textId="77777777" w:rsidR="005227AB" w:rsidRPr="00115BBD" w:rsidRDefault="005227AB" w:rsidP="005D1EE4">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CC1358C" w14:textId="77777777" w:rsidR="005227AB" w:rsidRPr="00115BBD" w:rsidRDefault="005227AB" w:rsidP="005D1EE4">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6B2FEF68" w14:textId="77777777" w:rsidR="005227AB" w:rsidRPr="00115BBD" w:rsidRDefault="005227AB" w:rsidP="005D1EE4">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90067C9"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0F9A5F5E"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309DB4BE" w14:textId="77777777" w:rsidTr="005D1EE4">
              <w:tc>
                <w:tcPr>
                  <w:tcW w:w="1776" w:type="dxa"/>
                  <w:tcBorders>
                    <w:top w:val="single" w:sz="4" w:space="0" w:color="auto"/>
                    <w:left w:val="single" w:sz="4" w:space="0" w:color="auto"/>
                    <w:bottom w:val="single" w:sz="4" w:space="0" w:color="auto"/>
                    <w:right w:val="single" w:sz="4" w:space="0" w:color="auto"/>
                  </w:tcBorders>
                </w:tcPr>
                <w:p w14:paraId="06698F2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1AA642B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775ADF2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7430494A"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7B787F9C"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8C47AE2"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4AB09A5"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r w:rsidR="005227AB" w:rsidRPr="00115BBD" w14:paraId="018BD7F0" w14:textId="77777777" w:rsidTr="005D1EE4">
              <w:tc>
                <w:tcPr>
                  <w:tcW w:w="1776" w:type="dxa"/>
                  <w:tcBorders>
                    <w:top w:val="single" w:sz="4" w:space="0" w:color="auto"/>
                    <w:left w:val="single" w:sz="4" w:space="0" w:color="auto"/>
                    <w:bottom w:val="single" w:sz="4" w:space="0" w:color="auto"/>
                    <w:right w:val="single" w:sz="4" w:space="0" w:color="auto"/>
                  </w:tcBorders>
                </w:tcPr>
                <w:p w14:paraId="2D2BA089" w14:textId="77777777" w:rsidR="005227AB" w:rsidRPr="00115BBD" w:rsidRDefault="005227AB" w:rsidP="005D1EE4">
                  <w:pPr>
                    <w:pStyle w:val="Bezproreda"/>
                    <w:rPr>
                      <w:rFonts w:ascii="Arial Narrow" w:hAnsi="Arial Narrow" w:cs="Arial"/>
                      <w:sz w:val="20"/>
                      <w:szCs w:val="20"/>
                    </w:rPr>
                  </w:pPr>
                </w:p>
                <w:p w14:paraId="7DBA747E" w14:textId="77777777" w:rsidR="005227AB" w:rsidRPr="00115BBD" w:rsidRDefault="005227AB"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51405F9"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1C361992" w14:textId="77777777" w:rsidR="005227AB" w:rsidRPr="00115BBD" w:rsidRDefault="005227AB" w:rsidP="005D1EE4">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27FB01B" w14:textId="77777777" w:rsidR="005227AB" w:rsidRPr="00115BBD" w:rsidRDefault="005227AB" w:rsidP="005D1EE4">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5793F33E" w14:textId="77777777" w:rsidR="005227AB" w:rsidRPr="00115BBD" w:rsidRDefault="005227AB" w:rsidP="005D1EE4">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61E77FE4"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9223D06" w14:textId="77777777" w:rsidR="005227AB" w:rsidRPr="00115BBD" w:rsidRDefault="005227AB" w:rsidP="005D1EE4">
                  <w:pPr>
                    <w:pStyle w:val="Bezproreda"/>
                    <w:rPr>
                      <w:rFonts w:ascii="Arial Narrow" w:hAnsi="Arial Narrow" w:cs="Arial"/>
                      <w:sz w:val="20"/>
                      <w:szCs w:val="20"/>
                    </w:rPr>
                  </w:pPr>
                  <w:r w:rsidRPr="00115BBD">
                    <w:rPr>
                      <w:rFonts w:ascii="Arial Narrow" w:hAnsi="Arial Narrow" w:cs="Arial"/>
                      <w:sz w:val="20"/>
                      <w:szCs w:val="20"/>
                    </w:rPr>
                    <w:t>100</w:t>
                  </w:r>
                </w:p>
              </w:tc>
            </w:tr>
          </w:tbl>
          <w:p w14:paraId="6CE7D3F9"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p w14:paraId="14BBE3BC" w14:textId="77777777" w:rsidR="005227AB" w:rsidRPr="00115BBD" w:rsidRDefault="005227AB" w:rsidP="005D1EE4">
            <w:pPr>
              <w:tabs>
                <w:tab w:val="left" w:pos="470"/>
              </w:tabs>
              <w:ind w:left="360"/>
              <w:jc w:val="both"/>
              <w:rPr>
                <w:rFonts w:ascii="Arial Narrow" w:eastAsia="Times New Roman" w:hAnsi="Arial Narrow" w:cs="Times New Roman"/>
                <w:i/>
                <w:color w:val="000000"/>
                <w:sz w:val="20"/>
                <w:szCs w:val="20"/>
                <w:lang w:eastAsia="hr-HR"/>
              </w:rPr>
            </w:pPr>
          </w:p>
        </w:tc>
      </w:tr>
      <w:tr w:rsidR="005227AB" w:rsidRPr="00115BBD" w14:paraId="7AF6E104" w14:textId="77777777" w:rsidTr="005D1EE4">
        <w:trPr>
          <w:trHeight w:val="432"/>
        </w:trPr>
        <w:tc>
          <w:tcPr>
            <w:tcW w:w="5000" w:type="pct"/>
            <w:gridSpan w:val="10"/>
            <w:vAlign w:val="center"/>
          </w:tcPr>
          <w:p w14:paraId="63EC4A9A" w14:textId="77777777" w:rsidR="005227AB" w:rsidRPr="00115BBD" w:rsidRDefault="005227AB" w:rsidP="00716E10">
            <w:pPr>
              <w:numPr>
                <w:ilvl w:val="1"/>
                <w:numId w:val="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203F398C" w14:textId="77777777" w:rsidTr="005D1EE4">
        <w:trPr>
          <w:trHeight w:val="432"/>
        </w:trPr>
        <w:tc>
          <w:tcPr>
            <w:tcW w:w="5000" w:type="pct"/>
            <w:gridSpan w:val="10"/>
            <w:vAlign w:val="center"/>
          </w:tcPr>
          <w:p w14:paraId="6C2345F2" w14:textId="77777777" w:rsidR="005227AB" w:rsidRPr="00115BBD" w:rsidRDefault="005227AB"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5227AB" w:rsidRPr="00115BBD" w14:paraId="7B922F88" w14:textId="77777777" w:rsidTr="005D1EE4">
        <w:trPr>
          <w:trHeight w:val="432"/>
        </w:trPr>
        <w:tc>
          <w:tcPr>
            <w:tcW w:w="5000" w:type="pct"/>
            <w:gridSpan w:val="10"/>
            <w:vAlign w:val="center"/>
          </w:tcPr>
          <w:p w14:paraId="348F613D" w14:textId="77777777" w:rsidR="005227AB" w:rsidRPr="00115BBD" w:rsidRDefault="005227AB" w:rsidP="00716E10">
            <w:pPr>
              <w:numPr>
                <w:ilvl w:val="1"/>
                <w:numId w:val="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6E1E96AD" w14:textId="77777777" w:rsidTr="005D1EE4">
        <w:trPr>
          <w:trHeight w:val="432"/>
        </w:trPr>
        <w:tc>
          <w:tcPr>
            <w:tcW w:w="5000" w:type="pct"/>
            <w:gridSpan w:val="10"/>
            <w:vAlign w:val="center"/>
          </w:tcPr>
          <w:p w14:paraId="32367476" w14:textId="77777777" w:rsidR="005227AB" w:rsidRPr="00115BBD" w:rsidRDefault="005227AB" w:rsidP="005D1EE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227AB" w:rsidRPr="00115BBD" w14:paraId="30992C22" w14:textId="77777777" w:rsidTr="005D1EE4">
        <w:trPr>
          <w:trHeight w:val="432"/>
        </w:trPr>
        <w:tc>
          <w:tcPr>
            <w:tcW w:w="5000" w:type="pct"/>
            <w:gridSpan w:val="10"/>
            <w:vAlign w:val="center"/>
          </w:tcPr>
          <w:p w14:paraId="26875373" w14:textId="77777777" w:rsidR="005227AB" w:rsidRPr="00115BBD" w:rsidRDefault="005227AB" w:rsidP="00716E10">
            <w:pPr>
              <w:numPr>
                <w:ilvl w:val="1"/>
                <w:numId w:val="6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092BEE28" w14:textId="77777777" w:rsidTr="005D1EE4">
        <w:trPr>
          <w:trHeight w:val="432"/>
        </w:trPr>
        <w:tc>
          <w:tcPr>
            <w:tcW w:w="5000" w:type="pct"/>
            <w:gridSpan w:val="10"/>
            <w:vAlign w:val="center"/>
          </w:tcPr>
          <w:p w14:paraId="7F3EE78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44CAFC"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D55F83C" w14:textId="755C2861" w:rsidR="005227AB" w:rsidRPr="00115BBD" w:rsidRDefault="005227AB" w:rsidP="007A0C19"/>
    <w:p w14:paraId="6B8605C0" w14:textId="0F9781FA" w:rsidR="005227AB" w:rsidRPr="00115BBD" w:rsidRDefault="005227AB" w:rsidP="007A0C19"/>
    <w:p w14:paraId="42620499" w14:textId="455744F0" w:rsidR="005227AB" w:rsidRPr="00115BBD" w:rsidRDefault="005227AB" w:rsidP="007A0C19"/>
    <w:p w14:paraId="3FFC7F7B" w14:textId="54B378C9" w:rsidR="005227AB" w:rsidRPr="00115BBD" w:rsidRDefault="005227AB"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227AB" w:rsidRPr="00115BBD" w14:paraId="377521AC" w14:textId="77777777" w:rsidTr="005D1EE4">
        <w:trPr>
          <w:trHeight w:hRule="exact" w:val="587"/>
          <w:jc w:val="center"/>
        </w:trPr>
        <w:tc>
          <w:tcPr>
            <w:tcW w:w="5000" w:type="pct"/>
            <w:gridSpan w:val="3"/>
            <w:shd w:val="clear" w:color="auto" w:fill="auto"/>
            <w:vAlign w:val="center"/>
          </w:tcPr>
          <w:p w14:paraId="600EEBB3"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227AB" w:rsidRPr="00115BBD" w14:paraId="4C7511F1" w14:textId="77777777" w:rsidTr="005D1EE4">
        <w:trPr>
          <w:trHeight w:val="405"/>
          <w:jc w:val="center"/>
        </w:trPr>
        <w:tc>
          <w:tcPr>
            <w:tcW w:w="1180" w:type="pct"/>
            <w:shd w:val="clear" w:color="auto" w:fill="auto"/>
            <w:vAlign w:val="center"/>
          </w:tcPr>
          <w:p w14:paraId="23998FB0"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2A225C"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           </w:t>
            </w:r>
          </w:p>
        </w:tc>
      </w:tr>
      <w:tr w:rsidR="005227AB" w:rsidRPr="00115BBD" w14:paraId="2AD1FDE0" w14:textId="77777777" w:rsidTr="005D1EE4">
        <w:trPr>
          <w:trHeight w:val="405"/>
          <w:jc w:val="center"/>
        </w:trPr>
        <w:tc>
          <w:tcPr>
            <w:tcW w:w="1180" w:type="pct"/>
            <w:shd w:val="clear" w:color="auto" w:fill="auto"/>
            <w:vAlign w:val="center"/>
          </w:tcPr>
          <w:p w14:paraId="423E2151"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491074D" w14:textId="77777777" w:rsidR="005227AB" w:rsidRPr="00115BBD" w:rsidRDefault="005227AB"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5227AB" w:rsidRPr="00115BBD" w14:paraId="5B345E6B" w14:textId="77777777" w:rsidTr="005D1EE4">
        <w:trPr>
          <w:trHeight w:val="405"/>
          <w:jc w:val="center"/>
        </w:trPr>
        <w:tc>
          <w:tcPr>
            <w:tcW w:w="1180" w:type="pct"/>
            <w:vAlign w:val="center"/>
          </w:tcPr>
          <w:p w14:paraId="5505393D"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471C236" w14:textId="77777777" w:rsidR="005227AB" w:rsidRPr="00115BBD" w:rsidRDefault="005227AB" w:rsidP="005D1EE4">
            <w:pPr>
              <w:rPr>
                <w:rFonts w:ascii="Arial Narrow" w:eastAsia="Times New Roman" w:hAnsi="Arial Narrow" w:cs="Arial"/>
                <w:b/>
                <w:sz w:val="20"/>
                <w:szCs w:val="20"/>
                <w:lang w:eastAsia="hr-HR"/>
              </w:rPr>
            </w:pPr>
          </w:p>
        </w:tc>
      </w:tr>
      <w:tr w:rsidR="005227AB" w:rsidRPr="00115BBD" w14:paraId="61B7399B" w14:textId="77777777" w:rsidTr="005D1EE4">
        <w:trPr>
          <w:trHeight w:val="405"/>
          <w:jc w:val="center"/>
        </w:trPr>
        <w:tc>
          <w:tcPr>
            <w:tcW w:w="1180" w:type="pct"/>
            <w:vAlign w:val="center"/>
          </w:tcPr>
          <w:p w14:paraId="03170FAF"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6C153C3" w14:textId="5D10DA13" w:rsidR="005227AB" w:rsidRPr="00115BBD" w:rsidRDefault="00820653"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227AB" w:rsidRPr="00115BBD" w14:paraId="515FF83B" w14:textId="77777777" w:rsidTr="005D1EE4">
        <w:trPr>
          <w:trHeight w:val="405"/>
          <w:jc w:val="center"/>
        </w:trPr>
        <w:tc>
          <w:tcPr>
            <w:tcW w:w="1180" w:type="pct"/>
            <w:vAlign w:val="center"/>
          </w:tcPr>
          <w:p w14:paraId="4D29D104"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8445AE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ZP211</w:t>
            </w:r>
          </w:p>
        </w:tc>
      </w:tr>
      <w:tr w:rsidR="005227AB" w:rsidRPr="00115BBD" w14:paraId="0C88865D" w14:textId="77777777" w:rsidTr="005D1EE4">
        <w:trPr>
          <w:trHeight w:val="405"/>
          <w:jc w:val="center"/>
        </w:trPr>
        <w:tc>
          <w:tcPr>
            <w:tcW w:w="1180" w:type="pct"/>
            <w:vAlign w:val="center"/>
          </w:tcPr>
          <w:p w14:paraId="69C2BEA1"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F18267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227AB" w:rsidRPr="00115BBD" w14:paraId="2BA10023" w14:textId="77777777" w:rsidTr="005D1EE4">
        <w:trPr>
          <w:trHeight w:val="405"/>
          <w:jc w:val="center"/>
        </w:trPr>
        <w:tc>
          <w:tcPr>
            <w:tcW w:w="1180" w:type="pct"/>
            <w:vAlign w:val="center"/>
          </w:tcPr>
          <w:p w14:paraId="6C975D3F"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5E1345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4EA92F3D" w14:textId="77777777" w:rsidTr="005D1EE4">
        <w:trPr>
          <w:trHeight w:val="145"/>
          <w:jc w:val="center"/>
        </w:trPr>
        <w:tc>
          <w:tcPr>
            <w:tcW w:w="1180" w:type="pct"/>
            <w:vMerge w:val="restart"/>
            <w:vAlign w:val="center"/>
          </w:tcPr>
          <w:p w14:paraId="5A8F0A17" w14:textId="77777777" w:rsidR="005227AB" w:rsidRPr="00115BBD" w:rsidRDefault="005227AB"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830A38"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2BD579" w14:textId="77777777" w:rsidR="005227AB" w:rsidRPr="00115BBD" w:rsidRDefault="005227AB"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227AB" w:rsidRPr="00115BBD" w14:paraId="5E6FA4E5" w14:textId="77777777" w:rsidTr="005D1EE4">
        <w:trPr>
          <w:trHeight w:val="145"/>
          <w:jc w:val="center"/>
        </w:trPr>
        <w:tc>
          <w:tcPr>
            <w:tcW w:w="1180" w:type="pct"/>
            <w:vMerge/>
            <w:vAlign w:val="center"/>
          </w:tcPr>
          <w:p w14:paraId="4B861E69" w14:textId="77777777" w:rsidR="005227AB" w:rsidRPr="00115BBD" w:rsidRDefault="005227AB" w:rsidP="005D1EE4">
            <w:pPr>
              <w:rPr>
                <w:rFonts w:ascii="Arial Narrow" w:eastAsia="Times New Roman" w:hAnsi="Arial Narrow" w:cs="Arial"/>
                <w:color w:val="000000"/>
                <w:sz w:val="20"/>
                <w:szCs w:val="20"/>
                <w:lang w:eastAsia="hr-HR"/>
              </w:rPr>
            </w:pPr>
          </w:p>
        </w:tc>
        <w:tc>
          <w:tcPr>
            <w:tcW w:w="2097" w:type="pct"/>
            <w:vAlign w:val="center"/>
          </w:tcPr>
          <w:p w14:paraId="73498785" w14:textId="77777777" w:rsidR="005227AB" w:rsidRPr="00115BBD" w:rsidRDefault="005227AB"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E0F04D" w14:textId="77777777" w:rsidR="005227AB" w:rsidRPr="00115BBD" w:rsidRDefault="005227AB" w:rsidP="00716E10">
            <w:pPr>
              <w:pStyle w:val="Odlomakpopisa"/>
              <w:numPr>
                <w:ilvl w:val="0"/>
                <w:numId w:val="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7C15C6BF" w14:textId="77777777" w:rsidR="005227AB" w:rsidRPr="00115BBD" w:rsidRDefault="005227AB" w:rsidP="005227AB">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387"/>
        <w:gridCol w:w="490"/>
        <w:gridCol w:w="1958"/>
        <w:gridCol w:w="878"/>
        <w:gridCol w:w="1771"/>
        <w:gridCol w:w="1171"/>
        <w:gridCol w:w="1256"/>
        <w:gridCol w:w="284"/>
        <w:gridCol w:w="840"/>
        <w:gridCol w:w="1321"/>
        <w:gridCol w:w="3448"/>
        <w:gridCol w:w="87"/>
      </w:tblGrid>
      <w:tr w:rsidR="005227AB" w:rsidRPr="00115BBD" w14:paraId="67275B83" w14:textId="77777777" w:rsidTr="005E4A27">
        <w:trPr>
          <w:trHeight w:hRule="exact" w:val="288"/>
        </w:trPr>
        <w:tc>
          <w:tcPr>
            <w:tcW w:w="5000" w:type="pct"/>
            <w:gridSpan w:val="13"/>
            <w:shd w:val="clear" w:color="auto" w:fill="auto"/>
            <w:vAlign w:val="center"/>
          </w:tcPr>
          <w:p w14:paraId="6A767A41" w14:textId="605769DC" w:rsidR="005227AB" w:rsidRPr="00115BBD" w:rsidRDefault="005227AB" w:rsidP="00716E10">
            <w:pPr>
              <w:pStyle w:val="Odlomakpopisa"/>
              <w:numPr>
                <w:ilvl w:val="0"/>
                <w:numId w:val="7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E3D0CF7" w14:textId="77777777" w:rsidR="005227AB" w:rsidRPr="00115BBD" w:rsidRDefault="005227AB" w:rsidP="005D1EE4">
            <w:pPr>
              <w:keepNext/>
              <w:spacing w:before="240" w:after="60"/>
              <w:outlineLvl w:val="2"/>
              <w:rPr>
                <w:rFonts w:ascii="Arial Narrow" w:eastAsia="Times New Roman" w:hAnsi="Arial Narrow" w:cs="Arial"/>
                <w:b/>
                <w:bCs/>
                <w:color w:val="000000"/>
                <w:sz w:val="20"/>
                <w:szCs w:val="20"/>
                <w:lang w:eastAsia="hr-HR"/>
              </w:rPr>
            </w:pPr>
          </w:p>
        </w:tc>
      </w:tr>
      <w:tr w:rsidR="005227AB" w:rsidRPr="00115BBD" w14:paraId="39A8EAFA" w14:textId="77777777" w:rsidTr="005E4A27">
        <w:trPr>
          <w:trHeight w:val="432"/>
        </w:trPr>
        <w:tc>
          <w:tcPr>
            <w:tcW w:w="5000" w:type="pct"/>
            <w:gridSpan w:val="13"/>
            <w:vAlign w:val="center"/>
          </w:tcPr>
          <w:p w14:paraId="6BEE8D20" w14:textId="286E6DB9" w:rsidR="005227AB" w:rsidRPr="00115BBD" w:rsidRDefault="005227AB" w:rsidP="00716E10">
            <w:pPr>
              <w:pStyle w:val="Odlomakpopisa"/>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227AB" w:rsidRPr="00115BBD" w14:paraId="0566E6CB" w14:textId="77777777" w:rsidTr="005E4A27">
        <w:trPr>
          <w:trHeight w:val="432"/>
        </w:trPr>
        <w:tc>
          <w:tcPr>
            <w:tcW w:w="5000" w:type="pct"/>
            <w:gridSpan w:val="13"/>
            <w:vAlign w:val="center"/>
          </w:tcPr>
          <w:p w14:paraId="204B57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227AB" w:rsidRPr="00115BBD" w14:paraId="3098EDE1" w14:textId="77777777" w:rsidTr="005E4A27">
        <w:trPr>
          <w:trHeight w:val="432"/>
        </w:trPr>
        <w:tc>
          <w:tcPr>
            <w:tcW w:w="5000" w:type="pct"/>
            <w:gridSpan w:val="13"/>
            <w:vAlign w:val="center"/>
          </w:tcPr>
          <w:p w14:paraId="57B0B191" w14:textId="789E98A1" w:rsidR="005227AB" w:rsidRPr="00115BBD" w:rsidRDefault="005227AB" w:rsidP="00716E10">
            <w:pPr>
              <w:pStyle w:val="Odlomakpopisa"/>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227AB" w:rsidRPr="00115BBD" w14:paraId="453A5179" w14:textId="77777777" w:rsidTr="005E4A27">
        <w:trPr>
          <w:trHeight w:val="432"/>
        </w:trPr>
        <w:tc>
          <w:tcPr>
            <w:tcW w:w="5000" w:type="pct"/>
            <w:gridSpan w:val="13"/>
            <w:vAlign w:val="center"/>
          </w:tcPr>
          <w:p w14:paraId="75EAA14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227AB" w:rsidRPr="00115BBD" w14:paraId="68111716" w14:textId="77777777" w:rsidTr="005E4A27">
        <w:trPr>
          <w:trHeight w:val="432"/>
        </w:trPr>
        <w:tc>
          <w:tcPr>
            <w:tcW w:w="5000" w:type="pct"/>
            <w:gridSpan w:val="13"/>
            <w:vAlign w:val="center"/>
          </w:tcPr>
          <w:p w14:paraId="695474C8" w14:textId="77777777" w:rsidR="005227AB" w:rsidRPr="00115BBD" w:rsidRDefault="005227AB" w:rsidP="00716E10">
            <w:pPr>
              <w:numPr>
                <w:ilvl w:val="1"/>
                <w:numId w:val="7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227AB" w:rsidRPr="00115BBD" w14:paraId="24089AE6" w14:textId="77777777" w:rsidTr="005E4A27">
        <w:trPr>
          <w:trHeight w:val="1721"/>
        </w:trPr>
        <w:tc>
          <w:tcPr>
            <w:tcW w:w="5000" w:type="pct"/>
            <w:gridSpan w:val="13"/>
            <w:vAlign w:val="center"/>
          </w:tcPr>
          <w:p w14:paraId="72AF9F8D"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688C807"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586E8C48" w14:textId="77777777" w:rsidR="005227AB" w:rsidRPr="00115BBD" w:rsidRDefault="005227AB" w:rsidP="00716E10">
            <w:pPr>
              <w:pStyle w:val="Odlomakpopisa"/>
              <w:widowControl w:val="0"/>
              <w:numPr>
                <w:ilvl w:val="0"/>
                <w:numId w:val="7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5227AB" w:rsidRPr="00115BBD" w14:paraId="05FFCDD7" w14:textId="77777777" w:rsidTr="005E4A27">
        <w:trPr>
          <w:trHeight w:val="432"/>
        </w:trPr>
        <w:tc>
          <w:tcPr>
            <w:tcW w:w="5000" w:type="pct"/>
            <w:gridSpan w:val="13"/>
            <w:vAlign w:val="center"/>
          </w:tcPr>
          <w:p w14:paraId="792B1CE1" w14:textId="77777777" w:rsidR="005227AB" w:rsidRPr="00115BBD" w:rsidRDefault="005227AB" w:rsidP="00716E10">
            <w:pPr>
              <w:numPr>
                <w:ilvl w:val="1"/>
                <w:numId w:val="7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227AB" w:rsidRPr="00115BBD" w14:paraId="29B26C5A" w14:textId="77777777" w:rsidTr="005E4A27">
        <w:trPr>
          <w:trHeight w:val="432"/>
        </w:trPr>
        <w:tc>
          <w:tcPr>
            <w:tcW w:w="5000" w:type="pct"/>
            <w:gridSpan w:val="13"/>
            <w:vAlign w:val="center"/>
          </w:tcPr>
          <w:p w14:paraId="41886C60" w14:textId="77777777" w:rsidR="005227AB" w:rsidRPr="00115BBD" w:rsidRDefault="005227AB"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227AB" w:rsidRPr="00115BBD" w14:paraId="0FEE17B3" w14:textId="77777777" w:rsidTr="005E4A27">
        <w:trPr>
          <w:trHeight w:val="432"/>
        </w:trPr>
        <w:tc>
          <w:tcPr>
            <w:tcW w:w="3085" w:type="pct"/>
            <w:gridSpan w:val="8"/>
            <w:vAlign w:val="center"/>
          </w:tcPr>
          <w:p w14:paraId="3CF38B7E" w14:textId="51E74901" w:rsidR="005227AB" w:rsidRPr="00115BBD" w:rsidRDefault="005227AB" w:rsidP="00716E10">
            <w:pPr>
              <w:numPr>
                <w:ilvl w:val="1"/>
                <w:numId w:val="7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83" w:type="pct"/>
            <w:gridSpan w:val="3"/>
            <w:vAlign w:val="center"/>
          </w:tcPr>
          <w:p w14:paraId="663B2F99" w14:textId="77777777" w:rsidR="005227AB" w:rsidRPr="00115BBD" w:rsidRDefault="005227AB" w:rsidP="005D1EE4">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079DDDB9"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4E4FAD3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B4FAD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708A8A1"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223A191C"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9E1FA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D650375"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7428EC7"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F6C11A8"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227AB" w:rsidRPr="00115BBD" w14:paraId="1B11AAB8" w14:textId="77777777" w:rsidTr="005E4A27">
        <w:trPr>
          <w:trHeight w:val="432"/>
        </w:trPr>
        <w:tc>
          <w:tcPr>
            <w:tcW w:w="3085" w:type="pct"/>
            <w:gridSpan w:val="8"/>
            <w:vAlign w:val="center"/>
          </w:tcPr>
          <w:p w14:paraId="3C0FF450" w14:textId="77777777" w:rsidR="005227AB" w:rsidRPr="00115BBD" w:rsidRDefault="005227AB" w:rsidP="00716E10">
            <w:pPr>
              <w:numPr>
                <w:ilvl w:val="1"/>
                <w:numId w:val="7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5"/>
            <w:vAlign w:val="center"/>
          </w:tcPr>
          <w:p w14:paraId="4B1C6313" w14:textId="77777777" w:rsidR="005227AB" w:rsidRPr="00115BBD" w:rsidRDefault="005227AB" w:rsidP="005D1EE4">
            <w:pPr>
              <w:rPr>
                <w:rFonts w:ascii="Arial Narrow" w:eastAsia="Times New Roman" w:hAnsi="Arial Narrow" w:cs="Arial"/>
                <w:sz w:val="20"/>
                <w:szCs w:val="20"/>
                <w:lang w:eastAsia="hr-HR"/>
              </w:rPr>
            </w:pPr>
          </w:p>
        </w:tc>
      </w:tr>
      <w:tr w:rsidR="005227AB" w:rsidRPr="00115BBD" w14:paraId="155979A3" w14:textId="77777777" w:rsidTr="005E4A27">
        <w:trPr>
          <w:trHeight w:val="432"/>
        </w:trPr>
        <w:tc>
          <w:tcPr>
            <w:tcW w:w="5000" w:type="pct"/>
            <w:gridSpan w:val="13"/>
            <w:vAlign w:val="center"/>
          </w:tcPr>
          <w:p w14:paraId="0FCF0E04"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227AB" w:rsidRPr="00115BBD" w14:paraId="11F6449D" w14:textId="77777777" w:rsidTr="005E4A27">
        <w:trPr>
          <w:trHeight w:val="432"/>
        </w:trPr>
        <w:tc>
          <w:tcPr>
            <w:tcW w:w="5000" w:type="pct"/>
            <w:gridSpan w:val="13"/>
            <w:vAlign w:val="center"/>
          </w:tcPr>
          <w:p w14:paraId="249C0EF3" w14:textId="77777777" w:rsidR="005227AB" w:rsidRPr="00115BBD" w:rsidRDefault="005227AB"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227AB" w:rsidRPr="00115BBD" w14:paraId="023ABDD0" w14:textId="77777777" w:rsidTr="005E4A27">
        <w:trPr>
          <w:trHeight w:val="432"/>
        </w:trPr>
        <w:tc>
          <w:tcPr>
            <w:tcW w:w="5000" w:type="pct"/>
            <w:gridSpan w:val="13"/>
            <w:vAlign w:val="center"/>
          </w:tcPr>
          <w:p w14:paraId="2FB307B0" w14:textId="77777777" w:rsidR="005227AB" w:rsidRPr="00115BBD" w:rsidRDefault="005227AB" w:rsidP="00716E10">
            <w:pPr>
              <w:numPr>
                <w:ilvl w:val="1"/>
                <w:numId w:val="7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227AB" w:rsidRPr="00115BBD" w14:paraId="157CB90D" w14:textId="77777777" w:rsidTr="005E4A27">
        <w:trPr>
          <w:trHeight w:val="111"/>
        </w:trPr>
        <w:tc>
          <w:tcPr>
            <w:tcW w:w="552" w:type="pct"/>
            <w:vAlign w:val="center"/>
          </w:tcPr>
          <w:p w14:paraId="229083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gridSpan w:val="2"/>
            <w:vAlign w:val="center"/>
          </w:tcPr>
          <w:p w14:paraId="1D24804B"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1C5A7FA3"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6DF4124"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4DD2F35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0CF4F9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1C2C2F2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661A2EA7"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7CAC09D3" w14:textId="77777777" w:rsidTr="005E4A27">
        <w:trPr>
          <w:trHeight w:val="108"/>
        </w:trPr>
        <w:tc>
          <w:tcPr>
            <w:tcW w:w="552" w:type="pct"/>
            <w:vAlign w:val="center"/>
          </w:tcPr>
          <w:p w14:paraId="6CD3EF47"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gridSpan w:val="2"/>
            <w:vAlign w:val="center"/>
          </w:tcPr>
          <w:p w14:paraId="198F628B"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2CC429C4"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C8311AD"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4B4A130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3C802A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5B19983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7FF1DCA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40053A30" w14:textId="77777777" w:rsidTr="005E4A27">
        <w:trPr>
          <w:trHeight w:val="108"/>
        </w:trPr>
        <w:tc>
          <w:tcPr>
            <w:tcW w:w="552" w:type="pct"/>
            <w:vAlign w:val="center"/>
          </w:tcPr>
          <w:p w14:paraId="6F01E55A"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gridSpan w:val="2"/>
            <w:vAlign w:val="center"/>
          </w:tcPr>
          <w:p w14:paraId="36C897B8"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8714895"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FA54B2"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6A8FFEF6"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1351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762" w:type="pct"/>
            <w:gridSpan w:val="3"/>
            <w:vAlign w:val="center"/>
          </w:tcPr>
          <w:p w14:paraId="5D9155FF"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2B9CF8E5" w14:textId="77777777" w:rsidR="005227AB" w:rsidRPr="00115BBD" w:rsidRDefault="005227AB"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5227AB" w:rsidRPr="00115BBD" w14:paraId="78848F8E" w14:textId="77777777" w:rsidTr="005E4A27">
        <w:trPr>
          <w:trHeight w:val="108"/>
        </w:trPr>
        <w:tc>
          <w:tcPr>
            <w:tcW w:w="552" w:type="pct"/>
            <w:vAlign w:val="center"/>
          </w:tcPr>
          <w:p w14:paraId="23962AD7"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gridSpan w:val="2"/>
            <w:vAlign w:val="center"/>
          </w:tcPr>
          <w:p w14:paraId="52F6470E"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627" w:type="pct"/>
            <w:vAlign w:val="center"/>
          </w:tcPr>
          <w:p w14:paraId="4D10D2D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281" w:type="pct"/>
            <w:vAlign w:val="center"/>
          </w:tcPr>
          <w:p w14:paraId="1974FAB1"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567" w:type="pct"/>
            <w:vAlign w:val="center"/>
          </w:tcPr>
          <w:p w14:paraId="37C20C74"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375" w:type="pct"/>
            <w:vAlign w:val="center"/>
          </w:tcPr>
          <w:p w14:paraId="2A6481CD"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c>
          <w:tcPr>
            <w:tcW w:w="762" w:type="pct"/>
            <w:gridSpan w:val="3"/>
            <w:vAlign w:val="center"/>
          </w:tcPr>
          <w:p w14:paraId="6CD47022" w14:textId="77777777" w:rsidR="005227AB" w:rsidRPr="00115BBD" w:rsidRDefault="005227AB" w:rsidP="005D1EE4">
            <w:pPr>
              <w:rPr>
                <w:rFonts w:ascii="Arial Narrow" w:eastAsia="Times New Roman" w:hAnsi="Arial Narrow" w:cs="Times New Roman"/>
                <w:color w:val="000000"/>
                <w:sz w:val="20"/>
                <w:szCs w:val="20"/>
                <w:lang w:eastAsia="hr-HR"/>
              </w:rPr>
            </w:pPr>
          </w:p>
        </w:tc>
        <w:tc>
          <w:tcPr>
            <w:tcW w:w="1555" w:type="pct"/>
            <w:gridSpan w:val="3"/>
            <w:vAlign w:val="center"/>
          </w:tcPr>
          <w:p w14:paraId="2CDEC050" w14:textId="77777777" w:rsidR="005227AB" w:rsidRPr="00115BBD" w:rsidRDefault="005227AB" w:rsidP="005D1EE4">
            <w:pPr>
              <w:jc w:val="center"/>
              <w:rPr>
                <w:rFonts w:ascii="Arial Narrow" w:eastAsia="Times New Roman" w:hAnsi="Arial Narrow" w:cs="Times New Roman"/>
                <w:color w:val="000000"/>
                <w:sz w:val="20"/>
                <w:szCs w:val="20"/>
                <w:lang w:eastAsia="hr-HR"/>
              </w:rPr>
            </w:pPr>
          </w:p>
        </w:tc>
      </w:tr>
      <w:tr w:rsidR="005227AB" w:rsidRPr="00115BBD" w14:paraId="3BBC09F6" w14:textId="77777777" w:rsidTr="005E4A27">
        <w:trPr>
          <w:trHeight w:val="432"/>
        </w:trPr>
        <w:tc>
          <w:tcPr>
            <w:tcW w:w="5000" w:type="pct"/>
            <w:gridSpan w:val="13"/>
            <w:vAlign w:val="center"/>
          </w:tcPr>
          <w:p w14:paraId="10843A44"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227AB" w:rsidRPr="00115BBD" w14:paraId="01F6C780" w14:textId="77777777" w:rsidTr="005E4A27">
        <w:trPr>
          <w:trHeight w:val="432"/>
        </w:trPr>
        <w:tc>
          <w:tcPr>
            <w:tcW w:w="5000" w:type="pct"/>
            <w:gridSpan w:val="13"/>
            <w:vAlign w:val="center"/>
          </w:tcPr>
          <w:p w14:paraId="37D6F23E" w14:textId="77777777" w:rsidR="005227AB" w:rsidRPr="00115BBD" w:rsidRDefault="005227AB"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227AB" w:rsidRPr="00115BBD" w14:paraId="1A01CDC3"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C180020"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FC9B007"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72E5AC" w14:textId="77777777" w:rsidR="005227AB" w:rsidRPr="00115BBD" w:rsidRDefault="005227AB" w:rsidP="005D1EE4">
                  <w:pPr>
                    <w:rPr>
                      <w:rFonts w:ascii="Arial Narrow" w:eastAsia="Times New Roman" w:hAnsi="Arial Narrow" w:cs="Times New Roman"/>
                      <w:b/>
                      <w:bCs/>
                      <w:sz w:val="20"/>
                      <w:szCs w:val="20"/>
                      <w:lang w:eastAsia="hr-HR"/>
                    </w:rPr>
                  </w:pPr>
                </w:p>
                <w:p w14:paraId="5DE1A4E4"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7F9B84"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E7DE4E2"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EC261FB"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6235B6A5" w14:textId="77777777" w:rsidR="005227AB" w:rsidRPr="00115BBD" w:rsidRDefault="005227AB"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1ACB753"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227AB" w:rsidRPr="00115BBD" w14:paraId="47580CCB"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23F66D0" w14:textId="77777777" w:rsidR="005227AB" w:rsidRPr="00115BBD" w:rsidRDefault="005227AB"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582382" w14:textId="77777777" w:rsidR="005227AB" w:rsidRPr="00115BBD" w:rsidRDefault="005227AB"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1572C4A" w14:textId="77777777" w:rsidR="005227AB" w:rsidRPr="00115BBD" w:rsidRDefault="005227AB"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84AC23E" w14:textId="77777777" w:rsidR="005227AB" w:rsidRPr="00115BBD" w:rsidRDefault="005227AB"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0A7035" w14:textId="77777777" w:rsidR="005227AB" w:rsidRPr="00115BBD" w:rsidRDefault="005227AB"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67F82A0" w14:textId="77777777" w:rsidR="005227AB" w:rsidRPr="00115BBD" w:rsidRDefault="005227AB"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4C2FC5C" w14:textId="77777777" w:rsidR="005227AB" w:rsidRPr="00115BBD" w:rsidRDefault="005227AB"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227AB" w:rsidRPr="00115BBD" w14:paraId="78BF1A8F" w14:textId="77777777" w:rsidTr="005D1EE4">
              <w:tc>
                <w:tcPr>
                  <w:tcW w:w="2392" w:type="dxa"/>
                  <w:tcBorders>
                    <w:top w:val="single" w:sz="4" w:space="0" w:color="auto"/>
                    <w:left w:val="single" w:sz="4" w:space="0" w:color="auto"/>
                    <w:bottom w:val="single" w:sz="4" w:space="0" w:color="auto"/>
                    <w:right w:val="single" w:sz="4" w:space="0" w:color="auto"/>
                  </w:tcBorders>
                </w:tcPr>
                <w:p w14:paraId="17EFAA81"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606CD9C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AEB62A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333DBA9"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77EB112"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25BCEBE"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7170246"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100</w:t>
                  </w:r>
                </w:p>
              </w:tc>
            </w:tr>
            <w:tr w:rsidR="005227AB" w:rsidRPr="00115BBD" w14:paraId="33ECA80F" w14:textId="77777777" w:rsidTr="005D1EE4">
              <w:tc>
                <w:tcPr>
                  <w:tcW w:w="2392" w:type="dxa"/>
                  <w:tcBorders>
                    <w:top w:val="single" w:sz="4" w:space="0" w:color="auto"/>
                    <w:left w:val="single" w:sz="4" w:space="0" w:color="auto"/>
                    <w:bottom w:val="single" w:sz="4" w:space="0" w:color="auto"/>
                    <w:right w:val="single" w:sz="4" w:space="0" w:color="auto"/>
                  </w:tcBorders>
                </w:tcPr>
                <w:p w14:paraId="566AC5B3"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92F57A4"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084212D6" w14:textId="77777777" w:rsidR="005227AB" w:rsidRPr="00115BBD" w:rsidRDefault="005227AB"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69D95090" w14:textId="77777777" w:rsidR="005227AB" w:rsidRPr="00115BBD" w:rsidRDefault="005227AB"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F4A6B0" w14:textId="77777777" w:rsidR="005227AB" w:rsidRPr="00115BBD" w:rsidRDefault="005227AB"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54AB89E0" w14:textId="77777777" w:rsidR="005227AB" w:rsidRPr="00115BBD" w:rsidRDefault="005227AB"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3D52B58" w14:textId="77777777" w:rsidR="005227AB" w:rsidRPr="00115BBD" w:rsidRDefault="005227AB" w:rsidP="005D1EE4">
                  <w:pPr>
                    <w:jc w:val="center"/>
                    <w:rPr>
                      <w:rFonts w:ascii="Arial Narrow" w:hAnsi="Arial Narrow" w:cs="Arial"/>
                      <w:sz w:val="20"/>
                      <w:szCs w:val="20"/>
                    </w:rPr>
                  </w:pPr>
                  <w:r w:rsidRPr="00115BBD">
                    <w:rPr>
                      <w:rFonts w:ascii="Arial Narrow" w:hAnsi="Arial Narrow" w:cs="Arial"/>
                      <w:sz w:val="20"/>
                      <w:szCs w:val="20"/>
                    </w:rPr>
                    <w:t>100</w:t>
                  </w:r>
                </w:p>
              </w:tc>
            </w:tr>
          </w:tbl>
          <w:p w14:paraId="18F8202B" w14:textId="77777777" w:rsidR="005227AB" w:rsidRPr="00115BBD" w:rsidRDefault="005227AB"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227AB" w:rsidRPr="00115BBD" w14:paraId="638CFF01" w14:textId="77777777" w:rsidTr="005E4A27">
        <w:trPr>
          <w:trHeight w:val="432"/>
        </w:trPr>
        <w:tc>
          <w:tcPr>
            <w:tcW w:w="5000" w:type="pct"/>
            <w:gridSpan w:val="13"/>
            <w:vAlign w:val="center"/>
          </w:tcPr>
          <w:p w14:paraId="73501D9D" w14:textId="77777777" w:rsidR="005227AB" w:rsidRPr="00115BBD" w:rsidRDefault="005227AB" w:rsidP="00716E10">
            <w:pPr>
              <w:numPr>
                <w:ilvl w:val="1"/>
                <w:numId w:val="7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227AB" w:rsidRPr="00115BBD" w14:paraId="6345AB36" w14:textId="77777777" w:rsidTr="005E4A27">
        <w:trPr>
          <w:trHeight w:val="432"/>
        </w:trPr>
        <w:tc>
          <w:tcPr>
            <w:tcW w:w="5000" w:type="pct"/>
            <w:gridSpan w:val="13"/>
            <w:vAlign w:val="center"/>
          </w:tcPr>
          <w:p w14:paraId="331FBA95" w14:textId="77777777" w:rsidR="005227AB" w:rsidRPr="00115BBD" w:rsidRDefault="005227AB" w:rsidP="005D1EE4">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5227AB" w:rsidRPr="00115BBD" w14:paraId="0629CAE2" w14:textId="77777777" w:rsidTr="005E4A27">
        <w:trPr>
          <w:trHeight w:val="432"/>
        </w:trPr>
        <w:tc>
          <w:tcPr>
            <w:tcW w:w="5000" w:type="pct"/>
            <w:gridSpan w:val="13"/>
            <w:vAlign w:val="center"/>
          </w:tcPr>
          <w:p w14:paraId="02C62298" w14:textId="77777777" w:rsidR="005227AB" w:rsidRPr="00115BBD" w:rsidRDefault="005227AB" w:rsidP="00716E10">
            <w:pPr>
              <w:pStyle w:val="Odlomakpopisa"/>
              <w:numPr>
                <w:ilvl w:val="1"/>
                <w:numId w:val="7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227AB" w:rsidRPr="00115BBD" w14:paraId="4B79DDF3" w14:textId="77777777" w:rsidTr="005E4A27">
        <w:trPr>
          <w:trHeight w:val="432"/>
        </w:trPr>
        <w:tc>
          <w:tcPr>
            <w:tcW w:w="5000" w:type="pct"/>
            <w:gridSpan w:val="13"/>
            <w:vAlign w:val="center"/>
          </w:tcPr>
          <w:p w14:paraId="0C58F349" w14:textId="77777777" w:rsidR="005227AB" w:rsidRPr="00115BBD" w:rsidRDefault="005227AB"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227AB" w:rsidRPr="00115BBD" w14:paraId="68A88BE2" w14:textId="77777777" w:rsidTr="005E4A27">
        <w:trPr>
          <w:trHeight w:val="432"/>
        </w:trPr>
        <w:tc>
          <w:tcPr>
            <w:tcW w:w="5000" w:type="pct"/>
            <w:gridSpan w:val="13"/>
            <w:vAlign w:val="center"/>
          </w:tcPr>
          <w:p w14:paraId="1D4484D4" w14:textId="77777777" w:rsidR="005227AB" w:rsidRPr="00115BBD" w:rsidRDefault="005227AB" w:rsidP="00716E10">
            <w:pPr>
              <w:pStyle w:val="Odlomakpopisa"/>
              <w:numPr>
                <w:ilvl w:val="1"/>
                <w:numId w:val="7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227AB" w:rsidRPr="00115BBD" w14:paraId="2FFB0F06" w14:textId="77777777" w:rsidTr="005E4A27">
        <w:trPr>
          <w:trHeight w:val="432"/>
        </w:trPr>
        <w:tc>
          <w:tcPr>
            <w:tcW w:w="5000" w:type="pct"/>
            <w:gridSpan w:val="13"/>
            <w:vAlign w:val="center"/>
          </w:tcPr>
          <w:p w14:paraId="250B5942"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6C11FE" w14:textId="77777777" w:rsidR="005227AB" w:rsidRPr="00115BBD" w:rsidRDefault="005227AB"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5E4A27" w:rsidRPr="00115BBD" w14:paraId="5F267AE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40D5A4F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40ACC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62470F8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4296" w:type="pct"/>
            <w:gridSpan w:val="10"/>
            <w:shd w:val="clear" w:color="auto" w:fill="auto"/>
            <w:vAlign w:val="center"/>
          </w:tcPr>
          <w:p w14:paraId="5B2C36D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GLAZBENA INFORMATIKA</w:t>
            </w:r>
          </w:p>
        </w:tc>
      </w:tr>
      <w:tr w:rsidR="005E4A27" w:rsidRPr="00115BBD" w14:paraId="24D692D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shd w:val="clear" w:color="auto" w:fill="auto"/>
            <w:vAlign w:val="center"/>
          </w:tcPr>
          <w:p w14:paraId="2E31EE0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4296" w:type="pct"/>
            <w:gridSpan w:val="10"/>
            <w:shd w:val="clear" w:color="auto" w:fill="auto"/>
            <w:vAlign w:val="center"/>
          </w:tcPr>
          <w:p w14:paraId="4C84FC79" w14:textId="6878FBCB" w:rsidR="005E4A27" w:rsidRPr="00115BBD" w:rsidRDefault="00317C43" w:rsidP="005D1EE4">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Davor Dedić, v. pred.</w:t>
            </w:r>
          </w:p>
        </w:tc>
      </w:tr>
      <w:tr w:rsidR="005E4A27" w:rsidRPr="00115BBD" w14:paraId="0A6B5065"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6CAFBC5"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4296" w:type="pct"/>
            <w:gridSpan w:val="10"/>
            <w:vAlign w:val="center"/>
          </w:tcPr>
          <w:p w14:paraId="442995F9" w14:textId="04607D6E" w:rsidR="005E4A27" w:rsidRPr="00115BBD" w:rsidRDefault="00317C43" w:rsidP="005D1EE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E4A27" w:rsidRPr="00115BBD" w14:paraId="5D0261DF"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51F7EB7C"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4296" w:type="pct"/>
            <w:gridSpan w:val="10"/>
            <w:vAlign w:val="center"/>
          </w:tcPr>
          <w:p w14:paraId="2F11E81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3D7A2D2C"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3F7190D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4296" w:type="pct"/>
            <w:gridSpan w:val="10"/>
            <w:vAlign w:val="center"/>
          </w:tcPr>
          <w:p w14:paraId="02CE40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IZ206</w:t>
            </w:r>
          </w:p>
        </w:tc>
      </w:tr>
      <w:tr w:rsidR="005E4A27" w:rsidRPr="00115BBD" w14:paraId="24500169"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1323BD6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4296" w:type="pct"/>
            <w:gridSpan w:val="10"/>
            <w:vAlign w:val="center"/>
          </w:tcPr>
          <w:p w14:paraId="5D26607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E4A27" w:rsidRPr="00115BBD" w14:paraId="203D2C60"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676" w:type="pct"/>
            <w:gridSpan w:val="2"/>
            <w:vAlign w:val="center"/>
          </w:tcPr>
          <w:p w14:paraId="2C52F1DC"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4296" w:type="pct"/>
            <w:gridSpan w:val="10"/>
            <w:vAlign w:val="center"/>
          </w:tcPr>
          <w:p w14:paraId="0515612A" w14:textId="781B735A"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C0E408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restart"/>
            <w:vAlign w:val="center"/>
          </w:tcPr>
          <w:p w14:paraId="65DC277B"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500" w:type="pct"/>
            <w:gridSpan w:val="7"/>
            <w:vAlign w:val="center"/>
          </w:tcPr>
          <w:p w14:paraId="49E373E6"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96" w:type="pct"/>
            <w:gridSpan w:val="3"/>
            <w:vAlign w:val="center"/>
          </w:tcPr>
          <w:p w14:paraId="35E20CB5"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E4A27" w:rsidRPr="00115BBD" w14:paraId="64EBF11A" w14:textId="77777777" w:rsidTr="005E4A2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676" w:type="pct"/>
            <w:gridSpan w:val="2"/>
            <w:vMerge/>
            <w:vAlign w:val="center"/>
          </w:tcPr>
          <w:p w14:paraId="09CEBE3C" w14:textId="77777777" w:rsidR="005E4A27" w:rsidRPr="00115BBD" w:rsidRDefault="005E4A27" w:rsidP="005D1EE4">
            <w:pPr>
              <w:rPr>
                <w:rFonts w:ascii="Arial Narrow" w:eastAsia="Times New Roman" w:hAnsi="Arial Narrow" w:cs="Arial"/>
                <w:color w:val="000000"/>
                <w:sz w:val="20"/>
                <w:szCs w:val="20"/>
                <w:lang w:eastAsia="hr-HR"/>
              </w:rPr>
            </w:pPr>
          </w:p>
        </w:tc>
        <w:tc>
          <w:tcPr>
            <w:tcW w:w="2500" w:type="pct"/>
            <w:gridSpan w:val="7"/>
            <w:vAlign w:val="center"/>
          </w:tcPr>
          <w:p w14:paraId="5B64BDF1"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96" w:type="pct"/>
            <w:gridSpan w:val="3"/>
            <w:vAlign w:val="center"/>
          </w:tcPr>
          <w:p w14:paraId="42D79E97" w14:textId="77777777" w:rsidR="005E4A27" w:rsidRPr="00115BBD" w:rsidRDefault="005E4A27" w:rsidP="00716E10">
            <w:pPr>
              <w:pStyle w:val="Odlomakpopisa"/>
              <w:numPr>
                <w:ilvl w:val="0"/>
                <w:numId w:val="75"/>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4A8D6203"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E4A27" w:rsidRPr="00115BBD" w14:paraId="37269BD4" w14:textId="77777777" w:rsidTr="005D1EE4">
        <w:trPr>
          <w:trHeight w:hRule="exact" w:val="288"/>
        </w:trPr>
        <w:tc>
          <w:tcPr>
            <w:tcW w:w="5000" w:type="pct"/>
            <w:gridSpan w:val="10"/>
            <w:shd w:val="clear" w:color="auto" w:fill="auto"/>
            <w:vAlign w:val="center"/>
          </w:tcPr>
          <w:p w14:paraId="2CF5F8B0" w14:textId="77777777" w:rsidR="005E4A27" w:rsidRPr="00115BBD" w:rsidRDefault="005E4A27" w:rsidP="00716E10">
            <w:pPr>
              <w:pStyle w:val="Odlomakpopisa"/>
              <w:numPr>
                <w:ilvl w:val="0"/>
                <w:numId w:val="7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4B7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0CACBB33" w14:textId="77777777" w:rsidTr="005D1EE4">
        <w:trPr>
          <w:trHeight w:val="432"/>
        </w:trPr>
        <w:tc>
          <w:tcPr>
            <w:tcW w:w="5000" w:type="pct"/>
            <w:gridSpan w:val="10"/>
            <w:vAlign w:val="center"/>
          </w:tcPr>
          <w:p w14:paraId="5F34EE74" w14:textId="77777777" w:rsidR="005E4A27" w:rsidRPr="00115BBD" w:rsidRDefault="005E4A27" w:rsidP="00716E10">
            <w:pPr>
              <w:pStyle w:val="Odlomakpopisa"/>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75EC7A7F" w14:textId="77777777" w:rsidTr="005D1EE4">
        <w:trPr>
          <w:trHeight w:val="432"/>
        </w:trPr>
        <w:tc>
          <w:tcPr>
            <w:tcW w:w="5000" w:type="pct"/>
            <w:gridSpan w:val="10"/>
            <w:vAlign w:val="center"/>
          </w:tcPr>
          <w:p w14:paraId="59964BF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115BBD">
              <w:rPr>
                <w:rFonts w:ascii="Arial Narrow" w:hAnsi="Arial Narrow" w:cs="Arial"/>
                <w:sz w:val="20"/>
                <w:szCs w:val="20"/>
              </w:rPr>
              <w:t>notografiji</w:t>
            </w:r>
            <w:proofErr w:type="spellEnd"/>
            <w:r w:rsidRPr="00115BBD">
              <w:rPr>
                <w:rFonts w:ascii="Arial Narrow" w:hAnsi="Arial Narrow" w:cs="Arial"/>
                <w:sz w:val="20"/>
                <w:szCs w:val="20"/>
              </w:rPr>
              <w:t>.</w:t>
            </w:r>
          </w:p>
        </w:tc>
      </w:tr>
      <w:tr w:rsidR="005E4A27" w:rsidRPr="00115BBD" w14:paraId="69151413" w14:textId="77777777" w:rsidTr="005D1EE4">
        <w:trPr>
          <w:trHeight w:val="432"/>
        </w:trPr>
        <w:tc>
          <w:tcPr>
            <w:tcW w:w="5000" w:type="pct"/>
            <w:gridSpan w:val="10"/>
            <w:vAlign w:val="center"/>
          </w:tcPr>
          <w:p w14:paraId="0C245672" w14:textId="77777777" w:rsidR="005E4A27" w:rsidRPr="00115BBD" w:rsidRDefault="005E4A27" w:rsidP="00716E10">
            <w:pPr>
              <w:pStyle w:val="Odlomakpopisa"/>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45F216A5" w14:textId="77777777" w:rsidTr="005D1EE4">
        <w:trPr>
          <w:trHeight w:val="432"/>
        </w:trPr>
        <w:tc>
          <w:tcPr>
            <w:tcW w:w="5000" w:type="pct"/>
            <w:gridSpan w:val="10"/>
            <w:vAlign w:val="center"/>
          </w:tcPr>
          <w:p w14:paraId="68B013BD"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E4A27" w:rsidRPr="00115BBD" w14:paraId="1D58BBC9" w14:textId="77777777" w:rsidTr="005D1EE4">
        <w:trPr>
          <w:trHeight w:val="432"/>
        </w:trPr>
        <w:tc>
          <w:tcPr>
            <w:tcW w:w="5000" w:type="pct"/>
            <w:gridSpan w:val="10"/>
            <w:vAlign w:val="center"/>
          </w:tcPr>
          <w:p w14:paraId="735BA1BD" w14:textId="77777777" w:rsidR="005E4A27" w:rsidRPr="00115BBD" w:rsidRDefault="005E4A27" w:rsidP="00716E10">
            <w:pPr>
              <w:numPr>
                <w:ilvl w:val="1"/>
                <w:numId w:val="7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74D7669D" w14:textId="77777777" w:rsidTr="005D1EE4">
        <w:trPr>
          <w:trHeight w:val="1721"/>
        </w:trPr>
        <w:tc>
          <w:tcPr>
            <w:tcW w:w="5000" w:type="pct"/>
            <w:gridSpan w:val="10"/>
            <w:vAlign w:val="center"/>
          </w:tcPr>
          <w:p w14:paraId="7028C5B0" w14:textId="77777777" w:rsidR="005E4A27" w:rsidRPr="00115BBD" w:rsidRDefault="005E4A27" w:rsidP="00716E10">
            <w:pPr>
              <w:pStyle w:val="Odlomakpopisa"/>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Samostalno kreirati i izraditi, uz upotrebu računala i dostupnih računalnih programa (</w:t>
            </w:r>
            <w:proofErr w:type="spellStart"/>
            <w:r w:rsidRPr="00115BBD">
              <w:rPr>
                <w:rFonts w:ascii="Arial Narrow" w:hAnsi="Arial Narrow" w:cs="Arial"/>
                <w:i/>
                <w:sz w:val="20"/>
                <w:szCs w:val="20"/>
              </w:rPr>
              <w:t>Sibelius</w:t>
            </w:r>
            <w:proofErr w:type="spellEnd"/>
            <w:r w:rsidRPr="00115BBD">
              <w:rPr>
                <w:rFonts w:ascii="Arial Narrow" w:hAnsi="Arial Narrow" w:cs="Arial"/>
                <w:i/>
                <w:sz w:val="20"/>
                <w:szCs w:val="20"/>
              </w:rPr>
              <w:t xml:space="preserve"> 7, </w:t>
            </w:r>
            <w:proofErr w:type="spellStart"/>
            <w:r w:rsidRPr="00115BBD">
              <w:rPr>
                <w:rFonts w:ascii="Arial Narrow" w:hAnsi="Arial Narrow" w:cs="Arial"/>
                <w:i/>
                <w:sz w:val="20"/>
                <w:szCs w:val="20"/>
              </w:rPr>
              <w:t>Musink</w:t>
            </w:r>
            <w:proofErr w:type="spellEnd"/>
            <w:r w:rsidRPr="00115BBD">
              <w:rPr>
                <w:rFonts w:ascii="Arial Narrow" w:hAnsi="Arial Narrow" w:cs="Arial"/>
                <w:i/>
                <w:sz w:val="20"/>
                <w:szCs w:val="20"/>
              </w:rPr>
              <w:t xml:space="preserve">, </w:t>
            </w:r>
            <w:proofErr w:type="spellStart"/>
            <w:r w:rsidRPr="00115BBD">
              <w:rPr>
                <w:rFonts w:ascii="Arial Narrow" w:hAnsi="Arial Narrow" w:cs="Arial"/>
                <w:i/>
                <w:sz w:val="20"/>
                <w:szCs w:val="20"/>
              </w:rPr>
              <w:t>MuseScore</w:t>
            </w:r>
            <w:proofErr w:type="spellEnd"/>
            <w:r w:rsidRPr="00115BBD">
              <w:rPr>
                <w:rFonts w:ascii="Arial Narrow" w:hAnsi="Arial Narrow" w:cs="Arial"/>
                <w:sz w:val="20"/>
                <w:szCs w:val="20"/>
              </w:rPr>
              <w:t xml:space="preserve">), notne materijale (partiture), od jednostavnih (jednoglasnih vokalnih) do složenih (instrumentalnih i vokalno-instrumentalnih).    </w:t>
            </w:r>
          </w:p>
          <w:p w14:paraId="6734EF90" w14:textId="77777777" w:rsidR="005E4A27" w:rsidRPr="00115BBD" w:rsidRDefault="005E4A27" w:rsidP="00716E10">
            <w:pPr>
              <w:pStyle w:val="Odlomakpopisa"/>
              <w:widowControl w:val="0"/>
              <w:numPr>
                <w:ilvl w:val="0"/>
                <w:numId w:val="73"/>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5E4A27" w:rsidRPr="00115BBD" w14:paraId="3E9050FA" w14:textId="77777777" w:rsidTr="005D1EE4">
        <w:trPr>
          <w:trHeight w:val="432"/>
        </w:trPr>
        <w:tc>
          <w:tcPr>
            <w:tcW w:w="5000" w:type="pct"/>
            <w:gridSpan w:val="10"/>
            <w:vAlign w:val="center"/>
          </w:tcPr>
          <w:p w14:paraId="0688862E" w14:textId="77777777" w:rsidR="005E4A27" w:rsidRPr="00115BBD" w:rsidRDefault="005E4A27" w:rsidP="00716E10">
            <w:pPr>
              <w:numPr>
                <w:ilvl w:val="1"/>
                <w:numId w:val="7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3A5137BD" w14:textId="77777777" w:rsidTr="005D1EE4">
        <w:trPr>
          <w:trHeight w:val="432"/>
        </w:trPr>
        <w:tc>
          <w:tcPr>
            <w:tcW w:w="5000" w:type="pct"/>
            <w:gridSpan w:val="10"/>
            <w:vAlign w:val="center"/>
          </w:tcPr>
          <w:p w14:paraId="417F5E7D" w14:textId="77777777" w:rsidR="005E4A27" w:rsidRPr="00115BBD" w:rsidRDefault="005E4A27" w:rsidP="005D1EE4">
            <w:pPr>
              <w:jc w:val="both"/>
              <w:rPr>
                <w:rFonts w:ascii="Arial Narrow" w:hAnsi="Arial Narrow" w:cs="Arial"/>
                <w:sz w:val="20"/>
                <w:szCs w:val="20"/>
              </w:rPr>
            </w:pPr>
            <w:r w:rsidRPr="00115BBD">
              <w:rPr>
                <w:rFonts w:ascii="Arial Narrow" w:hAnsi="Arial Narrow" w:cs="Arial"/>
                <w:sz w:val="20"/>
                <w:szCs w:val="20"/>
              </w:rPr>
              <w:t xml:space="preserve">Razvoj elektroničke glazbe; Osnove </w:t>
            </w:r>
            <w:proofErr w:type="spellStart"/>
            <w:r w:rsidRPr="00115BBD">
              <w:rPr>
                <w:rFonts w:ascii="Arial Narrow" w:hAnsi="Arial Narrow" w:cs="Arial"/>
                <w:sz w:val="20"/>
                <w:szCs w:val="20"/>
              </w:rPr>
              <w:t>psihoakustike</w:t>
            </w:r>
            <w:proofErr w:type="spellEnd"/>
            <w:r w:rsidRPr="00115BBD">
              <w:rPr>
                <w:rFonts w:ascii="Arial Narrow" w:hAnsi="Arial Narrow" w:cs="Arial"/>
                <w:sz w:val="20"/>
                <w:szCs w:val="20"/>
              </w:rPr>
              <w:t xml:space="preserve">; Sinteze zvuka (aditivna, </w:t>
            </w:r>
            <w:proofErr w:type="spellStart"/>
            <w:r w:rsidRPr="00115BBD">
              <w:rPr>
                <w:rFonts w:ascii="Arial Narrow" w:hAnsi="Arial Narrow" w:cs="Arial"/>
                <w:sz w:val="20"/>
                <w:szCs w:val="20"/>
              </w:rPr>
              <w:t>subtraktivna</w:t>
            </w:r>
            <w:proofErr w:type="spellEnd"/>
            <w:r w:rsidRPr="00115BBD">
              <w:rPr>
                <w:rFonts w:ascii="Arial Narrow" w:hAnsi="Arial Narrow" w:cs="Arial"/>
                <w:sz w:val="20"/>
                <w:szCs w:val="20"/>
              </w:rPr>
              <w:t xml:space="preserve">, FM, </w:t>
            </w:r>
            <w:proofErr w:type="spellStart"/>
            <w:r w:rsidRPr="00115BBD">
              <w:rPr>
                <w:rFonts w:ascii="Arial Narrow" w:hAnsi="Arial Narrow" w:cs="Arial"/>
                <w:sz w:val="20"/>
                <w:szCs w:val="20"/>
              </w:rPr>
              <w:t>granularna</w:t>
            </w:r>
            <w:proofErr w:type="spellEnd"/>
            <w:r w:rsidRPr="00115BBD">
              <w:rPr>
                <w:rFonts w:ascii="Arial Narrow" w:hAnsi="Arial Narrow" w:cs="Arial"/>
                <w:sz w:val="20"/>
                <w:szCs w:val="20"/>
              </w:rPr>
              <w:t xml:space="preserve"> itd.); Analogni i digitalni sistem; MIDI.</w:t>
            </w:r>
          </w:p>
          <w:p w14:paraId="4E58A8D1"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Upotreba računala u glazbi (</w:t>
            </w:r>
            <w:proofErr w:type="spellStart"/>
            <w:r w:rsidRPr="00115BBD">
              <w:rPr>
                <w:rFonts w:ascii="Arial Narrow" w:hAnsi="Arial Narrow" w:cs="Arial"/>
                <w:sz w:val="20"/>
                <w:szCs w:val="20"/>
              </w:rPr>
              <w:t>notografija</w:t>
            </w:r>
            <w:proofErr w:type="spellEnd"/>
            <w:r w:rsidRPr="00115BBD">
              <w:rPr>
                <w:rFonts w:ascii="Arial Narrow" w:hAnsi="Arial Narrow" w:cs="Arial"/>
                <w:sz w:val="20"/>
                <w:szCs w:val="20"/>
              </w:rPr>
              <w:t>, virtualni sintetizatori, snimanje na tvrdi disk); Snimanje i procesiranje zvuka.</w:t>
            </w:r>
          </w:p>
        </w:tc>
      </w:tr>
      <w:tr w:rsidR="005E4A27" w:rsidRPr="00115BBD" w14:paraId="4F6E3949" w14:textId="77777777" w:rsidTr="005D1EE4">
        <w:trPr>
          <w:trHeight w:val="432"/>
        </w:trPr>
        <w:tc>
          <w:tcPr>
            <w:tcW w:w="3085" w:type="pct"/>
            <w:gridSpan w:val="7"/>
            <w:vAlign w:val="center"/>
          </w:tcPr>
          <w:p w14:paraId="58D41105" w14:textId="77777777" w:rsidR="005E4A27" w:rsidRPr="00115BBD" w:rsidRDefault="005E4A27" w:rsidP="00716E10">
            <w:pPr>
              <w:numPr>
                <w:ilvl w:val="1"/>
                <w:numId w:val="7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A9DD1F8"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38CF92C"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2400446"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CF0AB7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7F01E9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1D1CC7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89E9E24"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25B6E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9E6950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F467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55AC748A" w14:textId="77777777" w:rsidTr="005D1EE4">
        <w:trPr>
          <w:trHeight w:val="432"/>
        </w:trPr>
        <w:tc>
          <w:tcPr>
            <w:tcW w:w="3085" w:type="pct"/>
            <w:gridSpan w:val="7"/>
            <w:vAlign w:val="center"/>
          </w:tcPr>
          <w:p w14:paraId="5298965C" w14:textId="77777777" w:rsidR="005E4A27" w:rsidRPr="00115BBD" w:rsidRDefault="005E4A27" w:rsidP="00716E10">
            <w:pPr>
              <w:numPr>
                <w:ilvl w:val="1"/>
                <w:numId w:val="7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2CD3664"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16749317" w14:textId="77777777" w:rsidTr="005D1EE4">
        <w:trPr>
          <w:trHeight w:val="432"/>
        </w:trPr>
        <w:tc>
          <w:tcPr>
            <w:tcW w:w="5000" w:type="pct"/>
            <w:gridSpan w:val="10"/>
            <w:vAlign w:val="center"/>
          </w:tcPr>
          <w:p w14:paraId="53FFC6A5"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8E0A7A6" w14:textId="77777777" w:rsidTr="005D1EE4">
        <w:trPr>
          <w:trHeight w:val="432"/>
        </w:trPr>
        <w:tc>
          <w:tcPr>
            <w:tcW w:w="5000" w:type="pct"/>
            <w:gridSpan w:val="10"/>
            <w:vAlign w:val="center"/>
          </w:tcPr>
          <w:p w14:paraId="113BA975"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2DCC1138" w14:textId="77777777" w:rsidTr="005D1EE4">
        <w:trPr>
          <w:trHeight w:val="432"/>
        </w:trPr>
        <w:tc>
          <w:tcPr>
            <w:tcW w:w="5000" w:type="pct"/>
            <w:gridSpan w:val="10"/>
            <w:vAlign w:val="center"/>
          </w:tcPr>
          <w:p w14:paraId="1D8C6359" w14:textId="77777777" w:rsidR="005E4A27" w:rsidRPr="00115BBD" w:rsidRDefault="005E4A27" w:rsidP="00716E10">
            <w:pPr>
              <w:numPr>
                <w:ilvl w:val="1"/>
                <w:numId w:val="7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13628DDE" w14:textId="77777777" w:rsidTr="005D1EE4">
        <w:trPr>
          <w:trHeight w:val="111"/>
        </w:trPr>
        <w:tc>
          <w:tcPr>
            <w:tcW w:w="552" w:type="pct"/>
            <w:vAlign w:val="center"/>
          </w:tcPr>
          <w:p w14:paraId="08BD5A8D"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347987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4CB0940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D2C7E8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1EFDF52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FB2AE4A"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D50D8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75845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125D624E" w14:textId="77777777" w:rsidTr="005D1EE4">
        <w:trPr>
          <w:trHeight w:val="108"/>
        </w:trPr>
        <w:tc>
          <w:tcPr>
            <w:tcW w:w="552" w:type="pct"/>
            <w:vAlign w:val="center"/>
          </w:tcPr>
          <w:p w14:paraId="46E94115"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7D72AEB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627" w:type="pct"/>
            <w:vAlign w:val="center"/>
          </w:tcPr>
          <w:p w14:paraId="33A6D9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2FAEC91"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0F523B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0B46E7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F55A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286A46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2AB6D5C1" w14:textId="77777777" w:rsidTr="005D1EE4">
        <w:trPr>
          <w:trHeight w:val="108"/>
        </w:trPr>
        <w:tc>
          <w:tcPr>
            <w:tcW w:w="552" w:type="pct"/>
            <w:vAlign w:val="center"/>
          </w:tcPr>
          <w:p w14:paraId="2390F2E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C2391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816012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F36F30F"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A1761A3"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E09863A"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5E6F3B0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6C3790B1"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r>
      <w:tr w:rsidR="005E4A27" w:rsidRPr="00115BBD" w14:paraId="0D664CCE" w14:textId="77777777" w:rsidTr="005D1EE4">
        <w:trPr>
          <w:trHeight w:val="108"/>
        </w:trPr>
        <w:tc>
          <w:tcPr>
            <w:tcW w:w="552" w:type="pct"/>
            <w:vAlign w:val="center"/>
          </w:tcPr>
          <w:p w14:paraId="433325E7"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1C41F220"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28F27BF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798B3B86"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6D7780BC"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1C928C48"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1C73DB"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07958043"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1B01D1B" w14:textId="77777777" w:rsidTr="005D1EE4">
        <w:trPr>
          <w:trHeight w:val="432"/>
        </w:trPr>
        <w:tc>
          <w:tcPr>
            <w:tcW w:w="5000" w:type="pct"/>
            <w:gridSpan w:val="10"/>
            <w:vAlign w:val="center"/>
          </w:tcPr>
          <w:p w14:paraId="289D32BC"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4C5ADEF4" w14:textId="77777777" w:rsidTr="005D1EE4">
        <w:trPr>
          <w:trHeight w:val="432"/>
        </w:trPr>
        <w:tc>
          <w:tcPr>
            <w:tcW w:w="5000" w:type="pct"/>
            <w:gridSpan w:val="10"/>
            <w:vAlign w:val="center"/>
          </w:tcPr>
          <w:p w14:paraId="4C59613C"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71A97D38"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BF41F2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F5AF0C7"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ED4008C" w14:textId="77777777" w:rsidR="005E4A27" w:rsidRPr="00115BBD" w:rsidRDefault="005E4A27" w:rsidP="005D1EE4">
                  <w:pPr>
                    <w:rPr>
                      <w:rFonts w:ascii="Arial Narrow" w:eastAsia="Times New Roman" w:hAnsi="Arial Narrow" w:cs="Times New Roman"/>
                      <w:b/>
                      <w:bCs/>
                      <w:sz w:val="20"/>
                      <w:szCs w:val="20"/>
                      <w:lang w:eastAsia="hr-HR"/>
                    </w:rPr>
                  </w:pPr>
                </w:p>
                <w:p w14:paraId="0625D740"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4BF644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77C4B2"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6C1E21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70A745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71D7F4C"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96EA76C"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E35BBCB"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E720455"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D0373"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F1A330F"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B25AFF2"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FDBCD86"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E687C20" w14:textId="77777777" w:rsidR="005E4A27" w:rsidRPr="00115BBD" w:rsidRDefault="005E4A27"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E4A27" w:rsidRPr="00115BBD" w14:paraId="5D237F5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19C53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38B050F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5F1EAFC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374956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13849EB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61C9782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913F17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4F4480EF"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5D99C1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84572D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1B52CE0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2B710E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54103B6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0DC3647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1BF2DE3D"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40</w:t>
                  </w:r>
                </w:p>
              </w:tc>
            </w:tr>
            <w:tr w:rsidR="005E4A27" w:rsidRPr="00115BBD" w14:paraId="2145FD4B"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2132233"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0313BC0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2721D0B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57507A0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5658FC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44A3C41"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EF67DD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46AEEBA9"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1512E07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103A143E"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F274E4A"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41F3367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A7D34F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2064E6D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59F9293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r>
            <w:tr w:rsidR="005E4A27" w:rsidRPr="00115BBD" w14:paraId="12C3DD18"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3F939394"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B915ECC"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2EE7D45"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02488CA6"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344861D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57DE7562"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0C4A2040"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20</w:t>
                  </w:r>
                </w:p>
              </w:tc>
            </w:tr>
            <w:tr w:rsidR="005E4A27" w:rsidRPr="00115BBD" w14:paraId="3375C321" w14:textId="77777777" w:rsidTr="005D1EE4">
              <w:tc>
                <w:tcPr>
                  <w:tcW w:w="2440" w:type="dxa"/>
                  <w:tcBorders>
                    <w:top w:val="single" w:sz="4" w:space="0" w:color="auto"/>
                    <w:left w:val="single" w:sz="4" w:space="0" w:color="auto"/>
                    <w:bottom w:val="single" w:sz="4" w:space="0" w:color="auto"/>
                    <w:right w:val="single" w:sz="4" w:space="0" w:color="auto"/>
                  </w:tcBorders>
                  <w:vAlign w:val="center"/>
                </w:tcPr>
                <w:p w14:paraId="7F058AC7"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Ukupno*</w:t>
                  </w:r>
                </w:p>
                <w:p w14:paraId="12A9E2D1" w14:textId="77777777" w:rsidR="005E4A27" w:rsidRPr="00115BBD" w:rsidRDefault="005E4A27" w:rsidP="005D1EE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1A6F1C6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3A18944" w14:textId="77777777" w:rsidR="005E4A27" w:rsidRPr="00115BBD" w:rsidRDefault="005E4A27" w:rsidP="005D1EE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71BB41E" w14:textId="77777777" w:rsidR="005E4A27" w:rsidRPr="00115BBD" w:rsidRDefault="005E4A27" w:rsidP="005D1EE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5CD9C880" w14:textId="77777777" w:rsidR="005E4A27" w:rsidRPr="00115BBD" w:rsidRDefault="005E4A27" w:rsidP="005D1EE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29EDBC08"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053371B" w14:textId="77777777" w:rsidR="005E4A27" w:rsidRPr="00115BBD" w:rsidRDefault="005E4A27" w:rsidP="005D1EE4">
                  <w:pPr>
                    <w:pStyle w:val="Bezproreda1"/>
                    <w:rPr>
                      <w:rFonts w:ascii="Arial Narrow" w:hAnsi="Arial Narrow" w:cs="Arial"/>
                      <w:sz w:val="20"/>
                      <w:szCs w:val="20"/>
                    </w:rPr>
                  </w:pPr>
                  <w:r w:rsidRPr="00115BBD">
                    <w:rPr>
                      <w:rFonts w:ascii="Arial Narrow" w:hAnsi="Arial Narrow" w:cs="Arial"/>
                      <w:sz w:val="20"/>
                      <w:szCs w:val="20"/>
                    </w:rPr>
                    <w:t>100</w:t>
                  </w:r>
                </w:p>
              </w:tc>
            </w:tr>
          </w:tbl>
          <w:p w14:paraId="47CB84EE" w14:textId="77777777" w:rsidR="005E4A27" w:rsidRPr="00115BBD" w:rsidRDefault="005E4A27"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65B78449" w14:textId="77777777" w:rsidR="005E4A27" w:rsidRPr="00115BBD" w:rsidRDefault="005E4A27" w:rsidP="005D1EE4">
            <w:pPr>
              <w:tabs>
                <w:tab w:val="left" w:pos="470"/>
              </w:tabs>
              <w:jc w:val="both"/>
              <w:rPr>
                <w:rFonts w:ascii="Arial Narrow" w:eastAsia="Times New Roman" w:hAnsi="Arial Narrow" w:cs="Times New Roman"/>
                <w:color w:val="000000"/>
                <w:sz w:val="20"/>
                <w:szCs w:val="20"/>
                <w:lang w:eastAsia="hr-HR"/>
              </w:rPr>
            </w:pPr>
          </w:p>
        </w:tc>
      </w:tr>
      <w:tr w:rsidR="005E4A27" w:rsidRPr="00115BBD" w14:paraId="7BE7DD8B" w14:textId="77777777" w:rsidTr="005D1EE4">
        <w:trPr>
          <w:trHeight w:val="432"/>
        </w:trPr>
        <w:tc>
          <w:tcPr>
            <w:tcW w:w="5000" w:type="pct"/>
            <w:gridSpan w:val="10"/>
            <w:vAlign w:val="center"/>
          </w:tcPr>
          <w:p w14:paraId="552808D6" w14:textId="77777777" w:rsidR="005E4A27" w:rsidRPr="00115BBD" w:rsidRDefault="005E4A27" w:rsidP="00716E10">
            <w:pPr>
              <w:numPr>
                <w:ilvl w:val="1"/>
                <w:numId w:val="7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E4A27" w:rsidRPr="00115BBD" w14:paraId="6B910732" w14:textId="77777777" w:rsidTr="005D1EE4">
        <w:trPr>
          <w:trHeight w:val="432"/>
        </w:trPr>
        <w:tc>
          <w:tcPr>
            <w:tcW w:w="5000" w:type="pct"/>
            <w:gridSpan w:val="10"/>
            <w:vAlign w:val="center"/>
          </w:tcPr>
          <w:p w14:paraId="092B1B9B" w14:textId="77777777" w:rsidR="005E4A27" w:rsidRPr="00115BBD" w:rsidRDefault="005E4A27" w:rsidP="00716E10">
            <w:pPr>
              <w:pStyle w:val="Odlomakpopisa"/>
              <w:numPr>
                <w:ilvl w:val="0"/>
                <w:numId w:val="74"/>
              </w:numPr>
              <w:spacing w:line="259" w:lineRule="auto"/>
              <w:rPr>
                <w:rFonts w:ascii="Arial Narrow" w:hAnsi="Arial Narrow" w:cs="Arial"/>
                <w:sz w:val="20"/>
                <w:szCs w:val="20"/>
              </w:rPr>
            </w:pPr>
            <w:proofErr w:type="spellStart"/>
            <w:r w:rsidRPr="00115BBD">
              <w:rPr>
                <w:rFonts w:ascii="Arial Narrow" w:hAnsi="Arial Narrow" w:cs="Arial"/>
                <w:sz w:val="20"/>
                <w:szCs w:val="20"/>
              </w:rPr>
              <w:t>Bianchini</w:t>
            </w:r>
            <w:proofErr w:type="spellEnd"/>
            <w:r w:rsidRPr="00115BBD">
              <w:rPr>
                <w:rFonts w:ascii="Arial Narrow" w:hAnsi="Arial Narrow" w:cs="Arial"/>
                <w:sz w:val="20"/>
                <w:szCs w:val="20"/>
              </w:rPr>
              <w:t xml:space="preserve">, R., </w:t>
            </w:r>
            <w:proofErr w:type="spellStart"/>
            <w:r w:rsidRPr="00115BBD">
              <w:rPr>
                <w:rFonts w:ascii="Arial Narrow" w:hAnsi="Arial Narrow" w:cs="Arial"/>
                <w:sz w:val="20"/>
                <w:szCs w:val="20"/>
              </w:rPr>
              <w:t>Cipriani</w:t>
            </w:r>
            <w:proofErr w:type="spellEnd"/>
            <w:r w:rsidRPr="00115BBD">
              <w:rPr>
                <w:rFonts w:ascii="Arial Narrow" w:hAnsi="Arial Narrow" w:cs="Arial"/>
                <w:sz w:val="20"/>
                <w:szCs w:val="20"/>
              </w:rPr>
              <w:t xml:space="preserve">, A. (2000). </w:t>
            </w:r>
            <w:proofErr w:type="spellStart"/>
            <w:r w:rsidRPr="00115BBD">
              <w:rPr>
                <w:rFonts w:ascii="Arial Narrow" w:hAnsi="Arial Narrow" w:cs="Arial"/>
                <w:sz w:val="20"/>
                <w:szCs w:val="20"/>
              </w:rPr>
              <w:t>Virtual</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Synthesis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Signal Processing-</w:t>
            </w:r>
            <w:proofErr w:type="spellStart"/>
            <w:r w:rsidRPr="00115BBD">
              <w:rPr>
                <w:rFonts w:ascii="Arial Narrow" w:hAnsi="Arial Narrow" w:cs="Arial"/>
                <w:sz w:val="20"/>
                <w:szCs w:val="20"/>
              </w:rPr>
              <w:t>Theory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Practice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with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Csound</w:t>
            </w:r>
            <w:proofErr w:type="spellEnd"/>
            <w:r w:rsidRPr="00115BBD">
              <w:rPr>
                <w:rFonts w:ascii="Arial Narrow" w:hAnsi="Arial Narrow" w:cs="Arial"/>
                <w:sz w:val="20"/>
                <w:szCs w:val="20"/>
              </w:rPr>
              <w:t xml:space="preserve">. Rome: </w:t>
            </w:r>
            <w:proofErr w:type="spellStart"/>
            <w:r w:rsidRPr="00115BBD">
              <w:rPr>
                <w:rFonts w:ascii="Arial Narrow" w:hAnsi="Arial Narrow" w:cs="Arial"/>
                <w:sz w:val="20"/>
                <w:szCs w:val="20"/>
              </w:rPr>
              <w:t>ConTempo</w:t>
            </w:r>
            <w:proofErr w:type="spellEnd"/>
            <w:r w:rsidRPr="00115BBD">
              <w:rPr>
                <w:rFonts w:ascii="Arial Narrow" w:hAnsi="Arial Narrow" w:cs="Arial"/>
                <w:sz w:val="20"/>
                <w:szCs w:val="20"/>
              </w:rPr>
              <w:t>.</w:t>
            </w:r>
          </w:p>
          <w:p w14:paraId="55CEB165"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Chadabe</w:t>
            </w:r>
            <w:proofErr w:type="spellEnd"/>
            <w:r w:rsidRPr="00115BBD">
              <w:rPr>
                <w:rFonts w:ascii="Arial Narrow" w:hAnsi="Arial Narrow" w:cs="Arial"/>
                <w:sz w:val="20"/>
                <w:szCs w:val="20"/>
              </w:rPr>
              <w:t xml:space="preserve">, J. (1997). Electric </w:t>
            </w:r>
            <w:proofErr w:type="spellStart"/>
            <w:r w:rsidRPr="00115BBD">
              <w:rPr>
                <w:rFonts w:ascii="Arial Narrow" w:hAnsi="Arial Narrow" w:cs="Arial"/>
                <w:sz w:val="20"/>
                <w:szCs w:val="20"/>
              </w:rPr>
              <w:t>Sound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Past </w:t>
            </w:r>
            <w:proofErr w:type="spellStart"/>
            <w:r w:rsidRPr="00115BBD">
              <w:rPr>
                <w:rFonts w:ascii="Arial Narrow" w:hAnsi="Arial Narrow" w:cs="Arial"/>
                <w:sz w:val="20"/>
                <w:szCs w:val="20"/>
              </w:rPr>
              <w:t>and</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Promise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p w14:paraId="75785059"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 xml:space="preserve">Cross, </w:t>
            </w:r>
            <w:proofErr w:type="spellStart"/>
            <w:r w:rsidRPr="00115BBD">
              <w:rPr>
                <w:rFonts w:ascii="Arial Narrow" w:hAnsi="Arial Narrow" w:cs="Arial"/>
                <w:sz w:val="20"/>
                <w:szCs w:val="20"/>
              </w:rPr>
              <w:t>Lowell</w:t>
            </w:r>
            <w:proofErr w:type="spellEnd"/>
            <w:r w:rsidRPr="00115BBD">
              <w:rPr>
                <w:rFonts w:ascii="Arial Narrow" w:hAnsi="Arial Narrow" w:cs="Arial"/>
                <w:sz w:val="20"/>
                <w:szCs w:val="20"/>
              </w:rPr>
              <w:t xml:space="preserve"> (1967). A </w:t>
            </w:r>
            <w:proofErr w:type="spellStart"/>
            <w:r w:rsidRPr="00115BBD">
              <w:rPr>
                <w:rFonts w:ascii="Arial Narrow" w:hAnsi="Arial Narrow" w:cs="Arial"/>
                <w:sz w:val="20"/>
                <w:szCs w:val="20"/>
              </w:rPr>
              <w:t>Bibliography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Electronic Music. Toronto.</w:t>
            </w:r>
          </w:p>
          <w:p w14:paraId="23AF4C50"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proofErr w:type="spellStart"/>
            <w:r w:rsidRPr="00115BBD">
              <w:rPr>
                <w:rFonts w:ascii="Arial Narrow" w:hAnsi="Arial Narrow" w:cs="Arial"/>
                <w:sz w:val="20"/>
                <w:szCs w:val="20"/>
              </w:rPr>
              <w:t>Roads</w:t>
            </w:r>
            <w:proofErr w:type="spellEnd"/>
            <w:r w:rsidRPr="00115BBD">
              <w:rPr>
                <w:rFonts w:ascii="Arial Narrow" w:hAnsi="Arial Narrow" w:cs="Arial"/>
                <w:sz w:val="20"/>
                <w:szCs w:val="20"/>
              </w:rPr>
              <w:t xml:space="preserve">, C. (1993). Computer Music </w:t>
            </w:r>
            <w:proofErr w:type="spellStart"/>
            <w:r w:rsidRPr="00115BBD">
              <w:rPr>
                <w:rFonts w:ascii="Arial Narrow" w:hAnsi="Arial Narrow" w:cs="Arial"/>
                <w:sz w:val="20"/>
                <w:szCs w:val="20"/>
              </w:rPr>
              <w:t>Tutorial</w:t>
            </w:r>
            <w:proofErr w:type="spellEnd"/>
            <w:r w:rsidRPr="00115BBD">
              <w:rPr>
                <w:rFonts w:ascii="Arial Narrow" w:hAnsi="Arial Narrow" w:cs="Arial"/>
                <w:sz w:val="20"/>
                <w:szCs w:val="20"/>
              </w:rPr>
              <w:t>, M. I. T. Press. Cambridge.</w:t>
            </w:r>
          </w:p>
          <w:p w14:paraId="170F54C8" w14:textId="77777777" w:rsidR="005E4A27" w:rsidRPr="00115BBD" w:rsidRDefault="005E4A27" w:rsidP="00716E10">
            <w:pPr>
              <w:pStyle w:val="Odlomakpopisa"/>
              <w:numPr>
                <w:ilvl w:val="0"/>
                <w:numId w:val="74"/>
              </w:numPr>
              <w:spacing w:line="259" w:lineRule="auto"/>
              <w:jc w:val="both"/>
              <w:rPr>
                <w:rFonts w:ascii="Arial Narrow" w:hAnsi="Arial Narrow" w:cs="Arial"/>
                <w:sz w:val="20"/>
                <w:szCs w:val="20"/>
              </w:rPr>
            </w:pPr>
            <w:r w:rsidRPr="00115BBD">
              <w:rPr>
                <w:rFonts w:ascii="Arial Narrow" w:hAnsi="Arial Narrow" w:cs="Arial"/>
                <w:sz w:val="20"/>
                <w:szCs w:val="20"/>
              </w:rPr>
              <w:t xml:space="preserve">Rubin, David M. (1995). </w:t>
            </w:r>
            <w:proofErr w:type="spellStart"/>
            <w:r w:rsidRPr="00115BBD">
              <w:rPr>
                <w:rFonts w:ascii="Arial Narrow" w:hAnsi="Arial Narrow" w:cs="Arial"/>
                <w:sz w:val="20"/>
                <w:szCs w:val="20"/>
              </w:rPr>
              <w:t>The</w:t>
            </w:r>
            <w:proofErr w:type="spellEnd"/>
            <w:r w:rsidRPr="00115BBD">
              <w:rPr>
                <w:rFonts w:ascii="Arial Narrow" w:hAnsi="Arial Narrow" w:cs="Arial"/>
                <w:sz w:val="20"/>
                <w:szCs w:val="20"/>
              </w:rPr>
              <w:t xml:space="preserve"> Desktop </w:t>
            </w:r>
            <w:proofErr w:type="spellStart"/>
            <w:r w:rsidRPr="00115BBD">
              <w:rPr>
                <w:rFonts w:ascii="Arial Narrow" w:hAnsi="Arial Narrow" w:cs="Arial"/>
                <w:sz w:val="20"/>
                <w:szCs w:val="20"/>
              </w:rPr>
              <w:t>Musician</w:t>
            </w:r>
            <w:proofErr w:type="spellEnd"/>
            <w:r w:rsidRPr="00115BBD">
              <w:rPr>
                <w:rFonts w:ascii="Arial Narrow" w:hAnsi="Arial Narrow" w:cs="Arial"/>
                <w:sz w:val="20"/>
                <w:szCs w:val="20"/>
              </w:rPr>
              <w:t>. Berkeley.</w:t>
            </w:r>
          </w:p>
          <w:p w14:paraId="42344D94" w14:textId="77777777" w:rsidR="005E4A27" w:rsidRPr="00115BBD" w:rsidRDefault="005E4A27" w:rsidP="00716E10">
            <w:pPr>
              <w:pStyle w:val="Odlomakpopisa"/>
              <w:numPr>
                <w:ilvl w:val="0"/>
                <w:numId w:val="74"/>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Moore F. R., (1990). </w:t>
            </w:r>
            <w:proofErr w:type="spellStart"/>
            <w:r w:rsidRPr="00115BBD">
              <w:rPr>
                <w:rFonts w:ascii="Arial Narrow" w:hAnsi="Arial Narrow" w:cs="Arial"/>
                <w:sz w:val="20"/>
                <w:szCs w:val="20"/>
              </w:rPr>
              <w:t>Elements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Computer Music, </w:t>
            </w:r>
            <w:proofErr w:type="spellStart"/>
            <w:r w:rsidRPr="00115BBD">
              <w:rPr>
                <w:rFonts w:ascii="Arial Narrow" w:hAnsi="Arial Narrow" w:cs="Arial"/>
                <w:sz w:val="20"/>
                <w:szCs w:val="20"/>
              </w:rPr>
              <w:t>Prentice</w:t>
            </w:r>
            <w:proofErr w:type="spellEnd"/>
            <w:r w:rsidRPr="00115BBD">
              <w:rPr>
                <w:rFonts w:ascii="Arial Narrow" w:hAnsi="Arial Narrow" w:cs="Arial"/>
                <w:sz w:val="20"/>
                <w:szCs w:val="20"/>
              </w:rPr>
              <w:t>-Hall.</w:t>
            </w:r>
          </w:p>
        </w:tc>
      </w:tr>
      <w:tr w:rsidR="005E4A27" w:rsidRPr="00115BBD" w14:paraId="3AF9DC1A" w14:textId="77777777" w:rsidTr="005D1EE4">
        <w:trPr>
          <w:trHeight w:val="432"/>
        </w:trPr>
        <w:tc>
          <w:tcPr>
            <w:tcW w:w="5000" w:type="pct"/>
            <w:gridSpan w:val="10"/>
            <w:vAlign w:val="center"/>
          </w:tcPr>
          <w:p w14:paraId="35CE009A" w14:textId="77777777" w:rsidR="005E4A27" w:rsidRPr="00115BBD" w:rsidRDefault="005E4A27" w:rsidP="00716E10">
            <w:pPr>
              <w:pStyle w:val="Odlomakpopisa"/>
              <w:numPr>
                <w:ilvl w:val="1"/>
                <w:numId w:val="7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E4A27" w:rsidRPr="00115BBD" w14:paraId="55AB067E" w14:textId="77777777" w:rsidTr="005D1EE4">
        <w:trPr>
          <w:trHeight w:val="432"/>
        </w:trPr>
        <w:tc>
          <w:tcPr>
            <w:tcW w:w="5000" w:type="pct"/>
            <w:gridSpan w:val="10"/>
            <w:vAlign w:val="center"/>
          </w:tcPr>
          <w:p w14:paraId="1E7DA837" w14:textId="77777777" w:rsidR="005E4A27" w:rsidRPr="00115BBD" w:rsidRDefault="005E4A27"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E4A27" w:rsidRPr="00115BBD" w14:paraId="2E64C3B7" w14:textId="77777777" w:rsidTr="005D1EE4">
        <w:trPr>
          <w:trHeight w:val="432"/>
        </w:trPr>
        <w:tc>
          <w:tcPr>
            <w:tcW w:w="5000" w:type="pct"/>
            <w:gridSpan w:val="10"/>
            <w:vAlign w:val="center"/>
          </w:tcPr>
          <w:p w14:paraId="1D24F8AD" w14:textId="77777777" w:rsidR="005E4A27" w:rsidRPr="00115BBD" w:rsidRDefault="005E4A27" w:rsidP="00716E10">
            <w:pPr>
              <w:pStyle w:val="Odlomakpopisa"/>
              <w:numPr>
                <w:ilvl w:val="1"/>
                <w:numId w:val="7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33DE4C0B" w14:textId="77777777" w:rsidTr="005D1EE4">
        <w:trPr>
          <w:trHeight w:val="432"/>
        </w:trPr>
        <w:tc>
          <w:tcPr>
            <w:tcW w:w="5000" w:type="pct"/>
            <w:gridSpan w:val="10"/>
            <w:vAlign w:val="center"/>
          </w:tcPr>
          <w:p w14:paraId="6AB5062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DBA6C6C"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2D8E77" w14:textId="314F9506" w:rsidR="005227AB" w:rsidRPr="00115BBD" w:rsidRDefault="005227AB" w:rsidP="007A0C19"/>
    <w:p w14:paraId="5514E148" w14:textId="1D135E0A" w:rsidR="005E4A27" w:rsidRPr="00115BBD" w:rsidRDefault="005E4A27" w:rsidP="007A0C19"/>
    <w:p w14:paraId="0B0B5D62" w14:textId="4E0A3179" w:rsidR="005E4A27" w:rsidRPr="00115BBD" w:rsidRDefault="005E4A27" w:rsidP="007A0C19"/>
    <w:p w14:paraId="7818C39F" w14:textId="6915B4B4" w:rsidR="005E4A27" w:rsidRPr="00115BBD" w:rsidRDefault="005E4A27" w:rsidP="007A0C19"/>
    <w:p w14:paraId="00C246AB" w14:textId="381DC977" w:rsidR="005E4A27" w:rsidRPr="00115BBD" w:rsidRDefault="005E4A27" w:rsidP="007A0C19"/>
    <w:p w14:paraId="69C6AEAC" w14:textId="0627FCFE" w:rsidR="005E4A27" w:rsidRPr="00115BBD" w:rsidRDefault="005E4A27" w:rsidP="007A0C19"/>
    <w:p w14:paraId="47213D18" w14:textId="61318A9F" w:rsidR="005E4A27" w:rsidRPr="00115BBD" w:rsidRDefault="005E4A27" w:rsidP="007A0C19"/>
    <w:p w14:paraId="449FEBD9" w14:textId="4627C7DC" w:rsidR="005E4A27" w:rsidRPr="00115BBD" w:rsidRDefault="005E4A27" w:rsidP="007A0C19"/>
    <w:p w14:paraId="7F2B2F90" w14:textId="36CCB60D" w:rsidR="005E4A27" w:rsidRPr="00115BBD" w:rsidRDefault="005E4A27" w:rsidP="007A0C19"/>
    <w:p w14:paraId="6670EB9C" w14:textId="150BA62D" w:rsidR="005E4A27" w:rsidRPr="00115BBD" w:rsidRDefault="005E4A27" w:rsidP="007A0C19"/>
    <w:p w14:paraId="7AF2D267" w14:textId="507EB340" w:rsidR="005E4A27" w:rsidRPr="00115BBD" w:rsidRDefault="005E4A27" w:rsidP="007A0C19"/>
    <w:p w14:paraId="27AF8594" w14:textId="13A444C0" w:rsidR="005E4A27" w:rsidRPr="00115BBD" w:rsidRDefault="005E4A27" w:rsidP="007A0C19"/>
    <w:p w14:paraId="1FEE4641" w14:textId="1309F08D" w:rsidR="005E4A27" w:rsidRPr="00115BBD" w:rsidRDefault="005E4A27" w:rsidP="007A0C19"/>
    <w:p w14:paraId="7F5E08E4" w14:textId="55881175" w:rsidR="005E4A27" w:rsidRPr="00115BBD" w:rsidRDefault="005E4A27" w:rsidP="007A0C19"/>
    <w:p w14:paraId="60128E71" w14:textId="42EF7631" w:rsidR="005E4A27" w:rsidRPr="00115BBD" w:rsidRDefault="005E4A27" w:rsidP="007A0C19"/>
    <w:p w14:paraId="77961A47" w14:textId="547B05E3" w:rsidR="005E4A27" w:rsidRPr="00115BBD" w:rsidRDefault="005E4A27" w:rsidP="007A0C19"/>
    <w:p w14:paraId="0E9DA51E" w14:textId="50D42698" w:rsidR="005E4A27" w:rsidRPr="00115BBD" w:rsidRDefault="005E4A27" w:rsidP="007A0C19"/>
    <w:p w14:paraId="75D985FC" w14:textId="34F5FC8C" w:rsidR="005E4A27" w:rsidRPr="00115BBD" w:rsidRDefault="005E4A27" w:rsidP="007A0C19"/>
    <w:p w14:paraId="5BE66531" w14:textId="30C4FCF1" w:rsidR="005E4A27" w:rsidRPr="00115BBD" w:rsidRDefault="005E4A27" w:rsidP="007A0C19"/>
    <w:p w14:paraId="102871DC" w14:textId="7AA4C342" w:rsidR="005E4A27" w:rsidRPr="00115BBD" w:rsidRDefault="005E4A27" w:rsidP="007A0C19"/>
    <w:p w14:paraId="1DE3BFFA" w14:textId="45489D2E" w:rsidR="005E4A27" w:rsidRPr="00115BBD" w:rsidRDefault="005E4A27" w:rsidP="007A0C19"/>
    <w:p w14:paraId="0DC2D2DE" w14:textId="06204A5F"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3"/>
        <w:gridCol w:w="6548"/>
        <w:gridCol w:w="5385"/>
      </w:tblGrid>
      <w:tr w:rsidR="005E4A27" w:rsidRPr="00115BBD" w14:paraId="704EE616" w14:textId="77777777" w:rsidTr="005D1EE4">
        <w:trPr>
          <w:trHeight w:hRule="exact" w:val="587"/>
          <w:jc w:val="center"/>
        </w:trPr>
        <w:tc>
          <w:tcPr>
            <w:tcW w:w="5000" w:type="pct"/>
            <w:gridSpan w:val="3"/>
            <w:shd w:val="clear" w:color="auto" w:fill="auto"/>
            <w:vAlign w:val="center"/>
          </w:tcPr>
          <w:p w14:paraId="20DA4327"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E4A27" w:rsidRPr="00115BBD" w14:paraId="4A7DFA26" w14:textId="77777777" w:rsidTr="005D1EE4">
        <w:trPr>
          <w:trHeight w:val="405"/>
          <w:jc w:val="center"/>
        </w:trPr>
        <w:tc>
          <w:tcPr>
            <w:tcW w:w="1180" w:type="pct"/>
            <w:shd w:val="clear" w:color="auto" w:fill="auto"/>
            <w:vAlign w:val="center"/>
          </w:tcPr>
          <w:p w14:paraId="1DDDDFAB"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3DA5865"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b/>
                <w:sz w:val="20"/>
                <w:szCs w:val="20"/>
              </w:rPr>
              <w:t>PSIHOLOGIJA ODGOJA I OBRAZOVANJA II</w:t>
            </w:r>
          </w:p>
        </w:tc>
      </w:tr>
      <w:tr w:rsidR="005E4A27" w:rsidRPr="00115BBD" w14:paraId="1520C178" w14:textId="77777777" w:rsidTr="005D1EE4">
        <w:trPr>
          <w:trHeight w:val="405"/>
          <w:jc w:val="center"/>
        </w:trPr>
        <w:tc>
          <w:tcPr>
            <w:tcW w:w="1180" w:type="pct"/>
            <w:shd w:val="clear" w:color="auto" w:fill="auto"/>
            <w:vAlign w:val="center"/>
          </w:tcPr>
          <w:p w14:paraId="5DF26D61"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5AF975" w14:textId="79EF6A8C" w:rsidR="005E4A27" w:rsidRPr="00115BBD" w:rsidRDefault="00317C43" w:rsidP="005D1EE4">
            <w:pPr>
              <w:keepNext/>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sz w:val="20"/>
                <w:szCs w:val="20"/>
                <w:lang w:eastAsia="hr-HR"/>
              </w:rPr>
              <w:t xml:space="preserve">Marija </w:t>
            </w:r>
            <w:proofErr w:type="spellStart"/>
            <w:r w:rsidRPr="00115BBD">
              <w:rPr>
                <w:rFonts w:ascii="Arial Narrow" w:eastAsia="Times New Roman" w:hAnsi="Arial Narrow" w:cs="Arial"/>
                <w:sz w:val="20"/>
                <w:szCs w:val="20"/>
                <w:lang w:eastAsia="hr-HR"/>
              </w:rPr>
              <w:t>Kristek</w:t>
            </w:r>
            <w:proofErr w:type="spellEnd"/>
            <w:r w:rsidRPr="00115BBD">
              <w:rPr>
                <w:rFonts w:ascii="Arial Narrow" w:eastAsia="Times New Roman" w:hAnsi="Arial Narrow" w:cs="Arial"/>
                <w:sz w:val="20"/>
                <w:szCs w:val="20"/>
                <w:lang w:eastAsia="hr-HR"/>
              </w:rPr>
              <w:t>, pred.</w:t>
            </w:r>
          </w:p>
        </w:tc>
      </w:tr>
      <w:tr w:rsidR="005E4A27" w:rsidRPr="00115BBD" w14:paraId="428AB51C" w14:textId="77777777" w:rsidTr="005D1EE4">
        <w:trPr>
          <w:trHeight w:val="405"/>
          <w:jc w:val="center"/>
        </w:trPr>
        <w:tc>
          <w:tcPr>
            <w:tcW w:w="1180" w:type="pct"/>
            <w:vAlign w:val="center"/>
          </w:tcPr>
          <w:p w14:paraId="24AAC268"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5F0D0E5" w14:textId="70D7647C" w:rsidR="005E4A27" w:rsidRPr="00115BBD" w:rsidRDefault="00317C43" w:rsidP="005D1EE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E4A27" w:rsidRPr="00115BBD" w14:paraId="080C62BE" w14:textId="77777777" w:rsidTr="005D1EE4">
        <w:trPr>
          <w:trHeight w:val="405"/>
          <w:jc w:val="center"/>
        </w:trPr>
        <w:tc>
          <w:tcPr>
            <w:tcW w:w="1180" w:type="pct"/>
            <w:vAlign w:val="center"/>
          </w:tcPr>
          <w:p w14:paraId="5E52DDCB"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C13A0C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E4A27" w:rsidRPr="00115BBD" w14:paraId="73167FD2" w14:textId="77777777" w:rsidTr="005D1EE4">
        <w:trPr>
          <w:trHeight w:val="405"/>
          <w:jc w:val="center"/>
        </w:trPr>
        <w:tc>
          <w:tcPr>
            <w:tcW w:w="1180" w:type="pct"/>
            <w:vAlign w:val="center"/>
          </w:tcPr>
          <w:p w14:paraId="5E34C214"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90655C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sz w:val="20"/>
                <w:szCs w:val="20"/>
              </w:rPr>
              <w:t>LKBA046</w:t>
            </w:r>
          </w:p>
        </w:tc>
      </w:tr>
      <w:tr w:rsidR="005E4A27" w:rsidRPr="00115BBD" w14:paraId="116F2DE6" w14:textId="77777777" w:rsidTr="005D1EE4">
        <w:trPr>
          <w:trHeight w:val="405"/>
          <w:jc w:val="center"/>
        </w:trPr>
        <w:tc>
          <w:tcPr>
            <w:tcW w:w="1180" w:type="pct"/>
            <w:vAlign w:val="center"/>
          </w:tcPr>
          <w:p w14:paraId="4132A023"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E363A80" w14:textId="7D0C67C3"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5E4A27" w:rsidRPr="00115BBD">
              <w:rPr>
                <w:rFonts w:ascii="Arial Narrow" w:eastAsia="Times New Roman" w:hAnsi="Arial Narrow" w:cs="Arial"/>
                <w:sz w:val="20"/>
                <w:szCs w:val="20"/>
                <w:lang w:eastAsia="hr-HR"/>
              </w:rPr>
              <w:t xml:space="preserve"> predmet</w:t>
            </w:r>
          </w:p>
        </w:tc>
      </w:tr>
      <w:tr w:rsidR="005E4A27" w:rsidRPr="00115BBD" w14:paraId="206F7C60" w14:textId="77777777" w:rsidTr="005D1EE4">
        <w:trPr>
          <w:trHeight w:val="405"/>
          <w:jc w:val="center"/>
        </w:trPr>
        <w:tc>
          <w:tcPr>
            <w:tcW w:w="1180" w:type="pct"/>
            <w:vAlign w:val="center"/>
          </w:tcPr>
          <w:p w14:paraId="71408B85"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4356BA5" w14:textId="5FF59834" w:rsidR="005E4A27" w:rsidRPr="00115BBD" w:rsidRDefault="00822906"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E4A27" w:rsidRPr="00115BBD" w14:paraId="3FEE0B15" w14:textId="77777777" w:rsidTr="005D1EE4">
        <w:trPr>
          <w:trHeight w:val="145"/>
          <w:jc w:val="center"/>
        </w:trPr>
        <w:tc>
          <w:tcPr>
            <w:tcW w:w="1180" w:type="pct"/>
            <w:vMerge w:val="restart"/>
            <w:vAlign w:val="center"/>
          </w:tcPr>
          <w:p w14:paraId="700323C6" w14:textId="77777777" w:rsidR="005E4A27" w:rsidRPr="00115BBD" w:rsidRDefault="005E4A27"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38045E9"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B06D389" w14:textId="77777777" w:rsidR="005E4A27" w:rsidRPr="00115BBD" w:rsidRDefault="005E4A27"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5E4A27" w:rsidRPr="00115BBD" w14:paraId="735BDD4E" w14:textId="77777777" w:rsidTr="005D1EE4">
        <w:trPr>
          <w:trHeight w:val="145"/>
          <w:jc w:val="center"/>
        </w:trPr>
        <w:tc>
          <w:tcPr>
            <w:tcW w:w="1180" w:type="pct"/>
            <w:vMerge/>
            <w:vAlign w:val="center"/>
          </w:tcPr>
          <w:p w14:paraId="2A2BF614" w14:textId="77777777" w:rsidR="005E4A27" w:rsidRPr="00115BBD" w:rsidRDefault="005E4A27" w:rsidP="005D1EE4">
            <w:pPr>
              <w:rPr>
                <w:rFonts w:ascii="Arial Narrow" w:eastAsia="Times New Roman" w:hAnsi="Arial Narrow" w:cs="Arial"/>
                <w:color w:val="000000"/>
                <w:sz w:val="20"/>
                <w:szCs w:val="20"/>
                <w:lang w:eastAsia="hr-HR"/>
              </w:rPr>
            </w:pPr>
          </w:p>
        </w:tc>
        <w:tc>
          <w:tcPr>
            <w:tcW w:w="2097" w:type="pct"/>
            <w:vAlign w:val="center"/>
          </w:tcPr>
          <w:p w14:paraId="738C21BF" w14:textId="77777777" w:rsidR="005E4A27" w:rsidRPr="00115BBD" w:rsidRDefault="005E4A27"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1F79D56" w14:textId="77777777" w:rsidR="005E4A27" w:rsidRPr="00115BBD" w:rsidRDefault="005E4A27" w:rsidP="00716E10">
            <w:pPr>
              <w:pStyle w:val="Odlomakpopisa"/>
              <w:numPr>
                <w:ilvl w:val="2"/>
                <w:numId w:val="7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2645FD36" w14:textId="77777777" w:rsidR="005E4A27" w:rsidRPr="00115BBD" w:rsidRDefault="005E4A27" w:rsidP="005E4A2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E4A27" w:rsidRPr="00115BBD" w14:paraId="06D8453C" w14:textId="77777777" w:rsidTr="005D1EE4">
        <w:trPr>
          <w:trHeight w:hRule="exact" w:val="288"/>
        </w:trPr>
        <w:tc>
          <w:tcPr>
            <w:tcW w:w="5000" w:type="pct"/>
            <w:gridSpan w:val="10"/>
            <w:shd w:val="clear" w:color="auto" w:fill="auto"/>
            <w:vAlign w:val="center"/>
          </w:tcPr>
          <w:p w14:paraId="660FCE77" w14:textId="77777777" w:rsidR="005E4A27" w:rsidRPr="00115BBD" w:rsidRDefault="005E4A27" w:rsidP="00716E10">
            <w:pPr>
              <w:pStyle w:val="Odlomakpopisa"/>
              <w:numPr>
                <w:ilvl w:val="0"/>
                <w:numId w:val="7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70A0DF" w14:textId="77777777" w:rsidR="005E4A27" w:rsidRPr="00115BBD" w:rsidRDefault="005E4A27" w:rsidP="005D1EE4">
            <w:pPr>
              <w:keepNext/>
              <w:spacing w:before="240" w:after="60"/>
              <w:outlineLvl w:val="2"/>
              <w:rPr>
                <w:rFonts w:ascii="Arial Narrow" w:eastAsia="Times New Roman" w:hAnsi="Arial Narrow" w:cs="Arial"/>
                <w:b/>
                <w:bCs/>
                <w:color w:val="000000"/>
                <w:sz w:val="20"/>
                <w:szCs w:val="20"/>
                <w:lang w:eastAsia="hr-HR"/>
              </w:rPr>
            </w:pPr>
          </w:p>
        </w:tc>
      </w:tr>
      <w:tr w:rsidR="005E4A27" w:rsidRPr="00115BBD" w14:paraId="30C4202E" w14:textId="77777777" w:rsidTr="005D1EE4">
        <w:trPr>
          <w:trHeight w:val="432"/>
        </w:trPr>
        <w:tc>
          <w:tcPr>
            <w:tcW w:w="5000" w:type="pct"/>
            <w:gridSpan w:val="10"/>
            <w:vAlign w:val="center"/>
          </w:tcPr>
          <w:p w14:paraId="31E4C772" w14:textId="77777777" w:rsidR="005E4A27" w:rsidRPr="00115BBD" w:rsidRDefault="005E4A27" w:rsidP="00716E10">
            <w:pPr>
              <w:pStyle w:val="Odlomakpopisa"/>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E4A27" w:rsidRPr="00115BBD" w14:paraId="52AF54F5" w14:textId="77777777" w:rsidTr="005D1EE4">
        <w:trPr>
          <w:trHeight w:val="432"/>
        </w:trPr>
        <w:tc>
          <w:tcPr>
            <w:tcW w:w="5000" w:type="pct"/>
            <w:gridSpan w:val="10"/>
            <w:vAlign w:val="center"/>
          </w:tcPr>
          <w:p w14:paraId="6F134E4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Upoznati studente s praktičnim aspektima psihologije odgoja i obrazovanja</w:t>
            </w:r>
          </w:p>
        </w:tc>
      </w:tr>
      <w:tr w:rsidR="005E4A27" w:rsidRPr="00115BBD" w14:paraId="61F62039" w14:textId="77777777" w:rsidTr="005D1EE4">
        <w:trPr>
          <w:trHeight w:val="432"/>
        </w:trPr>
        <w:tc>
          <w:tcPr>
            <w:tcW w:w="5000" w:type="pct"/>
            <w:gridSpan w:val="10"/>
            <w:vAlign w:val="center"/>
          </w:tcPr>
          <w:p w14:paraId="2B5B2062" w14:textId="77777777" w:rsidR="005E4A27" w:rsidRPr="00115BBD" w:rsidRDefault="005E4A27" w:rsidP="00716E10">
            <w:pPr>
              <w:pStyle w:val="Odlomakpopisa"/>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E4A27" w:rsidRPr="00115BBD" w14:paraId="212DA30C" w14:textId="77777777" w:rsidTr="005D1EE4">
        <w:trPr>
          <w:trHeight w:val="432"/>
        </w:trPr>
        <w:tc>
          <w:tcPr>
            <w:tcW w:w="5000" w:type="pct"/>
            <w:gridSpan w:val="10"/>
            <w:vAlign w:val="center"/>
          </w:tcPr>
          <w:p w14:paraId="3A3F15A1"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sz w:val="20"/>
                <w:szCs w:val="20"/>
              </w:rPr>
              <w:t>Odslušan kolegij Psihologija odgoja i obrazovanja I (ili njegov ekvivalent)</w:t>
            </w:r>
          </w:p>
        </w:tc>
      </w:tr>
      <w:tr w:rsidR="005E4A27" w:rsidRPr="00115BBD" w14:paraId="74512090" w14:textId="77777777" w:rsidTr="005D1EE4">
        <w:trPr>
          <w:trHeight w:val="432"/>
        </w:trPr>
        <w:tc>
          <w:tcPr>
            <w:tcW w:w="5000" w:type="pct"/>
            <w:gridSpan w:val="10"/>
            <w:vAlign w:val="center"/>
          </w:tcPr>
          <w:p w14:paraId="6ED4C9DD" w14:textId="77777777" w:rsidR="005E4A27" w:rsidRPr="00115BBD" w:rsidRDefault="005E4A27" w:rsidP="00716E10">
            <w:pPr>
              <w:numPr>
                <w:ilvl w:val="1"/>
                <w:numId w:val="7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E4A27" w:rsidRPr="00115BBD" w14:paraId="62C7D0FB" w14:textId="77777777" w:rsidTr="005D1EE4">
        <w:trPr>
          <w:trHeight w:val="1721"/>
        </w:trPr>
        <w:tc>
          <w:tcPr>
            <w:tcW w:w="5000" w:type="pct"/>
            <w:gridSpan w:val="10"/>
            <w:vAlign w:val="center"/>
          </w:tcPr>
          <w:p w14:paraId="675B2920" w14:textId="77777777" w:rsidR="005E4A27" w:rsidRPr="00115BBD" w:rsidRDefault="005E4A27" w:rsidP="005D1EE4">
            <w:pPr>
              <w:rPr>
                <w:rFonts w:ascii="Arial Narrow" w:hAnsi="Arial Narrow"/>
                <w:color w:val="000000"/>
                <w:sz w:val="20"/>
                <w:szCs w:val="20"/>
              </w:rPr>
            </w:pPr>
            <w:r w:rsidRPr="00115BBD">
              <w:rPr>
                <w:rFonts w:ascii="Arial Narrow" w:hAnsi="Arial Narrow"/>
                <w:color w:val="000000"/>
                <w:sz w:val="20"/>
                <w:szCs w:val="20"/>
              </w:rPr>
              <w:t>Nakon završenog kolegija Psihologija odgoja i obrazovanja očekuje se da će studenti raspolagati sljedećim znanjima i vještinama:</w:t>
            </w:r>
          </w:p>
          <w:p w14:paraId="2F45915C"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Definirati osnovne pojmove iz različitih teorija motivacije i emocija</w:t>
            </w:r>
          </w:p>
          <w:p w14:paraId="1AE63D02"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Opisati i usporediti alternativne pristupe obrazovanju</w:t>
            </w:r>
          </w:p>
          <w:p w14:paraId="0DBF2D40"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Analizirati i odabrati postupke za motivaciju učenika u nastavi</w:t>
            </w:r>
          </w:p>
          <w:p w14:paraId="7A37BA93" w14:textId="77777777" w:rsidR="005E4A27" w:rsidRPr="00115BBD" w:rsidRDefault="005E4A27" w:rsidP="00716E10">
            <w:pPr>
              <w:widowControl w:val="0"/>
              <w:numPr>
                <w:ilvl w:val="0"/>
                <w:numId w:val="76"/>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i kritički analizirati </w:t>
            </w:r>
            <w:r w:rsidRPr="00115BBD">
              <w:rPr>
                <w:rFonts w:ascii="Arial Narrow" w:hAnsi="Arial Narrow"/>
                <w:sz w:val="20"/>
                <w:szCs w:val="20"/>
              </w:rPr>
              <w:t>različite činitelje školskog (ne)uspjeha</w:t>
            </w:r>
          </w:p>
          <w:p w14:paraId="46FDA0CC"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usporediti različite grupne procese i grupnu dinamiku</w:t>
            </w:r>
          </w:p>
          <w:p w14:paraId="0B0E94A5" w14:textId="77777777" w:rsidR="005E4A27" w:rsidRPr="00115BBD" w:rsidRDefault="005E4A27" w:rsidP="00716E10">
            <w:pPr>
              <w:numPr>
                <w:ilvl w:val="0"/>
                <w:numId w:val="76"/>
              </w:numPr>
              <w:rPr>
                <w:rFonts w:ascii="Arial Narrow" w:hAnsi="Arial Narrow"/>
                <w:color w:val="000000"/>
                <w:sz w:val="20"/>
                <w:szCs w:val="20"/>
              </w:rPr>
            </w:pPr>
            <w:r w:rsidRPr="00115BBD">
              <w:rPr>
                <w:rFonts w:ascii="Arial Narrow" w:hAnsi="Arial Narrow"/>
                <w:color w:val="000000"/>
                <w:sz w:val="20"/>
                <w:szCs w:val="20"/>
              </w:rPr>
              <w:t>Opisati i kritički analizirati razredne procese i odabrati prikladne načine upravljanja razredom i disciplinom</w:t>
            </w:r>
          </w:p>
          <w:p w14:paraId="49692BF2" w14:textId="77777777" w:rsidR="005E4A27" w:rsidRPr="00115BBD" w:rsidRDefault="005E4A27" w:rsidP="00716E10">
            <w:pPr>
              <w:pStyle w:val="Odlomakpopisa"/>
              <w:widowControl w:val="0"/>
              <w:numPr>
                <w:ilvl w:val="0"/>
                <w:numId w:val="76"/>
              </w:numPr>
              <w:autoSpaceDE w:val="0"/>
              <w:autoSpaceDN w:val="0"/>
              <w:adjustRightInd w:val="0"/>
              <w:jc w:val="both"/>
              <w:rPr>
                <w:rFonts w:ascii="Arial Narrow" w:hAnsi="Arial Narrow" w:cs="Arial"/>
                <w:sz w:val="20"/>
                <w:szCs w:val="20"/>
                <w:lang w:val="it-IT"/>
              </w:rPr>
            </w:pPr>
            <w:r w:rsidRPr="00115BBD">
              <w:rPr>
                <w:rFonts w:ascii="Arial Narrow" w:hAnsi="Arial Narrow"/>
                <w:color w:val="000000"/>
                <w:sz w:val="20"/>
                <w:szCs w:val="20"/>
              </w:rPr>
              <w:t>Odabrati i planirati različite metode mjerenja i evaluacije znanja u pojedinim akademskim domenama</w:t>
            </w:r>
          </w:p>
        </w:tc>
      </w:tr>
      <w:tr w:rsidR="005E4A27" w:rsidRPr="00115BBD" w14:paraId="4244EBE3" w14:textId="77777777" w:rsidTr="005D1EE4">
        <w:trPr>
          <w:trHeight w:val="432"/>
        </w:trPr>
        <w:tc>
          <w:tcPr>
            <w:tcW w:w="5000" w:type="pct"/>
            <w:gridSpan w:val="10"/>
            <w:vAlign w:val="center"/>
          </w:tcPr>
          <w:p w14:paraId="26A926DE" w14:textId="77777777" w:rsidR="005E4A27" w:rsidRPr="00115BBD" w:rsidRDefault="005E4A27" w:rsidP="00716E10">
            <w:pPr>
              <w:numPr>
                <w:ilvl w:val="1"/>
                <w:numId w:val="7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E4A27" w:rsidRPr="00115BBD" w14:paraId="267A57C6" w14:textId="77777777" w:rsidTr="005D1EE4">
        <w:trPr>
          <w:trHeight w:val="432"/>
        </w:trPr>
        <w:tc>
          <w:tcPr>
            <w:tcW w:w="5000" w:type="pct"/>
            <w:gridSpan w:val="10"/>
            <w:vAlign w:val="center"/>
          </w:tcPr>
          <w:p w14:paraId="691A4A1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 Motivacija</w:t>
            </w:r>
          </w:p>
          <w:p w14:paraId="309A34E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2. Razumijevanje emocija – uloga emocija u procesu učenja</w:t>
            </w:r>
          </w:p>
          <w:p w14:paraId="26EC006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 Poučavanje</w:t>
            </w:r>
          </w:p>
          <w:p w14:paraId="46D8F0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4. Planiranje obrazovnog procesa</w:t>
            </w:r>
          </w:p>
          <w:p w14:paraId="0B9A997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5. Mjerenje i ocjenjivanje znanja</w:t>
            </w:r>
          </w:p>
          <w:p w14:paraId="44FEAF3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6. Evaluacija rada učitelja</w:t>
            </w:r>
          </w:p>
          <w:p w14:paraId="7994BF4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 Grupni procesi i grupna dinamika</w:t>
            </w:r>
          </w:p>
          <w:p w14:paraId="5A7AC8A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8. Upravljanje razredom i disciplina</w:t>
            </w:r>
          </w:p>
          <w:p w14:paraId="3370A1F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9. Neprilagođeno ponašanje</w:t>
            </w:r>
          </w:p>
          <w:p w14:paraId="030308EF" w14:textId="77777777" w:rsidR="005E4A27" w:rsidRPr="00115BBD" w:rsidRDefault="005E4A27"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10. Alternativni pristupi obrazovanju</w:t>
            </w:r>
          </w:p>
        </w:tc>
      </w:tr>
      <w:tr w:rsidR="005E4A27" w:rsidRPr="00115BBD" w14:paraId="5BBB7F29" w14:textId="77777777" w:rsidTr="005D1EE4">
        <w:trPr>
          <w:trHeight w:val="432"/>
        </w:trPr>
        <w:tc>
          <w:tcPr>
            <w:tcW w:w="3085" w:type="pct"/>
            <w:gridSpan w:val="7"/>
            <w:vAlign w:val="center"/>
          </w:tcPr>
          <w:p w14:paraId="3E85FB15" w14:textId="77777777" w:rsidR="005E4A27" w:rsidRPr="00115BBD" w:rsidRDefault="005E4A27" w:rsidP="00716E10">
            <w:pPr>
              <w:numPr>
                <w:ilvl w:val="1"/>
                <w:numId w:val="7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FE2F4B" w14:textId="77777777" w:rsidR="005E4A27" w:rsidRPr="00115BBD" w:rsidRDefault="005E4A27"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66921D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5A442DE3"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04A1562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C73C7BA"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0C1FA12"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6CA353A9"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CD7367"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4D11DBE"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56EEE5F"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E4A27" w:rsidRPr="00115BBD" w14:paraId="483425AC" w14:textId="77777777" w:rsidTr="005D1EE4">
        <w:trPr>
          <w:trHeight w:val="432"/>
        </w:trPr>
        <w:tc>
          <w:tcPr>
            <w:tcW w:w="3085" w:type="pct"/>
            <w:gridSpan w:val="7"/>
            <w:vAlign w:val="center"/>
          </w:tcPr>
          <w:p w14:paraId="430A4121" w14:textId="77777777" w:rsidR="005E4A27" w:rsidRPr="00115BBD" w:rsidRDefault="005E4A27" w:rsidP="00716E10">
            <w:pPr>
              <w:pStyle w:val="Odlomakpopisa"/>
              <w:numPr>
                <w:ilvl w:val="1"/>
                <w:numId w:val="7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B7164C7" w14:textId="77777777" w:rsidR="005E4A27" w:rsidRPr="00115BBD" w:rsidRDefault="005E4A27" w:rsidP="005D1EE4">
            <w:pPr>
              <w:rPr>
                <w:rFonts w:ascii="Arial Narrow" w:eastAsia="Times New Roman" w:hAnsi="Arial Narrow" w:cs="Arial"/>
                <w:sz w:val="20"/>
                <w:szCs w:val="20"/>
                <w:lang w:eastAsia="hr-HR"/>
              </w:rPr>
            </w:pPr>
          </w:p>
        </w:tc>
      </w:tr>
      <w:tr w:rsidR="005E4A27" w:rsidRPr="00115BBD" w14:paraId="7DECFCCA" w14:textId="77777777" w:rsidTr="005D1EE4">
        <w:trPr>
          <w:trHeight w:val="432"/>
        </w:trPr>
        <w:tc>
          <w:tcPr>
            <w:tcW w:w="5000" w:type="pct"/>
            <w:gridSpan w:val="10"/>
            <w:vAlign w:val="center"/>
          </w:tcPr>
          <w:p w14:paraId="1396093C"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E4A27" w:rsidRPr="00115BBD" w14:paraId="3CDB9466" w14:textId="77777777" w:rsidTr="005D1EE4">
        <w:trPr>
          <w:trHeight w:val="432"/>
        </w:trPr>
        <w:tc>
          <w:tcPr>
            <w:tcW w:w="5000" w:type="pct"/>
            <w:gridSpan w:val="10"/>
            <w:vAlign w:val="center"/>
          </w:tcPr>
          <w:p w14:paraId="07AAC1DB" w14:textId="77777777" w:rsidR="005E4A27" w:rsidRPr="00115BBD" w:rsidRDefault="005E4A27"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E4A27" w:rsidRPr="00115BBD" w14:paraId="708F22D6" w14:textId="77777777" w:rsidTr="005D1EE4">
        <w:trPr>
          <w:trHeight w:val="432"/>
        </w:trPr>
        <w:tc>
          <w:tcPr>
            <w:tcW w:w="5000" w:type="pct"/>
            <w:gridSpan w:val="10"/>
            <w:vAlign w:val="center"/>
          </w:tcPr>
          <w:p w14:paraId="4ED8DC7A" w14:textId="77777777" w:rsidR="005E4A27" w:rsidRPr="00115BBD" w:rsidRDefault="005E4A27" w:rsidP="00716E10">
            <w:pPr>
              <w:numPr>
                <w:ilvl w:val="1"/>
                <w:numId w:val="7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E4A27" w:rsidRPr="00115BBD" w14:paraId="359C3B20" w14:textId="77777777" w:rsidTr="005D1EE4">
        <w:trPr>
          <w:trHeight w:val="111"/>
        </w:trPr>
        <w:tc>
          <w:tcPr>
            <w:tcW w:w="552" w:type="pct"/>
            <w:vAlign w:val="center"/>
          </w:tcPr>
          <w:p w14:paraId="3E3868D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51C1A0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721FC21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76662CB"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3DE8EF9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C3D737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845C40"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CD3D4ED"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3651A035" w14:textId="77777777" w:rsidTr="005D1EE4">
        <w:trPr>
          <w:trHeight w:val="108"/>
        </w:trPr>
        <w:tc>
          <w:tcPr>
            <w:tcW w:w="552" w:type="pct"/>
            <w:vAlign w:val="center"/>
          </w:tcPr>
          <w:p w14:paraId="459508DA"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1815EF4"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5B245C4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CF40A80"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9438A1E"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F1694E4"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5AA932"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119D01C"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5D23C4EB" w14:textId="77777777" w:rsidTr="005D1EE4">
        <w:trPr>
          <w:trHeight w:val="108"/>
        </w:trPr>
        <w:tc>
          <w:tcPr>
            <w:tcW w:w="552" w:type="pct"/>
            <w:vAlign w:val="center"/>
          </w:tcPr>
          <w:p w14:paraId="747BE984"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0BA6C1B"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1AD22B17"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BCBDEAF"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272AA46F"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9F30D64"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763" w:type="pct"/>
            <w:gridSpan w:val="2"/>
            <w:vAlign w:val="center"/>
          </w:tcPr>
          <w:p w14:paraId="6C5591B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C3F1E6" w14:textId="77777777" w:rsidR="005E4A27" w:rsidRPr="00115BBD" w:rsidRDefault="005E4A27"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E4A27" w:rsidRPr="00115BBD" w14:paraId="2BD9525B" w14:textId="77777777" w:rsidTr="005D1EE4">
        <w:trPr>
          <w:trHeight w:val="108"/>
        </w:trPr>
        <w:tc>
          <w:tcPr>
            <w:tcW w:w="552" w:type="pct"/>
            <w:vAlign w:val="center"/>
          </w:tcPr>
          <w:p w14:paraId="4046465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63051859"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627" w:type="pct"/>
            <w:vAlign w:val="center"/>
          </w:tcPr>
          <w:p w14:paraId="5583F6A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281" w:type="pct"/>
            <w:vAlign w:val="center"/>
          </w:tcPr>
          <w:p w14:paraId="429978B2"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567" w:type="pct"/>
            <w:vAlign w:val="center"/>
          </w:tcPr>
          <w:p w14:paraId="14B82852"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375" w:type="pct"/>
            <w:vAlign w:val="center"/>
          </w:tcPr>
          <w:p w14:paraId="77EF9B97"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0ECD6" w14:textId="77777777" w:rsidR="005E4A27" w:rsidRPr="00115BBD" w:rsidRDefault="005E4A27" w:rsidP="005D1EE4">
            <w:pPr>
              <w:rPr>
                <w:rFonts w:ascii="Arial Narrow" w:eastAsia="Times New Roman" w:hAnsi="Arial Narrow" w:cs="Times New Roman"/>
                <w:color w:val="000000"/>
                <w:sz w:val="20"/>
                <w:szCs w:val="20"/>
                <w:lang w:eastAsia="hr-HR"/>
              </w:rPr>
            </w:pPr>
          </w:p>
        </w:tc>
        <w:tc>
          <w:tcPr>
            <w:tcW w:w="1553" w:type="pct"/>
            <w:gridSpan w:val="2"/>
            <w:vAlign w:val="center"/>
          </w:tcPr>
          <w:p w14:paraId="75FAA6AE" w14:textId="77777777" w:rsidR="005E4A27" w:rsidRPr="00115BBD" w:rsidRDefault="005E4A27" w:rsidP="005D1EE4">
            <w:pPr>
              <w:jc w:val="center"/>
              <w:rPr>
                <w:rFonts w:ascii="Arial Narrow" w:eastAsia="Times New Roman" w:hAnsi="Arial Narrow" w:cs="Times New Roman"/>
                <w:color w:val="000000"/>
                <w:sz w:val="20"/>
                <w:szCs w:val="20"/>
                <w:lang w:eastAsia="hr-HR"/>
              </w:rPr>
            </w:pPr>
          </w:p>
        </w:tc>
      </w:tr>
      <w:tr w:rsidR="005E4A27" w:rsidRPr="00115BBD" w14:paraId="6B3FE6D1" w14:textId="77777777" w:rsidTr="005D1EE4">
        <w:trPr>
          <w:trHeight w:val="432"/>
        </w:trPr>
        <w:tc>
          <w:tcPr>
            <w:tcW w:w="5000" w:type="pct"/>
            <w:gridSpan w:val="10"/>
            <w:vAlign w:val="center"/>
          </w:tcPr>
          <w:p w14:paraId="4B392B53"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E4A27" w:rsidRPr="00115BBD" w14:paraId="1DF0C47F" w14:textId="77777777" w:rsidTr="005D1EE4">
        <w:trPr>
          <w:trHeight w:val="432"/>
        </w:trPr>
        <w:tc>
          <w:tcPr>
            <w:tcW w:w="5000" w:type="pct"/>
            <w:gridSpan w:val="10"/>
            <w:vAlign w:val="center"/>
          </w:tcPr>
          <w:p w14:paraId="0D86CDB3"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E4A27" w:rsidRPr="00115BBD" w14:paraId="00C7D6C7" w14:textId="77777777" w:rsidTr="005D1EE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78E038E"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E2B028D"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0DBC42" w14:textId="77777777" w:rsidR="005E4A27" w:rsidRPr="00115BBD" w:rsidRDefault="005E4A27" w:rsidP="005D1EE4">
                  <w:pPr>
                    <w:rPr>
                      <w:rFonts w:ascii="Arial Narrow" w:eastAsia="Times New Roman" w:hAnsi="Arial Narrow" w:cs="Times New Roman"/>
                      <w:b/>
                      <w:bCs/>
                      <w:sz w:val="20"/>
                      <w:szCs w:val="20"/>
                      <w:lang w:eastAsia="hr-HR"/>
                    </w:rPr>
                  </w:pPr>
                </w:p>
                <w:p w14:paraId="40FBEC25"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9F1BD1"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1FAD946"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F6E1CAF"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E4F3FA3" w14:textId="77777777" w:rsidR="005E4A27" w:rsidRPr="00115BBD" w:rsidRDefault="005E4A27"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4936C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E4A27" w:rsidRPr="00115BBD" w14:paraId="41D73CA6" w14:textId="77777777" w:rsidTr="005D1EE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873948" w14:textId="77777777" w:rsidR="005E4A27" w:rsidRPr="00115BBD" w:rsidRDefault="005E4A27" w:rsidP="005D1EE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7AD4059" w14:textId="77777777" w:rsidR="005E4A27" w:rsidRPr="00115BBD" w:rsidRDefault="005E4A27" w:rsidP="005D1EE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C8A565B" w14:textId="77777777" w:rsidR="005E4A27" w:rsidRPr="00115BBD" w:rsidRDefault="005E4A27" w:rsidP="005D1EE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1FD636" w14:textId="77777777" w:rsidR="005E4A27" w:rsidRPr="00115BBD" w:rsidRDefault="005E4A27" w:rsidP="005D1EE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A699C1F" w14:textId="77777777" w:rsidR="005E4A27" w:rsidRPr="00115BBD" w:rsidRDefault="005E4A27" w:rsidP="005D1EE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0974E8A" w14:textId="77777777" w:rsidR="005E4A27" w:rsidRPr="00115BBD" w:rsidRDefault="005E4A27"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7ACF8F1" w14:textId="77777777" w:rsidR="005E4A27" w:rsidRPr="00115BBD" w:rsidRDefault="005E4A27"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E4A27" w:rsidRPr="00115BBD" w14:paraId="1EB70A50" w14:textId="77777777" w:rsidTr="005D1EE4">
              <w:tc>
                <w:tcPr>
                  <w:tcW w:w="2440" w:type="dxa"/>
                  <w:tcBorders>
                    <w:top w:val="single" w:sz="4" w:space="0" w:color="auto"/>
                    <w:left w:val="single" w:sz="4" w:space="0" w:color="auto"/>
                    <w:bottom w:val="single" w:sz="4" w:space="0" w:color="auto"/>
                    <w:right w:val="single" w:sz="4" w:space="0" w:color="auto"/>
                  </w:tcBorders>
                </w:tcPr>
                <w:p w14:paraId="793E72F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6BCD2C3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9264D1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D674E3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F310B1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83738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8F30941"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w:t>
                  </w:r>
                </w:p>
              </w:tc>
            </w:tr>
            <w:tr w:rsidR="005E4A27" w:rsidRPr="00115BBD" w14:paraId="5352D862" w14:textId="77777777" w:rsidTr="005D1EE4">
              <w:tc>
                <w:tcPr>
                  <w:tcW w:w="2440" w:type="dxa"/>
                  <w:tcBorders>
                    <w:top w:val="single" w:sz="4" w:space="0" w:color="auto"/>
                    <w:left w:val="single" w:sz="4" w:space="0" w:color="auto"/>
                    <w:bottom w:val="single" w:sz="4" w:space="0" w:color="auto"/>
                    <w:right w:val="single" w:sz="4" w:space="0" w:color="auto"/>
                  </w:tcBorders>
                </w:tcPr>
                <w:p w14:paraId="6F1350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530D4CE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04C500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A5E32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908DA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AB116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14C7E2C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5</w:t>
                  </w:r>
                </w:p>
              </w:tc>
            </w:tr>
            <w:tr w:rsidR="005E4A27" w:rsidRPr="00115BBD" w14:paraId="5A6B850B" w14:textId="77777777" w:rsidTr="005D1EE4">
              <w:tc>
                <w:tcPr>
                  <w:tcW w:w="2440" w:type="dxa"/>
                  <w:tcBorders>
                    <w:top w:val="single" w:sz="4" w:space="0" w:color="auto"/>
                    <w:left w:val="single" w:sz="4" w:space="0" w:color="auto"/>
                    <w:bottom w:val="single" w:sz="4" w:space="0" w:color="auto"/>
                    <w:right w:val="single" w:sz="4" w:space="0" w:color="auto"/>
                  </w:tcBorders>
                </w:tcPr>
                <w:p w14:paraId="2C44126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w:t>
                  </w:r>
                </w:p>
                <w:p w14:paraId="4A81C07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6EC296E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A2358A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0C147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F7B173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Pismeni ispit</w:t>
                  </w:r>
                </w:p>
                <w:p w14:paraId="1036731F"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3EB3372"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36</w:t>
                  </w:r>
                </w:p>
                <w:p w14:paraId="41216552" w14:textId="77777777" w:rsidR="005E4A27" w:rsidRPr="00115BBD" w:rsidRDefault="005E4A27" w:rsidP="005D1EE4">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3938CA8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p w14:paraId="52BDE79E" w14:textId="77777777" w:rsidR="005E4A27" w:rsidRPr="00115BBD" w:rsidRDefault="005E4A27" w:rsidP="005D1EE4">
                  <w:pPr>
                    <w:jc w:val="center"/>
                    <w:rPr>
                      <w:rFonts w:ascii="Arial Narrow" w:hAnsi="Arial Narrow"/>
                      <w:sz w:val="20"/>
                      <w:szCs w:val="20"/>
                    </w:rPr>
                  </w:pPr>
                </w:p>
              </w:tc>
            </w:tr>
            <w:tr w:rsidR="005E4A27" w:rsidRPr="00115BBD" w14:paraId="714B641D" w14:textId="77777777" w:rsidTr="005D1EE4">
              <w:tc>
                <w:tcPr>
                  <w:tcW w:w="2440" w:type="dxa"/>
                  <w:tcBorders>
                    <w:top w:val="single" w:sz="4" w:space="0" w:color="auto"/>
                    <w:left w:val="single" w:sz="4" w:space="0" w:color="auto"/>
                    <w:bottom w:val="single" w:sz="4" w:space="0" w:color="auto"/>
                    <w:right w:val="single" w:sz="4" w:space="0" w:color="auto"/>
                  </w:tcBorders>
                </w:tcPr>
                <w:p w14:paraId="69DBDF5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3151A5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B9FC1A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AD647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19731CF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702C26F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68DFEB1B"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5EFBC720" w14:textId="77777777" w:rsidTr="005D1EE4">
              <w:tc>
                <w:tcPr>
                  <w:tcW w:w="2440" w:type="dxa"/>
                  <w:tcBorders>
                    <w:top w:val="single" w:sz="4" w:space="0" w:color="auto"/>
                    <w:left w:val="single" w:sz="4" w:space="0" w:color="auto"/>
                    <w:bottom w:val="single" w:sz="4" w:space="0" w:color="auto"/>
                    <w:right w:val="single" w:sz="4" w:space="0" w:color="auto"/>
                  </w:tcBorders>
                </w:tcPr>
                <w:p w14:paraId="744CAFA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CFBBB70"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05297D3"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972ED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ED39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4CADC45"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57119EA"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20</w:t>
                  </w:r>
                </w:p>
              </w:tc>
            </w:tr>
            <w:tr w:rsidR="005E4A27" w:rsidRPr="00115BBD" w14:paraId="7FC4164E" w14:textId="77777777" w:rsidTr="005D1EE4">
              <w:tc>
                <w:tcPr>
                  <w:tcW w:w="2440" w:type="dxa"/>
                  <w:tcBorders>
                    <w:top w:val="single" w:sz="4" w:space="0" w:color="auto"/>
                    <w:left w:val="single" w:sz="4" w:space="0" w:color="auto"/>
                    <w:bottom w:val="single" w:sz="4" w:space="0" w:color="auto"/>
                    <w:right w:val="single" w:sz="4" w:space="0" w:color="auto"/>
                  </w:tcBorders>
                </w:tcPr>
                <w:p w14:paraId="7C12FB6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7F438404"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5C2C995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03A39B" w14:textId="77777777" w:rsidR="005E4A27" w:rsidRPr="00115BBD" w:rsidRDefault="005E4A27" w:rsidP="005D1EE4">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4A83498" w14:textId="77777777" w:rsidR="005E4A27" w:rsidRPr="00115BBD" w:rsidRDefault="005E4A27" w:rsidP="005D1EE4">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3F68968"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24021A9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100</w:t>
                  </w:r>
                </w:p>
              </w:tc>
            </w:tr>
          </w:tbl>
          <w:p w14:paraId="2098B8A8" w14:textId="77777777" w:rsidR="005E4A27" w:rsidRPr="00115BBD" w:rsidRDefault="005E4A27" w:rsidP="005D1EE4">
            <w:pPr>
              <w:tabs>
                <w:tab w:val="left" w:pos="470"/>
              </w:tabs>
              <w:jc w:val="both"/>
              <w:rPr>
                <w:rFonts w:ascii="Arial Narrow" w:eastAsia="Times New Roman" w:hAnsi="Arial Narrow" w:cs="Times New Roman"/>
                <w:i/>
                <w:color w:val="000000"/>
                <w:sz w:val="20"/>
                <w:szCs w:val="20"/>
                <w:lang w:eastAsia="hr-HR"/>
              </w:rPr>
            </w:pPr>
          </w:p>
        </w:tc>
      </w:tr>
      <w:tr w:rsidR="005E4A27" w:rsidRPr="00115BBD" w14:paraId="2F0D9374" w14:textId="77777777" w:rsidTr="005D1EE4">
        <w:trPr>
          <w:trHeight w:val="432"/>
        </w:trPr>
        <w:tc>
          <w:tcPr>
            <w:tcW w:w="5000" w:type="pct"/>
            <w:gridSpan w:val="10"/>
            <w:vAlign w:val="center"/>
          </w:tcPr>
          <w:p w14:paraId="38AF1035" w14:textId="77777777" w:rsidR="005E4A27" w:rsidRPr="00115BBD" w:rsidRDefault="005E4A27" w:rsidP="00716E10">
            <w:pPr>
              <w:numPr>
                <w:ilvl w:val="1"/>
                <w:numId w:val="7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E4A27" w:rsidRPr="00115BBD" w14:paraId="11DDD9E0" w14:textId="77777777" w:rsidTr="005D1EE4">
        <w:trPr>
          <w:trHeight w:val="432"/>
        </w:trPr>
        <w:tc>
          <w:tcPr>
            <w:tcW w:w="5000" w:type="pct"/>
            <w:gridSpan w:val="10"/>
            <w:vAlign w:val="center"/>
          </w:tcPr>
          <w:p w14:paraId="36DE8695" w14:textId="77777777" w:rsidR="005E4A27" w:rsidRPr="00115BBD" w:rsidRDefault="005E4A27" w:rsidP="00716E10">
            <w:pPr>
              <w:pStyle w:val="Odlomakpopisa"/>
              <w:numPr>
                <w:ilvl w:val="0"/>
                <w:numId w:val="79"/>
              </w:numPr>
              <w:spacing w:line="259" w:lineRule="auto"/>
              <w:rPr>
                <w:rFonts w:ascii="Arial Narrow" w:hAnsi="Arial Narrow"/>
                <w:sz w:val="20"/>
                <w:szCs w:val="20"/>
              </w:rPr>
            </w:pPr>
            <w:r w:rsidRPr="00115BBD">
              <w:rPr>
                <w:rFonts w:ascii="Arial Narrow" w:hAnsi="Arial Narrow"/>
                <w:sz w:val="20"/>
                <w:szCs w:val="20"/>
              </w:rPr>
              <w:t>Vizek-Vidović, V., 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xml:space="preserve">, V., Rijavec, M. i Miljković, D., (2003). </w:t>
            </w:r>
            <w:r w:rsidRPr="00115BBD">
              <w:rPr>
                <w:rFonts w:ascii="Arial Narrow" w:hAnsi="Arial Narrow"/>
                <w:i/>
                <w:sz w:val="20"/>
                <w:szCs w:val="20"/>
              </w:rPr>
              <w:t xml:space="preserve">Psihologija obrazovanja. </w:t>
            </w:r>
            <w:r w:rsidRPr="00115BBD">
              <w:rPr>
                <w:rFonts w:ascii="Arial Narrow" w:hAnsi="Arial Narrow"/>
                <w:sz w:val="20"/>
                <w:szCs w:val="20"/>
              </w:rPr>
              <w:t>Zagreb</w:t>
            </w:r>
            <w:r w:rsidRPr="00115BBD">
              <w:rPr>
                <w:rFonts w:ascii="Arial Narrow" w:hAnsi="Arial Narrow"/>
                <w:i/>
                <w:sz w:val="20"/>
                <w:szCs w:val="20"/>
              </w:rPr>
              <w:t>:</w:t>
            </w:r>
            <w:r w:rsidRPr="00115BBD">
              <w:rPr>
                <w:rFonts w:ascii="Arial Narrow" w:hAnsi="Arial Narrow"/>
                <w:sz w:val="20"/>
                <w:szCs w:val="20"/>
              </w:rPr>
              <w:t xml:space="preserve"> IEP- VERN.</w:t>
            </w:r>
          </w:p>
        </w:tc>
      </w:tr>
      <w:tr w:rsidR="005E4A27" w:rsidRPr="00115BBD" w14:paraId="0EC0C5A8" w14:textId="77777777" w:rsidTr="005D1EE4">
        <w:trPr>
          <w:trHeight w:val="432"/>
        </w:trPr>
        <w:tc>
          <w:tcPr>
            <w:tcW w:w="5000" w:type="pct"/>
            <w:gridSpan w:val="10"/>
            <w:vAlign w:val="center"/>
          </w:tcPr>
          <w:p w14:paraId="06FC0E64" w14:textId="77777777" w:rsidR="005E4A27" w:rsidRPr="00115BBD" w:rsidRDefault="005E4A27" w:rsidP="00716E10">
            <w:pPr>
              <w:pStyle w:val="Odlomakpopisa"/>
              <w:numPr>
                <w:ilvl w:val="1"/>
                <w:numId w:val="7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E4A27" w:rsidRPr="00115BBD" w14:paraId="5D4ECB13" w14:textId="77777777" w:rsidTr="005D1EE4">
        <w:trPr>
          <w:trHeight w:val="432"/>
        </w:trPr>
        <w:tc>
          <w:tcPr>
            <w:tcW w:w="5000" w:type="pct"/>
            <w:gridSpan w:val="10"/>
            <w:vAlign w:val="center"/>
          </w:tcPr>
          <w:p w14:paraId="146B81C5" w14:textId="77777777" w:rsidR="005E4A27" w:rsidRPr="00115BBD" w:rsidRDefault="005E4A27" w:rsidP="00716E10">
            <w:pPr>
              <w:pStyle w:val="Odlomakpopisa"/>
              <w:numPr>
                <w:ilvl w:val="0"/>
                <w:numId w:val="80"/>
              </w:numPr>
              <w:spacing w:line="259" w:lineRule="auto"/>
              <w:jc w:val="both"/>
              <w:rPr>
                <w:rFonts w:ascii="Arial Narrow" w:hAnsi="Arial Narrow"/>
                <w:color w:val="000000"/>
                <w:sz w:val="20"/>
                <w:szCs w:val="20"/>
              </w:rPr>
            </w:pPr>
            <w:r w:rsidRPr="00115BBD">
              <w:rPr>
                <w:rFonts w:ascii="Arial Narrow" w:hAnsi="Arial Narrow"/>
                <w:color w:val="000000"/>
                <w:sz w:val="20"/>
                <w:szCs w:val="20"/>
              </w:rPr>
              <w:t>Barth, B. M. (2004). Razumjeti što djeca razumiju. Zagreb: Profil International.</w:t>
            </w:r>
          </w:p>
          <w:p w14:paraId="7B5E1DD5"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Beck, M. (2000). </w:t>
            </w:r>
            <w:r w:rsidRPr="00115BBD">
              <w:rPr>
                <w:rFonts w:ascii="Arial Narrow" w:hAnsi="Arial Narrow"/>
                <w:i/>
                <w:sz w:val="20"/>
                <w:szCs w:val="20"/>
              </w:rPr>
              <w:t>Motivacija</w:t>
            </w:r>
            <w:r w:rsidRPr="00115BBD">
              <w:rPr>
                <w:rFonts w:ascii="Arial Narrow" w:hAnsi="Arial Narrow"/>
                <w:sz w:val="20"/>
                <w:szCs w:val="20"/>
              </w:rPr>
              <w:t xml:space="preserve">. Jastrebarsko: Naklada Slap. </w:t>
            </w:r>
          </w:p>
          <w:p w14:paraId="64AB6837" w14:textId="77777777" w:rsidR="005E4A27" w:rsidRPr="00115BBD" w:rsidRDefault="005E4A27" w:rsidP="00716E10">
            <w:pPr>
              <w:pStyle w:val="Odlomakpopisa"/>
              <w:numPr>
                <w:ilvl w:val="0"/>
                <w:numId w:val="80"/>
              </w:numPr>
              <w:spacing w:line="259" w:lineRule="auto"/>
              <w:rPr>
                <w:rFonts w:ascii="Arial Narrow" w:hAnsi="Arial Narrow"/>
                <w:i/>
                <w:sz w:val="20"/>
                <w:szCs w:val="20"/>
              </w:rPr>
            </w:pPr>
            <w:r w:rsidRPr="00115BBD">
              <w:rPr>
                <w:rFonts w:ascii="Arial Narrow" w:hAnsi="Arial Narrow"/>
                <w:sz w:val="20"/>
                <w:szCs w:val="20"/>
              </w:rPr>
              <w:t xml:space="preserve">Čudina-Obradović, M. (1991). </w:t>
            </w:r>
            <w:r w:rsidRPr="00115BBD">
              <w:rPr>
                <w:rFonts w:ascii="Arial Narrow" w:hAnsi="Arial Narrow"/>
                <w:i/>
                <w:sz w:val="20"/>
                <w:szCs w:val="20"/>
              </w:rPr>
              <w:t>Nadarenost: razumijevanje, prepoznavanje, razvijanje</w:t>
            </w:r>
            <w:r w:rsidRPr="00115BBD">
              <w:rPr>
                <w:rFonts w:ascii="Arial Narrow" w:hAnsi="Arial Narrow"/>
                <w:sz w:val="20"/>
                <w:szCs w:val="20"/>
              </w:rPr>
              <w:t>. Zagreb: Školska knjiga.</w:t>
            </w:r>
          </w:p>
          <w:p w14:paraId="1EC9FF4B" w14:textId="77777777" w:rsidR="005E4A27" w:rsidRPr="00115BBD" w:rsidRDefault="005E4A27" w:rsidP="00716E10">
            <w:pPr>
              <w:pStyle w:val="Odlomakpopisa"/>
              <w:numPr>
                <w:ilvl w:val="0"/>
                <w:numId w:val="80"/>
              </w:numPr>
              <w:spacing w:line="259" w:lineRule="auto"/>
              <w:jc w:val="both"/>
              <w:rPr>
                <w:rFonts w:ascii="Arial Narrow" w:hAnsi="Arial Narrow"/>
                <w:color w:val="000000"/>
                <w:sz w:val="20"/>
                <w:szCs w:val="20"/>
              </w:rPr>
            </w:pPr>
            <w:proofErr w:type="spellStart"/>
            <w:r w:rsidRPr="00115BBD">
              <w:rPr>
                <w:rFonts w:ascii="Arial Narrow" w:hAnsi="Arial Narrow"/>
                <w:color w:val="000000"/>
                <w:sz w:val="20"/>
                <w:szCs w:val="20"/>
              </w:rPr>
              <w:t>Gossen</w:t>
            </w:r>
            <w:proofErr w:type="spellEnd"/>
            <w:r w:rsidRPr="00115BBD">
              <w:rPr>
                <w:rFonts w:ascii="Arial Narrow" w:hAnsi="Arial Narrow"/>
                <w:color w:val="000000"/>
                <w:sz w:val="20"/>
                <w:szCs w:val="20"/>
              </w:rPr>
              <w:t>, D. C. (2011). Restitucija - preobrazba školske discipline (2. izdanje). Zagreb: Alineja.</w:t>
            </w:r>
          </w:p>
          <w:p w14:paraId="465396A5"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(2004). </w:t>
            </w:r>
            <w:r w:rsidRPr="00115BBD">
              <w:rPr>
                <w:rFonts w:ascii="Arial Narrow" w:hAnsi="Arial Narrow"/>
                <w:i/>
                <w:sz w:val="20"/>
                <w:szCs w:val="20"/>
              </w:rPr>
              <w:t>Edukacijska psihologija (2. izdanje)</w:t>
            </w:r>
            <w:r w:rsidRPr="00115BBD">
              <w:rPr>
                <w:rFonts w:ascii="Arial Narrow" w:hAnsi="Arial Narrow"/>
                <w:sz w:val="20"/>
                <w:szCs w:val="20"/>
              </w:rPr>
              <w:t xml:space="preserve">. Jastrebarsko: Naklada Slap.  </w:t>
            </w:r>
          </w:p>
          <w:p w14:paraId="0FC70CD7"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 xml:space="preserve">Grgin, T. (2001). </w:t>
            </w:r>
            <w:r w:rsidRPr="00115BBD">
              <w:rPr>
                <w:rFonts w:ascii="Arial Narrow" w:hAnsi="Arial Narrow"/>
                <w:i/>
                <w:sz w:val="20"/>
                <w:szCs w:val="20"/>
              </w:rPr>
              <w:t>Školsko ocjenjivanje znanja (4. Izdanje)</w:t>
            </w:r>
            <w:r w:rsidRPr="00115BBD">
              <w:rPr>
                <w:rFonts w:ascii="Arial Narrow" w:hAnsi="Arial Narrow"/>
                <w:sz w:val="20"/>
                <w:szCs w:val="20"/>
              </w:rPr>
              <w:t>. Jastrebarsko: Naklada Slap.</w:t>
            </w:r>
          </w:p>
          <w:p w14:paraId="62443FDD" w14:textId="77777777" w:rsidR="005E4A27" w:rsidRPr="00115BBD" w:rsidRDefault="005E4A27" w:rsidP="00716E10">
            <w:pPr>
              <w:pStyle w:val="Odlomakpopisa"/>
              <w:widowControl w:val="0"/>
              <w:numPr>
                <w:ilvl w:val="0"/>
                <w:numId w:val="80"/>
              </w:numPr>
              <w:autoSpaceDE w:val="0"/>
              <w:autoSpaceDN w:val="0"/>
              <w:adjustRightInd w:val="0"/>
              <w:spacing w:line="259" w:lineRule="auto"/>
              <w:rPr>
                <w:rFonts w:ascii="Arial Narrow" w:hAnsi="Arial Narrow"/>
                <w:sz w:val="20"/>
                <w:szCs w:val="20"/>
              </w:rPr>
            </w:pPr>
            <w:r w:rsidRPr="00115BBD">
              <w:rPr>
                <w:rFonts w:ascii="Arial Narrow" w:hAnsi="Arial Narrow"/>
                <w:bCs/>
                <w:sz w:val="20"/>
                <w:szCs w:val="20"/>
              </w:rPr>
              <w:t xml:space="preserve">Matijević, M. (2004). </w:t>
            </w:r>
            <w:r w:rsidRPr="00115BBD">
              <w:rPr>
                <w:rFonts w:ascii="Arial Narrow" w:hAnsi="Arial Narrow"/>
                <w:bCs/>
                <w:i/>
                <w:sz w:val="20"/>
                <w:szCs w:val="20"/>
              </w:rPr>
              <w:t>Ocjenjivanje u osnovnoj školi.</w:t>
            </w:r>
            <w:r w:rsidRPr="00115BBD">
              <w:rPr>
                <w:rFonts w:ascii="Arial Narrow" w:hAnsi="Arial Narrow"/>
                <w:bCs/>
                <w:sz w:val="20"/>
                <w:szCs w:val="20"/>
              </w:rPr>
              <w:t xml:space="preserve"> Zagreb: </w:t>
            </w:r>
            <w:proofErr w:type="spellStart"/>
            <w:r w:rsidRPr="00115BBD">
              <w:rPr>
                <w:rFonts w:ascii="Arial Narrow" w:hAnsi="Arial Narrow"/>
                <w:bCs/>
                <w:sz w:val="20"/>
                <w:szCs w:val="20"/>
              </w:rPr>
              <w:t>Tipex</w:t>
            </w:r>
            <w:proofErr w:type="spellEnd"/>
            <w:r w:rsidRPr="00115BBD">
              <w:rPr>
                <w:rFonts w:ascii="Arial Narrow" w:hAnsi="Arial Narrow"/>
                <w:bCs/>
                <w:sz w:val="20"/>
                <w:szCs w:val="20"/>
              </w:rPr>
              <w:t xml:space="preserve"> </w:t>
            </w:r>
          </w:p>
          <w:p w14:paraId="6F52DE1E" w14:textId="77777777" w:rsidR="005E4A27" w:rsidRPr="00115BBD" w:rsidRDefault="005E4A27" w:rsidP="00716E10">
            <w:pPr>
              <w:pStyle w:val="Odlomakpopisa"/>
              <w:numPr>
                <w:ilvl w:val="0"/>
                <w:numId w:val="80"/>
              </w:numPr>
              <w:spacing w:line="259" w:lineRule="auto"/>
              <w:rPr>
                <w:rFonts w:ascii="Arial Narrow" w:hAnsi="Arial Narrow"/>
                <w:sz w:val="20"/>
                <w:szCs w:val="20"/>
              </w:rPr>
            </w:pPr>
            <w:proofErr w:type="spellStart"/>
            <w:r w:rsidRPr="00115BBD">
              <w:rPr>
                <w:rFonts w:ascii="Arial Narrow" w:hAnsi="Arial Narrow"/>
                <w:sz w:val="20"/>
                <w:szCs w:val="20"/>
              </w:rPr>
              <w:t>Woolfolk</w:t>
            </w:r>
            <w:proofErr w:type="spellEnd"/>
            <w:r w:rsidRPr="00115BBD">
              <w:rPr>
                <w:rFonts w:ascii="Arial Narrow" w:hAnsi="Arial Narrow"/>
                <w:sz w:val="20"/>
                <w:szCs w:val="20"/>
              </w:rPr>
              <w:t xml:space="preserve">, A. (2012). </w:t>
            </w:r>
            <w:proofErr w:type="spellStart"/>
            <w:r w:rsidRPr="00115BBD">
              <w:rPr>
                <w:rFonts w:ascii="Arial Narrow" w:hAnsi="Arial Narrow"/>
                <w:i/>
                <w:sz w:val="20"/>
                <w:szCs w:val="20"/>
              </w:rPr>
              <w:t>Educational</w:t>
            </w:r>
            <w:proofErr w:type="spellEnd"/>
            <w:r w:rsidRPr="00115BBD">
              <w:rPr>
                <w:rFonts w:ascii="Arial Narrow" w:hAnsi="Arial Narrow"/>
                <w:i/>
                <w:sz w:val="20"/>
                <w:szCs w:val="20"/>
              </w:rPr>
              <w:t xml:space="preserve"> </w:t>
            </w:r>
            <w:proofErr w:type="spellStart"/>
            <w:r w:rsidRPr="00115BBD">
              <w:rPr>
                <w:rFonts w:ascii="Arial Narrow" w:hAnsi="Arial Narrow"/>
                <w:i/>
                <w:sz w:val="20"/>
                <w:szCs w:val="20"/>
              </w:rPr>
              <w:t>psychology</w:t>
            </w:r>
            <w:proofErr w:type="spellEnd"/>
            <w:r w:rsidRPr="00115BBD">
              <w:rPr>
                <w:rFonts w:ascii="Arial Narrow" w:hAnsi="Arial Narrow"/>
                <w:sz w:val="20"/>
                <w:szCs w:val="20"/>
              </w:rPr>
              <w:t xml:space="preserve"> (12th </w:t>
            </w:r>
            <w:proofErr w:type="spellStart"/>
            <w:r w:rsidRPr="00115BBD">
              <w:rPr>
                <w:rFonts w:ascii="Arial Narrow" w:hAnsi="Arial Narrow"/>
                <w:sz w:val="20"/>
                <w:szCs w:val="20"/>
              </w:rPr>
              <w:t>ed</w:t>
            </w:r>
            <w:proofErr w:type="spellEnd"/>
            <w:r w:rsidRPr="00115BBD">
              <w:rPr>
                <w:rFonts w:ascii="Arial Narrow" w:hAnsi="Arial Narrow"/>
                <w:sz w:val="20"/>
                <w:szCs w:val="20"/>
              </w:rPr>
              <w:t xml:space="preserve">.). New York: </w:t>
            </w:r>
            <w:proofErr w:type="spellStart"/>
            <w:r w:rsidRPr="00115BBD">
              <w:rPr>
                <w:rFonts w:ascii="Arial Narrow" w:hAnsi="Arial Narrow"/>
                <w:sz w:val="20"/>
                <w:szCs w:val="20"/>
              </w:rPr>
              <w:t>Allyn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and</w:t>
            </w:r>
            <w:proofErr w:type="spellEnd"/>
            <w:r w:rsidRPr="00115BBD">
              <w:rPr>
                <w:rFonts w:ascii="Arial Narrow" w:hAnsi="Arial Narrow"/>
                <w:sz w:val="20"/>
                <w:szCs w:val="20"/>
              </w:rPr>
              <w:t xml:space="preserve"> Bacon (poglavlje 10, 11, 12).</w:t>
            </w:r>
          </w:p>
          <w:p w14:paraId="5920271F" w14:textId="77777777" w:rsidR="005E4A27" w:rsidRPr="00115BBD" w:rsidRDefault="005E4A27" w:rsidP="00716E10">
            <w:pPr>
              <w:pStyle w:val="Odlomakpopisa"/>
              <w:numPr>
                <w:ilvl w:val="0"/>
                <w:numId w:val="80"/>
              </w:numPr>
              <w:spacing w:line="259" w:lineRule="auto"/>
              <w:rPr>
                <w:rFonts w:ascii="Arial Narrow" w:hAnsi="Arial Narrow"/>
                <w:sz w:val="20"/>
                <w:szCs w:val="20"/>
              </w:rPr>
            </w:pPr>
            <w:r w:rsidRPr="00115BBD">
              <w:rPr>
                <w:rFonts w:ascii="Arial Narrow" w:hAnsi="Arial Narrow"/>
                <w:sz w:val="20"/>
                <w:szCs w:val="20"/>
              </w:rPr>
              <w:t>Vlahović-</w:t>
            </w:r>
            <w:proofErr w:type="spellStart"/>
            <w:r w:rsidRPr="00115BBD">
              <w:rPr>
                <w:rFonts w:ascii="Arial Narrow" w:hAnsi="Arial Narrow"/>
                <w:sz w:val="20"/>
                <w:szCs w:val="20"/>
              </w:rPr>
              <w:t>Štetić</w:t>
            </w:r>
            <w:proofErr w:type="spellEnd"/>
            <w:r w:rsidRPr="00115BBD">
              <w:rPr>
                <w:rFonts w:ascii="Arial Narrow" w:hAnsi="Arial Narrow"/>
                <w:sz w:val="20"/>
                <w:szCs w:val="20"/>
              </w:rPr>
              <w:t>, V.(</w:t>
            </w:r>
            <w:proofErr w:type="spellStart"/>
            <w:r w:rsidRPr="00115BBD">
              <w:rPr>
                <w:rFonts w:ascii="Arial Narrow" w:hAnsi="Arial Narrow"/>
                <w:sz w:val="20"/>
                <w:szCs w:val="20"/>
              </w:rPr>
              <w:t>ur</w:t>
            </w:r>
            <w:proofErr w:type="spellEnd"/>
            <w:r w:rsidRPr="00115BBD">
              <w:rPr>
                <w:rFonts w:ascii="Arial Narrow" w:hAnsi="Arial Narrow"/>
                <w:sz w:val="20"/>
                <w:szCs w:val="20"/>
              </w:rPr>
              <w:t xml:space="preserve">.), Vizek Vidović, V., Arambašić, L., Vojnović, N. (2005). </w:t>
            </w:r>
            <w:r w:rsidRPr="00115BBD">
              <w:rPr>
                <w:rFonts w:ascii="Arial Narrow" w:hAnsi="Arial Narrow"/>
                <w:i/>
                <w:sz w:val="20"/>
                <w:szCs w:val="20"/>
              </w:rPr>
              <w:t>Daroviti učenici: Teorijski pristup i primjena u školi</w:t>
            </w:r>
            <w:r w:rsidRPr="00115BBD">
              <w:rPr>
                <w:rFonts w:ascii="Arial Narrow" w:hAnsi="Arial Narrow"/>
                <w:sz w:val="20"/>
                <w:szCs w:val="20"/>
              </w:rPr>
              <w:t>. Zagreb: Institut za društvena istraživanja.</w:t>
            </w:r>
          </w:p>
          <w:p w14:paraId="4189C4C7" w14:textId="77777777" w:rsidR="005E4A27" w:rsidRPr="00115BBD" w:rsidRDefault="005E4A27" w:rsidP="00716E10">
            <w:pPr>
              <w:pStyle w:val="Odlomakpopisa"/>
              <w:widowControl w:val="0"/>
              <w:numPr>
                <w:ilvl w:val="0"/>
                <w:numId w:val="80"/>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Članci iz tekuće periodike.</w:t>
            </w:r>
          </w:p>
        </w:tc>
      </w:tr>
      <w:tr w:rsidR="005E4A27" w:rsidRPr="00115BBD" w14:paraId="2C4F664B" w14:textId="77777777" w:rsidTr="005D1EE4">
        <w:trPr>
          <w:trHeight w:val="432"/>
        </w:trPr>
        <w:tc>
          <w:tcPr>
            <w:tcW w:w="5000" w:type="pct"/>
            <w:gridSpan w:val="10"/>
            <w:vAlign w:val="center"/>
          </w:tcPr>
          <w:p w14:paraId="32D18E5D" w14:textId="77777777" w:rsidR="005E4A27" w:rsidRPr="00115BBD" w:rsidRDefault="005E4A27" w:rsidP="00716E10">
            <w:pPr>
              <w:pStyle w:val="Odlomakpopisa"/>
              <w:numPr>
                <w:ilvl w:val="1"/>
                <w:numId w:val="7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E4A27" w:rsidRPr="00115BBD" w14:paraId="2CD6FBEC" w14:textId="77777777" w:rsidTr="005D1EE4">
        <w:trPr>
          <w:trHeight w:val="432"/>
        </w:trPr>
        <w:tc>
          <w:tcPr>
            <w:tcW w:w="5000" w:type="pct"/>
            <w:gridSpan w:val="10"/>
            <w:vAlign w:val="center"/>
          </w:tcPr>
          <w:p w14:paraId="7D142349"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9A91C6"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FD1C913" w14:textId="4E8B5FE7" w:rsidR="005E4A27" w:rsidRPr="00115BBD" w:rsidRDefault="005E4A27" w:rsidP="007A0C19"/>
    <w:p w14:paraId="53EB1295" w14:textId="7C34CD05" w:rsidR="005E4A27" w:rsidRPr="00115BBD" w:rsidRDefault="005E4A27" w:rsidP="007A0C19"/>
    <w:p w14:paraId="10AA326E" w14:textId="6C5D51F1" w:rsidR="005E4A27" w:rsidRPr="00115BBD" w:rsidRDefault="005E4A27" w:rsidP="007A0C19"/>
    <w:p w14:paraId="531D7C4B" w14:textId="2D3618E5" w:rsidR="005E4A27" w:rsidRPr="00115BBD" w:rsidRDefault="005E4A27" w:rsidP="007A0C19"/>
    <w:p w14:paraId="0F65E641" w14:textId="533F1604" w:rsidR="005E4A27" w:rsidRPr="00115BBD" w:rsidRDefault="005E4A27" w:rsidP="007A0C19"/>
    <w:p w14:paraId="363C7F74" w14:textId="49F2637A" w:rsidR="005E4A27" w:rsidRPr="00115BBD" w:rsidRDefault="005E4A27" w:rsidP="007A0C19"/>
    <w:p w14:paraId="72DF0D18" w14:textId="72064063" w:rsidR="005E4A27" w:rsidRPr="00115BBD" w:rsidRDefault="005E4A27" w:rsidP="007A0C19"/>
    <w:p w14:paraId="74E0FABE" w14:textId="760030B3" w:rsidR="005E4A27" w:rsidRPr="00115BBD" w:rsidRDefault="005E4A27" w:rsidP="007A0C19"/>
    <w:p w14:paraId="00592F9A" w14:textId="7883E210" w:rsidR="005E4A27" w:rsidRPr="00115BBD" w:rsidRDefault="005E4A27" w:rsidP="007A0C19"/>
    <w:p w14:paraId="768465B7" w14:textId="503F06E7" w:rsidR="005E4A27" w:rsidRPr="00115BBD" w:rsidRDefault="005E4A27" w:rsidP="007A0C19"/>
    <w:p w14:paraId="1CF8BBA3" w14:textId="0D432F63" w:rsidR="005E4A27" w:rsidRPr="00115BBD" w:rsidRDefault="005E4A27" w:rsidP="007A0C19"/>
    <w:p w14:paraId="657DB444" w14:textId="22798399" w:rsidR="005E4A27" w:rsidRPr="00115BBD" w:rsidRDefault="005E4A27" w:rsidP="007A0C19"/>
    <w:p w14:paraId="2ABA57D4" w14:textId="49C83249" w:rsidR="005E4A27" w:rsidRPr="00115BBD" w:rsidRDefault="005E4A27" w:rsidP="007A0C19"/>
    <w:p w14:paraId="203E054B" w14:textId="065DE1DF" w:rsidR="005E4A27" w:rsidRPr="00115BBD" w:rsidRDefault="005E4A27" w:rsidP="007A0C19"/>
    <w:p w14:paraId="5AAED066" w14:textId="7F7DAF38" w:rsidR="005E4A27" w:rsidRPr="00115BBD" w:rsidRDefault="005E4A27" w:rsidP="007A0C19"/>
    <w:p w14:paraId="13B7F334" w14:textId="12F9CF1C" w:rsidR="005E4A27" w:rsidRPr="00115BBD" w:rsidRDefault="005E4A27" w:rsidP="007A0C19"/>
    <w:p w14:paraId="148B2803" w14:textId="398AAF77" w:rsidR="005E4A27" w:rsidRPr="00115BBD" w:rsidRDefault="005E4A27" w:rsidP="007A0C19"/>
    <w:p w14:paraId="187A40CC" w14:textId="2514A069" w:rsidR="005E4A27" w:rsidRPr="00115BBD" w:rsidRDefault="005E4A27" w:rsidP="007A0C19"/>
    <w:p w14:paraId="235AAEDE" w14:textId="68F34281" w:rsidR="005E4A27" w:rsidRPr="00115BBD" w:rsidRDefault="005E4A27" w:rsidP="007A0C19"/>
    <w:p w14:paraId="574B301E" w14:textId="7A81E642" w:rsidR="005E4A27" w:rsidRPr="00115BBD" w:rsidRDefault="005E4A27" w:rsidP="007A0C19"/>
    <w:p w14:paraId="646B5960" w14:textId="0550AB32" w:rsidR="005E4A27" w:rsidRPr="00115BBD" w:rsidRDefault="005E4A27" w:rsidP="007A0C19"/>
    <w:p w14:paraId="02C43F30" w14:textId="3DB8B362" w:rsidR="005E4A27" w:rsidRPr="00115BBD" w:rsidRDefault="005E4A27" w:rsidP="007A0C19"/>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E4A27" w:rsidRPr="00115BBD" w14:paraId="69834B5C" w14:textId="77777777" w:rsidTr="005D1EE4">
        <w:trPr>
          <w:trHeight w:hRule="exact" w:val="587"/>
          <w:jc w:val="center"/>
        </w:trPr>
        <w:tc>
          <w:tcPr>
            <w:tcW w:w="5000" w:type="pct"/>
            <w:gridSpan w:val="3"/>
            <w:shd w:val="clear" w:color="auto" w:fill="auto"/>
            <w:vAlign w:val="center"/>
          </w:tcPr>
          <w:p w14:paraId="4C9ACBA5" w14:textId="77777777" w:rsidR="005E4A27" w:rsidRPr="00115BBD" w:rsidRDefault="005E4A27" w:rsidP="005D1EE4">
            <w:pPr>
              <w:pStyle w:val="Naslov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5E4A27" w:rsidRPr="00115BBD" w14:paraId="52BF1595" w14:textId="77777777" w:rsidTr="005D1EE4">
        <w:trPr>
          <w:trHeight w:val="405"/>
          <w:jc w:val="center"/>
        </w:trPr>
        <w:tc>
          <w:tcPr>
            <w:tcW w:w="1180" w:type="pct"/>
            <w:shd w:val="clear" w:color="auto" w:fill="auto"/>
            <w:vAlign w:val="center"/>
          </w:tcPr>
          <w:p w14:paraId="6CEF0121"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280B40BB"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OPERNI STUDIO 2</w:t>
            </w:r>
          </w:p>
        </w:tc>
      </w:tr>
      <w:tr w:rsidR="005E4A27" w:rsidRPr="00115BBD" w14:paraId="7C62EEE3" w14:textId="77777777" w:rsidTr="005D1EE4">
        <w:trPr>
          <w:trHeight w:val="405"/>
          <w:jc w:val="center"/>
        </w:trPr>
        <w:tc>
          <w:tcPr>
            <w:tcW w:w="1180" w:type="pct"/>
            <w:shd w:val="clear" w:color="auto" w:fill="auto"/>
            <w:vAlign w:val="center"/>
          </w:tcPr>
          <w:p w14:paraId="07ABD232" w14:textId="77777777" w:rsidR="005E4A27" w:rsidRPr="00115BBD" w:rsidRDefault="005E4A27" w:rsidP="005D1EE4">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65AB6C34" w14:textId="77777777" w:rsidR="005E4A27" w:rsidRPr="00115BBD" w:rsidRDefault="005E4A27" w:rsidP="005D1EE4">
            <w:pPr>
              <w:pStyle w:val="Naslov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5E4A27" w:rsidRPr="00115BBD" w14:paraId="7128CD85" w14:textId="77777777" w:rsidTr="005D1EE4">
        <w:trPr>
          <w:trHeight w:val="405"/>
          <w:jc w:val="center"/>
        </w:trPr>
        <w:tc>
          <w:tcPr>
            <w:tcW w:w="1180" w:type="pct"/>
            <w:vAlign w:val="center"/>
          </w:tcPr>
          <w:p w14:paraId="7A737F29"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3BE23C1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5E4A27" w:rsidRPr="00115BBD" w14:paraId="557EAF03" w14:textId="77777777" w:rsidTr="005D1EE4">
        <w:trPr>
          <w:trHeight w:val="405"/>
          <w:jc w:val="center"/>
        </w:trPr>
        <w:tc>
          <w:tcPr>
            <w:tcW w:w="1180" w:type="pct"/>
            <w:vAlign w:val="center"/>
          </w:tcPr>
          <w:p w14:paraId="45614ED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411B75B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5E4A27" w:rsidRPr="00115BBD" w14:paraId="43CA29A7" w14:textId="77777777" w:rsidTr="005D1EE4">
        <w:trPr>
          <w:trHeight w:val="405"/>
          <w:jc w:val="center"/>
        </w:trPr>
        <w:tc>
          <w:tcPr>
            <w:tcW w:w="1180" w:type="pct"/>
            <w:vAlign w:val="center"/>
          </w:tcPr>
          <w:p w14:paraId="780CEA44"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22842D4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5E4A27" w:rsidRPr="00115BBD" w14:paraId="1E9E1D6F" w14:textId="77777777" w:rsidTr="005D1EE4">
        <w:trPr>
          <w:trHeight w:val="405"/>
          <w:jc w:val="center"/>
        </w:trPr>
        <w:tc>
          <w:tcPr>
            <w:tcW w:w="1180" w:type="pct"/>
            <w:vAlign w:val="center"/>
          </w:tcPr>
          <w:p w14:paraId="3DACC73B"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2863FAED" w14:textId="7476BE41"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w:t>
            </w:r>
            <w:r w:rsidR="005E4A27" w:rsidRPr="00115BBD">
              <w:rPr>
                <w:rFonts w:ascii="Arial Narrow" w:hAnsi="Arial Narrow" w:cs="Arial"/>
                <w:b w:val="0"/>
                <w:sz w:val="20"/>
                <w:szCs w:val="20"/>
                <w:lang w:val="hr-HR"/>
              </w:rPr>
              <w:t>zborni</w:t>
            </w:r>
            <w:r w:rsidRPr="00115BBD">
              <w:rPr>
                <w:rFonts w:ascii="Arial Narrow" w:hAnsi="Arial Narrow" w:cs="Arial"/>
                <w:b w:val="0"/>
                <w:sz w:val="20"/>
                <w:szCs w:val="20"/>
                <w:lang w:val="hr-HR"/>
              </w:rPr>
              <w:t xml:space="preserve"> predmet</w:t>
            </w:r>
          </w:p>
        </w:tc>
      </w:tr>
      <w:tr w:rsidR="005E4A27" w:rsidRPr="00115BBD" w14:paraId="18E64935" w14:textId="77777777" w:rsidTr="005D1EE4">
        <w:trPr>
          <w:trHeight w:val="405"/>
          <w:jc w:val="center"/>
        </w:trPr>
        <w:tc>
          <w:tcPr>
            <w:tcW w:w="1180" w:type="pct"/>
            <w:vAlign w:val="center"/>
          </w:tcPr>
          <w:p w14:paraId="32DBDBC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378C3552" w14:textId="3C5FF1AB" w:rsidR="005E4A27" w:rsidRPr="00115BBD" w:rsidRDefault="00822906"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9955417" w14:textId="77777777" w:rsidTr="005D1EE4">
        <w:trPr>
          <w:trHeight w:val="145"/>
          <w:jc w:val="center"/>
        </w:trPr>
        <w:tc>
          <w:tcPr>
            <w:tcW w:w="1180" w:type="pct"/>
            <w:vMerge w:val="restart"/>
            <w:vAlign w:val="center"/>
          </w:tcPr>
          <w:p w14:paraId="5593357E" w14:textId="77777777" w:rsidR="005E4A27" w:rsidRPr="00115BBD" w:rsidRDefault="005E4A27" w:rsidP="005D1EE4">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0B78084E"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16E35089" w14:textId="77777777" w:rsidR="005E4A27" w:rsidRPr="00115BBD" w:rsidRDefault="005E4A27" w:rsidP="005D1EE4">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5E4A27" w:rsidRPr="00115BBD" w14:paraId="22005BAD" w14:textId="77777777" w:rsidTr="005D1EE4">
        <w:trPr>
          <w:trHeight w:val="145"/>
          <w:jc w:val="center"/>
        </w:trPr>
        <w:tc>
          <w:tcPr>
            <w:tcW w:w="1180" w:type="pct"/>
            <w:vMerge/>
            <w:vAlign w:val="center"/>
          </w:tcPr>
          <w:p w14:paraId="60C7B24C" w14:textId="77777777" w:rsidR="005E4A27" w:rsidRPr="00115BBD" w:rsidRDefault="005E4A27" w:rsidP="005D1EE4">
            <w:pPr>
              <w:pStyle w:val="Tijeloteksta"/>
              <w:rPr>
                <w:rFonts w:ascii="Arial Narrow" w:hAnsi="Arial Narrow"/>
                <w:sz w:val="20"/>
                <w:szCs w:val="20"/>
              </w:rPr>
            </w:pPr>
          </w:p>
        </w:tc>
        <w:tc>
          <w:tcPr>
            <w:tcW w:w="2097" w:type="pct"/>
            <w:vAlign w:val="center"/>
          </w:tcPr>
          <w:p w14:paraId="680FF36F" w14:textId="77777777" w:rsidR="005E4A27" w:rsidRPr="00115BBD" w:rsidRDefault="005E4A27" w:rsidP="005D1EE4">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6FAE3C2" w14:textId="77777777" w:rsidR="005E4A27" w:rsidRPr="00115BBD" w:rsidRDefault="005E4A27" w:rsidP="00716E10">
            <w:pPr>
              <w:pStyle w:val="FieldText"/>
              <w:numPr>
                <w:ilvl w:val="0"/>
                <w:numId w:val="84"/>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02C9B94B" w14:textId="77777777" w:rsidR="005E4A27" w:rsidRPr="00115BBD" w:rsidRDefault="005E4A27" w:rsidP="005E4A2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1221"/>
        <w:gridCol w:w="2192"/>
        <w:gridCol w:w="1468"/>
        <w:gridCol w:w="2199"/>
        <w:gridCol w:w="362"/>
        <w:gridCol w:w="128"/>
        <w:gridCol w:w="1952"/>
        <w:gridCol w:w="112"/>
        <w:gridCol w:w="2330"/>
        <w:gridCol w:w="1212"/>
      </w:tblGrid>
      <w:tr w:rsidR="005E4A27" w:rsidRPr="00115BBD" w14:paraId="11254232" w14:textId="77777777" w:rsidTr="005D1EE4">
        <w:trPr>
          <w:trHeight w:hRule="exact" w:val="288"/>
        </w:trPr>
        <w:tc>
          <w:tcPr>
            <w:tcW w:w="5000" w:type="pct"/>
            <w:gridSpan w:val="11"/>
            <w:shd w:val="clear" w:color="auto" w:fill="auto"/>
            <w:vAlign w:val="center"/>
          </w:tcPr>
          <w:p w14:paraId="0FD623A1" w14:textId="77777777" w:rsidR="005E4A27" w:rsidRPr="00115BBD" w:rsidRDefault="005E4A27" w:rsidP="00716E10">
            <w:pPr>
              <w:pStyle w:val="Odlomakpopisa"/>
              <w:numPr>
                <w:ilvl w:val="0"/>
                <w:numId w:val="85"/>
              </w:numPr>
              <w:spacing w:after="60"/>
              <w:rPr>
                <w:rFonts w:ascii="Arial Narrow" w:hAnsi="Arial Narrow"/>
                <w:b/>
                <w:color w:val="000000"/>
              </w:rPr>
            </w:pPr>
            <w:r w:rsidRPr="00115BBD">
              <w:rPr>
                <w:rFonts w:ascii="Arial Narrow" w:hAnsi="Arial Narrow"/>
                <w:b/>
                <w:color w:val="000000"/>
              </w:rPr>
              <w:t>OPIS PREDMETA</w:t>
            </w:r>
          </w:p>
          <w:p w14:paraId="25217F81" w14:textId="77777777" w:rsidR="005E4A27" w:rsidRPr="00115BBD" w:rsidRDefault="005E4A27" w:rsidP="005D1EE4">
            <w:pPr>
              <w:pStyle w:val="Naslov3"/>
              <w:rPr>
                <w:rFonts w:ascii="Arial Narrow" w:hAnsi="Arial Narrow"/>
                <w:color w:val="000000"/>
              </w:rPr>
            </w:pPr>
          </w:p>
        </w:tc>
      </w:tr>
      <w:tr w:rsidR="005E4A27" w:rsidRPr="00115BBD" w14:paraId="27CFF7D6" w14:textId="77777777" w:rsidTr="005D1EE4">
        <w:trPr>
          <w:trHeight w:val="432"/>
        </w:trPr>
        <w:tc>
          <w:tcPr>
            <w:tcW w:w="5000" w:type="pct"/>
            <w:gridSpan w:val="11"/>
            <w:vAlign w:val="center"/>
          </w:tcPr>
          <w:p w14:paraId="5D6932D5" w14:textId="77777777" w:rsidR="005E4A27" w:rsidRPr="00115BBD" w:rsidRDefault="005E4A27" w:rsidP="00716E10">
            <w:pPr>
              <w:pStyle w:val="Tijeloteksta"/>
              <w:numPr>
                <w:ilvl w:val="1"/>
                <w:numId w:val="82"/>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5E4A27" w:rsidRPr="00115BBD" w14:paraId="5690AF03" w14:textId="77777777" w:rsidTr="005D1EE4">
        <w:trPr>
          <w:trHeight w:val="432"/>
        </w:trPr>
        <w:tc>
          <w:tcPr>
            <w:tcW w:w="5000" w:type="pct"/>
            <w:gridSpan w:val="11"/>
            <w:vAlign w:val="center"/>
          </w:tcPr>
          <w:p w14:paraId="70639A24" w14:textId="77777777" w:rsidR="005E4A27" w:rsidRPr="00115BBD" w:rsidRDefault="005E4A27" w:rsidP="005D1EE4">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381D4945" w14:textId="77777777" w:rsidR="005E4A27" w:rsidRPr="00115BBD" w:rsidRDefault="005E4A27" w:rsidP="005D1EE4">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5E4A27" w:rsidRPr="00115BBD" w14:paraId="42899A17" w14:textId="77777777" w:rsidTr="005D1EE4">
        <w:trPr>
          <w:trHeight w:val="432"/>
        </w:trPr>
        <w:tc>
          <w:tcPr>
            <w:tcW w:w="5000" w:type="pct"/>
            <w:gridSpan w:val="11"/>
            <w:vAlign w:val="center"/>
          </w:tcPr>
          <w:p w14:paraId="0796E2DB" w14:textId="77777777" w:rsidR="005E4A27" w:rsidRPr="00115BBD" w:rsidRDefault="005E4A27" w:rsidP="00716E10">
            <w:pPr>
              <w:pStyle w:val="Tijeloteksta"/>
              <w:numPr>
                <w:ilvl w:val="1"/>
                <w:numId w:val="82"/>
              </w:numPr>
              <w:spacing w:after="0"/>
              <w:rPr>
                <w:rFonts w:ascii="Arial Narrow" w:hAnsi="Arial Narrow"/>
                <w:b/>
                <w:i/>
                <w:sz w:val="20"/>
                <w:szCs w:val="20"/>
              </w:rPr>
            </w:pPr>
            <w:r w:rsidRPr="00115BBD">
              <w:rPr>
                <w:rFonts w:ascii="Arial Narrow" w:hAnsi="Arial Narrow"/>
                <w:b/>
                <w:i/>
                <w:sz w:val="20"/>
                <w:szCs w:val="20"/>
              </w:rPr>
              <w:t>Uvjeti za upis predmeta</w:t>
            </w:r>
          </w:p>
        </w:tc>
      </w:tr>
      <w:tr w:rsidR="005E4A27" w:rsidRPr="00115BBD" w14:paraId="14DBC329" w14:textId="77777777" w:rsidTr="005D1EE4">
        <w:trPr>
          <w:trHeight w:val="432"/>
        </w:trPr>
        <w:tc>
          <w:tcPr>
            <w:tcW w:w="5000" w:type="pct"/>
            <w:gridSpan w:val="11"/>
            <w:vAlign w:val="center"/>
          </w:tcPr>
          <w:p w14:paraId="33E9367A"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5E4A27" w:rsidRPr="00115BBD" w14:paraId="59D43DB1" w14:textId="77777777" w:rsidTr="005D1EE4">
        <w:trPr>
          <w:trHeight w:val="432"/>
        </w:trPr>
        <w:tc>
          <w:tcPr>
            <w:tcW w:w="5000" w:type="pct"/>
            <w:gridSpan w:val="11"/>
            <w:vAlign w:val="center"/>
          </w:tcPr>
          <w:p w14:paraId="4DDAB165" w14:textId="77777777" w:rsidR="005E4A27" w:rsidRPr="00115BBD" w:rsidRDefault="005E4A27" w:rsidP="00716E10">
            <w:pPr>
              <w:pStyle w:val="Tijeloteksta"/>
              <w:numPr>
                <w:ilvl w:val="1"/>
                <w:numId w:val="82"/>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5E4A27" w:rsidRPr="00115BBD" w14:paraId="735E73B5" w14:textId="77777777" w:rsidTr="005D1EE4">
        <w:trPr>
          <w:trHeight w:val="432"/>
        </w:trPr>
        <w:tc>
          <w:tcPr>
            <w:tcW w:w="5000" w:type="pct"/>
            <w:gridSpan w:val="11"/>
            <w:vAlign w:val="center"/>
          </w:tcPr>
          <w:p w14:paraId="3E4F8C8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0CCE55EF"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62C36B38"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 xml:space="preserve">Usvojiti i praktično </w:t>
            </w:r>
            <w:proofErr w:type="spellStart"/>
            <w:r w:rsidRPr="00115BBD">
              <w:rPr>
                <w:rFonts w:ascii="Arial Narrow" w:hAnsi="Arial Narrow" w:cs="Arial"/>
                <w:b w:val="0"/>
                <w:sz w:val="20"/>
                <w:szCs w:val="20"/>
                <w:lang w:val="hr-HR"/>
              </w:rPr>
              <w:t>primjeniti</w:t>
            </w:r>
            <w:proofErr w:type="spellEnd"/>
            <w:r w:rsidRPr="00115BBD">
              <w:rPr>
                <w:rFonts w:ascii="Arial Narrow" w:hAnsi="Arial Narrow" w:cs="Arial"/>
                <w:b w:val="0"/>
                <w:sz w:val="20"/>
                <w:szCs w:val="20"/>
                <w:lang w:val="hr-HR"/>
              </w:rPr>
              <w:t xml:space="preserve"> glazbene elemente specifične za operni repertoar</w:t>
            </w:r>
          </w:p>
          <w:p w14:paraId="7DF5226D"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40369CB2" w14:textId="77777777" w:rsidR="005E4A27" w:rsidRPr="00115BBD" w:rsidRDefault="005E4A27" w:rsidP="00716E10">
            <w:pPr>
              <w:pStyle w:val="FieldText"/>
              <w:numPr>
                <w:ilvl w:val="0"/>
                <w:numId w:val="81"/>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0A261E20" w14:textId="77777777" w:rsidR="005E4A27" w:rsidRPr="00115BBD" w:rsidRDefault="005E4A27" w:rsidP="005D1EE4">
            <w:pPr>
              <w:pStyle w:val="FieldText"/>
              <w:rPr>
                <w:rFonts w:ascii="Arial" w:hAnsi="Arial" w:cs="Arial"/>
                <w:b w:val="0"/>
                <w:color w:val="FF0000"/>
              </w:rPr>
            </w:pPr>
          </w:p>
        </w:tc>
      </w:tr>
      <w:tr w:rsidR="005E4A27" w:rsidRPr="00115BBD" w14:paraId="0B9EC90C" w14:textId="77777777" w:rsidTr="005D1EE4">
        <w:trPr>
          <w:trHeight w:val="432"/>
        </w:trPr>
        <w:tc>
          <w:tcPr>
            <w:tcW w:w="5000" w:type="pct"/>
            <w:gridSpan w:val="11"/>
            <w:vAlign w:val="center"/>
          </w:tcPr>
          <w:p w14:paraId="0989EEE7"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5E4A27" w:rsidRPr="00115BBD" w14:paraId="661CC5C4" w14:textId="77777777" w:rsidTr="005D1EE4">
        <w:trPr>
          <w:trHeight w:val="432"/>
        </w:trPr>
        <w:tc>
          <w:tcPr>
            <w:tcW w:w="5000" w:type="pct"/>
            <w:gridSpan w:val="11"/>
            <w:vAlign w:val="center"/>
          </w:tcPr>
          <w:p w14:paraId="65937C84" w14:textId="77777777" w:rsidR="005E4A27" w:rsidRPr="00115BBD" w:rsidRDefault="005E4A27" w:rsidP="005D1EE4">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5E4A27" w:rsidRPr="00115BBD" w14:paraId="6F63CBBB" w14:textId="77777777" w:rsidTr="005D1EE4">
        <w:trPr>
          <w:trHeight w:val="432"/>
        </w:trPr>
        <w:tc>
          <w:tcPr>
            <w:tcW w:w="3048" w:type="pct"/>
            <w:gridSpan w:val="5"/>
            <w:vAlign w:val="center"/>
          </w:tcPr>
          <w:p w14:paraId="78DBED08" w14:textId="77777777" w:rsidR="005E4A27" w:rsidRPr="00115BBD" w:rsidRDefault="005E4A27" w:rsidP="00716E10">
            <w:pPr>
              <w:pStyle w:val="Tijeloteksta"/>
              <w:numPr>
                <w:ilvl w:val="1"/>
                <w:numId w:val="83"/>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28213D4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1E387987"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779AF460"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0E9DF9E5"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5D8872C6"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6A7F2B1"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04164533"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65696149"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16C60A5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468820EC"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5E4A27" w:rsidRPr="00115BBD" w14:paraId="0C9AC970" w14:textId="77777777" w:rsidTr="005D1EE4">
        <w:trPr>
          <w:trHeight w:val="432"/>
        </w:trPr>
        <w:tc>
          <w:tcPr>
            <w:tcW w:w="3164" w:type="pct"/>
            <w:gridSpan w:val="6"/>
            <w:vAlign w:val="center"/>
          </w:tcPr>
          <w:p w14:paraId="628BC882"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2797FB92" w14:textId="77777777" w:rsidR="005E4A27" w:rsidRPr="00115BBD" w:rsidRDefault="005E4A27" w:rsidP="005D1EE4">
            <w:pPr>
              <w:pStyle w:val="FieldText"/>
              <w:rPr>
                <w:rFonts w:ascii="Arial Narrow" w:hAnsi="Arial Narrow" w:cs="Arial"/>
                <w:b w:val="0"/>
                <w:sz w:val="22"/>
                <w:szCs w:val="22"/>
                <w:lang w:val="hr-HR"/>
              </w:rPr>
            </w:pPr>
          </w:p>
        </w:tc>
      </w:tr>
      <w:tr w:rsidR="005E4A27" w:rsidRPr="00115BBD" w14:paraId="78E730E0" w14:textId="77777777" w:rsidTr="005D1EE4">
        <w:trPr>
          <w:trHeight w:val="432"/>
        </w:trPr>
        <w:tc>
          <w:tcPr>
            <w:tcW w:w="5000" w:type="pct"/>
            <w:gridSpan w:val="11"/>
            <w:vAlign w:val="center"/>
          </w:tcPr>
          <w:p w14:paraId="292E8669"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5E4A27" w:rsidRPr="00115BBD" w14:paraId="4D7A7FB0" w14:textId="77777777" w:rsidTr="005D1EE4">
        <w:trPr>
          <w:trHeight w:val="432"/>
        </w:trPr>
        <w:tc>
          <w:tcPr>
            <w:tcW w:w="5000" w:type="pct"/>
            <w:gridSpan w:val="11"/>
            <w:vAlign w:val="center"/>
          </w:tcPr>
          <w:p w14:paraId="584AED32" w14:textId="77777777" w:rsidR="005E4A27" w:rsidRPr="00115BBD" w:rsidRDefault="005E4A27" w:rsidP="005D1EE4">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5E4A27" w:rsidRPr="00115BBD" w14:paraId="530D163A" w14:textId="77777777" w:rsidTr="005D1EE4">
        <w:trPr>
          <w:trHeight w:val="432"/>
        </w:trPr>
        <w:tc>
          <w:tcPr>
            <w:tcW w:w="5000" w:type="pct"/>
            <w:gridSpan w:val="11"/>
            <w:vAlign w:val="center"/>
          </w:tcPr>
          <w:p w14:paraId="6F816BAF" w14:textId="77777777" w:rsidR="005E4A27" w:rsidRPr="00115BBD" w:rsidRDefault="005E4A27" w:rsidP="00716E10">
            <w:pPr>
              <w:pStyle w:val="Tijeloteksta"/>
              <w:numPr>
                <w:ilvl w:val="1"/>
                <w:numId w:val="83"/>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5E4A27" w:rsidRPr="00115BBD" w14:paraId="1E85BE08" w14:textId="77777777" w:rsidTr="005D1EE4">
        <w:trPr>
          <w:trHeight w:val="111"/>
        </w:trPr>
        <w:tc>
          <w:tcPr>
            <w:tcW w:w="781" w:type="pct"/>
            <w:vAlign w:val="center"/>
          </w:tcPr>
          <w:p w14:paraId="381AA070"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7089BBB5" w14:textId="77777777" w:rsidR="005E4A27" w:rsidRPr="00115BBD" w:rsidRDefault="005E4A27" w:rsidP="005D1EE4">
            <w:pPr>
              <w:pStyle w:val="Tijeloteksta"/>
              <w:ind w:left="-106"/>
              <w:jc w:val="center"/>
              <w:rPr>
                <w:rFonts w:ascii="Arial Narrow" w:hAnsi="Arial Narrow"/>
              </w:rPr>
            </w:pPr>
            <w:r w:rsidRPr="00115BBD">
              <w:rPr>
                <w:rFonts w:ascii="Arial Narrow" w:hAnsi="Arial Narrow"/>
              </w:rPr>
              <w:t>0,15</w:t>
            </w:r>
          </w:p>
        </w:tc>
        <w:tc>
          <w:tcPr>
            <w:tcW w:w="702" w:type="pct"/>
            <w:vAlign w:val="center"/>
          </w:tcPr>
          <w:p w14:paraId="6EF2F27B"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794D4FE4" w14:textId="77777777" w:rsidR="005E4A27" w:rsidRPr="00115BBD" w:rsidRDefault="005E4A27" w:rsidP="005D1EE4">
            <w:pPr>
              <w:pStyle w:val="Tijeloteksta"/>
              <w:jc w:val="center"/>
              <w:rPr>
                <w:rFonts w:ascii="Arial Narrow" w:hAnsi="Arial Narrow"/>
              </w:rPr>
            </w:pPr>
            <w:r w:rsidRPr="00115BBD">
              <w:rPr>
                <w:rFonts w:ascii="Arial Narrow" w:hAnsi="Arial Narrow"/>
              </w:rPr>
              <w:t>0,15</w:t>
            </w:r>
          </w:p>
        </w:tc>
        <w:tc>
          <w:tcPr>
            <w:tcW w:w="861" w:type="pct"/>
            <w:gridSpan w:val="3"/>
            <w:vAlign w:val="center"/>
          </w:tcPr>
          <w:p w14:paraId="25FEDDBC"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3D8D2B2C"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6BBE0176"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734AFAD5" w14:textId="77777777" w:rsidR="005E4A27" w:rsidRPr="00115BBD" w:rsidRDefault="005E4A27" w:rsidP="005D1EE4">
            <w:pPr>
              <w:pStyle w:val="Tijeloteksta"/>
              <w:jc w:val="center"/>
              <w:rPr>
                <w:rFonts w:ascii="Arial Narrow" w:hAnsi="Arial Narrow"/>
              </w:rPr>
            </w:pPr>
          </w:p>
        </w:tc>
      </w:tr>
      <w:tr w:rsidR="005E4A27" w:rsidRPr="00115BBD" w14:paraId="3EA5F264" w14:textId="77777777" w:rsidTr="005D1EE4">
        <w:trPr>
          <w:trHeight w:val="108"/>
        </w:trPr>
        <w:tc>
          <w:tcPr>
            <w:tcW w:w="781" w:type="pct"/>
            <w:vAlign w:val="center"/>
          </w:tcPr>
          <w:p w14:paraId="0BD80E1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7AA1C313" w14:textId="77777777" w:rsidR="005E4A27" w:rsidRPr="00115BBD" w:rsidRDefault="005E4A27" w:rsidP="005D1EE4">
            <w:pPr>
              <w:pStyle w:val="Tijeloteksta"/>
              <w:jc w:val="center"/>
              <w:rPr>
                <w:rFonts w:ascii="Arial Narrow" w:hAnsi="Arial Narrow"/>
              </w:rPr>
            </w:pPr>
          </w:p>
        </w:tc>
        <w:tc>
          <w:tcPr>
            <w:tcW w:w="702" w:type="pct"/>
            <w:vAlign w:val="center"/>
          </w:tcPr>
          <w:p w14:paraId="2AC5A29F"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7AFC64D5"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3FB52CA0"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Esej</w:t>
            </w:r>
          </w:p>
        </w:tc>
        <w:tc>
          <w:tcPr>
            <w:tcW w:w="625" w:type="pct"/>
            <w:vAlign w:val="center"/>
          </w:tcPr>
          <w:p w14:paraId="247DC9AC"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08AE9345"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2C5471FE" w14:textId="77777777" w:rsidR="005E4A27" w:rsidRPr="00115BBD" w:rsidRDefault="005E4A27" w:rsidP="005D1EE4">
            <w:pPr>
              <w:pStyle w:val="Tijeloteksta"/>
              <w:jc w:val="center"/>
              <w:rPr>
                <w:rFonts w:ascii="Arial Narrow" w:hAnsi="Arial Narrow"/>
              </w:rPr>
            </w:pPr>
          </w:p>
        </w:tc>
      </w:tr>
      <w:tr w:rsidR="005E4A27" w:rsidRPr="00115BBD" w14:paraId="693412EE" w14:textId="77777777" w:rsidTr="005D1EE4">
        <w:trPr>
          <w:trHeight w:val="108"/>
        </w:trPr>
        <w:tc>
          <w:tcPr>
            <w:tcW w:w="781" w:type="pct"/>
            <w:vAlign w:val="center"/>
          </w:tcPr>
          <w:p w14:paraId="7F50CD5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59E2EC88" w14:textId="77777777" w:rsidR="005E4A27" w:rsidRPr="00115BBD" w:rsidRDefault="005E4A27" w:rsidP="005D1EE4">
            <w:pPr>
              <w:pStyle w:val="Tijeloteksta"/>
              <w:ind w:hanging="106"/>
              <w:jc w:val="center"/>
              <w:rPr>
                <w:rFonts w:ascii="Arial Narrow" w:hAnsi="Arial Narrow"/>
              </w:rPr>
            </w:pPr>
            <w:r w:rsidRPr="00115BBD">
              <w:rPr>
                <w:rFonts w:ascii="Arial Narrow" w:hAnsi="Arial Narrow"/>
              </w:rPr>
              <w:t>0,35</w:t>
            </w:r>
          </w:p>
        </w:tc>
        <w:tc>
          <w:tcPr>
            <w:tcW w:w="702" w:type="pct"/>
            <w:vAlign w:val="center"/>
          </w:tcPr>
          <w:p w14:paraId="7198FA8A"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14D077DF"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1C9363AE"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Referat</w:t>
            </w:r>
          </w:p>
        </w:tc>
        <w:tc>
          <w:tcPr>
            <w:tcW w:w="625" w:type="pct"/>
            <w:vAlign w:val="center"/>
          </w:tcPr>
          <w:p w14:paraId="5D63D07E"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59425A26"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61893E9E" w14:textId="77777777" w:rsidR="005E4A27" w:rsidRPr="00115BBD" w:rsidRDefault="005E4A27" w:rsidP="005D1EE4">
            <w:pPr>
              <w:pStyle w:val="Tijeloteksta"/>
              <w:ind w:left="-250" w:firstLine="142"/>
              <w:jc w:val="center"/>
              <w:rPr>
                <w:rFonts w:ascii="Arial Narrow" w:hAnsi="Arial Narrow"/>
              </w:rPr>
            </w:pPr>
            <w:r w:rsidRPr="00115BBD">
              <w:rPr>
                <w:rFonts w:ascii="Arial Narrow" w:hAnsi="Arial Narrow"/>
              </w:rPr>
              <w:t>0,35</w:t>
            </w:r>
          </w:p>
        </w:tc>
      </w:tr>
      <w:tr w:rsidR="005E4A27" w:rsidRPr="00115BBD" w14:paraId="22E3C1E4" w14:textId="77777777" w:rsidTr="005D1EE4">
        <w:trPr>
          <w:trHeight w:val="108"/>
        </w:trPr>
        <w:tc>
          <w:tcPr>
            <w:tcW w:w="781" w:type="pct"/>
            <w:vAlign w:val="center"/>
          </w:tcPr>
          <w:p w14:paraId="0DC72502" w14:textId="77777777" w:rsidR="005E4A27" w:rsidRPr="00115BBD" w:rsidRDefault="005E4A27" w:rsidP="005D1EE4">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BE36A76" w14:textId="77777777" w:rsidR="005E4A27" w:rsidRPr="00115BBD" w:rsidRDefault="005E4A27" w:rsidP="005D1EE4">
            <w:pPr>
              <w:pStyle w:val="Tijeloteksta"/>
              <w:jc w:val="center"/>
              <w:rPr>
                <w:rFonts w:ascii="Arial Narrow" w:hAnsi="Arial Narrow"/>
              </w:rPr>
            </w:pPr>
          </w:p>
        </w:tc>
        <w:tc>
          <w:tcPr>
            <w:tcW w:w="702" w:type="pct"/>
            <w:vAlign w:val="center"/>
          </w:tcPr>
          <w:p w14:paraId="4E77F534" w14:textId="77777777" w:rsidR="005E4A27" w:rsidRPr="00115BBD" w:rsidRDefault="005E4A27" w:rsidP="005D1EE4">
            <w:pPr>
              <w:pStyle w:val="Tijeloteksta"/>
              <w:rPr>
                <w:rFonts w:ascii="Arial Narrow" w:hAnsi="Arial Narrow"/>
              </w:rPr>
            </w:pPr>
          </w:p>
        </w:tc>
        <w:tc>
          <w:tcPr>
            <w:tcW w:w="470" w:type="pct"/>
            <w:vAlign w:val="center"/>
          </w:tcPr>
          <w:p w14:paraId="6B06988A" w14:textId="77777777" w:rsidR="005E4A27" w:rsidRPr="00115BBD" w:rsidRDefault="005E4A27" w:rsidP="005D1EE4">
            <w:pPr>
              <w:pStyle w:val="Tijeloteksta"/>
              <w:jc w:val="center"/>
              <w:rPr>
                <w:rFonts w:ascii="Arial Narrow" w:hAnsi="Arial Narrow"/>
              </w:rPr>
            </w:pPr>
          </w:p>
        </w:tc>
        <w:tc>
          <w:tcPr>
            <w:tcW w:w="861" w:type="pct"/>
            <w:gridSpan w:val="3"/>
            <w:vAlign w:val="center"/>
          </w:tcPr>
          <w:p w14:paraId="7716DF5D" w14:textId="77777777" w:rsidR="005E4A27" w:rsidRPr="00115BBD" w:rsidRDefault="005E4A27" w:rsidP="005D1EE4">
            <w:pPr>
              <w:pStyle w:val="Tijeloteksta"/>
              <w:rPr>
                <w:rFonts w:ascii="Arial Narrow" w:hAnsi="Arial Narrow"/>
              </w:rPr>
            </w:pPr>
          </w:p>
        </w:tc>
        <w:tc>
          <w:tcPr>
            <w:tcW w:w="625" w:type="pct"/>
            <w:vAlign w:val="center"/>
          </w:tcPr>
          <w:p w14:paraId="4383EF17" w14:textId="77777777" w:rsidR="005E4A27" w:rsidRPr="00115BBD" w:rsidRDefault="005E4A27" w:rsidP="005D1EE4">
            <w:pPr>
              <w:pStyle w:val="Tijeloteksta"/>
              <w:jc w:val="center"/>
              <w:rPr>
                <w:rFonts w:ascii="Arial Narrow" w:hAnsi="Arial Narrow"/>
              </w:rPr>
            </w:pPr>
          </w:p>
        </w:tc>
        <w:tc>
          <w:tcPr>
            <w:tcW w:w="782" w:type="pct"/>
            <w:gridSpan w:val="2"/>
            <w:vAlign w:val="center"/>
          </w:tcPr>
          <w:p w14:paraId="37782C62" w14:textId="77777777" w:rsidR="005E4A27" w:rsidRPr="00115BBD" w:rsidRDefault="005E4A27" w:rsidP="005D1EE4">
            <w:pPr>
              <w:pStyle w:val="Tijeloteksta"/>
              <w:rPr>
                <w:rFonts w:ascii="Arial Narrow" w:hAnsi="Arial Narrow"/>
              </w:rPr>
            </w:pPr>
          </w:p>
        </w:tc>
        <w:tc>
          <w:tcPr>
            <w:tcW w:w="388" w:type="pct"/>
            <w:vAlign w:val="center"/>
          </w:tcPr>
          <w:p w14:paraId="184B7C14" w14:textId="77777777" w:rsidR="005E4A27" w:rsidRPr="00115BBD" w:rsidRDefault="005E4A27" w:rsidP="005D1EE4">
            <w:pPr>
              <w:pStyle w:val="Tijeloteksta"/>
              <w:jc w:val="center"/>
              <w:rPr>
                <w:rFonts w:ascii="Arial Narrow" w:hAnsi="Arial Narrow"/>
              </w:rPr>
            </w:pPr>
          </w:p>
        </w:tc>
      </w:tr>
      <w:tr w:rsidR="005E4A27" w:rsidRPr="00115BBD" w14:paraId="7BC6F575" w14:textId="77777777" w:rsidTr="005D1EE4">
        <w:trPr>
          <w:trHeight w:val="432"/>
        </w:trPr>
        <w:tc>
          <w:tcPr>
            <w:tcW w:w="5000" w:type="pct"/>
            <w:gridSpan w:val="11"/>
            <w:vAlign w:val="center"/>
          </w:tcPr>
          <w:p w14:paraId="16920B44" w14:textId="77777777" w:rsidR="005E4A27" w:rsidRPr="00115BBD" w:rsidRDefault="005E4A27" w:rsidP="00716E10">
            <w:pPr>
              <w:pStyle w:val="Tijeloteksta"/>
              <w:numPr>
                <w:ilvl w:val="1"/>
                <w:numId w:val="83"/>
              </w:numPr>
              <w:tabs>
                <w:tab w:val="left" w:pos="470"/>
              </w:tabs>
              <w:spacing w:after="0"/>
              <w:jc w:val="both"/>
              <w:rPr>
                <w:rFonts w:ascii="Arial Narrow" w:hAnsi="Arial Narrow"/>
                <w:b/>
                <w:i/>
              </w:rPr>
            </w:pPr>
            <w:r w:rsidRPr="00115BBD">
              <w:rPr>
                <w:rFonts w:ascii="Arial Narrow" w:hAnsi="Arial Narrow"/>
                <w:b/>
                <w:i/>
              </w:rPr>
              <w:t>Povezivanje ishoda učenja, nastavnih metoda i ocjenjivanja</w:t>
            </w:r>
          </w:p>
        </w:tc>
      </w:tr>
      <w:tr w:rsidR="005E4A27" w:rsidRPr="00115BBD" w14:paraId="77D75C5B" w14:textId="77777777" w:rsidTr="005D1EE4">
        <w:trPr>
          <w:trHeight w:val="432"/>
        </w:trPr>
        <w:tc>
          <w:tcPr>
            <w:tcW w:w="5000" w:type="pct"/>
            <w:gridSpan w:val="11"/>
            <w:vAlign w:val="center"/>
          </w:tcPr>
          <w:p w14:paraId="1AC38DD4" w14:textId="77777777" w:rsidR="005E4A27" w:rsidRPr="00115BBD" w:rsidRDefault="005E4A27" w:rsidP="005D1EE4">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5E4A27" w:rsidRPr="00115BBD" w14:paraId="5C36D00E" w14:textId="77777777" w:rsidTr="005D1EE4">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5B24CF76"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E37CCB7"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ECTS</w:t>
                  </w:r>
                </w:p>
                <w:p w14:paraId="2DB56312" w14:textId="77777777" w:rsidR="005E4A27" w:rsidRPr="00115BBD" w:rsidRDefault="005E4A27" w:rsidP="005D1EE4">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22A6742B"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66C36C29"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219593A" w14:textId="77777777" w:rsidR="005E4A27" w:rsidRPr="00115BBD" w:rsidRDefault="005E4A27" w:rsidP="005D1EE4">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5180FB55"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BODOVI</w:t>
                  </w:r>
                </w:p>
              </w:tc>
            </w:tr>
            <w:tr w:rsidR="005E4A27" w:rsidRPr="00115BBD" w14:paraId="4A5C3D3E" w14:textId="77777777" w:rsidTr="005D1EE4">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3DD8A3AB" w14:textId="77777777" w:rsidR="005E4A27" w:rsidRPr="00115BBD" w:rsidRDefault="005E4A27" w:rsidP="005D1EE4">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B0BB741" w14:textId="77777777" w:rsidR="005E4A27" w:rsidRPr="00115BBD" w:rsidRDefault="005E4A27" w:rsidP="005D1EE4">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B82142D" w14:textId="77777777" w:rsidR="005E4A27" w:rsidRPr="00115BBD" w:rsidRDefault="005E4A27" w:rsidP="005D1EE4">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84CDAD6" w14:textId="77777777" w:rsidR="005E4A27" w:rsidRPr="00115BBD" w:rsidRDefault="005E4A27" w:rsidP="005D1EE4">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7743171" w14:textId="77777777" w:rsidR="005E4A27" w:rsidRPr="00115BBD" w:rsidRDefault="005E4A27" w:rsidP="005D1EE4">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F996C87" w14:textId="77777777" w:rsidR="005E4A27" w:rsidRPr="00115BBD" w:rsidRDefault="005E4A27" w:rsidP="005D1EE4">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BE564E4" w14:textId="77777777" w:rsidR="005E4A27" w:rsidRPr="00115BBD" w:rsidRDefault="005E4A27" w:rsidP="005D1EE4">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5E4A27" w:rsidRPr="00115BBD" w14:paraId="7035D22B" w14:textId="77777777" w:rsidTr="005D1EE4">
              <w:tc>
                <w:tcPr>
                  <w:tcW w:w="2155" w:type="dxa"/>
                  <w:tcBorders>
                    <w:top w:val="single" w:sz="4" w:space="0" w:color="auto"/>
                    <w:left w:val="single" w:sz="4" w:space="0" w:color="auto"/>
                    <w:bottom w:val="single" w:sz="4" w:space="0" w:color="auto"/>
                    <w:right w:val="single" w:sz="4" w:space="0" w:color="auto"/>
                  </w:tcBorders>
                </w:tcPr>
                <w:p w14:paraId="4FA6592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-pohađanje nastave</w:t>
                  </w:r>
                </w:p>
                <w:p w14:paraId="3BB60627"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116E4B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7651963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32FDF78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540EE86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5AF6FE93"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09145F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628876B5" w14:textId="77777777" w:rsidTr="005D1EE4">
              <w:tc>
                <w:tcPr>
                  <w:tcW w:w="2155" w:type="dxa"/>
                  <w:tcBorders>
                    <w:top w:val="single" w:sz="4" w:space="0" w:color="auto"/>
                    <w:left w:val="single" w:sz="4" w:space="0" w:color="auto"/>
                    <w:bottom w:val="single" w:sz="4" w:space="0" w:color="auto"/>
                    <w:right w:val="single" w:sz="4" w:space="0" w:color="auto"/>
                  </w:tcBorders>
                </w:tcPr>
                <w:p w14:paraId="5BCCB9B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-aktivnost na nastavi</w:t>
                  </w:r>
                </w:p>
                <w:p w14:paraId="57FDE305"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1FB177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8C062E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7A04CD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BB0515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062D0E7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098F8907"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15</w:t>
                  </w:r>
                </w:p>
              </w:tc>
            </w:tr>
            <w:tr w:rsidR="005E4A27" w:rsidRPr="00115BBD" w14:paraId="71B469BD" w14:textId="77777777" w:rsidTr="005D1EE4">
              <w:tc>
                <w:tcPr>
                  <w:tcW w:w="2155" w:type="dxa"/>
                  <w:tcBorders>
                    <w:top w:val="single" w:sz="4" w:space="0" w:color="auto"/>
                    <w:left w:val="single" w:sz="4" w:space="0" w:color="auto"/>
                    <w:bottom w:val="single" w:sz="4" w:space="0" w:color="auto"/>
                    <w:right w:val="single" w:sz="4" w:space="0" w:color="auto"/>
                  </w:tcBorders>
                </w:tcPr>
                <w:p w14:paraId="283EDB3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-projekt</w:t>
                  </w:r>
                </w:p>
                <w:p w14:paraId="0E6BADB0"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3F2E5F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286D3B4E"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188DB82"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Samostalno pripremanje i izvršavanje projektnih zadataka,</w:t>
                  </w:r>
                </w:p>
                <w:p w14:paraId="7A59B83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EFD9D81"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2903CCC"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32793D45"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0304DC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243FE8"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0F321E98" w14:textId="77777777" w:rsidTr="005D1EE4">
              <w:tc>
                <w:tcPr>
                  <w:tcW w:w="2155" w:type="dxa"/>
                  <w:tcBorders>
                    <w:top w:val="single" w:sz="4" w:space="0" w:color="auto"/>
                    <w:left w:val="single" w:sz="4" w:space="0" w:color="auto"/>
                    <w:bottom w:val="single" w:sz="4" w:space="0" w:color="auto"/>
                    <w:right w:val="single" w:sz="4" w:space="0" w:color="auto"/>
                  </w:tcBorders>
                </w:tcPr>
                <w:p w14:paraId="31497C49"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-praktični rad</w:t>
                  </w:r>
                </w:p>
                <w:p w14:paraId="6B31C379"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F24F9A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88B8ACF" w14:textId="77777777" w:rsidR="005E4A27" w:rsidRPr="00115BBD" w:rsidRDefault="005E4A27" w:rsidP="005D1EE4">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C59181E"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Javna, praktična izvedba opernog (ili </w:t>
                  </w:r>
                  <w:r w:rsidRPr="00115BBD">
                    <w:rPr>
                      <w:rFonts w:ascii="Arial Narrow" w:hAnsi="Arial Narrow"/>
                      <w:sz w:val="20"/>
                      <w:szCs w:val="20"/>
                    </w:rPr>
                    <w:lastRenderedPageBreak/>
                    <w:t>operetnog</w:t>
                  </w:r>
                </w:p>
                <w:p w14:paraId="20FF068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Praktična realizacija pjevačkih uloga</w:t>
                  </w:r>
                </w:p>
                <w:p w14:paraId="72AB05E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260EF924"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 xml:space="preserve">Kontinuirano praćenje tjednih </w:t>
                  </w:r>
                  <w:r w:rsidRPr="00115BBD">
                    <w:rPr>
                      <w:rFonts w:ascii="Arial Narrow" w:hAnsi="Arial Narrow"/>
                      <w:sz w:val="20"/>
                      <w:szCs w:val="20"/>
                    </w:rPr>
                    <w:lastRenderedPageBreak/>
                    <w:t>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27789BCB" w14:textId="77777777" w:rsidR="005E4A27" w:rsidRPr="00115BBD" w:rsidRDefault="005E4A27" w:rsidP="005D1EE4">
                  <w:pPr>
                    <w:rPr>
                      <w:rFonts w:ascii="Arial Narrow" w:hAnsi="Arial Narrow"/>
                      <w:sz w:val="20"/>
                      <w:szCs w:val="20"/>
                    </w:rPr>
                  </w:pPr>
                  <w:r w:rsidRPr="00115BBD">
                    <w:rPr>
                      <w:rFonts w:ascii="Arial Narrow" w:hAnsi="Arial Narrow"/>
                      <w:sz w:val="20"/>
                      <w:szCs w:val="20"/>
                    </w:rPr>
                    <w:lastRenderedPageBreak/>
                    <w:t>17,5</w:t>
                  </w:r>
                </w:p>
              </w:tc>
              <w:tc>
                <w:tcPr>
                  <w:tcW w:w="720" w:type="dxa"/>
                  <w:tcBorders>
                    <w:top w:val="single" w:sz="4" w:space="0" w:color="auto"/>
                    <w:left w:val="single" w:sz="4" w:space="0" w:color="auto"/>
                    <w:bottom w:val="single" w:sz="4" w:space="0" w:color="auto"/>
                    <w:right w:val="single" w:sz="4" w:space="0" w:color="auto"/>
                  </w:tcBorders>
                </w:tcPr>
                <w:p w14:paraId="58FD79AF"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35</w:t>
                  </w:r>
                </w:p>
              </w:tc>
            </w:tr>
            <w:tr w:rsidR="005E4A27" w:rsidRPr="00115BBD" w14:paraId="11618479" w14:textId="77777777" w:rsidTr="005D1EE4">
              <w:tc>
                <w:tcPr>
                  <w:tcW w:w="2155" w:type="dxa"/>
                  <w:tcBorders>
                    <w:top w:val="single" w:sz="4" w:space="0" w:color="auto"/>
                    <w:left w:val="single" w:sz="4" w:space="0" w:color="auto"/>
                    <w:bottom w:val="single" w:sz="4" w:space="0" w:color="auto"/>
                    <w:right w:val="single" w:sz="4" w:space="0" w:color="auto"/>
                  </w:tcBorders>
                </w:tcPr>
                <w:p w14:paraId="10CC75E7" w14:textId="77777777" w:rsidR="005E4A27" w:rsidRPr="00115BBD" w:rsidRDefault="005E4A27" w:rsidP="005D1EE4">
                  <w:pPr>
                    <w:rPr>
                      <w:rFonts w:ascii="Arial Narrow" w:hAnsi="Arial Narrow"/>
                      <w:sz w:val="20"/>
                      <w:szCs w:val="20"/>
                    </w:rPr>
                  </w:pPr>
                </w:p>
                <w:p w14:paraId="0ED3D9BD"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054F1B0"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5C8D877" w14:textId="77777777" w:rsidR="005E4A27" w:rsidRPr="00115BBD" w:rsidRDefault="005E4A27" w:rsidP="005D1EE4">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0524F386" w14:textId="77777777" w:rsidR="005E4A27" w:rsidRPr="00115BBD" w:rsidRDefault="005E4A27" w:rsidP="005D1EE4">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759F082F" w14:textId="77777777" w:rsidR="005E4A27" w:rsidRPr="00115BBD" w:rsidRDefault="005E4A27" w:rsidP="005D1EE4">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109EF3A"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252B8386" w14:textId="77777777" w:rsidR="005E4A27" w:rsidRPr="00115BBD" w:rsidRDefault="005E4A27" w:rsidP="005D1EE4">
                  <w:pPr>
                    <w:rPr>
                      <w:rFonts w:ascii="Arial Narrow" w:hAnsi="Arial Narrow"/>
                      <w:sz w:val="20"/>
                      <w:szCs w:val="20"/>
                    </w:rPr>
                  </w:pPr>
                  <w:r w:rsidRPr="00115BBD">
                    <w:rPr>
                      <w:rFonts w:ascii="Arial Narrow" w:hAnsi="Arial Narrow"/>
                      <w:sz w:val="20"/>
                      <w:szCs w:val="20"/>
                    </w:rPr>
                    <w:t>100</w:t>
                  </w:r>
                </w:p>
              </w:tc>
            </w:tr>
          </w:tbl>
          <w:p w14:paraId="6523D2CC" w14:textId="77777777" w:rsidR="005E4A27" w:rsidRPr="00115BBD" w:rsidRDefault="005E4A27" w:rsidP="005D1EE4">
            <w:pPr>
              <w:pStyle w:val="Tijeloteksta"/>
              <w:tabs>
                <w:tab w:val="left" w:pos="470"/>
              </w:tabs>
              <w:rPr>
                <w:rFonts w:ascii="Arial Narrow" w:hAnsi="Arial Narrow"/>
                <w:i/>
              </w:rPr>
            </w:pPr>
          </w:p>
          <w:p w14:paraId="2A5AC8D5" w14:textId="77777777" w:rsidR="005E4A27" w:rsidRPr="00115BBD" w:rsidRDefault="005E4A27" w:rsidP="005D1EE4">
            <w:pPr>
              <w:pStyle w:val="Tijeloteksta"/>
              <w:tabs>
                <w:tab w:val="left" w:pos="470"/>
              </w:tabs>
              <w:rPr>
                <w:rFonts w:ascii="Arial Narrow" w:hAnsi="Arial Narrow"/>
                <w:i/>
              </w:rPr>
            </w:pPr>
          </w:p>
        </w:tc>
      </w:tr>
      <w:tr w:rsidR="005E4A27" w:rsidRPr="00115BBD" w14:paraId="22809485" w14:textId="77777777" w:rsidTr="005D1EE4">
        <w:trPr>
          <w:trHeight w:val="432"/>
        </w:trPr>
        <w:tc>
          <w:tcPr>
            <w:tcW w:w="5000" w:type="pct"/>
            <w:gridSpan w:val="11"/>
            <w:vAlign w:val="center"/>
          </w:tcPr>
          <w:p w14:paraId="1BFF0C1E" w14:textId="77777777" w:rsidR="005E4A27" w:rsidRPr="00115BBD" w:rsidRDefault="005E4A27" w:rsidP="00716E10">
            <w:pPr>
              <w:pStyle w:val="Tijeloteksta"/>
              <w:numPr>
                <w:ilvl w:val="1"/>
                <w:numId w:val="83"/>
              </w:numPr>
              <w:tabs>
                <w:tab w:val="left" w:pos="470"/>
              </w:tabs>
              <w:spacing w:after="0"/>
              <w:jc w:val="both"/>
              <w:rPr>
                <w:rFonts w:ascii="Arial Narrow" w:hAnsi="Arial Narrow"/>
                <w:b/>
                <w:i/>
              </w:rPr>
            </w:pPr>
            <w:r w:rsidRPr="00115BBD">
              <w:rPr>
                <w:rFonts w:ascii="Arial Narrow" w:hAnsi="Arial Narrow"/>
                <w:b/>
                <w:i/>
              </w:rPr>
              <w:lastRenderedPageBreak/>
              <w:t>Obvezatna literatura (u trenutku prijave prijedloga studijskog programa)</w:t>
            </w:r>
          </w:p>
        </w:tc>
      </w:tr>
      <w:tr w:rsidR="005E4A27" w:rsidRPr="00115BBD" w14:paraId="20162755" w14:textId="77777777" w:rsidTr="005D1EE4">
        <w:trPr>
          <w:trHeight w:val="432"/>
        </w:trPr>
        <w:tc>
          <w:tcPr>
            <w:tcW w:w="5000" w:type="pct"/>
            <w:gridSpan w:val="11"/>
            <w:vAlign w:val="center"/>
          </w:tcPr>
          <w:p w14:paraId="39CE7FF1"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420F2149" w14:textId="77777777" w:rsidR="005E4A27" w:rsidRPr="00115BBD" w:rsidRDefault="005E4A27" w:rsidP="005D1EE4">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597CB41A" w14:textId="77777777" w:rsidR="005E4A27" w:rsidRPr="00115BBD" w:rsidRDefault="005E4A27" w:rsidP="005D1EE4">
            <w:pPr>
              <w:rPr>
                <w:rFonts w:ascii="Arial Narrow" w:hAnsi="Arial Narrow"/>
              </w:rPr>
            </w:pPr>
          </w:p>
        </w:tc>
      </w:tr>
      <w:tr w:rsidR="005E4A27" w:rsidRPr="00115BBD" w14:paraId="62947C49" w14:textId="77777777" w:rsidTr="005D1EE4">
        <w:trPr>
          <w:trHeight w:val="432"/>
        </w:trPr>
        <w:tc>
          <w:tcPr>
            <w:tcW w:w="5000" w:type="pct"/>
            <w:gridSpan w:val="11"/>
            <w:vAlign w:val="center"/>
          </w:tcPr>
          <w:p w14:paraId="0CEFB236" w14:textId="77777777" w:rsidR="005E4A27" w:rsidRPr="00115BBD" w:rsidRDefault="005E4A27" w:rsidP="00716E10">
            <w:pPr>
              <w:pStyle w:val="Tijeloteksta"/>
              <w:numPr>
                <w:ilvl w:val="1"/>
                <w:numId w:val="83"/>
              </w:numPr>
              <w:tabs>
                <w:tab w:val="left" w:pos="494"/>
              </w:tabs>
              <w:spacing w:after="0"/>
              <w:jc w:val="both"/>
              <w:rPr>
                <w:rFonts w:ascii="Arial Narrow" w:hAnsi="Arial Narrow"/>
                <w:b/>
                <w:i/>
              </w:rPr>
            </w:pPr>
            <w:r w:rsidRPr="00115BBD">
              <w:rPr>
                <w:rFonts w:ascii="Arial Narrow" w:hAnsi="Arial Narrow"/>
                <w:b/>
                <w:i/>
              </w:rPr>
              <w:t>Dopunska literatura (u trenutku prijave prijedloga studijskog programa)</w:t>
            </w:r>
          </w:p>
        </w:tc>
      </w:tr>
      <w:tr w:rsidR="005E4A27" w:rsidRPr="00115BBD" w14:paraId="69B97D21" w14:textId="77777777" w:rsidTr="005D1EE4">
        <w:trPr>
          <w:trHeight w:val="432"/>
        </w:trPr>
        <w:tc>
          <w:tcPr>
            <w:tcW w:w="5000" w:type="pct"/>
            <w:gridSpan w:val="11"/>
            <w:vAlign w:val="center"/>
          </w:tcPr>
          <w:p w14:paraId="7570DEF9" w14:textId="77777777" w:rsidR="005E4A27" w:rsidRPr="00115BBD" w:rsidRDefault="005E4A27" w:rsidP="005D1EE4">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0626EA3A"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DF4589D" w14:textId="77777777" w:rsidR="005E4A27" w:rsidRPr="00115BBD" w:rsidRDefault="005E4A27" w:rsidP="005D1EE4">
            <w:pPr>
              <w:jc w:val="both"/>
              <w:rPr>
                <w:rFonts w:ascii="Arial Narrow" w:hAnsi="Arial Narrow"/>
                <w:sz w:val="20"/>
                <w:szCs w:val="20"/>
              </w:rPr>
            </w:pPr>
            <w:r w:rsidRPr="00115BBD">
              <w:rPr>
                <w:rFonts w:ascii="Arial Narrow" w:hAnsi="Arial Narrow"/>
                <w:sz w:val="20"/>
                <w:szCs w:val="20"/>
              </w:rPr>
              <w:t>Turkalj, N. (1997). 125 opera. Školska knjiga: Zagreb.</w:t>
            </w:r>
          </w:p>
          <w:p w14:paraId="41F83296" w14:textId="77777777" w:rsidR="005E4A27" w:rsidRPr="00115BBD" w:rsidRDefault="005E4A27" w:rsidP="005D1EE4">
            <w:pPr>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5E4A27" w:rsidRPr="00115BBD" w14:paraId="50C1E05C" w14:textId="77777777" w:rsidTr="005D1EE4">
        <w:trPr>
          <w:trHeight w:val="432"/>
        </w:trPr>
        <w:tc>
          <w:tcPr>
            <w:tcW w:w="5000" w:type="pct"/>
            <w:gridSpan w:val="11"/>
            <w:vAlign w:val="center"/>
          </w:tcPr>
          <w:p w14:paraId="0C0256A0" w14:textId="77777777" w:rsidR="005E4A27" w:rsidRPr="00115BBD" w:rsidRDefault="005E4A27" w:rsidP="00716E10">
            <w:pPr>
              <w:pStyle w:val="Tijeloteksta"/>
              <w:numPr>
                <w:ilvl w:val="1"/>
                <w:numId w:val="83"/>
              </w:numPr>
              <w:spacing w:after="0"/>
              <w:ind w:left="494" w:hanging="134"/>
              <w:rPr>
                <w:rFonts w:ascii="Arial Narrow" w:hAnsi="Arial Narrow"/>
                <w:b/>
                <w:i/>
              </w:rPr>
            </w:pPr>
            <w:r w:rsidRPr="00115BBD">
              <w:rPr>
                <w:rFonts w:ascii="Arial Narrow" w:hAnsi="Arial Narrow"/>
                <w:b/>
                <w:i/>
              </w:rPr>
              <w:t>Načini praćenja kvalitete koji osiguravaju stjecanje izlaznih znanja, vještina i kompetencija</w:t>
            </w:r>
          </w:p>
        </w:tc>
      </w:tr>
      <w:tr w:rsidR="005E4A27" w:rsidRPr="00115BBD" w14:paraId="62726C13" w14:textId="77777777" w:rsidTr="005D1EE4">
        <w:trPr>
          <w:trHeight w:val="432"/>
        </w:trPr>
        <w:tc>
          <w:tcPr>
            <w:tcW w:w="5000" w:type="pct"/>
            <w:gridSpan w:val="11"/>
            <w:vAlign w:val="center"/>
          </w:tcPr>
          <w:p w14:paraId="38C91804"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15AB2F31" w14:textId="77777777" w:rsidR="005E4A27" w:rsidRPr="00115BBD" w:rsidRDefault="005E4A27"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33E2731" w14:textId="77777777" w:rsidR="005E4A27" w:rsidRPr="00115BBD" w:rsidRDefault="005E4A27" w:rsidP="005D1EE4">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2"/>
                <w:szCs w:val="22"/>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71C6911D" w14:textId="34858905" w:rsidR="005E4A27" w:rsidRPr="00115BBD" w:rsidRDefault="005E4A27" w:rsidP="007A0C19"/>
    <w:p w14:paraId="01E651EC" w14:textId="7BE17AAF" w:rsidR="005D1EE4" w:rsidRPr="00115BBD" w:rsidRDefault="005D1EE4" w:rsidP="007A0C19"/>
    <w:p w14:paraId="142C955F" w14:textId="0D6B296B" w:rsidR="005D1EE4" w:rsidRPr="00115BBD" w:rsidRDefault="005D1EE4" w:rsidP="007A0C19"/>
    <w:p w14:paraId="6320A16C" w14:textId="75DD84DF" w:rsidR="005D1EE4" w:rsidRPr="00115BBD" w:rsidRDefault="005D1EE4" w:rsidP="007A0C19"/>
    <w:p w14:paraId="4E3F5AA5" w14:textId="6F853AB0" w:rsidR="005D1EE4" w:rsidRPr="00115BBD" w:rsidRDefault="005D1EE4" w:rsidP="007A0C19"/>
    <w:p w14:paraId="65296E77" w14:textId="017FC73E" w:rsidR="005D1EE4" w:rsidRPr="00115BBD" w:rsidRDefault="005D1EE4" w:rsidP="007A0C19"/>
    <w:p w14:paraId="1E0B3A3E" w14:textId="2FC61027" w:rsidR="005D1EE4" w:rsidRPr="00115BBD" w:rsidRDefault="005D1EE4" w:rsidP="007A0C19"/>
    <w:p w14:paraId="5C666CEA" w14:textId="606D2CCD" w:rsidR="005D1EE4" w:rsidRPr="00115BBD" w:rsidRDefault="005D1EE4" w:rsidP="007A0C19"/>
    <w:p w14:paraId="575CAA42" w14:textId="18FC9480" w:rsidR="005D1EE4" w:rsidRDefault="005D1EE4" w:rsidP="007A0C19"/>
    <w:p w14:paraId="1236E1E9" w14:textId="77777777" w:rsidR="00317C43" w:rsidRDefault="00317C43" w:rsidP="007A0C19"/>
    <w:p w14:paraId="5E855AAB" w14:textId="77777777" w:rsidR="00317C43" w:rsidRPr="00115BBD" w:rsidRDefault="00317C43" w:rsidP="007A0C19"/>
    <w:p w14:paraId="2CD9A2E8" w14:textId="344B5ECC" w:rsidR="005D1EE4" w:rsidRPr="00115BBD" w:rsidRDefault="005D1EE4" w:rsidP="007A0C19"/>
    <w:p w14:paraId="3DEDF12C" w14:textId="77777777" w:rsidR="005D1EE4" w:rsidRPr="00115BBD" w:rsidRDefault="005D1EE4" w:rsidP="005D1EE4">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A807AA5" w14:textId="33831EF0" w:rsidR="005D1EE4" w:rsidRPr="00115BBD" w:rsidRDefault="005D1EE4" w:rsidP="00716E10">
      <w:pPr>
        <w:pStyle w:val="Odlomakpopisa"/>
        <w:numPr>
          <w:ilvl w:val="0"/>
          <w:numId w:val="83"/>
        </w:num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godina studija, zimski -3.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D1EE4" w:rsidRPr="00115BBD" w14:paraId="5FC143F5" w14:textId="77777777" w:rsidTr="005D1EE4">
        <w:trPr>
          <w:trHeight w:hRule="exact" w:val="587"/>
          <w:jc w:val="center"/>
        </w:trPr>
        <w:tc>
          <w:tcPr>
            <w:tcW w:w="5000" w:type="pct"/>
            <w:gridSpan w:val="3"/>
            <w:shd w:val="clear" w:color="auto" w:fill="auto"/>
            <w:vAlign w:val="center"/>
          </w:tcPr>
          <w:p w14:paraId="460C4509"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D1EE4" w:rsidRPr="00115BBD" w14:paraId="1EA4CFBE" w14:textId="77777777" w:rsidTr="005D1EE4">
        <w:trPr>
          <w:trHeight w:val="405"/>
          <w:jc w:val="center"/>
        </w:trPr>
        <w:tc>
          <w:tcPr>
            <w:tcW w:w="1180" w:type="pct"/>
            <w:shd w:val="clear" w:color="auto" w:fill="auto"/>
            <w:vAlign w:val="center"/>
          </w:tcPr>
          <w:p w14:paraId="1458F81B"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32DF14"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5D1EE4" w:rsidRPr="00115BBD" w14:paraId="4CB00DDB" w14:textId="77777777" w:rsidTr="005D1EE4">
        <w:trPr>
          <w:trHeight w:val="405"/>
          <w:jc w:val="center"/>
        </w:trPr>
        <w:tc>
          <w:tcPr>
            <w:tcW w:w="1180" w:type="pct"/>
            <w:shd w:val="clear" w:color="auto" w:fill="auto"/>
            <w:vAlign w:val="center"/>
          </w:tcPr>
          <w:p w14:paraId="33C27ED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F446B6" w14:textId="02497FE0" w:rsidR="00317C43" w:rsidRPr="00115BBD" w:rsidRDefault="005D1EE4" w:rsidP="005D1EE4">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496BEEAC" w14:textId="77777777" w:rsidR="005D1EE4" w:rsidRPr="00115BBD" w:rsidRDefault="005D1EE4" w:rsidP="005D1EE4">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5D1EE4" w:rsidRPr="00115BBD" w14:paraId="3CC81C4F" w14:textId="77777777" w:rsidTr="005D1EE4">
        <w:trPr>
          <w:trHeight w:val="405"/>
          <w:jc w:val="center"/>
        </w:trPr>
        <w:tc>
          <w:tcPr>
            <w:tcW w:w="1180" w:type="pct"/>
            <w:vAlign w:val="center"/>
          </w:tcPr>
          <w:p w14:paraId="19106E71"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6699D66" w14:textId="58BB59FD" w:rsidR="005D1EE4" w:rsidRPr="00317C43" w:rsidRDefault="00317C43" w:rsidP="005D1EE4">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5D1EE4" w:rsidRPr="00115BBD" w14:paraId="241ED4E6" w14:textId="77777777" w:rsidTr="005D1EE4">
        <w:trPr>
          <w:trHeight w:val="405"/>
          <w:jc w:val="center"/>
        </w:trPr>
        <w:tc>
          <w:tcPr>
            <w:tcW w:w="1180" w:type="pct"/>
            <w:vAlign w:val="center"/>
          </w:tcPr>
          <w:p w14:paraId="63F2DCC3"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0C0B6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0826417C" w14:textId="77777777" w:rsidTr="005D1EE4">
        <w:trPr>
          <w:trHeight w:val="405"/>
          <w:jc w:val="center"/>
        </w:trPr>
        <w:tc>
          <w:tcPr>
            <w:tcW w:w="1180" w:type="pct"/>
            <w:vAlign w:val="center"/>
          </w:tcPr>
          <w:p w14:paraId="4DDA4AE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A78677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PP301</w:t>
            </w:r>
          </w:p>
        </w:tc>
      </w:tr>
      <w:tr w:rsidR="005D1EE4" w:rsidRPr="00115BBD" w14:paraId="5EEC989B" w14:textId="77777777" w:rsidTr="005D1EE4">
        <w:trPr>
          <w:trHeight w:val="405"/>
          <w:jc w:val="center"/>
        </w:trPr>
        <w:tc>
          <w:tcPr>
            <w:tcW w:w="1180" w:type="pct"/>
            <w:vAlign w:val="center"/>
          </w:tcPr>
          <w:p w14:paraId="3EAAF23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F19E1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34B70540" w14:textId="77777777" w:rsidTr="005D1EE4">
        <w:trPr>
          <w:trHeight w:val="405"/>
          <w:jc w:val="center"/>
        </w:trPr>
        <w:tc>
          <w:tcPr>
            <w:tcW w:w="1180" w:type="pct"/>
            <w:vAlign w:val="center"/>
          </w:tcPr>
          <w:p w14:paraId="35A7597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020C874"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46860365" w14:textId="77777777" w:rsidTr="005D1EE4">
        <w:trPr>
          <w:trHeight w:val="145"/>
          <w:jc w:val="center"/>
        </w:trPr>
        <w:tc>
          <w:tcPr>
            <w:tcW w:w="1180" w:type="pct"/>
            <w:vMerge w:val="restart"/>
            <w:vAlign w:val="center"/>
          </w:tcPr>
          <w:p w14:paraId="6C512C82"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1256347"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25E4B93"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D1EE4" w:rsidRPr="00115BBD" w14:paraId="1B0EFA53" w14:textId="77777777" w:rsidTr="005D1EE4">
        <w:trPr>
          <w:trHeight w:val="145"/>
          <w:jc w:val="center"/>
        </w:trPr>
        <w:tc>
          <w:tcPr>
            <w:tcW w:w="1180" w:type="pct"/>
            <w:vMerge/>
            <w:vAlign w:val="center"/>
          </w:tcPr>
          <w:p w14:paraId="1E3D197D"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29079FD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48B9CE6" w14:textId="77777777" w:rsidR="005D1EE4" w:rsidRPr="00115BBD" w:rsidRDefault="005D1EE4" w:rsidP="00716E10">
            <w:pPr>
              <w:pStyle w:val="Odlomakpopisa"/>
              <w:numPr>
                <w:ilvl w:val="0"/>
                <w:numId w:val="8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28A602A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D1EE4" w:rsidRPr="00115BBD" w14:paraId="06E25308" w14:textId="77777777" w:rsidTr="005D1EE4">
        <w:trPr>
          <w:trHeight w:hRule="exact" w:val="288"/>
        </w:trPr>
        <w:tc>
          <w:tcPr>
            <w:tcW w:w="5000" w:type="pct"/>
            <w:gridSpan w:val="10"/>
            <w:shd w:val="clear" w:color="auto" w:fill="auto"/>
            <w:vAlign w:val="center"/>
          </w:tcPr>
          <w:p w14:paraId="03C11CA9" w14:textId="77777777" w:rsidR="005D1EE4" w:rsidRPr="00115BBD" w:rsidRDefault="005D1EE4" w:rsidP="00716E10">
            <w:pPr>
              <w:pStyle w:val="Odlomakpopisa"/>
              <w:numPr>
                <w:ilvl w:val="0"/>
                <w:numId w:val="8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753E4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695210C6" w14:textId="77777777" w:rsidTr="005D1EE4">
        <w:trPr>
          <w:trHeight w:val="432"/>
        </w:trPr>
        <w:tc>
          <w:tcPr>
            <w:tcW w:w="5000" w:type="pct"/>
            <w:gridSpan w:val="10"/>
            <w:vAlign w:val="center"/>
          </w:tcPr>
          <w:p w14:paraId="33980058" w14:textId="77777777" w:rsidR="005D1EE4" w:rsidRPr="00115BBD" w:rsidRDefault="005D1EE4" w:rsidP="00716E10">
            <w:pPr>
              <w:pStyle w:val="Odlomakpopisa"/>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04818B3D" w14:textId="77777777" w:rsidTr="005D1EE4">
        <w:trPr>
          <w:trHeight w:val="432"/>
        </w:trPr>
        <w:tc>
          <w:tcPr>
            <w:tcW w:w="5000" w:type="pct"/>
            <w:gridSpan w:val="10"/>
            <w:vAlign w:val="center"/>
          </w:tcPr>
          <w:p w14:paraId="0C5A6FD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5D1EE4" w:rsidRPr="00115BBD" w14:paraId="100ED704" w14:textId="77777777" w:rsidTr="005D1EE4">
        <w:trPr>
          <w:trHeight w:val="432"/>
        </w:trPr>
        <w:tc>
          <w:tcPr>
            <w:tcW w:w="5000" w:type="pct"/>
            <w:gridSpan w:val="10"/>
            <w:vAlign w:val="center"/>
          </w:tcPr>
          <w:p w14:paraId="78C7477F" w14:textId="77777777" w:rsidR="005D1EE4" w:rsidRPr="00115BBD" w:rsidRDefault="005D1EE4" w:rsidP="00716E10">
            <w:pPr>
              <w:pStyle w:val="Odlomakpopisa"/>
              <w:numPr>
                <w:ilvl w:val="1"/>
                <w:numId w:val="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5FE2FBD3" w14:textId="77777777" w:rsidTr="005D1EE4">
        <w:trPr>
          <w:trHeight w:val="432"/>
        </w:trPr>
        <w:tc>
          <w:tcPr>
            <w:tcW w:w="5000" w:type="pct"/>
            <w:gridSpan w:val="10"/>
            <w:vAlign w:val="center"/>
          </w:tcPr>
          <w:p w14:paraId="245B5BF1"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36A012CF" w14:textId="77777777" w:rsidTr="005D1EE4">
        <w:trPr>
          <w:trHeight w:val="432"/>
        </w:trPr>
        <w:tc>
          <w:tcPr>
            <w:tcW w:w="5000" w:type="pct"/>
            <w:gridSpan w:val="10"/>
            <w:vAlign w:val="center"/>
          </w:tcPr>
          <w:p w14:paraId="21E3AE3D" w14:textId="77777777" w:rsidR="005D1EE4" w:rsidRPr="00115BBD" w:rsidRDefault="005D1EE4" w:rsidP="00716E10">
            <w:pPr>
              <w:numPr>
                <w:ilvl w:val="1"/>
                <w:numId w:val="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644C84AC" w14:textId="77777777" w:rsidTr="005D1EE4">
        <w:trPr>
          <w:trHeight w:val="432"/>
        </w:trPr>
        <w:tc>
          <w:tcPr>
            <w:tcW w:w="5000" w:type="pct"/>
            <w:gridSpan w:val="10"/>
            <w:vAlign w:val="center"/>
          </w:tcPr>
          <w:p w14:paraId="35FE4EF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operne arije  </w:t>
            </w:r>
          </w:p>
          <w:p w14:paraId="7828234F"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36DF75C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35B6124F"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24E93153"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211601B7" w14:textId="77777777" w:rsidR="005D1EE4" w:rsidRPr="00115BBD" w:rsidRDefault="005D1EE4" w:rsidP="00716E10">
            <w:pPr>
              <w:pStyle w:val="Odlomakpopisa"/>
              <w:widowControl w:val="0"/>
              <w:numPr>
                <w:ilvl w:val="0"/>
                <w:numId w:val="8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5D1EE4" w:rsidRPr="00115BBD" w14:paraId="704324F9" w14:textId="77777777" w:rsidTr="005D1EE4">
        <w:trPr>
          <w:trHeight w:val="432"/>
        </w:trPr>
        <w:tc>
          <w:tcPr>
            <w:tcW w:w="5000" w:type="pct"/>
            <w:gridSpan w:val="10"/>
            <w:vAlign w:val="center"/>
          </w:tcPr>
          <w:p w14:paraId="668AA75A" w14:textId="77777777" w:rsidR="005D1EE4" w:rsidRPr="00115BBD" w:rsidRDefault="005D1EE4" w:rsidP="00716E10">
            <w:pPr>
              <w:numPr>
                <w:ilvl w:val="1"/>
                <w:numId w:val="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04E38CCE" w14:textId="77777777" w:rsidTr="005D1EE4">
        <w:trPr>
          <w:trHeight w:val="432"/>
        </w:trPr>
        <w:tc>
          <w:tcPr>
            <w:tcW w:w="5000" w:type="pct"/>
            <w:gridSpan w:val="10"/>
            <w:vAlign w:val="center"/>
          </w:tcPr>
          <w:p w14:paraId="5AEE5945" w14:textId="77777777" w:rsidR="005D1EE4" w:rsidRPr="00115BBD" w:rsidRDefault="005D1EE4" w:rsidP="005D1EE4">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5D1EE4" w:rsidRPr="00115BBD" w14:paraId="4E479597" w14:textId="77777777" w:rsidTr="005D1EE4">
        <w:trPr>
          <w:trHeight w:val="432"/>
        </w:trPr>
        <w:tc>
          <w:tcPr>
            <w:tcW w:w="3085" w:type="pct"/>
            <w:gridSpan w:val="7"/>
            <w:vAlign w:val="center"/>
          </w:tcPr>
          <w:p w14:paraId="289D5B0F" w14:textId="77777777" w:rsidR="005D1EE4" w:rsidRPr="00115BBD" w:rsidRDefault="005D1EE4" w:rsidP="00716E10">
            <w:pPr>
              <w:numPr>
                <w:ilvl w:val="1"/>
                <w:numId w:val="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7BB05F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CE0EBC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BC25F0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6AC5582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FD4AA4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C94A62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DB804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78CFCF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6D26A7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14C7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1BBC175B" w14:textId="77777777" w:rsidTr="005D1EE4">
        <w:trPr>
          <w:trHeight w:val="432"/>
        </w:trPr>
        <w:tc>
          <w:tcPr>
            <w:tcW w:w="3085" w:type="pct"/>
            <w:gridSpan w:val="7"/>
            <w:vAlign w:val="center"/>
          </w:tcPr>
          <w:p w14:paraId="2B42A2BD" w14:textId="77777777" w:rsidR="005D1EE4" w:rsidRPr="00115BBD" w:rsidRDefault="005D1EE4" w:rsidP="00716E10">
            <w:pPr>
              <w:numPr>
                <w:ilvl w:val="1"/>
                <w:numId w:val="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66A012E"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2CA91DB5" w14:textId="77777777" w:rsidTr="005D1EE4">
        <w:trPr>
          <w:trHeight w:val="432"/>
        </w:trPr>
        <w:tc>
          <w:tcPr>
            <w:tcW w:w="5000" w:type="pct"/>
            <w:gridSpan w:val="10"/>
            <w:vAlign w:val="center"/>
          </w:tcPr>
          <w:p w14:paraId="19D8C924"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70ED6B25" w14:textId="77777777" w:rsidTr="005D1EE4">
        <w:trPr>
          <w:trHeight w:val="432"/>
        </w:trPr>
        <w:tc>
          <w:tcPr>
            <w:tcW w:w="5000" w:type="pct"/>
            <w:gridSpan w:val="10"/>
            <w:vAlign w:val="center"/>
          </w:tcPr>
          <w:p w14:paraId="6EE561F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D1EE4" w:rsidRPr="00115BBD" w14:paraId="774E204F" w14:textId="77777777" w:rsidTr="005D1EE4">
        <w:trPr>
          <w:trHeight w:val="432"/>
        </w:trPr>
        <w:tc>
          <w:tcPr>
            <w:tcW w:w="5000" w:type="pct"/>
            <w:gridSpan w:val="10"/>
            <w:vAlign w:val="center"/>
          </w:tcPr>
          <w:p w14:paraId="5F345FDA" w14:textId="77777777" w:rsidR="005D1EE4" w:rsidRPr="00115BBD" w:rsidRDefault="005D1EE4" w:rsidP="00716E10">
            <w:pPr>
              <w:numPr>
                <w:ilvl w:val="1"/>
                <w:numId w:val="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1C6EBCF4" w14:textId="77777777" w:rsidTr="005D1EE4">
        <w:trPr>
          <w:trHeight w:val="111"/>
        </w:trPr>
        <w:tc>
          <w:tcPr>
            <w:tcW w:w="552" w:type="pct"/>
            <w:vAlign w:val="center"/>
          </w:tcPr>
          <w:p w14:paraId="0B3A69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ADC85A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900AD36"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A01E463"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05A34F6F"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52B01E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F4FE0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AC2C0E3"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AB072FC" w14:textId="77777777" w:rsidTr="005D1EE4">
        <w:trPr>
          <w:trHeight w:val="108"/>
        </w:trPr>
        <w:tc>
          <w:tcPr>
            <w:tcW w:w="552" w:type="pct"/>
            <w:vAlign w:val="center"/>
          </w:tcPr>
          <w:p w14:paraId="5F5393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43F9B6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739660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00D044C"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7E6AAF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DECDD0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E8818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CBD068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06DD0AB" w14:textId="77777777" w:rsidTr="005D1EE4">
        <w:trPr>
          <w:trHeight w:val="108"/>
        </w:trPr>
        <w:tc>
          <w:tcPr>
            <w:tcW w:w="552" w:type="pct"/>
            <w:vAlign w:val="center"/>
          </w:tcPr>
          <w:p w14:paraId="6E3816B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8CD781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7D863C43"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1C2D20C"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4A00EC0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6AAD72"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378CA20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931393E" w14:textId="77777777" w:rsidR="005D1EE4" w:rsidRPr="00115BBD" w:rsidRDefault="005D1EE4" w:rsidP="005D1EE4">
            <w:pPr>
              <w:rPr>
                <w:rFonts w:ascii="Arial Narrow" w:eastAsia="Times New Roman" w:hAnsi="Arial Narrow" w:cs="Times New Roman"/>
                <w:color w:val="000000"/>
                <w:sz w:val="20"/>
                <w:szCs w:val="20"/>
                <w:lang w:eastAsia="hr-HR"/>
              </w:rPr>
            </w:pPr>
          </w:p>
        </w:tc>
      </w:tr>
      <w:tr w:rsidR="005D1EE4" w:rsidRPr="00115BBD" w14:paraId="4A0BC818" w14:textId="77777777" w:rsidTr="005D1EE4">
        <w:trPr>
          <w:trHeight w:val="108"/>
        </w:trPr>
        <w:tc>
          <w:tcPr>
            <w:tcW w:w="552" w:type="pct"/>
            <w:vAlign w:val="center"/>
          </w:tcPr>
          <w:p w14:paraId="6FEB257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B08E494"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F35CAF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1DB877B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48D494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1E5F109E"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0D3153"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52A124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D8861C9" w14:textId="77777777" w:rsidTr="005D1EE4">
        <w:trPr>
          <w:trHeight w:val="432"/>
        </w:trPr>
        <w:tc>
          <w:tcPr>
            <w:tcW w:w="5000" w:type="pct"/>
            <w:gridSpan w:val="10"/>
            <w:vAlign w:val="center"/>
          </w:tcPr>
          <w:p w14:paraId="41081131"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6FB1665C" w14:textId="77777777" w:rsidTr="005D1EE4">
        <w:trPr>
          <w:trHeight w:val="432"/>
        </w:trPr>
        <w:tc>
          <w:tcPr>
            <w:tcW w:w="5000" w:type="pct"/>
            <w:gridSpan w:val="10"/>
            <w:vAlign w:val="center"/>
          </w:tcPr>
          <w:p w14:paraId="241C45D2"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D1EE4" w:rsidRPr="00115BBD" w14:paraId="65CD9E39" w14:textId="77777777" w:rsidTr="005D1EE4">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6BAF4F0C"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F785D52"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7A0E43D" w14:textId="77777777" w:rsidR="005D1EE4" w:rsidRPr="00115BBD" w:rsidRDefault="005D1EE4" w:rsidP="005D1EE4">
                  <w:pPr>
                    <w:rPr>
                      <w:rFonts w:ascii="Arial Narrow" w:eastAsia="Times New Roman" w:hAnsi="Arial Narrow" w:cs="Times New Roman"/>
                      <w:b/>
                      <w:bCs/>
                      <w:sz w:val="20"/>
                      <w:szCs w:val="20"/>
                      <w:lang w:eastAsia="hr-HR"/>
                    </w:rPr>
                  </w:pPr>
                </w:p>
                <w:p w14:paraId="4260BCA5"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431E088"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587F8C0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302C0BD0"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4CDFC89"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0D5DE2AC"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2D695C70" w14:textId="77777777" w:rsidTr="005D1EE4">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1C3BE45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0B3020B" w14:textId="77777777" w:rsidR="005D1EE4" w:rsidRPr="00115BBD" w:rsidRDefault="005D1EE4" w:rsidP="005D1EE4">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E623B2F" w14:textId="77777777" w:rsidR="005D1EE4" w:rsidRPr="00115BBD" w:rsidRDefault="005D1EE4" w:rsidP="005D1EE4">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9855617" w14:textId="77777777" w:rsidR="005D1EE4" w:rsidRPr="00115BBD" w:rsidRDefault="005D1EE4" w:rsidP="005D1EE4">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5B4465EE" w14:textId="77777777" w:rsidR="005D1EE4" w:rsidRPr="00115BBD" w:rsidRDefault="005D1EE4" w:rsidP="005D1EE4">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6A07306D"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0D9C50D" w14:textId="77777777" w:rsidR="005D1EE4" w:rsidRPr="00115BBD" w:rsidRDefault="005D1EE4"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D1EE4" w:rsidRPr="00115BBD" w14:paraId="59D3CBC3" w14:textId="77777777" w:rsidTr="005D1EE4">
              <w:tc>
                <w:tcPr>
                  <w:tcW w:w="1834" w:type="dxa"/>
                  <w:tcBorders>
                    <w:top w:val="single" w:sz="4" w:space="0" w:color="auto"/>
                    <w:left w:val="single" w:sz="4" w:space="0" w:color="auto"/>
                    <w:bottom w:val="single" w:sz="4" w:space="0" w:color="auto"/>
                    <w:right w:val="single" w:sz="4" w:space="0" w:color="auto"/>
                  </w:tcBorders>
                </w:tcPr>
                <w:p w14:paraId="3E0C10ED"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6FF21E9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368BDC5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2E9202CD"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2824798"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4B0152E2"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0CD57894"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747F7C6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5D1EE4" w:rsidRPr="00115BBD" w14:paraId="623E7986" w14:textId="77777777" w:rsidTr="005D1EE4">
              <w:tc>
                <w:tcPr>
                  <w:tcW w:w="1834" w:type="dxa"/>
                  <w:tcBorders>
                    <w:top w:val="single" w:sz="4" w:space="0" w:color="auto"/>
                    <w:left w:val="single" w:sz="4" w:space="0" w:color="auto"/>
                    <w:bottom w:val="single" w:sz="4" w:space="0" w:color="auto"/>
                    <w:right w:val="single" w:sz="4" w:space="0" w:color="auto"/>
                  </w:tcBorders>
                </w:tcPr>
                <w:p w14:paraId="2D3CE3F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14023255" w14:textId="77777777" w:rsidR="005D1EE4" w:rsidRPr="00115BBD" w:rsidRDefault="005D1EE4"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5191D0"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B53B579"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565C5CA"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1C61A044"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84E07EC"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492E3EB"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C1059F0" w14:textId="77777777" w:rsidTr="005D1EE4">
              <w:tc>
                <w:tcPr>
                  <w:tcW w:w="1834" w:type="dxa"/>
                  <w:tcBorders>
                    <w:top w:val="single" w:sz="4" w:space="0" w:color="auto"/>
                    <w:left w:val="single" w:sz="4" w:space="0" w:color="auto"/>
                    <w:bottom w:val="single" w:sz="4" w:space="0" w:color="auto"/>
                    <w:right w:val="single" w:sz="4" w:space="0" w:color="auto"/>
                  </w:tcBorders>
                </w:tcPr>
                <w:p w14:paraId="11C8EAA4"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63DE4AB3" w14:textId="77777777" w:rsidR="005D1EE4" w:rsidRPr="00115BBD" w:rsidRDefault="005D1EE4" w:rsidP="005D1EE4">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E4ACE9"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CCA5877"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19B07D5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2C5173F"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7E199EE7"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37F20E0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5D1EE4" w:rsidRPr="00115BBD" w14:paraId="72A67CCB" w14:textId="77777777" w:rsidTr="005D1EE4">
              <w:tc>
                <w:tcPr>
                  <w:tcW w:w="1834" w:type="dxa"/>
                  <w:tcBorders>
                    <w:top w:val="single" w:sz="4" w:space="0" w:color="auto"/>
                    <w:left w:val="single" w:sz="4" w:space="0" w:color="auto"/>
                    <w:bottom w:val="single" w:sz="4" w:space="0" w:color="auto"/>
                    <w:right w:val="single" w:sz="4" w:space="0" w:color="auto"/>
                  </w:tcBorders>
                </w:tcPr>
                <w:p w14:paraId="7A5725A6"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4C4CDC"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62D81F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6AE0C0AB"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Praktični ispit</w:t>
                  </w:r>
                </w:p>
                <w:p w14:paraId="4B4C4054" w14:textId="77777777" w:rsidR="005D1EE4" w:rsidRPr="00115BBD" w:rsidRDefault="005D1EE4" w:rsidP="005D1EE4">
                  <w:pPr>
                    <w:pStyle w:val="Bezproreda"/>
                    <w:rPr>
                      <w:rFonts w:ascii="Arial Narrow" w:hAnsi="Arial Narrow" w:cs="Arial"/>
                      <w:sz w:val="20"/>
                      <w:szCs w:val="20"/>
                    </w:rPr>
                  </w:pPr>
                </w:p>
                <w:p w14:paraId="474CB90C" w14:textId="77777777" w:rsidR="005D1EE4" w:rsidRPr="00115BBD" w:rsidRDefault="005D1EE4" w:rsidP="005D1EE4">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6563D5BA"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420B2EA4"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42091CE6"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D1EE4" w:rsidRPr="00115BBD" w14:paraId="51526DDA" w14:textId="77777777" w:rsidTr="005D1EE4">
              <w:tc>
                <w:tcPr>
                  <w:tcW w:w="1834" w:type="dxa"/>
                  <w:tcBorders>
                    <w:top w:val="single" w:sz="4" w:space="0" w:color="auto"/>
                    <w:left w:val="single" w:sz="4" w:space="0" w:color="auto"/>
                    <w:bottom w:val="single" w:sz="4" w:space="0" w:color="auto"/>
                    <w:right w:val="single" w:sz="4" w:space="0" w:color="auto"/>
                  </w:tcBorders>
                </w:tcPr>
                <w:p w14:paraId="780E5E65" w14:textId="77777777" w:rsidR="005D1EE4" w:rsidRPr="00115BBD" w:rsidRDefault="005D1EE4" w:rsidP="005D1EE4">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A484333"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2146D4C5" w14:textId="77777777" w:rsidR="005D1EE4" w:rsidRPr="00115BBD" w:rsidRDefault="005D1EE4" w:rsidP="005D1EE4">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355D49DB" w14:textId="77777777" w:rsidR="005D1EE4" w:rsidRPr="00115BBD" w:rsidRDefault="005D1EE4" w:rsidP="005D1EE4">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56E72A8D" w14:textId="77777777" w:rsidR="005D1EE4" w:rsidRPr="00115BBD" w:rsidRDefault="005D1EE4" w:rsidP="005D1EE4">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7D5854CF"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40BA977D" w14:textId="77777777" w:rsidR="005D1EE4" w:rsidRPr="00115BBD" w:rsidRDefault="005D1EE4" w:rsidP="005D1EE4">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624D1D0F"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4360B29F" w14:textId="77777777" w:rsidR="005D1EE4" w:rsidRPr="00115BBD" w:rsidRDefault="005D1EE4" w:rsidP="005D1EE4">
            <w:pPr>
              <w:tabs>
                <w:tab w:val="left" w:pos="470"/>
              </w:tabs>
              <w:ind w:left="360"/>
              <w:jc w:val="both"/>
              <w:rPr>
                <w:rFonts w:ascii="Arial Narrow" w:eastAsia="Times New Roman" w:hAnsi="Arial Narrow" w:cs="Times New Roman"/>
                <w:i/>
                <w:color w:val="000000"/>
                <w:sz w:val="20"/>
                <w:szCs w:val="20"/>
                <w:lang w:eastAsia="hr-HR"/>
              </w:rPr>
            </w:pPr>
          </w:p>
        </w:tc>
      </w:tr>
      <w:tr w:rsidR="005D1EE4" w:rsidRPr="00115BBD" w14:paraId="2FD48353" w14:textId="77777777" w:rsidTr="005D1EE4">
        <w:trPr>
          <w:trHeight w:val="432"/>
        </w:trPr>
        <w:tc>
          <w:tcPr>
            <w:tcW w:w="5000" w:type="pct"/>
            <w:gridSpan w:val="10"/>
            <w:vAlign w:val="center"/>
          </w:tcPr>
          <w:p w14:paraId="03B0C725" w14:textId="77777777" w:rsidR="005D1EE4" w:rsidRPr="00115BBD" w:rsidRDefault="005D1EE4" w:rsidP="00716E10">
            <w:pPr>
              <w:numPr>
                <w:ilvl w:val="1"/>
                <w:numId w:val="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D1EE4" w:rsidRPr="00115BBD" w14:paraId="2398629B" w14:textId="77777777" w:rsidTr="005D1EE4">
        <w:trPr>
          <w:trHeight w:val="432"/>
        </w:trPr>
        <w:tc>
          <w:tcPr>
            <w:tcW w:w="5000" w:type="pct"/>
            <w:gridSpan w:val="10"/>
            <w:vAlign w:val="center"/>
          </w:tcPr>
          <w:p w14:paraId="06BED96D"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2A7EF01"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5F88F358"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23EC6C15" w14:textId="77777777" w:rsidR="005D1EE4" w:rsidRPr="00115BBD" w:rsidRDefault="005D1EE4" w:rsidP="005D1EE4">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3FFB37CC"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5D1EE4" w:rsidRPr="00115BBD" w14:paraId="5ED7CB02" w14:textId="77777777" w:rsidTr="005D1EE4">
        <w:trPr>
          <w:trHeight w:val="432"/>
        </w:trPr>
        <w:tc>
          <w:tcPr>
            <w:tcW w:w="5000" w:type="pct"/>
            <w:gridSpan w:val="10"/>
            <w:vAlign w:val="center"/>
          </w:tcPr>
          <w:p w14:paraId="280B9174" w14:textId="77777777" w:rsidR="005D1EE4" w:rsidRPr="00115BBD" w:rsidRDefault="005D1EE4" w:rsidP="00716E10">
            <w:pPr>
              <w:numPr>
                <w:ilvl w:val="1"/>
                <w:numId w:val="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209B54AF" w14:textId="77777777" w:rsidTr="005D1EE4">
        <w:trPr>
          <w:trHeight w:val="432"/>
        </w:trPr>
        <w:tc>
          <w:tcPr>
            <w:tcW w:w="5000" w:type="pct"/>
            <w:gridSpan w:val="10"/>
            <w:vAlign w:val="center"/>
          </w:tcPr>
          <w:p w14:paraId="1793EA97" w14:textId="77777777" w:rsidR="005D1EE4" w:rsidRPr="00115BBD" w:rsidRDefault="005D1EE4" w:rsidP="005D1EE4">
            <w:pPr>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36E5FD05" w14:textId="77777777" w:rsidTr="005D1EE4">
        <w:trPr>
          <w:trHeight w:val="432"/>
        </w:trPr>
        <w:tc>
          <w:tcPr>
            <w:tcW w:w="5000" w:type="pct"/>
            <w:gridSpan w:val="10"/>
            <w:vAlign w:val="center"/>
          </w:tcPr>
          <w:p w14:paraId="020C8F66" w14:textId="77777777" w:rsidR="005D1EE4" w:rsidRPr="00115BBD" w:rsidRDefault="005D1EE4" w:rsidP="00716E10">
            <w:pPr>
              <w:numPr>
                <w:ilvl w:val="1"/>
                <w:numId w:val="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2E00060D" w14:textId="77777777" w:rsidTr="005D1EE4">
        <w:trPr>
          <w:trHeight w:val="432"/>
        </w:trPr>
        <w:tc>
          <w:tcPr>
            <w:tcW w:w="5000" w:type="pct"/>
            <w:gridSpan w:val="10"/>
            <w:vAlign w:val="center"/>
          </w:tcPr>
          <w:p w14:paraId="30286EC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2F91FB"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07E9767" w14:textId="51F4FF95" w:rsidR="005D1EE4" w:rsidRPr="00115BBD" w:rsidRDefault="005D1EE4" w:rsidP="005D1EE4">
      <w:pPr>
        <w:pStyle w:val="Odlomakpopisa"/>
        <w:ind w:left="360"/>
      </w:pPr>
    </w:p>
    <w:p w14:paraId="3EFDCF52" w14:textId="2A074E9D" w:rsidR="005D1EE4" w:rsidRPr="00115BBD" w:rsidRDefault="005D1EE4" w:rsidP="005D1EE4">
      <w:pPr>
        <w:pStyle w:val="Odlomakpopisa"/>
        <w:ind w:left="360"/>
      </w:pPr>
    </w:p>
    <w:p w14:paraId="755F9DFF" w14:textId="703D2BFB" w:rsidR="005D1EE4" w:rsidRPr="00115BBD" w:rsidRDefault="005D1EE4" w:rsidP="005D1EE4">
      <w:pPr>
        <w:pStyle w:val="Odlomakpopisa"/>
        <w:ind w:left="360"/>
      </w:pPr>
    </w:p>
    <w:p w14:paraId="75CD2F32" w14:textId="5B988A79" w:rsidR="005D1EE4" w:rsidRPr="00115BBD" w:rsidRDefault="005D1EE4" w:rsidP="005D1EE4">
      <w:pPr>
        <w:pStyle w:val="Odlomakpopisa"/>
        <w:ind w:left="360"/>
      </w:pPr>
    </w:p>
    <w:p w14:paraId="060520CC" w14:textId="0DC7E79D" w:rsidR="005D1EE4" w:rsidRPr="00115BBD" w:rsidRDefault="005D1EE4" w:rsidP="005D1EE4">
      <w:pPr>
        <w:pStyle w:val="Odlomakpopisa"/>
        <w:ind w:left="360"/>
      </w:pPr>
    </w:p>
    <w:p w14:paraId="490D19AC" w14:textId="169EB8B3" w:rsidR="005D1EE4" w:rsidRPr="00115BBD" w:rsidRDefault="005D1EE4" w:rsidP="005D1EE4">
      <w:pPr>
        <w:pStyle w:val="Odlomakpopisa"/>
        <w:ind w:left="360"/>
      </w:pPr>
    </w:p>
    <w:p w14:paraId="62205D01" w14:textId="0E9CCF20" w:rsidR="005D1EE4" w:rsidRPr="00115BBD" w:rsidRDefault="005D1EE4" w:rsidP="005D1EE4">
      <w:pPr>
        <w:pStyle w:val="Odlomakpopisa"/>
        <w:ind w:left="360"/>
      </w:pPr>
    </w:p>
    <w:p w14:paraId="30C2B759" w14:textId="39009811" w:rsidR="005D1EE4" w:rsidRPr="00115BBD" w:rsidRDefault="005D1EE4" w:rsidP="005D1EE4">
      <w:pPr>
        <w:pStyle w:val="Odlomakpopisa"/>
        <w:ind w:left="360"/>
      </w:pPr>
    </w:p>
    <w:p w14:paraId="66D689A2" w14:textId="4F6AF44D" w:rsidR="005D1EE4" w:rsidRPr="00115BBD" w:rsidRDefault="005D1EE4" w:rsidP="005D1EE4">
      <w:pPr>
        <w:pStyle w:val="Odlomakpopisa"/>
        <w:ind w:left="360"/>
      </w:pPr>
    </w:p>
    <w:p w14:paraId="552B0FC1" w14:textId="70083A86" w:rsidR="005D1EE4" w:rsidRPr="00115BBD" w:rsidRDefault="005D1EE4" w:rsidP="005D1EE4">
      <w:pPr>
        <w:pStyle w:val="Odlomakpopisa"/>
        <w:ind w:left="360"/>
      </w:pPr>
    </w:p>
    <w:p w14:paraId="06BA179A" w14:textId="2C28183B" w:rsidR="005D1EE4" w:rsidRPr="00115BBD" w:rsidRDefault="005D1EE4" w:rsidP="005D1EE4">
      <w:pPr>
        <w:pStyle w:val="Odlomakpopisa"/>
        <w:ind w:left="360"/>
      </w:pPr>
    </w:p>
    <w:p w14:paraId="19366C7F" w14:textId="57ED0E8A" w:rsidR="005D1EE4" w:rsidRPr="00115BBD" w:rsidRDefault="005D1EE4" w:rsidP="005D1EE4">
      <w:pPr>
        <w:pStyle w:val="Odlomakpopisa"/>
        <w:ind w:left="360"/>
      </w:pPr>
    </w:p>
    <w:p w14:paraId="3C53AC22" w14:textId="70FF72AF" w:rsidR="005D1EE4" w:rsidRPr="00115BBD" w:rsidRDefault="005D1EE4" w:rsidP="005D1EE4">
      <w:pPr>
        <w:pStyle w:val="Odlomakpopisa"/>
        <w:ind w:left="360"/>
      </w:pPr>
    </w:p>
    <w:p w14:paraId="12DF97B7" w14:textId="26CC0FF0" w:rsidR="005D1EE4" w:rsidRPr="00115BBD" w:rsidRDefault="005D1EE4" w:rsidP="005D1EE4">
      <w:pPr>
        <w:pStyle w:val="Odlomakpopisa"/>
        <w:ind w:left="360"/>
      </w:pPr>
    </w:p>
    <w:p w14:paraId="7D8C3676" w14:textId="071249A0" w:rsidR="005D1EE4" w:rsidRPr="00115BBD" w:rsidRDefault="005D1EE4" w:rsidP="005D1EE4">
      <w:pPr>
        <w:pStyle w:val="Odlomakpopisa"/>
        <w:ind w:left="360"/>
      </w:pPr>
    </w:p>
    <w:p w14:paraId="639F433C" w14:textId="6FE332E7" w:rsidR="005D1EE4" w:rsidRPr="00115BBD" w:rsidRDefault="005D1EE4" w:rsidP="005D1EE4">
      <w:pPr>
        <w:pStyle w:val="Odlomakpopisa"/>
        <w:ind w:left="360"/>
      </w:pPr>
    </w:p>
    <w:p w14:paraId="7A24CD83" w14:textId="70ED15B2" w:rsidR="005D1EE4" w:rsidRPr="00115BBD" w:rsidRDefault="005D1EE4" w:rsidP="005D1EE4">
      <w:pPr>
        <w:pStyle w:val="Odlomakpopisa"/>
        <w:ind w:left="360"/>
      </w:pPr>
    </w:p>
    <w:p w14:paraId="52663849" w14:textId="368A34A4" w:rsidR="005D1EE4" w:rsidRPr="00115BBD" w:rsidRDefault="005D1EE4" w:rsidP="005D1EE4">
      <w:pPr>
        <w:pStyle w:val="Odlomakpopisa"/>
        <w:ind w:left="360"/>
      </w:pPr>
    </w:p>
    <w:p w14:paraId="6F125589" w14:textId="2D68606E" w:rsidR="005D1EE4" w:rsidRPr="00115BBD" w:rsidRDefault="005D1EE4" w:rsidP="005D1EE4">
      <w:pPr>
        <w:pStyle w:val="Odlomakpopisa"/>
        <w:ind w:left="360"/>
      </w:pPr>
    </w:p>
    <w:p w14:paraId="184838F3" w14:textId="25BD85B7" w:rsidR="005D1EE4" w:rsidRPr="00115BBD" w:rsidRDefault="005D1EE4" w:rsidP="005D1EE4">
      <w:pPr>
        <w:pStyle w:val="Odlomakpopisa"/>
        <w:ind w:left="360"/>
      </w:pPr>
    </w:p>
    <w:p w14:paraId="72BF833C" w14:textId="381A991F" w:rsidR="005D1EE4" w:rsidRPr="00115BBD" w:rsidRDefault="005D1EE4"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D1EE4" w:rsidRPr="00115BBD" w14:paraId="6A27A10B" w14:textId="77777777" w:rsidTr="005D1EE4">
        <w:trPr>
          <w:trHeight w:hRule="exact" w:val="587"/>
          <w:jc w:val="center"/>
        </w:trPr>
        <w:tc>
          <w:tcPr>
            <w:tcW w:w="5000" w:type="pct"/>
            <w:gridSpan w:val="3"/>
            <w:shd w:val="clear" w:color="auto" w:fill="auto"/>
            <w:vAlign w:val="center"/>
          </w:tcPr>
          <w:p w14:paraId="2F3A49A2"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D1EE4" w:rsidRPr="00115BBD" w14:paraId="72CD537C" w14:textId="77777777" w:rsidTr="005D1EE4">
        <w:trPr>
          <w:trHeight w:val="405"/>
          <w:jc w:val="center"/>
        </w:trPr>
        <w:tc>
          <w:tcPr>
            <w:tcW w:w="1180" w:type="pct"/>
            <w:shd w:val="clear" w:color="auto" w:fill="auto"/>
            <w:vAlign w:val="center"/>
          </w:tcPr>
          <w:p w14:paraId="0D5A10FF"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4AACA0"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5D1EE4" w:rsidRPr="00115BBD" w14:paraId="12435CD4" w14:textId="77777777" w:rsidTr="005D1EE4">
        <w:trPr>
          <w:trHeight w:val="405"/>
          <w:jc w:val="center"/>
        </w:trPr>
        <w:tc>
          <w:tcPr>
            <w:tcW w:w="1180" w:type="pct"/>
            <w:shd w:val="clear" w:color="auto" w:fill="auto"/>
            <w:vAlign w:val="center"/>
          </w:tcPr>
          <w:p w14:paraId="4A08A253"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84821BE" w14:textId="77777777" w:rsidR="005D1EE4" w:rsidRPr="00115BBD" w:rsidRDefault="005D1EE4" w:rsidP="005D1EE4">
            <w:pPr>
              <w:keepNext/>
              <w:spacing w:before="240" w:after="60"/>
              <w:outlineLvl w:val="2"/>
              <w:rPr>
                <w:rFonts w:ascii="Arial Narrow" w:eastAsia="Times New Roman" w:hAnsi="Arial Narrow" w:cs="Arial"/>
                <w:bCs/>
                <w:color w:val="000000"/>
                <w:sz w:val="20"/>
                <w:szCs w:val="20"/>
                <w:lang w:eastAsia="hr-HR"/>
              </w:rPr>
            </w:pPr>
            <w:proofErr w:type="spellStart"/>
            <w:r w:rsidRPr="00115BBD">
              <w:rPr>
                <w:rFonts w:ascii="Arial Narrow" w:hAnsi="Arial Narrow" w:cs="Arial"/>
                <w:sz w:val="20"/>
                <w:szCs w:val="20"/>
              </w:rPr>
              <w:t>izv.prof.art</w:t>
            </w:r>
            <w:proofErr w:type="spellEnd"/>
            <w:r w:rsidRPr="00115BBD">
              <w:rPr>
                <w:rFonts w:ascii="Arial Narrow" w:hAnsi="Arial Narrow" w:cs="Arial"/>
                <w:sz w:val="20"/>
                <w:szCs w:val="20"/>
              </w:rPr>
              <w:t>. dr. sc. Antoaneta Radočaj - Jerković</w:t>
            </w:r>
          </w:p>
        </w:tc>
      </w:tr>
      <w:tr w:rsidR="005D1EE4" w:rsidRPr="00115BBD" w14:paraId="319BA5FF" w14:textId="77777777" w:rsidTr="005D1EE4">
        <w:trPr>
          <w:trHeight w:val="405"/>
          <w:jc w:val="center"/>
        </w:trPr>
        <w:tc>
          <w:tcPr>
            <w:tcW w:w="1180" w:type="pct"/>
            <w:vAlign w:val="center"/>
          </w:tcPr>
          <w:p w14:paraId="3D4CEC9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B1CF97A" w14:textId="26781FCC" w:rsidR="005D1EE4" w:rsidRPr="00317C43" w:rsidRDefault="00317C43" w:rsidP="005D1EE4">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w:t>
            </w:r>
            <w:proofErr w:type="spellStart"/>
            <w:r w:rsidRPr="00317C43">
              <w:rPr>
                <w:rFonts w:ascii="Arial Narrow" w:eastAsia="Times New Roman" w:hAnsi="Arial Narrow" w:cs="Arial"/>
                <w:sz w:val="20"/>
                <w:szCs w:val="20"/>
                <w:lang w:eastAsia="hr-HR"/>
              </w:rPr>
              <w:t>Dedić,v.pred</w:t>
            </w:r>
            <w:proofErr w:type="spellEnd"/>
            <w:r w:rsidRPr="00317C43">
              <w:rPr>
                <w:rFonts w:ascii="Arial Narrow" w:eastAsia="Times New Roman" w:hAnsi="Arial Narrow" w:cs="Arial"/>
                <w:sz w:val="20"/>
                <w:szCs w:val="20"/>
                <w:lang w:eastAsia="hr-HR"/>
              </w:rPr>
              <w:t>.</w:t>
            </w:r>
          </w:p>
        </w:tc>
      </w:tr>
      <w:tr w:rsidR="005D1EE4" w:rsidRPr="00115BBD" w14:paraId="6C203F8C" w14:textId="77777777" w:rsidTr="005D1EE4">
        <w:trPr>
          <w:trHeight w:val="405"/>
          <w:jc w:val="center"/>
        </w:trPr>
        <w:tc>
          <w:tcPr>
            <w:tcW w:w="1180" w:type="pct"/>
            <w:vAlign w:val="center"/>
          </w:tcPr>
          <w:p w14:paraId="3B3BF7F6"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6A4676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D1EE4" w:rsidRPr="00115BBD" w14:paraId="553299B4" w14:textId="77777777" w:rsidTr="005D1EE4">
        <w:trPr>
          <w:trHeight w:val="405"/>
          <w:jc w:val="center"/>
        </w:trPr>
        <w:tc>
          <w:tcPr>
            <w:tcW w:w="1180" w:type="pct"/>
            <w:vAlign w:val="center"/>
          </w:tcPr>
          <w:p w14:paraId="2C32C93C"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35EC183"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ZP308</w:t>
            </w:r>
          </w:p>
        </w:tc>
      </w:tr>
      <w:tr w:rsidR="005D1EE4" w:rsidRPr="00115BBD" w14:paraId="09FB7933" w14:textId="77777777" w:rsidTr="005D1EE4">
        <w:trPr>
          <w:trHeight w:val="405"/>
          <w:jc w:val="center"/>
        </w:trPr>
        <w:tc>
          <w:tcPr>
            <w:tcW w:w="1180" w:type="pct"/>
            <w:vAlign w:val="center"/>
          </w:tcPr>
          <w:p w14:paraId="113F6370"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7D67962"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D1EE4" w:rsidRPr="00115BBD" w14:paraId="1F240D9E" w14:textId="77777777" w:rsidTr="005D1EE4">
        <w:trPr>
          <w:trHeight w:val="405"/>
          <w:jc w:val="center"/>
        </w:trPr>
        <w:tc>
          <w:tcPr>
            <w:tcW w:w="1180" w:type="pct"/>
            <w:vAlign w:val="center"/>
          </w:tcPr>
          <w:p w14:paraId="0F654FC7"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CB24C40"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D1EE4" w:rsidRPr="00115BBD" w14:paraId="12CD2310" w14:textId="77777777" w:rsidTr="005D1EE4">
        <w:trPr>
          <w:trHeight w:val="145"/>
          <w:jc w:val="center"/>
        </w:trPr>
        <w:tc>
          <w:tcPr>
            <w:tcW w:w="1180" w:type="pct"/>
            <w:vMerge w:val="restart"/>
            <w:vAlign w:val="center"/>
          </w:tcPr>
          <w:p w14:paraId="452B1C1F" w14:textId="77777777" w:rsidR="005D1EE4" w:rsidRPr="00115BBD" w:rsidRDefault="005D1EE4" w:rsidP="005D1EE4">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1E2B42B"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126A679" w14:textId="77777777" w:rsidR="005D1EE4" w:rsidRPr="00115BBD" w:rsidRDefault="005D1EE4" w:rsidP="005D1EE4">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D1EE4" w:rsidRPr="00115BBD" w14:paraId="6F4BB08C" w14:textId="77777777" w:rsidTr="005D1EE4">
        <w:trPr>
          <w:trHeight w:val="145"/>
          <w:jc w:val="center"/>
        </w:trPr>
        <w:tc>
          <w:tcPr>
            <w:tcW w:w="1180" w:type="pct"/>
            <w:vMerge/>
            <w:vAlign w:val="center"/>
          </w:tcPr>
          <w:p w14:paraId="62C6CBA4" w14:textId="77777777" w:rsidR="005D1EE4" w:rsidRPr="00115BBD" w:rsidRDefault="005D1EE4" w:rsidP="005D1EE4">
            <w:pPr>
              <w:rPr>
                <w:rFonts w:ascii="Arial Narrow" w:eastAsia="Times New Roman" w:hAnsi="Arial Narrow" w:cs="Arial"/>
                <w:color w:val="000000"/>
                <w:sz w:val="20"/>
                <w:szCs w:val="20"/>
                <w:lang w:eastAsia="hr-HR"/>
              </w:rPr>
            </w:pPr>
          </w:p>
        </w:tc>
        <w:tc>
          <w:tcPr>
            <w:tcW w:w="2097" w:type="pct"/>
            <w:vAlign w:val="center"/>
          </w:tcPr>
          <w:p w14:paraId="7F7F4092" w14:textId="77777777" w:rsidR="005D1EE4" w:rsidRPr="00115BBD" w:rsidRDefault="005D1EE4" w:rsidP="005D1EE4">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FDD13C1" w14:textId="77777777" w:rsidR="005D1EE4" w:rsidRPr="00115BBD" w:rsidRDefault="005D1EE4" w:rsidP="00716E10">
            <w:pPr>
              <w:pStyle w:val="Odlomakpopisa"/>
              <w:numPr>
                <w:ilvl w:val="0"/>
                <w:numId w:val="8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45C0D81B" w14:textId="77777777" w:rsidR="005D1EE4" w:rsidRPr="00115BBD" w:rsidRDefault="005D1EE4" w:rsidP="005D1EE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D1EE4" w:rsidRPr="00115BBD" w14:paraId="02E7E366" w14:textId="77777777" w:rsidTr="005D1EE4">
        <w:trPr>
          <w:trHeight w:hRule="exact" w:val="288"/>
        </w:trPr>
        <w:tc>
          <w:tcPr>
            <w:tcW w:w="5000" w:type="pct"/>
            <w:gridSpan w:val="10"/>
            <w:shd w:val="clear" w:color="auto" w:fill="auto"/>
            <w:vAlign w:val="center"/>
          </w:tcPr>
          <w:p w14:paraId="122F575B" w14:textId="77777777" w:rsidR="005D1EE4" w:rsidRPr="00115BBD" w:rsidRDefault="005D1EE4" w:rsidP="00716E10">
            <w:pPr>
              <w:pStyle w:val="Odlomakpopisa"/>
              <w:numPr>
                <w:ilvl w:val="0"/>
                <w:numId w:val="9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D3705D7" w14:textId="77777777" w:rsidR="005D1EE4" w:rsidRPr="00115BBD" w:rsidRDefault="005D1EE4" w:rsidP="005D1EE4">
            <w:pPr>
              <w:keepNext/>
              <w:spacing w:before="240" w:after="60"/>
              <w:outlineLvl w:val="2"/>
              <w:rPr>
                <w:rFonts w:ascii="Arial Narrow" w:eastAsia="Times New Roman" w:hAnsi="Arial Narrow" w:cs="Arial"/>
                <w:b/>
                <w:bCs/>
                <w:color w:val="000000"/>
                <w:sz w:val="20"/>
                <w:szCs w:val="20"/>
                <w:lang w:eastAsia="hr-HR"/>
              </w:rPr>
            </w:pPr>
          </w:p>
        </w:tc>
      </w:tr>
      <w:tr w:rsidR="005D1EE4" w:rsidRPr="00115BBD" w14:paraId="72A6E23A" w14:textId="77777777" w:rsidTr="005D1EE4">
        <w:trPr>
          <w:trHeight w:val="432"/>
        </w:trPr>
        <w:tc>
          <w:tcPr>
            <w:tcW w:w="5000" w:type="pct"/>
            <w:gridSpan w:val="10"/>
            <w:vAlign w:val="center"/>
          </w:tcPr>
          <w:p w14:paraId="150B6ED0" w14:textId="77777777" w:rsidR="005D1EE4" w:rsidRPr="00115BBD" w:rsidRDefault="005D1EE4" w:rsidP="00716E10">
            <w:pPr>
              <w:pStyle w:val="Odlomakpopisa"/>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D1EE4" w:rsidRPr="00115BBD" w14:paraId="7E6B78DA" w14:textId="77777777" w:rsidTr="005D1EE4">
        <w:trPr>
          <w:trHeight w:val="432"/>
        </w:trPr>
        <w:tc>
          <w:tcPr>
            <w:tcW w:w="5000" w:type="pct"/>
            <w:gridSpan w:val="10"/>
            <w:vAlign w:val="center"/>
          </w:tcPr>
          <w:p w14:paraId="0741B28D"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D1EE4" w:rsidRPr="00115BBD" w14:paraId="61DDEAF1" w14:textId="77777777" w:rsidTr="005D1EE4">
        <w:trPr>
          <w:trHeight w:val="432"/>
        </w:trPr>
        <w:tc>
          <w:tcPr>
            <w:tcW w:w="5000" w:type="pct"/>
            <w:gridSpan w:val="10"/>
            <w:vAlign w:val="center"/>
          </w:tcPr>
          <w:p w14:paraId="7C0834C9" w14:textId="77777777" w:rsidR="005D1EE4" w:rsidRPr="00115BBD" w:rsidRDefault="005D1EE4" w:rsidP="00716E10">
            <w:pPr>
              <w:pStyle w:val="Odlomakpopisa"/>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D1EE4" w:rsidRPr="00115BBD" w14:paraId="08F204ED" w14:textId="77777777" w:rsidTr="005D1EE4">
        <w:trPr>
          <w:trHeight w:val="432"/>
        </w:trPr>
        <w:tc>
          <w:tcPr>
            <w:tcW w:w="5000" w:type="pct"/>
            <w:gridSpan w:val="10"/>
            <w:vAlign w:val="center"/>
          </w:tcPr>
          <w:p w14:paraId="198B1D5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D1EE4" w:rsidRPr="00115BBD" w14:paraId="553C9BE1" w14:textId="77777777" w:rsidTr="005D1EE4">
        <w:trPr>
          <w:trHeight w:val="432"/>
        </w:trPr>
        <w:tc>
          <w:tcPr>
            <w:tcW w:w="5000" w:type="pct"/>
            <w:gridSpan w:val="10"/>
            <w:vAlign w:val="center"/>
          </w:tcPr>
          <w:p w14:paraId="47B3BBE8" w14:textId="77777777" w:rsidR="005D1EE4" w:rsidRPr="00115BBD" w:rsidRDefault="005D1EE4" w:rsidP="00716E10">
            <w:pPr>
              <w:numPr>
                <w:ilvl w:val="1"/>
                <w:numId w:val="9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D1EE4" w:rsidRPr="00115BBD" w14:paraId="3075832B" w14:textId="77777777" w:rsidTr="005D1EE4">
        <w:trPr>
          <w:trHeight w:val="1721"/>
        </w:trPr>
        <w:tc>
          <w:tcPr>
            <w:tcW w:w="5000" w:type="pct"/>
            <w:gridSpan w:val="10"/>
            <w:vAlign w:val="center"/>
          </w:tcPr>
          <w:p w14:paraId="1134F676"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37DFB9AD"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1CE2ED27"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48B0B9B3"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3ED0DB46"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6D78DEB3"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510463CD" w14:textId="77777777" w:rsidR="005D1EE4" w:rsidRPr="00115BBD" w:rsidRDefault="005D1EE4" w:rsidP="00716E10">
            <w:pPr>
              <w:pStyle w:val="Odlomakpopisa"/>
              <w:widowControl w:val="0"/>
              <w:numPr>
                <w:ilvl w:val="0"/>
                <w:numId w:val="91"/>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5D1EE4" w:rsidRPr="00115BBD" w14:paraId="589F81A7" w14:textId="77777777" w:rsidTr="005D1EE4">
        <w:trPr>
          <w:trHeight w:val="432"/>
        </w:trPr>
        <w:tc>
          <w:tcPr>
            <w:tcW w:w="5000" w:type="pct"/>
            <w:gridSpan w:val="10"/>
            <w:vAlign w:val="center"/>
          </w:tcPr>
          <w:p w14:paraId="2735DE57" w14:textId="77777777" w:rsidR="005D1EE4" w:rsidRPr="00115BBD" w:rsidRDefault="005D1EE4" w:rsidP="00716E10">
            <w:pPr>
              <w:numPr>
                <w:ilvl w:val="1"/>
                <w:numId w:val="9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D1EE4" w:rsidRPr="00115BBD" w14:paraId="2D039CC1" w14:textId="77777777" w:rsidTr="005D1EE4">
        <w:trPr>
          <w:trHeight w:val="432"/>
        </w:trPr>
        <w:tc>
          <w:tcPr>
            <w:tcW w:w="5000" w:type="pct"/>
            <w:gridSpan w:val="10"/>
            <w:vAlign w:val="center"/>
          </w:tcPr>
          <w:p w14:paraId="7A3DB988" w14:textId="77777777" w:rsidR="005D1EE4" w:rsidRPr="00115BBD" w:rsidRDefault="005D1EE4" w:rsidP="005D1EE4">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w:t>
            </w:r>
            <w:r w:rsidRPr="00115BBD">
              <w:rPr>
                <w:rFonts w:ascii="Arial Narrow" w:hAnsi="Arial Narrow" w:cs="Arial"/>
                <w:sz w:val="20"/>
                <w:szCs w:val="20"/>
              </w:rPr>
              <w:lastRenderedPageBreak/>
              <w:t>baštine u svakom semestru.</w:t>
            </w:r>
          </w:p>
        </w:tc>
      </w:tr>
      <w:tr w:rsidR="005D1EE4" w:rsidRPr="00115BBD" w14:paraId="76B78C23" w14:textId="77777777" w:rsidTr="005D1EE4">
        <w:trPr>
          <w:trHeight w:val="432"/>
        </w:trPr>
        <w:tc>
          <w:tcPr>
            <w:tcW w:w="3085" w:type="pct"/>
            <w:gridSpan w:val="7"/>
            <w:vAlign w:val="center"/>
          </w:tcPr>
          <w:p w14:paraId="7EA165CF" w14:textId="77777777" w:rsidR="005D1EE4" w:rsidRPr="00115BBD" w:rsidRDefault="005D1EE4" w:rsidP="00716E10">
            <w:pPr>
              <w:numPr>
                <w:ilvl w:val="1"/>
                <w:numId w:val="9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0CBC444" w14:textId="77777777" w:rsidR="005D1EE4" w:rsidRPr="00115BBD" w:rsidRDefault="005D1EE4" w:rsidP="005D1EE4">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435272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62C548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DB33946"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FA90CCB"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35CA3D5"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4060549"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605925F"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ECCF99C"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890D13A"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D1EE4" w:rsidRPr="00115BBD" w14:paraId="38F831F9" w14:textId="77777777" w:rsidTr="005D1EE4">
        <w:trPr>
          <w:trHeight w:val="432"/>
        </w:trPr>
        <w:tc>
          <w:tcPr>
            <w:tcW w:w="3085" w:type="pct"/>
            <w:gridSpan w:val="7"/>
            <w:vAlign w:val="center"/>
          </w:tcPr>
          <w:p w14:paraId="7A881465" w14:textId="77777777" w:rsidR="005D1EE4" w:rsidRPr="00115BBD" w:rsidRDefault="005D1EE4" w:rsidP="00716E10">
            <w:pPr>
              <w:numPr>
                <w:ilvl w:val="1"/>
                <w:numId w:val="9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183664B" w14:textId="77777777" w:rsidR="005D1EE4" w:rsidRPr="00115BBD" w:rsidRDefault="005D1EE4" w:rsidP="005D1EE4">
            <w:pPr>
              <w:rPr>
                <w:rFonts w:ascii="Arial Narrow" w:eastAsia="Times New Roman" w:hAnsi="Arial Narrow" w:cs="Arial"/>
                <w:sz w:val="20"/>
                <w:szCs w:val="20"/>
                <w:lang w:eastAsia="hr-HR"/>
              </w:rPr>
            </w:pPr>
          </w:p>
        </w:tc>
      </w:tr>
      <w:tr w:rsidR="005D1EE4" w:rsidRPr="00115BBD" w14:paraId="74C40E57" w14:textId="77777777" w:rsidTr="005D1EE4">
        <w:trPr>
          <w:trHeight w:val="432"/>
        </w:trPr>
        <w:tc>
          <w:tcPr>
            <w:tcW w:w="5000" w:type="pct"/>
            <w:gridSpan w:val="10"/>
            <w:vAlign w:val="center"/>
          </w:tcPr>
          <w:p w14:paraId="24A1F86C"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D1EE4" w:rsidRPr="00115BBD" w14:paraId="2BA72321" w14:textId="77777777" w:rsidTr="005D1EE4">
        <w:trPr>
          <w:trHeight w:val="432"/>
        </w:trPr>
        <w:tc>
          <w:tcPr>
            <w:tcW w:w="5000" w:type="pct"/>
            <w:gridSpan w:val="10"/>
            <w:vAlign w:val="center"/>
          </w:tcPr>
          <w:p w14:paraId="206707E8" w14:textId="77777777" w:rsidR="005D1EE4" w:rsidRPr="00115BBD" w:rsidRDefault="005D1EE4" w:rsidP="005D1EE4">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5D1EE4" w:rsidRPr="00115BBD" w14:paraId="588FA1F6" w14:textId="77777777" w:rsidTr="005D1EE4">
        <w:trPr>
          <w:trHeight w:val="432"/>
        </w:trPr>
        <w:tc>
          <w:tcPr>
            <w:tcW w:w="5000" w:type="pct"/>
            <w:gridSpan w:val="10"/>
            <w:vAlign w:val="center"/>
          </w:tcPr>
          <w:p w14:paraId="45FB6648" w14:textId="77777777" w:rsidR="005D1EE4" w:rsidRPr="00115BBD" w:rsidRDefault="005D1EE4" w:rsidP="00716E10">
            <w:pPr>
              <w:numPr>
                <w:ilvl w:val="1"/>
                <w:numId w:val="9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D1EE4" w:rsidRPr="00115BBD" w14:paraId="306FB873" w14:textId="77777777" w:rsidTr="005D1EE4">
        <w:trPr>
          <w:trHeight w:val="111"/>
        </w:trPr>
        <w:tc>
          <w:tcPr>
            <w:tcW w:w="552" w:type="pct"/>
            <w:vAlign w:val="center"/>
          </w:tcPr>
          <w:p w14:paraId="194530F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E750C7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3B6CE230"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2E2FE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5F1141A"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C9CF91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0CEAC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397C50F"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1DB74089" w14:textId="77777777" w:rsidTr="005D1EE4">
        <w:trPr>
          <w:trHeight w:val="108"/>
        </w:trPr>
        <w:tc>
          <w:tcPr>
            <w:tcW w:w="552" w:type="pct"/>
            <w:vAlign w:val="center"/>
          </w:tcPr>
          <w:p w14:paraId="4903F21D"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76C1050"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47BA955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C011BDA"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19658D5"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DAA6A9"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38A5F2"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242F4D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6F573EDE" w14:textId="77777777" w:rsidTr="005D1EE4">
        <w:trPr>
          <w:trHeight w:val="108"/>
        </w:trPr>
        <w:tc>
          <w:tcPr>
            <w:tcW w:w="552" w:type="pct"/>
            <w:vAlign w:val="center"/>
          </w:tcPr>
          <w:p w14:paraId="1A33813E"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4F1E736"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0F3FEB98"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DEC0E"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3C9593A7"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14E3AD8"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763" w:type="pct"/>
            <w:gridSpan w:val="2"/>
            <w:vAlign w:val="center"/>
          </w:tcPr>
          <w:p w14:paraId="41344DC1"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E97C46D" w14:textId="77777777" w:rsidR="005D1EE4" w:rsidRPr="00115BBD" w:rsidRDefault="005D1EE4" w:rsidP="005D1EE4">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5D1EE4" w:rsidRPr="00115BBD" w14:paraId="014A33CE" w14:textId="77777777" w:rsidTr="005D1EE4">
        <w:trPr>
          <w:trHeight w:val="108"/>
        </w:trPr>
        <w:tc>
          <w:tcPr>
            <w:tcW w:w="552" w:type="pct"/>
            <w:vAlign w:val="center"/>
          </w:tcPr>
          <w:p w14:paraId="0113D07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70317551"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627" w:type="pct"/>
            <w:vAlign w:val="center"/>
          </w:tcPr>
          <w:p w14:paraId="346E8995"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281" w:type="pct"/>
            <w:vAlign w:val="center"/>
          </w:tcPr>
          <w:p w14:paraId="0FA0E064"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567" w:type="pct"/>
            <w:vAlign w:val="center"/>
          </w:tcPr>
          <w:p w14:paraId="29CD05D7"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375" w:type="pct"/>
            <w:vAlign w:val="center"/>
          </w:tcPr>
          <w:p w14:paraId="3965D4B5"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9E0829" w14:textId="77777777" w:rsidR="005D1EE4" w:rsidRPr="00115BBD" w:rsidRDefault="005D1EE4" w:rsidP="005D1EE4">
            <w:pPr>
              <w:rPr>
                <w:rFonts w:ascii="Arial Narrow" w:eastAsia="Times New Roman" w:hAnsi="Arial Narrow" w:cs="Times New Roman"/>
                <w:color w:val="000000"/>
                <w:sz w:val="20"/>
                <w:szCs w:val="20"/>
                <w:lang w:eastAsia="hr-HR"/>
              </w:rPr>
            </w:pPr>
          </w:p>
        </w:tc>
        <w:tc>
          <w:tcPr>
            <w:tcW w:w="1553" w:type="pct"/>
            <w:gridSpan w:val="2"/>
            <w:vAlign w:val="center"/>
          </w:tcPr>
          <w:p w14:paraId="53ABCFA8" w14:textId="77777777" w:rsidR="005D1EE4" w:rsidRPr="00115BBD" w:rsidRDefault="005D1EE4" w:rsidP="005D1EE4">
            <w:pPr>
              <w:jc w:val="center"/>
              <w:rPr>
                <w:rFonts w:ascii="Arial Narrow" w:eastAsia="Times New Roman" w:hAnsi="Arial Narrow" w:cs="Times New Roman"/>
                <w:color w:val="000000"/>
                <w:sz w:val="20"/>
                <w:szCs w:val="20"/>
                <w:lang w:eastAsia="hr-HR"/>
              </w:rPr>
            </w:pPr>
          </w:p>
        </w:tc>
      </w:tr>
      <w:tr w:rsidR="005D1EE4" w:rsidRPr="00115BBD" w14:paraId="49EF1ED2" w14:textId="77777777" w:rsidTr="005D1EE4">
        <w:trPr>
          <w:trHeight w:val="432"/>
        </w:trPr>
        <w:tc>
          <w:tcPr>
            <w:tcW w:w="5000" w:type="pct"/>
            <w:gridSpan w:val="10"/>
            <w:vAlign w:val="center"/>
          </w:tcPr>
          <w:p w14:paraId="16B21C29"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D1EE4" w:rsidRPr="00115BBD" w14:paraId="06E4A82D" w14:textId="77777777" w:rsidTr="005D1EE4">
        <w:trPr>
          <w:trHeight w:val="432"/>
        </w:trPr>
        <w:tc>
          <w:tcPr>
            <w:tcW w:w="5000" w:type="pct"/>
            <w:gridSpan w:val="10"/>
            <w:vAlign w:val="center"/>
          </w:tcPr>
          <w:p w14:paraId="757E4008" w14:textId="77777777" w:rsidR="005D1EE4" w:rsidRPr="00115BBD" w:rsidRDefault="005D1EE4" w:rsidP="005D1EE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D1EE4" w:rsidRPr="00115BBD" w14:paraId="7198835A" w14:textId="77777777" w:rsidTr="005D1EE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76B5E0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D040F56"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FCD1E52" w14:textId="77777777" w:rsidR="005D1EE4" w:rsidRPr="00115BBD" w:rsidRDefault="005D1EE4" w:rsidP="005D1EE4">
                  <w:pPr>
                    <w:rPr>
                      <w:rFonts w:ascii="Arial Narrow" w:eastAsia="Times New Roman" w:hAnsi="Arial Narrow" w:cs="Times New Roman"/>
                      <w:b/>
                      <w:bCs/>
                      <w:sz w:val="20"/>
                      <w:szCs w:val="20"/>
                      <w:lang w:eastAsia="hr-HR"/>
                    </w:rPr>
                  </w:pPr>
                </w:p>
                <w:p w14:paraId="5B1125F3"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BE9C647"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26853F5"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769A064"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A3AF39F" w14:textId="77777777" w:rsidR="005D1EE4" w:rsidRPr="00115BBD" w:rsidRDefault="005D1EE4" w:rsidP="005D1EE4">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2A0E5B2"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D1EE4" w:rsidRPr="00115BBD" w14:paraId="700CB71E" w14:textId="77777777" w:rsidTr="005D1EE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2F3FB8D" w14:textId="77777777" w:rsidR="005D1EE4" w:rsidRPr="00115BBD" w:rsidRDefault="005D1EE4" w:rsidP="005D1EE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061155" w14:textId="77777777" w:rsidR="005D1EE4" w:rsidRPr="00115BBD" w:rsidRDefault="005D1EE4" w:rsidP="005D1EE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4D3E42A" w14:textId="77777777" w:rsidR="005D1EE4" w:rsidRPr="00115BBD" w:rsidRDefault="005D1EE4" w:rsidP="005D1EE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3FE4FA85" w14:textId="77777777" w:rsidR="005D1EE4" w:rsidRPr="00115BBD" w:rsidRDefault="005D1EE4" w:rsidP="005D1EE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4E6BA34C" w14:textId="77777777" w:rsidR="005D1EE4" w:rsidRPr="00115BBD" w:rsidRDefault="005D1EE4" w:rsidP="005D1EE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264726E" w14:textId="77777777" w:rsidR="005D1EE4" w:rsidRPr="00115BBD" w:rsidRDefault="005D1EE4" w:rsidP="005D1EE4">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28694F1" w14:textId="77777777" w:rsidR="005D1EE4" w:rsidRPr="00115BBD" w:rsidRDefault="005D1EE4" w:rsidP="005D1EE4">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D1EE4" w:rsidRPr="00115BBD" w14:paraId="745293FE" w14:textId="77777777" w:rsidTr="005D1EE4">
              <w:tc>
                <w:tcPr>
                  <w:tcW w:w="2392" w:type="dxa"/>
                  <w:tcBorders>
                    <w:top w:val="single" w:sz="4" w:space="0" w:color="auto"/>
                    <w:left w:val="single" w:sz="4" w:space="0" w:color="auto"/>
                    <w:bottom w:val="single" w:sz="4" w:space="0" w:color="auto"/>
                    <w:right w:val="single" w:sz="4" w:space="0" w:color="auto"/>
                  </w:tcBorders>
                </w:tcPr>
                <w:p w14:paraId="32D9E45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C1AEEB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04408D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D14FD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19424B1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1F48A39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0B82AE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64BE4C2E" w14:textId="77777777" w:rsidTr="005D1EE4">
              <w:tc>
                <w:tcPr>
                  <w:tcW w:w="2392" w:type="dxa"/>
                  <w:tcBorders>
                    <w:top w:val="single" w:sz="4" w:space="0" w:color="auto"/>
                    <w:left w:val="single" w:sz="4" w:space="0" w:color="auto"/>
                    <w:bottom w:val="single" w:sz="4" w:space="0" w:color="auto"/>
                    <w:right w:val="single" w:sz="4" w:space="0" w:color="auto"/>
                  </w:tcBorders>
                </w:tcPr>
                <w:p w14:paraId="1F045A55"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050A2774" w14:textId="77777777" w:rsidR="005D1EE4" w:rsidRPr="00115BBD" w:rsidRDefault="005D1EE4" w:rsidP="005D1EE4">
                  <w:pPr>
                    <w:rPr>
                      <w:rFonts w:ascii="Arial Narrow" w:hAnsi="Arial Narrow" w:cs="Arial"/>
                      <w:sz w:val="20"/>
                      <w:szCs w:val="20"/>
                    </w:rPr>
                  </w:pPr>
                </w:p>
                <w:p w14:paraId="719845EF"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BFD5E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7D4D3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5090D0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45A6A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1717BA"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1EF62A37"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3D36DDC6" w14:textId="77777777" w:rsidTr="005D1EE4">
              <w:tc>
                <w:tcPr>
                  <w:tcW w:w="2392" w:type="dxa"/>
                  <w:tcBorders>
                    <w:top w:val="single" w:sz="4" w:space="0" w:color="auto"/>
                    <w:left w:val="single" w:sz="4" w:space="0" w:color="auto"/>
                    <w:bottom w:val="single" w:sz="4" w:space="0" w:color="auto"/>
                    <w:right w:val="single" w:sz="4" w:space="0" w:color="auto"/>
                  </w:tcBorders>
                </w:tcPr>
                <w:p w14:paraId="737D767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demonstracija usvojenosti vještina</w:t>
                  </w:r>
                </w:p>
                <w:p w14:paraId="2F37D4A8" w14:textId="77777777" w:rsidR="005D1EE4" w:rsidRPr="00115BBD" w:rsidRDefault="005D1EE4" w:rsidP="005D1EE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BE607E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2C8E3D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FDA2D5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Praktični ispit</w:t>
                  </w:r>
                </w:p>
                <w:p w14:paraId="300A21D9"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FC14100"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03E7553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CBC41D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20</w:t>
                  </w:r>
                </w:p>
              </w:tc>
            </w:tr>
            <w:tr w:rsidR="005D1EE4" w:rsidRPr="00115BBD" w14:paraId="275F2648" w14:textId="77777777" w:rsidTr="005D1EE4">
              <w:tc>
                <w:tcPr>
                  <w:tcW w:w="2392" w:type="dxa"/>
                  <w:tcBorders>
                    <w:top w:val="single" w:sz="4" w:space="0" w:color="auto"/>
                    <w:left w:val="single" w:sz="4" w:space="0" w:color="auto"/>
                    <w:bottom w:val="single" w:sz="4" w:space="0" w:color="auto"/>
                    <w:right w:val="single" w:sz="4" w:space="0" w:color="auto"/>
                  </w:tcBorders>
                </w:tcPr>
                <w:p w14:paraId="7CE6DAC1"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F63188C"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B18534"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50500DA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Usmeni ispit</w:t>
                  </w:r>
                </w:p>
                <w:p w14:paraId="2A27CF5A"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44A7ED2"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8F010EF"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CC68813"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30</w:t>
                  </w:r>
                </w:p>
              </w:tc>
            </w:tr>
            <w:tr w:rsidR="005D1EE4" w:rsidRPr="00115BBD" w14:paraId="729CD184" w14:textId="77777777" w:rsidTr="005D1EE4">
              <w:tc>
                <w:tcPr>
                  <w:tcW w:w="2392" w:type="dxa"/>
                  <w:tcBorders>
                    <w:top w:val="single" w:sz="4" w:space="0" w:color="auto"/>
                    <w:left w:val="single" w:sz="4" w:space="0" w:color="auto"/>
                    <w:bottom w:val="single" w:sz="4" w:space="0" w:color="auto"/>
                    <w:right w:val="single" w:sz="4" w:space="0" w:color="auto"/>
                  </w:tcBorders>
                </w:tcPr>
                <w:p w14:paraId="084C68C8"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5C8536"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66F7089" w14:textId="77777777" w:rsidR="005D1EE4" w:rsidRPr="00115BBD" w:rsidRDefault="005D1EE4" w:rsidP="005D1EE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C3D24CB" w14:textId="77777777" w:rsidR="005D1EE4" w:rsidRPr="00115BBD" w:rsidRDefault="005D1EE4" w:rsidP="005D1EE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0B93E3D" w14:textId="77777777" w:rsidR="005D1EE4" w:rsidRPr="00115BBD" w:rsidRDefault="005D1EE4" w:rsidP="005D1EE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D95705D"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904A78E" w14:textId="77777777" w:rsidR="005D1EE4" w:rsidRPr="00115BBD" w:rsidRDefault="005D1EE4" w:rsidP="005D1EE4">
                  <w:pPr>
                    <w:rPr>
                      <w:rFonts w:ascii="Arial Narrow" w:hAnsi="Arial Narrow" w:cs="Arial"/>
                      <w:sz w:val="20"/>
                      <w:szCs w:val="20"/>
                    </w:rPr>
                  </w:pPr>
                  <w:r w:rsidRPr="00115BBD">
                    <w:rPr>
                      <w:rFonts w:ascii="Arial Narrow" w:hAnsi="Arial Narrow" w:cs="Arial"/>
                      <w:sz w:val="20"/>
                      <w:szCs w:val="20"/>
                    </w:rPr>
                    <w:t>100</w:t>
                  </w:r>
                </w:p>
              </w:tc>
            </w:tr>
          </w:tbl>
          <w:p w14:paraId="051EBA7B" w14:textId="77777777" w:rsidR="005D1EE4" w:rsidRPr="00115BBD" w:rsidRDefault="005D1EE4" w:rsidP="005D1EE4">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5D1EE4" w:rsidRPr="00115BBD" w14:paraId="63FD178F" w14:textId="77777777" w:rsidTr="005D1EE4">
        <w:trPr>
          <w:trHeight w:val="432"/>
        </w:trPr>
        <w:tc>
          <w:tcPr>
            <w:tcW w:w="5000" w:type="pct"/>
            <w:gridSpan w:val="10"/>
            <w:vAlign w:val="center"/>
          </w:tcPr>
          <w:p w14:paraId="0D146F43" w14:textId="77777777" w:rsidR="005D1EE4" w:rsidRPr="00115BBD" w:rsidRDefault="005D1EE4" w:rsidP="00716E10">
            <w:pPr>
              <w:numPr>
                <w:ilvl w:val="1"/>
                <w:numId w:val="9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D1EE4" w:rsidRPr="00115BBD" w14:paraId="12A14822" w14:textId="77777777" w:rsidTr="005D1EE4">
        <w:trPr>
          <w:trHeight w:val="432"/>
        </w:trPr>
        <w:tc>
          <w:tcPr>
            <w:tcW w:w="5000" w:type="pct"/>
            <w:gridSpan w:val="10"/>
            <w:vAlign w:val="center"/>
          </w:tcPr>
          <w:p w14:paraId="7F7DA7F4" w14:textId="77777777" w:rsidR="005D1EE4" w:rsidRPr="00115BBD" w:rsidRDefault="005D1EE4" w:rsidP="005D1EE4">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5D1EE4" w:rsidRPr="00115BBD" w14:paraId="02E1B769" w14:textId="77777777" w:rsidTr="005D1EE4">
        <w:trPr>
          <w:trHeight w:val="432"/>
        </w:trPr>
        <w:tc>
          <w:tcPr>
            <w:tcW w:w="5000" w:type="pct"/>
            <w:gridSpan w:val="10"/>
            <w:vAlign w:val="center"/>
          </w:tcPr>
          <w:p w14:paraId="50590A01" w14:textId="77777777" w:rsidR="005D1EE4" w:rsidRPr="00115BBD" w:rsidRDefault="005D1EE4" w:rsidP="00716E10">
            <w:pPr>
              <w:pStyle w:val="Odlomakpopisa"/>
              <w:numPr>
                <w:ilvl w:val="1"/>
                <w:numId w:val="9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D1EE4" w:rsidRPr="00115BBD" w14:paraId="1E605AC4" w14:textId="77777777" w:rsidTr="005D1EE4">
        <w:trPr>
          <w:trHeight w:val="432"/>
        </w:trPr>
        <w:tc>
          <w:tcPr>
            <w:tcW w:w="5000" w:type="pct"/>
            <w:gridSpan w:val="10"/>
            <w:vAlign w:val="center"/>
          </w:tcPr>
          <w:p w14:paraId="2845F1F7" w14:textId="77777777" w:rsidR="005D1EE4" w:rsidRPr="00115BBD" w:rsidRDefault="005D1EE4" w:rsidP="005D1EE4">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5D1EE4" w:rsidRPr="00115BBD" w14:paraId="5A8D34DF" w14:textId="77777777" w:rsidTr="005D1EE4">
        <w:trPr>
          <w:trHeight w:val="432"/>
        </w:trPr>
        <w:tc>
          <w:tcPr>
            <w:tcW w:w="5000" w:type="pct"/>
            <w:gridSpan w:val="10"/>
            <w:vAlign w:val="center"/>
          </w:tcPr>
          <w:p w14:paraId="7186C700" w14:textId="77777777" w:rsidR="005D1EE4" w:rsidRPr="00115BBD" w:rsidRDefault="005D1EE4" w:rsidP="00716E10">
            <w:pPr>
              <w:pStyle w:val="Odlomakpopisa"/>
              <w:numPr>
                <w:ilvl w:val="1"/>
                <w:numId w:val="9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D1EE4" w:rsidRPr="00115BBD" w14:paraId="00FD6116" w14:textId="77777777" w:rsidTr="005D1EE4">
        <w:trPr>
          <w:trHeight w:val="432"/>
        </w:trPr>
        <w:tc>
          <w:tcPr>
            <w:tcW w:w="5000" w:type="pct"/>
            <w:gridSpan w:val="10"/>
            <w:vAlign w:val="center"/>
          </w:tcPr>
          <w:p w14:paraId="7632422C"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219929" w14:textId="77777777" w:rsidR="005D1EE4" w:rsidRPr="00115BBD" w:rsidRDefault="005D1EE4" w:rsidP="005D1EE4">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F710BB5" w14:textId="56B55A59" w:rsidR="005D1EE4" w:rsidRPr="00115BBD" w:rsidRDefault="005D1EE4" w:rsidP="005D1EE4">
      <w:pPr>
        <w:pStyle w:val="Odlomakpopisa"/>
        <w:ind w:left="360"/>
      </w:pPr>
    </w:p>
    <w:p w14:paraId="0657DFAA" w14:textId="742C37F3" w:rsidR="00820653" w:rsidRPr="00115BBD" w:rsidRDefault="00820653" w:rsidP="005D1EE4">
      <w:pPr>
        <w:pStyle w:val="Odlomakpopisa"/>
        <w:ind w:left="360"/>
      </w:pPr>
    </w:p>
    <w:p w14:paraId="5F6B5226" w14:textId="333B52CC" w:rsidR="00820653" w:rsidRPr="00115BBD" w:rsidRDefault="00820653" w:rsidP="005D1EE4">
      <w:pPr>
        <w:pStyle w:val="Odlomakpopisa"/>
        <w:ind w:left="360"/>
      </w:pPr>
    </w:p>
    <w:p w14:paraId="05E43188" w14:textId="1E4CE495" w:rsidR="00820653" w:rsidRPr="00115BBD" w:rsidRDefault="00820653" w:rsidP="005D1EE4">
      <w:pPr>
        <w:pStyle w:val="Odlomakpopisa"/>
        <w:ind w:left="360"/>
      </w:pPr>
    </w:p>
    <w:p w14:paraId="06E9E81F" w14:textId="567AA562" w:rsidR="00820653" w:rsidRPr="00115BBD" w:rsidRDefault="00820653" w:rsidP="005D1EE4">
      <w:pPr>
        <w:pStyle w:val="Odlomakpopisa"/>
        <w:ind w:left="360"/>
      </w:pPr>
    </w:p>
    <w:p w14:paraId="3A277C51" w14:textId="17D8EF7E" w:rsidR="00820653" w:rsidRPr="00115BBD" w:rsidRDefault="00820653" w:rsidP="005D1EE4">
      <w:pPr>
        <w:pStyle w:val="Odlomakpopisa"/>
        <w:ind w:left="360"/>
      </w:pPr>
    </w:p>
    <w:p w14:paraId="786873DC" w14:textId="5A31BCE0" w:rsidR="00820653" w:rsidRPr="00115BBD" w:rsidRDefault="00820653" w:rsidP="005D1EE4">
      <w:pPr>
        <w:pStyle w:val="Odlomakpopisa"/>
        <w:ind w:left="360"/>
      </w:pPr>
    </w:p>
    <w:p w14:paraId="4127C440" w14:textId="2DA0B427" w:rsidR="00820653" w:rsidRPr="00115BBD" w:rsidRDefault="00820653" w:rsidP="005D1EE4">
      <w:pPr>
        <w:pStyle w:val="Odlomakpopisa"/>
        <w:ind w:left="360"/>
      </w:pPr>
    </w:p>
    <w:p w14:paraId="092BFB09" w14:textId="774A4AF4" w:rsidR="00820653" w:rsidRPr="00115BBD" w:rsidRDefault="00820653" w:rsidP="005D1EE4">
      <w:pPr>
        <w:pStyle w:val="Odlomakpopisa"/>
        <w:ind w:left="360"/>
      </w:pPr>
    </w:p>
    <w:p w14:paraId="782A65CD" w14:textId="0D9070B9" w:rsidR="00820653" w:rsidRPr="00115BBD" w:rsidRDefault="00820653" w:rsidP="005D1EE4">
      <w:pPr>
        <w:pStyle w:val="Odlomakpopisa"/>
        <w:ind w:left="360"/>
      </w:pPr>
    </w:p>
    <w:p w14:paraId="7941176F" w14:textId="512D004C" w:rsidR="00820653" w:rsidRPr="00115BBD" w:rsidRDefault="00820653" w:rsidP="005D1EE4">
      <w:pPr>
        <w:pStyle w:val="Odlomakpopisa"/>
        <w:ind w:left="360"/>
      </w:pPr>
    </w:p>
    <w:p w14:paraId="467150EE" w14:textId="043A94D4" w:rsidR="00820653" w:rsidRPr="00115BBD" w:rsidRDefault="00820653" w:rsidP="005D1EE4">
      <w:pPr>
        <w:pStyle w:val="Odlomakpopisa"/>
        <w:ind w:left="360"/>
      </w:pPr>
    </w:p>
    <w:p w14:paraId="566C3EBD" w14:textId="11AFBB92" w:rsidR="00820653" w:rsidRPr="00115BBD" w:rsidRDefault="00820653" w:rsidP="005D1EE4">
      <w:pPr>
        <w:pStyle w:val="Odlomakpopisa"/>
        <w:ind w:left="360"/>
      </w:pPr>
    </w:p>
    <w:p w14:paraId="1DBB7A87" w14:textId="3C584025" w:rsidR="00820653" w:rsidRPr="00115BBD" w:rsidRDefault="00820653" w:rsidP="005D1EE4">
      <w:pPr>
        <w:pStyle w:val="Odlomakpopisa"/>
        <w:ind w:left="360"/>
      </w:pPr>
    </w:p>
    <w:p w14:paraId="20A1A0A3" w14:textId="739C54D8" w:rsidR="00820653" w:rsidRPr="00115BBD" w:rsidRDefault="00820653" w:rsidP="005D1EE4">
      <w:pPr>
        <w:pStyle w:val="Odlomakpopisa"/>
        <w:ind w:left="360"/>
      </w:pPr>
    </w:p>
    <w:p w14:paraId="4F6FD52F" w14:textId="10524983" w:rsidR="00820653" w:rsidRPr="00115BBD" w:rsidRDefault="00820653" w:rsidP="005D1EE4">
      <w:pPr>
        <w:pStyle w:val="Odlomakpopisa"/>
        <w:ind w:left="360"/>
      </w:pPr>
    </w:p>
    <w:p w14:paraId="3FDAED79" w14:textId="4CD50E5A" w:rsidR="00820653" w:rsidRPr="00115BBD" w:rsidRDefault="00820653" w:rsidP="005D1EE4">
      <w:pPr>
        <w:pStyle w:val="Odlomakpopisa"/>
        <w:ind w:left="360"/>
      </w:pPr>
    </w:p>
    <w:p w14:paraId="249472E8" w14:textId="6E08EA72" w:rsidR="00820653" w:rsidRPr="00115BBD" w:rsidRDefault="00820653" w:rsidP="005D1EE4">
      <w:pPr>
        <w:pStyle w:val="Odlomakpopisa"/>
        <w:ind w:left="360"/>
      </w:pPr>
    </w:p>
    <w:p w14:paraId="67171225" w14:textId="7B2003A8" w:rsidR="00820653" w:rsidRPr="00115BBD" w:rsidRDefault="00820653" w:rsidP="005D1EE4">
      <w:pPr>
        <w:pStyle w:val="Odlomakpopisa"/>
        <w:ind w:left="360"/>
      </w:pPr>
    </w:p>
    <w:p w14:paraId="16394BA8" w14:textId="2F1816D1" w:rsidR="00820653" w:rsidRPr="00115BBD" w:rsidRDefault="00820653" w:rsidP="005D1EE4">
      <w:pPr>
        <w:pStyle w:val="Odlomakpopisa"/>
        <w:ind w:left="360"/>
      </w:pPr>
    </w:p>
    <w:p w14:paraId="4A301EE6" w14:textId="331E48A1" w:rsidR="00820653" w:rsidRPr="00115BBD" w:rsidRDefault="00820653" w:rsidP="005D1EE4">
      <w:pPr>
        <w:pStyle w:val="Odlomakpopisa"/>
        <w:ind w:left="360"/>
      </w:pPr>
    </w:p>
    <w:p w14:paraId="2BD5119F" w14:textId="2811BF07" w:rsidR="00820653" w:rsidRPr="00115BBD" w:rsidRDefault="00820653" w:rsidP="005D1EE4">
      <w:pPr>
        <w:pStyle w:val="Odlomakpopisa"/>
        <w:ind w:left="360"/>
      </w:pPr>
    </w:p>
    <w:p w14:paraId="4BDA4735" w14:textId="0FEAAA07" w:rsidR="00820653" w:rsidRPr="00115BBD" w:rsidRDefault="00820653" w:rsidP="005D1EE4">
      <w:pPr>
        <w:pStyle w:val="Odlomakpopisa"/>
        <w:ind w:left="360"/>
      </w:pPr>
    </w:p>
    <w:p w14:paraId="388985FE" w14:textId="0EE624A3" w:rsidR="00820653" w:rsidRPr="00115BBD" w:rsidRDefault="00820653" w:rsidP="005D1EE4">
      <w:pPr>
        <w:pStyle w:val="Odlomakpopisa"/>
        <w:ind w:left="360"/>
      </w:pPr>
    </w:p>
    <w:p w14:paraId="2E184002" w14:textId="735C4871" w:rsidR="00820653" w:rsidRPr="00115BBD" w:rsidRDefault="00820653" w:rsidP="005D1EE4">
      <w:pPr>
        <w:pStyle w:val="Odlomakpopisa"/>
        <w:ind w:left="360"/>
      </w:pPr>
    </w:p>
    <w:p w14:paraId="36540E56" w14:textId="51B6D9AD" w:rsidR="00820653" w:rsidRPr="00115BBD" w:rsidRDefault="00820653" w:rsidP="005D1EE4">
      <w:pPr>
        <w:pStyle w:val="Odlomakpopisa"/>
        <w:ind w:left="360"/>
      </w:pPr>
    </w:p>
    <w:p w14:paraId="6EC992EB" w14:textId="46162FBE"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4EE9C6FC" w14:textId="77777777" w:rsidTr="00820653">
        <w:trPr>
          <w:trHeight w:hRule="exact" w:val="587"/>
          <w:jc w:val="center"/>
        </w:trPr>
        <w:tc>
          <w:tcPr>
            <w:tcW w:w="5000" w:type="pct"/>
            <w:gridSpan w:val="3"/>
            <w:shd w:val="clear" w:color="auto" w:fill="auto"/>
            <w:vAlign w:val="center"/>
          </w:tcPr>
          <w:p w14:paraId="14990F3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70A69485" w14:textId="77777777" w:rsidTr="00820653">
        <w:trPr>
          <w:trHeight w:val="405"/>
          <w:jc w:val="center"/>
        </w:trPr>
        <w:tc>
          <w:tcPr>
            <w:tcW w:w="1180" w:type="pct"/>
            <w:shd w:val="clear" w:color="auto" w:fill="auto"/>
            <w:vAlign w:val="center"/>
          </w:tcPr>
          <w:p w14:paraId="7983A41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3BBBF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820653" w:rsidRPr="00115BBD" w14:paraId="3F0BB28F" w14:textId="77777777" w:rsidTr="00820653">
        <w:trPr>
          <w:trHeight w:val="405"/>
          <w:jc w:val="center"/>
        </w:trPr>
        <w:tc>
          <w:tcPr>
            <w:tcW w:w="1180" w:type="pct"/>
            <w:shd w:val="clear" w:color="auto" w:fill="auto"/>
            <w:vAlign w:val="center"/>
          </w:tcPr>
          <w:p w14:paraId="419CAF7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79BAB" w14:textId="5E34A46C" w:rsidR="00820653" w:rsidRPr="00115BBD" w:rsidRDefault="00317C43" w:rsidP="00820653">
            <w:pPr>
              <w:keepNext/>
              <w:spacing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Mr. art. Renata </w:t>
            </w:r>
            <w:proofErr w:type="spellStart"/>
            <w:r w:rsidRPr="00115BBD">
              <w:rPr>
                <w:rFonts w:ascii="Arial Narrow" w:eastAsia="Times New Roman" w:hAnsi="Arial Narrow" w:cs="Arial"/>
                <w:bCs/>
                <w:color w:val="000000"/>
                <w:sz w:val="20"/>
                <w:szCs w:val="20"/>
                <w:lang w:eastAsia="hr-HR"/>
              </w:rPr>
              <w:t>Karša</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sav.</w:t>
            </w:r>
          </w:p>
        </w:tc>
      </w:tr>
      <w:tr w:rsidR="00820653" w:rsidRPr="00115BBD" w14:paraId="1708ABC8" w14:textId="77777777" w:rsidTr="00820653">
        <w:trPr>
          <w:trHeight w:val="405"/>
          <w:jc w:val="center"/>
        </w:trPr>
        <w:tc>
          <w:tcPr>
            <w:tcW w:w="1180" w:type="pct"/>
            <w:vAlign w:val="center"/>
          </w:tcPr>
          <w:p w14:paraId="3ECDDDB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ABF46B6" w14:textId="2494A1CC" w:rsidR="00820653" w:rsidRPr="00115BBD" w:rsidRDefault="00317C43" w:rsidP="00820653">
            <w:pPr>
              <w:keepNext/>
              <w:spacing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w:t>
            </w:r>
          </w:p>
        </w:tc>
      </w:tr>
      <w:tr w:rsidR="00820653" w:rsidRPr="00115BBD" w14:paraId="041983FB" w14:textId="77777777" w:rsidTr="00820653">
        <w:trPr>
          <w:trHeight w:val="405"/>
          <w:jc w:val="center"/>
        </w:trPr>
        <w:tc>
          <w:tcPr>
            <w:tcW w:w="1180" w:type="pct"/>
            <w:vAlign w:val="center"/>
          </w:tcPr>
          <w:p w14:paraId="42B2CE4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0A063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7DF1F58C" w14:textId="77777777" w:rsidTr="00820653">
        <w:trPr>
          <w:trHeight w:val="405"/>
          <w:jc w:val="center"/>
        </w:trPr>
        <w:tc>
          <w:tcPr>
            <w:tcW w:w="1180" w:type="pct"/>
            <w:vAlign w:val="center"/>
          </w:tcPr>
          <w:p w14:paraId="61E8EBC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AA28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PP313</w:t>
            </w:r>
          </w:p>
        </w:tc>
      </w:tr>
      <w:tr w:rsidR="00820653" w:rsidRPr="00115BBD" w14:paraId="77F3C82F" w14:textId="77777777" w:rsidTr="00820653">
        <w:trPr>
          <w:trHeight w:val="405"/>
          <w:jc w:val="center"/>
        </w:trPr>
        <w:tc>
          <w:tcPr>
            <w:tcW w:w="1180" w:type="pct"/>
            <w:vAlign w:val="center"/>
          </w:tcPr>
          <w:p w14:paraId="4666050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2DCB4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85523D4" w14:textId="77777777" w:rsidTr="00820653">
        <w:trPr>
          <w:trHeight w:val="405"/>
          <w:jc w:val="center"/>
        </w:trPr>
        <w:tc>
          <w:tcPr>
            <w:tcW w:w="1180" w:type="pct"/>
            <w:vAlign w:val="center"/>
          </w:tcPr>
          <w:p w14:paraId="5E53AA2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AB2CC5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C0EEA3E" w14:textId="77777777" w:rsidTr="00820653">
        <w:trPr>
          <w:trHeight w:val="145"/>
          <w:jc w:val="center"/>
        </w:trPr>
        <w:tc>
          <w:tcPr>
            <w:tcW w:w="1180" w:type="pct"/>
            <w:vMerge w:val="restart"/>
            <w:vAlign w:val="center"/>
          </w:tcPr>
          <w:p w14:paraId="054C652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D0E9D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FA80686"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8AF99C3" w14:textId="77777777" w:rsidTr="00820653">
        <w:trPr>
          <w:trHeight w:val="145"/>
          <w:jc w:val="center"/>
        </w:trPr>
        <w:tc>
          <w:tcPr>
            <w:tcW w:w="1180" w:type="pct"/>
            <w:vMerge/>
            <w:vAlign w:val="center"/>
          </w:tcPr>
          <w:p w14:paraId="233D22C5"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B6B95A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9597A24" w14:textId="77777777" w:rsidR="00820653" w:rsidRPr="00115BBD" w:rsidRDefault="00820653" w:rsidP="00716E10">
            <w:pPr>
              <w:pStyle w:val="Odlomakpopisa"/>
              <w:numPr>
                <w:ilvl w:val="0"/>
                <w:numId w:val="94"/>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73AA89C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23FE510B" w14:textId="77777777" w:rsidTr="00820653">
        <w:trPr>
          <w:trHeight w:hRule="exact" w:val="288"/>
        </w:trPr>
        <w:tc>
          <w:tcPr>
            <w:tcW w:w="5000" w:type="pct"/>
            <w:gridSpan w:val="10"/>
            <w:shd w:val="clear" w:color="auto" w:fill="auto"/>
            <w:vAlign w:val="center"/>
          </w:tcPr>
          <w:p w14:paraId="7074A37B" w14:textId="77777777" w:rsidR="00820653" w:rsidRPr="00115BBD" w:rsidRDefault="00820653" w:rsidP="00716E10">
            <w:pPr>
              <w:pStyle w:val="Odlomakpopisa"/>
              <w:numPr>
                <w:ilvl w:val="0"/>
                <w:numId w:val="9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5B0A03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05F16B85" w14:textId="77777777" w:rsidTr="00820653">
        <w:trPr>
          <w:trHeight w:val="432"/>
        </w:trPr>
        <w:tc>
          <w:tcPr>
            <w:tcW w:w="5000" w:type="pct"/>
            <w:gridSpan w:val="10"/>
            <w:vAlign w:val="center"/>
          </w:tcPr>
          <w:p w14:paraId="6E77D348" w14:textId="77777777" w:rsidR="00820653" w:rsidRPr="00115BBD" w:rsidRDefault="00820653" w:rsidP="00716E10">
            <w:pPr>
              <w:pStyle w:val="Odlomakpopisa"/>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74A1683" w14:textId="77777777" w:rsidTr="00820653">
        <w:trPr>
          <w:trHeight w:val="432"/>
        </w:trPr>
        <w:tc>
          <w:tcPr>
            <w:tcW w:w="5000" w:type="pct"/>
            <w:gridSpan w:val="10"/>
            <w:vAlign w:val="center"/>
          </w:tcPr>
          <w:p w14:paraId="19B6724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820653" w:rsidRPr="00115BBD" w14:paraId="16D8903B" w14:textId="77777777" w:rsidTr="00820653">
        <w:trPr>
          <w:trHeight w:val="432"/>
        </w:trPr>
        <w:tc>
          <w:tcPr>
            <w:tcW w:w="5000" w:type="pct"/>
            <w:gridSpan w:val="10"/>
            <w:vAlign w:val="center"/>
          </w:tcPr>
          <w:p w14:paraId="404E4C79" w14:textId="77777777" w:rsidR="00820653" w:rsidRPr="00115BBD" w:rsidRDefault="00820653" w:rsidP="00716E10">
            <w:pPr>
              <w:pStyle w:val="Odlomakpopisa"/>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9619116" w14:textId="77777777" w:rsidTr="00820653">
        <w:trPr>
          <w:trHeight w:val="432"/>
        </w:trPr>
        <w:tc>
          <w:tcPr>
            <w:tcW w:w="5000" w:type="pct"/>
            <w:gridSpan w:val="10"/>
            <w:vAlign w:val="center"/>
          </w:tcPr>
          <w:p w14:paraId="0D21EB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E4657FA" w14:textId="77777777" w:rsidTr="00820653">
        <w:trPr>
          <w:trHeight w:val="432"/>
        </w:trPr>
        <w:tc>
          <w:tcPr>
            <w:tcW w:w="5000" w:type="pct"/>
            <w:gridSpan w:val="10"/>
            <w:vAlign w:val="center"/>
          </w:tcPr>
          <w:p w14:paraId="5F07EE1B" w14:textId="77777777" w:rsidR="00820653" w:rsidRPr="00115BBD" w:rsidRDefault="00820653" w:rsidP="00716E10">
            <w:pPr>
              <w:numPr>
                <w:ilvl w:val="1"/>
                <w:numId w:val="9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150DE746" w14:textId="77777777" w:rsidTr="00820653">
        <w:trPr>
          <w:trHeight w:val="432"/>
        </w:trPr>
        <w:tc>
          <w:tcPr>
            <w:tcW w:w="5000" w:type="pct"/>
            <w:gridSpan w:val="10"/>
            <w:vAlign w:val="center"/>
          </w:tcPr>
          <w:p w14:paraId="7BA9E74F"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401BCB91"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055D5BE9"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699BB223" w14:textId="77777777" w:rsidR="00820653" w:rsidRPr="00115BBD" w:rsidRDefault="00820653" w:rsidP="00716E10">
            <w:pPr>
              <w:pStyle w:val="Odlomakpopisa"/>
              <w:widowControl w:val="0"/>
              <w:numPr>
                <w:ilvl w:val="0"/>
                <w:numId w:val="93"/>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820653" w:rsidRPr="00115BBD" w14:paraId="06FDD2CB" w14:textId="77777777" w:rsidTr="00820653">
        <w:trPr>
          <w:trHeight w:val="432"/>
        </w:trPr>
        <w:tc>
          <w:tcPr>
            <w:tcW w:w="5000" w:type="pct"/>
            <w:gridSpan w:val="10"/>
            <w:vAlign w:val="center"/>
          </w:tcPr>
          <w:p w14:paraId="516E13E3" w14:textId="77777777" w:rsidR="00820653" w:rsidRPr="00115BBD" w:rsidRDefault="00820653" w:rsidP="00716E10">
            <w:pPr>
              <w:numPr>
                <w:ilvl w:val="1"/>
                <w:numId w:val="9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73816F" w14:textId="77777777" w:rsidTr="00820653">
        <w:trPr>
          <w:trHeight w:val="432"/>
        </w:trPr>
        <w:tc>
          <w:tcPr>
            <w:tcW w:w="5000" w:type="pct"/>
            <w:gridSpan w:val="10"/>
            <w:vAlign w:val="center"/>
          </w:tcPr>
          <w:p w14:paraId="528C7BBA"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849, 636 i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četiri mala preludija. Sonatina- D.F. </w:t>
            </w:r>
            <w:proofErr w:type="spellStart"/>
            <w:r w:rsidRPr="00115BBD">
              <w:rPr>
                <w:rFonts w:ascii="Arial Narrow" w:hAnsi="Arial Narrow" w:cs="Arial"/>
                <w:sz w:val="20"/>
                <w:szCs w:val="20"/>
              </w:rPr>
              <w:t>Kuhlau</w:t>
            </w:r>
            <w:proofErr w:type="spellEnd"/>
            <w:r w:rsidRPr="00115BBD">
              <w:rPr>
                <w:rFonts w:ascii="Arial Narrow" w:hAnsi="Arial Narrow" w:cs="Arial"/>
                <w:sz w:val="20"/>
                <w:szCs w:val="20"/>
              </w:rPr>
              <w:t xml:space="preserve">, M. </w:t>
            </w:r>
            <w:proofErr w:type="spellStart"/>
            <w:r w:rsidRPr="00115BBD">
              <w:rPr>
                <w:rFonts w:ascii="Arial Narrow" w:hAnsi="Arial Narrow" w:cs="Arial"/>
                <w:sz w:val="20"/>
                <w:szCs w:val="20"/>
              </w:rPr>
              <w:t>Clementi</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laganih skladbi, izbor vokalnih kompozicija-klavirske pratnje.</w:t>
            </w:r>
          </w:p>
        </w:tc>
      </w:tr>
      <w:tr w:rsidR="00820653" w:rsidRPr="00115BBD" w14:paraId="18AD7759" w14:textId="77777777" w:rsidTr="00820653">
        <w:trPr>
          <w:trHeight w:val="432"/>
        </w:trPr>
        <w:tc>
          <w:tcPr>
            <w:tcW w:w="3085" w:type="pct"/>
            <w:gridSpan w:val="7"/>
            <w:vAlign w:val="center"/>
          </w:tcPr>
          <w:p w14:paraId="54396A9F" w14:textId="77777777" w:rsidR="00820653" w:rsidRPr="00115BBD" w:rsidRDefault="00820653" w:rsidP="00716E10">
            <w:pPr>
              <w:numPr>
                <w:ilvl w:val="1"/>
                <w:numId w:val="9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BC33C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41BF16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F07C8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8AA04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D8D3E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E93C1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56CD6F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7E6EB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C6AE8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77BD7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85E9740" w14:textId="77777777" w:rsidTr="00820653">
        <w:trPr>
          <w:trHeight w:val="432"/>
        </w:trPr>
        <w:tc>
          <w:tcPr>
            <w:tcW w:w="3085" w:type="pct"/>
            <w:gridSpan w:val="7"/>
            <w:vAlign w:val="center"/>
          </w:tcPr>
          <w:p w14:paraId="51C84C73" w14:textId="77777777" w:rsidR="00820653" w:rsidRPr="00115BBD" w:rsidRDefault="00820653" w:rsidP="00716E10">
            <w:pPr>
              <w:numPr>
                <w:ilvl w:val="1"/>
                <w:numId w:val="9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C29BDA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05F99456" w14:textId="77777777" w:rsidTr="00820653">
        <w:trPr>
          <w:trHeight w:val="432"/>
        </w:trPr>
        <w:tc>
          <w:tcPr>
            <w:tcW w:w="5000" w:type="pct"/>
            <w:gridSpan w:val="10"/>
            <w:vAlign w:val="center"/>
          </w:tcPr>
          <w:p w14:paraId="1FDD4054"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820653" w:rsidRPr="00115BBD" w14:paraId="1E198038" w14:textId="77777777" w:rsidTr="00820653">
        <w:trPr>
          <w:trHeight w:val="432"/>
        </w:trPr>
        <w:tc>
          <w:tcPr>
            <w:tcW w:w="5000" w:type="pct"/>
            <w:gridSpan w:val="10"/>
            <w:vAlign w:val="center"/>
          </w:tcPr>
          <w:p w14:paraId="52BC55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90741FD" w14:textId="77777777" w:rsidTr="00820653">
        <w:trPr>
          <w:trHeight w:val="432"/>
        </w:trPr>
        <w:tc>
          <w:tcPr>
            <w:tcW w:w="5000" w:type="pct"/>
            <w:gridSpan w:val="10"/>
            <w:vAlign w:val="center"/>
          </w:tcPr>
          <w:p w14:paraId="5358998B" w14:textId="77777777" w:rsidR="00820653" w:rsidRPr="00115BBD" w:rsidRDefault="00820653" w:rsidP="00716E10">
            <w:pPr>
              <w:numPr>
                <w:ilvl w:val="1"/>
                <w:numId w:val="9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3889E827" w14:textId="77777777" w:rsidTr="00820653">
        <w:trPr>
          <w:trHeight w:val="111"/>
        </w:trPr>
        <w:tc>
          <w:tcPr>
            <w:tcW w:w="552" w:type="pct"/>
            <w:vAlign w:val="center"/>
          </w:tcPr>
          <w:p w14:paraId="767B4E3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375775D"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7C7118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9CD9D3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0015092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20C92D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9A64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B1DFD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B31AB5A" w14:textId="77777777" w:rsidTr="00820653">
        <w:trPr>
          <w:trHeight w:val="108"/>
        </w:trPr>
        <w:tc>
          <w:tcPr>
            <w:tcW w:w="552" w:type="pct"/>
            <w:vAlign w:val="center"/>
          </w:tcPr>
          <w:p w14:paraId="1D9C00D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D884A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164F68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951301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AAEC6E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E11B4D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539CB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AAEB3B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CB9B6E" w14:textId="77777777" w:rsidTr="00820653">
        <w:trPr>
          <w:trHeight w:val="108"/>
        </w:trPr>
        <w:tc>
          <w:tcPr>
            <w:tcW w:w="552" w:type="pct"/>
            <w:vAlign w:val="center"/>
          </w:tcPr>
          <w:p w14:paraId="6B8792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AFEE91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041DC9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9B986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0D697B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2B75EA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6FB7A7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B1245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820653" w:rsidRPr="00115BBD" w14:paraId="70E81812" w14:textId="77777777" w:rsidTr="00820653">
        <w:trPr>
          <w:trHeight w:val="108"/>
        </w:trPr>
        <w:tc>
          <w:tcPr>
            <w:tcW w:w="552" w:type="pct"/>
            <w:vAlign w:val="center"/>
          </w:tcPr>
          <w:p w14:paraId="3716C0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EF5ED9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BA8B19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51B1D1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2DCDB7C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480F02C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9CDA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5E835F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8EBD2D9" w14:textId="77777777" w:rsidTr="00820653">
        <w:trPr>
          <w:trHeight w:val="432"/>
        </w:trPr>
        <w:tc>
          <w:tcPr>
            <w:tcW w:w="5000" w:type="pct"/>
            <w:gridSpan w:val="10"/>
            <w:vAlign w:val="center"/>
          </w:tcPr>
          <w:p w14:paraId="12F054A4"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91A8D5D" w14:textId="77777777" w:rsidTr="00820653">
        <w:trPr>
          <w:trHeight w:val="432"/>
        </w:trPr>
        <w:tc>
          <w:tcPr>
            <w:tcW w:w="5000" w:type="pct"/>
            <w:gridSpan w:val="10"/>
            <w:vAlign w:val="center"/>
          </w:tcPr>
          <w:p w14:paraId="7A049C4E"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820653" w:rsidRPr="00115BBD" w14:paraId="430C452B" w14:textId="77777777" w:rsidTr="0082065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DED557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4F5B80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1A2155F" w14:textId="77777777" w:rsidR="00820653" w:rsidRPr="00115BBD" w:rsidRDefault="00820653" w:rsidP="00820653">
                  <w:pPr>
                    <w:rPr>
                      <w:rFonts w:ascii="Arial Narrow" w:eastAsia="Times New Roman" w:hAnsi="Arial Narrow" w:cs="Times New Roman"/>
                      <w:b/>
                      <w:bCs/>
                      <w:sz w:val="20"/>
                      <w:szCs w:val="20"/>
                      <w:lang w:eastAsia="hr-HR"/>
                    </w:rPr>
                  </w:pPr>
                </w:p>
                <w:p w14:paraId="521AD120"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9D59CE0"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2F03EE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5AAE61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84A9C1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4153B32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114B9FA" w14:textId="77777777" w:rsidTr="0082065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8C65B56" w14:textId="77777777" w:rsidR="00820653" w:rsidRPr="00115BBD" w:rsidRDefault="00820653" w:rsidP="0082065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7CAACE7A" w14:textId="77777777" w:rsidR="00820653" w:rsidRPr="00115BBD" w:rsidRDefault="00820653" w:rsidP="0082065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FC00F2A" w14:textId="77777777" w:rsidR="00820653" w:rsidRPr="00115BBD" w:rsidRDefault="00820653" w:rsidP="0082065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6128703" w14:textId="77777777" w:rsidR="00820653" w:rsidRPr="00115BBD" w:rsidRDefault="00820653" w:rsidP="0082065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FD2663D" w14:textId="77777777" w:rsidR="00820653" w:rsidRPr="00115BBD" w:rsidRDefault="00820653" w:rsidP="0082065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5A91E6E"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4014DDB"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70F73365" w14:textId="77777777" w:rsidTr="00820653">
              <w:tc>
                <w:tcPr>
                  <w:tcW w:w="1795" w:type="dxa"/>
                  <w:tcBorders>
                    <w:top w:val="single" w:sz="4" w:space="0" w:color="auto"/>
                    <w:left w:val="single" w:sz="4" w:space="0" w:color="auto"/>
                    <w:bottom w:val="single" w:sz="4" w:space="0" w:color="auto"/>
                    <w:right w:val="single" w:sz="4" w:space="0" w:color="auto"/>
                  </w:tcBorders>
                </w:tcPr>
                <w:p w14:paraId="232F897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-prisustvovanje i aktivnost</w:t>
                  </w:r>
                </w:p>
                <w:p w14:paraId="71BA0F78"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9F05BF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505DA3D"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C92547E"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4C022B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9FFADA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40B4BE5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35</w:t>
                  </w:r>
                </w:p>
              </w:tc>
            </w:tr>
            <w:tr w:rsidR="00820653" w:rsidRPr="00115BBD" w14:paraId="6842DB68" w14:textId="77777777" w:rsidTr="00820653">
              <w:tc>
                <w:tcPr>
                  <w:tcW w:w="1795" w:type="dxa"/>
                  <w:tcBorders>
                    <w:top w:val="single" w:sz="4" w:space="0" w:color="auto"/>
                    <w:left w:val="single" w:sz="4" w:space="0" w:color="auto"/>
                    <w:bottom w:val="single" w:sz="4" w:space="0" w:color="auto"/>
                    <w:right w:val="single" w:sz="4" w:space="0" w:color="auto"/>
                  </w:tcBorders>
                </w:tcPr>
                <w:p w14:paraId="567BAC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193438A"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2F2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57A85D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86E106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Praktični rad </w:t>
                  </w:r>
                </w:p>
                <w:p w14:paraId="01782433"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177C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E2C7FB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C2D13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r>
            <w:tr w:rsidR="00820653" w:rsidRPr="00115BBD" w14:paraId="5BEC5F12" w14:textId="77777777" w:rsidTr="00820653">
              <w:tc>
                <w:tcPr>
                  <w:tcW w:w="1795" w:type="dxa"/>
                  <w:tcBorders>
                    <w:top w:val="single" w:sz="4" w:space="0" w:color="auto"/>
                    <w:left w:val="single" w:sz="4" w:space="0" w:color="auto"/>
                    <w:bottom w:val="single" w:sz="4" w:space="0" w:color="auto"/>
                    <w:right w:val="single" w:sz="4" w:space="0" w:color="auto"/>
                  </w:tcBorders>
                </w:tcPr>
                <w:p w14:paraId="67E8147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D6745A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DE8A2C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0B9E7EA"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702CF4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71D5C2E2"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0A242E0"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15</w:t>
                  </w:r>
                </w:p>
              </w:tc>
            </w:tr>
            <w:tr w:rsidR="00820653" w:rsidRPr="00115BBD" w14:paraId="71D9E98B" w14:textId="77777777" w:rsidTr="00820653">
              <w:tc>
                <w:tcPr>
                  <w:tcW w:w="1795" w:type="dxa"/>
                  <w:tcBorders>
                    <w:top w:val="single" w:sz="4" w:space="0" w:color="auto"/>
                    <w:left w:val="single" w:sz="4" w:space="0" w:color="auto"/>
                    <w:bottom w:val="single" w:sz="4" w:space="0" w:color="auto"/>
                    <w:right w:val="single" w:sz="4" w:space="0" w:color="auto"/>
                  </w:tcBorders>
                </w:tcPr>
                <w:p w14:paraId="16080B4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p w14:paraId="4DA4B506" w14:textId="77777777" w:rsidR="00820653" w:rsidRPr="00115BBD" w:rsidRDefault="00820653" w:rsidP="0082065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C17D0C"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13E71558" w14:textId="77777777" w:rsidR="00820653" w:rsidRPr="00115BBD" w:rsidRDefault="00820653" w:rsidP="0082065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32A9E99" w14:textId="77777777" w:rsidR="00820653" w:rsidRPr="00115BBD" w:rsidRDefault="00820653" w:rsidP="0082065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130DF4" w14:textId="77777777" w:rsidR="00820653" w:rsidRPr="00115BBD" w:rsidRDefault="00820653" w:rsidP="0082065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70B1039"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E7A3898"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4FE180E4"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6A15F173" w14:textId="77777777" w:rsidTr="00820653">
        <w:trPr>
          <w:trHeight w:val="432"/>
        </w:trPr>
        <w:tc>
          <w:tcPr>
            <w:tcW w:w="5000" w:type="pct"/>
            <w:gridSpan w:val="10"/>
            <w:vAlign w:val="center"/>
          </w:tcPr>
          <w:p w14:paraId="2AADD6CB" w14:textId="77777777" w:rsidR="00820653" w:rsidRPr="00115BBD" w:rsidRDefault="00820653" w:rsidP="00716E10">
            <w:pPr>
              <w:numPr>
                <w:ilvl w:val="1"/>
                <w:numId w:val="9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3E1D021B" w14:textId="77777777" w:rsidTr="00820653">
        <w:trPr>
          <w:trHeight w:val="432"/>
        </w:trPr>
        <w:tc>
          <w:tcPr>
            <w:tcW w:w="5000" w:type="pct"/>
            <w:gridSpan w:val="10"/>
            <w:vAlign w:val="center"/>
          </w:tcPr>
          <w:p w14:paraId="66DCC275" w14:textId="77777777" w:rsidR="00820653" w:rsidRPr="00115BBD" w:rsidRDefault="00820653" w:rsidP="00820653">
            <w:pPr>
              <w:jc w:val="both"/>
              <w:rPr>
                <w:rFonts w:ascii="Arial Narrow" w:hAnsi="Arial Narrow" w:cs="Arial"/>
                <w:sz w:val="20"/>
                <w:szCs w:val="20"/>
              </w:rPr>
            </w:pPr>
            <w:r w:rsidRPr="00115BBD">
              <w:rPr>
                <w:rFonts w:ascii="Arial Narrow" w:hAnsi="Arial Narrow" w:cs="Arial"/>
                <w:sz w:val="20"/>
                <w:szCs w:val="20"/>
              </w:rPr>
              <w:t>Prema sadržaju predmeta</w:t>
            </w:r>
          </w:p>
        </w:tc>
      </w:tr>
      <w:tr w:rsidR="00820653" w:rsidRPr="00115BBD" w14:paraId="2172FEDD" w14:textId="77777777" w:rsidTr="00820653">
        <w:trPr>
          <w:trHeight w:val="432"/>
        </w:trPr>
        <w:tc>
          <w:tcPr>
            <w:tcW w:w="5000" w:type="pct"/>
            <w:gridSpan w:val="10"/>
            <w:vAlign w:val="center"/>
          </w:tcPr>
          <w:p w14:paraId="79E6AC75" w14:textId="77777777" w:rsidR="00820653" w:rsidRPr="00115BBD" w:rsidRDefault="00820653" w:rsidP="00716E10">
            <w:pPr>
              <w:numPr>
                <w:ilvl w:val="1"/>
                <w:numId w:val="9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76367C62" w14:textId="77777777" w:rsidTr="00820653">
        <w:trPr>
          <w:trHeight w:val="432"/>
        </w:trPr>
        <w:tc>
          <w:tcPr>
            <w:tcW w:w="5000" w:type="pct"/>
            <w:gridSpan w:val="10"/>
            <w:vAlign w:val="center"/>
          </w:tcPr>
          <w:p w14:paraId="53A82F96" w14:textId="77777777" w:rsidR="00820653" w:rsidRPr="00115BBD" w:rsidRDefault="00820653" w:rsidP="00820653">
            <w:pPr>
              <w:pStyle w:val="Odlomakpopisa"/>
              <w:ind w:left="985"/>
              <w:jc w:val="both"/>
              <w:rPr>
                <w:rFonts w:ascii="Arial Narrow" w:eastAsia="Times New Roman" w:hAnsi="Arial Narrow" w:cs="Times New Roman"/>
                <w:color w:val="000000"/>
                <w:sz w:val="20"/>
                <w:szCs w:val="20"/>
                <w:lang w:eastAsia="hr-HR"/>
              </w:rPr>
            </w:pPr>
          </w:p>
        </w:tc>
      </w:tr>
      <w:tr w:rsidR="00820653" w:rsidRPr="00115BBD" w14:paraId="1D8AAAF7" w14:textId="77777777" w:rsidTr="00820653">
        <w:trPr>
          <w:trHeight w:val="432"/>
        </w:trPr>
        <w:tc>
          <w:tcPr>
            <w:tcW w:w="5000" w:type="pct"/>
            <w:gridSpan w:val="10"/>
            <w:vAlign w:val="center"/>
          </w:tcPr>
          <w:p w14:paraId="234EB536" w14:textId="77777777" w:rsidR="00820653" w:rsidRPr="00115BBD" w:rsidRDefault="00820653" w:rsidP="00716E10">
            <w:pPr>
              <w:pStyle w:val="Odlomakpopisa"/>
              <w:numPr>
                <w:ilvl w:val="1"/>
                <w:numId w:val="9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0DEDCBB0" w14:textId="77777777" w:rsidTr="00820653">
        <w:trPr>
          <w:trHeight w:val="432"/>
        </w:trPr>
        <w:tc>
          <w:tcPr>
            <w:tcW w:w="5000" w:type="pct"/>
            <w:gridSpan w:val="10"/>
            <w:vAlign w:val="center"/>
          </w:tcPr>
          <w:p w14:paraId="6BCD911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44AE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C3254ED" w14:textId="74AE5EE9" w:rsidR="00820653" w:rsidRPr="00115BBD" w:rsidRDefault="00820653" w:rsidP="005D1EE4">
      <w:pPr>
        <w:pStyle w:val="Odlomakpopisa"/>
        <w:ind w:left="360"/>
      </w:pPr>
    </w:p>
    <w:p w14:paraId="607BF8DE" w14:textId="0F074FF7" w:rsidR="00820653" w:rsidRPr="00115BBD" w:rsidRDefault="00820653" w:rsidP="005D1EE4">
      <w:pPr>
        <w:pStyle w:val="Odlomakpopisa"/>
        <w:ind w:left="360"/>
      </w:pPr>
    </w:p>
    <w:p w14:paraId="26937F1D" w14:textId="038040D9" w:rsidR="00820653" w:rsidRPr="00115BBD" w:rsidRDefault="00820653" w:rsidP="005D1EE4">
      <w:pPr>
        <w:pStyle w:val="Odlomakpopisa"/>
        <w:ind w:left="360"/>
      </w:pPr>
    </w:p>
    <w:p w14:paraId="6A4478FB" w14:textId="5FE21F35" w:rsidR="00820653" w:rsidRPr="00115BBD" w:rsidRDefault="00820653" w:rsidP="005D1EE4">
      <w:pPr>
        <w:pStyle w:val="Odlomakpopisa"/>
        <w:ind w:left="360"/>
      </w:pPr>
    </w:p>
    <w:p w14:paraId="00D40EEC" w14:textId="624D1EF7" w:rsidR="00820653" w:rsidRPr="00115BBD" w:rsidRDefault="00820653" w:rsidP="005D1EE4">
      <w:pPr>
        <w:pStyle w:val="Odlomakpopisa"/>
        <w:ind w:left="360"/>
      </w:pPr>
    </w:p>
    <w:p w14:paraId="43A9E284" w14:textId="6763BFC3" w:rsidR="00820653" w:rsidRPr="00115BBD" w:rsidRDefault="00820653" w:rsidP="005D1EE4">
      <w:pPr>
        <w:pStyle w:val="Odlomakpopisa"/>
        <w:ind w:left="360"/>
      </w:pPr>
    </w:p>
    <w:p w14:paraId="78C0858F" w14:textId="0CD0CA78" w:rsidR="00820653" w:rsidRPr="00115BBD" w:rsidRDefault="00820653" w:rsidP="005D1EE4">
      <w:pPr>
        <w:pStyle w:val="Odlomakpopisa"/>
        <w:ind w:left="360"/>
      </w:pPr>
    </w:p>
    <w:p w14:paraId="40F41976" w14:textId="6F81A2B9" w:rsidR="00820653" w:rsidRPr="00115BBD" w:rsidRDefault="00820653" w:rsidP="005D1EE4">
      <w:pPr>
        <w:pStyle w:val="Odlomakpopisa"/>
        <w:ind w:left="360"/>
      </w:pPr>
    </w:p>
    <w:p w14:paraId="5B4C91C2" w14:textId="2380B7BD" w:rsidR="00820653" w:rsidRPr="00115BBD" w:rsidRDefault="00820653" w:rsidP="005D1EE4">
      <w:pPr>
        <w:pStyle w:val="Odlomakpopisa"/>
        <w:ind w:left="360"/>
      </w:pPr>
    </w:p>
    <w:p w14:paraId="1C159598" w14:textId="0318AA16" w:rsidR="00820653" w:rsidRPr="00115BBD" w:rsidRDefault="00820653" w:rsidP="005D1EE4">
      <w:pPr>
        <w:pStyle w:val="Odlomakpopisa"/>
        <w:ind w:left="360"/>
      </w:pPr>
    </w:p>
    <w:p w14:paraId="6441B481" w14:textId="47B6A0A4" w:rsidR="00820653" w:rsidRPr="00115BBD" w:rsidRDefault="00820653" w:rsidP="005D1EE4">
      <w:pPr>
        <w:pStyle w:val="Odlomakpopisa"/>
        <w:ind w:left="360"/>
      </w:pPr>
    </w:p>
    <w:p w14:paraId="443D9403" w14:textId="0964082A" w:rsidR="00820653" w:rsidRPr="00115BBD" w:rsidRDefault="00820653" w:rsidP="005D1EE4">
      <w:pPr>
        <w:pStyle w:val="Odlomakpopisa"/>
        <w:ind w:left="360"/>
      </w:pPr>
    </w:p>
    <w:p w14:paraId="5D99FB43" w14:textId="77492888" w:rsidR="00820653" w:rsidRPr="00115BBD" w:rsidRDefault="00820653" w:rsidP="005D1EE4">
      <w:pPr>
        <w:pStyle w:val="Odlomakpopisa"/>
        <w:ind w:left="360"/>
      </w:pPr>
    </w:p>
    <w:p w14:paraId="4CA4D886" w14:textId="6B1374E7" w:rsidR="00820653" w:rsidRPr="00115BBD" w:rsidRDefault="00820653" w:rsidP="005D1EE4">
      <w:pPr>
        <w:pStyle w:val="Odlomakpopisa"/>
        <w:ind w:left="360"/>
      </w:pPr>
    </w:p>
    <w:p w14:paraId="6478B528" w14:textId="05CAA776" w:rsidR="00820653" w:rsidRPr="00115BBD" w:rsidRDefault="00820653" w:rsidP="005D1EE4">
      <w:pPr>
        <w:pStyle w:val="Odlomakpopisa"/>
        <w:ind w:left="360"/>
      </w:pPr>
    </w:p>
    <w:p w14:paraId="4A870ADF" w14:textId="39B8DEE9" w:rsidR="00820653" w:rsidRPr="00115BBD" w:rsidRDefault="00820653" w:rsidP="005D1EE4">
      <w:pPr>
        <w:pStyle w:val="Odlomakpopisa"/>
        <w:ind w:left="360"/>
      </w:pPr>
    </w:p>
    <w:p w14:paraId="044C5894" w14:textId="7FEEE7A0" w:rsidR="00820653" w:rsidRPr="00115BBD" w:rsidRDefault="00820653" w:rsidP="005D1EE4">
      <w:pPr>
        <w:pStyle w:val="Odlomakpopisa"/>
        <w:ind w:left="360"/>
      </w:pPr>
    </w:p>
    <w:p w14:paraId="0B38D85E" w14:textId="1ED14FB7" w:rsidR="00820653" w:rsidRPr="00115BBD" w:rsidRDefault="00820653" w:rsidP="005D1EE4">
      <w:pPr>
        <w:pStyle w:val="Odlomakpopisa"/>
        <w:ind w:left="360"/>
      </w:pPr>
    </w:p>
    <w:p w14:paraId="5EEBD07B" w14:textId="17A9F6F2" w:rsidR="00820653" w:rsidRPr="00115BBD" w:rsidRDefault="00820653" w:rsidP="005D1EE4">
      <w:pPr>
        <w:pStyle w:val="Odlomakpopisa"/>
        <w:ind w:left="360"/>
      </w:pPr>
    </w:p>
    <w:p w14:paraId="6E7369D8" w14:textId="5CB06BB1" w:rsidR="00820653" w:rsidRPr="00115BBD" w:rsidRDefault="00820653" w:rsidP="005D1EE4">
      <w:pPr>
        <w:pStyle w:val="Odlomakpopisa"/>
        <w:ind w:left="360"/>
      </w:pPr>
    </w:p>
    <w:p w14:paraId="7720589D" w14:textId="2EF46DC8" w:rsidR="00820653" w:rsidRPr="00115BBD" w:rsidRDefault="00820653" w:rsidP="005D1EE4">
      <w:pPr>
        <w:pStyle w:val="Odlomakpopisa"/>
        <w:ind w:left="360"/>
      </w:pPr>
    </w:p>
    <w:p w14:paraId="7224571D" w14:textId="772EDBFB" w:rsidR="00820653" w:rsidRPr="00115BBD" w:rsidRDefault="00820653" w:rsidP="005D1EE4">
      <w:pPr>
        <w:pStyle w:val="Odlomakpopisa"/>
        <w:ind w:left="360"/>
      </w:pPr>
    </w:p>
    <w:p w14:paraId="5BBA347A" w14:textId="117C15BF" w:rsidR="00820653" w:rsidRPr="00115BBD" w:rsidRDefault="00820653" w:rsidP="005D1EE4">
      <w:pPr>
        <w:pStyle w:val="Odlomakpopisa"/>
        <w:ind w:left="360"/>
      </w:pPr>
    </w:p>
    <w:p w14:paraId="605B09AA" w14:textId="1F8EB153" w:rsidR="00820653" w:rsidRPr="00115BBD" w:rsidRDefault="00820653" w:rsidP="005D1EE4">
      <w:pPr>
        <w:pStyle w:val="Odlomakpopisa"/>
        <w:ind w:left="360"/>
      </w:pPr>
    </w:p>
    <w:p w14:paraId="40358C94" w14:textId="615ED1EB" w:rsidR="00820653" w:rsidRPr="00115BBD" w:rsidRDefault="00820653" w:rsidP="005D1EE4">
      <w:pPr>
        <w:pStyle w:val="Odlomakpopisa"/>
        <w:ind w:left="360"/>
      </w:pPr>
    </w:p>
    <w:p w14:paraId="0DA82181" w14:textId="061A1261" w:rsidR="00820653" w:rsidRPr="00115BBD" w:rsidRDefault="00820653" w:rsidP="005D1EE4">
      <w:pPr>
        <w:pStyle w:val="Odlomakpopisa"/>
        <w:ind w:left="360"/>
      </w:pPr>
    </w:p>
    <w:p w14:paraId="313FD5C7" w14:textId="78F8F228" w:rsidR="00820653" w:rsidRPr="00115BBD" w:rsidRDefault="00820653" w:rsidP="005D1EE4">
      <w:pPr>
        <w:pStyle w:val="Odlomakpopisa"/>
        <w:ind w:left="360"/>
      </w:pPr>
    </w:p>
    <w:p w14:paraId="016ED196" w14:textId="136B0E15" w:rsidR="00820653" w:rsidRPr="00115BBD" w:rsidRDefault="00820653" w:rsidP="005D1EE4">
      <w:pPr>
        <w:pStyle w:val="Odlomakpopisa"/>
        <w:ind w:left="360"/>
      </w:pPr>
    </w:p>
    <w:p w14:paraId="0D080404" w14:textId="078EB7E7" w:rsidR="00820653" w:rsidRPr="00115BBD" w:rsidRDefault="00820653" w:rsidP="005D1EE4">
      <w:pPr>
        <w:pStyle w:val="Odlomakpopisa"/>
        <w:ind w:left="360"/>
      </w:pPr>
    </w:p>
    <w:p w14:paraId="0931DBB8" w14:textId="58C6E5EA" w:rsidR="00820653" w:rsidRPr="00115BBD" w:rsidRDefault="00820653" w:rsidP="005D1EE4">
      <w:pPr>
        <w:pStyle w:val="Odlomakpopisa"/>
        <w:ind w:left="360"/>
      </w:pPr>
    </w:p>
    <w:p w14:paraId="616F2FD0" w14:textId="018A3301"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6656D5FB" w14:textId="77777777" w:rsidTr="00820653">
        <w:trPr>
          <w:trHeight w:hRule="exact" w:val="587"/>
          <w:jc w:val="center"/>
        </w:trPr>
        <w:tc>
          <w:tcPr>
            <w:tcW w:w="5000" w:type="pct"/>
            <w:gridSpan w:val="3"/>
            <w:shd w:val="clear" w:color="auto" w:fill="auto"/>
            <w:vAlign w:val="center"/>
          </w:tcPr>
          <w:p w14:paraId="75A56D1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5BA12C6A" w14:textId="77777777" w:rsidTr="00820653">
        <w:trPr>
          <w:trHeight w:val="405"/>
          <w:jc w:val="center"/>
        </w:trPr>
        <w:tc>
          <w:tcPr>
            <w:tcW w:w="1180" w:type="pct"/>
            <w:shd w:val="clear" w:color="auto" w:fill="auto"/>
            <w:vAlign w:val="center"/>
          </w:tcPr>
          <w:p w14:paraId="2C5BFB17"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BC735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820653" w:rsidRPr="00115BBD" w14:paraId="160DAAC7" w14:textId="77777777" w:rsidTr="00820653">
        <w:trPr>
          <w:trHeight w:val="405"/>
          <w:jc w:val="center"/>
        </w:trPr>
        <w:tc>
          <w:tcPr>
            <w:tcW w:w="1180" w:type="pct"/>
            <w:shd w:val="clear" w:color="auto" w:fill="auto"/>
            <w:vAlign w:val="center"/>
          </w:tcPr>
          <w:p w14:paraId="5131C29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D03CE48" w14:textId="12FCD8CA" w:rsidR="00820653" w:rsidRPr="00115BBD" w:rsidRDefault="00317C4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820653" w:rsidRPr="00115BBD" w14:paraId="0C899D5E" w14:textId="77777777" w:rsidTr="00820653">
        <w:trPr>
          <w:trHeight w:val="405"/>
          <w:jc w:val="center"/>
        </w:trPr>
        <w:tc>
          <w:tcPr>
            <w:tcW w:w="1180" w:type="pct"/>
            <w:vAlign w:val="center"/>
          </w:tcPr>
          <w:p w14:paraId="255D494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06D09FA8" w14:textId="091571C3" w:rsidR="00820653" w:rsidRPr="00115BBD" w:rsidRDefault="00317C43" w:rsidP="008206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20653" w:rsidRPr="00115BBD" w14:paraId="6A4F4C83" w14:textId="77777777" w:rsidTr="00820653">
        <w:trPr>
          <w:trHeight w:val="405"/>
          <w:jc w:val="center"/>
        </w:trPr>
        <w:tc>
          <w:tcPr>
            <w:tcW w:w="1180" w:type="pct"/>
            <w:vAlign w:val="center"/>
          </w:tcPr>
          <w:p w14:paraId="1666CE8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10CFCE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820653" w:rsidRPr="00115BBD" w14:paraId="59B9DF90" w14:textId="77777777" w:rsidTr="00820653">
        <w:trPr>
          <w:trHeight w:val="405"/>
          <w:jc w:val="center"/>
        </w:trPr>
        <w:tc>
          <w:tcPr>
            <w:tcW w:w="1180" w:type="pct"/>
            <w:vAlign w:val="center"/>
          </w:tcPr>
          <w:p w14:paraId="7F371D92"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076697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ZP301</w:t>
            </w:r>
          </w:p>
        </w:tc>
      </w:tr>
      <w:tr w:rsidR="00820653" w:rsidRPr="00115BBD" w14:paraId="1F3BB00B" w14:textId="77777777" w:rsidTr="00820653">
        <w:trPr>
          <w:trHeight w:val="405"/>
          <w:jc w:val="center"/>
        </w:trPr>
        <w:tc>
          <w:tcPr>
            <w:tcW w:w="1180" w:type="pct"/>
            <w:vAlign w:val="center"/>
          </w:tcPr>
          <w:p w14:paraId="4AC27A8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1E312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7E08BCDE" w14:textId="77777777" w:rsidTr="00820653">
        <w:trPr>
          <w:trHeight w:val="405"/>
          <w:jc w:val="center"/>
        </w:trPr>
        <w:tc>
          <w:tcPr>
            <w:tcW w:w="1180" w:type="pct"/>
            <w:vAlign w:val="center"/>
          </w:tcPr>
          <w:p w14:paraId="4FDD5BFA"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1E78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0B4A551B" w14:textId="77777777" w:rsidTr="00820653">
        <w:trPr>
          <w:trHeight w:val="145"/>
          <w:jc w:val="center"/>
        </w:trPr>
        <w:tc>
          <w:tcPr>
            <w:tcW w:w="1180" w:type="pct"/>
            <w:vMerge w:val="restart"/>
            <w:vAlign w:val="center"/>
          </w:tcPr>
          <w:p w14:paraId="3042950C"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55CC5B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1943C9"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9BE924" w14:textId="77777777" w:rsidTr="00820653">
        <w:trPr>
          <w:trHeight w:val="145"/>
          <w:jc w:val="center"/>
        </w:trPr>
        <w:tc>
          <w:tcPr>
            <w:tcW w:w="1180" w:type="pct"/>
            <w:vMerge/>
            <w:vAlign w:val="center"/>
          </w:tcPr>
          <w:p w14:paraId="3DAFB38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1887A0F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369918"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534BBF20"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2"/>
        <w:gridCol w:w="874"/>
        <w:gridCol w:w="1958"/>
        <w:gridCol w:w="878"/>
        <w:gridCol w:w="1771"/>
        <w:gridCol w:w="1171"/>
        <w:gridCol w:w="1262"/>
        <w:gridCol w:w="1121"/>
        <w:gridCol w:w="1324"/>
        <w:gridCol w:w="3535"/>
      </w:tblGrid>
      <w:tr w:rsidR="00820653" w:rsidRPr="00115BBD" w14:paraId="4C0B73A2" w14:textId="77777777" w:rsidTr="00820653">
        <w:trPr>
          <w:trHeight w:hRule="exact" w:val="288"/>
        </w:trPr>
        <w:tc>
          <w:tcPr>
            <w:tcW w:w="5000" w:type="pct"/>
            <w:gridSpan w:val="10"/>
            <w:shd w:val="clear" w:color="auto" w:fill="auto"/>
            <w:vAlign w:val="center"/>
          </w:tcPr>
          <w:p w14:paraId="1BF01F8B" w14:textId="77777777" w:rsidR="00820653" w:rsidRPr="00115BBD" w:rsidRDefault="00820653" w:rsidP="00716E10">
            <w:pPr>
              <w:pStyle w:val="Odlomakpopisa"/>
              <w:numPr>
                <w:ilvl w:val="0"/>
                <w:numId w:val="9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5F6E711"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963680" w14:textId="77777777" w:rsidTr="00820653">
        <w:trPr>
          <w:trHeight w:val="432"/>
        </w:trPr>
        <w:tc>
          <w:tcPr>
            <w:tcW w:w="5000" w:type="pct"/>
            <w:gridSpan w:val="10"/>
            <w:vAlign w:val="center"/>
          </w:tcPr>
          <w:p w14:paraId="6E5FDC60" w14:textId="77777777" w:rsidR="00820653" w:rsidRPr="00115BBD" w:rsidRDefault="00820653" w:rsidP="00716E10">
            <w:pPr>
              <w:pStyle w:val="Odlomakpopisa"/>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3BF19B63" w14:textId="77777777" w:rsidTr="00820653">
        <w:trPr>
          <w:trHeight w:val="432"/>
        </w:trPr>
        <w:tc>
          <w:tcPr>
            <w:tcW w:w="5000" w:type="pct"/>
            <w:gridSpan w:val="10"/>
            <w:vAlign w:val="center"/>
          </w:tcPr>
          <w:p w14:paraId="13B5AE6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820653" w:rsidRPr="00115BBD" w14:paraId="22DAB317" w14:textId="77777777" w:rsidTr="00820653">
        <w:trPr>
          <w:trHeight w:val="432"/>
        </w:trPr>
        <w:tc>
          <w:tcPr>
            <w:tcW w:w="5000" w:type="pct"/>
            <w:gridSpan w:val="10"/>
            <w:vAlign w:val="center"/>
          </w:tcPr>
          <w:p w14:paraId="3EE2EE3F" w14:textId="77777777" w:rsidR="00820653" w:rsidRPr="00115BBD" w:rsidRDefault="00820653" w:rsidP="00716E10">
            <w:pPr>
              <w:pStyle w:val="Odlomakpopisa"/>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A95E8D0" w14:textId="77777777" w:rsidTr="00820653">
        <w:trPr>
          <w:trHeight w:val="432"/>
        </w:trPr>
        <w:tc>
          <w:tcPr>
            <w:tcW w:w="5000" w:type="pct"/>
            <w:gridSpan w:val="10"/>
            <w:vAlign w:val="center"/>
          </w:tcPr>
          <w:p w14:paraId="3B1548C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65D5F64" w14:textId="77777777" w:rsidTr="00820653">
        <w:trPr>
          <w:trHeight w:val="432"/>
        </w:trPr>
        <w:tc>
          <w:tcPr>
            <w:tcW w:w="5000" w:type="pct"/>
            <w:gridSpan w:val="10"/>
            <w:vAlign w:val="center"/>
          </w:tcPr>
          <w:p w14:paraId="24114A55" w14:textId="77777777" w:rsidR="00820653" w:rsidRPr="00115BBD" w:rsidRDefault="00820653" w:rsidP="00716E10">
            <w:pPr>
              <w:numPr>
                <w:ilvl w:val="1"/>
                <w:numId w:val="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33BA982" w14:textId="77777777" w:rsidTr="00820653">
        <w:trPr>
          <w:trHeight w:val="1721"/>
        </w:trPr>
        <w:tc>
          <w:tcPr>
            <w:tcW w:w="5000" w:type="pct"/>
            <w:gridSpan w:val="10"/>
          </w:tcPr>
          <w:p w14:paraId="0721683B" w14:textId="77777777" w:rsidR="00820653" w:rsidRPr="00115BBD" w:rsidRDefault="00820653" w:rsidP="00716E10">
            <w:pPr>
              <w:pStyle w:val="Bezproreda1"/>
              <w:numPr>
                <w:ilvl w:val="0"/>
                <w:numId w:val="95"/>
              </w:numPr>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modusa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te </w:t>
            </w:r>
            <w:proofErr w:type="spellStart"/>
            <w:r w:rsidRPr="00115BBD">
              <w:rPr>
                <w:rFonts w:ascii="Arial Narrow" w:hAnsi="Arial Narrow" w:cs="Arial"/>
                <w:sz w:val="20"/>
                <w:szCs w:val="20"/>
                <w:lang w:val="it-IT"/>
              </w:rPr>
              <w:t>durskih</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27A85E4D"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Intonirati moduse, intervale, trozvuke i </w:t>
            </w:r>
            <w:proofErr w:type="spellStart"/>
            <w:r w:rsidRPr="00115BBD">
              <w:rPr>
                <w:rFonts w:ascii="Arial Narrow" w:hAnsi="Arial Narrow" w:cs="Arial"/>
                <w:sz w:val="20"/>
                <w:szCs w:val="20"/>
                <w:lang w:val="it-IT"/>
              </w:rPr>
              <w:t>durske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četverozvuke</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 xml:space="preserve">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013672AA" w14:textId="77777777" w:rsidR="00820653" w:rsidRPr="00115BBD" w:rsidRDefault="00820653" w:rsidP="00716E10">
            <w:pPr>
              <w:pStyle w:val="Bezproreda1"/>
              <w:numPr>
                <w:ilvl w:val="0"/>
                <w:numId w:val="95"/>
              </w:numPr>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nepravilne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promjene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metra</w:t>
            </w:r>
            <w:proofErr w:type="spellEnd"/>
          </w:p>
          <w:p w14:paraId="20D98A33" w14:textId="77777777" w:rsidR="00820653" w:rsidRPr="00115BBD" w:rsidRDefault="00820653" w:rsidP="00716E10">
            <w:pPr>
              <w:pStyle w:val="Bezproreda1"/>
              <w:numPr>
                <w:ilvl w:val="0"/>
                <w:numId w:val="95"/>
              </w:numPr>
              <w:rPr>
                <w:rFonts w:ascii="Arial Narrow" w:hAnsi="Arial Narrow" w:cs="Arial"/>
                <w:sz w:val="20"/>
                <w:szCs w:val="20"/>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w:t>
            </w:r>
            <w:proofErr w:type="spellStart"/>
            <w:r w:rsidRPr="00115BBD">
              <w:rPr>
                <w:rFonts w:ascii="Arial Narrow" w:hAnsi="Arial Narrow" w:cs="Arial"/>
                <w:sz w:val="20"/>
                <w:szCs w:val="20"/>
              </w:rPr>
              <w:t>modulativnog</w:t>
            </w:r>
            <w:proofErr w:type="spellEnd"/>
            <w:r w:rsidRPr="00115BBD">
              <w:rPr>
                <w:rFonts w:ascii="Arial Narrow" w:hAnsi="Arial Narrow" w:cs="Arial"/>
                <w:sz w:val="20"/>
                <w:szCs w:val="20"/>
              </w:rPr>
              <w:t xml:space="preserve">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549780F9" w14:textId="77777777" w:rsidR="00820653" w:rsidRPr="00115BBD" w:rsidRDefault="00820653" w:rsidP="00716E10">
            <w:pPr>
              <w:pStyle w:val="Bezproreda1"/>
              <w:numPr>
                <w:ilvl w:val="0"/>
                <w:numId w:val="95"/>
              </w:numPr>
              <w:rPr>
                <w:rFonts w:ascii="Arial" w:hAnsi="Arial" w:cs="Arial"/>
              </w:rPr>
            </w:pPr>
            <w:r w:rsidRPr="00115BBD">
              <w:rPr>
                <w:rFonts w:ascii="Arial Narrow" w:hAnsi="Arial Narrow" w:cs="Arial"/>
                <w:sz w:val="20"/>
                <w:szCs w:val="20"/>
              </w:rPr>
              <w:t>Zapisati intervalski, harmonijski, ritamski, te jednoglasni, dvoglasni i troglasni melodijsko-ritamski diktat iz glazbene literature</w:t>
            </w:r>
          </w:p>
        </w:tc>
      </w:tr>
      <w:tr w:rsidR="00820653" w:rsidRPr="00115BBD" w14:paraId="413976A1" w14:textId="77777777" w:rsidTr="00820653">
        <w:trPr>
          <w:trHeight w:val="432"/>
        </w:trPr>
        <w:tc>
          <w:tcPr>
            <w:tcW w:w="5000" w:type="pct"/>
            <w:gridSpan w:val="10"/>
            <w:vAlign w:val="center"/>
          </w:tcPr>
          <w:p w14:paraId="32E2C8AD" w14:textId="77777777" w:rsidR="00820653" w:rsidRPr="00115BBD" w:rsidRDefault="00820653" w:rsidP="00716E10">
            <w:pPr>
              <w:pStyle w:val="Odlomakpopisa"/>
              <w:numPr>
                <w:ilvl w:val="1"/>
                <w:numId w:val="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11C3D79" w14:textId="77777777" w:rsidTr="00820653">
        <w:trPr>
          <w:trHeight w:val="432"/>
        </w:trPr>
        <w:tc>
          <w:tcPr>
            <w:tcW w:w="5000" w:type="pct"/>
            <w:gridSpan w:val="10"/>
            <w:vAlign w:val="center"/>
          </w:tcPr>
          <w:p w14:paraId="5488D9E6"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s većom uporabom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dijatonskih i </w:t>
            </w:r>
            <w:proofErr w:type="spellStart"/>
            <w:r w:rsidRPr="00115BBD">
              <w:rPr>
                <w:rFonts w:ascii="Arial Narrow" w:hAnsi="Arial Narrow" w:cs="Arial"/>
                <w:sz w:val="20"/>
                <w:szCs w:val="20"/>
              </w:rPr>
              <w:t>kromatskih</w:t>
            </w:r>
            <w:proofErr w:type="spellEnd"/>
            <w:r w:rsidRPr="00115BBD">
              <w:rPr>
                <w:rFonts w:ascii="Arial Narrow" w:hAnsi="Arial Narrow" w:cs="Arial"/>
                <w:sz w:val="20"/>
                <w:szCs w:val="20"/>
              </w:rPr>
              <w:t xml:space="preserve"> modulacija. Pjevanje: tonalni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primjeri s dijatonskim i </w:t>
            </w:r>
            <w:proofErr w:type="spellStart"/>
            <w:r w:rsidRPr="00115BBD">
              <w:rPr>
                <w:rFonts w:ascii="Arial Narrow" w:hAnsi="Arial Narrow" w:cs="Arial"/>
                <w:sz w:val="20"/>
                <w:szCs w:val="20"/>
              </w:rPr>
              <w:t>kromatskim</w:t>
            </w:r>
            <w:proofErr w:type="spellEnd"/>
            <w:r w:rsidRPr="00115BBD">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primjeri s primjenom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Ritamske vježbe i ritamski diktati. Stari ključevi </w:t>
            </w:r>
            <w:proofErr w:type="spellStart"/>
            <w:r w:rsidRPr="00115BBD">
              <w:rPr>
                <w:rFonts w:ascii="Arial Narrow" w:hAnsi="Arial Narrow" w:cs="Arial"/>
                <w:sz w:val="20"/>
                <w:szCs w:val="20"/>
              </w:rPr>
              <w:t>parlato</w:t>
            </w:r>
            <w:proofErr w:type="spellEnd"/>
            <w:r w:rsidRPr="00115BBD">
              <w:rPr>
                <w:rFonts w:ascii="Arial Narrow" w:hAnsi="Arial Narrow" w:cs="Arial"/>
                <w:sz w:val="20"/>
                <w:szCs w:val="20"/>
              </w:rPr>
              <w:t>.</w:t>
            </w:r>
          </w:p>
        </w:tc>
      </w:tr>
      <w:tr w:rsidR="00820653" w:rsidRPr="00115BBD" w14:paraId="00B494E3" w14:textId="77777777" w:rsidTr="00820653">
        <w:trPr>
          <w:trHeight w:val="432"/>
        </w:trPr>
        <w:tc>
          <w:tcPr>
            <w:tcW w:w="3085" w:type="pct"/>
            <w:gridSpan w:val="7"/>
            <w:vAlign w:val="center"/>
          </w:tcPr>
          <w:p w14:paraId="536F1A88" w14:textId="77777777" w:rsidR="00820653" w:rsidRPr="00115BBD" w:rsidRDefault="00820653" w:rsidP="00716E10">
            <w:pPr>
              <w:numPr>
                <w:ilvl w:val="1"/>
                <w:numId w:val="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859A97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2C8620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C6567C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94C2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A3507D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F7A4AB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1926F7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9CAAEE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FA48D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6DF545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71B5BC0E" w14:textId="77777777" w:rsidTr="00820653">
        <w:trPr>
          <w:trHeight w:val="432"/>
        </w:trPr>
        <w:tc>
          <w:tcPr>
            <w:tcW w:w="3085" w:type="pct"/>
            <w:gridSpan w:val="7"/>
            <w:vAlign w:val="center"/>
          </w:tcPr>
          <w:p w14:paraId="2AC069CF" w14:textId="77777777" w:rsidR="00820653" w:rsidRPr="00115BBD" w:rsidRDefault="00820653" w:rsidP="00716E10">
            <w:pPr>
              <w:numPr>
                <w:ilvl w:val="1"/>
                <w:numId w:val="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2A7FD86"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3245C68" w14:textId="77777777" w:rsidTr="00820653">
        <w:trPr>
          <w:trHeight w:val="432"/>
        </w:trPr>
        <w:tc>
          <w:tcPr>
            <w:tcW w:w="5000" w:type="pct"/>
            <w:gridSpan w:val="10"/>
            <w:vAlign w:val="center"/>
          </w:tcPr>
          <w:p w14:paraId="63FC5A62"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47EA57E" w14:textId="77777777" w:rsidTr="00820653">
        <w:trPr>
          <w:trHeight w:val="432"/>
        </w:trPr>
        <w:tc>
          <w:tcPr>
            <w:tcW w:w="5000" w:type="pct"/>
            <w:gridSpan w:val="10"/>
            <w:vAlign w:val="center"/>
          </w:tcPr>
          <w:p w14:paraId="04F9F6D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47E5774F" w14:textId="77777777" w:rsidTr="00820653">
        <w:trPr>
          <w:trHeight w:val="432"/>
        </w:trPr>
        <w:tc>
          <w:tcPr>
            <w:tcW w:w="5000" w:type="pct"/>
            <w:gridSpan w:val="10"/>
            <w:vAlign w:val="center"/>
          </w:tcPr>
          <w:p w14:paraId="099F8607" w14:textId="77777777" w:rsidR="00820653" w:rsidRPr="00115BBD" w:rsidRDefault="00820653" w:rsidP="00716E10">
            <w:pPr>
              <w:numPr>
                <w:ilvl w:val="1"/>
                <w:numId w:val="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286E770" w14:textId="77777777" w:rsidTr="00820653">
        <w:trPr>
          <w:trHeight w:val="111"/>
        </w:trPr>
        <w:tc>
          <w:tcPr>
            <w:tcW w:w="551" w:type="pct"/>
            <w:vAlign w:val="center"/>
          </w:tcPr>
          <w:p w14:paraId="491EF77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4407EA3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7EB222D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2EF758A"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7" w:type="pct"/>
            <w:vAlign w:val="center"/>
          </w:tcPr>
          <w:p w14:paraId="077CE41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D47C9C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13EB2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531CCB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8A1B0C" w14:textId="77777777" w:rsidTr="00820653">
        <w:trPr>
          <w:trHeight w:val="108"/>
        </w:trPr>
        <w:tc>
          <w:tcPr>
            <w:tcW w:w="551" w:type="pct"/>
            <w:vAlign w:val="center"/>
          </w:tcPr>
          <w:p w14:paraId="4C6989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07CEEC9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8566AA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46DC7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7" w:type="pct"/>
            <w:vAlign w:val="center"/>
          </w:tcPr>
          <w:p w14:paraId="378594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A9944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F6C23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6" w:type="pct"/>
            <w:gridSpan w:val="2"/>
            <w:vAlign w:val="center"/>
          </w:tcPr>
          <w:p w14:paraId="0986A58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5F236D9" w14:textId="77777777" w:rsidTr="00820653">
        <w:trPr>
          <w:trHeight w:val="108"/>
        </w:trPr>
        <w:tc>
          <w:tcPr>
            <w:tcW w:w="551" w:type="pct"/>
            <w:vAlign w:val="center"/>
          </w:tcPr>
          <w:p w14:paraId="063C426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0CC0E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F63C70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7F41E"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7" w:type="pct"/>
            <w:vAlign w:val="center"/>
          </w:tcPr>
          <w:p w14:paraId="04BD1E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63AB6B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7580E15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6" w:type="pct"/>
            <w:gridSpan w:val="2"/>
            <w:vAlign w:val="center"/>
          </w:tcPr>
          <w:p w14:paraId="6C52F79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C20E24F" w14:textId="77777777" w:rsidTr="00820653">
        <w:trPr>
          <w:trHeight w:val="108"/>
        </w:trPr>
        <w:tc>
          <w:tcPr>
            <w:tcW w:w="551" w:type="pct"/>
            <w:vAlign w:val="center"/>
          </w:tcPr>
          <w:p w14:paraId="782F0390"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0" w:type="pct"/>
            <w:vAlign w:val="center"/>
          </w:tcPr>
          <w:p w14:paraId="3EA8984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64E5FA0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5B51D5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3404D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16AADC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3C831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6" w:type="pct"/>
            <w:gridSpan w:val="2"/>
            <w:vAlign w:val="center"/>
          </w:tcPr>
          <w:p w14:paraId="2232A64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30DF98C" w14:textId="77777777" w:rsidTr="00820653">
        <w:trPr>
          <w:trHeight w:val="432"/>
        </w:trPr>
        <w:tc>
          <w:tcPr>
            <w:tcW w:w="5000" w:type="pct"/>
            <w:gridSpan w:val="10"/>
            <w:vAlign w:val="center"/>
          </w:tcPr>
          <w:p w14:paraId="6496AA3E"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64F23EE" w14:textId="77777777" w:rsidTr="00820653">
        <w:trPr>
          <w:trHeight w:val="432"/>
        </w:trPr>
        <w:tc>
          <w:tcPr>
            <w:tcW w:w="5000" w:type="pct"/>
            <w:gridSpan w:val="10"/>
            <w:vAlign w:val="center"/>
          </w:tcPr>
          <w:p w14:paraId="4A2B2E59"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820653" w:rsidRPr="00115BBD" w14:paraId="232931C3"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9DF8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862AE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CC6A276" w14:textId="77777777" w:rsidR="00820653" w:rsidRPr="00115BBD" w:rsidRDefault="00820653" w:rsidP="00820653">
                  <w:pPr>
                    <w:rPr>
                      <w:rFonts w:ascii="Arial Narrow" w:eastAsia="Times New Roman" w:hAnsi="Arial Narrow" w:cs="Times New Roman"/>
                      <w:b/>
                      <w:bCs/>
                      <w:sz w:val="20"/>
                      <w:szCs w:val="20"/>
                      <w:lang w:eastAsia="hr-HR"/>
                    </w:rPr>
                  </w:pPr>
                </w:p>
                <w:p w14:paraId="3B534975"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535D7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D8648D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23A4FCC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0B83343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3760EF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9A87259"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E66CE5E"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07E5C2"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F0615D2" w14:textId="77777777" w:rsidR="00820653" w:rsidRPr="00115BBD" w:rsidRDefault="00820653" w:rsidP="00820653">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37800B08" w14:textId="77777777" w:rsidR="00820653" w:rsidRPr="00115BBD" w:rsidRDefault="00820653" w:rsidP="00820653">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46340168"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26C1E8"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DE9B3ED"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5D7FD80B" w14:textId="77777777" w:rsidTr="00820653">
              <w:tc>
                <w:tcPr>
                  <w:tcW w:w="2440" w:type="dxa"/>
                  <w:tcBorders>
                    <w:top w:val="single" w:sz="4" w:space="0" w:color="auto"/>
                    <w:left w:val="single" w:sz="4" w:space="0" w:color="auto"/>
                    <w:bottom w:val="single" w:sz="4" w:space="0" w:color="auto"/>
                    <w:right w:val="single" w:sz="4" w:space="0" w:color="auto"/>
                  </w:tcBorders>
                </w:tcPr>
                <w:p w14:paraId="0E37A5D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07E2C77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diskutiranje</w:t>
                  </w:r>
                </w:p>
                <w:p w14:paraId="220B9C5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27A7E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441E2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046C52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6605EE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0CA0C71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F02C26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7E9C03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tc>
            </w:tr>
            <w:tr w:rsidR="00820653" w:rsidRPr="00115BBD" w14:paraId="6EC2BABB" w14:textId="77777777" w:rsidTr="00820653">
              <w:tc>
                <w:tcPr>
                  <w:tcW w:w="2440" w:type="dxa"/>
                  <w:tcBorders>
                    <w:top w:val="single" w:sz="4" w:space="0" w:color="auto"/>
                    <w:left w:val="single" w:sz="4" w:space="0" w:color="auto"/>
                    <w:bottom w:val="single" w:sz="4" w:space="0" w:color="auto"/>
                    <w:right w:val="single" w:sz="4" w:space="0" w:color="auto"/>
                  </w:tcBorders>
                </w:tcPr>
                <w:p w14:paraId="0C9004B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0C12082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AD0471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134425A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386571E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26CE820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B5F36B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r>
            <w:tr w:rsidR="00820653" w:rsidRPr="00115BBD" w14:paraId="576FA19A" w14:textId="77777777" w:rsidTr="00820653">
              <w:tc>
                <w:tcPr>
                  <w:tcW w:w="2440" w:type="dxa"/>
                  <w:tcBorders>
                    <w:top w:val="single" w:sz="4" w:space="0" w:color="auto"/>
                    <w:left w:val="single" w:sz="4" w:space="0" w:color="auto"/>
                    <w:bottom w:val="single" w:sz="4" w:space="0" w:color="auto"/>
                    <w:right w:val="single" w:sz="4" w:space="0" w:color="auto"/>
                  </w:tcBorders>
                </w:tcPr>
                <w:p w14:paraId="3F82973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FF0CA0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2382C08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6A2133B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16CAD00D"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7D9C35E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CCC94B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721A8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30</w:t>
                  </w:r>
                </w:p>
              </w:tc>
            </w:tr>
            <w:tr w:rsidR="00820653" w:rsidRPr="00115BBD" w14:paraId="310C13C0" w14:textId="77777777" w:rsidTr="00820653">
              <w:tc>
                <w:tcPr>
                  <w:tcW w:w="2440" w:type="dxa"/>
                  <w:tcBorders>
                    <w:top w:val="single" w:sz="4" w:space="0" w:color="auto"/>
                    <w:left w:val="single" w:sz="4" w:space="0" w:color="auto"/>
                    <w:bottom w:val="single" w:sz="4" w:space="0" w:color="auto"/>
                    <w:right w:val="single" w:sz="4" w:space="0" w:color="auto"/>
                  </w:tcBorders>
                </w:tcPr>
                <w:p w14:paraId="7097699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BBA74C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3B1E2B9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0F7B161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Ispit</w:t>
                  </w:r>
                </w:p>
                <w:p w14:paraId="000B998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580E48E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0EC259"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C4292F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7177F2D9" w14:textId="77777777" w:rsidTr="00820653">
              <w:tc>
                <w:tcPr>
                  <w:tcW w:w="2440" w:type="dxa"/>
                  <w:tcBorders>
                    <w:top w:val="single" w:sz="4" w:space="0" w:color="auto"/>
                    <w:left w:val="single" w:sz="4" w:space="0" w:color="auto"/>
                    <w:bottom w:val="single" w:sz="4" w:space="0" w:color="auto"/>
                    <w:right w:val="single" w:sz="4" w:space="0" w:color="auto"/>
                  </w:tcBorders>
                </w:tcPr>
                <w:p w14:paraId="375E6B51" w14:textId="77777777" w:rsidR="00820653" w:rsidRPr="00115BBD" w:rsidRDefault="00820653" w:rsidP="00820653">
                  <w:pPr>
                    <w:rPr>
                      <w:rFonts w:ascii="Arial Narrow" w:eastAsia="Times New Roman" w:hAnsi="Arial Narrow" w:cs="Times New Roman"/>
                      <w:sz w:val="20"/>
                      <w:szCs w:val="20"/>
                      <w:lang w:eastAsia="hr-HR"/>
                    </w:rPr>
                  </w:pPr>
                </w:p>
                <w:p w14:paraId="3C47CF9A" w14:textId="77777777" w:rsidR="00820653" w:rsidRPr="00115BBD" w:rsidRDefault="00820653" w:rsidP="00820653">
                  <w:pPr>
                    <w:rPr>
                      <w:rFonts w:ascii="Arial Narrow" w:eastAsia="Times New Roman" w:hAnsi="Arial Narrow" w:cs="Times New Roman"/>
                      <w:sz w:val="20"/>
                      <w:szCs w:val="20"/>
                      <w:lang w:eastAsia="hr-HR"/>
                    </w:rPr>
                  </w:pPr>
                  <w:r w:rsidRPr="00115BBD">
                    <w:rPr>
                      <w:rFonts w:ascii="Arial Narrow" w:eastAsia="Times New Roman" w:hAnsi="Arial Narrow" w:cs="Times New Roman"/>
                      <w:sz w:val="20"/>
                      <w:szCs w:val="20"/>
                      <w:lang w:eastAsia="hr-HR"/>
                    </w:rPr>
                    <w:lastRenderedPageBreak/>
                    <w:t>Ukupno</w:t>
                  </w:r>
                </w:p>
              </w:tc>
              <w:tc>
                <w:tcPr>
                  <w:tcW w:w="672" w:type="dxa"/>
                  <w:tcBorders>
                    <w:top w:val="single" w:sz="4" w:space="0" w:color="auto"/>
                    <w:left w:val="single" w:sz="4" w:space="0" w:color="auto"/>
                    <w:bottom w:val="single" w:sz="4" w:space="0" w:color="auto"/>
                    <w:right w:val="single" w:sz="4" w:space="0" w:color="auto"/>
                  </w:tcBorders>
                </w:tcPr>
                <w:p w14:paraId="29F4243C"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lastRenderedPageBreak/>
                    <w:t xml:space="preserve">4 </w:t>
                  </w:r>
                  <w:r w:rsidRPr="00115BBD">
                    <w:rPr>
                      <w:rFonts w:ascii="Arial Narrow" w:hAnsi="Arial Narrow" w:cs="Arial"/>
                      <w:sz w:val="20"/>
                      <w:szCs w:val="20"/>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161ECABF" w14:textId="77777777" w:rsidR="00820653" w:rsidRPr="00115BBD" w:rsidRDefault="00820653" w:rsidP="00820653">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3654B6A9" w14:textId="77777777" w:rsidR="00820653" w:rsidRPr="00115BBD" w:rsidRDefault="00820653" w:rsidP="00820653">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6AF050DA" w14:textId="77777777" w:rsidR="00820653" w:rsidRPr="00115BBD" w:rsidRDefault="00820653" w:rsidP="0082065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05AA4C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06FF0D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21AC6140"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6D1B95C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C1ED817" w14:textId="77777777" w:rsidTr="00820653">
        <w:trPr>
          <w:trHeight w:val="432"/>
        </w:trPr>
        <w:tc>
          <w:tcPr>
            <w:tcW w:w="5000" w:type="pct"/>
            <w:gridSpan w:val="10"/>
            <w:vAlign w:val="center"/>
          </w:tcPr>
          <w:p w14:paraId="35223382" w14:textId="77777777" w:rsidR="00820653" w:rsidRPr="00115BBD" w:rsidRDefault="00820653" w:rsidP="00716E10">
            <w:pPr>
              <w:numPr>
                <w:ilvl w:val="1"/>
                <w:numId w:val="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20653" w:rsidRPr="00115BBD" w14:paraId="11AAA2EA" w14:textId="77777777" w:rsidTr="00820653">
        <w:trPr>
          <w:trHeight w:val="432"/>
        </w:trPr>
        <w:tc>
          <w:tcPr>
            <w:tcW w:w="5000" w:type="pct"/>
            <w:gridSpan w:val="10"/>
            <w:vAlign w:val="center"/>
          </w:tcPr>
          <w:p w14:paraId="4654F0B4"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43A2F717"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5DEE150E"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w:t>
            </w:r>
            <w:proofErr w:type="spellStart"/>
            <w:r w:rsidRPr="00115BBD">
              <w:rPr>
                <w:rFonts w:ascii="Arial Narrow" w:hAnsi="Arial Narrow" w:cs="Arial"/>
                <w:sz w:val="20"/>
                <w:szCs w:val="20"/>
              </w:rPr>
              <w:t>Radičeva-Divjaković</w:t>
            </w:r>
            <w:proofErr w:type="spellEnd"/>
            <w:r w:rsidRPr="00115BBD">
              <w:rPr>
                <w:rFonts w:ascii="Arial Narrow" w:hAnsi="Arial Narrow" w:cs="Arial"/>
                <w:sz w:val="20"/>
                <w:szCs w:val="20"/>
              </w:rPr>
              <w:t xml:space="preserve">,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 xml:space="preserve">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820653" w:rsidRPr="00115BBD" w14:paraId="49CE6517" w14:textId="77777777" w:rsidTr="00820653">
        <w:trPr>
          <w:trHeight w:val="432"/>
        </w:trPr>
        <w:tc>
          <w:tcPr>
            <w:tcW w:w="5000" w:type="pct"/>
            <w:gridSpan w:val="10"/>
            <w:vAlign w:val="center"/>
          </w:tcPr>
          <w:p w14:paraId="5A38A2E7" w14:textId="77777777" w:rsidR="00820653" w:rsidRPr="00115BBD" w:rsidRDefault="00820653" w:rsidP="00716E10">
            <w:pPr>
              <w:numPr>
                <w:ilvl w:val="1"/>
                <w:numId w:val="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C032948" w14:textId="77777777" w:rsidTr="00820653">
        <w:trPr>
          <w:trHeight w:val="432"/>
        </w:trPr>
        <w:tc>
          <w:tcPr>
            <w:tcW w:w="5000" w:type="pct"/>
            <w:gridSpan w:val="10"/>
            <w:vAlign w:val="center"/>
          </w:tcPr>
          <w:p w14:paraId="0E08EFC9" w14:textId="77777777" w:rsidR="00820653" w:rsidRPr="00115BBD" w:rsidRDefault="00820653" w:rsidP="00820653">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07E3AFFD"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44E338B4" w14:textId="77777777" w:rsidR="00820653" w:rsidRPr="00115BBD" w:rsidRDefault="00820653" w:rsidP="00820653">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820653" w:rsidRPr="00115BBD" w14:paraId="201A4C0B" w14:textId="77777777" w:rsidTr="00820653">
        <w:trPr>
          <w:trHeight w:val="432"/>
        </w:trPr>
        <w:tc>
          <w:tcPr>
            <w:tcW w:w="5000" w:type="pct"/>
            <w:gridSpan w:val="10"/>
            <w:vAlign w:val="center"/>
          </w:tcPr>
          <w:p w14:paraId="00538B79" w14:textId="77777777" w:rsidR="00820653" w:rsidRPr="00115BBD" w:rsidRDefault="00820653" w:rsidP="00716E10">
            <w:pPr>
              <w:pStyle w:val="Odlomakpopisa"/>
              <w:numPr>
                <w:ilvl w:val="1"/>
                <w:numId w:val="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4E96A3A" w14:textId="77777777" w:rsidTr="00820653">
        <w:trPr>
          <w:trHeight w:val="432"/>
        </w:trPr>
        <w:tc>
          <w:tcPr>
            <w:tcW w:w="5000" w:type="pct"/>
            <w:gridSpan w:val="10"/>
            <w:vAlign w:val="center"/>
          </w:tcPr>
          <w:p w14:paraId="2BE406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D985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DD36B2E" w14:textId="699D17FF" w:rsidR="00820653" w:rsidRPr="00115BBD" w:rsidRDefault="00820653" w:rsidP="005D1EE4">
      <w:pPr>
        <w:pStyle w:val="Odlomakpopisa"/>
        <w:ind w:left="360"/>
      </w:pPr>
    </w:p>
    <w:p w14:paraId="4AAE852D" w14:textId="2437ECA3" w:rsidR="00820653" w:rsidRPr="00115BBD" w:rsidRDefault="00820653" w:rsidP="005D1EE4">
      <w:pPr>
        <w:pStyle w:val="Odlomakpopisa"/>
        <w:ind w:left="360"/>
      </w:pPr>
    </w:p>
    <w:p w14:paraId="107DE22A" w14:textId="485A1A88" w:rsidR="00820653" w:rsidRPr="00115BBD" w:rsidRDefault="00820653" w:rsidP="005D1EE4">
      <w:pPr>
        <w:pStyle w:val="Odlomakpopisa"/>
        <w:ind w:left="360"/>
      </w:pPr>
    </w:p>
    <w:p w14:paraId="43B8B2DD" w14:textId="1FB2B1DD" w:rsidR="00820653" w:rsidRPr="00115BBD" w:rsidRDefault="00820653" w:rsidP="005D1EE4">
      <w:pPr>
        <w:pStyle w:val="Odlomakpopisa"/>
        <w:ind w:left="360"/>
      </w:pPr>
    </w:p>
    <w:p w14:paraId="255E1C24" w14:textId="266A550A" w:rsidR="00820653" w:rsidRPr="00115BBD" w:rsidRDefault="00820653" w:rsidP="005D1EE4">
      <w:pPr>
        <w:pStyle w:val="Odlomakpopisa"/>
        <w:ind w:left="360"/>
      </w:pPr>
    </w:p>
    <w:p w14:paraId="584D30CE" w14:textId="24563650" w:rsidR="00820653" w:rsidRPr="00115BBD" w:rsidRDefault="00820653" w:rsidP="005D1EE4">
      <w:pPr>
        <w:pStyle w:val="Odlomakpopisa"/>
        <w:ind w:left="360"/>
      </w:pPr>
    </w:p>
    <w:p w14:paraId="1A6E6EFC" w14:textId="19A47DCF" w:rsidR="00820653" w:rsidRPr="00115BBD" w:rsidRDefault="00820653" w:rsidP="005D1EE4">
      <w:pPr>
        <w:pStyle w:val="Odlomakpopisa"/>
        <w:ind w:left="360"/>
      </w:pPr>
    </w:p>
    <w:p w14:paraId="567B33E2" w14:textId="4F823C18" w:rsidR="00820653" w:rsidRPr="00115BBD" w:rsidRDefault="00820653" w:rsidP="005D1EE4">
      <w:pPr>
        <w:pStyle w:val="Odlomakpopisa"/>
        <w:ind w:left="360"/>
      </w:pPr>
    </w:p>
    <w:p w14:paraId="52483A23" w14:textId="37EB2D41" w:rsidR="00820653" w:rsidRPr="00115BBD" w:rsidRDefault="00820653" w:rsidP="005D1EE4">
      <w:pPr>
        <w:pStyle w:val="Odlomakpopisa"/>
        <w:ind w:left="360"/>
      </w:pPr>
    </w:p>
    <w:p w14:paraId="5433D69A" w14:textId="63BCB06E" w:rsidR="00820653" w:rsidRPr="00115BBD" w:rsidRDefault="00820653" w:rsidP="005D1EE4">
      <w:pPr>
        <w:pStyle w:val="Odlomakpopisa"/>
        <w:ind w:left="360"/>
      </w:pPr>
    </w:p>
    <w:p w14:paraId="58C947AC" w14:textId="3CCF77E9" w:rsidR="00820653" w:rsidRPr="00115BBD" w:rsidRDefault="00820653" w:rsidP="005D1EE4">
      <w:pPr>
        <w:pStyle w:val="Odlomakpopisa"/>
        <w:ind w:left="360"/>
      </w:pPr>
    </w:p>
    <w:p w14:paraId="7E380B18" w14:textId="470E95AC" w:rsidR="00820653" w:rsidRPr="00115BBD" w:rsidRDefault="00820653" w:rsidP="005D1EE4">
      <w:pPr>
        <w:pStyle w:val="Odlomakpopisa"/>
        <w:ind w:left="360"/>
      </w:pPr>
    </w:p>
    <w:p w14:paraId="1590CE5D" w14:textId="6F498852" w:rsidR="00820653" w:rsidRPr="00115BBD" w:rsidRDefault="00820653" w:rsidP="005D1EE4">
      <w:pPr>
        <w:pStyle w:val="Odlomakpopisa"/>
        <w:ind w:left="360"/>
      </w:pPr>
    </w:p>
    <w:p w14:paraId="72FF9704" w14:textId="52515D94" w:rsidR="00820653" w:rsidRPr="00115BBD" w:rsidRDefault="00820653" w:rsidP="005D1EE4">
      <w:pPr>
        <w:pStyle w:val="Odlomakpopisa"/>
        <w:ind w:left="360"/>
      </w:pPr>
    </w:p>
    <w:p w14:paraId="167FCA9D" w14:textId="3F8CA654" w:rsidR="00820653" w:rsidRPr="00115BBD" w:rsidRDefault="00820653" w:rsidP="005D1EE4">
      <w:pPr>
        <w:pStyle w:val="Odlomakpopisa"/>
        <w:ind w:left="360"/>
      </w:pPr>
    </w:p>
    <w:p w14:paraId="11D5AE53" w14:textId="4D8D5668" w:rsidR="00820653" w:rsidRPr="00115BBD" w:rsidRDefault="00820653" w:rsidP="005D1EE4">
      <w:pPr>
        <w:pStyle w:val="Odlomakpopisa"/>
        <w:ind w:left="360"/>
      </w:pPr>
    </w:p>
    <w:p w14:paraId="4238ACB9" w14:textId="1346FFFD" w:rsidR="00820653" w:rsidRPr="00115BBD" w:rsidRDefault="00820653" w:rsidP="005D1EE4">
      <w:pPr>
        <w:pStyle w:val="Odlomakpopisa"/>
        <w:ind w:left="360"/>
      </w:pPr>
    </w:p>
    <w:p w14:paraId="25D74B07" w14:textId="4F661546" w:rsidR="00820653" w:rsidRPr="00115BBD" w:rsidRDefault="00820653" w:rsidP="005D1EE4">
      <w:pPr>
        <w:pStyle w:val="Odlomakpopisa"/>
        <w:ind w:left="360"/>
      </w:pPr>
    </w:p>
    <w:p w14:paraId="1A4AEE15" w14:textId="479C5254" w:rsidR="00820653" w:rsidRPr="00115BBD" w:rsidRDefault="00820653" w:rsidP="005D1EE4">
      <w:pPr>
        <w:pStyle w:val="Odlomakpopisa"/>
        <w:ind w:left="360"/>
      </w:pPr>
    </w:p>
    <w:p w14:paraId="530F2AEB" w14:textId="07EE6160" w:rsidR="00820653" w:rsidRPr="00115BBD" w:rsidRDefault="00820653" w:rsidP="005D1EE4">
      <w:pPr>
        <w:pStyle w:val="Odlomakpopisa"/>
        <w:ind w:left="360"/>
      </w:pPr>
    </w:p>
    <w:p w14:paraId="5F1A57D8" w14:textId="10A8ED9C"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1E242F77" w14:textId="77777777" w:rsidTr="00820653">
        <w:trPr>
          <w:trHeight w:hRule="exact" w:val="587"/>
          <w:jc w:val="center"/>
        </w:trPr>
        <w:tc>
          <w:tcPr>
            <w:tcW w:w="5000" w:type="pct"/>
            <w:gridSpan w:val="3"/>
            <w:shd w:val="clear" w:color="auto" w:fill="auto"/>
            <w:vAlign w:val="center"/>
          </w:tcPr>
          <w:p w14:paraId="65197ED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E39703B" w14:textId="77777777" w:rsidTr="00820653">
        <w:trPr>
          <w:trHeight w:val="405"/>
          <w:jc w:val="center"/>
        </w:trPr>
        <w:tc>
          <w:tcPr>
            <w:tcW w:w="1180" w:type="pct"/>
            <w:shd w:val="clear" w:color="auto" w:fill="auto"/>
            <w:vAlign w:val="center"/>
          </w:tcPr>
          <w:p w14:paraId="6D3D998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37E42C"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820653" w:rsidRPr="00115BBD" w14:paraId="45C12D61" w14:textId="77777777" w:rsidTr="00820653">
        <w:trPr>
          <w:trHeight w:val="405"/>
          <w:jc w:val="center"/>
        </w:trPr>
        <w:tc>
          <w:tcPr>
            <w:tcW w:w="1180" w:type="pct"/>
            <w:shd w:val="clear" w:color="auto" w:fill="auto"/>
            <w:vAlign w:val="center"/>
          </w:tcPr>
          <w:p w14:paraId="0C9378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772488" w14:textId="047603C3"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Brankica Ban</w:t>
            </w:r>
          </w:p>
        </w:tc>
      </w:tr>
      <w:tr w:rsidR="00820653" w:rsidRPr="00115BBD" w14:paraId="2B0C642F" w14:textId="77777777" w:rsidTr="00820653">
        <w:trPr>
          <w:trHeight w:val="405"/>
          <w:jc w:val="center"/>
        </w:trPr>
        <w:tc>
          <w:tcPr>
            <w:tcW w:w="1180" w:type="pct"/>
            <w:vAlign w:val="center"/>
          </w:tcPr>
          <w:p w14:paraId="1EF6B004"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78CB51C1" w14:textId="16B9F80B" w:rsidR="00820653" w:rsidRPr="00115BBD" w:rsidRDefault="00317C43" w:rsidP="008206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20653" w:rsidRPr="00115BBD" w14:paraId="1B2EAF96" w14:textId="77777777" w:rsidTr="00820653">
        <w:trPr>
          <w:trHeight w:val="405"/>
          <w:jc w:val="center"/>
        </w:trPr>
        <w:tc>
          <w:tcPr>
            <w:tcW w:w="1180" w:type="pct"/>
            <w:vAlign w:val="center"/>
          </w:tcPr>
          <w:p w14:paraId="156C1759"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EC8749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0B5D172" w14:textId="77777777" w:rsidTr="00820653">
        <w:trPr>
          <w:trHeight w:val="405"/>
          <w:jc w:val="center"/>
        </w:trPr>
        <w:tc>
          <w:tcPr>
            <w:tcW w:w="1180" w:type="pct"/>
            <w:vAlign w:val="center"/>
          </w:tcPr>
          <w:p w14:paraId="6912CD6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15EE64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ZP106</w:t>
            </w:r>
          </w:p>
        </w:tc>
      </w:tr>
      <w:tr w:rsidR="00820653" w:rsidRPr="00115BBD" w14:paraId="7C4E2887" w14:textId="77777777" w:rsidTr="00820653">
        <w:trPr>
          <w:trHeight w:val="405"/>
          <w:jc w:val="center"/>
        </w:trPr>
        <w:tc>
          <w:tcPr>
            <w:tcW w:w="1180" w:type="pct"/>
            <w:vAlign w:val="center"/>
          </w:tcPr>
          <w:p w14:paraId="5A30C21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B9348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8B851DB" w14:textId="77777777" w:rsidTr="00820653">
        <w:trPr>
          <w:trHeight w:val="405"/>
          <w:jc w:val="center"/>
        </w:trPr>
        <w:tc>
          <w:tcPr>
            <w:tcW w:w="1180" w:type="pct"/>
            <w:vAlign w:val="center"/>
          </w:tcPr>
          <w:p w14:paraId="5D75C65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A45F44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55040FBB" w14:textId="77777777" w:rsidTr="00820653">
        <w:trPr>
          <w:trHeight w:val="145"/>
          <w:jc w:val="center"/>
        </w:trPr>
        <w:tc>
          <w:tcPr>
            <w:tcW w:w="1180" w:type="pct"/>
            <w:vMerge w:val="restart"/>
            <w:vAlign w:val="center"/>
          </w:tcPr>
          <w:p w14:paraId="12291C2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298C42"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AF6B17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37E66E01" w14:textId="77777777" w:rsidTr="00820653">
        <w:trPr>
          <w:trHeight w:val="145"/>
          <w:jc w:val="center"/>
        </w:trPr>
        <w:tc>
          <w:tcPr>
            <w:tcW w:w="1180" w:type="pct"/>
            <w:vMerge/>
            <w:vAlign w:val="center"/>
          </w:tcPr>
          <w:p w14:paraId="17DC546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A9F84C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4B4D1EE" w14:textId="77777777" w:rsidR="00820653" w:rsidRPr="00115BBD" w:rsidRDefault="00820653" w:rsidP="00716E10">
            <w:pPr>
              <w:pStyle w:val="Odlomakpopisa"/>
              <w:numPr>
                <w:ilvl w:val="0"/>
                <w:numId w:val="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E16EE56"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5F87C553" w14:textId="77777777" w:rsidTr="00820653">
        <w:trPr>
          <w:trHeight w:hRule="exact" w:val="288"/>
        </w:trPr>
        <w:tc>
          <w:tcPr>
            <w:tcW w:w="5000" w:type="pct"/>
            <w:gridSpan w:val="10"/>
            <w:shd w:val="clear" w:color="auto" w:fill="auto"/>
            <w:vAlign w:val="center"/>
          </w:tcPr>
          <w:p w14:paraId="70C22824" w14:textId="77777777" w:rsidR="00820653" w:rsidRPr="00115BBD" w:rsidRDefault="00820653" w:rsidP="00716E10">
            <w:pPr>
              <w:pStyle w:val="Odlomakpopisa"/>
              <w:numPr>
                <w:ilvl w:val="0"/>
                <w:numId w:val="1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38AD12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ED2A1F7" w14:textId="77777777" w:rsidTr="00820653">
        <w:trPr>
          <w:trHeight w:val="432"/>
        </w:trPr>
        <w:tc>
          <w:tcPr>
            <w:tcW w:w="5000" w:type="pct"/>
            <w:gridSpan w:val="10"/>
            <w:vAlign w:val="center"/>
          </w:tcPr>
          <w:p w14:paraId="76A9E567" w14:textId="77777777" w:rsidR="00820653" w:rsidRPr="00115BBD" w:rsidRDefault="00820653" w:rsidP="00716E10">
            <w:pPr>
              <w:pStyle w:val="Odlomakpopisa"/>
              <w:numPr>
                <w:ilvl w:val="1"/>
                <w:numId w:val="1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C615EB2" w14:textId="77777777" w:rsidTr="00820653">
        <w:trPr>
          <w:trHeight w:val="432"/>
        </w:trPr>
        <w:tc>
          <w:tcPr>
            <w:tcW w:w="5000" w:type="pct"/>
            <w:gridSpan w:val="10"/>
            <w:vAlign w:val="center"/>
          </w:tcPr>
          <w:p w14:paraId="219C832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820653" w:rsidRPr="00115BBD" w14:paraId="0D2B483F" w14:textId="77777777" w:rsidTr="00820653">
        <w:trPr>
          <w:trHeight w:val="432"/>
        </w:trPr>
        <w:tc>
          <w:tcPr>
            <w:tcW w:w="5000" w:type="pct"/>
            <w:gridSpan w:val="10"/>
            <w:vAlign w:val="center"/>
          </w:tcPr>
          <w:p w14:paraId="0E7A841F" w14:textId="77777777" w:rsidR="00820653" w:rsidRPr="00115BBD" w:rsidRDefault="00820653" w:rsidP="00716E10">
            <w:pPr>
              <w:pStyle w:val="Odlomakpopisa"/>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3DFD84D4" w14:textId="77777777" w:rsidTr="00820653">
        <w:trPr>
          <w:trHeight w:val="432"/>
        </w:trPr>
        <w:tc>
          <w:tcPr>
            <w:tcW w:w="5000" w:type="pct"/>
            <w:gridSpan w:val="10"/>
            <w:vAlign w:val="center"/>
          </w:tcPr>
          <w:p w14:paraId="507F481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CFB85DB" w14:textId="77777777" w:rsidTr="00820653">
        <w:trPr>
          <w:trHeight w:val="432"/>
        </w:trPr>
        <w:tc>
          <w:tcPr>
            <w:tcW w:w="5000" w:type="pct"/>
            <w:gridSpan w:val="10"/>
            <w:vAlign w:val="center"/>
          </w:tcPr>
          <w:p w14:paraId="41DD9720" w14:textId="77777777" w:rsidR="00820653" w:rsidRPr="00115BBD" w:rsidRDefault="00820653" w:rsidP="00716E10">
            <w:pPr>
              <w:numPr>
                <w:ilvl w:val="1"/>
                <w:numId w:val="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76817732" w14:textId="77777777" w:rsidTr="00820653">
        <w:trPr>
          <w:trHeight w:val="1364"/>
        </w:trPr>
        <w:tc>
          <w:tcPr>
            <w:tcW w:w="5000" w:type="pct"/>
            <w:gridSpan w:val="10"/>
            <w:vAlign w:val="center"/>
          </w:tcPr>
          <w:p w14:paraId="084B1D98" w14:textId="77777777" w:rsidR="00820653" w:rsidRPr="00115BBD" w:rsidRDefault="00820653" w:rsidP="00716E10">
            <w:pPr>
              <w:pStyle w:val="Odlomakpopisa"/>
              <w:widowControl w:val="0"/>
              <w:numPr>
                <w:ilvl w:val="0"/>
                <w:numId w:val="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Prepoznavati, razlikovati i definirati specifičnosti </w:t>
            </w:r>
            <w:proofErr w:type="spellStart"/>
            <w:r w:rsidRPr="00115BBD">
              <w:rPr>
                <w:rFonts w:ascii="Arial Narrow" w:hAnsi="Arial Narrow" w:cs="Arial"/>
                <w:sz w:val="20"/>
                <w:szCs w:val="20"/>
              </w:rPr>
              <w:t>glaznog</w:t>
            </w:r>
            <w:proofErr w:type="spellEnd"/>
            <w:r w:rsidRPr="00115BBD">
              <w:rPr>
                <w:rFonts w:ascii="Arial Narrow" w:hAnsi="Arial Narrow" w:cs="Arial"/>
                <w:sz w:val="20"/>
                <w:szCs w:val="20"/>
              </w:rPr>
              <w:t xml:space="preserve"> izražavanja kroz povijesna razdoblja</w:t>
            </w:r>
          </w:p>
          <w:p w14:paraId="44BB0D96" w14:textId="77777777" w:rsidR="00820653" w:rsidRPr="00115BBD" w:rsidRDefault="00820653" w:rsidP="00716E10">
            <w:pPr>
              <w:pStyle w:val="Bezproreda1"/>
              <w:numPr>
                <w:ilvl w:val="0"/>
                <w:numId w:val="99"/>
              </w:numPr>
              <w:rPr>
                <w:rFonts w:ascii="Arial Narrow" w:hAnsi="Arial Narrow" w:cs="Arial"/>
                <w:sz w:val="20"/>
                <w:szCs w:val="20"/>
              </w:rPr>
            </w:pPr>
            <w:r w:rsidRPr="00115BBD">
              <w:rPr>
                <w:rFonts w:ascii="Arial Narrow" w:hAnsi="Arial Narrow" w:cs="Arial"/>
                <w:sz w:val="20"/>
                <w:szCs w:val="20"/>
              </w:rPr>
              <w:t xml:space="preserve">Nabrojati, analizirati, prepoznati kapitalna djela iz povijesti </w:t>
            </w:r>
          </w:p>
          <w:p w14:paraId="57050444" w14:textId="77777777" w:rsidR="00820653" w:rsidRPr="00115BBD" w:rsidRDefault="00820653" w:rsidP="00716E10">
            <w:pPr>
              <w:pStyle w:val="Odlomakpopisa"/>
              <w:widowControl w:val="0"/>
              <w:numPr>
                <w:ilvl w:val="0"/>
                <w:numId w:val="99"/>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Sastaviti i argumentirati vlastite tekstove iz područja povijesti glazbe prema muzikološkim normama, </w:t>
            </w:r>
            <w:proofErr w:type="spellStart"/>
            <w:r w:rsidRPr="00115BBD">
              <w:rPr>
                <w:rFonts w:ascii="Arial Narrow" w:hAnsi="Arial Narrow" w:cs="Arial"/>
                <w:sz w:val="20"/>
                <w:szCs w:val="20"/>
              </w:rPr>
              <w:t>upotrijebljavajući</w:t>
            </w:r>
            <w:proofErr w:type="spellEnd"/>
            <w:r w:rsidRPr="00115BBD">
              <w:rPr>
                <w:rFonts w:ascii="Arial Narrow" w:hAnsi="Arial Narrow" w:cs="Arial"/>
                <w:sz w:val="20"/>
                <w:szCs w:val="20"/>
              </w:rPr>
              <w:t xml:space="preserve">  stečena znanja u nastavi povijesti glazbe</w:t>
            </w:r>
          </w:p>
        </w:tc>
      </w:tr>
      <w:tr w:rsidR="00820653" w:rsidRPr="00115BBD" w14:paraId="65ADFDB9" w14:textId="77777777" w:rsidTr="00820653">
        <w:trPr>
          <w:trHeight w:val="432"/>
        </w:trPr>
        <w:tc>
          <w:tcPr>
            <w:tcW w:w="5000" w:type="pct"/>
            <w:gridSpan w:val="10"/>
            <w:vAlign w:val="center"/>
          </w:tcPr>
          <w:p w14:paraId="5FC6B8D7" w14:textId="77777777" w:rsidR="00820653" w:rsidRPr="00115BBD" w:rsidRDefault="00820653" w:rsidP="00716E10">
            <w:pPr>
              <w:numPr>
                <w:ilvl w:val="1"/>
                <w:numId w:val="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0F441905" w14:textId="77777777" w:rsidTr="00820653">
        <w:trPr>
          <w:trHeight w:val="432"/>
        </w:trPr>
        <w:tc>
          <w:tcPr>
            <w:tcW w:w="5000" w:type="pct"/>
            <w:gridSpan w:val="10"/>
            <w:vAlign w:val="center"/>
          </w:tcPr>
          <w:p w14:paraId="5EEB987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820653" w:rsidRPr="00115BBD" w14:paraId="271BBE22" w14:textId="77777777" w:rsidTr="00820653">
        <w:trPr>
          <w:trHeight w:val="432"/>
        </w:trPr>
        <w:tc>
          <w:tcPr>
            <w:tcW w:w="3085" w:type="pct"/>
            <w:gridSpan w:val="7"/>
            <w:vAlign w:val="center"/>
          </w:tcPr>
          <w:p w14:paraId="428092DB" w14:textId="77777777" w:rsidR="00820653" w:rsidRPr="00115BBD" w:rsidRDefault="00820653" w:rsidP="00716E10">
            <w:pPr>
              <w:numPr>
                <w:ilvl w:val="1"/>
                <w:numId w:val="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8EC4AF"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551C415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803A9A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7F905FF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BE103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6821D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8AF9E9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63BF2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A818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8BAF37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57ED15AB" w14:textId="77777777" w:rsidTr="00820653">
        <w:trPr>
          <w:trHeight w:val="432"/>
        </w:trPr>
        <w:tc>
          <w:tcPr>
            <w:tcW w:w="3085" w:type="pct"/>
            <w:gridSpan w:val="7"/>
            <w:vAlign w:val="center"/>
          </w:tcPr>
          <w:p w14:paraId="6E59D469" w14:textId="77777777" w:rsidR="00820653" w:rsidRPr="00115BBD" w:rsidRDefault="00820653" w:rsidP="00716E10">
            <w:pPr>
              <w:numPr>
                <w:ilvl w:val="1"/>
                <w:numId w:val="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736AF3B"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9AB8DD7" w14:textId="77777777" w:rsidTr="00820653">
        <w:trPr>
          <w:trHeight w:val="432"/>
        </w:trPr>
        <w:tc>
          <w:tcPr>
            <w:tcW w:w="5000" w:type="pct"/>
            <w:gridSpan w:val="10"/>
            <w:vAlign w:val="center"/>
          </w:tcPr>
          <w:p w14:paraId="3D65138B"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0075EE56" w14:textId="77777777" w:rsidTr="00820653">
        <w:trPr>
          <w:trHeight w:val="432"/>
        </w:trPr>
        <w:tc>
          <w:tcPr>
            <w:tcW w:w="5000" w:type="pct"/>
            <w:gridSpan w:val="10"/>
            <w:vAlign w:val="center"/>
          </w:tcPr>
          <w:p w14:paraId="756D62D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3D6D92E2" w14:textId="77777777" w:rsidTr="00820653">
        <w:trPr>
          <w:trHeight w:val="432"/>
        </w:trPr>
        <w:tc>
          <w:tcPr>
            <w:tcW w:w="5000" w:type="pct"/>
            <w:gridSpan w:val="10"/>
            <w:vAlign w:val="center"/>
          </w:tcPr>
          <w:p w14:paraId="47450214" w14:textId="77777777" w:rsidR="00820653" w:rsidRPr="00115BBD" w:rsidRDefault="00820653" w:rsidP="00716E10">
            <w:pPr>
              <w:numPr>
                <w:ilvl w:val="1"/>
                <w:numId w:val="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A1EA851" w14:textId="77777777" w:rsidTr="00820653">
        <w:trPr>
          <w:trHeight w:val="111"/>
        </w:trPr>
        <w:tc>
          <w:tcPr>
            <w:tcW w:w="552" w:type="pct"/>
            <w:vAlign w:val="center"/>
          </w:tcPr>
          <w:p w14:paraId="2FA8B05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818A9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AF8BC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A92ADCF"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2822A7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47FE5E2"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49A304E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FF66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59280CAC" w14:textId="77777777" w:rsidTr="00820653">
        <w:trPr>
          <w:trHeight w:val="108"/>
        </w:trPr>
        <w:tc>
          <w:tcPr>
            <w:tcW w:w="552" w:type="pct"/>
            <w:vAlign w:val="center"/>
          </w:tcPr>
          <w:p w14:paraId="252BEBF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073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E0C143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0709165"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19869C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C2E6E9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517A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7A47F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DBE26E" w14:textId="77777777" w:rsidTr="00820653">
        <w:trPr>
          <w:trHeight w:val="108"/>
        </w:trPr>
        <w:tc>
          <w:tcPr>
            <w:tcW w:w="552" w:type="pct"/>
            <w:vAlign w:val="center"/>
          </w:tcPr>
          <w:p w14:paraId="707B0D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BD24F6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E3E256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12E80B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00DD11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1A3D0F"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52A5638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DE9292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5ACD4BB" w14:textId="77777777" w:rsidTr="00820653">
        <w:trPr>
          <w:trHeight w:val="108"/>
        </w:trPr>
        <w:tc>
          <w:tcPr>
            <w:tcW w:w="552" w:type="pct"/>
            <w:vAlign w:val="center"/>
          </w:tcPr>
          <w:p w14:paraId="628A711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420BAF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6B0B5F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441E63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4F291D1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74D46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A8E64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6C97C6A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CD0BF9C" w14:textId="77777777" w:rsidTr="00820653">
        <w:trPr>
          <w:trHeight w:val="432"/>
        </w:trPr>
        <w:tc>
          <w:tcPr>
            <w:tcW w:w="5000" w:type="pct"/>
            <w:gridSpan w:val="10"/>
            <w:vAlign w:val="center"/>
          </w:tcPr>
          <w:p w14:paraId="2269B85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7B1735CF" w14:textId="77777777" w:rsidTr="00820653">
        <w:trPr>
          <w:trHeight w:val="432"/>
        </w:trPr>
        <w:tc>
          <w:tcPr>
            <w:tcW w:w="5000" w:type="pct"/>
            <w:gridSpan w:val="10"/>
            <w:vAlign w:val="center"/>
          </w:tcPr>
          <w:p w14:paraId="7F53A8BF"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820653" w:rsidRPr="00115BBD" w14:paraId="1750657E" w14:textId="77777777" w:rsidTr="00820653">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77DA8DD"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AC3FB5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B8DA594" w14:textId="77777777" w:rsidR="00820653" w:rsidRPr="00115BBD" w:rsidRDefault="00820653" w:rsidP="00820653">
                  <w:pPr>
                    <w:rPr>
                      <w:rFonts w:ascii="Arial Narrow" w:eastAsia="Times New Roman" w:hAnsi="Arial Narrow" w:cs="Times New Roman"/>
                      <w:b/>
                      <w:bCs/>
                      <w:sz w:val="20"/>
                      <w:szCs w:val="20"/>
                      <w:lang w:eastAsia="hr-HR"/>
                    </w:rPr>
                  </w:pPr>
                </w:p>
                <w:p w14:paraId="5415CCFF"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3662F3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622F7135"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5116D89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7481017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1422D4F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38380037" w14:textId="77777777" w:rsidTr="00820653">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25245E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94F7792" w14:textId="77777777" w:rsidR="00820653" w:rsidRPr="00115BBD" w:rsidRDefault="00820653" w:rsidP="00820653">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8AAE3AC" w14:textId="77777777" w:rsidR="00820653" w:rsidRPr="00115BBD" w:rsidRDefault="00820653" w:rsidP="00820653">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EED20D6" w14:textId="77777777" w:rsidR="00820653" w:rsidRPr="00115BBD" w:rsidRDefault="00820653" w:rsidP="00820653">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A11AC66" w14:textId="77777777" w:rsidR="00820653" w:rsidRPr="00115BBD" w:rsidRDefault="00820653" w:rsidP="00820653">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30FAC3B"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B4F31D8"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4E5AA26F" w14:textId="77777777" w:rsidTr="00820653">
              <w:tc>
                <w:tcPr>
                  <w:tcW w:w="2365" w:type="dxa"/>
                  <w:tcBorders>
                    <w:top w:val="single" w:sz="4" w:space="0" w:color="auto"/>
                    <w:left w:val="single" w:sz="4" w:space="0" w:color="auto"/>
                    <w:bottom w:val="single" w:sz="4" w:space="0" w:color="auto"/>
                    <w:right w:val="single" w:sz="4" w:space="0" w:color="auto"/>
                  </w:tcBorders>
                </w:tcPr>
                <w:p w14:paraId="576D022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BF8EA57"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742C05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DA381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Aktivnost u nastavi</w:t>
                  </w:r>
                </w:p>
                <w:p w14:paraId="7CA71D80"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223B275"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820F3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w:t>
                  </w:r>
                </w:p>
                <w:p w14:paraId="7E8D98B9"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928EDD1"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52382119" w14:textId="77777777" w:rsidR="00820653" w:rsidRPr="00115BBD" w:rsidRDefault="00820653" w:rsidP="00820653">
                  <w:pPr>
                    <w:pStyle w:val="Bezproreda1"/>
                    <w:rPr>
                      <w:rFonts w:ascii="Arial Narrow" w:hAnsi="Arial Narrow" w:cs="Arial"/>
                      <w:sz w:val="20"/>
                      <w:szCs w:val="20"/>
                    </w:rPr>
                  </w:pPr>
                </w:p>
              </w:tc>
            </w:tr>
            <w:tr w:rsidR="00820653" w:rsidRPr="00115BBD" w14:paraId="7B50E66F" w14:textId="77777777" w:rsidTr="00820653">
              <w:tc>
                <w:tcPr>
                  <w:tcW w:w="2365" w:type="dxa"/>
                  <w:tcBorders>
                    <w:top w:val="single" w:sz="4" w:space="0" w:color="auto"/>
                    <w:left w:val="single" w:sz="4" w:space="0" w:color="auto"/>
                    <w:bottom w:val="single" w:sz="4" w:space="0" w:color="auto"/>
                    <w:right w:val="single" w:sz="4" w:space="0" w:color="auto"/>
                  </w:tcBorders>
                </w:tcPr>
                <w:p w14:paraId="06165AD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22A692EA"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6B5EDB1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10726FE"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A6FB60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2AA685D4" w14:textId="77777777" w:rsidR="00820653" w:rsidRPr="00115BBD" w:rsidRDefault="00820653" w:rsidP="00820653">
                  <w:pPr>
                    <w:pStyle w:val="Bezproreda1"/>
                    <w:rPr>
                      <w:rFonts w:ascii="Arial Narrow" w:hAnsi="Arial Narrow" w:cs="Arial"/>
                      <w:sz w:val="20"/>
                      <w:szCs w:val="20"/>
                    </w:rPr>
                  </w:pPr>
                </w:p>
                <w:p w14:paraId="5168EFDB" w14:textId="77777777" w:rsidR="00820653" w:rsidRPr="00115BBD" w:rsidRDefault="00820653" w:rsidP="00820653">
                  <w:pPr>
                    <w:pStyle w:val="Bezproreda1"/>
                    <w:rPr>
                      <w:rFonts w:ascii="Arial Narrow" w:hAnsi="Arial Narrow" w:cs="Arial"/>
                      <w:sz w:val="20"/>
                      <w:szCs w:val="20"/>
                    </w:rPr>
                  </w:pPr>
                </w:p>
                <w:p w14:paraId="41C6763B" w14:textId="77777777" w:rsidR="00820653" w:rsidRPr="00115BBD" w:rsidRDefault="00820653" w:rsidP="00820653">
                  <w:pPr>
                    <w:pStyle w:val="Bezproreda1"/>
                    <w:rPr>
                      <w:rFonts w:ascii="Arial Narrow" w:hAnsi="Arial Narrow" w:cs="Arial"/>
                      <w:sz w:val="20"/>
                      <w:szCs w:val="20"/>
                    </w:rPr>
                  </w:pPr>
                </w:p>
                <w:p w14:paraId="75B28ED2" w14:textId="77777777" w:rsidR="00820653" w:rsidRPr="00115BBD" w:rsidRDefault="00820653" w:rsidP="00820653">
                  <w:pPr>
                    <w:pStyle w:val="Bezproreda1"/>
                    <w:rPr>
                      <w:rFonts w:ascii="Arial Narrow" w:hAnsi="Arial Narrow" w:cs="Arial"/>
                      <w:sz w:val="20"/>
                      <w:szCs w:val="20"/>
                    </w:rPr>
                  </w:pPr>
                </w:p>
                <w:p w14:paraId="5E1E02E0" w14:textId="77777777" w:rsidR="00820653" w:rsidRPr="00115BBD" w:rsidRDefault="00820653" w:rsidP="00820653">
                  <w:pPr>
                    <w:pStyle w:val="Bezproreda1"/>
                    <w:rPr>
                      <w:rFonts w:ascii="Arial Narrow" w:hAnsi="Arial Narrow" w:cs="Arial"/>
                      <w:sz w:val="20"/>
                      <w:szCs w:val="20"/>
                    </w:rPr>
                  </w:pPr>
                </w:p>
                <w:p w14:paraId="40613D7E"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80D6C0"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02BB64A3"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p w14:paraId="6A106F72" w14:textId="77777777" w:rsidR="00820653" w:rsidRPr="00115BBD" w:rsidRDefault="00820653" w:rsidP="00820653">
                  <w:pPr>
                    <w:pStyle w:val="Bezproreda1"/>
                    <w:rPr>
                      <w:rFonts w:ascii="Arial Narrow" w:hAnsi="Arial Narrow" w:cs="Arial"/>
                      <w:sz w:val="20"/>
                      <w:szCs w:val="20"/>
                    </w:rPr>
                  </w:pPr>
                </w:p>
                <w:p w14:paraId="13904508" w14:textId="77777777" w:rsidR="00820653" w:rsidRPr="00115BBD" w:rsidRDefault="00820653" w:rsidP="00820653">
                  <w:pPr>
                    <w:pStyle w:val="Bezproreda1"/>
                    <w:rPr>
                      <w:rFonts w:ascii="Arial Narrow" w:hAnsi="Arial Narrow" w:cs="Arial"/>
                      <w:sz w:val="20"/>
                      <w:szCs w:val="20"/>
                    </w:rPr>
                  </w:pPr>
                </w:p>
                <w:p w14:paraId="20B4FB81" w14:textId="77777777" w:rsidR="00820653" w:rsidRPr="00115BBD" w:rsidRDefault="00820653" w:rsidP="00820653">
                  <w:pPr>
                    <w:pStyle w:val="Bezproreda1"/>
                    <w:rPr>
                      <w:rFonts w:ascii="Arial Narrow" w:hAnsi="Arial Narrow" w:cs="Arial"/>
                      <w:sz w:val="20"/>
                      <w:szCs w:val="20"/>
                    </w:rPr>
                  </w:pPr>
                </w:p>
                <w:p w14:paraId="5A215529" w14:textId="77777777" w:rsidR="00820653" w:rsidRPr="00115BBD" w:rsidRDefault="00820653" w:rsidP="00820653">
                  <w:pPr>
                    <w:pStyle w:val="Bezproreda1"/>
                    <w:rPr>
                      <w:rFonts w:ascii="Arial Narrow" w:hAnsi="Arial Narrow" w:cs="Arial"/>
                      <w:sz w:val="20"/>
                      <w:szCs w:val="20"/>
                    </w:rPr>
                  </w:pPr>
                </w:p>
                <w:p w14:paraId="4BCCE2CE" w14:textId="77777777" w:rsidR="00820653" w:rsidRPr="00115BBD" w:rsidRDefault="00820653" w:rsidP="00820653">
                  <w:pPr>
                    <w:pStyle w:val="Bezproreda1"/>
                    <w:rPr>
                      <w:rFonts w:ascii="Arial Narrow" w:hAnsi="Arial Narrow" w:cs="Arial"/>
                      <w:sz w:val="20"/>
                      <w:szCs w:val="20"/>
                    </w:rPr>
                  </w:pPr>
                </w:p>
                <w:p w14:paraId="0E25DBAB" w14:textId="77777777" w:rsidR="00820653" w:rsidRPr="00115BBD" w:rsidRDefault="00820653" w:rsidP="00820653">
                  <w:pPr>
                    <w:pStyle w:val="Bezproreda1"/>
                    <w:rPr>
                      <w:rFonts w:ascii="Arial Narrow" w:hAnsi="Arial Narrow" w:cs="Arial"/>
                      <w:sz w:val="20"/>
                      <w:szCs w:val="20"/>
                    </w:rPr>
                  </w:pPr>
                </w:p>
                <w:p w14:paraId="5D68F900" w14:textId="77777777" w:rsidR="00820653" w:rsidRPr="00115BBD" w:rsidRDefault="00820653" w:rsidP="00820653">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F25529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p w14:paraId="75DE194F" w14:textId="77777777" w:rsidR="00820653" w:rsidRPr="00115BBD" w:rsidRDefault="00820653" w:rsidP="00820653">
                  <w:pPr>
                    <w:pStyle w:val="Bezproreda1"/>
                    <w:rPr>
                      <w:rFonts w:ascii="Arial Narrow" w:hAnsi="Arial Narrow" w:cs="Arial"/>
                      <w:sz w:val="20"/>
                      <w:szCs w:val="20"/>
                    </w:rPr>
                  </w:pPr>
                </w:p>
                <w:p w14:paraId="647DDD37" w14:textId="77777777" w:rsidR="00820653" w:rsidRPr="00115BBD" w:rsidRDefault="00820653" w:rsidP="00820653">
                  <w:pPr>
                    <w:pStyle w:val="Bezproreda1"/>
                    <w:rPr>
                      <w:rFonts w:ascii="Arial Narrow" w:hAnsi="Arial Narrow" w:cs="Arial"/>
                      <w:sz w:val="20"/>
                      <w:szCs w:val="20"/>
                    </w:rPr>
                  </w:pPr>
                </w:p>
                <w:p w14:paraId="4B9C6803" w14:textId="77777777" w:rsidR="00820653" w:rsidRPr="00115BBD" w:rsidRDefault="00820653" w:rsidP="00820653">
                  <w:pPr>
                    <w:pStyle w:val="Bezproreda1"/>
                    <w:rPr>
                      <w:rFonts w:ascii="Arial Narrow" w:hAnsi="Arial Narrow" w:cs="Arial"/>
                      <w:sz w:val="20"/>
                      <w:szCs w:val="20"/>
                    </w:rPr>
                  </w:pPr>
                </w:p>
                <w:p w14:paraId="4A4F1D8C" w14:textId="77777777" w:rsidR="00820653" w:rsidRPr="00115BBD" w:rsidRDefault="00820653" w:rsidP="00820653">
                  <w:pPr>
                    <w:pStyle w:val="Bezproreda1"/>
                    <w:rPr>
                      <w:rFonts w:ascii="Arial Narrow" w:hAnsi="Arial Narrow" w:cs="Arial"/>
                      <w:sz w:val="20"/>
                      <w:szCs w:val="20"/>
                    </w:rPr>
                  </w:pPr>
                </w:p>
                <w:p w14:paraId="582D5142" w14:textId="77777777" w:rsidR="00820653" w:rsidRPr="00115BBD" w:rsidRDefault="00820653" w:rsidP="00820653">
                  <w:pPr>
                    <w:pStyle w:val="Bezproreda1"/>
                    <w:rPr>
                      <w:rFonts w:ascii="Arial Narrow" w:hAnsi="Arial Narrow" w:cs="Arial"/>
                      <w:sz w:val="20"/>
                      <w:szCs w:val="20"/>
                    </w:rPr>
                  </w:pPr>
                </w:p>
                <w:p w14:paraId="5D93432A" w14:textId="77777777" w:rsidR="00820653" w:rsidRPr="00115BBD" w:rsidRDefault="00820653" w:rsidP="00820653">
                  <w:pPr>
                    <w:pStyle w:val="Bezproreda1"/>
                    <w:rPr>
                      <w:rFonts w:ascii="Arial Narrow" w:hAnsi="Arial Narrow" w:cs="Arial"/>
                      <w:sz w:val="20"/>
                      <w:szCs w:val="20"/>
                    </w:rPr>
                  </w:pPr>
                </w:p>
                <w:p w14:paraId="75849B90" w14:textId="77777777" w:rsidR="00820653" w:rsidRPr="00115BBD" w:rsidRDefault="00820653" w:rsidP="00820653">
                  <w:pPr>
                    <w:pStyle w:val="Bezproreda1"/>
                    <w:rPr>
                      <w:rFonts w:ascii="Arial Narrow" w:hAnsi="Arial Narrow" w:cs="Arial"/>
                      <w:sz w:val="20"/>
                      <w:szCs w:val="20"/>
                    </w:rPr>
                  </w:pPr>
                </w:p>
              </w:tc>
            </w:tr>
            <w:tr w:rsidR="00820653" w:rsidRPr="00115BBD" w14:paraId="7748015E" w14:textId="77777777" w:rsidTr="00820653">
              <w:tc>
                <w:tcPr>
                  <w:tcW w:w="2365" w:type="dxa"/>
                  <w:tcBorders>
                    <w:top w:val="single" w:sz="4" w:space="0" w:color="auto"/>
                    <w:left w:val="single" w:sz="4" w:space="0" w:color="auto"/>
                    <w:bottom w:val="single" w:sz="4" w:space="0" w:color="auto"/>
                    <w:right w:val="single" w:sz="4" w:space="0" w:color="auto"/>
                  </w:tcBorders>
                </w:tcPr>
                <w:p w14:paraId="69A52BBB"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008B8512" w14:textId="77777777" w:rsidR="00820653" w:rsidRPr="00115BBD" w:rsidRDefault="00820653" w:rsidP="00820653">
                  <w:pPr>
                    <w:pStyle w:val="Bezproreda1"/>
                    <w:rPr>
                      <w:rFonts w:ascii="Arial Narrow" w:hAnsi="Arial Narrow" w:cs="Arial"/>
                      <w:color w:val="000000"/>
                      <w:sz w:val="20"/>
                      <w:szCs w:val="20"/>
                    </w:rPr>
                  </w:pPr>
                </w:p>
                <w:p w14:paraId="037CB8BE" w14:textId="77777777" w:rsidR="00820653" w:rsidRPr="00115BBD" w:rsidRDefault="00820653" w:rsidP="0082065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C80326"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E2DC1FF"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C783186" w14:textId="77777777" w:rsidR="00820653" w:rsidRPr="00115BBD" w:rsidRDefault="00820653" w:rsidP="00820653">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1A10AC03"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A3A9C3"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7DB459EE"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AEAF33B"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7281C3F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40</w:t>
                  </w:r>
                </w:p>
              </w:tc>
            </w:tr>
            <w:tr w:rsidR="00820653" w:rsidRPr="00115BBD" w14:paraId="6E495B2C" w14:textId="77777777" w:rsidTr="00820653">
              <w:tc>
                <w:tcPr>
                  <w:tcW w:w="2365" w:type="dxa"/>
                  <w:tcBorders>
                    <w:top w:val="single" w:sz="4" w:space="0" w:color="auto"/>
                    <w:left w:val="single" w:sz="4" w:space="0" w:color="auto"/>
                    <w:bottom w:val="single" w:sz="4" w:space="0" w:color="auto"/>
                    <w:right w:val="single" w:sz="4" w:space="0" w:color="auto"/>
                  </w:tcBorders>
                </w:tcPr>
                <w:p w14:paraId="20697227" w14:textId="77777777" w:rsidR="00820653" w:rsidRPr="00115BBD" w:rsidRDefault="00820653" w:rsidP="00820653">
                  <w:pPr>
                    <w:pStyle w:val="Bezproreda1"/>
                    <w:rPr>
                      <w:rFonts w:ascii="Arial Narrow" w:hAnsi="Arial Narrow" w:cs="Arial"/>
                      <w:color w:val="000000"/>
                      <w:sz w:val="20"/>
                      <w:szCs w:val="20"/>
                    </w:rPr>
                  </w:pPr>
                  <w:r w:rsidRPr="00115BBD">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84D1784"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08BD229" w14:textId="77777777" w:rsidR="00820653" w:rsidRPr="00115BBD" w:rsidRDefault="00820653" w:rsidP="00820653">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F0A3301" w14:textId="77777777" w:rsidR="00820653" w:rsidRPr="00115BBD" w:rsidRDefault="00820653" w:rsidP="00820653">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5538B7A" w14:textId="77777777" w:rsidR="00820653" w:rsidRPr="00115BBD" w:rsidRDefault="00820653" w:rsidP="00820653">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111A8032"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0B4AC78" w14:textId="77777777" w:rsidR="00820653" w:rsidRPr="00115BBD" w:rsidRDefault="00820653" w:rsidP="00820653">
                  <w:pPr>
                    <w:pStyle w:val="Bezproreda1"/>
                    <w:rPr>
                      <w:rFonts w:ascii="Arial Narrow" w:hAnsi="Arial Narrow" w:cs="Arial"/>
                      <w:sz w:val="20"/>
                      <w:szCs w:val="20"/>
                    </w:rPr>
                  </w:pPr>
                  <w:r w:rsidRPr="00115BBD">
                    <w:rPr>
                      <w:rFonts w:ascii="Arial Narrow" w:hAnsi="Arial Narrow" w:cs="Arial"/>
                      <w:sz w:val="20"/>
                      <w:szCs w:val="20"/>
                    </w:rPr>
                    <w:t>100</w:t>
                  </w:r>
                </w:p>
              </w:tc>
            </w:tr>
          </w:tbl>
          <w:p w14:paraId="0F3B9030" w14:textId="77777777" w:rsidR="00820653" w:rsidRPr="00115BBD" w:rsidRDefault="00820653" w:rsidP="00820653">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500D170" w14:textId="77777777" w:rsidTr="00820653">
        <w:trPr>
          <w:trHeight w:val="432"/>
        </w:trPr>
        <w:tc>
          <w:tcPr>
            <w:tcW w:w="5000" w:type="pct"/>
            <w:gridSpan w:val="10"/>
            <w:vAlign w:val="center"/>
          </w:tcPr>
          <w:p w14:paraId="44784521" w14:textId="77777777" w:rsidR="00820653" w:rsidRPr="00115BBD" w:rsidRDefault="00820653" w:rsidP="00716E10">
            <w:pPr>
              <w:numPr>
                <w:ilvl w:val="1"/>
                <w:numId w:val="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874147C" w14:textId="77777777" w:rsidTr="00820653">
        <w:trPr>
          <w:trHeight w:val="432"/>
        </w:trPr>
        <w:tc>
          <w:tcPr>
            <w:tcW w:w="5000" w:type="pct"/>
            <w:gridSpan w:val="10"/>
            <w:vAlign w:val="center"/>
          </w:tcPr>
          <w:p w14:paraId="1B6F9659"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Andreis</w:t>
            </w:r>
            <w:proofErr w:type="spellEnd"/>
            <w:r w:rsidRPr="00115BBD">
              <w:rPr>
                <w:rFonts w:ascii="Arial Narrow" w:hAnsi="Arial Narrow" w:cs="Arial"/>
                <w:sz w:val="20"/>
                <w:szCs w:val="20"/>
              </w:rPr>
              <w:t xml:space="preserve">, J. (1974). Povijest glazbe sv. I, II, III, IV. Zagreb: Sveučilišna naklada Liber. </w:t>
            </w:r>
          </w:p>
          <w:p w14:paraId="22E793F3"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Županović, L. (1976). </w:t>
            </w:r>
            <w:proofErr w:type="spellStart"/>
            <w:r w:rsidRPr="00115BBD">
              <w:rPr>
                <w:rFonts w:ascii="Arial Narrow" w:hAnsi="Arial Narrow" w:cs="Arial"/>
                <w:sz w:val="20"/>
                <w:szCs w:val="20"/>
              </w:rPr>
              <w:t>Tragon</w:t>
            </w:r>
            <w:proofErr w:type="spellEnd"/>
            <w:r w:rsidRPr="00115BBD">
              <w:rPr>
                <w:rFonts w:ascii="Arial Narrow" w:hAnsi="Arial Narrow" w:cs="Arial"/>
                <w:sz w:val="20"/>
                <w:szCs w:val="20"/>
              </w:rPr>
              <w:t xml:space="preserve"> hrvatske glazbene </w:t>
            </w:r>
            <w:proofErr w:type="spellStart"/>
            <w:r w:rsidRPr="00115BBD">
              <w:rPr>
                <w:rFonts w:ascii="Arial Narrow" w:hAnsi="Arial Narrow" w:cs="Arial"/>
                <w:sz w:val="20"/>
                <w:szCs w:val="20"/>
              </w:rPr>
              <w:t>baščine</w:t>
            </w:r>
            <w:proofErr w:type="spellEnd"/>
            <w:r w:rsidRPr="00115BBD">
              <w:rPr>
                <w:rFonts w:ascii="Arial Narrow" w:hAnsi="Arial Narrow" w:cs="Arial"/>
                <w:sz w:val="20"/>
                <w:szCs w:val="20"/>
              </w:rPr>
              <w:t>. Zagreb: Nakladni zavod MH.</w:t>
            </w:r>
          </w:p>
          <w:p w14:paraId="29238CEC"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53E203B0" w14:textId="77777777" w:rsidR="00820653" w:rsidRPr="00115BBD" w:rsidRDefault="00820653" w:rsidP="00716E10">
            <w:pPr>
              <w:pStyle w:val="Odlomakpopisa"/>
              <w:numPr>
                <w:ilvl w:val="0"/>
                <w:numId w:val="100"/>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20B45B7E"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Mc</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Kinnon</w:t>
            </w:r>
            <w:proofErr w:type="spellEnd"/>
            <w:r w:rsidRPr="00115BBD">
              <w:rPr>
                <w:rFonts w:ascii="Arial Narrow" w:hAnsi="Arial Narrow" w:cs="Arial"/>
                <w:sz w:val="20"/>
                <w:szCs w:val="20"/>
              </w:rPr>
              <w:t xml:space="preserve">, J. (1987). Music </w:t>
            </w:r>
            <w:proofErr w:type="spellStart"/>
            <w:r w:rsidRPr="00115BBD">
              <w:rPr>
                <w:rFonts w:ascii="Arial Narrow" w:hAnsi="Arial Narrow" w:cs="Arial"/>
                <w:sz w:val="20"/>
                <w:szCs w:val="20"/>
              </w:rPr>
              <w:t>in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Early</w:t>
            </w:r>
            <w:proofErr w:type="spellEnd"/>
            <w:r w:rsidRPr="00115BBD">
              <w:rPr>
                <w:rFonts w:ascii="Arial Narrow" w:hAnsi="Arial Narrow" w:cs="Arial"/>
                <w:sz w:val="20"/>
                <w:szCs w:val="20"/>
              </w:rPr>
              <w:t xml:space="preserve"> Christian Literature. Cambridge: Cambridge University Press.</w:t>
            </w:r>
          </w:p>
          <w:p w14:paraId="4226C179"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lastRenderedPageBreak/>
              <w:t>Paddison</w:t>
            </w:r>
            <w:proofErr w:type="spellEnd"/>
            <w:r w:rsidRPr="00115BBD">
              <w:rPr>
                <w:rFonts w:ascii="Arial Narrow" w:hAnsi="Arial Narrow" w:cs="Arial"/>
                <w:sz w:val="20"/>
                <w:szCs w:val="20"/>
              </w:rPr>
              <w:t xml:space="preserve">, M. (1995). </w:t>
            </w:r>
            <w:proofErr w:type="spellStart"/>
            <w:r w:rsidRPr="00115BBD">
              <w:rPr>
                <w:rFonts w:ascii="Arial Narrow" w:hAnsi="Arial Narrow" w:cs="Arial"/>
                <w:sz w:val="20"/>
                <w:szCs w:val="20"/>
              </w:rPr>
              <w:t>Adorno’s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Aesthetics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Music. Cambridge: Cambridge University Press 1995.</w:t>
            </w:r>
          </w:p>
          <w:p w14:paraId="63D90A7C" w14:textId="77777777" w:rsidR="00820653" w:rsidRPr="00115BBD" w:rsidRDefault="00820653" w:rsidP="00716E10">
            <w:pPr>
              <w:pStyle w:val="Odlomakpopisa"/>
              <w:numPr>
                <w:ilvl w:val="0"/>
                <w:numId w:val="100"/>
              </w:numPr>
              <w:tabs>
                <w:tab w:val="left" w:pos="0"/>
              </w:tabs>
              <w:suppressAutoHyphens/>
              <w:spacing w:line="259" w:lineRule="auto"/>
              <w:jc w:val="both"/>
              <w:rPr>
                <w:rFonts w:ascii="Arial" w:hAnsi="Arial" w:cs="Arial"/>
              </w:rPr>
            </w:pPr>
            <w:r w:rsidRPr="00115BBD">
              <w:rPr>
                <w:rFonts w:ascii="Arial Narrow" w:hAnsi="Arial Narrow" w:cs="Arial"/>
                <w:sz w:val="20"/>
                <w:szCs w:val="20"/>
              </w:rPr>
              <w:t xml:space="preserve">Cook, N. (1993). </w:t>
            </w:r>
            <w:proofErr w:type="spellStart"/>
            <w:r w:rsidRPr="00115BBD">
              <w:rPr>
                <w:rFonts w:ascii="Arial Narrow" w:hAnsi="Arial Narrow" w:cs="Arial"/>
                <w:sz w:val="20"/>
                <w:szCs w:val="20"/>
              </w:rPr>
              <w:t>Symphony</w:t>
            </w:r>
            <w:proofErr w:type="spellEnd"/>
            <w:r w:rsidRPr="00115BBD">
              <w:rPr>
                <w:rFonts w:ascii="Arial Narrow" w:hAnsi="Arial Narrow" w:cs="Arial"/>
                <w:sz w:val="20"/>
                <w:szCs w:val="20"/>
              </w:rPr>
              <w:t xml:space="preserve"> br. 9. Cambridge: Cambridge University Press.</w:t>
            </w:r>
          </w:p>
        </w:tc>
      </w:tr>
      <w:tr w:rsidR="00820653" w:rsidRPr="00115BBD" w14:paraId="6EFE40DB" w14:textId="77777777" w:rsidTr="00820653">
        <w:trPr>
          <w:trHeight w:val="432"/>
        </w:trPr>
        <w:tc>
          <w:tcPr>
            <w:tcW w:w="5000" w:type="pct"/>
            <w:gridSpan w:val="10"/>
            <w:vAlign w:val="center"/>
          </w:tcPr>
          <w:p w14:paraId="38429FEE" w14:textId="77777777" w:rsidR="00820653" w:rsidRPr="00115BBD" w:rsidRDefault="00820653" w:rsidP="00716E10">
            <w:pPr>
              <w:pStyle w:val="Odlomakpopisa"/>
              <w:numPr>
                <w:ilvl w:val="1"/>
                <w:numId w:val="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20653" w:rsidRPr="00115BBD" w14:paraId="5DE9CEBB" w14:textId="77777777" w:rsidTr="00820653">
        <w:trPr>
          <w:trHeight w:val="432"/>
        </w:trPr>
        <w:tc>
          <w:tcPr>
            <w:tcW w:w="5000" w:type="pct"/>
            <w:gridSpan w:val="10"/>
            <w:vAlign w:val="center"/>
          </w:tcPr>
          <w:p w14:paraId="2B0AF1C5" w14:textId="77777777" w:rsidR="00820653" w:rsidRPr="00115BBD" w:rsidRDefault="00820653" w:rsidP="00820653">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1AB425D5" w14:textId="77777777" w:rsidTr="00820653">
        <w:trPr>
          <w:trHeight w:val="432"/>
        </w:trPr>
        <w:tc>
          <w:tcPr>
            <w:tcW w:w="5000" w:type="pct"/>
            <w:gridSpan w:val="10"/>
            <w:vAlign w:val="center"/>
          </w:tcPr>
          <w:p w14:paraId="6DACD6AA" w14:textId="77777777" w:rsidR="00820653" w:rsidRPr="00115BBD" w:rsidRDefault="00820653" w:rsidP="00716E10">
            <w:pPr>
              <w:pStyle w:val="Odlomakpopisa"/>
              <w:numPr>
                <w:ilvl w:val="1"/>
                <w:numId w:val="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1F4F1C3A" w14:textId="77777777" w:rsidTr="00820653">
        <w:trPr>
          <w:trHeight w:val="432"/>
        </w:trPr>
        <w:tc>
          <w:tcPr>
            <w:tcW w:w="5000" w:type="pct"/>
            <w:gridSpan w:val="10"/>
            <w:vAlign w:val="center"/>
          </w:tcPr>
          <w:p w14:paraId="0C1C096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AA1E1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B041FA" w14:textId="3E7AFCCC" w:rsidR="00820653" w:rsidRPr="00115BBD" w:rsidRDefault="00820653" w:rsidP="005D1EE4">
      <w:pPr>
        <w:pStyle w:val="Odlomakpopisa"/>
        <w:ind w:left="360"/>
      </w:pPr>
    </w:p>
    <w:p w14:paraId="0F40F75A" w14:textId="4A5DF7FC" w:rsidR="00820653" w:rsidRPr="00115BBD" w:rsidRDefault="00820653" w:rsidP="005D1EE4">
      <w:pPr>
        <w:pStyle w:val="Odlomakpopisa"/>
        <w:ind w:left="360"/>
      </w:pPr>
    </w:p>
    <w:p w14:paraId="11FF528B" w14:textId="0B0E69BA" w:rsidR="00820653" w:rsidRPr="00115BBD" w:rsidRDefault="00820653" w:rsidP="005D1EE4">
      <w:pPr>
        <w:pStyle w:val="Odlomakpopisa"/>
        <w:ind w:left="360"/>
      </w:pPr>
    </w:p>
    <w:p w14:paraId="42FAC622" w14:textId="298FDDB8" w:rsidR="00820653" w:rsidRPr="00115BBD" w:rsidRDefault="00820653" w:rsidP="005D1EE4">
      <w:pPr>
        <w:pStyle w:val="Odlomakpopisa"/>
        <w:ind w:left="360"/>
      </w:pPr>
    </w:p>
    <w:p w14:paraId="0F39ADBE" w14:textId="32CB19F5" w:rsidR="00820653" w:rsidRPr="00115BBD" w:rsidRDefault="00820653" w:rsidP="005D1EE4">
      <w:pPr>
        <w:pStyle w:val="Odlomakpopisa"/>
        <w:ind w:left="360"/>
      </w:pPr>
    </w:p>
    <w:p w14:paraId="34AF8DDE" w14:textId="4DE24A86" w:rsidR="00820653" w:rsidRPr="00115BBD" w:rsidRDefault="00820653" w:rsidP="005D1EE4">
      <w:pPr>
        <w:pStyle w:val="Odlomakpopisa"/>
        <w:ind w:left="360"/>
      </w:pPr>
    </w:p>
    <w:p w14:paraId="7D51DE74" w14:textId="48CFF7EF" w:rsidR="00820653" w:rsidRPr="00115BBD" w:rsidRDefault="00820653" w:rsidP="005D1EE4">
      <w:pPr>
        <w:pStyle w:val="Odlomakpopisa"/>
        <w:ind w:left="360"/>
      </w:pPr>
    </w:p>
    <w:p w14:paraId="6D6765F6" w14:textId="32BF7BEA" w:rsidR="00820653" w:rsidRPr="00115BBD" w:rsidRDefault="00820653" w:rsidP="005D1EE4">
      <w:pPr>
        <w:pStyle w:val="Odlomakpopisa"/>
        <w:ind w:left="360"/>
      </w:pPr>
    </w:p>
    <w:p w14:paraId="7701890F" w14:textId="10F4087A" w:rsidR="00820653" w:rsidRPr="00115BBD" w:rsidRDefault="00820653" w:rsidP="005D1EE4">
      <w:pPr>
        <w:pStyle w:val="Odlomakpopisa"/>
        <w:ind w:left="360"/>
      </w:pPr>
    </w:p>
    <w:p w14:paraId="7CF5E5E4" w14:textId="0081572A" w:rsidR="00820653" w:rsidRPr="00115BBD" w:rsidRDefault="00820653" w:rsidP="005D1EE4">
      <w:pPr>
        <w:pStyle w:val="Odlomakpopisa"/>
        <w:ind w:left="360"/>
      </w:pPr>
    </w:p>
    <w:p w14:paraId="7CF99921" w14:textId="0E749402" w:rsidR="00820653" w:rsidRPr="00115BBD" w:rsidRDefault="00820653" w:rsidP="005D1EE4">
      <w:pPr>
        <w:pStyle w:val="Odlomakpopisa"/>
        <w:ind w:left="360"/>
      </w:pPr>
    </w:p>
    <w:p w14:paraId="295EC9E6" w14:textId="347446BC" w:rsidR="00820653" w:rsidRPr="00115BBD" w:rsidRDefault="00820653" w:rsidP="005D1EE4">
      <w:pPr>
        <w:pStyle w:val="Odlomakpopisa"/>
        <w:ind w:left="360"/>
      </w:pPr>
    </w:p>
    <w:p w14:paraId="6BCA6D64" w14:textId="4FD38006" w:rsidR="00820653" w:rsidRPr="00115BBD" w:rsidRDefault="00820653" w:rsidP="005D1EE4">
      <w:pPr>
        <w:pStyle w:val="Odlomakpopisa"/>
        <w:ind w:left="360"/>
      </w:pPr>
    </w:p>
    <w:p w14:paraId="7FE35931" w14:textId="4FE1A609" w:rsidR="00820653" w:rsidRPr="00115BBD" w:rsidRDefault="00820653" w:rsidP="005D1EE4">
      <w:pPr>
        <w:pStyle w:val="Odlomakpopisa"/>
        <w:ind w:left="360"/>
      </w:pPr>
    </w:p>
    <w:p w14:paraId="1EAB7D37" w14:textId="33EF6792" w:rsidR="00820653" w:rsidRPr="00115BBD" w:rsidRDefault="00820653" w:rsidP="005D1EE4">
      <w:pPr>
        <w:pStyle w:val="Odlomakpopisa"/>
        <w:ind w:left="360"/>
      </w:pPr>
    </w:p>
    <w:p w14:paraId="0265158C" w14:textId="7AF8569A" w:rsidR="00820653" w:rsidRPr="00115BBD" w:rsidRDefault="00820653" w:rsidP="005D1EE4">
      <w:pPr>
        <w:pStyle w:val="Odlomakpopisa"/>
        <w:ind w:left="360"/>
      </w:pPr>
    </w:p>
    <w:p w14:paraId="241F3B60" w14:textId="5D358BCB" w:rsidR="00820653" w:rsidRPr="00115BBD" w:rsidRDefault="00820653" w:rsidP="005D1EE4">
      <w:pPr>
        <w:pStyle w:val="Odlomakpopisa"/>
        <w:ind w:left="360"/>
      </w:pPr>
    </w:p>
    <w:p w14:paraId="6A40D43E" w14:textId="541B4522" w:rsidR="00820653" w:rsidRPr="00115BBD" w:rsidRDefault="00820653" w:rsidP="005D1EE4">
      <w:pPr>
        <w:pStyle w:val="Odlomakpopisa"/>
        <w:ind w:left="360"/>
      </w:pPr>
    </w:p>
    <w:p w14:paraId="353817CC" w14:textId="43F5BCE8" w:rsidR="00820653" w:rsidRPr="00115BBD" w:rsidRDefault="00820653" w:rsidP="005D1EE4">
      <w:pPr>
        <w:pStyle w:val="Odlomakpopisa"/>
        <w:ind w:left="360"/>
      </w:pPr>
    </w:p>
    <w:p w14:paraId="455CFB47" w14:textId="1B20BB52" w:rsidR="00820653" w:rsidRPr="00115BBD" w:rsidRDefault="00820653" w:rsidP="005D1EE4">
      <w:pPr>
        <w:pStyle w:val="Odlomakpopisa"/>
        <w:ind w:left="360"/>
      </w:pPr>
    </w:p>
    <w:p w14:paraId="51BEFB2D" w14:textId="26B6C4A4" w:rsidR="00820653" w:rsidRPr="00115BBD" w:rsidRDefault="00820653" w:rsidP="005D1EE4">
      <w:pPr>
        <w:pStyle w:val="Odlomakpopisa"/>
        <w:ind w:left="360"/>
      </w:pPr>
    </w:p>
    <w:p w14:paraId="4CA29282" w14:textId="13DB5148" w:rsidR="00820653" w:rsidRPr="00115BBD" w:rsidRDefault="00820653" w:rsidP="005D1EE4">
      <w:pPr>
        <w:pStyle w:val="Odlomakpopisa"/>
        <w:ind w:left="360"/>
      </w:pPr>
    </w:p>
    <w:p w14:paraId="5FC9F8A4" w14:textId="6254A256" w:rsidR="00820653" w:rsidRPr="00115BBD" w:rsidRDefault="00820653" w:rsidP="005D1EE4">
      <w:pPr>
        <w:pStyle w:val="Odlomakpopisa"/>
        <w:ind w:left="360"/>
      </w:pPr>
    </w:p>
    <w:p w14:paraId="63E4B99F" w14:textId="58B1F6AE" w:rsidR="00820653" w:rsidRPr="00115BBD" w:rsidRDefault="00820653" w:rsidP="005D1EE4">
      <w:pPr>
        <w:pStyle w:val="Odlomakpopisa"/>
        <w:ind w:left="360"/>
      </w:pPr>
    </w:p>
    <w:p w14:paraId="3E515CF5" w14:textId="5268047C" w:rsidR="00820653" w:rsidRPr="00115BBD" w:rsidRDefault="00820653" w:rsidP="005D1EE4">
      <w:pPr>
        <w:pStyle w:val="Odlomakpopisa"/>
        <w:ind w:left="360"/>
      </w:pPr>
    </w:p>
    <w:p w14:paraId="7B80EEF2" w14:textId="1C5BBB51" w:rsidR="00820653" w:rsidRPr="00115BBD" w:rsidRDefault="00820653" w:rsidP="005D1EE4">
      <w:pPr>
        <w:pStyle w:val="Odlomakpopisa"/>
        <w:ind w:left="360"/>
      </w:pPr>
    </w:p>
    <w:p w14:paraId="062DE094" w14:textId="290D528D"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35D15513" w14:textId="77777777" w:rsidTr="00820653">
        <w:trPr>
          <w:trHeight w:hRule="exact" w:val="587"/>
          <w:jc w:val="center"/>
        </w:trPr>
        <w:tc>
          <w:tcPr>
            <w:tcW w:w="5000" w:type="pct"/>
            <w:gridSpan w:val="3"/>
            <w:shd w:val="clear" w:color="auto" w:fill="auto"/>
            <w:vAlign w:val="center"/>
          </w:tcPr>
          <w:p w14:paraId="0A31DBF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06678FA4" w14:textId="77777777" w:rsidTr="00820653">
        <w:trPr>
          <w:trHeight w:val="405"/>
          <w:jc w:val="center"/>
        </w:trPr>
        <w:tc>
          <w:tcPr>
            <w:tcW w:w="1180" w:type="pct"/>
            <w:shd w:val="clear" w:color="auto" w:fill="auto"/>
            <w:vAlign w:val="center"/>
          </w:tcPr>
          <w:p w14:paraId="3AB97D6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90D1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820653" w:rsidRPr="00115BBD" w14:paraId="5409CBAC" w14:textId="77777777" w:rsidTr="00820653">
        <w:trPr>
          <w:trHeight w:val="405"/>
          <w:jc w:val="center"/>
        </w:trPr>
        <w:tc>
          <w:tcPr>
            <w:tcW w:w="1180" w:type="pct"/>
            <w:shd w:val="clear" w:color="auto" w:fill="auto"/>
            <w:vAlign w:val="center"/>
          </w:tcPr>
          <w:p w14:paraId="4DFE31F6"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CF8ABA"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820653" w:rsidRPr="00115BBD" w14:paraId="3CB9C212" w14:textId="77777777" w:rsidTr="00820653">
        <w:trPr>
          <w:trHeight w:val="405"/>
          <w:jc w:val="center"/>
        </w:trPr>
        <w:tc>
          <w:tcPr>
            <w:tcW w:w="1180" w:type="pct"/>
            <w:vAlign w:val="center"/>
          </w:tcPr>
          <w:p w14:paraId="16D777F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227A46" w14:textId="30D339C4" w:rsidR="00820653" w:rsidRPr="00115BBD" w:rsidRDefault="00317C43" w:rsidP="0082065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820653" w:rsidRPr="00115BBD">
              <w:rPr>
                <w:rFonts w:ascii="Arial Narrow" w:eastAsia="Times New Roman" w:hAnsi="Arial Narrow" w:cs="Arial"/>
                <w:sz w:val="20"/>
                <w:szCs w:val="20"/>
                <w:lang w:eastAsia="hr-HR"/>
              </w:rPr>
              <w:t xml:space="preserve">, </w:t>
            </w:r>
            <w:proofErr w:type="spellStart"/>
            <w:r w:rsidR="00820653" w:rsidRPr="00115BBD">
              <w:rPr>
                <w:rFonts w:ascii="Arial Narrow" w:eastAsia="Times New Roman" w:hAnsi="Arial Narrow" w:cs="Arial"/>
                <w:sz w:val="20"/>
                <w:szCs w:val="20"/>
                <w:lang w:eastAsia="hr-HR"/>
              </w:rPr>
              <w:t>str.sur</w:t>
            </w:r>
            <w:proofErr w:type="spellEnd"/>
            <w:r w:rsidR="00820653" w:rsidRPr="00115BBD">
              <w:rPr>
                <w:rFonts w:ascii="Arial Narrow" w:eastAsia="Times New Roman" w:hAnsi="Arial Narrow" w:cs="Arial"/>
                <w:sz w:val="20"/>
                <w:szCs w:val="20"/>
                <w:lang w:eastAsia="hr-HR"/>
              </w:rPr>
              <w:t>.</w:t>
            </w:r>
          </w:p>
        </w:tc>
      </w:tr>
      <w:tr w:rsidR="00820653" w:rsidRPr="00115BBD" w14:paraId="15962511" w14:textId="77777777" w:rsidTr="00820653">
        <w:trPr>
          <w:trHeight w:val="405"/>
          <w:jc w:val="center"/>
        </w:trPr>
        <w:tc>
          <w:tcPr>
            <w:tcW w:w="1180" w:type="pct"/>
            <w:vAlign w:val="center"/>
          </w:tcPr>
          <w:p w14:paraId="3D5702E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E184ED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42A131D" w14:textId="77777777" w:rsidTr="00820653">
        <w:trPr>
          <w:trHeight w:val="405"/>
          <w:jc w:val="center"/>
        </w:trPr>
        <w:tc>
          <w:tcPr>
            <w:tcW w:w="1180" w:type="pct"/>
            <w:vAlign w:val="center"/>
          </w:tcPr>
          <w:p w14:paraId="3C18BA2B"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AAD7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PP302</w:t>
            </w:r>
          </w:p>
        </w:tc>
      </w:tr>
      <w:tr w:rsidR="00820653" w:rsidRPr="00115BBD" w14:paraId="052F54BB" w14:textId="77777777" w:rsidTr="00820653">
        <w:trPr>
          <w:trHeight w:val="405"/>
          <w:jc w:val="center"/>
        </w:trPr>
        <w:tc>
          <w:tcPr>
            <w:tcW w:w="1180" w:type="pct"/>
            <w:vAlign w:val="center"/>
          </w:tcPr>
          <w:p w14:paraId="5D2BF09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9BA8FE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360A2FAB" w14:textId="77777777" w:rsidTr="00820653">
        <w:trPr>
          <w:trHeight w:val="405"/>
          <w:jc w:val="center"/>
        </w:trPr>
        <w:tc>
          <w:tcPr>
            <w:tcW w:w="1180" w:type="pct"/>
            <w:vAlign w:val="center"/>
          </w:tcPr>
          <w:p w14:paraId="03D24C4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5C3DD3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2D9F616" w14:textId="77777777" w:rsidTr="00820653">
        <w:trPr>
          <w:trHeight w:val="145"/>
          <w:jc w:val="center"/>
        </w:trPr>
        <w:tc>
          <w:tcPr>
            <w:tcW w:w="1180" w:type="pct"/>
            <w:vMerge w:val="restart"/>
            <w:vAlign w:val="center"/>
          </w:tcPr>
          <w:p w14:paraId="3FD37ECD"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B443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18DAAB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5537FD1E" w14:textId="77777777" w:rsidTr="00820653">
        <w:trPr>
          <w:trHeight w:val="145"/>
          <w:jc w:val="center"/>
        </w:trPr>
        <w:tc>
          <w:tcPr>
            <w:tcW w:w="1180" w:type="pct"/>
            <w:vMerge/>
            <w:vAlign w:val="center"/>
          </w:tcPr>
          <w:p w14:paraId="1EC25CCC"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216EB76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F7FCF14" w14:textId="77777777" w:rsidR="00820653" w:rsidRPr="00115BBD" w:rsidRDefault="00820653" w:rsidP="00716E10">
            <w:pPr>
              <w:pStyle w:val="Odlomakpopisa"/>
              <w:numPr>
                <w:ilvl w:val="0"/>
                <w:numId w:val="10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FF65358"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820653" w:rsidRPr="00115BBD" w14:paraId="2B2CCBF1" w14:textId="77777777" w:rsidTr="00820653">
        <w:trPr>
          <w:trHeight w:hRule="exact" w:val="288"/>
        </w:trPr>
        <w:tc>
          <w:tcPr>
            <w:tcW w:w="5000" w:type="pct"/>
            <w:gridSpan w:val="10"/>
            <w:shd w:val="clear" w:color="auto" w:fill="auto"/>
            <w:vAlign w:val="center"/>
          </w:tcPr>
          <w:p w14:paraId="07E842F2" w14:textId="77777777" w:rsidR="00820653" w:rsidRPr="00115BBD" w:rsidRDefault="00820653" w:rsidP="00716E10">
            <w:pPr>
              <w:pStyle w:val="Odlomakpopisa"/>
              <w:numPr>
                <w:ilvl w:val="0"/>
                <w:numId w:val="10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5CE79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2DF5E7DD" w14:textId="77777777" w:rsidTr="00820653">
        <w:trPr>
          <w:trHeight w:val="432"/>
        </w:trPr>
        <w:tc>
          <w:tcPr>
            <w:tcW w:w="5000" w:type="pct"/>
            <w:gridSpan w:val="10"/>
            <w:vAlign w:val="center"/>
          </w:tcPr>
          <w:p w14:paraId="7098B8C9" w14:textId="77777777" w:rsidR="00820653" w:rsidRPr="00115BBD" w:rsidRDefault="00820653" w:rsidP="00716E10">
            <w:pPr>
              <w:pStyle w:val="Odlomakpopisa"/>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45A2B1C8" w14:textId="77777777" w:rsidTr="00820653">
        <w:trPr>
          <w:trHeight w:val="432"/>
        </w:trPr>
        <w:tc>
          <w:tcPr>
            <w:tcW w:w="5000" w:type="pct"/>
            <w:gridSpan w:val="10"/>
            <w:vAlign w:val="center"/>
          </w:tcPr>
          <w:p w14:paraId="4DCCD20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30073CFF" w14:textId="77777777" w:rsidTr="00820653">
        <w:trPr>
          <w:trHeight w:val="432"/>
        </w:trPr>
        <w:tc>
          <w:tcPr>
            <w:tcW w:w="5000" w:type="pct"/>
            <w:gridSpan w:val="10"/>
            <w:vAlign w:val="center"/>
          </w:tcPr>
          <w:p w14:paraId="0D8B31EE" w14:textId="77777777" w:rsidR="00820653" w:rsidRPr="00115BBD" w:rsidRDefault="00820653" w:rsidP="00716E10">
            <w:pPr>
              <w:pStyle w:val="Odlomakpopisa"/>
              <w:numPr>
                <w:ilvl w:val="1"/>
                <w:numId w:val="10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5F8222F6" w14:textId="77777777" w:rsidTr="00820653">
        <w:trPr>
          <w:trHeight w:val="432"/>
        </w:trPr>
        <w:tc>
          <w:tcPr>
            <w:tcW w:w="5000" w:type="pct"/>
            <w:gridSpan w:val="10"/>
            <w:vAlign w:val="center"/>
          </w:tcPr>
          <w:p w14:paraId="20BBCBB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4BDFAC90" w14:textId="77777777" w:rsidTr="00820653">
        <w:trPr>
          <w:trHeight w:val="432"/>
        </w:trPr>
        <w:tc>
          <w:tcPr>
            <w:tcW w:w="5000" w:type="pct"/>
            <w:gridSpan w:val="10"/>
            <w:vAlign w:val="center"/>
          </w:tcPr>
          <w:p w14:paraId="1E841328" w14:textId="77777777" w:rsidR="00820653" w:rsidRPr="00115BBD" w:rsidRDefault="00820653" w:rsidP="00716E10">
            <w:pPr>
              <w:pStyle w:val="Odlomakpopisa"/>
              <w:numPr>
                <w:ilvl w:val="1"/>
                <w:numId w:val="10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D7AA57F" w14:textId="77777777" w:rsidTr="00820653">
        <w:trPr>
          <w:trHeight w:val="432"/>
        </w:trPr>
        <w:tc>
          <w:tcPr>
            <w:tcW w:w="5000" w:type="pct"/>
            <w:gridSpan w:val="10"/>
            <w:vAlign w:val="center"/>
          </w:tcPr>
          <w:p w14:paraId="5EEBF1A5"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1CA21EE9"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12888D90"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BAB9AA4"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1584A70"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532C81C1" w14:textId="77777777" w:rsidR="00820653" w:rsidRPr="00115BBD" w:rsidRDefault="00820653" w:rsidP="00716E10">
            <w:pPr>
              <w:pStyle w:val="Odlomakpopisa"/>
              <w:widowControl w:val="0"/>
              <w:numPr>
                <w:ilvl w:val="0"/>
                <w:numId w:val="10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820653" w:rsidRPr="00115BBD" w14:paraId="52D2B2BC" w14:textId="77777777" w:rsidTr="00820653">
        <w:trPr>
          <w:trHeight w:val="432"/>
        </w:trPr>
        <w:tc>
          <w:tcPr>
            <w:tcW w:w="5000" w:type="pct"/>
            <w:gridSpan w:val="10"/>
            <w:vAlign w:val="center"/>
          </w:tcPr>
          <w:p w14:paraId="152BF7EB" w14:textId="77777777" w:rsidR="00820653" w:rsidRPr="00115BBD" w:rsidRDefault="00820653" w:rsidP="00716E10">
            <w:pPr>
              <w:numPr>
                <w:ilvl w:val="1"/>
                <w:numId w:val="10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72E01E72" w14:textId="77777777" w:rsidTr="00820653">
        <w:trPr>
          <w:trHeight w:val="432"/>
        </w:trPr>
        <w:tc>
          <w:tcPr>
            <w:tcW w:w="5000" w:type="pct"/>
            <w:gridSpan w:val="10"/>
            <w:vAlign w:val="center"/>
          </w:tcPr>
          <w:p w14:paraId="781FB142"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6D6294F3" w14:textId="77777777" w:rsidTr="00820653">
        <w:trPr>
          <w:trHeight w:val="432"/>
        </w:trPr>
        <w:tc>
          <w:tcPr>
            <w:tcW w:w="3085" w:type="pct"/>
            <w:gridSpan w:val="7"/>
            <w:vAlign w:val="center"/>
          </w:tcPr>
          <w:p w14:paraId="1AFCE3CB" w14:textId="77777777" w:rsidR="00820653" w:rsidRPr="00115BBD" w:rsidRDefault="00820653" w:rsidP="00716E10">
            <w:pPr>
              <w:numPr>
                <w:ilvl w:val="1"/>
                <w:numId w:val="10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BB974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1A7189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665F1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4C5B158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56A9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0AD8C7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CF285F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F0A8C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52A9E7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B2674F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506723E" w14:textId="77777777" w:rsidTr="00820653">
        <w:trPr>
          <w:trHeight w:val="432"/>
        </w:trPr>
        <w:tc>
          <w:tcPr>
            <w:tcW w:w="3085" w:type="pct"/>
            <w:gridSpan w:val="7"/>
            <w:vAlign w:val="center"/>
          </w:tcPr>
          <w:p w14:paraId="79F93153" w14:textId="77777777" w:rsidR="00820653" w:rsidRPr="00115BBD" w:rsidRDefault="00820653" w:rsidP="00716E10">
            <w:pPr>
              <w:numPr>
                <w:ilvl w:val="1"/>
                <w:numId w:val="10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7E63184"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78C9703A" w14:textId="77777777" w:rsidTr="00820653">
        <w:trPr>
          <w:trHeight w:val="432"/>
        </w:trPr>
        <w:tc>
          <w:tcPr>
            <w:tcW w:w="5000" w:type="pct"/>
            <w:gridSpan w:val="10"/>
            <w:vAlign w:val="center"/>
          </w:tcPr>
          <w:p w14:paraId="63596D78"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EF228D" w14:textId="77777777" w:rsidTr="00820653">
        <w:trPr>
          <w:trHeight w:val="432"/>
        </w:trPr>
        <w:tc>
          <w:tcPr>
            <w:tcW w:w="5000" w:type="pct"/>
            <w:gridSpan w:val="10"/>
            <w:vAlign w:val="center"/>
          </w:tcPr>
          <w:p w14:paraId="62E366E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313724F5" w14:textId="77777777" w:rsidTr="00820653">
        <w:trPr>
          <w:trHeight w:val="432"/>
        </w:trPr>
        <w:tc>
          <w:tcPr>
            <w:tcW w:w="5000" w:type="pct"/>
            <w:gridSpan w:val="10"/>
            <w:vAlign w:val="center"/>
          </w:tcPr>
          <w:p w14:paraId="190D6061" w14:textId="77777777" w:rsidR="00820653" w:rsidRPr="00115BBD" w:rsidRDefault="00820653" w:rsidP="00716E10">
            <w:pPr>
              <w:numPr>
                <w:ilvl w:val="1"/>
                <w:numId w:val="10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9E94838" w14:textId="77777777" w:rsidTr="00820653">
        <w:trPr>
          <w:trHeight w:val="111"/>
        </w:trPr>
        <w:tc>
          <w:tcPr>
            <w:tcW w:w="551" w:type="pct"/>
            <w:vAlign w:val="center"/>
          </w:tcPr>
          <w:p w14:paraId="2B919BE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C17B38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44F397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E5CEBB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DCAAE2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8717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E4F0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E7AD92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4C2000F" w14:textId="77777777" w:rsidTr="00820653">
        <w:trPr>
          <w:trHeight w:val="108"/>
        </w:trPr>
        <w:tc>
          <w:tcPr>
            <w:tcW w:w="551" w:type="pct"/>
            <w:vAlign w:val="center"/>
          </w:tcPr>
          <w:p w14:paraId="158455D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DE4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A544E9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F58A65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6F13DA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FD618E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86912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7BCF0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8BF5ABA" w14:textId="77777777" w:rsidTr="00820653">
        <w:trPr>
          <w:trHeight w:val="108"/>
        </w:trPr>
        <w:tc>
          <w:tcPr>
            <w:tcW w:w="551" w:type="pct"/>
            <w:vAlign w:val="center"/>
          </w:tcPr>
          <w:p w14:paraId="418901F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1E05C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AD065F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7E51AF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7B49165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EB6E9C"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BFF30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7F4E343"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26045F49" w14:textId="77777777" w:rsidTr="00820653">
        <w:trPr>
          <w:trHeight w:val="108"/>
        </w:trPr>
        <w:tc>
          <w:tcPr>
            <w:tcW w:w="551" w:type="pct"/>
            <w:vAlign w:val="center"/>
          </w:tcPr>
          <w:p w14:paraId="1008862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20F9E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C46124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4738350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257952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0501CED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7CCA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7622899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DFF2318" w14:textId="77777777" w:rsidTr="00820653">
        <w:trPr>
          <w:trHeight w:val="432"/>
        </w:trPr>
        <w:tc>
          <w:tcPr>
            <w:tcW w:w="5000" w:type="pct"/>
            <w:gridSpan w:val="10"/>
            <w:vAlign w:val="center"/>
          </w:tcPr>
          <w:p w14:paraId="10C844AC"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173EEBAE" w14:textId="77777777" w:rsidTr="00820653">
        <w:trPr>
          <w:trHeight w:val="432"/>
        </w:trPr>
        <w:tc>
          <w:tcPr>
            <w:tcW w:w="5000" w:type="pct"/>
            <w:gridSpan w:val="10"/>
            <w:vAlign w:val="center"/>
          </w:tcPr>
          <w:p w14:paraId="6FF23AC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01F80D62"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3AC646F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39CC3F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0161BCB" w14:textId="77777777" w:rsidR="00820653" w:rsidRPr="00115BBD" w:rsidRDefault="00820653" w:rsidP="00820653">
                  <w:pPr>
                    <w:rPr>
                      <w:rFonts w:ascii="Arial Narrow" w:eastAsia="Times New Roman" w:hAnsi="Arial Narrow" w:cs="Times New Roman"/>
                      <w:b/>
                      <w:bCs/>
                      <w:sz w:val="20"/>
                      <w:szCs w:val="20"/>
                      <w:lang w:eastAsia="hr-HR"/>
                    </w:rPr>
                  </w:pPr>
                </w:p>
                <w:p w14:paraId="3B34FE68"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7B10B671"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4B3405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25B1169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15BC51C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749B3974"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6166B98F"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24260DFE"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2F39540"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35B1B023"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CBEFA2A"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45901A1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445AF82"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06AEF2F"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3FEAA478" w14:textId="77777777" w:rsidTr="00820653">
              <w:tc>
                <w:tcPr>
                  <w:tcW w:w="1784" w:type="dxa"/>
                  <w:tcBorders>
                    <w:top w:val="single" w:sz="4" w:space="0" w:color="auto"/>
                    <w:left w:val="single" w:sz="4" w:space="0" w:color="auto"/>
                    <w:bottom w:val="single" w:sz="4" w:space="0" w:color="auto"/>
                    <w:right w:val="single" w:sz="4" w:space="0" w:color="auto"/>
                  </w:tcBorders>
                </w:tcPr>
                <w:p w14:paraId="3CE99AD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68E5CF3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534A87A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D421CD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C59D09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3CA3A17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C7755E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9279E2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r>
            <w:tr w:rsidR="00820653" w:rsidRPr="00115BBD" w14:paraId="4F0C3A63" w14:textId="77777777" w:rsidTr="00820653">
              <w:tc>
                <w:tcPr>
                  <w:tcW w:w="1784" w:type="dxa"/>
                  <w:tcBorders>
                    <w:top w:val="single" w:sz="4" w:space="0" w:color="auto"/>
                    <w:left w:val="single" w:sz="4" w:space="0" w:color="auto"/>
                    <w:bottom w:val="single" w:sz="4" w:space="0" w:color="auto"/>
                    <w:right w:val="single" w:sz="4" w:space="0" w:color="auto"/>
                  </w:tcBorders>
                </w:tcPr>
                <w:p w14:paraId="27B45DD2"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D800D0B" w14:textId="77777777" w:rsidR="00820653" w:rsidRPr="00115BBD" w:rsidRDefault="00820653" w:rsidP="00820653">
                  <w:pPr>
                    <w:pStyle w:val="Bezproreda"/>
                    <w:rPr>
                      <w:rFonts w:ascii="Arial Narrow" w:hAnsi="Arial Narrow" w:cs="Arial"/>
                      <w:sz w:val="20"/>
                      <w:szCs w:val="20"/>
                    </w:rPr>
                  </w:pPr>
                </w:p>
                <w:p w14:paraId="44812AF9"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A5A735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6B07A51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1F56924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7362C3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44B414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615027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2EABE175" w14:textId="77777777" w:rsidTr="00820653">
              <w:tc>
                <w:tcPr>
                  <w:tcW w:w="1784" w:type="dxa"/>
                  <w:tcBorders>
                    <w:top w:val="single" w:sz="4" w:space="0" w:color="auto"/>
                    <w:left w:val="single" w:sz="4" w:space="0" w:color="auto"/>
                    <w:bottom w:val="single" w:sz="4" w:space="0" w:color="auto"/>
                    <w:right w:val="single" w:sz="4" w:space="0" w:color="auto"/>
                  </w:tcBorders>
                </w:tcPr>
                <w:p w14:paraId="2328D9C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7137A41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EA02AA0"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190359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Pismeni i usmeni ispit</w:t>
                  </w:r>
                </w:p>
                <w:p w14:paraId="74647FE6" w14:textId="77777777" w:rsidR="00820653" w:rsidRPr="00115BBD" w:rsidRDefault="00820653" w:rsidP="00820653">
                  <w:pPr>
                    <w:pStyle w:val="Bezproreda"/>
                    <w:rPr>
                      <w:rFonts w:ascii="Arial Narrow" w:hAnsi="Arial Narrow" w:cs="Arial"/>
                      <w:sz w:val="20"/>
                      <w:szCs w:val="20"/>
                    </w:rPr>
                  </w:pPr>
                </w:p>
                <w:p w14:paraId="4E8B948A"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5BCE40E2"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129BF44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F6D090"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0839B676" w14:textId="77777777" w:rsidTr="00820653">
              <w:tc>
                <w:tcPr>
                  <w:tcW w:w="1784" w:type="dxa"/>
                  <w:tcBorders>
                    <w:top w:val="single" w:sz="4" w:space="0" w:color="auto"/>
                    <w:left w:val="single" w:sz="4" w:space="0" w:color="auto"/>
                    <w:bottom w:val="single" w:sz="4" w:space="0" w:color="auto"/>
                    <w:right w:val="single" w:sz="4" w:space="0" w:color="auto"/>
                  </w:tcBorders>
                </w:tcPr>
                <w:p w14:paraId="12F50160"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5C42785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7D10ACB3" w14:textId="77777777" w:rsidR="00820653" w:rsidRPr="00115BBD" w:rsidRDefault="00820653" w:rsidP="00820653">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03BE4737"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35BEC9F2" w14:textId="77777777" w:rsidR="00820653" w:rsidRPr="00115BBD" w:rsidRDefault="00820653" w:rsidP="00820653">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73560EE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7865A0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29198B82"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5409CE5F"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4366D886" w14:textId="77777777" w:rsidTr="00820653">
        <w:trPr>
          <w:trHeight w:val="432"/>
        </w:trPr>
        <w:tc>
          <w:tcPr>
            <w:tcW w:w="5000" w:type="pct"/>
            <w:gridSpan w:val="10"/>
            <w:vAlign w:val="center"/>
          </w:tcPr>
          <w:p w14:paraId="63E42B87" w14:textId="77777777" w:rsidR="00820653" w:rsidRPr="00115BBD" w:rsidRDefault="00820653" w:rsidP="00716E10">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5863E7DA" w14:textId="77777777" w:rsidTr="00820653">
        <w:trPr>
          <w:trHeight w:val="432"/>
        </w:trPr>
        <w:tc>
          <w:tcPr>
            <w:tcW w:w="5000" w:type="pct"/>
            <w:gridSpan w:val="10"/>
            <w:vAlign w:val="center"/>
          </w:tcPr>
          <w:p w14:paraId="5B8D578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820653" w:rsidRPr="00115BBD" w14:paraId="40087BA5" w14:textId="77777777" w:rsidTr="00820653">
        <w:trPr>
          <w:trHeight w:val="432"/>
        </w:trPr>
        <w:tc>
          <w:tcPr>
            <w:tcW w:w="5000" w:type="pct"/>
            <w:gridSpan w:val="10"/>
            <w:vAlign w:val="center"/>
          </w:tcPr>
          <w:p w14:paraId="0BC2822C" w14:textId="77777777" w:rsidR="00820653" w:rsidRPr="00115BBD" w:rsidRDefault="00820653" w:rsidP="00716E10">
            <w:pPr>
              <w:numPr>
                <w:ilvl w:val="1"/>
                <w:numId w:val="10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5A0F44D8" w14:textId="77777777" w:rsidTr="00820653">
        <w:trPr>
          <w:trHeight w:val="432"/>
        </w:trPr>
        <w:tc>
          <w:tcPr>
            <w:tcW w:w="5000" w:type="pct"/>
            <w:gridSpan w:val="10"/>
            <w:vAlign w:val="center"/>
          </w:tcPr>
          <w:p w14:paraId="207C427C"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A6D88B1" w14:textId="77777777" w:rsidTr="00820653">
        <w:trPr>
          <w:trHeight w:val="432"/>
        </w:trPr>
        <w:tc>
          <w:tcPr>
            <w:tcW w:w="5000" w:type="pct"/>
            <w:gridSpan w:val="10"/>
            <w:vAlign w:val="center"/>
          </w:tcPr>
          <w:p w14:paraId="16D0FC58" w14:textId="77777777" w:rsidR="00820653" w:rsidRPr="00115BBD" w:rsidRDefault="00820653" w:rsidP="00716E10">
            <w:pPr>
              <w:numPr>
                <w:ilvl w:val="1"/>
                <w:numId w:val="103"/>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73CD0D28" w14:textId="77777777" w:rsidTr="00820653">
        <w:trPr>
          <w:trHeight w:val="432"/>
        </w:trPr>
        <w:tc>
          <w:tcPr>
            <w:tcW w:w="5000" w:type="pct"/>
            <w:gridSpan w:val="10"/>
            <w:vAlign w:val="center"/>
          </w:tcPr>
          <w:p w14:paraId="0721EE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C79C8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65E50A7" w14:textId="1C7EAC1F" w:rsidR="00820653" w:rsidRPr="00115BBD" w:rsidRDefault="00820653" w:rsidP="005D1EE4">
      <w:pPr>
        <w:pStyle w:val="Odlomakpopisa"/>
        <w:ind w:left="360"/>
      </w:pPr>
    </w:p>
    <w:p w14:paraId="429DED04" w14:textId="3F9A7E6E" w:rsidR="00820653" w:rsidRPr="00115BBD" w:rsidRDefault="00820653" w:rsidP="005D1EE4">
      <w:pPr>
        <w:pStyle w:val="Odlomakpopisa"/>
        <w:ind w:left="360"/>
      </w:pPr>
    </w:p>
    <w:p w14:paraId="24F122D8" w14:textId="51D28CFD" w:rsidR="00820653" w:rsidRPr="00115BBD" w:rsidRDefault="00820653" w:rsidP="005D1EE4">
      <w:pPr>
        <w:pStyle w:val="Odlomakpopisa"/>
        <w:ind w:left="360"/>
      </w:pPr>
    </w:p>
    <w:p w14:paraId="15779B8E" w14:textId="289761AA" w:rsidR="00820653" w:rsidRPr="00115BBD" w:rsidRDefault="00820653" w:rsidP="005D1EE4">
      <w:pPr>
        <w:pStyle w:val="Odlomakpopisa"/>
        <w:ind w:left="360"/>
      </w:pPr>
    </w:p>
    <w:p w14:paraId="528A90BF" w14:textId="28DFCEFF" w:rsidR="00820653" w:rsidRPr="00115BBD" w:rsidRDefault="00820653" w:rsidP="005D1EE4">
      <w:pPr>
        <w:pStyle w:val="Odlomakpopisa"/>
        <w:ind w:left="360"/>
      </w:pPr>
    </w:p>
    <w:p w14:paraId="2D14DDC9" w14:textId="148D36FF" w:rsidR="00820653" w:rsidRPr="00115BBD" w:rsidRDefault="00820653" w:rsidP="005D1EE4">
      <w:pPr>
        <w:pStyle w:val="Odlomakpopisa"/>
        <w:ind w:left="360"/>
      </w:pPr>
    </w:p>
    <w:p w14:paraId="0883995A" w14:textId="3B9EB476" w:rsidR="00820653" w:rsidRPr="00115BBD" w:rsidRDefault="00820653" w:rsidP="005D1EE4">
      <w:pPr>
        <w:pStyle w:val="Odlomakpopisa"/>
        <w:ind w:left="360"/>
      </w:pPr>
    </w:p>
    <w:p w14:paraId="527DF77F" w14:textId="458C9ACE" w:rsidR="00820653" w:rsidRPr="00115BBD" w:rsidRDefault="00820653" w:rsidP="005D1EE4">
      <w:pPr>
        <w:pStyle w:val="Odlomakpopisa"/>
        <w:ind w:left="360"/>
      </w:pPr>
    </w:p>
    <w:p w14:paraId="3E1B983E" w14:textId="43AC6055" w:rsidR="00820653" w:rsidRPr="00115BBD" w:rsidRDefault="00820653" w:rsidP="005D1EE4">
      <w:pPr>
        <w:pStyle w:val="Odlomakpopisa"/>
        <w:ind w:left="360"/>
      </w:pPr>
    </w:p>
    <w:p w14:paraId="46F8869A" w14:textId="4750A719" w:rsidR="00820653" w:rsidRPr="00115BBD" w:rsidRDefault="00820653" w:rsidP="005D1EE4">
      <w:pPr>
        <w:pStyle w:val="Odlomakpopisa"/>
        <w:ind w:left="360"/>
      </w:pPr>
    </w:p>
    <w:p w14:paraId="7C274C29" w14:textId="0AA1B82F" w:rsidR="00820653" w:rsidRPr="00115BBD" w:rsidRDefault="00820653" w:rsidP="005D1EE4">
      <w:pPr>
        <w:pStyle w:val="Odlomakpopisa"/>
        <w:ind w:left="360"/>
      </w:pPr>
    </w:p>
    <w:p w14:paraId="79239D24" w14:textId="66506583" w:rsidR="00820653" w:rsidRPr="00115BBD" w:rsidRDefault="00820653" w:rsidP="005D1EE4">
      <w:pPr>
        <w:pStyle w:val="Odlomakpopisa"/>
        <w:ind w:left="360"/>
      </w:pPr>
    </w:p>
    <w:p w14:paraId="3553411C" w14:textId="55F5A5F0" w:rsidR="00820653" w:rsidRPr="00115BBD" w:rsidRDefault="00820653" w:rsidP="005D1EE4">
      <w:pPr>
        <w:pStyle w:val="Odlomakpopisa"/>
        <w:ind w:left="360"/>
      </w:pPr>
    </w:p>
    <w:p w14:paraId="4BEBCF10" w14:textId="307381B7" w:rsidR="00820653" w:rsidRPr="00115BBD" w:rsidRDefault="00820653" w:rsidP="005D1EE4">
      <w:pPr>
        <w:pStyle w:val="Odlomakpopisa"/>
        <w:ind w:left="360"/>
      </w:pPr>
    </w:p>
    <w:p w14:paraId="5A440858" w14:textId="7F010104" w:rsidR="00820653" w:rsidRPr="00115BBD" w:rsidRDefault="00820653" w:rsidP="005D1EE4">
      <w:pPr>
        <w:pStyle w:val="Odlomakpopisa"/>
        <w:ind w:left="360"/>
      </w:pPr>
    </w:p>
    <w:p w14:paraId="6490E99E" w14:textId="265F3348" w:rsidR="00820653" w:rsidRPr="00115BBD" w:rsidRDefault="00820653" w:rsidP="005D1EE4">
      <w:pPr>
        <w:pStyle w:val="Odlomakpopisa"/>
        <w:ind w:left="360"/>
      </w:pPr>
    </w:p>
    <w:p w14:paraId="2D3F25AD" w14:textId="6A95337D" w:rsidR="00820653" w:rsidRPr="00115BBD" w:rsidRDefault="00820653" w:rsidP="005D1EE4">
      <w:pPr>
        <w:pStyle w:val="Odlomakpopisa"/>
        <w:ind w:left="360"/>
      </w:pPr>
    </w:p>
    <w:p w14:paraId="78E533D9" w14:textId="0C030C30" w:rsidR="00820653" w:rsidRPr="00115BBD" w:rsidRDefault="00820653" w:rsidP="005D1EE4">
      <w:pPr>
        <w:pStyle w:val="Odlomakpopisa"/>
        <w:ind w:left="360"/>
      </w:pPr>
    </w:p>
    <w:p w14:paraId="6BF746C1" w14:textId="08625899" w:rsidR="00820653" w:rsidRPr="00115BBD" w:rsidRDefault="00820653" w:rsidP="005D1EE4">
      <w:pPr>
        <w:pStyle w:val="Odlomakpopisa"/>
        <w:ind w:left="360"/>
      </w:pPr>
    </w:p>
    <w:p w14:paraId="3FED8A13" w14:textId="16D6BFFD" w:rsidR="00820653" w:rsidRPr="00115BBD" w:rsidRDefault="00820653" w:rsidP="005D1EE4">
      <w:pPr>
        <w:pStyle w:val="Odlomakpopisa"/>
        <w:ind w:left="360"/>
      </w:pPr>
    </w:p>
    <w:p w14:paraId="47901285" w14:textId="7D234856" w:rsidR="00820653" w:rsidRPr="00115BBD" w:rsidRDefault="00820653" w:rsidP="005D1EE4">
      <w:pPr>
        <w:pStyle w:val="Odlomakpopisa"/>
        <w:ind w:left="360"/>
      </w:pPr>
    </w:p>
    <w:p w14:paraId="4D9B0B25" w14:textId="500766AD" w:rsidR="00820653" w:rsidRPr="00115BBD" w:rsidRDefault="00820653" w:rsidP="005D1EE4">
      <w:pPr>
        <w:pStyle w:val="Odlomakpopisa"/>
        <w:ind w:left="360"/>
      </w:pPr>
    </w:p>
    <w:p w14:paraId="46FAEBB1" w14:textId="2330ADE9" w:rsidR="00820653" w:rsidRPr="00115BBD" w:rsidRDefault="00820653" w:rsidP="005D1EE4">
      <w:pPr>
        <w:pStyle w:val="Odlomakpopisa"/>
        <w:ind w:left="360"/>
      </w:pPr>
    </w:p>
    <w:p w14:paraId="1D8C777F" w14:textId="30D1114A" w:rsidR="00820653" w:rsidRPr="00115BBD" w:rsidRDefault="00820653" w:rsidP="005D1EE4">
      <w:pPr>
        <w:pStyle w:val="Odlomakpopisa"/>
        <w:ind w:left="360"/>
      </w:pPr>
    </w:p>
    <w:p w14:paraId="5F9108AA" w14:textId="5A065838" w:rsidR="00820653" w:rsidRPr="00115BBD" w:rsidRDefault="00820653" w:rsidP="005D1EE4">
      <w:pPr>
        <w:pStyle w:val="Odlomakpopisa"/>
        <w:ind w:left="360"/>
      </w:pPr>
    </w:p>
    <w:p w14:paraId="40733CDA" w14:textId="1FF24F3D" w:rsidR="00820653" w:rsidRPr="00115BBD" w:rsidRDefault="00820653" w:rsidP="005D1EE4">
      <w:pPr>
        <w:pStyle w:val="Odlomakpopisa"/>
        <w:ind w:left="360"/>
      </w:pPr>
    </w:p>
    <w:p w14:paraId="2DD69B0C" w14:textId="1D06E491" w:rsidR="00820653" w:rsidRPr="00115BBD" w:rsidRDefault="00820653" w:rsidP="005D1EE4">
      <w:pPr>
        <w:pStyle w:val="Odlomakpopisa"/>
        <w:ind w:left="360"/>
      </w:pPr>
    </w:p>
    <w:p w14:paraId="2C7B53E9" w14:textId="124EE531" w:rsidR="00820653" w:rsidRPr="00115BBD" w:rsidRDefault="00820653" w:rsidP="005D1EE4">
      <w:pPr>
        <w:pStyle w:val="Odlomakpopisa"/>
        <w:ind w:left="360"/>
      </w:pPr>
    </w:p>
    <w:p w14:paraId="77BB5094" w14:textId="680F3E6A" w:rsidR="00820653" w:rsidRPr="00115BBD" w:rsidRDefault="00820653" w:rsidP="005D1EE4">
      <w:pPr>
        <w:pStyle w:val="Odlomakpopisa"/>
        <w:ind w:left="360"/>
      </w:pPr>
    </w:p>
    <w:p w14:paraId="2BDA6411" w14:textId="743DA7CE" w:rsidR="00820653" w:rsidRPr="00115BBD" w:rsidRDefault="00820653" w:rsidP="005D1EE4">
      <w:pPr>
        <w:pStyle w:val="Odlomakpopisa"/>
        <w:ind w:left="360"/>
      </w:pPr>
    </w:p>
    <w:p w14:paraId="7C5B7C8C" w14:textId="5CC60AA8"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4E45C14C" w14:textId="77777777" w:rsidTr="00820653">
        <w:trPr>
          <w:trHeight w:hRule="exact" w:val="587"/>
          <w:jc w:val="center"/>
        </w:trPr>
        <w:tc>
          <w:tcPr>
            <w:tcW w:w="5000" w:type="pct"/>
            <w:gridSpan w:val="3"/>
            <w:shd w:val="clear" w:color="auto" w:fill="auto"/>
            <w:vAlign w:val="center"/>
          </w:tcPr>
          <w:p w14:paraId="752CAF1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1E2EA6AD" w14:textId="77777777" w:rsidTr="00820653">
        <w:trPr>
          <w:trHeight w:val="405"/>
          <w:jc w:val="center"/>
        </w:trPr>
        <w:tc>
          <w:tcPr>
            <w:tcW w:w="1180" w:type="pct"/>
            <w:shd w:val="clear" w:color="auto" w:fill="auto"/>
            <w:vAlign w:val="center"/>
          </w:tcPr>
          <w:p w14:paraId="6515666F"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07AAC3"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820653" w:rsidRPr="00115BBD" w14:paraId="0F5A32C4" w14:textId="77777777" w:rsidTr="00820653">
        <w:trPr>
          <w:trHeight w:val="405"/>
          <w:jc w:val="center"/>
        </w:trPr>
        <w:tc>
          <w:tcPr>
            <w:tcW w:w="1180" w:type="pct"/>
            <w:shd w:val="clear" w:color="auto" w:fill="auto"/>
            <w:vAlign w:val="center"/>
          </w:tcPr>
          <w:p w14:paraId="7EBCF84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28E1220" w14:textId="77777777" w:rsidR="00820653" w:rsidRPr="00115BBD" w:rsidRDefault="00820653" w:rsidP="00820653">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820653" w:rsidRPr="00115BBD" w14:paraId="5C37E9D8" w14:textId="77777777" w:rsidTr="00820653">
        <w:trPr>
          <w:trHeight w:val="405"/>
          <w:jc w:val="center"/>
        </w:trPr>
        <w:tc>
          <w:tcPr>
            <w:tcW w:w="1180" w:type="pct"/>
            <w:vAlign w:val="center"/>
          </w:tcPr>
          <w:p w14:paraId="125A343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91DF8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820653" w:rsidRPr="00115BBD" w14:paraId="169661AA" w14:textId="77777777" w:rsidTr="00820653">
        <w:trPr>
          <w:trHeight w:val="405"/>
          <w:jc w:val="center"/>
        </w:trPr>
        <w:tc>
          <w:tcPr>
            <w:tcW w:w="1180" w:type="pct"/>
            <w:vAlign w:val="center"/>
          </w:tcPr>
          <w:p w14:paraId="6812F41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A2ACA0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7A4EB4" w14:textId="77777777" w:rsidTr="00820653">
        <w:trPr>
          <w:trHeight w:val="405"/>
          <w:jc w:val="center"/>
        </w:trPr>
        <w:tc>
          <w:tcPr>
            <w:tcW w:w="1180" w:type="pct"/>
            <w:vAlign w:val="center"/>
          </w:tcPr>
          <w:p w14:paraId="222D83C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725855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PP303</w:t>
            </w:r>
          </w:p>
        </w:tc>
      </w:tr>
      <w:tr w:rsidR="00820653" w:rsidRPr="00115BBD" w14:paraId="3C6A7DA6" w14:textId="77777777" w:rsidTr="00820653">
        <w:trPr>
          <w:trHeight w:val="405"/>
          <w:jc w:val="center"/>
        </w:trPr>
        <w:tc>
          <w:tcPr>
            <w:tcW w:w="1180" w:type="pct"/>
            <w:vAlign w:val="center"/>
          </w:tcPr>
          <w:p w14:paraId="402A03E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6E50E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64D74D37" w14:textId="77777777" w:rsidTr="00820653">
        <w:trPr>
          <w:trHeight w:val="405"/>
          <w:jc w:val="center"/>
        </w:trPr>
        <w:tc>
          <w:tcPr>
            <w:tcW w:w="1180" w:type="pct"/>
            <w:vAlign w:val="center"/>
          </w:tcPr>
          <w:p w14:paraId="5C631CC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153BF1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E64B9BB" w14:textId="77777777" w:rsidTr="00820653">
        <w:trPr>
          <w:trHeight w:val="145"/>
          <w:jc w:val="center"/>
        </w:trPr>
        <w:tc>
          <w:tcPr>
            <w:tcW w:w="1180" w:type="pct"/>
            <w:vMerge w:val="restart"/>
            <w:vAlign w:val="center"/>
          </w:tcPr>
          <w:p w14:paraId="32BA3217"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20608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1247335"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2894467E" w14:textId="77777777" w:rsidTr="00820653">
        <w:trPr>
          <w:trHeight w:val="145"/>
          <w:jc w:val="center"/>
        </w:trPr>
        <w:tc>
          <w:tcPr>
            <w:tcW w:w="1180" w:type="pct"/>
            <w:vMerge/>
            <w:vAlign w:val="center"/>
          </w:tcPr>
          <w:p w14:paraId="19360FFB"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4A0FC9E1"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AC09155" w14:textId="77777777" w:rsidR="00820653" w:rsidRPr="00115BBD" w:rsidRDefault="00820653" w:rsidP="00716E10">
            <w:pPr>
              <w:pStyle w:val="Odlomakpopisa"/>
              <w:numPr>
                <w:ilvl w:val="0"/>
                <w:numId w:val="10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5B6116BB"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820653" w:rsidRPr="00115BBD" w14:paraId="70DDC091" w14:textId="77777777" w:rsidTr="00820653">
        <w:trPr>
          <w:trHeight w:hRule="exact" w:val="288"/>
        </w:trPr>
        <w:tc>
          <w:tcPr>
            <w:tcW w:w="5000" w:type="pct"/>
            <w:gridSpan w:val="10"/>
            <w:shd w:val="clear" w:color="auto" w:fill="auto"/>
            <w:vAlign w:val="center"/>
          </w:tcPr>
          <w:p w14:paraId="36B1DE4C" w14:textId="77777777" w:rsidR="00820653" w:rsidRPr="00115BBD" w:rsidRDefault="00820653" w:rsidP="00716E10">
            <w:pPr>
              <w:pStyle w:val="Odlomakpopisa"/>
              <w:numPr>
                <w:ilvl w:val="0"/>
                <w:numId w:val="10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0A9E5B2"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1EAEB01" w14:textId="77777777" w:rsidTr="00820653">
        <w:trPr>
          <w:trHeight w:val="432"/>
        </w:trPr>
        <w:tc>
          <w:tcPr>
            <w:tcW w:w="5000" w:type="pct"/>
            <w:gridSpan w:val="10"/>
            <w:vAlign w:val="center"/>
          </w:tcPr>
          <w:p w14:paraId="063171E4" w14:textId="77777777" w:rsidR="00820653" w:rsidRPr="00115BBD" w:rsidRDefault="00820653" w:rsidP="00716E10">
            <w:pPr>
              <w:pStyle w:val="Odlomakpopisa"/>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53183B8D" w14:textId="77777777" w:rsidTr="00820653">
        <w:trPr>
          <w:trHeight w:val="432"/>
        </w:trPr>
        <w:tc>
          <w:tcPr>
            <w:tcW w:w="5000" w:type="pct"/>
            <w:gridSpan w:val="10"/>
            <w:vAlign w:val="center"/>
          </w:tcPr>
          <w:p w14:paraId="1C46618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820653" w:rsidRPr="00115BBD" w14:paraId="2C076DE7" w14:textId="77777777" w:rsidTr="00820653">
        <w:trPr>
          <w:trHeight w:val="432"/>
        </w:trPr>
        <w:tc>
          <w:tcPr>
            <w:tcW w:w="5000" w:type="pct"/>
            <w:gridSpan w:val="10"/>
            <w:vAlign w:val="center"/>
          </w:tcPr>
          <w:p w14:paraId="63B18350" w14:textId="77777777" w:rsidR="00820653" w:rsidRPr="00115BBD" w:rsidRDefault="00820653" w:rsidP="00716E10">
            <w:pPr>
              <w:pStyle w:val="Odlomakpopisa"/>
              <w:numPr>
                <w:ilvl w:val="1"/>
                <w:numId w:val="10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6626623E" w14:textId="77777777" w:rsidTr="00820653">
        <w:trPr>
          <w:trHeight w:val="432"/>
        </w:trPr>
        <w:tc>
          <w:tcPr>
            <w:tcW w:w="5000" w:type="pct"/>
            <w:gridSpan w:val="10"/>
            <w:vAlign w:val="center"/>
          </w:tcPr>
          <w:p w14:paraId="3410089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67FCF949" w14:textId="77777777" w:rsidTr="00820653">
        <w:trPr>
          <w:trHeight w:val="432"/>
        </w:trPr>
        <w:tc>
          <w:tcPr>
            <w:tcW w:w="5000" w:type="pct"/>
            <w:gridSpan w:val="10"/>
            <w:vAlign w:val="center"/>
          </w:tcPr>
          <w:p w14:paraId="6993D91C" w14:textId="77777777" w:rsidR="00820653" w:rsidRPr="00115BBD" w:rsidRDefault="00820653" w:rsidP="00716E10">
            <w:pPr>
              <w:numPr>
                <w:ilvl w:val="1"/>
                <w:numId w:val="10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6E16421B" w14:textId="77777777" w:rsidTr="00820653">
        <w:trPr>
          <w:trHeight w:val="432"/>
        </w:trPr>
        <w:tc>
          <w:tcPr>
            <w:tcW w:w="5000" w:type="pct"/>
            <w:gridSpan w:val="10"/>
            <w:vAlign w:val="center"/>
          </w:tcPr>
          <w:p w14:paraId="6EF457DC"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2EDB73CE"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33F67A6E"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11C3AA93"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1A73905D"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5E75F3C9" w14:textId="77777777" w:rsidR="00820653" w:rsidRPr="00115BBD" w:rsidRDefault="00820653" w:rsidP="00716E10">
            <w:pPr>
              <w:pStyle w:val="Odlomakpopisa"/>
              <w:widowControl w:val="0"/>
              <w:numPr>
                <w:ilvl w:val="0"/>
                <w:numId w:val="107"/>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820653" w:rsidRPr="00115BBD" w14:paraId="0FD68555" w14:textId="77777777" w:rsidTr="00820653">
        <w:trPr>
          <w:trHeight w:val="432"/>
        </w:trPr>
        <w:tc>
          <w:tcPr>
            <w:tcW w:w="5000" w:type="pct"/>
            <w:gridSpan w:val="10"/>
            <w:vAlign w:val="center"/>
          </w:tcPr>
          <w:p w14:paraId="66F2E8B6" w14:textId="77777777" w:rsidR="00820653" w:rsidRPr="00115BBD" w:rsidRDefault="00820653" w:rsidP="00716E10">
            <w:pPr>
              <w:numPr>
                <w:ilvl w:val="1"/>
                <w:numId w:val="10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44893261" w14:textId="77777777" w:rsidTr="00820653">
        <w:trPr>
          <w:trHeight w:val="432"/>
        </w:trPr>
        <w:tc>
          <w:tcPr>
            <w:tcW w:w="5000" w:type="pct"/>
            <w:gridSpan w:val="10"/>
            <w:vAlign w:val="center"/>
          </w:tcPr>
          <w:p w14:paraId="33C5C0FB" w14:textId="77777777" w:rsidR="00820653" w:rsidRPr="00115BBD" w:rsidRDefault="00820653" w:rsidP="00820653">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820653" w:rsidRPr="00115BBD" w14:paraId="70C9C60D" w14:textId="77777777" w:rsidTr="00820653">
        <w:trPr>
          <w:trHeight w:val="432"/>
        </w:trPr>
        <w:tc>
          <w:tcPr>
            <w:tcW w:w="3085" w:type="pct"/>
            <w:gridSpan w:val="7"/>
            <w:vAlign w:val="center"/>
          </w:tcPr>
          <w:p w14:paraId="5E5E7ADE" w14:textId="77777777" w:rsidR="00820653" w:rsidRPr="00115BBD" w:rsidRDefault="00820653" w:rsidP="00716E10">
            <w:pPr>
              <w:numPr>
                <w:ilvl w:val="1"/>
                <w:numId w:val="10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9C895D"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54E92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497BB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81C195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05BE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1C60A9B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35CA79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496A70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29250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2187EE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081C118" w14:textId="77777777" w:rsidTr="00820653">
        <w:trPr>
          <w:trHeight w:val="432"/>
        </w:trPr>
        <w:tc>
          <w:tcPr>
            <w:tcW w:w="3085" w:type="pct"/>
            <w:gridSpan w:val="7"/>
            <w:vAlign w:val="center"/>
          </w:tcPr>
          <w:p w14:paraId="07BFC1E9" w14:textId="77777777" w:rsidR="00820653" w:rsidRPr="00115BBD" w:rsidRDefault="00820653" w:rsidP="00716E10">
            <w:pPr>
              <w:numPr>
                <w:ilvl w:val="1"/>
                <w:numId w:val="10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27EAB62"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3ECA50A0" w14:textId="77777777" w:rsidTr="00820653">
        <w:trPr>
          <w:trHeight w:val="432"/>
        </w:trPr>
        <w:tc>
          <w:tcPr>
            <w:tcW w:w="5000" w:type="pct"/>
            <w:gridSpan w:val="10"/>
            <w:vAlign w:val="center"/>
          </w:tcPr>
          <w:p w14:paraId="7CD97E2C"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84ED218" w14:textId="77777777" w:rsidTr="00820653">
        <w:trPr>
          <w:trHeight w:val="432"/>
        </w:trPr>
        <w:tc>
          <w:tcPr>
            <w:tcW w:w="5000" w:type="pct"/>
            <w:gridSpan w:val="10"/>
            <w:vAlign w:val="center"/>
          </w:tcPr>
          <w:p w14:paraId="7283E0A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20653" w:rsidRPr="00115BBD" w14:paraId="04569E3F" w14:textId="77777777" w:rsidTr="00820653">
        <w:trPr>
          <w:trHeight w:val="432"/>
        </w:trPr>
        <w:tc>
          <w:tcPr>
            <w:tcW w:w="5000" w:type="pct"/>
            <w:gridSpan w:val="10"/>
            <w:vAlign w:val="center"/>
          </w:tcPr>
          <w:p w14:paraId="12DEB1C5" w14:textId="77777777" w:rsidR="00820653" w:rsidRPr="00115BBD" w:rsidRDefault="00820653" w:rsidP="00716E10">
            <w:pPr>
              <w:numPr>
                <w:ilvl w:val="1"/>
                <w:numId w:val="10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70669082" w14:textId="77777777" w:rsidTr="00820653">
        <w:trPr>
          <w:trHeight w:val="111"/>
        </w:trPr>
        <w:tc>
          <w:tcPr>
            <w:tcW w:w="551" w:type="pct"/>
            <w:vAlign w:val="center"/>
          </w:tcPr>
          <w:p w14:paraId="0A019BE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AC6853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2CF0A3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6B5E6F1"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B696BD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65AEB1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FA0F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C382169"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080AF5" w14:textId="77777777" w:rsidTr="00820653">
        <w:trPr>
          <w:trHeight w:val="108"/>
        </w:trPr>
        <w:tc>
          <w:tcPr>
            <w:tcW w:w="551" w:type="pct"/>
            <w:vAlign w:val="center"/>
          </w:tcPr>
          <w:p w14:paraId="29C2C37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FD25A6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3E383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A405926"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1A8C89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32435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16F8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F48F5B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27D15503" w14:textId="77777777" w:rsidTr="00820653">
        <w:trPr>
          <w:trHeight w:val="108"/>
        </w:trPr>
        <w:tc>
          <w:tcPr>
            <w:tcW w:w="551" w:type="pct"/>
            <w:vAlign w:val="center"/>
          </w:tcPr>
          <w:p w14:paraId="489934C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8B16C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4AF5B1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EAC1F1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C3198A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5B9728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66C03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8C99120" w14:textId="77777777" w:rsidR="00820653" w:rsidRPr="00115BBD" w:rsidRDefault="00820653" w:rsidP="00820653">
            <w:pPr>
              <w:rPr>
                <w:rFonts w:ascii="Arial Narrow" w:eastAsia="Times New Roman" w:hAnsi="Arial Narrow" w:cs="Times New Roman"/>
                <w:color w:val="000000"/>
                <w:sz w:val="20"/>
                <w:szCs w:val="20"/>
                <w:lang w:eastAsia="hr-HR"/>
              </w:rPr>
            </w:pPr>
          </w:p>
        </w:tc>
      </w:tr>
      <w:tr w:rsidR="00820653" w:rsidRPr="00115BBD" w14:paraId="0ED86906" w14:textId="77777777" w:rsidTr="00820653">
        <w:trPr>
          <w:trHeight w:val="108"/>
        </w:trPr>
        <w:tc>
          <w:tcPr>
            <w:tcW w:w="551" w:type="pct"/>
            <w:vAlign w:val="center"/>
          </w:tcPr>
          <w:p w14:paraId="24B72C8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2233379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21E876D2"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E231D6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42B93F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6D94B1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23A18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4" w:type="pct"/>
            <w:gridSpan w:val="2"/>
            <w:vAlign w:val="center"/>
          </w:tcPr>
          <w:p w14:paraId="66F98E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3924DA3A" w14:textId="77777777" w:rsidTr="00820653">
        <w:trPr>
          <w:trHeight w:val="432"/>
        </w:trPr>
        <w:tc>
          <w:tcPr>
            <w:tcW w:w="5000" w:type="pct"/>
            <w:gridSpan w:val="10"/>
            <w:vAlign w:val="center"/>
          </w:tcPr>
          <w:p w14:paraId="1F41C4BA"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DF15FC4" w14:textId="77777777" w:rsidTr="00820653">
        <w:trPr>
          <w:trHeight w:val="432"/>
        </w:trPr>
        <w:tc>
          <w:tcPr>
            <w:tcW w:w="5000" w:type="pct"/>
            <w:gridSpan w:val="10"/>
            <w:vAlign w:val="center"/>
          </w:tcPr>
          <w:p w14:paraId="55D4C7EC"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820653" w:rsidRPr="00115BBD" w14:paraId="308E3B8E" w14:textId="77777777" w:rsidTr="00820653">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5F06954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A9AB2B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BC801F5" w14:textId="77777777" w:rsidR="00820653" w:rsidRPr="00115BBD" w:rsidRDefault="00820653" w:rsidP="00820653">
                  <w:pPr>
                    <w:rPr>
                      <w:rFonts w:ascii="Arial Narrow" w:eastAsia="Times New Roman" w:hAnsi="Arial Narrow" w:cs="Times New Roman"/>
                      <w:b/>
                      <w:bCs/>
                      <w:sz w:val="20"/>
                      <w:szCs w:val="20"/>
                      <w:lang w:eastAsia="hr-HR"/>
                    </w:rPr>
                  </w:pPr>
                </w:p>
                <w:p w14:paraId="02FFF32B"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30205FF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50E21B4"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6A2FF63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4D05978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6A9350C3"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DA968BC" w14:textId="77777777" w:rsidTr="00820653">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5B8F93F2" w14:textId="77777777" w:rsidR="00820653" w:rsidRPr="00115BBD" w:rsidRDefault="00820653" w:rsidP="00820653">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2E2B9131" w14:textId="77777777" w:rsidR="00820653" w:rsidRPr="00115BBD" w:rsidRDefault="00820653" w:rsidP="00820653">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586DDC51" w14:textId="77777777" w:rsidR="00820653" w:rsidRPr="00115BBD" w:rsidRDefault="00820653" w:rsidP="00820653">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09A9EF43" w14:textId="77777777" w:rsidR="00820653" w:rsidRPr="00115BBD" w:rsidRDefault="00820653" w:rsidP="00820653">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574C9D07" w14:textId="77777777" w:rsidR="00820653" w:rsidRPr="00115BBD" w:rsidRDefault="00820653" w:rsidP="00820653">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3130FE8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FA0FA26"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63962D4" w14:textId="77777777" w:rsidTr="00820653">
              <w:tc>
                <w:tcPr>
                  <w:tcW w:w="1784" w:type="dxa"/>
                  <w:tcBorders>
                    <w:top w:val="single" w:sz="4" w:space="0" w:color="auto"/>
                    <w:left w:val="single" w:sz="4" w:space="0" w:color="auto"/>
                    <w:bottom w:val="single" w:sz="4" w:space="0" w:color="auto"/>
                    <w:right w:val="single" w:sz="4" w:space="0" w:color="auto"/>
                  </w:tcBorders>
                </w:tcPr>
                <w:p w14:paraId="0723C17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01C21C3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EC255D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063A80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A3197E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B9DCC8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6FBBBBF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027E99A"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r>
            <w:tr w:rsidR="00820653" w:rsidRPr="00115BBD" w14:paraId="0EF50942" w14:textId="77777777" w:rsidTr="00820653">
              <w:tc>
                <w:tcPr>
                  <w:tcW w:w="1784" w:type="dxa"/>
                  <w:tcBorders>
                    <w:top w:val="single" w:sz="4" w:space="0" w:color="auto"/>
                    <w:left w:val="single" w:sz="4" w:space="0" w:color="auto"/>
                    <w:bottom w:val="single" w:sz="4" w:space="0" w:color="auto"/>
                    <w:right w:val="single" w:sz="4" w:space="0" w:color="auto"/>
                  </w:tcBorders>
                </w:tcPr>
                <w:p w14:paraId="42914D7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B5577AA" w14:textId="77777777" w:rsidR="00820653" w:rsidRPr="00115BBD" w:rsidRDefault="00820653" w:rsidP="00820653">
                  <w:pPr>
                    <w:pStyle w:val="Bezproreda"/>
                    <w:rPr>
                      <w:rFonts w:ascii="Arial Narrow" w:hAnsi="Arial Narrow" w:cs="Arial"/>
                      <w:sz w:val="20"/>
                      <w:szCs w:val="20"/>
                    </w:rPr>
                  </w:pPr>
                </w:p>
                <w:p w14:paraId="78DC9FC1"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2E997A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66B310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9452AE5"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5D8B59F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46087E6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EE6FFE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3D949AC5" w14:textId="77777777" w:rsidTr="00820653">
              <w:tc>
                <w:tcPr>
                  <w:tcW w:w="1784" w:type="dxa"/>
                  <w:tcBorders>
                    <w:top w:val="single" w:sz="4" w:space="0" w:color="auto"/>
                    <w:left w:val="single" w:sz="4" w:space="0" w:color="auto"/>
                    <w:bottom w:val="single" w:sz="4" w:space="0" w:color="auto"/>
                    <w:right w:val="single" w:sz="4" w:space="0" w:color="auto"/>
                  </w:tcBorders>
                </w:tcPr>
                <w:p w14:paraId="6970DA81"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297B632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7D9886C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5F780498"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Pismeni i usmeni ispit</w:t>
                  </w:r>
                </w:p>
                <w:p w14:paraId="1A5515F6" w14:textId="77777777" w:rsidR="00820653" w:rsidRPr="00115BBD" w:rsidRDefault="00820653" w:rsidP="00820653">
                  <w:pPr>
                    <w:pStyle w:val="Bezproreda"/>
                    <w:rPr>
                      <w:rFonts w:ascii="Arial Narrow" w:hAnsi="Arial Narrow" w:cs="Arial"/>
                      <w:sz w:val="20"/>
                      <w:szCs w:val="20"/>
                    </w:rPr>
                  </w:pPr>
                </w:p>
                <w:p w14:paraId="4D383092"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FAC1F56"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093B1F5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3C2DA15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25</w:t>
                  </w:r>
                </w:p>
              </w:tc>
            </w:tr>
            <w:tr w:rsidR="00820653" w:rsidRPr="00115BBD" w14:paraId="11063E04" w14:textId="77777777" w:rsidTr="00820653">
              <w:tc>
                <w:tcPr>
                  <w:tcW w:w="1784" w:type="dxa"/>
                  <w:tcBorders>
                    <w:top w:val="single" w:sz="4" w:space="0" w:color="auto"/>
                    <w:left w:val="single" w:sz="4" w:space="0" w:color="auto"/>
                    <w:bottom w:val="single" w:sz="4" w:space="0" w:color="auto"/>
                    <w:right w:val="single" w:sz="4" w:space="0" w:color="auto"/>
                  </w:tcBorders>
                </w:tcPr>
                <w:p w14:paraId="09024891" w14:textId="77777777" w:rsidR="00820653" w:rsidRPr="00115BBD" w:rsidRDefault="00820653" w:rsidP="00820653">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37A6A3B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EE3706F" w14:textId="77777777" w:rsidR="00820653" w:rsidRPr="00115BBD" w:rsidRDefault="00820653" w:rsidP="00820653">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465D1AB4" w14:textId="77777777" w:rsidR="00820653" w:rsidRPr="00115BBD" w:rsidRDefault="00820653" w:rsidP="00820653">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7CD6570F" w14:textId="77777777" w:rsidR="00820653" w:rsidRPr="00115BBD" w:rsidRDefault="00820653" w:rsidP="00820653">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45D6DB53"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5EA8E92D"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3785CAB0"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2BD945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1816BA6A" w14:textId="77777777" w:rsidTr="00820653">
        <w:trPr>
          <w:trHeight w:val="432"/>
        </w:trPr>
        <w:tc>
          <w:tcPr>
            <w:tcW w:w="5000" w:type="pct"/>
            <w:gridSpan w:val="10"/>
            <w:vAlign w:val="center"/>
          </w:tcPr>
          <w:p w14:paraId="0FF3D3F3" w14:textId="77777777" w:rsidR="00820653" w:rsidRPr="00115BBD" w:rsidRDefault="00820653" w:rsidP="00716E10">
            <w:pPr>
              <w:numPr>
                <w:ilvl w:val="1"/>
                <w:numId w:val="10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E017080" w14:textId="77777777" w:rsidTr="00820653">
        <w:trPr>
          <w:trHeight w:val="432"/>
        </w:trPr>
        <w:tc>
          <w:tcPr>
            <w:tcW w:w="5000" w:type="pct"/>
            <w:gridSpan w:val="10"/>
            <w:vAlign w:val="center"/>
          </w:tcPr>
          <w:p w14:paraId="3AFA43A2"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 (1993).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820653" w:rsidRPr="00115BBD" w14:paraId="72007E57" w14:textId="77777777" w:rsidTr="00820653">
        <w:trPr>
          <w:trHeight w:val="432"/>
        </w:trPr>
        <w:tc>
          <w:tcPr>
            <w:tcW w:w="5000" w:type="pct"/>
            <w:gridSpan w:val="10"/>
            <w:vAlign w:val="center"/>
          </w:tcPr>
          <w:p w14:paraId="08459F64" w14:textId="77777777" w:rsidR="00820653" w:rsidRPr="00115BBD" w:rsidRDefault="00820653" w:rsidP="00716E10">
            <w:pPr>
              <w:numPr>
                <w:ilvl w:val="1"/>
                <w:numId w:val="10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30FE79C8" w14:textId="77777777" w:rsidTr="00820653">
        <w:trPr>
          <w:trHeight w:val="432"/>
        </w:trPr>
        <w:tc>
          <w:tcPr>
            <w:tcW w:w="5000" w:type="pct"/>
            <w:gridSpan w:val="10"/>
            <w:vAlign w:val="center"/>
          </w:tcPr>
          <w:p w14:paraId="17FBC698"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6E6479B3" w14:textId="77777777" w:rsidTr="00820653">
        <w:trPr>
          <w:trHeight w:val="432"/>
        </w:trPr>
        <w:tc>
          <w:tcPr>
            <w:tcW w:w="5000" w:type="pct"/>
            <w:gridSpan w:val="10"/>
            <w:vAlign w:val="center"/>
          </w:tcPr>
          <w:p w14:paraId="2D92A8DA" w14:textId="77777777" w:rsidR="00820653" w:rsidRPr="00115BBD" w:rsidRDefault="00820653" w:rsidP="00716E10">
            <w:pPr>
              <w:numPr>
                <w:ilvl w:val="1"/>
                <w:numId w:val="106"/>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3D53076" w14:textId="77777777" w:rsidTr="00820653">
        <w:trPr>
          <w:trHeight w:val="432"/>
        </w:trPr>
        <w:tc>
          <w:tcPr>
            <w:tcW w:w="5000" w:type="pct"/>
            <w:gridSpan w:val="10"/>
            <w:vAlign w:val="center"/>
          </w:tcPr>
          <w:p w14:paraId="1F9DC54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A7362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493BC5A" w14:textId="04B104DA" w:rsidR="00820653" w:rsidRPr="00115BBD" w:rsidRDefault="00820653" w:rsidP="005D1EE4">
      <w:pPr>
        <w:pStyle w:val="Odlomakpopisa"/>
        <w:ind w:left="360"/>
      </w:pPr>
    </w:p>
    <w:p w14:paraId="1613CB7B" w14:textId="1071EE93" w:rsidR="00820653" w:rsidRPr="00115BBD" w:rsidRDefault="00820653" w:rsidP="005D1EE4">
      <w:pPr>
        <w:pStyle w:val="Odlomakpopisa"/>
        <w:ind w:left="360"/>
      </w:pPr>
    </w:p>
    <w:p w14:paraId="7DDA3C6A" w14:textId="384CA57F" w:rsidR="00820653" w:rsidRPr="00115BBD" w:rsidRDefault="00820653" w:rsidP="005D1EE4">
      <w:pPr>
        <w:pStyle w:val="Odlomakpopisa"/>
        <w:ind w:left="360"/>
      </w:pPr>
    </w:p>
    <w:p w14:paraId="6F75BDB2" w14:textId="12FB3739" w:rsidR="00820653" w:rsidRPr="00115BBD" w:rsidRDefault="00820653" w:rsidP="005D1EE4">
      <w:pPr>
        <w:pStyle w:val="Odlomakpopisa"/>
        <w:ind w:left="360"/>
      </w:pPr>
    </w:p>
    <w:p w14:paraId="4A824C5D" w14:textId="03B870A5" w:rsidR="00820653" w:rsidRPr="00115BBD" w:rsidRDefault="00820653" w:rsidP="005D1EE4">
      <w:pPr>
        <w:pStyle w:val="Odlomakpopisa"/>
        <w:ind w:left="360"/>
      </w:pPr>
    </w:p>
    <w:p w14:paraId="55C609C9" w14:textId="2972456E" w:rsidR="00820653" w:rsidRPr="00115BBD" w:rsidRDefault="00820653" w:rsidP="005D1EE4">
      <w:pPr>
        <w:pStyle w:val="Odlomakpopisa"/>
        <w:ind w:left="360"/>
      </w:pPr>
    </w:p>
    <w:p w14:paraId="1FDE4589" w14:textId="2D1E5191" w:rsidR="00820653" w:rsidRPr="00115BBD" w:rsidRDefault="00820653" w:rsidP="005D1EE4">
      <w:pPr>
        <w:pStyle w:val="Odlomakpopisa"/>
        <w:ind w:left="360"/>
      </w:pPr>
    </w:p>
    <w:p w14:paraId="7F2BF55F" w14:textId="54714B93" w:rsidR="00820653" w:rsidRPr="00115BBD" w:rsidRDefault="00820653" w:rsidP="005D1EE4">
      <w:pPr>
        <w:pStyle w:val="Odlomakpopisa"/>
        <w:ind w:left="360"/>
      </w:pPr>
    </w:p>
    <w:p w14:paraId="196D2F3B" w14:textId="0CB9A255" w:rsidR="00820653" w:rsidRPr="00115BBD" w:rsidRDefault="00820653" w:rsidP="005D1EE4">
      <w:pPr>
        <w:pStyle w:val="Odlomakpopisa"/>
        <w:ind w:left="360"/>
      </w:pPr>
    </w:p>
    <w:p w14:paraId="48955DB0" w14:textId="2537F55E" w:rsidR="00820653" w:rsidRPr="00115BBD" w:rsidRDefault="00820653" w:rsidP="005D1EE4">
      <w:pPr>
        <w:pStyle w:val="Odlomakpopisa"/>
        <w:ind w:left="360"/>
      </w:pPr>
    </w:p>
    <w:p w14:paraId="6ECCD51D" w14:textId="43189BB1" w:rsidR="00820653" w:rsidRPr="00115BBD" w:rsidRDefault="00820653" w:rsidP="005D1EE4">
      <w:pPr>
        <w:pStyle w:val="Odlomakpopisa"/>
        <w:ind w:left="360"/>
      </w:pPr>
    </w:p>
    <w:p w14:paraId="2219AD58" w14:textId="4E1BCCDA" w:rsidR="00820653" w:rsidRPr="00115BBD" w:rsidRDefault="00820653" w:rsidP="005D1EE4">
      <w:pPr>
        <w:pStyle w:val="Odlomakpopisa"/>
        <w:ind w:left="360"/>
      </w:pPr>
    </w:p>
    <w:p w14:paraId="1B8EB6C4" w14:textId="4D064270" w:rsidR="00820653" w:rsidRPr="00115BBD" w:rsidRDefault="00820653" w:rsidP="005D1EE4">
      <w:pPr>
        <w:pStyle w:val="Odlomakpopisa"/>
        <w:ind w:left="360"/>
      </w:pPr>
    </w:p>
    <w:p w14:paraId="042F963D" w14:textId="30A34394" w:rsidR="00820653" w:rsidRPr="00115BBD" w:rsidRDefault="00820653" w:rsidP="005D1EE4">
      <w:pPr>
        <w:pStyle w:val="Odlomakpopisa"/>
        <w:ind w:left="360"/>
      </w:pPr>
    </w:p>
    <w:p w14:paraId="02645F0F" w14:textId="5F9F7134" w:rsidR="00820653" w:rsidRPr="00115BBD" w:rsidRDefault="00820653" w:rsidP="005D1EE4">
      <w:pPr>
        <w:pStyle w:val="Odlomakpopisa"/>
        <w:ind w:left="360"/>
      </w:pPr>
    </w:p>
    <w:p w14:paraId="02C6BEEC" w14:textId="1D9724D9" w:rsidR="00820653" w:rsidRPr="00115BBD" w:rsidRDefault="00820653" w:rsidP="005D1EE4">
      <w:pPr>
        <w:pStyle w:val="Odlomakpopisa"/>
        <w:ind w:left="360"/>
      </w:pPr>
    </w:p>
    <w:p w14:paraId="4A6D6CC1" w14:textId="62F20360" w:rsidR="00820653" w:rsidRPr="00115BBD" w:rsidRDefault="00820653" w:rsidP="005D1EE4">
      <w:pPr>
        <w:pStyle w:val="Odlomakpopisa"/>
        <w:ind w:left="360"/>
      </w:pPr>
    </w:p>
    <w:p w14:paraId="79785CDA" w14:textId="198F1561" w:rsidR="00820653" w:rsidRPr="00115BBD" w:rsidRDefault="00820653" w:rsidP="005D1EE4">
      <w:pPr>
        <w:pStyle w:val="Odlomakpopisa"/>
        <w:ind w:left="360"/>
      </w:pPr>
    </w:p>
    <w:p w14:paraId="2133D938" w14:textId="5D210EE9" w:rsidR="00820653" w:rsidRPr="00115BBD" w:rsidRDefault="00820653" w:rsidP="005D1EE4">
      <w:pPr>
        <w:pStyle w:val="Odlomakpopisa"/>
        <w:ind w:left="360"/>
      </w:pPr>
    </w:p>
    <w:p w14:paraId="5845EB1E" w14:textId="0D59BC03" w:rsidR="00820653" w:rsidRPr="00115BBD" w:rsidRDefault="00820653" w:rsidP="005D1EE4">
      <w:pPr>
        <w:pStyle w:val="Odlomakpopisa"/>
        <w:ind w:left="360"/>
      </w:pPr>
    </w:p>
    <w:p w14:paraId="468E77F6" w14:textId="629CED09" w:rsidR="00820653" w:rsidRPr="00115BBD" w:rsidRDefault="00820653" w:rsidP="005D1EE4">
      <w:pPr>
        <w:pStyle w:val="Odlomakpopisa"/>
        <w:ind w:left="360"/>
      </w:pPr>
    </w:p>
    <w:p w14:paraId="393E55DA" w14:textId="27704F08" w:rsidR="00820653" w:rsidRPr="00115BBD" w:rsidRDefault="00820653" w:rsidP="005D1EE4">
      <w:pPr>
        <w:pStyle w:val="Odlomakpopisa"/>
        <w:ind w:left="360"/>
      </w:pPr>
    </w:p>
    <w:p w14:paraId="1A94C0A6" w14:textId="57AF5281" w:rsidR="00820653" w:rsidRPr="00115BBD" w:rsidRDefault="00820653" w:rsidP="005D1EE4">
      <w:pPr>
        <w:pStyle w:val="Odlomakpopisa"/>
        <w:ind w:left="360"/>
      </w:pPr>
    </w:p>
    <w:p w14:paraId="7BFD1386" w14:textId="36E2F4C4" w:rsidR="00820653" w:rsidRPr="00115BBD" w:rsidRDefault="00820653" w:rsidP="005D1EE4">
      <w:pPr>
        <w:pStyle w:val="Odlomakpopisa"/>
        <w:ind w:left="360"/>
      </w:pPr>
    </w:p>
    <w:p w14:paraId="3BD4CB0F" w14:textId="6D7EDFB4" w:rsidR="00820653" w:rsidRPr="00115BBD" w:rsidRDefault="00820653" w:rsidP="005D1EE4">
      <w:pPr>
        <w:pStyle w:val="Odlomakpopisa"/>
        <w:ind w:left="360"/>
      </w:pPr>
    </w:p>
    <w:p w14:paraId="3758F3C1" w14:textId="6A8BF439" w:rsidR="00820653" w:rsidRPr="00115BBD" w:rsidRDefault="00820653" w:rsidP="005D1EE4">
      <w:pPr>
        <w:pStyle w:val="Odlomakpopisa"/>
        <w:ind w:left="360"/>
      </w:pPr>
    </w:p>
    <w:p w14:paraId="162528FE" w14:textId="2AA25C89" w:rsidR="00820653" w:rsidRPr="00115BBD" w:rsidRDefault="00820653" w:rsidP="005D1EE4">
      <w:pPr>
        <w:pStyle w:val="Odlomakpopisa"/>
        <w:ind w:left="360"/>
      </w:pPr>
    </w:p>
    <w:p w14:paraId="31C4B974" w14:textId="630B6E21" w:rsidR="00820653" w:rsidRPr="00115BBD" w:rsidRDefault="00820653" w:rsidP="005D1EE4">
      <w:pPr>
        <w:pStyle w:val="Odlomakpopisa"/>
        <w:ind w:left="360"/>
      </w:pPr>
    </w:p>
    <w:p w14:paraId="488CE3C5" w14:textId="600AD91A" w:rsidR="00820653" w:rsidRPr="00115BBD" w:rsidRDefault="00820653" w:rsidP="005D1EE4">
      <w:pPr>
        <w:pStyle w:val="Odlomakpopisa"/>
        <w:ind w:left="360"/>
      </w:pPr>
    </w:p>
    <w:p w14:paraId="1B37A0CD" w14:textId="40209098" w:rsidR="00820653" w:rsidRPr="00115BBD" w:rsidRDefault="00820653" w:rsidP="005D1EE4">
      <w:pPr>
        <w:pStyle w:val="Odlomakpopisa"/>
        <w:ind w:left="360"/>
      </w:pPr>
    </w:p>
    <w:p w14:paraId="3C57F2EE" w14:textId="150F7AE4"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29774D17" w14:textId="77777777" w:rsidTr="00820653">
        <w:trPr>
          <w:trHeight w:hRule="exact" w:val="587"/>
          <w:jc w:val="center"/>
        </w:trPr>
        <w:tc>
          <w:tcPr>
            <w:tcW w:w="4997" w:type="pct"/>
            <w:gridSpan w:val="3"/>
            <w:shd w:val="clear" w:color="auto" w:fill="auto"/>
            <w:vAlign w:val="center"/>
          </w:tcPr>
          <w:p w14:paraId="70C750E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6E0F239F" w14:textId="77777777" w:rsidTr="00820653">
        <w:trPr>
          <w:trHeight w:val="405"/>
          <w:jc w:val="center"/>
        </w:trPr>
        <w:tc>
          <w:tcPr>
            <w:tcW w:w="1179" w:type="pct"/>
            <w:shd w:val="clear" w:color="auto" w:fill="auto"/>
            <w:vAlign w:val="center"/>
          </w:tcPr>
          <w:p w14:paraId="60D5346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E487DC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820653" w:rsidRPr="00115BBD" w14:paraId="70687B02" w14:textId="77777777" w:rsidTr="00820653">
        <w:trPr>
          <w:trHeight w:val="405"/>
          <w:jc w:val="center"/>
        </w:trPr>
        <w:tc>
          <w:tcPr>
            <w:tcW w:w="1179" w:type="pct"/>
            <w:shd w:val="clear" w:color="auto" w:fill="auto"/>
            <w:vAlign w:val="center"/>
          </w:tcPr>
          <w:p w14:paraId="55D6783B"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1FCF57D0"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820653" w:rsidRPr="00115BBD" w14:paraId="60B06060" w14:textId="77777777" w:rsidTr="00820653">
        <w:trPr>
          <w:trHeight w:val="405"/>
          <w:jc w:val="center"/>
        </w:trPr>
        <w:tc>
          <w:tcPr>
            <w:tcW w:w="1179" w:type="pct"/>
            <w:vAlign w:val="center"/>
          </w:tcPr>
          <w:p w14:paraId="7344019F"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2FF2162"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25BFCCE" w14:textId="77777777" w:rsidTr="00820653">
        <w:trPr>
          <w:trHeight w:val="405"/>
          <w:jc w:val="center"/>
        </w:trPr>
        <w:tc>
          <w:tcPr>
            <w:tcW w:w="1179" w:type="pct"/>
            <w:vAlign w:val="center"/>
          </w:tcPr>
          <w:p w14:paraId="696E306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43446824"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1D3AAD1" w14:textId="77777777" w:rsidTr="00820653">
        <w:trPr>
          <w:trHeight w:val="405"/>
          <w:jc w:val="center"/>
        </w:trPr>
        <w:tc>
          <w:tcPr>
            <w:tcW w:w="1179" w:type="pct"/>
            <w:vAlign w:val="center"/>
          </w:tcPr>
          <w:p w14:paraId="0DFE2881"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6A64A32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PP308</w:t>
            </w:r>
          </w:p>
        </w:tc>
      </w:tr>
      <w:tr w:rsidR="00820653" w:rsidRPr="00115BBD" w14:paraId="50945058" w14:textId="77777777" w:rsidTr="00820653">
        <w:trPr>
          <w:trHeight w:val="405"/>
          <w:jc w:val="center"/>
        </w:trPr>
        <w:tc>
          <w:tcPr>
            <w:tcW w:w="1179" w:type="pct"/>
            <w:vAlign w:val="center"/>
          </w:tcPr>
          <w:p w14:paraId="204CEEB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26FA83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4F99693E" w14:textId="77777777" w:rsidTr="00820653">
        <w:trPr>
          <w:trHeight w:val="405"/>
          <w:jc w:val="center"/>
        </w:trPr>
        <w:tc>
          <w:tcPr>
            <w:tcW w:w="1179" w:type="pct"/>
            <w:vAlign w:val="center"/>
          </w:tcPr>
          <w:p w14:paraId="64DB1310"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4377378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1702F90" w14:textId="77777777" w:rsidTr="00820653">
        <w:trPr>
          <w:trHeight w:val="145"/>
          <w:jc w:val="center"/>
        </w:trPr>
        <w:tc>
          <w:tcPr>
            <w:tcW w:w="1179" w:type="pct"/>
            <w:vMerge w:val="restart"/>
            <w:vAlign w:val="center"/>
          </w:tcPr>
          <w:p w14:paraId="4B674265"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536AF27C"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48E55810"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37DB1330" w14:textId="77777777" w:rsidTr="00820653">
        <w:trPr>
          <w:trHeight w:val="145"/>
          <w:jc w:val="center"/>
        </w:trPr>
        <w:tc>
          <w:tcPr>
            <w:tcW w:w="1179" w:type="pct"/>
            <w:vMerge/>
            <w:vAlign w:val="center"/>
          </w:tcPr>
          <w:p w14:paraId="67DD614E" w14:textId="77777777" w:rsidR="00820653" w:rsidRPr="00115BBD" w:rsidRDefault="00820653" w:rsidP="00820653">
            <w:pPr>
              <w:rPr>
                <w:rFonts w:ascii="Arial Narrow" w:eastAsia="Times New Roman" w:hAnsi="Arial Narrow" w:cs="Arial"/>
                <w:color w:val="000000"/>
                <w:sz w:val="20"/>
                <w:szCs w:val="20"/>
                <w:lang w:eastAsia="hr-HR"/>
              </w:rPr>
            </w:pPr>
          </w:p>
        </w:tc>
        <w:tc>
          <w:tcPr>
            <w:tcW w:w="2096" w:type="pct"/>
            <w:vAlign w:val="center"/>
          </w:tcPr>
          <w:p w14:paraId="32EADDC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774BF3F6" w14:textId="77777777" w:rsidR="00820653" w:rsidRPr="00115BBD" w:rsidRDefault="00820653" w:rsidP="00716E10">
            <w:pPr>
              <w:pStyle w:val="Odlomakpopisa"/>
              <w:numPr>
                <w:ilvl w:val="0"/>
                <w:numId w:val="10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A7BE4CA"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72BD0A7C" w14:textId="77777777" w:rsidTr="00820653">
        <w:trPr>
          <w:trHeight w:hRule="exact" w:val="288"/>
        </w:trPr>
        <w:tc>
          <w:tcPr>
            <w:tcW w:w="5000" w:type="pct"/>
            <w:gridSpan w:val="10"/>
            <w:shd w:val="clear" w:color="auto" w:fill="auto"/>
            <w:vAlign w:val="center"/>
          </w:tcPr>
          <w:p w14:paraId="2E04F6BF" w14:textId="77777777" w:rsidR="00820653" w:rsidRPr="00115BBD" w:rsidRDefault="00820653" w:rsidP="00716E10">
            <w:pPr>
              <w:pStyle w:val="Odlomakpopisa"/>
              <w:numPr>
                <w:ilvl w:val="0"/>
                <w:numId w:val="10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F7ABD4E"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436259A7" w14:textId="77777777" w:rsidTr="00820653">
        <w:trPr>
          <w:trHeight w:val="432"/>
        </w:trPr>
        <w:tc>
          <w:tcPr>
            <w:tcW w:w="5000" w:type="pct"/>
            <w:gridSpan w:val="10"/>
            <w:vAlign w:val="center"/>
          </w:tcPr>
          <w:p w14:paraId="59483D3E" w14:textId="77777777" w:rsidR="00820653" w:rsidRPr="00115BBD" w:rsidRDefault="00820653" w:rsidP="00716E10">
            <w:pPr>
              <w:pStyle w:val="Odlomakpopisa"/>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7F9FC9F5" w14:textId="77777777" w:rsidTr="00820653">
        <w:trPr>
          <w:trHeight w:val="432"/>
        </w:trPr>
        <w:tc>
          <w:tcPr>
            <w:tcW w:w="5000" w:type="pct"/>
            <w:gridSpan w:val="10"/>
            <w:vAlign w:val="center"/>
          </w:tcPr>
          <w:p w14:paraId="2F16254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820653" w:rsidRPr="00115BBD" w14:paraId="01DFDB25" w14:textId="77777777" w:rsidTr="00820653">
        <w:trPr>
          <w:trHeight w:val="432"/>
        </w:trPr>
        <w:tc>
          <w:tcPr>
            <w:tcW w:w="5000" w:type="pct"/>
            <w:gridSpan w:val="10"/>
            <w:vAlign w:val="center"/>
          </w:tcPr>
          <w:p w14:paraId="3013C7AC" w14:textId="77777777" w:rsidR="00820653" w:rsidRPr="00115BBD" w:rsidRDefault="00820653" w:rsidP="00716E10">
            <w:pPr>
              <w:pStyle w:val="Odlomakpopisa"/>
              <w:numPr>
                <w:ilvl w:val="1"/>
                <w:numId w:val="10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E43FA9" w14:textId="77777777" w:rsidTr="00820653">
        <w:trPr>
          <w:trHeight w:val="432"/>
        </w:trPr>
        <w:tc>
          <w:tcPr>
            <w:tcW w:w="5000" w:type="pct"/>
            <w:gridSpan w:val="10"/>
            <w:vAlign w:val="center"/>
          </w:tcPr>
          <w:p w14:paraId="03E6BCC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076E370C" w14:textId="77777777" w:rsidTr="00820653">
        <w:trPr>
          <w:trHeight w:val="432"/>
        </w:trPr>
        <w:tc>
          <w:tcPr>
            <w:tcW w:w="5000" w:type="pct"/>
            <w:gridSpan w:val="10"/>
            <w:vAlign w:val="center"/>
          </w:tcPr>
          <w:p w14:paraId="606B176A" w14:textId="77777777" w:rsidR="00820653" w:rsidRPr="00115BBD" w:rsidRDefault="00820653" w:rsidP="00716E10">
            <w:pPr>
              <w:numPr>
                <w:ilvl w:val="1"/>
                <w:numId w:val="10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5B04BE1B" w14:textId="77777777" w:rsidTr="00820653">
        <w:trPr>
          <w:trHeight w:val="432"/>
        </w:trPr>
        <w:tc>
          <w:tcPr>
            <w:tcW w:w="5000" w:type="pct"/>
            <w:gridSpan w:val="10"/>
            <w:vAlign w:val="center"/>
          </w:tcPr>
          <w:p w14:paraId="2A426C4D" w14:textId="77777777" w:rsidR="00820653" w:rsidRPr="00115BBD" w:rsidRDefault="00820653" w:rsidP="00716E10">
            <w:pPr>
              <w:pStyle w:val="Odlomakpopisa"/>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51418E81" w14:textId="77777777" w:rsidR="00820653" w:rsidRPr="00115BBD" w:rsidRDefault="00820653" w:rsidP="00716E10">
            <w:pPr>
              <w:pStyle w:val="Odlomakpopisa"/>
              <w:widowControl w:val="0"/>
              <w:numPr>
                <w:ilvl w:val="0"/>
                <w:numId w:val="11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820653" w:rsidRPr="00115BBD" w14:paraId="2FE37BD3" w14:textId="77777777" w:rsidTr="00820653">
        <w:trPr>
          <w:trHeight w:val="432"/>
        </w:trPr>
        <w:tc>
          <w:tcPr>
            <w:tcW w:w="5000" w:type="pct"/>
            <w:gridSpan w:val="10"/>
            <w:vAlign w:val="center"/>
          </w:tcPr>
          <w:p w14:paraId="5FFE0A71" w14:textId="77777777" w:rsidR="00820653" w:rsidRPr="00115BBD" w:rsidRDefault="00820653" w:rsidP="00716E10">
            <w:pPr>
              <w:numPr>
                <w:ilvl w:val="1"/>
                <w:numId w:val="10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393492D" w14:textId="77777777" w:rsidTr="00820653">
        <w:trPr>
          <w:trHeight w:val="432"/>
        </w:trPr>
        <w:tc>
          <w:tcPr>
            <w:tcW w:w="5000" w:type="pct"/>
            <w:gridSpan w:val="10"/>
            <w:vAlign w:val="center"/>
          </w:tcPr>
          <w:p w14:paraId="45122146" w14:textId="77777777" w:rsidR="00820653" w:rsidRPr="00115BBD" w:rsidRDefault="00820653" w:rsidP="00820653">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820653" w:rsidRPr="00115BBD" w14:paraId="38AE8987" w14:textId="77777777" w:rsidTr="00820653">
        <w:trPr>
          <w:trHeight w:val="432"/>
        </w:trPr>
        <w:tc>
          <w:tcPr>
            <w:tcW w:w="3085" w:type="pct"/>
            <w:gridSpan w:val="7"/>
            <w:vAlign w:val="center"/>
          </w:tcPr>
          <w:p w14:paraId="246B3FE1" w14:textId="77777777" w:rsidR="00820653" w:rsidRPr="00115BBD" w:rsidRDefault="00820653" w:rsidP="00716E10">
            <w:pPr>
              <w:numPr>
                <w:ilvl w:val="1"/>
                <w:numId w:val="10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17E703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AA46AF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00A75B6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2F6AF6BB"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5883C2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67774F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FCE5DD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AF34A4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275C77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B72A8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3202B24F" w14:textId="77777777" w:rsidTr="00820653">
        <w:trPr>
          <w:trHeight w:val="432"/>
        </w:trPr>
        <w:tc>
          <w:tcPr>
            <w:tcW w:w="3085" w:type="pct"/>
            <w:gridSpan w:val="7"/>
            <w:vAlign w:val="center"/>
          </w:tcPr>
          <w:p w14:paraId="1ADEE2CD" w14:textId="77777777" w:rsidR="00820653" w:rsidRPr="00115BBD" w:rsidRDefault="00820653" w:rsidP="00716E10">
            <w:pPr>
              <w:numPr>
                <w:ilvl w:val="1"/>
                <w:numId w:val="10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3AF9561"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2BF23B1E" w14:textId="77777777" w:rsidTr="00820653">
        <w:trPr>
          <w:trHeight w:val="432"/>
        </w:trPr>
        <w:tc>
          <w:tcPr>
            <w:tcW w:w="5000" w:type="pct"/>
            <w:gridSpan w:val="10"/>
            <w:vAlign w:val="center"/>
          </w:tcPr>
          <w:p w14:paraId="2C7F5525"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5DAD41B2" w14:textId="77777777" w:rsidTr="00820653">
        <w:trPr>
          <w:trHeight w:val="432"/>
        </w:trPr>
        <w:tc>
          <w:tcPr>
            <w:tcW w:w="5000" w:type="pct"/>
            <w:gridSpan w:val="10"/>
            <w:vAlign w:val="center"/>
          </w:tcPr>
          <w:p w14:paraId="06D2BD1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820653" w:rsidRPr="00115BBD" w14:paraId="4CC94D80" w14:textId="77777777" w:rsidTr="00820653">
        <w:trPr>
          <w:trHeight w:val="432"/>
        </w:trPr>
        <w:tc>
          <w:tcPr>
            <w:tcW w:w="5000" w:type="pct"/>
            <w:gridSpan w:val="10"/>
            <w:vAlign w:val="center"/>
          </w:tcPr>
          <w:p w14:paraId="5ABE2CCB" w14:textId="77777777" w:rsidR="00820653" w:rsidRPr="00115BBD" w:rsidRDefault="00820653" w:rsidP="00716E10">
            <w:pPr>
              <w:numPr>
                <w:ilvl w:val="1"/>
                <w:numId w:val="10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5C16BAB6" w14:textId="77777777" w:rsidTr="00820653">
        <w:trPr>
          <w:trHeight w:val="111"/>
        </w:trPr>
        <w:tc>
          <w:tcPr>
            <w:tcW w:w="552" w:type="pct"/>
            <w:vAlign w:val="center"/>
          </w:tcPr>
          <w:p w14:paraId="61AEF49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FEA8E4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46083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5ABF7D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614F62F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D95A887"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6F1F5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F12B7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F06D9C9" w14:textId="77777777" w:rsidTr="00820653">
        <w:trPr>
          <w:trHeight w:val="108"/>
        </w:trPr>
        <w:tc>
          <w:tcPr>
            <w:tcW w:w="552" w:type="pct"/>
            <w:vAlign w:val="center"/>
          </w:tcPr>
          <w:p w14:paraId="6F05B2B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8A5946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133A4A2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E3B3F6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1FC946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1D63DE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310FAB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5D6F39B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F01E54D" w14:textId="77777777" w:rsidTr="00820653">
        <w:trPr>
          <w:trHeight w:val="108"/>
        </w:trPr>
        <w:tc>
          <w:tcPr>
            <w:tcW w:w="552" w:type="pct"/>
            <w:vAlign w:val="center"/>
          </w:tcPr>
          <w:p w14:paraId="14DDAA7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6E27FA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0A475E3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EF64130"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2FCD2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CDDBDE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41CB79C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60B6A8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20653" w:rsidRPr="00115BBD" w14:paraId="05129F82" w14:textId="77777777" w:rsidTr="00820653">
        <w:trPr>
          <w:trHeight w:val="108"/>
        </w:trPr>
        <w:tc>
          <w:tcPr>
            <w:tcW w:w="552" w:type="pct"/>
            <w:vAlign w:val="center"/>
          </w:tcPr>
          <w:p w14:paraId="36C6A047"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7CFF8D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72E23D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6C5C92D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3679F3C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7F8A29F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9525B"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335954A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015D4B" w14:textId="77777777" w:rsidTr="00820653">
        <w:trPr>
          <w:trHeight w:val="432"/>
        </w:trPr>
        <w:tc>
          <w:tcPr>
            <w:tcW w:w="5000" w:type="pct"/>
            <w:gridSpan w:val="10"/>
            <w:vAlign w:val="center"/>
          </w:tcPr>
          <w:p w14:paraId="367E0137"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2095A6FE" w14:textId="77777777" w:rsidTr="00820653">
        <w:trPr>
          <w:trHeight w:val="432"/>
        </w:trPr>
        <w:tc>
          <w:tcPr>
            <w:tcW w:w="5000" w:type="pct"/>
            <w:gridSpan w:val="10"/>
            <w:vAlign w:val="center"/>
          </w:tcPr>
          <w:p w14:paraId="1E64D692"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820653" w:rsidRPr="00115BBD" w14:paraId="579557F8" w14:textId="77777777" w:rsidTr="00820653">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1D886E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5F43409"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47D0247" w14:textId="77777777" w:rsidR="00820653" w:rsidRPr="00115BBD" w:rsidRDefault="00820653" w:rsidP="00820653">
                  <w:pPr>
                    <w:rPr>
                      <w:rFonts w:ascii="Arial Narrow" w:eastAsia="Times New Roman" w:hAnsi="Arial Narrow" w:cs="Times New Roman"/>
                      <w:b/>
                      <w:bCs/>
                      <w:sz w:val="20"/>
                      <w:szCs w:val="20"/>
                      <w:lang w:eastAsia="hr-HR"/>
                    </w:rPr>
                  </w:pPr>
                </w:p>
                <w:p w14:paraId="5ACD42CC"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886042"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7DE176C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D968FFA"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241E42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37D73EEA"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0434D006" w14:textId="77777777" w:rsidTr="00820653">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75CB171"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A10088D" w14:textId="77777777" w:rsidR="00820653" w:rsidRPr="00115BBD" w:rsidRDefault="00820653" w:rsidP="00820653">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3424F485" w14:textId="77777777" w:rsidR="00820653" w:rsidRPr="00115BBD" w:rsidRDefault="00820653" w:rsidP="00820653">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8C5705B" w14:textId="77777777" w:rsidR="00820653" w:rsidRPr="00115BBD" w:rsidRDefault="00820653" w:rsidP="00820653">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197404F7" w14:textId="77777777" w:rsidR="00820653" w:rsidRPr="00115BBD" w:rsidRDefault="00820653" w:rsidP="00820653">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12EF2A2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C3123BC"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EE57E97" w14:textId="77777777" w:rsidTr="00820653">
              <w:tc>
                <w:tcPr>
                  <w:tcW w:w="1776" w:type="dxa"/>
                  <w:tcBorders>
                    <w:top w:val="single" w:sz="4" w:space="0" w:color="auto"/>
                    <w:left w:val="single" w:sz="4" w:space="0" w:color="auto"/>
                    <w:bottom w:val="single" w:sz="4" w:space="0" w:color="auto"/>
                    <w:right w:val="single" w:sz="4" w:space="0" w:color="auto"/>
                  </w:tcBorders>
                </w:tcPr>
                <w:p w14:paraId="791D18DE"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6C5000A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5436A26C"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F01DE47"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15B929DB"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7B8764C9"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43275F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r w:rsidR="00820653" w:rsidRPr="00115BBD" w14:paraId="6D2B9F71" w14:textId="77777777" w:rsidTr="00820653">
              <w:tc>
                <w:tcPr>
                  <w:tcW w:w="1776" w:type="dxa"/>
                  <w:tcBorders>
                    <w:top w:val="single" w:sz="4" w:space="0" w:color="auto"/>
                    <w:left w:val="single" w:sz="4" w:space="0" w:color="auto"/>
                    <w:bottom w:val="single" w:sz="4" w:space="0" w:color="auto"/>
                    <w:right w:val="single" w:sz="4" w:space="0" w:color="auto"/>
                  </w:tcBorders>
                </w:tcPr>
                <w:p w14:paraId="75366794" w14:textId="77777777" w:rsidR="00820653" w:rsidRPr="00115BBD" w:rsidRDefault="00820653" w:rsidP="00820653">
                  <w:pPr>
                    <w:pStyle w:val="Bezproreda"/>
                    <w:rPr>
                      <w:rFonts w:ascii="Arial Narrow" w:hAnsi="Arial Narrow" w:cs="Arial"/>
                      <w:sz w:val="20"/>
                      <w:szCs w:val="20"/>
                    </w:rPr>
                  </w:pPr>
                </w:p>
                <w:p w14:paraId="43309B5E" w14:textId="77777777" w:rsidR="00820653" w:rsidRPr="00115BBD" w:rsidRDefault="00820653" w:rsidP="00820653">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AC52FB4"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39C3DBF7" w14:textId="77777777" w:rsidR="00820653" w:rsidRPr="00115BBD" w:rsidRDefault="00820653" w:rsidP="00820653">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29DA68D3" w14:textId="77777777" w:rsidR="00820653" w:rsidRPr="00115BBD" w:rsidRDefault="00820653" w:rsidP="00820653">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3AF4352E" w14:textId="77777777" w:rsidR="00820653" w:rsidRPr="00115BBD" w:rsidRDefault="00820653" w:rsidP="00820653">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5A8E6F9"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BB1C04F" w14:textId="77777777" w:rsidR="00820653" w:rsidRPr="00115BBD" w:rsidRDefault="00820653" w:rsidP="00820653">
                  <w:pPr>
                    <w:pStyle w:val="Bezproreda"/>
                    <w:rPr>
                      <w:rFonts w:ascii="Arial Narrow" w:hAnsi="Arial Narrow" w:cs="Arial"/>
                      <w:sz w:val="20"/>
                      <w:szCs w:val="20"/>
                    </w:rPr>
                  </w:pPr>
                  <w:r w:rsidRPr="00115BBD">
                    <w:rPr>
                      <w:rFonts w:ascii="Arial Narrow" w:hAnsi="Arial Narrow" w:cs="Arial"/>
                      <w:sz w:val="20"/>
                      <w:szCs w:val="20"/>
                    </w:rPr>
                    <w:t>100</w:t>
                  </w:r>
                </w:p>
              </w:tc>
            </w:tr>
          </w:tbl>
          <w:p w14:paraId="3D909EEC"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p w14:paraId="702D9AB9" w14:textId="77777777" w:rsidR="00820653" w:rsidRPr="00115BBD" w:rsidRDefault="00820653" w:rsidP="00820653">
            <w:pPr>
              <w:tabs>
                <w:tab w:val="left" w:pos="470"/>
              </w:tabs>
              <w:ind w:left="360"/>
              <w:jc w:val="both"/>
              <w:rPr>
                <w:rFonts w:ascii="Arial Narrow" w:eastAsia="Times New Roman" w:hAnsi="Arial Narrow" w:cs="Times New Roman"/>
                <w:i/>
                <w:color w:val="000000"/>
                <w:sz w:val="20"/>
                <w:szCs w:val="20"/>
                <w:lang w:eastAsia="hr-HR"/>
              </w:rPr>
            </w:pPr>
          </w:p>
        </w:tc>
      </w:tr>
      <w:tr w:rsidR="00820653" w:rsidRPr="00115BBD" w14:paraId="71013FC3" w14:textId="77777777" w:rsidTr="00820653">
        <w:trPr>
          <w:trHeight w:val="432"/>
        </w:trPr>
        <w:tc>
          <w:tcPr>
            <w:tcW w:w="5000" w:type="pct"/>
            <w:gridSpan w:val="10"/>
            <w:vAlign w:val="center"/>
          </w:tcPr>
          <w:p w14:paraId="28341473" w14:textId="77777777" w:rsidR="00820653" w:rsidRPr="00115BBD" w:rsidRDefault="00820653" w:rsidP="00716E10">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650ADBB9" w14:textId="77777777" w:rsidTr="00820653">
        <w:trPr>
          <w:trHeight w:val="432"/>
        </w:trPr>
        <w:tc>
          <w:tcPr>
            <w:tcW w:w="5000" w:type="pct"/>
            <w:gridSpan w:val="10"/>
            <w:vAlign w:val="center"/>
          </w:tcPr>
          <w:p w14:paraId="57F820B0" w14:textId="77777777" w:rsidR="00820653" w:rsidRPr="00115BBD" w:rsidRDefault="00820653" w:rsidP="00820653">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820653" w:rsidRPr="00115BBD" w14:paraId="3FC13647" w14:textId="77777777" w:rsidTr="00820653">
        <w:trPr>
          <w:trHeight w:val="432"/>
        </w:trPr>
        <w:tc>
          <w:tcPr>
            <w:tcW w:w="5000" w:type="pct"/>
            <w:gridSpan w:val="10"/>
            <w:vAlign w:val="center"/>
          </w:tcPr>
          <w:p w14:paraId="6C9C359A" w14:textId="77777777" w:rsidR="00820653" w:rsidRPr="00115BBD" w:rsidRDefault="00820653" w:rsidP="00716E10">
            <w:pPr>
              <w:numPr>
                <w:ilvl w:val="1"/>
                <w:numId w:val="10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C87EAA0" w14:textId="77777777" w:rsidTr="00820653">
        <w:trPr>
          <w:trHeight w:val="432"/>
        </w:trPr>
        <w:tc>
          <w:tcPr>
            <w:tcW w:w="5000" w:type="pct"/>
            <w:gridSpan w:val="10"/>
            <w:vAlign w:val="center"/>
          </w:tcPr>
          <w:p w14:paraId="724C19D5" w14:textId="77777777" w:rsidR="00820653" w:rsidRPr="00115BBD" w:rsidRDefault="00820653" w:rsidP="0082065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20653" w:rsidRPr="00115BBD" w14:paraId="16A490B8" w14:textId="77777777" w:rsidTr="00820653">
        <w:trPr>
          <w:trHeight w:val="432"/>
        </w:trPr>
        <w:tc>
          <w:tcPr>
            <w:tcW w:w="5000" w:type="pct"/>
            <w:gridSpan w:val="10"/>
            <w:vAlign w:val="center"/>
          </w:tcPr>
          <w:p w14:paraId="3540EBD8" w14:textId="77777777" w:rsidR="00820653" w:rsidRPr="00115BBD" w:rsidRDefault="00820653" w:rsidP="00716E10">
            <w:pPr>
              <w:numPr>
                <w:ilvl w:val="1"/>
                <w:numId w:val="109"/>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257B564D" w14:textId="77777777" w:rsidTr="00820653">
        <w:trPr>
          <w:trHeight w:val="432"/>
        </w:trPr>
        <w:tc>
          <w:tcPr>
            <w:tcW w:w="5000" w:type="pct"/>
            <w:gridSpan w:val="10"/>
            <w:vAlign w:val="center"/>
          </w:tcPr>
          <w:p w14:paraId="42508EC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781468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DEA3BEC" w14:textId="195A5D31" w:rsidR="00820653" w:rsidRPr="00115BBD" w:rsidRDefault="00820653" w:rsidP="005D1EE4">
      <w:pPr>
        <w:pStyle w:val="Odlomakpopisa"/>
        <w:ind w:left="360"/>
      </w:pPr>
    </w:p>
    <w:p w14:paraId="3AB5DF71" w14:textId="6E49C631" w:rsidR="00820653" w:rsidRPr="00115BBD" w:rsidRDefault="00820653" w:rsidP="005D1EE4">
      <w:pPr>
        <w:pStyle w:val="Odlomakpopisa"/>
        <w:ind w:left="360"/>
      </w:pPr>
    </w:p>
    <w:p w14:paraId="1F454555" w14:textId="3F818759" w:rsidR="00820653" w:rsidRPr="00115BBD" w:rsidRDefault="00820653" w:rsidP="005D1EE4">
      <w:pPr>
        <w:pStyle w:val="Odlomakpopisa"/>
        <w:ind w:left="360"/>
      </w:pPr>
    </w:p>
    <w:p w14:paraId="67324762" w14:textId="0EE96394" w:rsidR="00820653" w:rsidRPr="00115BBD" w:rsidRDefault="008206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20653" w:rsidRPr="00115BBD" w14:paraId="6A0E72C4" w14:textId="77777777" w:rsidTr="00820653">
        <w:trPr>
          <w:trHeight w:hRule="exact" w:val="587"/>
          <w:jc w:val="center"/>
        </w:trPr>
        <w:tc>
          <w:tcPr>
            <w:tcW w:w="5000" w:type="pct"/>
            <w:gridSpan w:val="3"/>
            <w:shd w:val="clear" w:color="auto" w:fill="auto"/>
            <w:vAlign w:val="center"/>
          </w:tcPr>
          <w:p w14:paraId="073DD48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3E4CB67B" w14:textId="77777777" w:rsidTr="00820653">
        <w:trPr>
          <w:trHeight w:val="405"/>
          <w:jc w:val="center"/>
        </w:trPr>
        <w:tc>
          <w:tcPr>
            <w:tcW w:w="1180" w:type="pct"/>
            <w:shd w:val="clear" w:color="auto" w:fill="auto"/>
            <w:vAlign w:val="center"/>
          </w:tcPr>
          <w:p w14:paraId="4755A67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E0E8B8"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820653" w:rsidRPr="00115BBD" w14:paraId="6A39FFE2" w14:textId="77777777" w:rsidTr="00820653">
        <w:trPr>
          <w:trHeight w:val="405"/>
          <w:jc w:val="center"/>
        </w:trPr>
        <w:tc>
          <w:tcPr>
            <w:tcW w:w="1180" w:type="pct"/>
            <w:shd w:val="clear" w:color="auto" w:fill="auto"/>
            <w:vAlign w:val="center"/>
          </w:tcPr>
          <w:p w14:paraId="20016C25"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9E8AA6" w14:textId="77777777"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820653" w:rsidRPr="00115BBD" w14:paraId="70FBE10A" w14:textId="77777777" w:rsidTr="00820653">
        <w:trPr>
          <w:trHeight w:val="405"/>
          <w:jc w:val="center"/>
        </w:trPr>
        <w:tc>
          <w:tcPr>
            <w:tcW w:w="1180" w:type="pct"/>
            <w:vAlign w:val="center"/>
          </w:tcPr>
          <w:p w14:paraId="4E1A6B6D"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69804C5"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3F3AA189" w14:textId="77777777" w:rsidTr="00820653">
        <w:trPr>
          <w:trHeight w:val="405"/>
          <w:jc w:val="center"/>
        </w:trPr>
        <w:tc>
          <w:tcPr>
            <w:tcW w:w="1180" w:type="pct"/>
            <w:vAlign w:val="center"/>
          </w:tcPr>
          <w:p w14:paraId="09F536E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F4899A2" w14:textId="209E71E9"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05F7C984" w14:textId="77777777" w:rsidTr="00820653">
        <w:trPr>
          <w:trHeight w:val="405"/>
          <w:jc w:val="center"/>
        </w:trPr>
        <w:tc>
          <w:tcPr>
            <w:tcW w:w="1180" w:type="pct"/>
            <w:vAlign w:val="center"/>
          </w:tcPr>
          <w:p w14:paraId="4753DBC3"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7229D4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ZP311</w:t>
            </w:r>
          </w:p>
        </w:tc>
      </w:tr>
      <w:tr w:rsidR="00820653" w:rsidRPr="00115BBD" w14:paraId="169C16E0" w14:textId="77777777" w:rsidTr="00820653">
        <w:trPr>
          <w:trHeight w:val="405"/>
          <w:jc w:val="center"/>
        </w:trPr>
        <w:tc>
          <w:tcPr>
            <w:tcW w:w="1180" w:type="pct"/>
            <w:vAlign w:val="center"/>
          </w:tcPr>
          <w:p w14:paraId="0DFA8D05"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000B7E8"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20653" w:rsidRPr="00115BBD" w14:paraId="00758B34" w14:textId="77777777" w:rsidTr="00820653">
        <w:trPr>
          <w:trHeight w:val="405"/>
          <w:jc w:val="center"/>
        </w:trPr>
        <w:tc>
          <w:tcPr>
            <w:tcW w:w="1180" w:type="pct"/>
            <w:vAlign w:val="center"/>
          </w:tcPr>
          <w:p w14:paraId="7D264F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D0C07E" w14:textId="4D1A184B" w:rsidR="00820653" w:rsidRPr="00115BBD" w:rsidRDefault="00822906"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23812DD7" w14:textId="77777777" w:rsidTr="00820653">
        <w:trPr>
          <w:trHeight w:val="145"/>
          <w:jc w:val="center"/>
        </w:trPr>
        <w:tc>
          <w:tcPr>
            <w:tcW w:w="1180" w:type="pct"/>
            <w:vMerge w:val="restart"/>
            <w:vAlign w:val="center"/>
          </w:tcPr>
          <w:p w14:paraId="3869ECCF"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AE8D67"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D73834F"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20653" w:rsidRPr="00115BBD" w14:paraId="6567ACDF" w14:textId="77777777" w:rsidTr="00820653">
        <w:trPr>
          <w:trHeight w:val="145"/>
          <w:jc w:val="center"/>
        </w:trPr>
        <w:tc>
          <w:tcPr>
            <w:tcW w:w="1180" w:type="pct"/>
            <w:vMerge/>
            <w:vAlign w:val="center"/>
          </w:tcPr>
          <w:p w14:paraId="2DC8572A" w14:textId="77777777" w:rsidR="00820653" w:rsidRPr="00115BBD" w:rsidRDefault="00820653" w:rsidP="00820653">
            <w:pPr>
              <w:rPr>
                <w:rFonts w:ascii="Arial Narrow" w:eastAsia="Times New Roman" w:hAnsi="Arial Narrow" w:cs="Arial"/>
                <w:color w:val="000000"/>
                <w:sz w:val="20"/>
                <w:szCs w:val="20"/>
                <w:lang w:eastAsia="hr-HR"/>
              </w:rPr>
            </w:pPr>
          </w:p>
        </w:tc>
        <w:tc>
          <w:tcPr>
            <w:tcW w:w="2097" w:type="pct"/>
            <w:vAlign w:val="center"/>
          </w:tcPr>
          <w:p w14:paraId="79C4B9BA"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B15FBC0" w14:textId="77777777" w:rsidR="00820653" w:rsidRPr="00115BBD" w:rsidRDefault="00820653" w:rsidP="00716E10">
            <w:pPr>
              <w:pStyle w:val="Odlomakpopisa"/>
              <w:numPr>
                <w:ilvl w:val="0"/>
                <w:numId w:val="111"/>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555FC2B9" w14:textId="77777777" w:rsidR="00820653" w:rsidRPr="00115BBD" w:rsidRDefault="00820653" w:rsidP="00820653">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4"/>
        <w:gridCol w:w="1724"/>
        <w:gridCol w:w="878"/>
        <w:gridCol w:w="1136"/>
        <w:gridCol w:w="821"/>
        <w:gridCol w:w="878"/>
        <w:gridCol w:w="1771"/>
        <w:gridCol w:w="1170"/>
        <w:gridCol w:w="249"/>
        <w:gridCol w:w="1010"/>
        <w:gridCol w:w="1123"/>
        <w:gridCol w:w="1321"/>
        <w:gridCol w:w="3537"/>
      </w:tblGrid>
      <w:tr w:rsidR="00820653" w:rsidRPr="00115BBD" w14:paraId="4DD824ED" w14:textId="77777777" w:rsidTr="00875223">
        <w:trPr>
          <w:gridBefore w:val="1"/>
          <w:wBefore w:w="36" w:type="pct"/>
          <w:trHeight w:hRule="exact" w:val="288"/>
        </w:trPr>
        <w:tc>
          <w:tcPr>
            <w:tcW w:w="4964" w:type="pct"/>
            <w:gridSpan w:val="12"/>
            <w:shd w:val="clear" w:color="auto" w:fill="auto"/>
            <w:vAlign w:val="center"/>
          </w:tcPr>
          <w:p w14:paraId="55BE19A2" w14:textId="7630BA59" w:rsidR="00820653" w:rsidRPr="00115BBD" w:rsidRDefault="00820653" w:rsidP="00716E10">
            <w:pPr>
              <w:pStyle w:val="Odlomakpopisa"/>
              <w:numPr>
                <w:ilvl w:val="1"/>
                <w:numId w:val="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8EA414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38CCFF5B" w14:textId="77777777" w:rsidTr="00875223">
        <w:trPr>
          <w:gridBefore w:val="1"/>
          <w:wBefore w:w="36" w:type="pct"/>
          <w:trHeight w:val="432"/>
        </w:trPr>
        <w:tc>
          <w:tcPr>
            <w:tcW w:w="4964" w:type="pct"/>
            <w:gridSpan w:val="12"/>
            <w:vAlign w:val="center"/>
          </w:tcPr>
          <w:p w14:paraId="780D7EF9" w14:textId="734523E8" w:rsidR="00820653" w:rsidRPr="00115BBD" w:rsidRDefault="00820653" w:rsidP="00716E10">
            <w:pPr>
              <w:pStyle w:val="Odlomakpopisa"/>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16227892" w14:textId="77777777" w:rsidTr="00875223">
        <w:trPr>
          <w:gridBefore w:val="1"/>
          <w:wBefore w:w="36" w:type="pct"/>
          <w:trHeight w:val="432"/>
        </w:trPr>
        <w:tc>
          <w:tcPr>
            <w:tcW w:w="4964" w:type="pct"/>
            <w:gridSpan w:val="12"/>
            <w:vAlign w:val="center"/>
          </w:tcPr>
          <w:p w14:paraId="2B6D2B4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20653" w:rsidRPr="00115BBD" w14:paraId="781C29E9" w14:textId="77777777" w:rsidTr="00875223">
        <w:trPr>
          <w:gridBefore w:val="1"/>
          <w:wBefore w:w="36" w:type="pct"/>
          <w:trHeight w:val="432"/>
        </w:trPr>
        <w:tc>
          <w:tcPr>
            <w:tcW w:w="4964" w:type="pct"/>
            <w:gridSpan w:val="12"/>
            <w:vAlign w:val="center"/>
          </w:tcPr>
          <w:p w14:paraId="437845D7" w14:textId="77777777" w:rsidR="00820653" w:rsidRPr="00115BBD" w:rsidRDefault="00820653" w:rsidP="00716E10">
            <w:pPr>
              <w:pStyle w:val="Odlomakpopisa"/>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45DB1ECA" w14:textId="77777777" w:rsidTr="00875223">
        <w:trPr>
          <w:gridBefore w:val="1"/>
          <w:wBefore w:w="36" w:type="pct"/>
          <w:trHeight w:val="432"/>
        </w:trPr>
        <w:tc>
          <w:tcPr>
            <w:tcW w:w="4964" w:type="pct"/>
            <w:gridSpan w:val="12"/>
            <w:vAlign w:val="center"/>
          </w:tcPr>
          <w:p w14:paraId="6B80C38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5F53BB58" w14:textId="77777777" w:rsidTr="00875223">
        <w:trPr>
          <w:gridBefore w:val="1"/>
          <w:wBefore w:w="36" w:type="pct"/>
          <w:trHeight w:val="432"/>
        </w:trPr>
        <w:tc>
          <w:tcPr>
            <w:tcW w:w="4964" w:type="pct"/>
            <w:gridSpan w:val="12"/>
            <w:vAlign w:val="center"/>
          </w:tcPr>
          <w:p w14:paraId="0238FD22" w14:textId="77777777" w:rsidR="00820653" w:rsidRPr="00115BBD" w:rsidRDefault="00820653" w:rsidP="00716E10">
            <w:pPr>
              <w:numPr>
                <w:ilvl w:val="1"/>
                <w:numId w:val="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5066952" w14:textId="77777777" w:rsidTr="00875223">
        <w:trPr>
          <w:gridBefore w:val="1"/>
          <w:wBefore w:w="36" w:type="pct"/>
          <w:trHeight w:val="1721"/>
        </w:trPr>
        <w:tc>
          <w:tcPr>
            <w:tcW w:w="4964" w:type="pct"/>
            <w:gridSpan w:val="12"/>
            <w:vAlign w:val="center"/>
          </w:tcPr>
          <w:p w14:paraId="2A470F71"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3281ED2"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5331DAE" w14:textId="77777777" w:rsidR="00820653" w:rsidRPr="00115BBD" w:rsidRDefault="00820653" w:rsidP="00716E10">
            <w:pPr>
              <w:pStyle w:val="Odlomakpopisa"/>
              <w:widowControl w:val="0"/>
              <w:numPr>
                <w:ilvl w:val="0"/>
                <w:numId w:val="11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Lakše svladavanje kako fizičkih tako i intelektualnih zadataka.</w:t>
            </w:r>
          </w:p>
        </w:tc>
      </w:tr>
      <w:tr w:rsidR="00820653" w:rsidRPr="00115BBD" w14:paraId="2A71FCF7" w14:textId="77777777" w:rsidTr="00875223">
        <w:trPr>
          <w:gridBefore w:val="1"/>
          <w:wBefore w:w="36" w:type="pct"/>
          <w:trHeight w:val="432"/>
        </w:trPr>
        <w:tc>
          <w:tcPr>
            <w:tcW w:w="4964" w:type="pct"/>
            <w:gridSpan w:val="12"/>
            <w:vAlign w:val="center"/>
          </w:tcPr>
          <w:p w14:paraId="62030F62" w14:textId="77777777" w:rsidR="00820653" w:rsidRPr="00115BBD" w:rsidRDefault="00820653" w:rsidP="00716E10">
            <w:pPr>
              <w:numPr>
                <w:ilvl w:val="1"/>
                <w:numId w:val="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61EF13D4" w14:textId="77777777" w:rsidTr="00875223">
        <w:trPr>
          <w:gridBefore w:val="1"/>
          <w:wBefore w:w="36" w:type="pct"/>
          <w:trHeight w:val="432"/>
        </w:trPr>
        <w:tc>
          <w:tcPr>
            <w:tcW w:w="4964" w:type="pct"/>
            <w:gridSpan w:val="12"/>
            <w:vAlign w:val="center"/>
          </w:tcPr>
          <w:p w14:paraId="72026BD1"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20653" w:rsidRPr="00115BBD" w14:paraId="61F901AD" w14:textId="77777777" w:rsidTr="00875223">
        <w:trPr>
          <w:gridBefore w:val="1"/>
          <w:wBefore w:w="36" w:type="pct"/>
          <w:trHeight w:val="432"/>
        </w:trPr>
        <w:tc>
          <w:tcPr>
            <w:tcW w:w="3063" w:type="pct"/>
            <w:gridSpan w:val="9"/>
            <w:vAlign w:val="center"/>
          </w:tcPr>
          <w:p w14:paraId="2BD8A33A" w14:textId="3A01E931" w:rsidR="00820653" w:rsidRPr="00115BBD" w:rsidRDefault="00820653" w:rsidP="00716E10">
            <w:pPr>
              <w:numPr>
                <w:ilvl w:val="1"/>
                <w:numId w:val="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Vrste izvođenja nastave</w:t>
            </w:r>
          </w:p>
        </w:tc>
        <w:tc>
          <w:tcPr>
            <w:tcW w:w="777" w:type="pct"/>
            <w:gridSpan w:val="2"/>
            <w:vAlign w:val="center"/>
          </w:tcPr>
          <w:p w14:paraId="30FAC189" w14:textId="77777777" w:rsidR="00820653" w:rsidRPr="00115BBD" w:rsidRDefault="00820653" w:rsidP="00820653">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1EDF79F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E56C05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611E7C2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98D282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24" w:type="pct"/>
            <w:vAlign w:val="center"/>
          </w:tcPr>
          <w:p w14:paraId="674A270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2C8F1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11D6EC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D2CAA5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58F9F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6026753C" w14:textId="77777777" w:rsidTr="00875223">
        <w:trPr>
          <w:gridBefore w:val="1"/>
          <w:wBefore w:w="36" w:type="pct"/>
          <w:trHeight w:val="432"/>
        </w:trPr>
        <w:tc>
          <w:tcPr>
            <w:tcW w:w="3063" w:type="pct"/>
            <w:gridSpan w:val="9"/>
            <w:vAlign w:val="center"/>
          </w:tcPr>
          <w:p w14:paraId="28C22B1B" w14:textId="77777777" w:rsidR="00820653" w:rsidRPr="00115BBD" w:rsidRDefault="00820653" w:rsidP="00716E10">
            <w:pPr>
              <w:numPr>
                <w:ilvl w:val="1"/>
                <w:numId w:val="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1" w:type="pct"/>
            <w:gridSpan w:val="3"/>
            <w:vAlign w:val="center"/>
          </w:tcPr>
          <w:p w14:paraId="3BFC7BCF"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61628AEA" w14:textId="77777777" w:rsidTr="00875223">
        <w:trPr>
          <w:gridBefore w:val="1"/>
          <w:wBefore w:w="36" w:type="pct"/>
          <w:trHeight w:val="432"/>
        </w:trPr>
        <w:tc>
          <w:tcPr>
            <w:tcW w:w="4964" w:type="pct"/>
            <w:gridSpan w:val="12"/>
            <w:vAlign w:val="center"/>
          </w:tcPr>
          <w:p w14:paraId="3E6C721D"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73DD3B9" w14:textId="77777777" w:rsidTr="00875223">
        <w:trPr>
          <w:gridBefore w:val="1"/>
          <w:wBefore w:w="36" w:type="pct"/>
          <w:trHeight w:val="432"/>
        </w:trPr>
        <w:tc>
          <w:tcPr>
            <w:tcW w:w="4964" w:type="pct"/>
            <w:gridSpan w:val="12"/>
            <w:vAlign w:val="center"/>
          </w:tcPr>
          <w:p w14:paraId="1C781EA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025C941A" w14:textId="77777777" w:rsidTr="00875223">
        <w:trPr>
          <w:gridBefore w:val="1"/>
          <w:wBefore w:w="36" w:type="pct"/>
          <w:trHeight w:val="432"/>
        </w:trPr>
        <w:tc>
          <w:tcPr>
            <w:tcW w:w="4964" w:type="pct"/>
            <w:gridSpan w:val="12"/>
            <w:vAlign w:val="center"/>
          </w:tcPr>
          <w:p w14:paraId="29F04A3B" w14:textId="77777777" w:rsidR="00820653" w:rsidRPr="00115BBD" w:rsidRDefault="00820653" w:rsidP="00716E10">
            <w:pPr>
              <w:numPr>
                <w:ilvl w:val="1"/>
                <w:numId w:val="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4F9A0681" w14:textId="77777777" w:rsidTr="00875223">
        <w:trPr>
          <w:gridBefore w:val="1"/>
          <w:wBefore w:w="36" w:type="pct"/>
          <w:trHeight w:val="111"/>
        </w:trPr>
        <w:tc>
          <w:tcPr>
            <w:tcW w:w="548" w:type="pct"/>
            <w:vAlign w:val="center"/>
          </w:tcPr>
          <w:p w14:paraId="34AA54AE"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057F69A3"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2" w:type="pct"/>
            <w:gridSpan w:val="2"/>
            <w:vAlign w:val="center"/>
          </w:tcPr>
          <w:p w14:paraId="0404553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9" w:type="pct"/>
            <w:vAlign w:val="center"/>
          </w:tcPr>
          <w:p w14:paraId="35456E34"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3" w:type="pct"/>
            <w:vAlign w:val="center"/>
          </w:tcPr>
          <w:p w14:paraId="43A1913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2" w:type="pct"/>
            <w:vAlign w:val="center"/>
          </w:tcPr>
          <w:p w14:paraId="284CBA0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228990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4" w:type="pct"/>
            <w:gridSpan w:val="2"/>
            <w:vAlign w:val="center"/>
          </w:tcPr>
          <w:p w14:paraId="127C8F81"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DDAFBE6" w14:textId="77777777" w:rsidTr="00875223">
        <w:trPr>
          <w:gridBefore w:val="1"/>
          <w:wBefore w:w="36" w:type="pct"/>
          <w:trHeight w:val="108"/>
        </w:trPr>
        <w:tc>
          <w:tcPr>
            <w:tcW w:w="548" w:type="pct"/>
            <w:vAlign w:val="center"/>
          </w:tcPr>
          <w:p w14:paraId="62F8570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C2EC0E4"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AACA8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9" w:type="pct"/>
            <w:vAlign w:val="center"/>
          </w:tcPr>
          <w:p w14:paraId="2B27DBC8"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3" w:type="pct"/>
            <w:vAlign w:val="center"/>
          </w:tcPr>
          <w:p w14:paraId="3327597B"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2" w:type="pct"/>
            <w:vAlign w:val="center"/>
          </w:tcPr>
          <w:p w14:paraId="07A084A6"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340D9A4A"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4" w:type="pct"/>
            <w:gridSpan w:val="2"/>
            <w:vAlign w:val="center"/>
          </w:tcPr>
          <w:p w14:paraId="08E4D563"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642A67D3" w14:textId="77777777" w:rsidTr="00875223">
        <w:trPr>
          <w:gridBefore w:val="1"/>
          <w:wBefore w:w="36" w:type="pct"/>
          <w:trHeight w:val="108"/>
        </w:trPr>
        <w:tc>
          <w:tcPr>
            <w:tcW w:w="548" w:type="pct"/>
            <w:vAlign w:val="center"/>
          </w:tcPr>
          <w:p w14:paraId="64FE8496"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13316D20"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6A34170D"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9" w:type="pct"/>
            <w:vAlign w:val="center"/>
          </w:tcPr>
          <w:p w14:paraId="6B6530ED"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2412E0D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2" w:type="pct"/>
            <w:vAlign w:val="center"/>
          </w:tcPr>
          <w:p w14:paraId="0347A159"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57" w:type="pct"/>
            <w:gridSpan w:val="3"/>
            <w:vAlign w:val="center"/>
          </w:tcPr>
          <w:p w14:paraId="6E058AA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4" w:type="pct"/>
            <w:gridSpan w:val="2"/>
            <w:vAlign w:val="center"/>
          </w:tcPr>
          <w:p w14:paraId="65A41E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820653" w:rsidRPr="00115BBD" w14:paraId="2D83E567" w14:textId="77777777" w:rsidTr="00875223">
        <w:trPr>
          <w:gridBefore w:val="1"/>
          <w:wBefore w:w="36" w:type="pct"/>
          <w:trHeight w:val="108"/>
        </w:trPr>
        <w:tc>
          <w:tcPr>
            <w:tcW w:w="548" w:type="pct"/>
            <w:vAlign w:val="center"/>
          </w:tcPr>
          <w:p w14:paraId="49DE08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65F08AF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2" w:type="pct"/>
            <w:gridSpan w:val="2"/>
            <w:vAlign w:val="center"/>
          </w:tcPr>
          <w:p w14:paraId="580F491E"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79" w:type="pct"/>
            <w:vAlign w:val="center"/>
          </w:tcPr>
          <w:p w14:paraId="5D74F09E"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3" w:type="pct"/>
            <w:vAlign w:val="center"/>
          </w:tcPr>
          <w:p w14:paraId="6A3FCCBD"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2" w:type="pct"/>
            <w:vAlign w:val="center"/>
          </w:tcPr>
          <w:p w14:paraId="2C9E6BB8"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57" w:type="pct"/>
            <w:gridSpan w:val="3"/>
            <w:vAlign w:val="center"/>
          </w:tcPr>
          <w:p w14:paraId="54972B63"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44" w:type="pct"/>
            <w:gridSpan w:val="2"/>
            <w:vAlign w:val="center"/>
          </w:tcPr>
          <w:p w14:paraId="466861F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1BE1E989" w14:textId="77777777" w:rsidTr="00875223">
        <w:trPr>
          <w:gridBefore w:val="1"/>
          <w:wBefore w:w="36" w:type="pct"/>
          <w:trHeight w:val="432"/>
        </w:trPr>
        <w:tc>
          <w:tcPr>
            <w:tcW w:w="4964" w:type="pct"/>
            <w:gridSpan w:val="12"/>
            <w:vAlign w:val="center"/>
          </w:tcPr>
          <w:p w14:paraId="380466A0"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3F21E7F6" w14:textId="77777777" w:rsidTr="00875223">
        <w:trPr>
          <w:gridBefore w:val="1"/>
          <w:wBefore w:w="36" w:type="pct"/>
          <w:trHeight w:val="432"/>
        </w:trPr>
        <w:tc>
          <w:tcPr>
            <w:tcW w:w="4964" w:type="pct"/>
            <w:gridSpan w:val="12"/>
            <w:vAlign w:val="center"/>
          </w:tcPr>
          <w:p w14:paraId="44C8E557"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20653" w:rsidRPr="00115BBD" w14:paraId="41BD389D" w14:textId="77777777" w:rsidTr="0082065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A1319C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9D041E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7D229E" w14:textId="77777777" w:rsidR="00820653" w:rsidRPr="00115BBD" w:rsidRDefault="00820653" w:rsidP="00820653">
                  <w:pPr>
                    <w:rPr>
                      <w:rFonts w:ascii="Arial Narrow" w:eastAsia="Times New Roman" w:hAnsi="Arial Narrow" w:cs="Times New Roman"/>
                      <w:b/>
                      <w:bCs/>
                      <w:sz w:val="20"/>
                      <w:szCs w:val="20"/>
                      <w:lang w:eastAsia="hr-HR"/>
                    </w:rPr>
                  </w:pPr>
                </w:p>
                <w:p w14:paraId="6CA5F039"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4FD98F8"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FE2290C"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4DB21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9B5D23B"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F4EEBE9"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159CFE03" w14:textId="77777777" w:rsidTr="0082065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1331B954" w14:textId="77777777" w:rsidR="00820653" w:rsidRPr="00115BBD" w:rsidRDefault="00820653" w:rsidP="0082065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9F7A45" w14:textId="77777777" w:rsidR="00820653" w:rsidRPr="00115BBD" w:rsidRDefault="00820653" w:rsidP="0082065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2229019" w14:textId="77777777" w:rsidR="00820653" w:rsidRPr="00115BBD" w:rsidRDefault="00820653" w:rsidP="0082065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2FEB945" w14:textId="77777777" w:rsidR="00820653" w:rsidRPr="00115BBD" w:rsidRDefault="00820653" w:rsidP="0082065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11649AA" w14:textId="77777777" w:rsidR="00820653" w:rsidRPr="00115BBD" w:rsidRDefault="00820653" w:rsidP="0082065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F14AEB5"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77F318E"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514864EC" w14:textId="77777777" w:rsidTr="00820653">
              <w:tc>
                <w:tcPr>
                  <w:tcW w:w="2392" w:type="dxa"/>
                  <w:tcBorders>
                    <w:top w:val="single" w:sz="4" w:space="0" w:color="auto"/>
                    <w:left w:val="single" w:sz="4" w:space="0" w:color="auto"/>
                    <w:bottom w:val="single" w:sz="4" w:space="0" w:color="auto"/>
                    <w:right w:val="single" w:sz="4" w:space="0" w:color="auto"/>
                  </w:tcBorders>
                </w:tcPr>
                <w:p w14:paraId="42C9825F"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479B42B7"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A5B35E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082FCD71"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2CE9187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055C0105"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59FDF5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100</w:t>
                  </w:r>
                </w:p>
              </w:tc>
            </w:tr>
            <w:tr w:rsidR="00820653" w:rsidRPr="00115BBD" w14:paraId="46E01CDB" w14:textId="77777777" w:rsidTr="00820653">
              <w:tc>
                <w:tcPr>
                  <w:tcW w:w="2392" w:type="dxa"/>
                  <w:tcBorders>
                    <w:top w:val="single" w:sz="4" w:space="0" w:color="auto"/>
                    <w:left w:val="single" w:sz="4" w:space="0" w:color="auto"/>
                    <w:bottom w:val="single" w:sz="4" w:space="0" w:color="auto"/>
                    <w:right w:val="single" w:sz="4" w:space="0" w:color="auto"/>
                  </w:tcBorders>
                </w:tcPr>
                <w:p w14:paraId="61549AC8"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5C2DDD3"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FC4A219" w14:textId="77777777" w:rsidR="00820653" w:rsidRPr="00115BBD" w:rsidRDefault="00820653" w:rsidP="0082065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58B66A2" w14:textId="77777777" w:rsidR="00820653" w:rsidRPr="00115BBD" w:rsidRDefault="00820653" w:rsidP="0082065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FED2E9D" w14:textId="77777777" w:rsidR="00820653" w:rsidRPr="00115BBD" w:rsidRDefault="00820653" w:rsidP="0082065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9222E1B" w14:textId="77777777" w:rsidR="00820653" w:rsidRPr="00115BBD" w:rsidRDefault="00820653" w:rsidP="00820653">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F4F78F5" w14:textId="77777777" w:rsidR="00820653" w:rsidRPr="00115BBD" w:rsidRDefault="00820653" w:rsidP="00820653">
                  <w:pPr>
                    <w:jc w:val="center"/>
                    <w:rPr>
                      <w:rFonts w:ascii="Arial Narrow" w:hAnsi="Arial Narrow" w:cs="Arial"/>
                      <w:sz w:val="20"/>
                      <w:szCs w:val="20"/>
                    </w:rPr>
                  </w:pPr>
                  <w:r w:rsidRPr="00115BBD">
                    <w:rPr>
                      <w:rFonts w:ascii="Arial Narrow" w:hAnsi="Arial Narrow" w:cs="Arial"/>
                      <w:sz w:val="20"/>
                      <w:szCs w:val="20"/>
                    </w:rPr>
                    <w:t>100</w:t>
                  </w:r>
                </w:p>
              </w:tc>
            </w:tr>
          </w:tbl>
          <w:p w14:paraId="1EBFCCD6" w14:textId="77777777" w:rsidR="00820653" w:rsidRPr="00115BBD" w:rsidRDefault="00820653" w:rsidP="00820653">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820653" w:rsidRPr="00115BBD" w14:paraId="503DF400" w14:textId="77777777" w:rsidTr="00875223">
        <w:trPr>
          <w:gridBefore w:val="1"/>
          <w:wBefore w:w="36" w:type="pct"/>
          <w:trHeight w:val="432"/>
        </w:trPr>
        <w:tc>
          <w:tcPr>
            <w:tcW w:w="4964" w:type="pct"/>
            <w:gridSpan w:val="12"/>
            <w:vAlign w:val="center"/>
          </w:tcPr>
          <w:p w14:paraId="12CCA761" w14:textId="77777777" w:rsidR="00820653" w:rsidRPr="00115BBD" w:rsidRDefault="00820653" w:rsidP="00716E10">
            <w:pPr>
              <w:numPr>
                <w:ilvl w:val="1"/>
                <w:numId w:val="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24266CA1" w14:textId="77777777" w:rsidTr="00875223">
        <w:trPr>
          <w:gridBefore w:val="1"/>
          <w:wBefore w:w="36" w:type="pct"/>
          <w:trHeight w:val="432"/>
        </w:trPr>
        <w:tc>
          <w:tcPr>
            <w:tcW w:w="4964" w:type="pct"/>
            <w:gridSpan w:val="12"/>
            <w:vAlign w:val="center"/>
          </w:tcPr>
          <w:p w14:paraId="73C693F1" w14:textId="77777777" w:rsidR="00820653" w:rsidRPr="00115BBD" w:rsidRDefault="00820653" w:rsidP="00820653">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820653" w:rsidRPr="00115BBD" w14:paraId="4485F47C" w14:textId="77777777" w:rsidTr="00875223">
        <w:trPr>
          <w:gridBefore w:val="1"/>
          <w:wBefore w:w="36" w:type="pct"/>
          <w:trHeight w:val="432"/>
        </w:trPr>
        <w:tc>
          <w:tcPr>
            <w:tcW w:w="4964" w:type="pct"/>
            <w:gridSpan w:val="12"/>
            <w:vAlign w:val="center"/>
          </w:tcPr>
          <w:p w14:paraId="71221B80" w14:textId="77777777" w:rsidR="00820653" w:rsidRPr="00115BBD" w:rsidRDefault="00820653" w:rsidP="00716E10">
            <w:pPr>
              <w:pStyle w:val="Odlomakpopisa"/>
              <w:numPr>
                <w:ilvl w:val="1"/>
                <w:numId w:val="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60CDC2A6" w14:textId="77777777" w:rsidTr="00875223">
        <w:trPr>
          <w:gridBefore w:val="1"/>
          <w:wBefore w:w="36" w:type="pct"/>
          <w:trHeight w:val="432"/>
        </w:trPr>
        <w:tc>
          <w:tcPr>
            <w:tcW w:w="4964" w:type="pct"/>
            <w:gridSpan w:val="12"/>
            <w:vAlign w:val="center"/>
          </w:tcPr>
          <w:p w14:paraId="620123F8" w14:textId="77777777" w:rsidR="00820653" w:rsidRPr="00115BBD" w:rsidRDefault="00820653" w:rsidP="00820653">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20653" w:rsidRPr="00115BBD" w14:paraId="3C046044" w14:textId="77777777" w:rsidTr="00875223">
        <w:trPr>
          <w:gridBefore w:val="1"/>
          <w:wBefore w:w="36" w:type="pct"/>
          <w:trHeight w:val="432"/>
        </w:trPr>
        <w:tc>
          <w:tcPr>
            <w:tcW w:w="4964" w:type="pct"/>
            <w:gridSpan w:val="12"/>
            <w:vAlign w:val="center"/>
          </w:tcPr>
          <w:p w14:paraId="50B1472D" w14:textId="77777777" w:rsidR="00820653" w:rsidRPr="00115BBD" w:rsidRDefault="00820653" w:rsidP="00716E10">
            <w:pPr>
              <w:pStyle w:val="Odlomakpopisa"/>
              <w:numPr>
                <w:ilvl w:val="1"/>
                <w:numId w:val="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20653" w:rsidRPr="00115BBD" w14:paraId="6FB073A1" w14:textId="77777777" w:rsidTr="00875223">
        <w:trPr>
          <w:gridBefore w:val="1"/>
          <w:wBefore w:w="36" w:type="pct"/>
          <w:trHeight w:val="432"/>
        </w:trPr>
        <w:tc>
          <w:tcPr>
            <w:tcW w:w="4964" w:type="pct"/>
            <w:gridSpan w:val="12"/>
            <w:vAlign w:val="center"/>
          </w:tcPr>
          <w:p w14:paraId="0EEDDF2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96BBD3"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820653" w:rsidRPr="00115BBD" w14:paraId="47353A5C"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5000" w:type="pct"/>
            <w:gridSpan w:val="13"/>
            <w:shd w:val="clear" w:color="auto" w:fill="auto"/>
            <w:vAlign w:val="center"/>
          </w:tcPr>
          <w:p w14:paraId="19009A89"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20653" w:rsidRPr="00115BBD" w14:paraId="45A82951"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600CA4ED"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76" w:type="pct"/>
            <w:gridSpan w:val="9"/>
            <w:shd w:val="clear" w:color="auto" w:fill="auto"/>
            <w:vAlign w:val="center"/>
          </w:tcPr>
          <w:p w14:paraId="601FF93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w:t>
            </w:r>
          </w:p>
        </w:tc>
      </w:tr>
      <w:tr w:rsidR="00820653" w:rsidRPr="00115BBD" w14:paraId="2DB1FE6E"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shd w:val="clear" w:color="auto" w:fill="auto"/>
            <w:vAlign w:val="center"/>
          </w:tcPr>
          <w:p w14:paraId="5F45D1B4"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76" w:type="pct"/>
            <w:gridSpan w:val="9"/>
            <w:shd w:val="clear" w:color="auto" w:fill="auto"/>
            <w:vAlign w:val="center"/>
          </w:tcPr>
          <w:p w14:paraId="148AD8F5" w14:textId="34124395" w:rsidR="00820653" w:rsidRPr="00115BBD" w:rsidRDefault="00820653" w:rsidP="00820653">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820653" w:rsidRPr="00115BBD" w14:paraId="71289BA2"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207A8A1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76" w:type="pct"/>
            <w:gridSpan w:val="9"/>
            <w:vAlign w:val="center"/>
          </w:tcPr>
          <w:p w14:paraId="181177AB" w14:textId="77777777" w:rsidR="00820653" w:rsidRPr="00115BBD" w:rsidRDefault="00820653" w:rsidP="00820653">
            <w:pPr>
              <w:rPr>
                <w:rFonts w:ascii="Arial Narrow" w:eastAsia="Times New Roman" w:hAnsi="Arial Narrow" w:cs="Arial"/>
                <w:b/>
                <w:sz w:val="20"/>
                <w:szCs w:val="20"/>
                <w:lang w:eastAsia="hr-HR"/>
              </w:rPr>
            </w:pPr>
          </w:p>
        </w:tc>
      </w:tr>
      <w:tr w:rsidR="00820653" w:rsidRPr="00115BBD" w14:paraId="2D590FDF"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3DE77EC0"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76" w:type="pct"/>
            <w:gridSpan w:val="9"/>
            <w:vAlign w:val="center"/>
          </w:tcPr>
          <w:p w14:paraId="74F670F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20653" w:rsidRPr="00115BBD" w14:paraId="32C9B3D8"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4CC2AAF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76" w:type="pct"/>
            <w:gridSpan w:val="9"/>
            <w:vAlign w:val="center"/>
          </w:tcPr>
          <w:p w14:paraId="63258E1C"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sz w:val="20"/>
                <w:szCs w:val="20"/>
              </w:rPr>
              <w:t>LKMA021</w:t>
            </w:r>
          </w:p>
        </w:tc>
      </w:tr>
      <w:tr w:rsidR="00820653" w:rsidRPr="00115BBD" w14:paraId="181B4DFF"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7F053FFB"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76" w:type="pct"/>
            <w:gridSpan w:val="9"/>
            <w:vAlign w:val="center"/>
          </w:tcPr>
          <w:p w14:paraId="07746A36" w14:textId="61F2A905" w:rsidR="00820653" w:rsidRPr="00115BBD" w:rsidRDefault="00213B8B"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820653" w:rsidRPr="00115BBD">
              <w:rPr>
                <w:rFonts w:ascii="Arial Narrow" w:eastAsia="Times New Roman" w:hAnsi="Arial Narrow" w:cs="Arial"/>
                <w:sz w:val="20"/>
                <w:szCs w:val="20"/>
                <w:lang w:eastAsia="hr-HR"/>
              </w:rPr>
              <w:t xml:space="preserve"> predmet</w:t>
            </w:r>
          </w:p>
        </w:tc>
      </w:tr>
      <w:tr w:rsidR="00820653" w:rsidRPr="00115BBD" w14:paraId="754C3F80"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224" w:type="pct"/>
            <w:gridSpan w:val="4"/>
            <w:vAlign w:val="center"/>
          </w:tcPr>
          <w:p w14:paraId="6A8BE1D6"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76" w:type="pct"/>
            <w:gridSpan w:val="9"/>
            <w:vAlign w:val="center"/>
          </w:tcPr>
          <w:p w14:paraId="1363C369"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20653" w:rsidRPr="00115BBD" w14:paraId="17FA6D58"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restart"/>
            <w:vAlign w:val="center"/>
          </w:tcPr>
          <w:p w14:paraId="092CFFB9" w14:textId="77777777" w:rsidR="00820653" w:rsidRPr="00115BBD" w:rsidRDefault="00820653" w:rsidP="00820653">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554" w:type="pct"/>
            <w:gridSpan w:val="5"/>
            <w:vAlign w:val="center"/>
          </w:tcPr>
          <w:p w14:paraId="1E5B172E"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23" w:type="pct"/>
            <w:gridSpan w:val="4"/>
            <w:vAlign w:val="center"/>
          </w:tcPr>
          <w:p w14:paraId="2794F151" w14:textId="77777777" w:rsidR="00820653" w:rsidRPr="00115BBD" w:rsidRDefault="00820653" w:rsidP="00820653">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820653" w:rsidRPr="00115BBD" w14:paraId="4D7EAFA7" w14:textId="77777777" w:rsidTr="00875223">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224" w:type="pct"/>
            <w:gridSpan w:val="4"/>
            <w:vMerge/>
            <w:vAlign w:val="center"/>
          </w:tcPr>
          <w:p w14:paraId="7D41964B" w14:textId="77777777" w:rsidR="00820653" w:rsidRPr="00115BBD" w:rsidRDefault="00820653" w:rsidP="00820653">
            <w:pPr>
              <w:rPr>
                <w:rFonts w:ascii="Arial Narrow" w:eastAsia="Times New Roman" w:hAnsi="Arial Narrow" w:cs="Arial"/>
                <w:color w:val="000000"/>
                <w:sz w:val="20"/>
                <w:szCs w:val="20"/>
                <w:lang w:eastAsia="hr-HR"/>
              </w:rPr>
            </w:pPr>
          </w:p>
        </w:tc>
        <w:tc>
          <w:tcPr>
            <w:tcW w:w="1554" w:type="pct"/>
            <w:gridSpan w:val="5"/>
            <w:vAlign w:val="center"/>
          </w:tcPr>
          <w:p w14:paraId="582FA678" w14:textId="77777777" w:rsidR="00820653" w:rsidRPr="00115BBD" w:rsidRDefault="00820653" w:rsidP="00820653">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23" w:type="pct"/>
            <w:gridSpan w:val="4"/>
            <w:vAlign w:val="center"/>
          </w:tcPr>
          <w:p w14:paraId="371220BC" w14:textId="518FC4A9" w:rsidR="00820653" w:rsidRPr="00115BBD" w:rsidRDefault="00820653" w:rsidP="00716E10">
            <w:pPr>
              <w:pStyle w:val="Odlomakpopisa"/>
              <w:numPr>
                <w:ilvl w:val="0"/>
                <w:numId w:val="11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0256DF7" w14:textId="77777777" w:rsidR="00820653" w:rsidRPr="00115BBD" w:rsidRDefault="00820653" w:rsidP="008206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20653" w:rsidRPr="00115BBD" w14:paraId="413CDE22" w14:textId="77777777" w:rsidTr="00820653">
        <w:trPr>
          <w:trHeight w:hRule="exact" w:val="288"/>
        </w:trPr>
        <w:tc>
          <w:tcPr>
            <w:tcW w:w="5000" w:type="pct"/>
            <w:gridSpan w:val="10"/>
            <w:shd w:val="clear" w:color="auto" w:fill="auto"/>
            <w:vAlign w:val="center"/>
          </w:tcPr>
          <w:p w14:paraId="06F85D79" w14:textId="7F76F3BD" w:rsidR="00820653" w:rsidRPr="00115BBD" w:rsidRDefault="00820653" w:rsidP="00716E10">
            <w:pPr>
              <w:pStyle w:val="Odlomakpopisa"/>
              <w:numPr>
                <w:ilvl w:val="0"/>
                <w:numId w:val="11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1269C0A" w14:textId="77777777" w:rsidR="00820653" w:rsidRPr="00115BBD" w:rsidRDefault="00820653" w:rsidP="00820653">
            <w:pPr>
              <w:keepNext/>
              <w:spacing w:before="240" w:after="60"/>
              <w:outlineLvl w:val="2"/>
              <w:rPr>
                <w:rFonts w:ascii="Arial Narrow" w:eastAsia="Times New Roman" w:hAnsi="Arial Narrow" w:cs="Arial"/>
                <w:b/>
                <w:bCs/>
                <w:color w:val="000000"/>
                <w:sz w:val="20"/>
                <w:szCs w:val="20"/>
                <w:lang w:eastAsia="hr-HR"/>
              </w:rPr>
            </w:pPr>
          </w:p>
        </w:tc>
      </w:tr>
      <w:tr w:rsidR="00820653" w:rsidRPr="00115BBD" w14:paraId="67A810BE" w14:textId="77777777" w:rsidTr="00820653">
        <w:trPr>
          <w:trHeight w:val="432"/>
        </w:trPr>
        <w:tc>
          <w:tcPr>
            <w:tcW w:w="5000" w:type="pct"/>
            <w:gridSpan w:val="10"/>
            <w:vAlign w:val="center"/>
          </w:tcPr>
          <w:p w14:paraId="5722A886" w14:textId="78A1E55A" w:rsidR="00820653" w:rsidRPr="00115BBD" w:rsidRDefault="00820653" w:rsidP="00716E10">
            <w:pPr>
              <w:pStyle w:val="Odlomakpopisa"/>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20653" w:rsidRPr="00115BBD" w14:paraId="04351209" w14:textId="77777777" w:rsidTr="00820653">
        <w:trPr>
          <w:trHeight w:val="432"/>
        </w:trPr>
        <w:tc>
          <w:tcPr>
            <w:tcW w:w="5000" w:type="pct"/>
            <w:gridSpan w:val="10"/>
            <w:vAlign w:val="center"/>
          </w:tcPr>
          <w:p w14:paraId="359730B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820653" w:rsidRPr="00115BBD" w14:paraId="6FAA876D" w14:textId="77777777" w:rsidTr="00820653">
        <w:trPr>
          <w:trHeight w:val="432"/>
        </w:trPr>
        <w:tc>
          <w:tcPr>
            <w:tcW w:w="5000" w:type="pct"/>
            <w:gridSpan w:val="10"/>
            <w:vAlign w:val="center"/>
          </w:tcPr>
          <w:p w14:paraId="03019B2C" w14:textId="526F9C6B" w:rsidR="00820653" w:rsidRPr="00115BBD" w:rsidRDefault="00820653" w:rsidP="00716E10">
            <w:pPr>
              <w:pStyle w:val="Odlomakpopisa"/>
              <w:numPr>
                <w:ilvl w:val="1"/>
                <w:numId w:val="1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20653" w:rsidRPr="00115BBD" w14:paraId="18FDF860" w14:textId="77777777" w:rsidTr="00820653">
        <w:trPr>
          <w:trHeight w:val="432"/>
        </w:trPr>
        <w:tc>
          <w:tcPr>
            <w:tcW w:w="5000" w:type="pct"/>
            <w:gridSpan w:val="10"/>
            <w:vAlign w:val="center"/>
          </w:tcPr>
          <w:p w14:paraId="7C1A5363"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20653" w:rsidRPr="00115BBD" w14:paraId="21A67982" w14:textId="77777777" w:rsidTr="00820653">
        <w:trPr>
          <w:trHeight w:val="432"/>
        </w:trPr>
        <w:tc>
          <w:tcPr>
            <w:tcW w:w="5000" w:type="pct"/>
            <w:gridSpan w:val="10"/>
            <w:vAlign w:val="center"/>
          </w:tcPr>
          <w:p w14:paraId="622E34A5" w14:textId="77777777" w:rsidR="00820653" w:rsidRPr="00115BBD" w:rsidRDefault="00820653" w:rsidP="00716E10">
            <w:pPr>
              <w:numPr>
                <w:ilvl w:val="1"/>
                <w:numId w:val="1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20653" w:rsidRPr="00115BBD" w14:paraId="028415FB" w14:textId="77777777" w:rsidTr="00820653">
        <w:trPr>
          <w:trHeight w:val="1721"/>
        </w:trPr>
        <w:tc>
          <w:tcPr>
            <w:tcW w:w="5000" w:type="pct"/>
            <w:gridSpan w:val="10"/>
            <w:vAlign w:val="center"/>
          </w:tcPr>
          <w:p w14:paraId="0A90225B" w14:textId="6436F50A"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Sažeti i definirati pedagogijsku znanost, njezino utemeljenje i terminologiju i alternativne pedagoške koncepcije.</w:t>
            </w:r>
          </w:p>
          <w:p w14:paraId="5682C464" w14:textId="1C579451"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Obrazložiti i analizirati strukturu i proširenu djelatnost škole i nastave.</w:t>
            </w:r>
          </w:p>
          <w:p w14:paraId="71B5072B" w14:textId="77777777" w:rsidR="00820653" w:rsidRPr="00115BBD" w:rsidRDefault="00820653" w:rsidP="00716E10">
            <w:pPr>
              <w:widowControl w:val="0"/>
              <w:numPr>
                <w:ilvl w:val="0"/>
                <w:numId w:val="117"/>
              </w:numPr>
              <w:suppressAutoHyphens/>
              <w:autoSpaceDE w:val="0"/>
              <w:autoSpaceDN w:val="0"/>
              <w:adjustRightInd w:val="0"/>
              <w:rPr>
                <w:rFonts w:ascii="Arial Narrow" w:hAnsi="Arial Narrow"/>
                <w:color w:val="000000"/>
                <w:sz w:val="20"/>
                <w:szCs w:val="20"/>
              </w:rPr>
            </w:pPr>
            <w:r w:rsidRPr="00115BBD">
              <w:rPr>
                <w:rFonts w:ascii="Arial Narrow" w:hAnsi="Arial Narrow"/>
                <w:color w:val="000000"/>
                <w:sz w:val="20"/>
                <w:szCs w:val="20"/>
              </w:rPr>
              <w:t xml:space="preserve">Opisati kritički analizirati </w:t>
            </w:r>
            <w:r w:rsidRPr="00115BBD">
              <w:rPr>
                <w:rFonts w:ascii="Arial Narrow" w:hAnsi="Arial Narrow"/>
                <w:sz w:val="20"/>
                <w:szCs w:val="20"/>
              </w:rPr>
              <w:t>suvremenu pedagošku teoriju i povezati sa školskom praksom</w:t>
            </w:r>
          </w:p>
          <w:p w14:paraId="48E0EA77"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Samostalno pripremiti i ostvariti pedagošku radionicu</w:t>
            </w:r>
            <w:r w:rsidRPr="00115BBD">
              <w:rPr>
                <w:rFonts w:ascii="Arial Narrow" w:hAnsi="Arial Narrow"/>
                <w:color w:val="000000"/>
                <w:sz w:val="20"/>
                <w:szCs w:val="20"/>
              </w:rPr>
              <w:t xml:space="preserve"> </w:t>
            </w:r>
          </w:p>
          <w:p w14:paraId="778FBC28" w14:textId="77777777" w:rsidR="00820653" w:rsidRPr="00115BBD" w:rsidRDefault="00820653" w:rsidP="00716E10">
            <w:pPr>
              <w:numPr>
                <w:ilvl w:val="0"/>
                <w:numId w:val="117"/>
              </w:numPr>
              <w:rPr>
                <w:rFonts w:ascii="Arial Narrow" w:hAnsi="Arial Narrow"/>
                <w:color w:val="000000"/>
                <w:sz w:val="20"/>
                <w:szCs w:val="20"/>
              </w:rPr>
            </w:pPr>
            <w:r w:rsidRPr="00115BBD">
              <w:rPr>
                <w:rFonts w:ascii="Arial Narrow" w:hAnsi="Arial Narrow"/>
                <w:bCs/>
                <w:sz w:val="20"/>
                <w:szCs w:val="20"/>
              </w:rPr>
              <w:t>Definirati i analizirati odgojne probleme  u nastavnoj praksi</w:t>
            </w:r>
            <w:r w:rsidRPr="00115BBD">
              <w:rPr>
                <w:rFonts w:ascii="Arial Narrow" w:hAnsi="Arial Narrow"/>
                <w:color w:val="000000"/>
                <w:sz w:val="20"/>
                <w:szCs w:val="20"/>
              </w:rPr>
              <w:t xml:space="preserve"> </w:t>
            </w:r>
          </w:p>
          <w:p w14:paraId="60323E12" w14:textId="77777777" w:rsidR="00820653" w:rsidRPr="00115BBD" w:rsidRDefault="00820653" w:rsidP="00716E10">
            <w:pPr>
              <w:pStyle w:val="Odlomakpopisa"/>
              <w:widowControl w:val="0"/>
              <w:numPr>
                <w:ilvl w:val="0"/>
                <w:numId w:val="117"/>
              </w:numPr>
              <w:autoSpaceDE w:val="0"/>
              <w:autoSpaceDN w:val="0"/>
              <w:adjustRightInd w:val="0"/>
              <w:jc w:val="both"/>
              <w:rPr>
                <w:rFonts w:ascii="Arial Narrow" w:hAnsi="Arial Narrow" w:cs="Arial"/>
                <w:sz w:val="20"/>
                <w:szCs w:val="20"/>
                <w:lang w:val="it-IT"/>
              </w:rPr>
            </w:pPr>
            <w:r w:rsidRPr="00115BBD">
              <w:rPr>
                <w:rFonts w:ascii="Arial Narrow" w:hAnsi="Arial Narrow"/>
                <w:sz w:val="20"/>
                <w:szCs w:val="20"/>
              </w:rPr>
              <w:t>Samostalno izraditi seminar s manjim istraživanjem učinkovitosti prakticiranih oblika odgajanja i obrazovanja.</w:t>
            </w:r>
          </w:p>
        </w:tc>
      </w:tr>
      <w:tr w:rsidR="00820653" w:rsidRPr="00115BBD" w14:paraId="19AB72CA" w14:textId="77777777" w:rsidTr="00820653">
        <w:trPr>
          <w:trHeight w:val="432"/>
        </w:trPr>
        <w:tc>
          <w:tcPr>
            <w:tcW w:w="5000" w:type="pct"/>
            <w:gridSpan w:val="10"/>
            <w:vAlign w:val="center"/>
          </w:tcPr>
          <w:p w14:paraId="204BDEB4" w14:textId="36A01622" w:rsidR="00820653" w:rsidRPr="00115BBD" w:rsidRDefault="00820653" w:rsidP="00716E10">
            <w:pPr>
              <w:pStyle w:val="Odlomakpopisa"/>
              <w:numPr>
                <w:ilvl w:val="1"/>
                <w:numId w:val="1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20653" w:rsidRPr="00115BBD" w14:paraId="27C730E6" w14:textId="77777777" w:rsidTr="00820653">
        <w:trPr>
          <w:trHeight w:val="432"/>
        </w:trPr>
        <w:tc>
          <w:tcPr>
            <w:tcW w:w="5000" w:type="pct"/>
            <w:gridSpan w:val="10"/>
            <w:vAlign w:val="center"/>
          </w:tcPr>
          <w:p w14:paraId="615F803B" w14:textId="77777777" w:rsidR="00820653" w:rsidRPr="00115BBD" w:rsidRDefault="00820653" w:rsidP="00820653">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820653" w:rsidRPr="00115BBD" w14:paraId="4D83D4A2" w14:textId="77777777" w:rsidTr="00820653">
        <w:trPr>
          <w:trHeight w:val="432"/>
        </w:trPr>
        <w:tc>
          <w:tcPr>
            <w:tcW w:w="3085" w:type="pct"/>
            <w:gridSpan w:val="7"/>
            <w:vAlign w:val="center"/>
          </w:tcPr>
          <w:p w14:paraId="1FABBCC0" w14:textId="77777777" w:rsidR="00820653" w:rsidRPr="00115BBD" w:rsidRDefault="00820653" w:rsidP="00716E10">
            <w:pPr>
              <w:numPr>
                <w:ilvl w:val="1"/>
                <w:numId w:val="1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A74D962" w14:textId="77777777" w:rsidR="00820653" w:rsidRPr="00115BBD" w:rsidRDefault="00820653" w:rsidP="00820653">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0FC450F5"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9627E00"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5288AC47"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045F762"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305166"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3AFBE5A"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82645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F4EECC1"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1DD9AAE"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20653" w:rsidRPr="00115BBD" w14:paraId="094A32AC" w14:textId="77777777" w:rsidTr="00820653">
        <w:trPr>
          <w:trHeight w:val="432"/>
        </w:trPr>
        <w:tc>
          <w:tcPr>
            <w:tcW w:w="3085" w:type="pct"/>
            <w:gridSpan w:val="7"/>
            <w:vAlign w:val="center"/>
          </w:tcPr>
          <w:p w14:paraId="5581395F" w14:textId="77777777" w:rsidR="00820653" w:rsidRPr="00115BBD" w:rsidRDefault="00820653" w:rsidP="00716E10">
            <w:pPr>
              <w:numPr>
                <w:ilvl w:val="1"/>
                <w:numId w:val="1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2C847" w14:textId="77777777" w:rsidR="00820653" w:rsidRPr="00115BBD" w:rsidRDefault="00820653" w:rsidP="00820653">
            <w:pPr>
              <w:rPr>
                <w:rFonts w:ascii="Arial Narrow" w:eastAsia="Times New Roman" w:hAnsi="Arial Narrow" w:cs="Arial"/>
                <w:sz w:val="20"/>
                <w:szCs w:val="20"/>
                <w:lang w:eastAsia="hr-HR"/>
              </w:rPr>
            </w:pPr>
          </w:p>
        </w:tc>
      </w:tr>
      <w:tr w:rsidR="00820653" w:rsidRPr="00115BBD" w14:paraId="108EAC0C" w14:textId="77777777" w:rsidTr="00820653">
        <w:trPr>
          <w:trHeight w:val="432"/>
        </w:trPr>
        <w:tc>
          <w:tcPr>
            <w:tcW w:w="5000" w:type="pct"/>
            <w:gridSpan w:val="10"/>
            <w:vAlign w:val="center"/>
          </w:tcPr>
          <w:p w14:paraId="7E86B304" w14:textId="77777777" w:rsidR="00820653" w:rsidRPr="00115BBD" w:rsidRDefault="00820653" w:rsidP="00716E10">
            <w:pPr>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20653" w:rsidRPr="00115BBD" w14:paraId="41967808" w14:textId="77777777" w:rsidTr="00820653">
        <w:trPr>
          <w:trHeight w:val="432"/>
        </w:trPr>
        <w:tc>
          <w:tcPr>
            <w:tcW w:w="5000" w:type="pct"/>
            <w:gridSpan w:val="10"/>
            <w:vAlign w:val="center"/>
          </w:tcPr>
          <w:p w14:paraId="4C6B0B1F" w14:textId="77777777" w:rsidR="00820653" w:rsidRPr="00115BBD" w:rsidRDefault="00820653" w:rsidP="00820653">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20653" w:rsidRPr="00115BBD" w14:paraId="23354025" w14:textId="77777777" w:rsidTr="00820653">
        <w:trPr>
          <w:trHeight w:val="432"/>
        </w:trPr>
        <w:tc>
          <w:tcPr>
            <w:tcW w:w="5000" w:type="pct"/>
            <w:gridSpan w:val="10"/>
            <w:vAlign w:val="center"/>
          </w:tcPr>
          <w:p w14:paraId="4487A798" w14:textId="108C775B" w:rsidR="00820653" w:rsidRPr="00115BBD" w:rsidRDefault="00820653" w:rsidP="00716E10">
            <w:pPr>
              <w:pStyle w:val="Odlomakpopisa"/>
              <w:numPr>
                <w:ilvl w:val="1"/>
                <w:numId w:val="1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20653" w:rsidRPr="00115BBD" w14:paraId="1FF4C758" w14:textId="77777777" w:rsidTr="00820653">
        <w:trPr>
          <w:trHeight w:val="111"/>
        </w:trPr>
        <w:tc>
          <w:tcPr>
            <w:tcW w:w="552" w:type="pct"/>
            <w:vAlign w:val="center"/>
          </w:tcPr>
          <w:p w14:paraId="4CEAA1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0499309"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019A9FA8"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3EBAC4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33CD4C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FBB58A7"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0144E10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790655"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7830581D" w14:textId="77777777" w:rsidTr="00820653">
        <w:trPr>
          <w:trHeight w:val="108"/>
        </w:trPr>
        <w:tc>
          <w:tcPr>
            <w:tcW w:w="552" w:type="pct"/>
            <w:vAlign w:val="center"/>
          </w:tcPr>
          <w:p w14:paraId="0C903F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4DF1FB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4ED11390"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5E851DB"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C991087"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C004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49484"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A02602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40EFC2A3" w14:textId="77777777" w:rsidTr="00820653">
        <w:trPr>
          <w:trHeight w:val="108"/>
        </w:trPr>
        <w:tc>
          <w:tcPr>
            <w:tcW w:w="552" w:type="pct"/>
            <w:vAlign w:val="center"/>
          </w:tcPr>
          <w:p w14:paraId="71B15275"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AB5518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5904BD92"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5E95F9C"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0505A7C9"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50281C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763" w:type="pct"/>
            <w:gridSpan w:val="2"/>
            <w:vAlign w:val="center"/>
          </w:tcPr>
          <w:p w14:paraId="0C391B71"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5DE6C5C" w14:textId="77777777" w:rsidR="00820653" w:rsidRPr="00115BBD" w:rsidRDefault="00820653" w:rsidP="00820653">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820653" w:rsidRPr="00115BBD" w14:paraId="42F402C9" w14:textId="77777777" w:rsidTr="00820653">
        <w:trPr>
          <w:trHeight w:val="108"/>
        </w:trPr>
        <w:tc>
          <w:tcPr>
            <w:tcW w:w="552" w:type="pct"/>
            <w:vAlign w:val="center"/>
          </w:tcPr>
          <w:p w14:paraId="490AD06A"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3EEA4D3F"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627" w:type="pct"/>
            <w:vAlign w:val="center"/>
          </w:tcPr>
          <w:p w14:paraId="3DA24274"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281" w:type="pct"/>
            <w:vAlign w:val="center"/>
          </w:tcPr>
          <w:p w14:paraId="14DC2A72"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567" w:type="pct"/>
            <w:vAlign w:val="center"/>
          </w:tcPr>
          <w:p w14:paraId="5D5503C5"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375" w:type="pct"/>
            <w:vAlign w:val="center"/>
          </w:tcPr>
          <w:p w14:paraId="217E8ACA"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9F2248" w14:textId="77777777" w:rsidR="00820653" w:rsidRPr="00115BBD" w:rsidRDefault="00820653" w:rsidP="00820653">
            <w:pPr>
              <w:rPr>
                <w:rFonts w:ascii="Arial Narrow" w:eastAsia="Times New Roman" w:hAnsi="Arial Narrow" w:cs="Times New Roman"/>
                <w:color w:val="000000"/>
                <w:sz w:val="20"/>
                <w:szCs w:val="20"/>
                <w:lang w:eastAsia="hr-HR"/>
              </w:rPr>
            </w:pPr>
          </w:p>
        </w:tc>
        <w:tc>
          <w:tcPr>
            <w:tcW w:w="1553" w:type="pct"/>
            <w:gridSpan w:val="2"/>
            <w:vAlign w:val="center"/>
          </w:tcPr>
          <w:p w14:paraId="09F2CECB" w14:textId="77777777" w:rsidR="00820653" w:rsidRPr="00115BBD" w:rsidRDefault="00820653" w:rsidP="00820653">
            <w:pPr>
              <w:jc w:val="center"/>
              <w:rPr>
                <w:rFonts w:ascii="Arial Narrow" w:eastAsia="Times New Roman" w:hAnsi="Arial Narrow" w:cs="Times New Roman"/>
                <w:color w:val="000000"/>
                <w:sz w:val="20"/>
                <w:szCs w:val="20"/>
                <w:lang w:eastAsia="hr-HR"/>
              </w:rPr>
            </w:pPr>
          </w:p>
        </w:tc>
      </w:tr>
      <w:tr w:rsidR="00820653" w:rsidRPr="00115BBD" w14:paraId="0DBB09D7" w14:textId="77777777" w:rsidTr="00820653">
        <w:trPr>
          <w:trHeight w:val="432"/>
        </w:trPr>
        <w:tc>
          <w:tcPr>
            <w:tcW w:w="5000" w:type="pct"/>
            <w:gridSpan w:val="10"/>
            <w:vAlign w:val="center"/>
          </w:tcPr>
          <w:p w14:paraId="261BA5F9"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20653" w:rsidRPr="00115BBD" w14:paraId="543CA73C" w14:textId="77777777" w:rsidTr="00820653">
        <w:trPr>
          <w:trHeight w:val="432"/>
        </w:trPr>
        <w:tc>
          <w:tcPr>
            <w:tcW w:w="5000" w:type="pct"/>
            <w:gridSpan w:val="10"/>
            <w:vAlign w:val="center"/>
          </w:tcPr>
          <w:p w14:paraId="5B75426A"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20653" w:rsidRPr="00115BBD" w14:paraId="6A094648" w14:textId="77777777" w:rsidTr="0082065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C81B706"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5724D7"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52D26C5" w14:textId="77777777" w:rsidR="00820653" w:rsidRPr="00115BBD" w:rsidRDefault="00820653" w:rsidP="00820653">
                  <w:pPr>
                    <w:rPr>
                      <w:rFonts w:ascii="Arial Narrow" w:eastAsia="Times New Roman" w:hAnsi="Arial Narrow" w:cs="Times New Roman"/>
                      <w:b/>
                      <w:bCs/>
                      <w:sz w:val="20"/>
                      <w:szCs w:val="20"/>
                      <w:lang w:eastAsia="hr-HR"/>
                    </w:rPr>
                  </w:pPr>
                </w:p>
                <w:p w14:paraId="70352529"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DF8EAE"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17B8F"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49DE85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8E6AE03" w14:textId="77777777" w:rsidR="00820653" w:rsidRPr="00115BBD" w:rsidRDefault="00820653" w:rsidP="00820653">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4AE9EA6"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20653" w:rsidRPr="00115BBD" w14:paraId="5F9CB21D" w14:textId="77777777" w:rsidTr="008206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0DA1B4A" w14:textId="77777777" w:rsidR="00820653" w:rsidRPr="00115BBD" w:rsidRDefault="00820653" w:rsidP="0082065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A55A546" w14:textId="77777777" w:rsidR="00820653" w:rsidRPr="00115BBD" w:rsidRDefault="00820653" w:rsidP="0082065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B23B88" w14:textId="77777777" w:rsidR="00820653" w:rsidRPr="00115BBD" w:rsidRDefault="00820653" w:rsidP="0082065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A2B231" w14:textId="77777777" w:rsidR="00820653" w:rsidRPr="00115BBD" w:rsidRDefault="00820653" w:rsidP="0082065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E9AB6D9" w14:textId="77777777" w:rsidR="00820653" w:rsidRPr="00115BBD" w:rsidRDefault="00820653" w:rsidP="0082065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06593C0" w14:textId="77777777" w:rsidR="00820653" w:rsidRPr="00115BBD" w:rsidRDefault="00820653" w:rsidP="00820653">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3E1FC67" w14:textId="77777777" w:rsidR="00820653" w:rsidRPr="00115BBD" w:rsidRDefault="00820653" w:rsidP="00820653">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20653" w:rsidRPr="00115BBD" w14:paraId="635D93C0" w14:textId="77777777" w:rsidTr="00820653">
              <w:tc>
                <w:tcPr>
                  <w:tcW w:w="2440" w:type="dxa"/>
                  <w:tcBorders>
                    <w:top w:val="single" w:sz="4" w:space="0" w:color="auto"/>
                    <w:left w:val="single" w:sz="4" w:space="0" w:color="auto"/>
                    <w:bottom w:val="single" w:sz="4" w:space="0" w:color="auto"/>
                    <w:right w:val="single" w:sz="4" w:space="0" w:color="auto"/>
                  </w:tcBorders>
                </w:tcPr>
                <w:p w14:paraId="1969F34E"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10A7B8F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7006CC"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DC16786"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1FAD47FD"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5AF7340"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6E53CE2"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w:t>
                  </w:r>
                </w:p>
              </w:tc>
            </w:tr>
            <w:tr w:rsidR="00820653" w:rsidRPr="00115BBD" w14:paraId="7C2955B3" w14:textId="77777777" w:rsidTr="00820653">
              <w:tc>
                <w:tcPr>
                  <w:tcW w:w="2440" w:type="dxa"/>
                  <w:tcBorders>
                    <w:top w:val="single" w:sz="4" w:space="0" w:color="auto"/>
                    <w:left w:val="single" w:sz="4" w:space="0" w:color="auto"/>
                    <w:bottom w:val="single" w:sz="4" w:space="0" w:color="auto"/>
                    <w:right w:val="single" w:sz="4" w:space="0" w:color="auto"/>
                  </w:tcBorders>
                </w:tcPr>
                <w:p w14:paraId="17FA0AF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6E82590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99E321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4F4806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12EE1C40"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3BE854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0B362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5</w:t>
                  </w:r>
                </w:p>
              </w:tc>
            </w:tr>
            <w:tr w:rsidR="00820653" w:rsidRPr="00115BBD" w14:paraId="0593EFCA" w14:textId="77777777" w:rsidTr="00820653">
              <w:tc>
                <w:tcPr>
                  <w:tcW w:w="2440" w:type="dxa"/>
                  <w:tcBorders>
                    <w:top w:val="single" w:sz="4" w:space="0" w:color="auto"/>
                    <w:left w:val="single" w:sz="4" w:space="0" w:color="auto"/>
                    <w:bottom w:val="single" w:sz="4" w:space="0" w:color="auto"/>
                    <w:right w:val="single" w:sz="4" w:space="0" w:color="auto"/>
                  </w:tcBorders>
                </w:tcPr>
                <w:p w14:paraId="58C9A492"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w:t>
                  </w:r>
                </w:p>
                <w:p w14:paraId="4ABB4849"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DD0EAC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22CC3228"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ACFC28"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D5232E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ispit</w:t>
                  </w:r>
                </w:p>
                <w:p w14:paraId="75783789"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FF77EA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36</w:t>
                  </w:r>
                </w:p>
                <w:p w14:paraId="74C1A3B4" w14:textId="77777777" w:rsidR="00820653" w:rsidRPr="00115BBD" w:rsidRDefault="00820653" w:rsidP="00820653">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3B21997"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p w14:paraId="228C9099" w14:textId="77777777" w:rsidR="00820653" w:rsidRPr="00115BBD" w:rsidRDefault="00820653" w:rsidP="00820653">
                  <w:pPr>
                    <w:jc w:val="center"/>
                    <w:rPr>
                      <w:rFonts w:ascii="Arial Narrow" w:hAnsi="Arial Narrow"/>
                      <w:sz w:val="20"/>
                      <w:szCs w:val="20"/>
                    </w:rPr>
                  </w:pPr>
                </w:p>
              </w:tc>
            </w:tr>
            <w:tr w:rsidR="00820653" w:rsidRPr="00115BBD" w14:paraId="41E7E7C6" w14:textId="77777777" w:rsidTr="00820653">
              <w:tc>
                <w:tcPr>
                  <w:tcW w:w="2440" w:type="dxa"/>
                  <w:tcBorders>
                    <w:top w:val="single" w:sz="4" w:space="0" w:color="auto"/>
                    <w:left w:val="single" w:sz="4" w:space="0" w:color="auto"/>
                    <w:bottom w:val="single" w:sz="4" w:space="0" w:color="auto"/>
                    <w:right w:val="single" w:sz="4" w:space="0" w:color="auto"/>
                  </w:tcBorders>
                </w:tcPr>
                <w:p w14:paraId="1762C0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278DC8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1B05573"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4CAD7A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Priprema za praktični zadatak</w:t>
                  </w:r>
                </w:p>
                <w:p w14:paraId="04C0B27C"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Seminar</w:t>
                  </w:r>
                </w:p>
                <w:p w14:paraId="6F8C0015"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68EC18F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4485C45F"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ACB3C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24E3C37B" w14:textId="77777777" w:rsidTr="00820653">
              <w:tc>
                <w:tcPr>
                  <w:tcW w:w="2440" w:type="dxa"/>
                  <w:tcBorders>
                    <w:top w:val="single" w:sz="4" w:space="0" w:color="auto"/>
                    <w:left w:val="single" w:sz="4" w:space="0" w:color="auto"/>
                    <w:bottom w:val="single" w:sz="4" w:space="0" w:color="auto"/>
                    <w:right w:val="single" w:sz="4" w:space="0" w:color="auto"/>
                  </w:tcBorders>
                </w:tcPr>
                <w:p w14:paraId="78B38153"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19754AA9"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43BDF276"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90B7421"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7772F8F7"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10C619E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ADCD4FE"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20</w:t>
                  </w:r>
                </w:p>
              </w:tc>
            </w:tr>
            <w:tr w:rsidR="00820653" w:rsidRPr="00115BBD" w14:paraId="16E639B3" w14:textId="77777777" w:rsidTr="00820653">
              <w:tc>
                <w:tcPr>
                  <w:tcW w:w="2440" w:type="dxa"/>
                  <w:tcBorders>
                    <w:top w:val="single" w:sz="4" w:space="0" w:color="auto"/>
                    <w:left w:val="single" w:sz="4" w:space="0" w:color="auto"/>
                    <w:bottom w:val="single" w:sz="4" w:space="0" w:color="auto"/>
                    <w:right w:val="single" w:sz="4" w:space="0" w:color="auto"/>
                  </w:tcBorders>
                </w:tcPr>
                <w:p w14:paraId="50CF09CB" w14:textId="77777777" w:rsidR="00820653" w:rsidRPr="00115BBD" w:rsidRDefault="00820653" w:rsidP="00820653">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1B78ED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9F046CA"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1D8AE6A" w14:textId="77777777" w:rsidR="00820653" w:rsidRPr="00115BBD" w:rsidRDefault="00820653" w:rsidP="00820653">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0A7FC17" w14:textId="77777777" w:rsidR="00820653" w:rsidRPr="00115BBD" w:rsidRDefault="00820653" w:rsidP="00820653">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7EC131"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4C64F8B" w14:textId="77777777" w:rsidR="00820653" w:rsidRPr="00115BBD" w:rsidRDefault="00820653" w:rsidP="00820653">
                  <w:pPr>
                    <w:jc w:val="center"/>
                    <w:rPr>
                      <w:rFonts w:ascii="Arial Narrow" w:hAnsi="Arial Narrow"/>
                      <w:sz w:val="20"/>
                      <w:szCs w:val="20"/>
                    </w:rPr>
                  </w:pPr>
                  <w:r w:rsidRPr="00115BBD">
                    <w:rPr>
                      <w:rFonts w:ascii="Arial Narrow" w:hAnsi="Arial Narrow"/>
                      <w:sz w:val="20"/>
                      <w:szCs w:val="20"/>
                    </w:rPr>
                    <w:t>100</w:t>
                  </w:r>
                </w:p>
              </w:tc>
            </w:tr>
          </w:tbl>
          <w:p w14:paraId="19405655" w14:textId="77777777" w:rsidR="00820653" w:rsidRPr="00115BBD" w:rsidRDefault="00820653" w:rsidP="00820653">
            <w:pPr>
              <w:tabs>
                <w:tab w:val="left" w:pos="470"/>
              </w:tabs>
              <w:jc w:val="both"/>
              <w:rPr>
                <w:rFonts w:ascii="Arial Narrow" w:eastAsia="Times New Roman" w:hAnsi="Arial Narrow" w:cs="Times New Roman"/>
                <w:i/>
                <w:color w:val="000000"/>
                <w:sz w:val="20"/>
                <w:szCs w:val="20"/>
                <w:lang w:eastAsia="hr-HR"/>
              </w:rPr>
            </w:pPr>
          </w:p>
        </w:tc>
      </w:tr>
      <w:tr w:rsidR="00820653" w:rsidRPr="00115BBD" w14:paraId="36F655B6" w14:textId="77777777" w:rsidTr="00820653">
        <w:trPr>
          <w:trHeight w:val="432"/>
        </w:trPr>
        <w:tc>
          <w:tcPr>
            <w:tcW w:w="5000" w:type="pct"/>
            <w:gridSpan w:val="10"/>
            <w:vAlign w:val="center"/>
          </w:tcPr>
          <w:p w14:paraId="35E89704" w14:textId="77777777" w:rsidR="00820653" w:rsidRPr="00115BBD" w:rsidRDefault="00820653" w:rsidP="00716E10">
            <w:pPr>
              <w:numPr>
                <w:ilvl w:val="1"/>
                <w:numId w:val="1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20653" w:rsidRPr="00115BBD" w14:paraId="1FFDB076" w14:textId="77777777" w:rsidTr="00820653">
        <w:trPr>
          <w:trHeight w:val="432"/>
        </w:trPr>
        <w:tc>
          <w:tcPr>
            <w:tcW w:w="5000" w:type="pct"/>
            <w:gridSpan w:val="10"/>
            <w:vAlign w:val="center"/>
          </w:tcPr>
          <w:p w14:paraId="2342F81E" w14:textId="77777777" w:rsidR="00820653" w:rsidRPr="00115BBD" w:rsidRDefault="00820653" w:rsidP="00716E10">
            <w:pPr>
              <w:pStyle w:val="Odlomakpopisa"/>
              <w:numPr>
                <w:ilvl w:val="0"/>
                <w:numId w:val="113"/>
              </w:numPr>
              <w:spacing w:line="259" w:lineRule="auto"/>
              <w:rPr>
                <w:rFonts w:ascii="Arial Narrow" w:hAnsi="Arial Narrow"/>
                <w:sz w:val="20"/>
                <w:szCs w:val="20"/>
              </w:rPr>
            </w:pPr>
            <w:proofErr w:type="spellStart"/>
            <w:r w:rsidRPr="00115BBD">
              <w:rPr>
                <w:rFonts w:ascii="Arial Narrow" w:hAnsi="Arial Narrow"/>
                <w:sz w:val="20"/>
                <w:szCs w:val="20"/>
              </w:rPr>
              <w:t>Gudjons</w:t>
            </w:r>
            <w:proofErr w:type="spellEnd"/>
            <w:r w:rsidRPr="00115BBD">
              <w:rPr>
                <w:rFonts w:ascii="Arial Narrow" w:hAnsi="Arial Narrow"/>
                <w:sz w:val="20"/>
                <w:szCs w:val="20"/>
              </w:rPr>
              <w:t xml:space="preserve"> H. (1994), Pedagogija. Temeljna znanja. Zagreb: Educa</w:t>
            </w:r>
          </w:p>
          <w:p w14:paraId="5B3557EF" w14:textId="77777777" w:rsidR="00820653" w:rsidRPr="00115BBD" w:rsidRDefault="00820653" w:rsidP="00716E10">
            <w:pPr>
              <w:pStyle w:val="Odlomakpopisa"/>
              <w:numPr>
                <w:ilvl w:val="0"/>
                <w:numId w:val="113"/>
              </w:numPr>
              <w:autoSpaceDE w:val="0"/>
              <w:autoSpaceDN w:val="0"/>
              <w:adjustRightInd w:val="0"/>
              <w:spacing w:line="259" w:lineRule="auto"/>
              <w:rPr>
                <w:rFonts w:ascii="Arial Narrow" w:hAnsi="Arial Narrow"/>
                <w:sz w:val="20"/>
                <w:szCs w:val="20"/>
                <w:lang w:val="pl-PL"/>
              </w:rPr>
            </w:pPr>
            <w:r w:rsidRPr="00115BBD">
              <w:rPr>
                <w:rFonts w:ascii="Arial Narrow" w:hAnsi="Arial Narrow"/>
                <w:sz w:val="20"/>
                <w:szCs w:val="20"/>
                <w:lang w:val="pl-PL"/>
              </w:rPr>
              <w:t>Mijatovi</w:t>
            </w:r>
            <w:r w:rsidRPr="00115BBD">
              <w:rPr>
                <w:rFonts w:ascii="Arial Narrow" w:hAnsi="Arial Narrow"/>
                <w:sz w:val="20"/>
                <w:szCs w:val="20"/>
              </w:rPr>
              <w:t xml:space="preserve">ć, </w:t>
            </w:r>
            <w:r w:rsidRPr="00115BBD">
              <w:rPr>
                <w:rFonts w:ascii="Arial Narrow" w:hAnsi="Arial Narrow"/>
                <w:sz w:val="20"/>
                <w:szCs w:val="20"/>
                <w:lang w:val="pl-PL"/>
              </w:rPr>
              <w:t>A</w:t>
            </w:r>
            <w:r w:rsidRPr="00115BBD">
              <w:rPr>
                <w:rFonts w:ascii="Arial Narrow" w:hAnsi="Arial Narrow"/>
                <w:sz w:val="20"/>
                <w:szCs w:val="20"/>
              </w:rPr>
              <w:t>. (</w:t>
            </w:r>
            <w:r w:rsidRPr="00115BBD">
              <w:rPr>
                <w:rFonts w:ascii="Arial Narrow" w:hAnsi="Arial Narrow"/>
                <w:sz w:val="20"/>
                <w:szCs w:val="20"/>
                <w:lang w:val="pl-PL"/>
              </w:rPr>
              <w:t>ur</w:t>
            </w:r>
            <w:r w:rsidRPr="00115BBD">
              <w:rPr>
                <w:rFonts w:ascii="Arial Narrow" w:hAnsi="Arial Narrow"/>
                <w:sz w:val="20"/>
                <w:szCs w:val="20"/>
              </w:rPr>
              <w:t xml:space="preserve">.) </w:t>
            </w:r>
            <w:r w:rsidRPr="00115BBD">
              <w:rPr>
                <w:rFonts w:ascii="Arial Narrow" w:hAnsi="Arial Narrow"/>
                <w:sz w:val="20"/>
                <w:szCs w:val="20"/>
                <w:lang w:val="pl-PL"/>
              </w:rPr>
              <w:t>(1998), Osnove suvremene pedagogije. Zagreb:HKZ "MI" HPKZ.</w:t>
            </w:r>
          </w:p>
          <w:p w14:paraId="287B5F24" w14:textId="77777777" w:rsidR="00820653" w:rsidRPr="00115BBD" w:rsidRDefault="00820653" w:rsidP="00716E10">
            <w:pPr>
              <w:pStyle w:val="Odlomakpopisa"/>
              <w:numPr>
                <w:ilvl w:val="0"/>
                <w:numId w:val="113"/>
              </w:numPr>
              <w:tabs>
                <w:tab w:val="left" w:pos="0"/>
              </w:tabs>
              <w:suppressAutoHyphens/>
              <w:spacing w:line="259" w:lineRule="auto"/>
              <w:jc w:val="both"/>
              <w:rPr>
                <w:rFonts w:ascii="Arial Narrow" w:eastAsia="Times New Roman" w:hAnsi="Arial Narrow" w:cs="Times New Roman"/>
                <w:color w:val="000000"/>
                <w:sz w:val="20"/>
                <w:szCs w:val="20"/>
                <w:lang w:eastAsia="hr-HR"/>
              </w:rPr>
            </w:pPr>
            <w:r w:rsidRPr="00115BBD">
              <w:rPr>
                <w:rFonts w:ascii="Arial Narrow" w:hAnsi="Arial Narrow"/>
                <w:sz w:val="20"/>
                <w:szCs w:val="20"/>
                <w:lang w:val="pl-PL"/>
              </w:rPr>
              <w:t>Vukasović, A. (2001), Pedagogija. Zagreb: HKZ "MI".</w:t>
            </w:r>
          </w:p>
        </w:tc>
      </w:tr>
      <w:tr w:rsidR="00820653" w:rsidRPr="00115BBD" w14:paraId="337AECDD" w14:textId="77777777" w:rsidTr="00820653">
        <w:trPr>
          <w:trHeight w:val="432"/>
        </w:trPr>
        <w:tc>
          <w:tcPr>
            <w:tcW w:w="5000" w:type="pct"/>
            <w:gridSpan w:val="10"/>
            <w:vAlign w:val="center"/>
          </w:tcPr>
          <w:p w14:paraId="6267642D" w14:textId="77777777" w:rsidR="00820653" w:rsidRPr="00115BBD" w:rsidRDefault="00820653" w:rsidP="00716E10">
            <w:pPr>
              <w:pStyle w:val="Odlomakpopisa"/>
              <w:numPr>
                <w:ilvl w:val="1"/>
                <w:numId w:val="11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20653" w:rsidRPr="00115BBD" w14:paraId="0FD4379A" w14:textId="77777777" w:rsidTr="00820653">
        <w:trPr>
          <w:trHeight w:val="432"/>
        </w:trPr>
        <w:tc>
          <w:tcPr>
            <w:tcW w:w="5000" w:type="pct"/>
            <w:gridSpan w:val="10"/>
            <w:vAlign w:val="center"/>
          </w:tcPr>
          <w:p w14:paraId="0DDD9DF3" w14:textId="7D5EE4FF" w:rsidR="00820653" w:rsidRPr="00115BBD" w:rsidRDefault="00820653" w:rsidP="00820653">
            <w:pPr>
              <w:spacing w:line="259" w:lineRule="auto"/>
              <w:rPr>
                <w:rFonts w:ascii="Arial Narrow" w:hAnsi="Arial Narrow"/>
                <w:sz w:val="20"/>
                <w:szCs w:val="20"/>
              </w:rPr>
            </w:pPr>
            <w:r w:rsidRPr="00115BBD">
              <w:rPr>
                <w:rFonts w:ascii="Arial Narrow" w:hAnsi="Arial Narrow"/>
                <w:sz w:val="20"/>
                <w:szCs w:val="20"/>
              </w:rPr>
              <w:t xml:space="preserve">1. </w:t>
            </w:r>
            <w:r w:rsidR="00077A74" w:rsidRPr="00115BBD">
              <w:rPr>
                <w:rFonts w:ascii="Arial Narrow" w:hAnsi="Arial Narrow"/>
                <w:sz w:val="20"/>
                <w:szCs w:val="20"/>
              </w:rPr>
              <w:t xml:space="preserve">    </w:t>
            </w:r>
            <w:r w:rsidRPr="00115BBD">
              <w:rPr>
                <w:rFonts w:ascii="Arial Narrow" w:hAnsi="Arial Narrow"/>
                <w:sz w:val="20"/>
                <w:szCs w:val="20"/>
              </w:rPr>
              <w:t>Armstrong, T.(2008), Najbolje škole. Zagreb: Educa</w:t>
            </w:r>
          </w:p>
          <w:p w14:paraId="0A012795" w14:textId="0427E1A0" w:rsidR="00820653" w:rsidRPr="00115BBD" w:rsidRDefault="00820653" w:rsidP="00716E10">
            <w:pPr>
              <w:pStyle w:val="ListParagraph1"/>
              <w:numPr>
                <w:ilvl w:val="0"/>
                <w:numId w:val="82"/>
              </w:numPr>
              <w:rPr>
                <w:rFonts w:ascii="Arial Narrow" w:hAnsi="Arial Narrow"/>
                <w:bCs/>
                <w:sz w:val="20"/>
                <w:szCs w:val="20"/>
              </w:rPr>
            </w:pPr>
            <w:proofErr w:type="spellStart"/>
            <w:r w:rsidRPr="00115BBD">
              <w:rPr>
                <w:rFonts w:ascii="Arial Narrow" w:hAnsi="Arial Narrow"/>
                <w:bCs/>
                <w:sz w:val="20"/>
                <w:szCs w:val="20"/>
              </w:rPr>
              <w:t>König</w:t>
            </w:r>
            <w:proofErr w:type="spellEnd"/>
            <w:r w:rsidRPr="00115BBD">
              <w:rPr>
                <w:rFonts w:ascii="Arial Narrow" w:hAnsi="Arial Narrow"/>
                <w:bCs/>
                <w:sz w:val="20"/>
                <w:szCs w:val="20"/>
              </w:rPr>
              <w:t xml:space="preserve">, E. i </w:t>
            </w:r>
            <w:proofErr w:type="spellStart"/>
            <w:r w:rsidRPr="00115BBD">
              <w:rPr>
                <w:rFonts w:ascii="Arial Narrow" w:hAnsi="Arial Narrow"/>
                <w:bCs/>
                <w:sz w:val="20"/>
                <w:szCs w:val="20"/>
              </w:rPr>
              <w:t>Zedler</w:t>
            </w:r>
            <w:proofErr w:type="spellEnd"/>
            <w:r w:rsidRPr="00115BBD">
              <w:rPr>
                <w:rFonts w:ascii="Arial Narrow" w:hAnsi="Arial Narrow"/>
                <w:bCs/>
                <w:sz w:val="20"/>
                <w:szCs w:val="20"/>
              </w:rPr>
              <w:t>, P. (2001). Znanosti o odgoju. Zagreb: Educa.</w:t>
            </w:r>
          </w:p>
          <w:p w14:paraId="69582A5C" w14:textId="77777777" w:rsidR="00820653" w:rsidRPr="00115BBD" w:rsidRDefault="00820653" w:rsidP="00716E10">
            <w:pPr>
              <w:pStyle w:val="ListParagraph1"/>
              <w:numPr>
                <w:ilvl w:val="0"/>
                <w:numId w:val="82"/>
              </w:numPr>
              <w:rPr>
                <w:rFonts w:ascii="Arial Narrow" w:hAnsi="Arial Narrow"/>
                <w:color w:val="000000"/>
                <w:sz w:val="20"/>
                <w:szCs w:val="20"/>
              </w:rPr>
            </w:pPr>
            <w:r w:rsidRPr="00115BBD">
              <w:rPr>
                <w:rFonts w:ascii="Arial Narrow" w:hAnsi="Arial Narrow"/>
                <w:color w:val="000000"/>
                <w:sz w:val="20"/>
                <w:szCs w:val="20"/>
              </w:rPr>
              <w:t xml:space="preserve">Mlinarević, V. (2002). Učitelj i odrednice uspješnog poučavanja. Časopis za teoriju i praksu odgoja i obrazovanja Život i škola, br.7/2002., Osijek: Sveučilište </w:t>
            </w:r>
            <w:proofErr w:type="spellStart"/>
            <w:r w:rsidRPr="00115BBD">
              <w:rPr>
                <w:rFonts w:ascii="Arial Narrow" w:hAnsi="Arial Narrow"/>
                <w:color w:val="000000"/>
                <w:sz w:val="20"/>
                <w:szCs w:val="20"/>
              </w:rPr>
              <w:t>J.J.Strossmayera</w:t>
            </w:r>
            <w:proofErr w:type="spellEnd"/>
            <w:r w:rsidRPr="00115BBD">
              <w:rPr>
                <w:rFonts w:ascii="Arial Narrow" w:hAnsi="Arial Narrow"/>
                <w:color w:val="000000"/>
                <w:sz w:val="20"/>
                <w:szCs w:val="20"/>
              </w:rPr>
              <w:t xml:space="preserve"> u Osijeku, Pedagoški fakultet i </w:t>
            </w:r>
            <w:r w:rsidRPr="00115BBD">
              <w:rPr>
                <w:rFonts w:ascii="Arial Narrow" w:hAnsi="Arial Narrow"/>
                <w:color w:val="000000"/>
                <w:sz w:val="20"/>
                <w:szCs w:val="20"/>
              </w:rPr>
              <w:lastRenderedPageBreak/>
              <w:t>Visoka učiteljska škola, str. 140-147.</w:t>
            </w:r>
          </w:p>
          <w:p w14:paraId="765E0434" w14:textId="77777777" w:rsidR="00820653" w:rsidRPr="00115BBD" w:rsidRDefault="00820653" w:rsidP="00716E10">
            <w:pPr>
              <w:pStyle w:val="Odlomakpopisa"/>
              <w:widowControl w:val="0"/>
              <w:numPr>
                <w:ilvl w:val="0"/>
                <w:numId w:val="82"/>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sz w:val="20"/>
                <w:szCs w:val="20"/>
              </w:rPr>
              <w:t xml:space="preserve">Mlinarević, V., </w:t>
            </w:r>
            <w:proofErr w:type="spellStart"/>
            <w:r w:rsidRPr="00115BBD">
              <w:rPr>
                <w:rFonts w:ascii="Arial Narrow" w:hAnsi="Arial Narrow"/>
                <w:sz w:val="20"/>
                <w:szCs w:val="20"/>
              </w:rPr>
              <w:t>Brust</w:t>
            </w:r>
            <w:proofErr w:type="spellEnd"/>
            <w:r w:rsidRPr="00115BBD">
              <w:rPr>
                <w:rFonts w:ascii="Arial Narrow" w:hAnsi="Arial Narrow"/>
                <w:sz w:val="20"/>
                <w:szCs w:val="20"/>
              </w:rPr>
              <w:t xml:space="preserve"> Nemet, M. (2012), Izvannastavne aktivnosti u školskom kurikulumu. Osijek: Sveučilište J. J. Strossmayera u Osijeku, Učiteljski fakultet u Osijeku.</w:t>
            </w:r>
          </w:p>
        </w:tc>
      </w:tr>
      <w:tr w:rsidR="00820653" w:rsidRPr="00115BBD" w14:paraId="6D785185" w14:textId="77777777" w:rsidTr="00820653">
        <w:trPr>
          <w:trHeight w:val="432"/>
        </w:trPr>
        <w:tc>
          <w:tcPr>
            <w:tcW w:w="5000" w:type="pct"/>
            <w:gridSpan w:val="10"/>
            <w:vAlign w:val="center"/>
          </w:tcPr>
          <w:p w14:paraId="5B65DA66" w14:textId="6726AC7B" w:rsidR="00820653" w:rsidRPr="00115BBD" w:rsidRDefault="00820653" w:rsidP="00716E10">
            <w:pPr>
              <w:pStyle w:val="Odlomakpopisa"/>
              <w:numPr>
                <w:ilvl w:val="1"/>
                <w:numId w:val="11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20653" w:rsidRPr="00115BBD" w14:paraId="1C3192D2" w14:textId="77777777" w:rsidTr="00820653">
        <w:trPr>
          <w:trHeight w:val="432"/>
        </w:trPr>
        <w:tc>
          <w:tcPr>
            <w:tcW w:w="5000" w:type="pct"/>
            <w:gridSpan w:val="10"/>
            <w:vAlign w:val="center"/>
          </w:tcPr>
          <w:p w14:paraId="3BDC4CAF"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D76A8AC" w14:textId="77777777" w:rsidR="00820653" w:rsidRPr="00115BBD" w:rsidRDefault="00820653" w:rsidP="00820653">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A9DEA9A" w14:textId="520B164A" w:rsidR="00820653" w:rsidRPr="00115BBD" w:rsidRDefault="00820653" w:rsidP="005D1EE4">
      <w:pPr>
        <w:pStyle w:val="Odlomakpopisa"/>
        <w:ind w:left="360"/>
      </w:pPr>
    </w:p>
    <w:p w14:paraId="0E62FC96" w14:textId="0680C8F5" w:rsidR="00875223" w:rsidRPr="00115BBD" w:rsidRDefault="00875223" w:rsidP="005D1EE4">
      <w:pPr>
        <w:pStyle w:val="Odlomakpopisa"/>
        <w:ind w:left="360"/>
      </w:pPr>
    </w:p>
    <w:p w14:paraId="15AA16E7" w14:textId="393D62BA" w:rsidR="00875223" w:rsidRPr="00115BBD" w:rsidRDefault="00875223" w:rsidP="005D1EE4">
      <w:pPr>
        <w:pStyle w:val="Odlomakpopisa"/>
        <w:ind w:left="360"/>
      </w:pPr>
    </w:p>
    <w:p w14:paraId="03014600" w14:textId="62E72BF7" w:rsidR="00875223" w:rsidRPr="00115BBD" w:rsidRDefault="00875223" w:rsidP="005D1EE4">
      <w:pPr>
        <w:pStyle w:val="Odlomakpopisa"/>
        <w:ind w:left="360"/>
      </w:pPr>
    </w:p>
    <w:p w14:paraId="598E84E3" w14:textId="4B8CE75C" w:rsidR="00875223" w:rsidRPr="00115BBD" w:rsidRDefault="00875223" w:rsidP="005D1EE4">
      <w:pPr>
        <w:pStyle w:val="Odlomakpopisa"/>
        <w:ind w:left="360"/>
      </w:pPr>
    </w:p>
    <w:p w14:paraId="779487AA" w14:textId="18257D65" w:rsidR="00875223" w:rsidRPr="00115BBD" w:rsidRDefault="00875223" w:rsidP="005D1EE4">
      <w:pPr>
        <w:pStyle w:val="Odlomakpopisa"/>
        <w:ind w:left="360"/>
      </w:pPr>
    </w:p>
    <w:p w14:paraId="71485040" w14:textId="7E3B88CE" w:rsidR="00875223" w:rsidRPr="00115BBD" w:rsidRDefault="00875223" w:rsidP="005D1EE4">
      <w:pPr>
        <w:pStyle w:val="Odlomakpopisa"/>
        <w:ind w:left="360"/>
      </w:pPr>
    </w:p>
    <w:p w14:paraId="4CFC33DB" w14:textId="025E3D7E" w:rsidR="00875223" w:rsidRPr="00115BBD" w:rsidRDefault="00875223" w:rsidP="005D1EE4">
      <w:pPr>
        <w:pStyle w:val="Odlomakpopisa"/>
        <w:ind w:left="360"/>
      </w:pPr>
    </w:p>
    <w:p w14:paraId="7469B195" w14:textId="15CEA4C8" w:rsidR="00875223" w:rsidRPr="00115BBD" w:rsidRDefault="00875223" w:rsidP="005D1EE4">
      <w:pPr>
        <w:pStyle w:val="Odlomakpopisa"/>
        <w:ind w:left="360"/>
      </w:pPr>
    </w:p>
    <w:p w14:paraId="33945C9B" w14:textId="5DB178E1" w:rsidR="00875223" w:rsidRPr="00115BBD" w:rsidRDefault="00875223" w:rsidP="005D1EE4">
      <w:pPr>
        <w:pStyle w:val="Odlomakpopisa"/>
        <w:ind w:left="360"/>
      </w:pPr>
    </w:p>
    <w:p w14:paraId="7C773005" w14:textId="037A1952" w:rsidR="00875223" w:rsidRPr="00115BBD" w:rsidRDefault="00875223" w:rsidP="005D1EE4">
      <w:pPr>
        <w:pStyle w:val="Odlomakpopisa"/>
        <w:ind w:left="360"/>
      </w:pPr>
    </w:p>
    <w:p w14:paraId="7E2A08AC" w14:textId="2D9B9CEE" w:rsidR="00875223" w:rsidRPr="00115BBD" w:rsidRDefault="00875223" w:rsidP="005D1EE4">
      <w:pPr>
        <w:pStyle w:val="Odlomakpopisa"/>
        <w:ind w:left="360"/>
      </w:pPr>
    </w:p>
    <w:p w14:paraId="45E02669" w14:textId="432E5CB7" w:rsidR="00875223" w:rsidRPr="00115BBD" w:rsidRDefault="00875223" w:rsidP="005D1EE4">
      <w:pPr>
        <w:pStyle w:val="Odlomakpopisa"/>
        <w:ind w:left="360"/>
      </w:pPr>
    </w:p>
    <w:p w14:paraId="64A7B8C3" w14:textId="1167FA58" w:rsidR="00875223" w:rsidRPr="00115BBD" w:rsidRDefault="00875223" w:rsidP="005D1EE4">
      <w:pPr>
        <w:pStyle w:val="Odlomakpopisa"/>
        <w:ind w:left="360"/>
      </w:pPr>
    </w:p>
    <w:p w14:paraId="5CFBABDA" w14:textId="3DFCB8A4" w:rsidR="00875223" w:rsidRPr="00115BBD" w:rsidRDefault="00875223" w:rsidP="005D1EE4">
      <w:pPr>
        <w:pStyle w:val="Odlomakpopisa"/>
        <w:ind w:left="360"/>
      </w:pPr>
    </w:p>
    <w:p w14:paraId="23443B61" w14:textId="0BA6BCE0" w:rsidR="00875223" w:rsidRPr="00115BBD" w:rsidRDefault="00875223" w:rsidP="005D1EE4">
      <w:pPr>
        <w:pStyle w:val="Odlomakpopisa"/>
        <w:ind w:left="360"/>
      </w:pPr>
    </w:p>
    <w:p w14:paraId="16A89F8A" w14:textId="5DFD3385" w:rsidR="00875223" w:rsidRPr="00115BBD" w:rsidRDefault="00875223" w:rsidP="005D1EE4">
      <w:pPr>
        <w:pStyle w:val="Odlomakpopisa"/>
        <w:ind w:left="360"/>
      </w:pPr>
    </w:p>
    <w:p w14:paraId="55AE4C9B" w14:textId="1ABDC79A" w:rsidR="00875223" w:rsidRPr="00115BBD" w:rsidRDefault="00875223" w:rsidP="005D1EE4">
      <w:pPr>
        <w:pStyle w:val="Odlomakpopisa"/>
        <w:ind w:left="360"/>
      </w:pPr>
    </w:p>
    <w:p w14:paraId="7D9F2AFE" w14:textId="5E41607C" w:rsidR="00875223" w:rsidRPr="00115BBD" w:rsidRDefault="00875223" w:rsidP="005D1EE4">
      <w:pPr>
        <w:pStyle w:val="Odlomakpopisa"/>
        <w:ind w:left="360"/>
      </w:pPr>
    </w:p>
    <w:p w14:paraId="0D1F6BF6" w14:textId="097D79F6" w:rsidR="00875223" w:rsidRPr="00115BBD" w:rsidRDefault="00875223" w:rsidP="005D1EE4">
      <w:pPr>
        <w:pStyle w:val="Odlomakpopisa"/>
        <w:ind w:left="360"/>
      </w:pPr>
    </w:p>
    <w:p w14:paraId="2DBC91AF" w14:textId="362DACB5" w:rsidR="00875223" w:rsidRPr="00115BBD" w:rsidRDefault="00875223" w:rsidP="005D1EE4">
      <w:pPr>
        <w:pStyle w:val="Odlomakpopisa"/>
        <w:ind w:left="360"/>
      </w:pPr>
    </w:p>
    <w:p w14:paraId="11477632" w14:textId="7D8E18DA" w:rsidR="00875223" w:rsidRPr="00115BBD" w:rsidRDefault="00875223" w:rsidP="005D1EE4">
      <w:pPr>
        <w:pStyle w:val="Odlomakpopisa"/>
        <w:ind w:left="360"/>
      </w:pPr>
    </w:p>
    <w:p w14:paraId="4F5C6858" w14:textId="271BC945" w:rsidR="00875223" w:rsidRPr="00115BBD" w:rsidRDefault="00875223" w:rsidP="005D1EE4">
      <w:pPr>
        <w:pStyle w:val="Odlomakpopisa"/>
        <w:ind w:left="360"/>
      </w:pPr>
    </w:p>
    <w:p w14:paraId="7005129D" w14:textId="0DA7F3DE" w:rsidR="00875223" w:rsidRPr="00115BBD" w:rsidRDefault="00875223" w:rsidP="005D1EE4">
      <w:pPr>
        <w:pStyle w:val="Odlomakpopisa"/>
        <w:ind w:left="360"/>
      </w:pPr>
    </w:p>
    <w:p w14:paraId="7F435599" w14:textId="5537D980" w:rsidR="00875223" w:rsidRPr="00115BBD" w:rsidRDefault="00875223" w:rsidP="005D1EE4">
      <w:pPr>
        <w:pStyle w:val="Odlomakpopisa"/>
        <w:ind w:left="360"/>
      </w:pPr>
    </w:p>
    <w:p w14:paraId="5A9FD459" w14:textId="40A233CC" w:rsidR="00875223" w:rsidRPr="00115BBD" w:rsidRDefault="00875223" w:rsidP="005D1EE4">
      <w:pPr>
        <w:pStyle w:val="Odlomakpopisa"/>
        <w:ind w:left="360"/>
      </w:pPr>
    </w:p>
    <w:p w14:paraId="29A9EE4E" w14:textId="7727EDF7" w:rsidR="00875223" w:rsidRPr="00115BBD" w:rsidRDefault="00875223" w:rsidP="005D1EE4">
      <w:pPr>
        <w:pStyle w:val="Odlomakpopisa"/>
        <w:ind w:left="360"/>
      </w:pPr>
    </w:p>
    <w:p w14:paraId="51E10F72" w14:textId="421A65DA" w:rsidR="00875223" w:rsidRPr="00115BBD" w:rsidRDefault="00875223" w:rsidP="005D1EE4">
      <w:pPr>
        <w:pStyle w:val="Odlomakpopisa"/>
        <w:ind w:left="360"/>
      </w:pPr>
    </w:p>
    <w:p w14:paraId="09C22315" w14:textId="77C889A8" w:rsidR="00875223" w:rsidRPr="00115BBD" w:rsidRDefault="00875223" w:rsidP="005D1EE4">
      <w:pPr>
        <w:pStyle w:val="Odlomakpopisa"/>
        <w:ind w:left="360"/>
      </w:pPr>
    </w:p>
    <w:p w14:paraId="6355F89A" w14:textId="742F0E79" w:rsidR="00875223" w:rsidRPr="00115BBD" w:rsidRDefault="0087522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75223" w:rsidRPr="00115BBD" w14:paraId="5E3AC3B3" w14:textId="77777777" w:rsidTr="001E4BD8">
        <w:trPr>
          <w:trHeight w:hRule="exact" w:val="587"/>
          <w:jc w:val="center"/>
        </w:trPr>
        <w:tc>
          <w:tcPr>
            <w:tcW w:w="5000" w:type="pct"/>
            <w:gridSpan w:val="3"/>
            <w:shd w:val="clear" w:color="auto" w:fill="auto"/>
            <w:vAlign w:val="center"/>
          </w:tcPr>
          <w:p w14:paraId="3EFBD582" w14:textId="77777777" w:rsidR="00875223" w:rsidRPr="00115BBD" w:rsidRDefault="00875223" w:rsidP="001E4BD8">
            <w:pPr>
              <w:keepNext/>
              <w:spacing w:before="240" w:after="60"/>
              <w:outlineLvl w:val="2"/>
              <w:rPr>
                <w:rFonts w:ascii="Arial Narrow" w:hAnsi="Arial Narrow" w:cs="Arial"/>
                <w:b/>
                <w:bCs/>
                <w:color w:val="000000"/>
              </w:rPr>
            </w:pPr>
            <w:r w:rsidRPr="00115BBD">
              <w:rPr>
                <w:rFonts w:ascii="Arial Narrow" w:hAnsi="Arial Narrow" w:cs="Arial"/>
                <w:b/>
                <w:bCs/>
                <w:color w:val="000000"/>
              </w:rPr>
              <w:lastRenderedPageBreak/>
              <w:t>Opće informacije</w:t>
            </w:r>
          </w:p>
        </w:tc>
      </w:tr>
      <w:tr w:rsidR="00875223" w:rsidRPr="00115BBD" w14:paraId="3FD416D6" w14:textId="77777777" w:rsidTr="001E4BD8">
        <w:trPr>
          <w:trHeight w:val="405"/>
          <w:jc w:val="center"/>
        </w:trPr>
        <w:tc>
          <w:tcPr>
            <w:tcW w:w="1180" w:type="pct"/>
            <w:shd w:val="clear" w:color="auto" w:fill="auto"/>
            <w:vAlign w:val="center"/>
          </w:tcPr>
          <w:p w14:paraId="0F72A450"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820" w:type="pct"/>
            <w:gridSpan w:val="2"/>
            <w:shd w:val="clear" w:color="auto" w:fill="auto"/>
            <w:vAlign w:val="center"/>
          </w:tcPr>
          <w:p w14:paraId="3C165553"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3</w:t>
            </w:r>
          </w:p>
        </w:tc>
      </w:tr>
      <w:tr w:rsidR="00875223" w:rsidRPr="00115BBD" w14:paraId="37123C05" w14:textId="77777777" w:rsidTr="001E4BD8">
        <w:trPr>
          <w:trHeight w:val="405"/>
          <w:jc w:val="center"/>
        </w:trPr>
        <w:tc>
          <w:tcPr>
            <w:tcW w:w="1180" w:type="pct"/>
            <w:shd w:val="clear" w:color="auto" w:fill="auto"/>
            <w:vAlign w:val="center"/>
          </w:tcPr>
          <w:p w14:paraId="467CE6BC" w14:textId="77777777" w:rsidR="00875223" w:rsidRPr="00115BBD" w:rsidRDefault="00875223" w:rsidP="001E4BD8">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820" w:type="pct"/>
            <w:gridSpan w:val="2"/>
            <w:shd w:val="clear" w:color="auto" w:fill="auto"/>
            <w:vAlign w:val="center"/>
          </w:tcPr>
          <w:p w14:paraId="40AC8FB7" w14:textId="77777777" w:rsidR="00875223" w:rsidRPr="00115BBD" w:rsidRDefault="00875223" w:rsidP="001E4BD8">
            <w:pPr>
              <w:keepNext/>
              <w:spacing w:before="240" w:after="60"/>
              <w:outlineLvl w:val="2"/>
              <w:rPr>
                <w:rFonts w:ascii="Arial Narrow" w:hAnsi="Arial Narrow" w:cs="Arial"/>
                <w:bCs/>
                <w:color w:val="000000"/>
                <w:sz w:val="20"/>
                <w:szCs w:val="20"/>
              </w:rPr>
            </w:pPr>
            <w:r w:rsidRPr="00115BBD">
              <w:rPr>
                <w:rFonts w:ascii="Arial Narrow" w:hAnsi="Arial Narrow" w:cs="Arial"/>
                <w:bCs/>
                <w:color w:val="000000"/>
                <w:sz w:val="20"/>
                <w:szCs w:val="20"/>
              </w:rPr>
              <w:t>izv.prof.art.dr.sc. Berislav Jerković</w:t>
            </w:r>
          </w:p>
        </w:tc>
      </w:tr>
      <w:tr w:rsidR="00875223" w:rsidRPr="00115BBD" w14:paraId="33A1B181" w14:textId="77777777" w:rsidTr="001E4BD8">
        <w:trPr>
          <w:trHeight w:val="405"/>
          <w:jc w:val="center"/>
        </w:trPr>
        <w:tc>
          <w:tcPr>
            <w:tcW w:w="1180" w:type="pct"/>
            <w:vAlign w:val="center"/>
          </w:tcPr>
          <w:p w14:paraId="51954BCE"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820" w:type="pct"/>
            <w:gridSpan w:val="2"/>
            <w:vAlign w:val="center"/>
          </w:tcPr>
          <w:p w14:paraId="6789FC52"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Ante Blažević, </w:t>
            </w:r>
            <w:proofErr w:type="spellStart"/>
            <w:r w:rsidRPr="00115BBD">
              <w:rPr>
                <w:rFonts w:ascii="Arial Narrow" w:hAnsi="Arial Narrow" w:cs="Arial"/>
                <w:sz w:val="20"/>
                <w:szCs w:val="20"/>
              </w:rPr>
              <w:t>umj.sur</w:t>
            </w:r>
            <w:proofErr w:type="spellEnd"/>
            <w:r w:rsidRPr="00115BBD">
              <w:rPr>
                <w:rFonts w:ascii="Arial Narrow" w:hAnsi="Arial Narrow" w:cs="Arial"/>
                <w:sz w:val="20"/>
                <w:szCs w:val="20"/>
              </w:rPr>
              <w:t>.</w:t>
            </w:r>
          </w:p>
        </w:tc>
      </w:tr>
      <w:tr w:rsidR="00875223" w:rsidRPr="00115BBD" w14:paraId="49B246D0" w14:textId="77777777" w:rsidTr="001E4BD8">
        <w:trPr>
          <w:trHeight w:val="405"/>
          <w:jc w:val="center"/>
        </w:trPr>
        <w:tc>
          <w:tcPr>
            <w:tcW w:w="1180" w:type="pct"/>
            <w:vAlign w:val="center"/>
          </w:tcPr>
          <w:p w14:paraId="5D2361ED"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820" w:type="pct"/>
            <w:gridSpan w:val="2"/>
            <w:vAlign w:val="center"/>
          </w:tcPr>
          <w:p w14:paraId="3170A68D"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875223" w:rsidRPr="00115BBD" w14:paraId="24FBC2D5" w14:textId="77777777" w:rsidTr="001E4BD8">
        <w:trPr>
          <w:trHeight w:val="405"/>
          <w:jc w:val="center"/>
        </w:trPr>
        <w:tc>
          <w:tcPr>
            <w:tcW w:w="1180" w:type="pct"/>
            <w:vAlign w:val="center"/>
          </w:tcPr>
          <w:p w14:paraId="5753805D"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820" w:type="pct"/>
            <w:gridSpan w:val="2"/>
            <w:vAlign w:val="center"/>
          </w:tcPr>
          <w:p w14:paraId="397051B8"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IP 305</w:t>
            </w:r>
          </w:p>
        </w:tc>
      </w:tr>
      <w:tr w:rsidR="00875223" w:rsidRPr="00115BBD" w14:paraId="027AA62E" w14:textId="77777777" w:rsidTr="001E4BD8">
        <w:trPr>
          <w:trHeight w:val="405"/>
          <w:jc w:val="center"/>
        </w:trPr>
        <w:tc>
          <w:tcPr>
            <w:tcW w:w="1180" w:type="pct"/>
            <w:vAlign w:val="center"/>
          </w:tcPr>
          <w:p w14:paraId="696E27B0" w14:textId="77777777" w:rsidR="00875223" w:rsidRPr="00115BBD" w:rsidRDefault="00875223" w:rsidP="001E4BD8">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820" w:type="pct"/>
            <w:gridSpan w:val="2"/>
            <w:vAlign w:val="center"/>
          </w:tcPr>
          <w:p w14:paraId="41F581A0" w14:textId="231FD94E"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I</w:t>
            </w:r>
            <w:r w:rsidR="00875223"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875223" w:rsidRPr="00115BBD" w14:paraId="517BA23A" w14:textId="77777777" w:rsidTr="001E4BD8">
        <w:trPr>
          <w:trHeight w:val="405"/>
          <w:jc w:val="center"/>
        </w:trPr>
        <w:tc>
          <w:tcPr>
            <w:tcW w:w="1180" w:type="pct"/>
            <w:vAlign w:val="center"/>
          </w:tcPr>
          <w:p w14:paraId="3645D807"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820" w:type="pct"/>
            <w:gridSpan w:val="2"/>
            <w:vAlign w:val="center"/>
          </w:tcPr>
          <w:p w14:paraId="307D498E" w14:textId="09EAB382" w:rsidR="00875223" w:rsidRPr="00115BBD" w:rsidRDefault="00213B8B" w:rsidP="001E4BD8">
            <w:pPr>
              <w:rPr>
                <w:rFonts w:ascii="Arial Narrow" w:hAnsi="Arial Narrow" w:cs="Arial"/>
                <w:sz w:val="20"/>
                <w:szCs w:val="20"/>
              </w:rPr>
            </w:pPr>
            <w:r w:rsidRPr="00115BBD">
              <w:rPr>
                <w:rFonts w:ascii="Arial Narrow" w:hAnsi="Arial Narrow" w:cs="Arial"/>
                <w:sz w:val="20"/>
                <w:szCs w:val="20"/>
              </w:rPr>
              <w:t>2</w:t>
            </w:r>
          </w:p>
        </w:tc>
      </w:tr>
      <w:tr w:rsidR="00875223" w:rsidRPr="00115BBD" w14:paraId="2F2DEC06" w14:textId="77777777" w:rsidTr="001E4BD8">
        <w:trPr>
          <w:trHeight w:val="145"/>
          <w:jc w:val="center"/>
        </w:trPr>
        <w:tc>
          <w:tcPr>
            <w:tcW w:w="1180" w:type="pct"/>
            <w:vMerge w:val="restart"/>
            <w:vAlign w:val="center"/>
          </w:tcPr>
          <w:p w14:paraId="0F0B7C84" w14:textId="77777777" w:rsidR="00875223" w:rsidRPr="00115BBD" w:rsidRDefault="00875223" w:rsidP="001E4BD8">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2097" w:type="pct"/>
            <w:vAlign w:val="center"/>
          </w:tcPr>
          <w:p w14:paraId="46B48794"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16C21861" w14:textId="77777777" w:rsidR="00875223" w:rsidRPr="00115BBD" w:rsidRDefault="00875223" w:rsidP="001E4BD8">
            <w:pPr>
              <w:jc w:val="center"/>
              <w:rPr>
                <w:rFonts w:ascii="Arial Narrow" w:hAnsi="Arial Narrow" w:cs="Arial"/>
              </w:rPr>
            </w:pPr>
            <w:r w:rsidRPr="00115BBD">
              <w:rPr>
                <w:rFonts w:ascii="Arial Narrow" w:hAnsi="Arial Narrow" w:cs="Arial"/>
              </w:rPr>
              <w:t>1</w:t>
            </w:r>
          </w:p>
        </w:tc>
      </w:tr>
      <w:tr w:rsidR="00875223" w:rsidRPr="00115BBD" w14:paraId="3BCD224C" w14:textId="77777777" w:rsidTr="001E4BD8">
        <w:trPr>
          <w:trHeight w:val="145"/>
          <w:jc w:val="center"/>
        </w:trPr>
        <w:tc>
          <w:tcPr>
            <w:tcW w:w="1180" w:type="pct"/>
            <w:vMerge/>
            <w:vAlign w:val="center"/>
          </w:tcPr>
          <w:p w14:paraId="0FC47128" w14:textId="77777777" w:rsidR="00875223" w:rsidRPr="00115BBD" w:rsidRDefault="00875223" w:rsidP="001E4BD8">
            <w:pPr>
              <w:rPr>
                <w:rFonts w:ascii="Arial Narrow" w:hAnsi="Arial Narrow" w:cs="Arial"/>
                <w:color w:val="000000"/>
                <w:sz w:val="20"/>
                <w:szCs w:val="20"/>
              </w:rPr>
            </w:pPr>
          </w:p>
        </w:tc>
        <w:tc>
          <w:tcPr>
            <w:tcW w:w="2097" w:type="pct"/>
            <w:vAlign w:val="center"/>
          </w:tcPr>
          <w:p w14:paraId="7E35D03D" w14:textId="77777777" w:rsidR="00875223" w:rsidRPr="00115BBD" w:rsidRDefault="00875223" w:rsidP="001E4BD8">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7182A3A7" w14:textId="77777777" w:rsidR="00875223" w:rsidRPr="00115BBD" w:rsidRDefault="00875223" w:rsidP="001E4BD8">
            <w:pPr>
              <w:jc w:val="center"/>
              <w:rPr>
                <w:rFonts w:ascii="Arial Narrow" w:hAnsi="Arial Narrow" w:cs="Arial"/>
              </w:rPr>
            </w:pPr>
            <w:r w:rsidRPr="00115BBD">
              <w:rPr>
                <w:rFonts w:ascii="Arial Narrow" w:hAnsi="Arial Narrow" w:cs="Arial"/>
              </w:rPr>
              <w:t>30 (30+0+0)</w:t>
            </w:r>
          </w:p>
        </w:tc>
      </w:tr>
    </w:tbl>
    <w:p w14:paraId="47A9955A" w14:textId="77777777" w:rsidR="00875223" w:rsidRPr="00115BBD" w:rsidRDefault="00875223" w:rsidP="0087522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72"/>
        <w:gridCol w:w="601"/>
        <w:gridCol w:w="1264"/>
        <w:gridCol w:w="1204"/>
        <w:gridCol w:w="1735"/>
        <w:gridCol w:w="1204"/>
        <w:gridCol w:w="873"/>
        <w:gridCol w:w="330"/>
        <w:gridCol w:w="1095"/>
        <w:gridCol w:w="1031"/>
        <w:gridCol w:w="3307"/>
      </w:tblGrid>
      <w:tr w:rsidR="00875223" w:rsidRPr="00115BBD" w14:paraId="163F432C" w14:textId="77777777" w:rsidTr="001E4BD8">
        <w:trPr>
          <w:trHeight w:hRule="exact" w:val="288"/>
        </w:trPr>
        <w:tc>
          <w:tcPr>
            <w:tcW w:w="5000" w:type="pct"/>
            <w:gridSpan w:val="11"/>
            <w:shd w:val="clear" w:color="auto" w:fill="auto"/>
            <w:vAlign w:val="center"/>
          </w:tcPr>
          <w:p w14:paraId="4FD36C12" w14:textId="77777777" w:rsidR="00875223" w:rsidRPr="00115BBD" w:rsidRDefault="00875223" w:rsidP="00716E10">
            <w:pPr>
              <w:pStyle w:val="Odlomakpopisa"/>
              <w:numPr>
                <w:ilvl w:val="0"/>
                <w:numId w:val="119"/>
              </w:numPr>
              <w:spacing w:after="60"/>
              <w:rPr>
                <w:rFonts w:ascii="Arial Narrow" w:eastAsia="Calibri" w:hAnsi="Arial Narrow"/>
                <w:b/>
                <w:color w:val="000000"/>
              </w:rPr>
            </w:pPr>
            <w:r w:rsidRPr="00115BBD">
              <w:rPr>
                <w:rFonts w:ascii="Arial Narrow" w:eastAsia="Calibri" w:hAnsi="Arial Narrow"/>
                <w:b/>
                <w:color w:val="000000"/>
              </w:rPr>
              <w:t>OPIS PREDMETA</w:t>
            </w:r>
          </w:p>
          <w:p w14:paraId="7CE5C83A" w14:textId="77777777" w:rsidR="00875223" w:rsidRPr="00115BBD" w:rsidRDefault="00875223" w:rsidP="001E4BD8">
            <w:pPr>
              <w:keepNext/>
              <w:spacing w:before="240" w:after="60"/>
              <w:outlineLvl w:val="2"/>
              <w:rPr>
                <w:rFonts w:ascii="Arial Narrow" w:hAnsi="Arial Narrow" w:cs="Arial"/>
                <w:b/>
                <w:bCs/>
                <w:color w:val="000000"/>
              </w:rPr>
            </w:pPr>
          </w:p>
        </w:tc>
      </w:tr>
      <w:tr w:rsidR="00875223" w:rsidRPr="00115BBD" w14:paraId="78904D16" w14:textId="77777777" w:rsidTr="001E4BD8">
        <w:trPr>
          <w:trHeight w:val="432"/>
        </w:trPr>
        <w:tc>
          <w:tcPr>
            <w:tcW w:w="5000" w:type="pct"/>
            <w:gridSpan w:val="11"/>
            <w:vAlign w:val="center"/>
          </w:tcPr>
          <w:p w14:paraId="1400AA41"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875223" w:rsidRPr="00115BBD" w14:paraId="7F5F2D10" w14:textId="77777777" w:rsidTr="001E4BD8">
        <w:trPr>
          <w:trHeight w:val="432"/>
        </w:trPr>
        <w:tc>
          <w:tcPr>
            <w:tcW w:w="5000" w:type="pct"/>
            <w:gridSpan w:val="11"/>
            <w:vAlign w:val="center"/>
          </w:tcPr>
          <w:p w14:paraId="52EA3E27" w14:textId="77777777" w:rsidR="00875223" w:rsidRPr="00115BBD" w:rsidRDefault="00875223" w:rsidP="001E4BD8">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875223" w:rsidRPr="00115BBD" w14:paraId="13469C69" w14:textId="77777777" w:rsidTr="001E4BD8">
        <w:trPr>
          <w:trHeight w:val="432"/>
        </w:trPr>
        <w:tc>
          <w:tcPr>
            <w:tcW w:w="5000" w:type="pct"/>
            <w:gridSpan w:val="11"/>
            <w:vAlign w:val="center"/>
          </w:tcPr>
          <w:p w14:paraId="0150C949" w14:textId="77777777" w:rsidR="00875223" w:rsidRPr="00115BBD" w:rsidRDefault="00875223" w:rsidP="00716E10">
            <w:pPr>
              <w:numPr>
                <w:ilvl w:val="1"/>
                <w:numId w:val="118"/>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875223" w:rsidRPr="00115BBD" w14:paraId="561F0DF5" w14:textId="77777777" w:rsidTr="001E4BD8">
        <w:trPr>
          <w:trHeight w:val="432"/>
        </w:trPr>
        <w:tc>
          <w:tcPr>
            <w:tcW w:w="5000" w:type="pct"/>
            <w:gridSpan w:val="11"/>
            <w:vAlign w:val="center"/>
          </w:tcPr>
          <w:p w14:paraId="16EB260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Upisana 4. godina preddiplomskog studija Pjevanja, položen predmet Operni studio 2.</w:t>
            </w:r>
          </w:p>
        </w:tc>
      </w:tr>
      <w:tr w:rsidR="00875223" w:rsidRPr="00115BBD" w14:paraId="180E0812" w14:textId="77777777" w:rsidTr="001E4BD8">
        <w:trPr>
          <w:trHeight w:val="432"/>
        </w:trPr>
        <w:tc>
          <w:tcPr>
            <w:tcW w:w="5000" w:type="pct"/>
            <w:gridSpan w:val="11"/>
            <w:vAlign w:val="center"/>
          </w:tcPr>
          <w:p w14:paraId="00675AAB" w14:textId="77777777" w:rsidR="00875223" w:rsidRPr="00115BBD" w:rsidRDefault="00875223" w:rsidP="00716E10">
            <w:pPr>
              <w:numPr>
                <w:ilvl w:val="1"/>
                <w:numId w:val="118"/>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875223" w:rsidRPr="00115BBD" w14:paraId="55CA8908" w14:textId="77777777" w:rsidTr="001E4BD8">
        <w:trPr>
          <w:trHeight w:val="432"/>
        </w:trPr>
        <w:tc>
          <w:tcPr>
            <w:tcW w:w="5000" w:type="pct"/>
            <w:gridSpan w:val="11"/>
            <w:vAlign w:val="center"/>
          </w:tcPr>
          <w:p w14:paraId="6D586BFC"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Nakon</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završetka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kolegija</w:t>
            </w:r>
            <w:proofErr w:type="spellEnd"/>
            <w:r w:rsidRPr="00115BBD">
              <w:rPr>
                <w:rFonts w:ascii="Arial Narrow" w:hAnsi="Arial Narrow" w:cs="Arial"/>
                <w:sz w:val="20"/>
                <w:szCs w:val="20"/>
                <w:lang w:val="en-US"/>
              </w:rPr>
              <w:t xml:space="preserve"> student </w:t>
            </w:r>
            <w:proofErr w:type="spellStart"/>
            <w:r w:rsidRPr="00115BBD">
              <w:rPr>
                <w:rFonts w:ascii="Arial Narrow" w:hAnsi="Arial Narrow" w:cs="Arial"/>
                <w:sz w:val="20"/>
                <w:szCs w:val="20"/>
                <w:lang w:val="en-US"/>
              </w:rPr>
              <w:t>će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moći</w:t>
            </w:r>
            <w:proofErr w:type="spellEnd"/>
            <w:r w:rsidRPr="00115BBD">
              <w:rPr>
                <w:rFonts w:ascii="Arial Narrow" w:hAnsi="Arial Narrow" w:cs="Arial"/>
                <w:sz w:val="20"/>
                <w:szCs w:val="20"/>
                <w:lang w:val="en-US"/>
              </w:rPr>
              <w:t>:</w:t>
            </w:r>
          </w:p>
          <w:p w14:paraId="74339BC2"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Memorirati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izvesti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zadatke</w:t>
            </w:r>
            <w:proofErr w:type="spellEnd"/>
          </w:p>
          <w:p w14:paraId="7AEB6592"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Usvojiti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primjeniti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glazbene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elemente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specifične</w:t>
            </w:r>
            <w:proofErr w:type="spellEnd"/>
            <w:r w:rsidRPr="00115BBD">
              <w:rPr>
                <w:rFonts w:ascii="Arial Narrow" w:hAnsi="Arial Narrow" w:cs="Arial"/>
                <w:sz w:val="20"/>
                <w:szCs w:val="20"/>
                <w:lang w:val="en-US"/>
              </w:rPr>
              <w:t xml:space="preserve"> za </w:t>
            </w:r>
            <w:proofErr w:type="spellStart"/>
            <w:r w:rsidRPr="00115BBD">
              <w:rPr>
                <w:rFonts w:ascii="Arial Narrow" w:hAnsi="Arial Narrow" w:cs="Arial"/>
                <w:sz w:val="20"/>
                <w:szCs w:val="20"/>
                <w:lang w:val="en-US"/>
              </w:rPr>
              <w:t>operni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repertoar</w:t>
            </w:r>
            <w:proofErr w:type="spellEnd"/>
          </w:p>
          <w:p w14:paraId="33A49B3C"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Scenski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kreirati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operne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uloge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arije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ansamble</w:t>
            </w:r>
            <w:proofErr w:type="spellEnd"/>
          </w:p>
          <w:p w14:paraId="4CE416C0" w14:textId="77777777" w:rsidR="00875223" w:rsidRPr="00115BBD" w:rsidRDefault="00875223" w:rsidP="00716E10">
            <w:pPr>
              <w:pStyle w:val="Odlomakpopisa"/>
              <w:numPr>
                <w:ilvl w:val="0"/>
                <w:numId w:val="120"/>
              </w:numPr>
              <w:spacing w:line="259" w:lineRule="auto"/>
              <w:rPr>
                <w:rFonts w:ascii="Arial Narrow" w:hAnsi="Arial Narrow" w:cs="Arial"/>
                <w:sz w:val="20"/>
                <w:szCs w:val="20"/>
                <w:lang w:val="en-US"/>
              </w:rPr>
            </w:pPr>
            <w:proofErr w:type="spellStart"/>
            <w:r w:rsidRPr="00115BBD">
              <w:rPr>
                <w:rFonts w:ascii="Arial Narrow" w:hAnsi="Arial Narrow" w:cs="Arial"/>
                <w:sz w:val="20"/>
                <w:szCs w:val="20"/>
                <w:lang w:val="en-US"/>
              </w:rPr>
              <w:t>Razviti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vještine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glazbena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znanja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potrebna</w:t>
            </w:r>
            <w:proofErr w:type="spellEnd"/>
            <w:r w:rsidRPr="00115BBD">
              <w:rPr>
                <w:rFonts w:ascii="Arial Narrow" w:hAnsi="Arial Narrow" w:cs="Arial"/>
                <w:sz w:val="20"/>
                <w:szCs w:val="20"/>
                <w:lang w:val="en-US"/>
              </w:rPr>
              <w:t xml:space="preserve"> za </w:t>
            </w:r>
            <w:proofErr w:type="spellStart"/>
            <w:r w:rsidRPr="00115BBD">
              <w:rPr>
                <w:rFonts w:ascii="Arial Narrow" w:hAnsi="Arial Narrow" w:cs="Arial"/>
                <w:sz w:val="20"/>
                <w:szCs w:val="20"/>
                <w:lang w:val="en-US"/>
              </w:rPr>
              <w:t>javni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scensko-pjevački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nastup</w:t>
            </w:r>
            <w:proofErr w:type="spellEnd"/>
          </w:p>
          <w:p w14:paraId="6549A84D" w14:textId="77777777" w:rsidR="00875223" w:rsidRPr="00115BBD" w:rsidRDefault="00875223" w:rsidP="00716E10">
            <w:pPr>
              <w:pStyle w:val="Odlomakpopisa"/>
              <w:numPr>
                <w:ilvl w:val="0"/>
                <w:numId w:val="120"/>
              </w:numPr>
              <w:spacing w:line="259" w:lineRule="auto"/>
              <w:rPr>
                <w:rFonts w:ascii="Arial" w:hAnsi="Arial" w:cs="Arial"/>
                <w:color w:val="FF0000"/>
                <w:sz w:val="19"/>
                <w:szCs w:val="19"/>
                <w:lang w:val="en-US"/>
              </w:rPr>
            </w:pPr>
            <w:proofErr w:type="spellStart"/>
            <w:r w:rsidRPr="00115BBD">
              <w:rPr>
                <w:rFonts w:ascii="Arial Narrow" w:hAnsi="Arial Narrow" w:cs="Arial"/>
                <w:sz w:val="20"/>
                <w:szCs w:val="20"/>
                <w:lang w:val="en-US"/>
              </w:rPr>
              <w:t>Praktično</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pjevački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nastupati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razini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uloge</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karaktera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kojeg</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interpretira</w:t>
            </w:r>
            <w:proofErr w:type="spellEnd"/>
          </w:p>
        </w:tc>
      </w:tr>
      <w:tr w:rsidR="00875223" w:rsidRPr="00115BBD" w14:paraId="22D1148C" w14:textId="77777777" w:rsidTr="001E4BD8">
        <w:trPr>
          <w:trHeight w:val="432"/>
        </w:trPr>
        <w:tc>
          <w:tcPr>
            <w:tcW w:w="5000" w:type="pct"/>
            <w:gridSpan w:val="11"/>
            <w:vAlign w:val="center"/>
          </w:tcPr>
          <w:p w14:paraId="55F7E9CC" w14:textId="77777777" w:rsidR="00875223" w:rsidRPr="00115BBD" w:rsidRDefault="00875223" w:rsidP="00716E10">
            <w:pPr>
              <w:numPr>
                <w:ilvl w:val="1"/>
                <w:numId w:val="118"/>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875223" w:rsidRPr="00115BBD" w14:paraId="16FF1D6C" w14:textId="77777777" w:rsidTr="001E4BD8">
        <w:trPr>
          <w:trHeight w:val="432"/>
        </w:trPr>
        <w:tc>
          <w:tcPr>
            <w:tcW w:w="5000" w:type="pct"/>
            <w:gridSpan w:val="11"/>
            <w:vAlign w:val="center"/>
          </w:tcPr>
          <w:p w14:paraId="4A0E05BE" w14:textId="77777777" w:rsidR="00875223" w:rsidRPr="00115BBD" w:rsidRDefault="00875223" w:rsidP="001E4BD8">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875223" w:rsidRPr="00115BBD" w14:paraId="748733B3" w14:textId="77777777" w:rsidTr="001E4BD8">
        <w:trPr>
          <w:trHeight w:val="432"/>
        </w:trPr>
        <w:tc>
          <w:tcPr>
            <w:tcW w:w="3126" w:type="pct"/>
            <w:gridSpan w:val="7"/>
            <w:vAlign w:val="center"/>
          </w:tcPr>
          <w:p w14:paraId="54187214" w14:textId="77777777" w:rsidR="00875223" w:rsidRPr="00115BBD" w:rsidRDefault="00875223" w:rsidP="00716E10">
            <w:pPr>
              <w:numPr>
                <w:ilvl w:val="1"/>
                <w:numId w:val="118"/>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808" w:type="pct"/>
            <w:gridSpan w:val="3"/>
            <w:vAlign w:val="center"/>
          </w:tcPr>
          <w:p w14:paraId="48DD4BCC"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6CB1A57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76262763"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0C1FA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1CBC6B7E"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67" w:type="pct"/>
            <w:vAlign w:val="center"/>
          </w:tcPr>
          <w:p w14:paraId="037483E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7F551E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09538647"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6452FB3A"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5E7CCB11"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875223" w:rsidRPr="00115BBD" w14:paraId="6A7B3C29" w14:textId="77777777" w:rsidTr="001E4BD8">
        <w:trPr>
          <w:trHeight w:val="432"/>
        </w:trPr>
        <w:tc>
          <w:tcPr>
            <w:tcW w:w="3239" w:type="pct"/>
            <w:gridSpan w:val="8"/>
            <w:vAlign w:val="center"/>
          </w:tcPr>
          <w:p w14:paraId="01D742C8" w14:textId="77777777" w:rsidR="00875223" w:rsidRPr="00115BBD" w:rsidRDefault="00875223" w:rsidP="00716E10">
            <w:pPr>
              <w:numPr>
                <w:ilvl w:val="1"/>
                <w:numId w:val="118"/>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761" w:type="pct"/>
            <w:gridSpan w:val="3"/>
            <w:vAlign w:val="center"/>
          </w:tcPr>
          <w:p w14:paraId="3A29A3BC" w14:textId="77777777" w:rsidR="00875223" w:rsidRPr="00115BBD" w:rsidRDefault="00875223" w:rsidP="001E4BD8">
            <w:pPr>
              <w:rPr>
                <w:rFonts w:ascii="Arial Narrow" w:hAnsi="Arial Narrow" w:cs="Arial"/>
              </w:rPr>
            </w:pPr>
          </w:p>
        </w:tc>
      </w:tr>
      <w:tr w:rsidR="00875223" w:rsidRPr="00115BBD" w14:paraId="22B67C13" w14:textId="77777777" w:rsidTr="001E4BD8">
        <w:trPr>
          <w:trHeight w:val="432"/>
        </w:trPr>
        <w:tc>
          <w:tcPr>
            <w:tcW w:w="5000" w:type="pct"/>
            <w:gridSpan w:val="11"/>
            <w:vAlign w:val="center"/>
          </w:tcPr>
          <w:p w14:paraId="14BFF213"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875223" w:rsidRPr="00115BBD" w14:paraId="40C38BBA" w14:textId="77777777" w:rsidTr="001E4BD8">
        <w:trPr>
          <w:trHeight w:val="432"/>
        </w:trPr>
        <w:tc>
          <w:tcPr>
            <w:tcW w:w="5000" w:type="pct"/>
            <w:gridSpan w:val="11"/>
            <w:vAlign w:val="center"/>
          </w:tcPr>
          <w:p w14:paraId="4DC2AF15"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875223" w:rsidRPr="00115BBD" w14:paraId="6D4BEAEE" w14:textId="77777777" w:rsidTr="001E4BD8">
        <w:trPr>
          <w:trHeight w:val="432"/>
        </w:trPr>
        <w:tc>
          <w:tcPr>
            <w:tcW w:w="5000" w:type="pct"/>
            <w:gridSpan w:val="11"/>
            <w:vAlign w:val="center"/>
          </w:tcPr>
          <w:p w14:paraId="28D422E8" w14:textId="77777777" w:rsidR="00875223" w:rsidRPr="00115BBD" w:rsidRDefault="00875223" w:rsidP="00716E10">
            <w:pPr>
              <w:numPr>
                <w:ilvl w:val="1"/>
                <w:numId w:val="118"/>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875223" w:rsidRPr="00115BBD" w14:paraId="3E20A9FD" w14:textId="77777777" w:rsidTr="001E4BD8">
        <w:trPr>
          <w:trHeight w:val="111"/>
        </w:trPr>
        <w:tc>
          <w:tcPr>
            <w:tcW w:w="959" w:type="pct"/>
            <w:vAlign w:val="center"/>
          </w:tcPr>
          <w:p w14:paraId="1480A5B3"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Pohađanje nastave</w:t>
            </w:r>
          </w:p>
        </w:tc>
        <w:tc>
          <w:tcPr>
            <w:tcW w:w="119" w:type="pct"/>
            <w:vAlign w:val="center"/>
          </w:tcPr>
          <w:p w14:paraId="2661739C"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412" w:type="pct"/>
            <w:vAlign w:val="center"/>
          </w:tcPr>
          <w:p w14:paraId="039CE84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Aktivnost u nastavi</w:t>
            </w:r>
          </w:p>
        </w:tc>
        <w:tc>
          <w:tcPr>
            <w:tcW w:w="393" w:type="pct"/>
            <w:vAlign w:val="center"/>
          </w:tcPr>
          <w:p w14:paraId="35871BD8" w14:textId="77777777" w:rsidR="00875223" w:rsidRPr="00115BBD" w:rsidRDefault="00875223" w:rsidP="001E4BD8">
            <w:pPr>
              <w:jc w:val="center"/>
              <w:rPr>
                <w:rFonts w:ascii="Arial Narrow" w:hAnsi="Arial Narrow"/>
                <w:color w:val="000000"/>
              </w:rPr>
            </w:pPr>
            <w:r w:rsidRPr="00115BBD">
              <w:rPr>
                <w:rFonts w:ascii="Arial Narrow" w:hAnsi="Arial Narrow" w:cs="Arial"/>
              </w:rPr>
              <w:t>0,15</w:t>
            </w:r>
          </w:p>
        </w:tc>
        <w:tc>
          <w:tcPr>
            <w:tcW w:w="563" w:type="pct"/>
            <w:vAlign w:val="center"/>
          </w:tcPr>
          <w:p w14:paraId="1B440E94"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Seminarski rad</w:t>
            </w:r>
          </w:p>
        </w:tc>
        <w:tc>
          <w:tcPr>
            <w:tcW w:w="393" w:type="pct"/>
            <w:vAlign w:val="center"/>
          </w:tcPr>
          <w:p w14:paraId="1CF006D4" w14:textId="77777777" w:rsidR="00875223" w:rsidRPr="00115BBD" w:rsidRDefault="00875223" w:rsidP="001E4BD8">
            <w:pPr>
              <w:jc w:val="center"/>
              <w:rPr>
                <w:rFonts w:ascii="Arial Narrow" w:hAnsi="Arial Narrow"/>
                <w:color w:val="000000"/>
              </w:rPr>
            </w:pPr>
          </w:p>
        </w:tc>
        <w:tc>
          <w:tcPr>
            <w:tcW w:w="758" w:type="pct"/>
            <w:gridSpan w:val="3"/>
            <w:vAlign w:val="center"/>
          </w:tcPr>
          <w:p w14:paraId="3F42BC4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Eksperimentalni rad</w:t>
            </w:r>
          </w:p>
        </w:tc>
        <w:tc>
          <w:tcPr>
            <w:tcW w:w="1402" w:type="pct"/>
            <w:gridSpan w:val="2"/>
            <w:vAlign w:val="center"/>
          </w:tcPr>
          <w:p w14:paraId="7E3E7BCF" w14:textId="77777777" w:rsidR="00875223" w:rsidRPr="00115BBD" w:rsidRDefault="00875223" w:rsidP="001E4BD8">
            <w:pPr>
              <w:jc w:val="center"/>
              <w:rPr>
                <w:rFonts w:ascii="Arial Narrow" w:hAnsi="Arial Narrow"/>
                <w:color w:val="000000"/>
              </w:rPr>
            </w:pPr>
          </w:p>
        </w:tc>
      </w:tr>
      <w:tr w:rsidR="00875223" w:rsidRPr="00115BBD" w14:paraId="3BEECFDE" w14:textId="77777777" w:rsidTr="001E4BD8">
        <w:trPr>
          <w:trHeight w:val="108"/>
        </w:trPr>
        <w:tc>
          <w:tcPr>
            <w:tcW w:w="959" w:type="pct"/>
            <w:vAlign w:val="center"/>
          </w:tcPr>
          <w:p w14:paraId="06261712"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Pismeni ispit</w:t>
            </w:r>
          </w:p>
        </w:tc>
        <w:tc>
          <w:tcPr>
            <w:tcW w:w="119" w:type="pct"/>
            <w:vAlign w:val="center"/>
          </w:tcPr>
          <w:p w14:paraId="7E4FBDF0" w14:textId="77777777" w:rsidR="00875223" w:rsidRPr="00115BBD" w:rsidRDefault="00875223" w:rsidP="001E4BD8">
            <w:pPr>
              <w:jc w:val="center"/>
              <w:rPr>
                <w:rFonts w:ascii="Arial Narrow" w:hAnsi="Arial Narrow"/>
                <w:color w:val="000000"/>
              </w:rPr>
            </w:pPr>
          </w:p>
        </w:tc>
        <w:tc>
          <w:tcPr>
            <w:tcW w:w="412" w:type="pct"/>
            <w:vAlign w:val="center"/>
          </w:tcPr>
          <w:p w14:paraId="5436AD6D"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Usmeni ispit</w:t>
            </w:r>
          </w:p>
        </w:tc>
        <w:tc>
          <w:tcPr>
            <w:tcW w:w="393" w:type="pct"/>
            <w:vAlign w:val="center"/>
          </w:tcPr>
          <w:p w14:paraId="50A81792" w14:textId="77777777" w:rsidR="00875223" w:rsidRPr="00115BBD" w:rsidRDefault="00875223" w:rsidP="001E4BD8">
            <w:pPr>
              <w:jc w:val="center"/>
              <w:rPr>
                <w:rFonts w:ascii="Arial Narrow" w:hAnsi="Arial Narrow"/>
                <w:color w:val="000000"/>
              </w:rPr>
            </w:pPr>
          </w:p>
        </w:tc>
        <w:tc>
          <w:tcPr>
            <w:tcW w:w="563" w:type="pct"/>
            <w:vAlign w:val="center"/>
          </w:tcPr>
          <w:p w14:paraId="5B9D283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Esej</w:t>
            </w:r>
          </w:p>
        </w:tc>
        <w:tc>
          <w:tcPr>
            <w:tcW w:w="393" w:type="pct"/>
            <w:vAlign w:val="center"/>
          </w:tcPr>
          <w:p w14:paraId="371D6ABA" w14:textId="77777777" w:rsidR="00875223" w:rsidRPr="00115BBD" w:rsidRDefault="00875223" w:rsidP="001E4BD8">
            <w:pPr>
              <w:jc w:val="center"/>
              <w:rPr>
                <w:rFonts w:ascii="Arial Narrow" w:hAnsi="Arial Narrow"/>
                <w:color w:val="000000"/>
              </w:rPr>
            </w:pPr>
          </w:p>
        </w:tc>
        <w:tc>
          <w:tcPr>
            <w:tcW w:w="758" w:type="pct"/>
            <w:gridSpan w:val="3"/>
            <w:vAlign w:val="center"/>
          </w:tcPr>
          <w:p w14:paraId="7E942EBE"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Istraživanje</w:t>
            </w:r>
          </w:p>
        </w:tc>
        <w:tc>
          <w:tcPr>
            <w:tcW w:w="1402" w:type="pct"/>
            <w:gridSpan w:val="2"/>
            <w:vAlign w:val="center"/>
          </w:tcPr>
          <w:p w14:paraId="15D232AD" w14:textId="77777777" w:rsidR="00875223" w:rsidRPr="00115BBD" w:rsidRDefault="00875223" w:rsidP="001E4BD8">
            <w:pPr>
              <w:jc w:val="center"/>
              <w:rPr>
                <w:rFonts w:ascii="Arial Narrow" w:hAnsi="Arial Narrow"/>
                <w:color w:val="000000"/>
              </w:rPr>
            </w:pPr>
          </w:p>
        </w:tc>
      </w:tr>
      <w:tr w:rsidR="00875223" w:rsidRPr="00115BBD" w14:paraId="02328263" w14:textId="77777777" w:rsidTr="001E4BD8">
        <w:trPr>
          <w:trHeight w:val="108"/>
        </w:trPr>
        <w:tc>
          <w:tcPr>
            <w:tcW w:w="959" w:type="pct"/>
            <w:vAlign w:val="center"/>
          </w:tcPr>
          <w:p w14:paraId="53A95A41"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Projekt</w:t>
            </w:r>
          </w:p>
        </w:tc>
        <w:tc>
          <w:tcPr>
            <w:tcW w:w="119" w:type="pct"/>
            <w:vAlign w:val="center"/>
          </w:tcPr>
          <w:p w14:paraId="22F84AF4"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c>
          <w:tcPr>
            <w:tcW w:w="412" w:type="pct"/>
            <w:vAlign w:val="center"/>
          </w:tcPr>
          <w:p w14:paraId="2A60363A"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93" w:type="pct"/>
            <w:vAlign w:val="center"/>
          </w:tcPr>
          <w:p w14:paraId="480D22C4" w14:textId="77777777" w:rsidR="00875223" w:rsidRPr="00115BBD" w:rsidRDefault="00875223" w:rsidP="001E4BD8">
            <w:pPr>
              <w:jc w:val="center"/>
              <w:rPr>
                <w:rFonts w:ascii="Arial Narrow" w:hAnsi="Arial Narrow"/>
                <w:color w:val="000000"/>
              </w:rPr>
            </w:pPr>
          </w:p>
        </w:tc>
        <w:tc>
          <w:tcPr>
            <w:tcW w:w="563" w:type="pct"/>
            <w:vAlign w:val="center"/>
          </w:tcPr>
          <w:p w14:paraId="3AFB8EEC"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Referat</w:t>
            </w:r>
          </w:p>
        </w:tc>
        <w:tc>
          <w:tcPr>
            <w:tcW w:w="393" w:type="pct"/>
            <w:vAlign w:val="center"/>
          </w:tcPr>
          <w:p w14:paraId="5FA6C5C7" w14:textId="77777777" w:rsidR="00875223" w:rsidRPr="00115BBD" w:rsidRDefault="00875223" w:rsidP="001E4BD8">
            <w:pPr>
              <w:jc w:val="center"/>
              <w:rPr>
                <w:rFonts w:ascii="Arial Narrow" w:hAnsi="Arial Narrow"/>
                <w:color w:val="000000"/>
              </w:rPr>
            </w:pPr>
          </w:p>
        </w:tc>
        <w:tc>
          <w:tcPr>
            <w:tcW w:w="758" w:type="pct"/>
            <w:gridSpan w:val="3"/>
            <w:vAlign w:val="center"/>
          </w:tcPr>
          <w:p w14:paraId="1BFE5F87"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Praktični rad</w:t>
            </w:r>
          </w:p>
        </w:tc>
        <w:tc>
          <w:tcPr>
            <w:tcW w:w="1402" w:type="pct"/>
            <w:gridSpan w:val="2"/>
            <w:vAlign w:val="center"/>
          </w:tcPr>
          <w:p w14:paraId="08A377AB" w14:textId="77777777" w:rsidR="00875223" w:rsidRPr="00115BBD" w:rsidRDefault="00875223" w:rsidP="001E4BD8">
            <w:pPr>
              <w:jc w:val="center"/>
              <w:rPr>
                <w:rFonts w:ascii="Arial Narrow" w:hAnsi="Arial Narrow"/>
                <w:color w:val="000000"/>
              </w:rPr>
            </w:pPr>
            <w:r w:rsidRPr="00115BBD">
              <w:rPr>
                <w:rFonts w:ascii="Arial Narrow" w:hAnsi="Arial Narrow"/>
                <w:color w:val="000000"/>
              </w:rPr>
              <w:t>0,35</w:t>
            </w:r>
          </w:p>
        </w:tc>
      </w:tr>
      <w:tr w:rsidR="00875223" w:rsidRPr="00115BBD" w14:paraId="11E8B676" w14:textId="77777777" w:rsidTr="001E4BD8">
        <w:trPr>
          <w:trHeight w:val="108"/>
        </w:trPr>
        <w:tc>
          <w:tcPr>
            <w:tcW w:w="959" w:type="pct"/>
            <w:vAlign w:val="center"/>
          </w:tcPr>
          <w:p w14:paraId="66C0CA55" w14:textId="77777777" w:rsidR="00875223" w:rsidRPr="00115BBD" w:rsidRDefault="00875223" w:rsidP="001E4BD8">
            <w:pPr>
              <w:rPr>
                <w:rFonts w:ascii="Arial Narrow" w:hAnsi="Arial Narrow"/>
                <w:color w:val="000000"/>
                <w:sz w:val="20"/>
                <w:szCs w:val="20"/>
              </w:rPr>
            </w:pPr>
            <w:r w:rsidRPr="00115BBD">
              <w:rPr>
                <w:rFonts w:ascii="Arial Narrow" w:hAnsi="Arial Narrow"/>
                <w:color w:val="000000"/>
                <w:sz w:val="20"/>
                <w:szCs w:val="20"/>
              </w:rPr>
              <w:t>Portfolio</w:t>
            </w:r>
          </w:p>
        </w:tc>
        <w:tc>
          <w:tcPr>
            <w:tcW w:w="119" w:type="pct"/>
            <w:vAlign w:val="center"/>
          </w:tcPr>
          <w:p w14:paraId="0D1F0BD5" w14:textId="77777777" w:rsidR="00875223" w:rsidRPr="00115BBD" w:rsidRDefault="00875223" w:rsidP="001E4BD8">
            <w:pPr>
              <w:jc w:val="center"/>
              <w:rPr>
                <w:rFonts w:ascii="Arial Narrow" w:hAnsi="Arial Narrow"/>
                <w:color w:val="000000"/>
              </w:rPr>
            </w:pPr>
          </w:p>
        </w:tc>
        <w:tc>
          <w:tcPr>
            <w:tcW w:w="412" w:type="pct"/>
            <w:vAlign w:val="center"/>
          </w:tcPr>
          <w:p w14:paraId="7B15928A" w14:textId="77777777" w:rsidR="00875223" w:rsidRPr="00115BBD" w:rsidRDefault="00875223" w:rsidP="001E4BD8">
            <w:pPr>
              <w:rPr>
                <w:rFonts w:ascii="Arial Narrow" w:hAnsi="Arial Narrow"/>
                <w:color w:val="000000"/>
              </w:rPr>
            </w:pPr>
          </w:p>
        </w:tc>
        <w:tc>
          <w:tcPr>
            <w:tcW w:w="393" w:type="pct"/>
            <w:vAlign w:val="center"/>
          </w:tcPr>
          <w:p w14:paraId="05A39FC3" w14:textId="77777777" w:rsidR="00875223" w:rsidRPr="00115BBD" w:rsidRDefault="00875223" w:rsidP="001E4BD8">
            <w:pPr>
              <w:jc w:val="center"/>
              <w:rPr>
                <w:rFonts w:ascii="Arial Narrow" w:hAnsi="Arial Narrow"/>
                <w:color w:val="000000"/>
              </w:rPr>
            </w:pPr>
          </w:p>
        </w:tc>
        <w:tc>
          <w:tcPr>
            <w:tcW w:w="563" w:type="pct"/>
            <w:vAlign w:val="center"/>
          </w:tcPr>
          <w:p w14:paraId="7134B768" w14:textId="77777777" w:rsidR="00875223" w:rsidRPr="00115BBD" w:rsidRDefault="00875223" w:rsidP="001E4BD8">
            <w:pPr>
              <w:rPr>
                <w:rFonts w:ascii="Arial Narrow" w:hAnsi="Arial Narrow"/>
                <w:color w:val="000000"/>
              </w:rPr>
            </w:pPr>
          </w:p>
        </w:tc>
        <w:tc>
          <w:tcPr>
            <w:tcW w:w="393" w:type="pct"/>
            <w:vAlign w:val="center"/>
          </w:tcPr>
          <w:p w14:paraId="0E6CFA22" w14:textId="77777777" w:rsidR="00875223" w:rsidRPr="00115BBD" w:rsidRDefault="00875223" w:rsidP="001E4BD8">
            <w:pPr>
              <w:jc w:val="center"/>
              <w:rPr>
                <w:rFonts w:ascii="Arial Narrow" w:hAnsi="Arial Narrow"/>
                <w:color w:val="000000"/>
              </w:rPr>
            </w:pPr>
          </w:p>
        </w:tc>
        <w:tc>
          <w:tcPr>
            <w:tcW w:w="758" w:type="pct"/>
            <w:gridSpan w:val="3"/>
            <w:vAlign w:val="center"/>
          </w:tcPr>
          <w:p w14:paraId="05C4ACD1" w14:textId="77777777" w:rsidR="00875223" w:rsidRPr="00115BBD" w:rsidRDefault="00875223" w:rsidP="001E4BD8">
            <w:pPr>
              <w:rPr>
                <w:rFonts w:ascii="Arial Narrow" w:hAnsi="Arial Narrow"/>
                <w:color w:val="000000"/>
              </w:rPr>
            </w:pPr>
          </w:p>
        </w:tc>
        <w:tc>
          <w:tcPr>
            <w:tcW w:w="1402" w:type="pct"/>
            <w:gridSpan w:val="2"/>
            <w:vAlign w:val="center"/>
          </w:tcPr>
          <w:p w14:paraId="652685D2" w14:textId="77777777" w:rsidR="00875223" w:rsidRPr="00115BBD" w:rsidRDefault="00875223" w:rsidP="001E4BD8">
            <w:pPr>
              <w:jc w:val="center"/>
              <w:rPr>
                <w:rFonts w:ascii="Arial Narrow" w:hAnsi="Arial Narrow"/>
                <w:color w:val="000000"/>
              </w:rPr>
            </w:pPr>
          </w:p>
        </w:tc>
      </w:tr>
      <w:tr w:rsidR="00875223" w:rsidRPr="00115BBD" w14:paraId="2381B694" w14:textId="77777777" w:rsidTr="001E4BD8">
        <w:trPr>
          <w:trHeight w:val="432"/>
        </w:trPr>
        <w:tc>
          <w:tcPr>
            <w:tcW w:w="5000" w:type="pct"/>
            <w:gridSpan w:val="11"/>
            <w:vAlign w:val="center"/>
          </w:tcPr>
          <w:p w14:paraId="27AC994C"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t>Povezivanje ishoda učenja, nastavnih metoda i ocjenjivanja</w:t>
            </w:r>
          </w:p>
        </w:tc>
      </w:tr>
      <w:tr w:rsidR="00875223" w:rsidRPr="00115BBD" w14:paraId="5064E65C" w14:textId="77777777" w:rsidTr="001E4BD8">
        <w:trPr>
          <w:trHeight w:val="432"/>
        </w:trPr>
        <w:tc>
          <w:tcPr>
            <w:tcW w:w="5000" w:type="pct"/>
            <w:gridSpan w:val="11"/>
            <w:vAlign w:val="center"/>
          </w:tcPr>
          <w:p w14:paraId="4246078F" w14:textId="77777777" w:rsidR="00875223" w:rsidRPr="00115BBD" w:rsidRDefault="00875223" w:rsidP="001E4BD8">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75223" w:rsidRPr="00115BBD" w14:paraId="2C243F80" w14:textId="77777777" w:rsidTr="001E4BD8">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39CD0D8"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0204A46C"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ECTS</w:t>
                  </w:r>
                </w:p>
                <w:p w14:paraId="07246E52" w14:textId="77777777" w:rsidR="00875223" w:rsidRPr="00115BBD" w:rsidRDefault="00875223" w:rsidP="001E4BD8">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1BA90447"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E15E303"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68B2C2C4" w14:textId="77777777" w:rsidR="00875223" w:rsidRPr="00115BBD" w:rsidRDefault="00875223" w:rsidP="001E4BD8">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CE6C51A"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BODOVI</w:t>
                  </w:r>
                </w:p>
              </w:tc>
            </w:tr>
            <w:tr w:rsidR="00875223" w:rsidRPr="00115BBD" w14:paraId="20439B68" w14:textId="77777777" w:rsidTr="001E4BD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05A4EF2A" w14:textId="77777777" w:rsidR="00875223" w:rsidRPr="00115BBD" w:rsidRDefault="00875223" w:rsidP="001E4BD8">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2377D3AF" w14:textId="77777777" w:rsidR="00875223" w:rsidRPr="00115BBD" w:rsidRDefault="00875223" w:rsidP="001E4BD8">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700A79B" w14:textId="77777777" w:rsidR="00875223" w:rsidRPr="00115BBD" w:rsidRDefault="00875223" w:rsidP="001E4BD8">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7F2AC6A3" w14:textId="77777777" w:rsidR="00875223" w:rsidRPr="00115BBD" w:rsidRDefault="00875223" w:rsidP="001E4BD8">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2713598C" w14:textId="77777777" w:rsidR="00875223" w:rsidRPr="00115BBD" w:rsidRDefault="00875223" w:rsidP="001E4BD8">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C5F0CED" w14:textId="77777777" w:rsidR="00875223" w:rsidRPr="00115BBD" w:rsidRDefault="00875223" w:rsidP="001E4BD8">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57FBB5C" w14:textId="77777777" w:rsidR="00875223" w:rsidRPr="00115BBD" w:rsidRDefault="00875223" w:rsidP="001E4BD8">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875223" w:rsidRPr="00115BBD" w14:paraId="4945F5D3" w14:textId="77777777" w:rsidTr="001E4BD8">
              <w:tc>
                <w:tcPr>
                  <w:tcW w:w="2155" w:type="dxa"/>
                  <w:tcBorders>
                    <w:top w:val="single" w:sz="4" w:space="0" w:color="auto"/>
                    <w:left w:val="single" w:sz="4" w:space="0" w:color="auto"/>
                    <w:bottom w:val="single" w:sz="4" w:space="0" w:color="auto"/>
                    <w:right w:val="single" w:sz="4" w:space="0" w:color="auto"/>
                  </w:tcBorders>
                </w:tcPr>
                <w:p w14:paraId="5CAD963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-pohađanje nastave</w:t>
                  </w:r>
                </w:p>
                <w:p w14:paraId="0A69512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55AA7A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1DE4F6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4899739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41F553A3"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B96598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1F5443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54195C71" w14:textId="77777777" w:rsidTr="001E4BD8">
              <w:tc>
                <w:tcPr>
                  <w:tcW w:w="2155" w:type="dxa"/>
                  <w:tcBorders>
                    <w:top w:val="single" w:sz="4" w:space="0" w:color="auto"/>
                    <w:left w:val="single" w:sz="4" w:space="0" w:color="auto"/>
                    <w:bottom w:val="single" w:sz="4" w:space="0" w:color="auto"/>
                    <w:right w:val="single" w:sz="4" w:space="0" w:color="auto"/>
                  </w:tcBorders>
                </w:tcPr>
                <w:p w14:paraId="1BF47A5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-aktivnost na nastavi</w:t>
                  </w:r>
                </w:p>
                <w:p w14:paraId="0D05470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E82839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0FFF7D4B"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577671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75F1D69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9C3873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D2874E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15</w:t>
                  </w:r>
                </w:p>
              </w:tc>
            </w:tr>
            <w:tr w:rsidR="00875223" w:rsidRPr="00115BBD" w14:paraId="11FF6689" w14:textId="77777777" w:rsidTr="001E4BD8">
              <w:tc>
                <w:tcPr>
                  <w:tcW w:w="2155" w:type="dxa"/>
                  <w:tcBorders>
                    <w:top w:val="single" w:sz="4" w:space="0" w:color="auto"/>
                    <w:left w:val="single" w:sz="4" w:space="0" w:color="auto"/>
                    <w:bottom w:val="single" w:sz="4" w:space="0" w:color="auto"/>
                    <w:right w:val="single" w:sz="4" w:space="0" w:color="auto"/>
                  </w:tcBorders>
                </w:tcPr>
                <w:p w14:paraId="6BFC406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-projekt</w:t>
                  </w:r>
                </w:p>
                <w:p w14:paraId="47408C95"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25E1B0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F40A348"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2DC4C7AA"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Samostalno pripremanje i izvršavanje projektnih zadataka,</w:t>
                  </w:r>
                </w:p>
                <w:p w14:paraId="712C9BA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575D0A4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2760E658"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B71848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CF6F31B"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08D9438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5F161E62" w14:textId="77777777" w:rsidTr="001E4BD8">
              <w:tc>
                <w:tcPr>
                  <w:tcW w:w="2155" w:type="dxa"/>
                  <w:tcBorders>
                    <w:top w:val="single" w:sz="4" w:space="0" w:color="auto"/>
                    <w:left w:val="single" w:sz="4" w:space="0" w:color="auto"/>
                    <w:bottom w:val="single" w:sz="4" w:space="0" w:color="auto"/>
                    <w:right w:val="single" w:sz="4" w:space="0" w:color="auto"/>
                  </w:tcBorders>
                </w:tcPr>
                <w:p w14:paraId="0E0D51D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lastRenderedPageBreak/>
                    <w:t>-praktični rad</w:t>
                  </w:r>
                </w:p>
                <w:p w14:paraId="300A58B0"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7F923C5"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4BDDE926" w14:textId="77777777" w:rsidR="00875223" w:rsidRPr="00115BBD" w:rsidRDefault="00875223" w:rsidP="001E4BD8">
                  <w:pPr>
                    <w:jc w:val="center"/>
                    <w:rPr>
                      <w:rFonts w:ascii="Arial Narrow" w:hAnsi="Arial Narrow"/>
                      <w:sz w:val="20"/>
                      <w:szCs w:val="20"/>
                    </w:rPr>
                  </w:pPr>
                  <w:r w:rsidRPr="00115BBD">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14:paraId="1B46339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Javna, praktična izvedba opernog (ili operetnog</w:t>
                  </w:r>
                </w:p>
                <w:p w14:paraId="6F351691"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Praktična realizacija pjevačkih uloga</w:t>
                  </w:r>
                </w:p>
                <w:p w14:paraId="62AFB129"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92C4EBC"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03D537C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5CA5B1D"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35</w:t>
                  </w:r>
                </w:p>
              </w:tc>
            </w:tr>
            <w:tr w:rsidR="00875223" w:rsidRPr="00115BBD" w14:paraId="26AEC94A" w14:textId="77777777" w:rsidTr="001E4BD8">
              <w:tc>
                <w:tcPr>
                  <w:tcW w:w="2155" w:type="dxa"/>
                  <w:tcBorders>
                    <w:top w:val="single" w:sz="4" w:space="0" w:color="auto"/>
                    <w:left w:val="single" w:sz="4" w:space="0" w:color="auto"/>
                    <w:bottom w:val="single" w:sz="4" w:space="0" w:color="auto"/>
                    <w:right w:val="single" w:sz="4" w:space="0" w:color="auto"/>
                  </w:tcBorders>
                </w:tcPr>
                <w:p w14:paraId="6E986DF1" w14:textId="77777777" w:rsidR="00875223" w:rsidRPr="00115BBD" w:rsidRDefault="00875223" w:rsidP="001E4BD8">
                  <w:pPr>
                    <w:rPr>
                      <w:rFonts w:ascii="Arial Narrow" w:hAnsi="Arial Narrow"/>
                      <w:sz w:val="20"/>
                      <w:szCs w:val="20"/>
                    </w:rPr>
                  </w:pPr>
                </w:p>
                <w:p w14:paraId="68BE964F"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29933EE"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7A6A2C7D" w14:textId="77777777" w:rsidR="00875223" w:rsidRPr="00115BBD" w:rsidRDefault="00875223" w:rsidP="001E4BD8">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639C181" w14:textId="77777777" w:rsidR="00875223" w:rsidRPr="00115BBD" w:rsidRDefault="00875223" w:rsidP="001E4BD8">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0C142B7" w14:textId="77777777" w:rsidR="00875223" w:rsidRPr="00115BBD" w:rsidRDefault="00875223" w:rsidP="001E4BD8">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1291996"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70C73E52" w14:textId="77777777" w:rsidR="00875223" w:rsidRPr="00115BBD" w:rsidRDefault="00875223" w:rsidP="001E4BD8">
                  <w:pPr>
                    <w:rPr>
                      <w:rFonts w:ascii="Arial Narrow" w:hAnsi="Arial Narrow"/>
                      <w:sz w:val="20"/>
                      <w:szCs w:val="20"/>
                    </w:rPr>
                  </w:pPr>
                  <w:r w:rsidRPr="00115BBD">
                    <w:rPr>
                      <w:rFonts w:ascii="Arial Narrow" w:hAnsi="Arial Narrow"/>
                      <w:sz w:val="20"/>
                      <w:szCs w:val="20"/>
                    </w:rPr>
                    <w:t>100</w:t>
                  </w:r>
                </w:p>
              </w:tc>
            </w:tr>
          </w:tbl>
          <w:p w14:paraId="1A6CD08F" w14:textId="77777777" w:rsidR="00875223" w:rsidRPr="00115BBD" w:rsidRDefault="00875223" w:rsidP="001E4BD8">
            <w:pPr>
              <w:tabs>
                <w:tab w:val="left" w:pos="470"/>
              </w:tabs>
              <w:ind w:left="360"/>
              <w:jc w:val="both"/>
              <w:rPr>
                <w:rFonts w:ascii="Arial Narrow" w:hAnsi="Arial Narrow"/>
                <w:i/>
                <w:color w:val="000000"/>
              </w:rPr>
            </w:pPr>
          </w:p>
          <w:p w14:paraId="5B89CC06" w14:textId="77777777" w:rsidR="00875223" w:rsidRPr="00115BBD" w:rsidRDefault="00875223" w:rsidP="001E4BD8">
            <w:pPr>
              <w:tabs>
                <w:tab w:val="left" w:pos="470"/>
              </w:tabs>
              <w:ind w:left="360"/>
              <w:jc w:val="both"/>
              <w:rPr>
                <w:rFonts w:ascii="Arial Narrow" w:hAnsi="Arial Narrow"/>
                <w:i/>
                <w:color w:val="000000"/>
              </w:rPr>
            </w:pPr>
          </w:p>
        </w:tc>
      </w:tr>
      <w:tr w:rsidR="00875223" w:rsidRPr="00115BBD" w14:paraId="1E2512B7" w14:textId="77777777" w:rsidTr="001E4BD8">
        <w:trPr>
          <w:trHeight w:val="432"/>
        </w:trPr>
        <w:tc>
          <w:tcPr>
            <w:tcW w:w="5000" w:type="pct"/>
            <w:gridSpan w:val="11"/>
            <w:vAlign w:val="center"/>
          </w:tcPr>
          <w:p w14:paraId="49E62BA4" w14:textId="77777777" w:rsidR="00875223" w:rsidRPr="00115BBD" w:rsidRDefault="00875223" w:rsidP="00716E10">
            <w:pPr>
              <w:numPr>
                <w:ilvl w:val="1"/>
                <w:numId w:val="118"/>
              </w:numPr>
              <w:tabs>
                <w:tab w:val="left" w:pos="470"/>
              </w:tabs>
              <w:jc w:val="both"/>
              <w:rPr>
                <w:rFonts w:ascii="Arial Narrow" w:hAnsi="Arial Narrow"/>
                <w:b/>
                <w:i/>
                <w:color w:val="000000"/>
              </w:rPr>
            </w:pPr>
            <w:r w:rsidRPr="00115BBD">
              <w:rPr>
                <w:rFonts w:ascii="Arial Narrow" w:hAnsi="Arial Narrow"/>
                <w:b/>
                <w:i/>
                <w:color w:val="000000"/>
              </w:rPr>
              <w:lastRenderedPageBreak/>
              <w:t>Obvezatna literatura (u trenutku prijave prijedloga studijskog programa)</w:t>
            </w:r>
          </w:p>
        </w:tc>
      </w:tr>
      <w:tr w:rsidR="00875223" w:rsidRPr="00115BBD" w14:paraId="580EFC34" w14:textId="77777777" w:rsidTr="001E4BD8">
        <w:trPr>
          <w:trHeight w:val="432"/>
        </w:trPr>
        <w:tc>
          <w:tcPr>
            <w:tcW w:w="5000" w:type="pct"/>
            <w:gridSpan w:val="11"/>
            <w:vAlign w:val="center"/>
          </w:tcPr>
          <w:p w14:paraId="0F4BABAF"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65060AB3" w14:textId="77777777" w:rsidR="00875223" w:rsidRPr="00115BBD" w:rsidRDefault="00875223" w:rsidP="001E4BD8">
            <w:pPr>
              <w:rPr>
                <w:rFonts w:ascii="Arial Narrow" w:hAnsi="Arial Narrow" w:cs="Arial"/>
                <w:sz w:val="20"/>
                <w:szCs w:val="20"/>
              </w:rPr>
            </w:pPr>
          </w:p>
          <w:p w14:paraId="33D562B9" w14:textId="77777777" w:rsidR="00875223" w:rsidRPr="00115BBD" w:rsidRDefault="00875223" w:rsidP="001E4BD8">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1C392A0D" w14:textId="77777777" w:rsidR="00875223" w:rsidRPr="00115BBD" w:rsidRDefault="00875223" w:rsidP="001E4BD8">
            <w:pPr>
              <w:rPr>
                <w:rFonts w:ascii="Arial Narrow" w:hAnsi="Arial Narrow"/>
              </w:rPr>
            </w:pPr>
          </w:p>
        </w:tc>
      </w:tr>
      <w:tr w:rsidR="00875223" w:rsidRPr="00115BBD" w14:paraId="3B73F4B9" w14:textId="77777777" w:rsidTr="001E4BD8">
        <w:trPr>
          <w:trHeight w:val="432"/>
        </w:trPr>
        <w:tc>
          <w:tcPr>
            <w:tcW w:w="5000" w:type="pct"/>
            <w:gridSpan w:val="11"/>
            <w:vAlign w:val="center"/>
          </w:tcPr>
          <w:p w14:paraId="51EE3BAB" w14:textId="77777777" w:rsidR="00875223" w:rsidRPr="00115BBD" w:rsidRDefault="00875223" w:rsidP="00716E10">
            <w:pPr>
              <w:pStyle w:val="Odlomakpopisa"/>
              <w:numPr>
                <w:ilvl w:val="1"/>
                <w:numId w:val="118"/>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875223" w:rsidRPr="00115BBD" w14:paraId="32F48085" w14:textId="77777777" w:rsidTr="001E4BD8">
        <w:trPr>
          <w:trHeight w:val="432"/>
        </w:trPr>
        <w:tc>
          <w:tcPr>
            <w:tcW w:w="5000" w:type="pct"/>
            <w:gridSpan w:val="11"/>
            <w:vAlign w:val="center"/>
          </w:tcPr>
          <w:p w14:paraId="6A8042BC"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 xml:space="preserve">Elliott, M. (2007). </w:t>
            </w:r>
            <w:proofErr w:type="spellStart"/>
            <w:r w:rsidRPr="00115BBD">
              <w:rPr>
                <w:rFonts w:ascii="Arial Narrow" w:hAnsi="Arial Narrow"/>
                <w:sz w:val="20"/>
                <w:szCs w:val="20"/>
              </w:rPr>
              <w:t>Singing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in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Style</w:t>
            </w:r>
            <w:proofErr w:type="spellEnd"/>
            <w:r w:rsidRPr="00115BBD">
              <w:rPr>
                <w:rFonts w:ascii="Arial Narrow" w:hAnsi="Arial Narrow"/>
                <w:sz w:val="20"/>
                <w:szCs w:val="20"/>
              </w:rPr>
              <w:t xml:space="preserve">: A </w:t>
            </w:r>
            <w:proofErr w:type="spellStart"/>
            <w:r w:rsidRPr="00115BBD">
              <w:rPr>
                <w:rFonts w:ascii="Arial Narrow" w:hAnsi="Arial Narrow"/>
                <w:sz w:val="20"/>
                <w:szCs w:val="20"/>
              </w:rPr>
              <w:t>Guide</w:t>
            </w:r>
            <w:proofErr w:type="spellEnd"/>
            <w:r w:rsidRPr="00115BBD">
              <w:rPr>
                <w:rFonts w:ascii="Arial Narrow" w:hAnsi="Arial Narrow"/>
                <w:sz w:val="20"/>
                <w:szCs w:val="20"/>
              </w:rPr>
              <w:t xml:space="preserve"> to </w:t>
            </w:r>
            <w:proofErr w:type="spellStart"/>
            <w:r w:rsidRPr="00115BBD">
              <w:rPr>
                <w:rFonts w:ascii="Arial Narrow" w:hAnsi="Arial Narrow"/>
                <w:sz w:val="20"/>
                <w:szCs w:val="20"/>
              </w:rPr>
              <w:t>Vocal</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Performance</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Practices</w:t>
            </w:r>
            <w:proofErr w:type="spellEnd"/>
            <w:r w:rsidRPr="00115BBD">
              <w:rPr>
                <w:rFonts w:ascii="Arial Narrow" w:hAnsi="Arial Narrow"/>
                <w:sz w:val="20"/>
                <w:szCs w:val="20"/>
              </w:rPr>
              <w:t>. Yale University Press: USA.</w:t>
            </w:r>
          </w:p>
          <w:p w14:paraId="558D04DB" w14:textId="77777777" w:rsidR="00875223" w:rsidRPr="00115BBD" w:rsidRDefault="00875223" w:rsidP="00716E10">
            <w:pPr>
              <w:pStyle w:val="Odlomakpopisa"/>
              <w:numPr>
                <w:ilvl w:val="0"/>
                <w:numId w:val="121"/>
              </w:num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1E00283E"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07148E78" w14:textId="77777777" w:rsidR="00875223" w:rsidRPr="00115BBD" w:rsidRDefault="00875223" w:rsidP="00716E10">
            <w:pPr>
              <w:pStyle w:val="Odlomakpopisa"/>
              <w:numPr>
                <w:ilvl w:val="0"/>
                <w:numId w:val="121"/>
              </w:numPr>
              <w:jc w:val="both"/>
              <w:rPr>
                <w:rFonts w:ascii="Arial Narrow" w:hAnsi="Arial Narrow"/>
                <w:sz w:val="20"/>
                <w:szCs w:val="20"/>
              </w:rPr>
            </w:pPr>
            <w:r w:rsidRPr="00115BBD">
              <w:rPr>
                <w:rFonts w:ascii="Arial Narrow" w:hAnsi="Arial Narrow"/>
                <w:sz w:val="20"/>
                <w:szCs w:val="20"/>
              </w:rPr>
              <w:t>Turkalj, N. (1997). 125 opera. Školska knjiga: Zagreb.</w:t>
            </w:r>
          </w:p>
          <w:p w14:paraId="3AAA510F" w14:textId="77777777" w:rsidR="00875223" w:rsidRPr="00115BBD" w:rsidRDefault="00875223" w:rsidP="00716E10">
            <w:pPr>
              <w:pStyle w:val="Odlomakpopisa"/>
              <w:numPr>
                <w:ilvl w:val="0"/>
                <w:numId w:val="121"/>
              </w:numPr>
              <w:spacing w:line="360" w:lineRule="auto"/>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875223" w:rsidRPr="00115BBD" w14:paraId="56FEC565" w14:textId="77777777" w:rsidTr="001E4BD8">
        <w:trPr>
          <w:trHeight w:val="432"/>
        </w:trPr>
        <w:tc>
          <w:tcPr>
            <w:tcW w:w="5000" w:type="pct"/>
            <w:gridSpan w:val="11"/>
            <w:vAlign w:val="center"/>
          </w:tcPr>
          <w:p w14:paraId="68F34083" w14:textId="77777777" w:rsidR="00875223" w:rsidRPr="00115BBD" w:rsidRDefault="00875223" w:rsidP="00716E10">
            <w:pPr>
              <w:numPr>
                <w:ilvl w:val="1"/>
                <w:numId w:val="118"/>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875223" w:rsidRPr="00115BBD" w14:paraId="0A0479A8" w14:textId="77777777" w:rsidTr="001E4BD8">
        <w:trPr>
          <w:trHeight w:val="432"/>
        </w:trPr>
        <w:tc>
          <w:tcPr>
            <w:tcW w:w="5000" w:type="pct"/>
            <w:gridSpan w:val="11"/>
            <w:vAlign w:val="center"/>
          </w:tcPr>
          <w:p w14:paraId="06E78B70" w14:textId="77777777" w:rsidR="00875223" w:rsidRPr="00115BBD" w:rsidRDefault="00875223" w:rsidP="001E4BD8">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7BDCEFB2" w14:textId="77777777" w:rsidR="00875223" w:rsidRPr="00115BBD" w:rsidRDefault="00875223"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5E47FB7" w14:textId="77777777" w:rsidR="00875223" w:rsidRPr="00115BBD" w:rsidRDefault="00875223" w:rsidP="001E4BD8">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C4B32B0" w14:textId="7949C0B8" w:rsidR="00875223" w:rsidRPr="00115BBD" w:rsidRDefault="00875223" w:rsidP="005D1EE4">
      <w:pPr>
        <w:pStyle w:val="Odlomakpopisa"/>
        <w:ind w:left="360"/>
      </w:pPr>
    </w:p>
    <w:p w14:paraId="1D733993" w14:textId="68747113" w:rsidR="00875223" w:rsidRPr="00115BBD" w:rsidRDefault="00875223" w:rsidP="005D1EE4">
      <w:pPr>
        <w:pStyle w:val="Odlomakpopisa"/>
        <w:ind w:left="360"/>
      </w:pPr>
    </w:p>
    <w:p w14:paraId="5622DA57" w14:textId="121F1FCA" w:rsidR="00875223" w:rsidRPr="00115BBD" w:rsidRDefault="00875223" w:rsidP="005D1EE4">
      <w:pPr>
        <w:pStyle w:val="Odlomakpopisa"/>
        <w:ind w:left="360"/>
      </w:pPr>
    </w:p>
    <w:p w14:paraId="4F13363D" w14:textId="2F14A24B" w:rsidR="00875223" w:rsidRPr="00115BBD" w:rsidRDefault="00875223" w:rsidP="005D1EE4">
      <w:pPr>
        <w:pStyle w:val="Odlomakpopisa"/>
        <w:ind w:left="360"/>
      </w:pPr>
    </w:p>
    <w:p w14:paraId="45A2F2CF" w14:textId="1749C7B1" w:rsidR="00875223" w:rsidRPr="00115BBD" w:rsidRDefault="00875223" w:rsidP="005D1EE4">
      <w:pPr>
        <w:pStyle w:val="Odlomakpopisa"/>
        <w:ind w:left="360"/>
      </w:pPr>
    </w:p>
    <w:p w14:paraId="047E98A3" w14:textId="07B255B2" w:rsidR="00875223" w:rsidRPr="00115BBD" w:rsidRDefault="00875223" w:rsidP="005D1EE4">
      <w:pPr>
        <w:pStyle w:val="Odlomakpopisa"/>
        <w:ind w:left="360"/>
      </w:pPr>
    </w:p>
    <w:p w14:paraId="5F8E5525" w14:textId="72655138" w:rsidR="00875223" w:rsidRPr="00115BBD" w:rsidRDefault="00875223" w:rsidP="005D1EE4">
      <w:pPr>
        <w:pStyle w:val="Odlomakpopisa"/>
        <w:ind w:left="360"/>
      </w:pPr>
    </w:p>
    <w:p w14:paraId="33E9B6F3" w14:textId="281C4772" w:rsidR="00875223" w:rsidRPr="00115BBD" w:rsidRDefault="00875223" w:rsidP="005D1EE4">
      <w:pPr>
        <w:pStyle w:val="Odlomakpopisa"/>
        <w:ind w:left="360"/>
      </w:pPr>
    </w:p>
    <w:p w14:paraId="77DFC828" w14:textId="7B3E4935" w:rsidR="00875223" w:rsidRPr="00115BBD" w:rsidRDefault="0087522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15A850CF" w14:textId="77777777" w:rsidTr="001E4BD8">
        <w:trPr>
          <w:trHeight w:hRule="exact" w:val="587"/>
          <w:jc w:val="center"/>
        </w:trPr>
        <w:tc>
          <w:tcPr>
            <w:tcW w:w="5000" w:type="pct"/>
            <w:gridSpan w:val="3"/>
            <w:shd w:val="clear" w:color="auto" w:fill="auto"/>
            <w:vAlign w:val="center"/>
          </w:tcPr>
          <w:p w14:paraId="348CB92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1E4BD8" w:rsidRPr="00115BBD" w14:paraId="1E7EAD06" w14:textId="77777777" w:rsidTr="001E4BD8">
        <w:trPr>
          <w:trHeight w:val="405"/>
          <w:jc w:val="center"/>
        </w:trPr>
        <w:tc>
          <w:tcPr>
            <w:tcW w:w="1180" w:type="pct"/>
            <w:shd w:val="clear" w:color="auto" w:fill="auto"/>
            <w:vAlign w:val="center"/>
          </w:tcPr>
          <w:p w14:paraId="7530D2CA"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6D13750F"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1E4BD8" w:rsidRPr="00115BBD" w14:paraId="20FACBA1" w14:textId="77777777" w:rsidTr="001E4BD8">
        <w:trPr>
          <w:trHeight w:val="405"/>
          <w:jc w:val="center"/>
        </w:trPr>
        <w:tc>
          <w:tcPr>
            <w:tcW w:w="1180" w:type="pct"/>
            <w:shd w:val="clear" w:color="auto" w:fill="auto"/>
            <w:vAlign w:val="center"/>
          </w:tcPr>
          <w:p w14:paraId="7CC07A4B"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F209B82" w14:textId="77777777" w:rsidR="001E4BD8" w:rsidRPr="00115BBD" w:rsidRDefault="001E4BD8" w:rsidP="001E4BD8">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1E4BD8" w:rsidRPr="00115BBD" w14:paraId="0CEE8CE3" w14:textId="77777777" w:rsidTr="001E4BD8">
        <w:trPr>
          <w:trHeight w:val="405"/>
          <w:jc w:val="center"/>
        </w:trPr>
        <w:tc>
          <w:tcPr>
            <w:tcW w:w="1180" w:type="pct"/>
            <w:vAlign w:val="center"/>
          </w:tcPr>
          <w:p w14:paraId="5062ADA3"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4AC315C" w14:textId="77777777" w:rsidR="001E4BD8" w:rsidRPr="00115BBD" w:rsidRDefault="001E4BD8" w:rsidP="001E4BD8">
            <w:pPr>
              <w:rPr>
                <w:rFonts w:ascii="Arial Narrow" w:hAnsi="Arial Narrow" w:cs="Arial"/>
                <w:b/>
                <w:sz w:val="20"/>
                <w:szCs w:val="20"/>
                <w:lang w:eastAsia="hr-HR"/>
              </w:rPr>
            </w:pPr>
          </w:p>
        </w:tc>
      </w:tr>
      <w:tr w:rsidR="001E4BD8" w:rsidRPr="00115BBD" w14:paraId="63E8DC41" w14:textId="77777777" w:rsidTr="001E4BD8">
        <w:trPr>
          <w:trHeight w:val="405"/>
          <w:jc w:val="center"/>
        </w:trPr>
        <w:tc>
          <w:tcPr>
            <w:tcW w:w="1180" w:type="pct"/>
            <w:vAlign w:val="center"/>
          </w:tcPr>
          <w:p w14:paraId="369F9AAF"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23FE0A96" w14:textId="65A65FF5"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1E4BD8" w:rsidRPr="00115BBD" w14:paraId="527E6CC6" w14:textId="77777777" w:rsidTr="001E4BD8">
        <w:trPr>
          <w:trHeight w:val="405"/>
          <w:jc w:val="center"/>
        </w:trPr>
        <w:tc>
          <w:tcPr>
            <w:tcW w:w="1180" w:type="pct"/>
            <w:vAlign w:val="center"/>
          </w:tcPr>
          <w:p w14:paraId="7756998E"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504DC4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1E4BD8" w:rsidRPr="00115BBD" w14:paraId="1EF84100" w14:textId="77777777" w:rsidTr="001E4BD8">
        <w:trPr>
          <w:trHeight w:val="405"/>
          <w:jc w:val="center"/>
        </w:trPr>
        <w:tc>
          <w:tcPr>
            <w:tcW w:w="1180" w:type="pct"/>
            <w:vAlign w:val="center"/>
          </w:tcPr>
          <w:p w14:paraId="571FB88D"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76F7E42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1E4BD8" w:rsidRPr="00115BBD" w14:paraId="245FB2AD" w14:textId="77777777" w:rsidTr="001E4BD8">
        <w:trPr>
          <w:trHeight w:val="405"/>
          <w:jc w:val="center"/>
        </w:trPr>
        <w:tc>
          <w:tcPr>
            <w:tcW w:w="1180" w:type="pct"/>
            <w:vAlign w:val="center"/>
          </w:tcPr>
          <w:p w14:paraId="34E263A9"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6C1608E2" w14:textId="5D5F9EB6" w:rsidR="001E4BD8" w:rsidRPr="00115BBD" w:rsidRDefault="00213B8B" w:rsidP="001E4BD8">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1E4BD8" w:rsidRPr="00115BBD" w14:paraId="56BE7BE7" w14:textId="77777777" w:rsidTr="001E4BD8">
        <w:trPr>
          <w:trHeight w:val="145"/>
          <w:jc w:val="center"/>
        </w:trPr>
        <w:tc>
          <w:tcPr>
            <w:tcW w:w="1180" w:type="pct"/>
            <w:vMerge w:val="restart"/>
            <w:vAlign w:val="center"/>
          </w:tcPr>
          <w:p w14:paraId="065651F8" w14:textId="77777777" w:rsidR="001E4BD8" w:rsidRPr="00115BBD" w:rsidRDefault="001E4BD8" w:rsidP="001E4BD8">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89356A2"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6F5FE5" w14:textId="77777777" w:rsidR="001E4BD8" w:rsidRPr="00115BBD" w:rsidRDefault="001E4BD8" w:rsidP="001E4BD8">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1E4BD8" w:rsidRPr="00115BBD" w14:paraId="5CB2C95F" w14:textId="77777777" w:rsidTr="001E4BD8">
        <w:trPr>
          <w:trHeight w:val="145"/>
          <w:jc w:val="center"/>
        </w:trPr>
        <w:tc>
          <w:tcPr>
            <w:tcW w:w="1180" w:type="pct"/>
            <w:vMerge/>
            <w:vAlign w:val="center"/>
          </w:tcPr>
          <w:p w14:paraId="64A43118" w14:textId="77777777" w:rsidR="001E4BD8" w:rsidRPr="00115BBD" w:rsidRDefault="001E4BD8" w:rsidP="001E4BD8">
            <w:pPr>
              <w:rPr>
                <w:rFonts w:ascii="Arial Narrow" w:hAnsi="Arial Narrow" w:cs="Arial"/>
                <w:color w:val="000000"/>
                <w:sz w:val="20"/>
                <w:szCs w:val="20"/>
                <w:lang w:eastAsia="hr-HR"/>
              </w:rPr>
            </w:pPr>
          </w:p>
        </w:tc>
        <w:tc>
          <w:tcPr>
            <w:tcW w:w="2097" w:type="pct"/>
            <w:vAlign w:val="center"/>
          </w:tcPr>
          <w:p w14:paraId="09FC604E" w14:textId="77777777" w:rsidR="001E4BD8" w:rsidRPr="00115BBD" w:rsidRDefault="001E4BD8" w:rsidP="001E4BD8">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32074A1B" w14:textId="77777777" w:rsidR="001E4BD8" w:rsidRPr="00115BBD" w:rsidRDefault="001E4BD8" w:rsidP="001E4BD8">
            <w:pPr>
              <w:rPr>
                <w:rFonts w:ascii="Arial Narrow" w:hAnsi="Arial Narrow" w:cs="Arial"/>
                <w:sz w:val="20"/>
                <w:szCs w:val="20"/>
                <w:lang w:eastAsia="hr-HR"/>
              </w:rPr>
            </w:pPr>
          </w:p>
        </w:tc>
      </w:tr>
    </w:tbl>
    <w:p w14:paraId="51E41A00" w14:textId="77777777" w:rsidR="001E4BD8" w:rsidRPr="00115BBD" w:rsidRDefault="001E4BD8" w:rsidP="001E4BD8">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5"/>
        <w:gridCol w:w="1958"/>
        <w:gridCol w:w="874"/>
        <w:gridCol w:w="1771"/>
        <w:gridCol w:w="1171"/>
        <w:gridCol w:w="1262"/>
        <w:gridCol w:w="1121"/>
        <w:gridCol w:w="1324"/>
        <w:gridCol w:w="3535"/>
      </w:tblGrid>
      <w:tr w:rsidR="001E4BD8" w:rsidRPr="00115BBD" w14:paraId="2CD070B6" w14:textId="77777777" w:rsidTr="001E4BD8">
        <w:trPr>
          <w:trHeight w:hRule="exact" w:val="288"/>
        </w:trPr>
        <w:tc>
          <w:tcPr>
            <w:tcW w:w="5000" w:type="pct"/>
            <w:gridSpan w:val="10"/>
            <w:shd w:val="clear" w:color="auto" w:fill="auto"/>
            <w:vAlign w:val="center"/>
          </w:tcPr>
          <w:p w14:paraId="36C65FB2" w14:textId="77777777" w:rsidR="001E4BD8" w:rsidRPr="00115BBD" w:rsidRDefault="001E4BD8" w:rsidP="00716E10">
            <w:pPr>
              <w:pStyle w:val="Odlomakpopisa"/>
              <w:numPr>
                <w:ilvl w:val="0"/>
                <w:numId w:val="123"/>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520681" w14:textId="77777777" w:rsidR="001E4BD8" w:rsidRPr="00115BBD" w:rsidRDefault="001E4BD8" w:rsidP="001E4BD8">
            <w:pPr>
              <w:keepNext/>
              <w:spacing w:before="240" w:after="60"/>
              <w:outlineLvl w:val="2"/>
              <w:rPr>
                <w:rFonts w:ascii="Arial Narrow" w:hAnsi="Arial Narrow" w:cs="Arial"/>
                <w:b/>
                <w:bCs/>
                <w:color w:val="000000"/>
                <w:sz w:val="20"/>
                <w:szCs w:val="20"/>
                <w:lang w:eastAsia="hr-HR"/>
              </w:rPr>
            </w:pPr>
          </w:p>
        </w:tc>
      </w:tr>
      <w:tr w:rsidR="001E4BD8" w:rsidRPr="00115BBD" w14:paraId="0BA06AC1" w14:textId="77777777" w:rsidTr="001E4BD8">
        <w:trPr>
          <w:trHeight w:val="432"/>
        </w:trPr>
        <w:tc>
          <w:tcPr>
            <w:tcW w:w="5000" w:type="pct"/>
            <w:gridSpan w:val="10"/>
            <w:vAlign w:val="center"/>
          </w:tcPr>
          <w:p w14:paraId="5380B4AE" w14:textId="77777777" w:rsidR="001E4BD8" w:rsidRPr="00115BBD" w:rsidRDefault="001E4BD8" w:rsidP="00716E10">
            <w:pPr>
              <w:pStyle w:val="Odlomakpopisa"/>
              <w:numPr>
                <w:ilvl w:val="1"/>
                <w:numId w:val="12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C95A994" w14:textId="77777777" w:rsidTr="001E4BD8">
        <w:trPr>
          <w:trHeight w:val="432"/>
        </w:trPr>
        <w:tc>
          <w:tcPr>
            <w:tcW w:w="5000" w:type="pct"/>
            <w:gridSpan w:val="10"/>
            <w:vAlign w:val="center"/>
          </w:tcPr>
          <w:p w14:paraId="242C250A"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1E4BD8" w:rsidRPr="00115BBD" w14:paraId="607344E0" w14:textId="77777777" w:rsidTr="001E4BD8">
        <w:trPr>
          <w:trHeight w:val="432"/>
        </w:trPr>
        <w:tc>
          <w:tcPr>
            <w:tcW w:w="5000" w:type="pct"/>
            <w:gridSpan w:val="10"/>
            <w:vAlign w:val="center"/>
          </w:tcPr>
          <w:p w14:paraId="24976E68" w14:textId="77777777" w:rsidR="001E4BD8" w:rsidRPr="00115BBD" w:rsidRDefault="001E4BD8" w:rsidP="00716E10">
            <w:pPr>
              <w:pStyle w:val="Odlomakpopisa"/>
              <w:numPr>
                <w:ilvl w:val="1"/>
                <w:numId w:val="12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0E3F77E" w14:textId="77777777" w:rsidTr="001E4BD8">
        <w:trPr>
          <w:trHeight w:val="432"/>
        </w:trPr>
        <w:tc>
          <w:tcPr>
            <w:tcW w:w="5000" w:type="pct"/>
            <w:gridSpan w:val="10"/>
            <w:vAlign w:val="center"/>
          </w:tcPr>
          <w:p w14:paraId="41262EF3"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1E4BD8" w:rsidRPr="00115BBD" w14:paraId="673D9A54" w14:textId="77777777" w:rsidTr="001E4BD8">
        <w:trPr>
          <w:trHeight w:val="432"/>
        </w:trPr>
        <w:tc>
          <w:tcPr>
            <w:tcW w:w="5000" w:type="pct"/>
            <w:gridSpan w:val="10"/>
            <w:vAlign w:val="center"/>
          </w:tcPr>
          <w:p w14:paraId="749A8718" w14:textId="77777777" w:rsidR="001E4BD8" w:rsidRPr="00115BBD" w:rsidRDefault="001E4BD8" w:rsidP="00716E10">
            <w:pPr>
              <w:numPr>
                <w:ilvl w:val="1"/>
                <w:numId w:val="122"/>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1E4BD8" w:rsidRPr="00115BBD" w14:paraId="7CFBB756" w14:textId="77777777" w:rsidTr="001E4BD8">
        <w:trPr>
          <w:trHeight w:val="432"/>
        </w:trPr>
        <w:tc>
          <w:tcPr>
            <w:tcW w:w="5000" w:type="pct"/>
            <w:gridSpan w:val="10"/>
          </w:tcPr>
          <w:p w14:paraId="41567709"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D216B0A"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Pratiti kulturna zbivanja u gradu</w:t>
            </w:r>
          </w:p>
          <w:p w14:paraId="76141F25" w14:textId="77777777" w:rsidR="001E4BD8" w:rsidRPr="00115BBD" w:rsidRDefault="001E4BD8" w:rsidP="00716E10">
            <w:pPr>
              <w:pStyle w:val="Bezproreda1"/>
              <w:numPr>
                <w:ilvl w:val="0"/>
                <w:numId w:val="124"/>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1E4BD8" w:rsidRPr="00115BBD" w14:paraId="4DA9F981" w14:textId="77777777" w:rsidTr="001E4BD8">
        <w:trPr>
          <w:trHeight w:val="432"/>
        </w:trPr>
        <w:tc>
          <w:tcPr>
            <w:tcW w:w="5000" w:type="pct"/>
            <w:gridSpan w:val="10"/>
            <w:vAlign w:val="center"/>
          </w:tcPr>
          <w:p w14:paraId="5FB569D5" w14:textId="77777777" w:rsidR="001E4BD8" w:rsidRPr="00115BBD" w:rsidRDefault="001E4BD8" w:rsidP="00716E10">
            <w:pPr>
              <w:numPr>
                <w:ilvl w:val="1"/>
                <w:numId w:val="122"/>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1E4BD8" w:rsidRPr="00115BBD" w14:paraId="27383BC4" w14:textId="77777777" w:rsidTr="001E4BD8">
        <w:trPr>
          <w:trHeight w:val="432"/>
        </w:trPr>
        <w:tc>
          <w:tcPr>
            <w:tcW w:w="5000" w:type="pct"/>
            <w:gridSpan w:val="10"/>
            <w:vAlign w:val="center"/>
          </w:tcPr>
          <w:p w14:paraId="0CD59DA3"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7A0D2C89"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672780E"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074ADB1"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1E4BD8" w:rsidRPr="00115BBD" w14:paraId="4EF79CFA" w14:textId="77777777" w:rsidTr="001E4BD8">
        <w:trPr>
          <w:trHeight w:val="432"/>
        </w:trPr>
        <w:tc>
          <w:tcPr>
            <w:tcW w:w="3085" w:type="pct"/>
            <w:gridSpan w:val="7"/>
            <w:vAlign w:val="center"/>
          </w:tcPr>
          <w:p w14:paraId="3359873A" w14:textId="77777777" w:rsidR="001E4BD8" w:rsidRPr="00115BBD" w:rsidRDefault="001E4BD8" w:rsidP="00716E10">
            <w:pPr>
              <w:numPr>
                <w:ilvl w:val="1"/>
                <w:numId w:val="122"/>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CA5785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43057066"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42B5E30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56D2710F"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6248222A"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04539DAC"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16D47EFE"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1188FE4"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565511D1"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18995FA9" w14:textId="77777777" w:rsidR="001E4BD8" w:rsidRPr="00115BBD" w:rsidRDefault="001E4BD8" w:rsidP="001E4BD8">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1E4BD8" w:rsidRPr="00115BBD" w14:paraId="248A08AA" w14:textId="77777777" w:rsidTr="001E4BD8">
        <w:trPr>
          <w:trHeight w:val="432"/>
        </w:trPr>
        <w:tc>
          <w:tcPr>
            <w:tcW w:w="3085" w:type="pct"/>
            <w:gridSpan w:val="7"/>
            <w:vAlign w:val="center"/>
          </w:tcPr>
          <w:p w14:paraId="0C4E00B5" w14:textId="77777777" w:rsidR="001E4BD8" w:rsidRPr="00115BBD" w:rsidRDefault="001E4BD8" w:rsidP="00716E10">
            <w:pPr>
              <w:numPr>
                <w:ilvl w:val="1"/>
                <w:numId w:val="122"/>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lastRenderedPageBreak/>
              <w:t>Komentari</w:t>
            </w:r>
          </w:p>
        </w:tc>
        <w:tc>
          <w:tcPr>
            <w:tcW w:w="1915" w:type="pct"/>
            <w:gridSpan w:val="3"/>
            <w:vAlign w:val="center"/>
          </w:tcPr>
          <w:p w14:paraId="277DEA16" w14:textId="77777777" w:rsidR="001E4BD8" w:rsidRPr="00115BBD" w:rsidRDefault="001E4BD8" w:rsidP="001E4BD8">
            <w:pPr>
              <w:rPr>
                <w:rFonts w:ascii="Arial Narrow" w:hAnsi="Arial Narrow" w:cs="Arial"/>
                <w:sz w:val="20"/>
                <w:szCs w:val="20"/>
                <w:lang w:eastAsia="hr-HR"/>
              </w:rPr>
            </w:pPr>
          </w:p>
        </w:tc>
      </w:tr>
      <w:tr w:rsidR="001E4BD8" w:rsidRPr="00115BBD" w14:paraId="34350199" w14:textId="77777777" w:rsidTr="001E4BD8">
        <w:trPr>
          <w:trHeight w:val="432"/>
        </w:trPr>
        <w:tc>
          <w:tcPr>
            <w:tcW w:w="5000" w:type="pct"/>
            <w:gridSpan w:val="10"/>
            <w:vAlign w:val="center"/>
          </w:tcPr>
          <w:p w14:paraId="5E7B1DD9"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1E4BD8" w:rsidRPr="00115BBD" w14:paraId="22E78D18" w14:textId="77777777" w:rsidTr="001E4BD8">
        <w:trPr>
          <w:trHeight w:val="432"/>
        </w:trPr>
        <w:tc>
          <w:tcPr>
            <w:tcW w:w="5000" w:type="pct"/>
            <w:gridSpan w:val="10"/>
            <w:vAlign w:val="center"/>
          </w:tcPr>
          <w:p w14:paraId="708B1668" w14:textId="77777777" w:rsidR="001E4BD8" w:rsidRPr="00115BBD" w:rsidRDefault="001E4BD8" w:rsidP="001E4BD8">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69A19BA9" w14:textId="77777777" w:rsidTr="001E4BD8">
        <w:trPr>
          <w:trHeight w:val="432"/>
        </w:trPr>
        <w:tc>
          <w:tcPr>
            <w:tcW w:w="5000" w:type="pct"/>
            <w:gridSpan w:val="10"/>
            <w:vAlign w:val="center"/>
          </w:tcPr>
          <w:p w14:paraId="281C8832" w14:textId="77777777" w:rsidR="001E4BD8" w:rsidRPr="00115BBD" w:rsidRDefault="001E4BD8" w:rsidP="00716E10">
            <w:pPr>
              <w:numPr>
                <w:ilvl w:val="1"/>
                <w:numId w:val="122"/>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1E4BD8" w:rsidRPr="00115BBD" w14:paraId="59C69ACB" w14:textId="77777777" w:rsidTr="001E4BD8">
        <w:trPr>
          <w:trHeight w:val="111"/>
        </w:trPr>
        <w:tc>
          <w:tcPr>
            <w:tcW w:w="552" w:type="pct"/>
            <w:vAlign w:val="center"/>
          </w:tcPr>
          <w:p w14:paraId="77DD96C1"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0AED6DB1"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5195D14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B8A708C"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090CB04F"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6D48D82" w14:textId="77777777" w:rsidR="001E4BD8" w:rsidRPr="00115BBD" w:rsidRDefault="001E4BD8" w:rsidP="001E4BD8">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634580A7"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7C656AF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78D1BE9C" w14:textId="77777777" w:rsidTr="001E4BD8">
        <w:trPr>
          <w:trHeight w:val="108"/>
        </w:trPr>
        <w:tc>
          <w:tcPr>
            <w:tcW w:w="552" w:type="pct"/>
            <w:vAlign w:val="center"/>
          </w:tcPr>
          <w:p w14:paraId="332D35CA"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68754A44"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76AF0245"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32F6FCA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847D94D"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7684D1F"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4763523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4854D08E"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1859C6A" w14:textId="77777777" w:rsidTr="001E4BD8">
        <w:trPr>
          <w:trHeight w:val="108"/>
        </w:trPr>
        <w:tc>
          <w:tcPr>
            <w:tcW w:w="552" w:type="pct"/>
            <w:vAlign w:val="center"/>
          </w:tcPr>
          <w:p w14:paraId="218A5D83"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5432215D"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2236BE29"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2929E86A"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47C5E2DB"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0D9CB5D1" w14:textId="77777777" w:rsidR="001E4BD8" w:rsidRPr="00115BBD" w:rsidRDefault="001E4BD8" w:rsidP="001E4BD8">
            <w:pPr>
              <w:rPr>
                <w:rFonts w:ascii="Arial Narrow" w:hAnsi="Arial Narrow"/>
                <w:color w:val="000000"/>
                <w:sz w:val="20"/>
                <w:szCs w:val="20"/>
                <w:lang w:eastAsia="hr-HR"/>
              </w:rPr>
            </w:pPr>
          </w:p>
        </w:tc>
        <w:tc>
          <w:tcPr>
            <w:tcW w:w="763" w:type="pct"/>
            <w:gridSpan w:val="2"/>
            <w:vAlign w:val="center"/>
          </w:tcPr>
          <w:p w14:paraId="4FF7C6A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6F8BCEB3"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66613CF8" w14:textId="77777777" w:rsidTr="001E4BD8">
        <w:trPr>
          <w:trHeight w:val="108"/>
        </w:trPr>
        <w:tc>
          <w:tcPr>
            <w:tcW w:w="552" w:type="pct"/>
            <w:vAlign w:val="center"/>
          </w:tcPr>
          <w:p w14:paraId="5DCE8438"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56B33FE5" w14:textId="77777777" w:rsidR="001E4BD8" w:rsidRPr="00115BBD" w:rsidRDefault="001E4BD8" w:rsidP="001E4BD8">
            <w:pPr>
              <w:jc w:val="center"/>
              <w:rPr>
                <w:rFonts w:ascii="Arial Narrow" w:hAnsi="Arial Narrow"/>
                <w:color w:val="000000"/>
                <w:sz w:val="20"/>
                <w:szCs w:val="20"/>
                <w:lang w:eastAsia="hr-HR"/>
              </w:rPr>
            </w:pPr>
          </w:p>
        </w:tc>
        <w:tc>
          <w:tcPr>
            <w:tcW w:w="627" w:type="pct"/>
            <w:vAlign w:val="center"/>
          </w:tcPr>
          <w:p w14:paraId="35A70F15" w14:textId="77777777" w:rsidR="001E4BD8" w:rsidRPr="00115BBD" w:rsidRDefault="001E4BD8" w:rsidP="001E4BD8">
            <w:pPr>
              <w:rPr>
                <w:rFonts w:ascii="Arial Narrow" w:hAnsi="Arial Narrow"/>
                <w:color w:val="000000"/>
                <w:sz w:val="20"/>
                <w:szCs w:val="20"/>
                <w:lang w:eastAsia="hr-HR"/>
              </w:rPr>
            </w:pPr>
          </w:p>
        </w:tc>
        <w:tc>
          <w:tcPr>
            <w:tcW w:w="280" w:type="pct"/>
            <w:vAlign w:val="center"/>
          </w:tcPr>
          <w:p w14:paraId="64FA58C4" w14:textId="77777777" w:rsidR="001E4BD8" w:rsidRPr="00115BBD" w:rsidRDefault="001E4BD8" w:rsidP="001E4BD8">
            <w:pPr>
              <w:jc w:val="center"/>
              <w:rPr>
                <w:rFonts w:ascii="Arial Narrow" w:hAnsi="Arial Narrow"/>
                <w:color w:val="000000"/>
                <w:sz w:val="20"/>
                <w:szCs w:val="20"/>
                <w:lang w:eastAsia="hr-HR"/>
              </w:rPr>
            </w:pPr>
          </w:p>
        </w:tc>
        <w:tc>
          <w:tcPr>
            <w:tcW w:w="567" w:type="pct"/>
            <w:vAlign w:val="center"/>
          </w:tcPr>
          <w:p w14:paraId="732C439F" w14:textId="77777777" w:rsidR="001E4BD8" w:rsidRPr="00115BBD" w:rsidRDefault="001E4BD8" w:rsidP="001E4BD8">
            <w:pPr>
              <w:rPr>
                <w:rFonts w:ascii="Arial Narrow" w:hAnsi="Arial Narrow"/>
                <w:color w:val="000000"/>
                <w:sz w:val="20"/>
                <w:szCs w:val="20"/>
                <w:lang w:eastAsia="hr-HR"/>
              </w:rPr>
            </w:pPr>
          </w:p>
        </w:tc>
        <w:tc>
          <w:tcPr>
            <w:tcW w:w="375" w:type="pct"/>
            <w:vAlign w:val="center"/>
          </w:tcPr>
          <w:p w14:paraId="042B2499" w14:textId="77777777" w:rsidR="001E4BD8" w:rsidRPr="00115BBD" w:rsidRDefault="001E4BD8" w:rsidP="001E4BD8">
            <w:pPr>
              <w:jc w:val="center"/>
              <w:rPr>
                <w:rFonts w:ascii="Arial Narrow" w:hAnsi="Arial Narrow"/>
                <w:color w:val="000000"/>
                <w:sz w:val="20"/>
                <w:szCs w:val="20"/>
                <w:lang w:eastAsia="hr-HR"/>
              </w:rPr>
            </w:pPr>
          </w:p>
        </w:tc>
        <w:tc>
          <w:tcPr>
            <w:tcW w:w="763" w:type="pct"/>
            <w:gridSpan w:val="2"/>
            <w:vAlign w:val="center"/>
          </w:tcPr>
          <w:p w14:paraId="0627C28C" w14:textId="77777777" w:rsidR="001E4BD8" w:rsidRPr="00115BBD" w:rsidRDefault="001E4BD8" w:rsidP="001E4BD8">
            <w:pPr>
              <w:rPr>
                <w:rFonts w:ascii="Arial Narrow" w:hAnsi="Arial Narrow"/>
                <w:color w:val="000000"/>
                <w:sz w:val="20"/>
                <w:szCs w:val="20"/>
                <w:lang w:eastAsia="hr-HR"/>
              </w:rPr>
            </w:pPr>
          </w:p>
        </w:tc>
        <w:tc>
          <w:tcPr>
            <w:tcW w:w="1556" w:type="pct"/>
            <w:gridSpan w:val="2"/>
            <w:vAlign w:val="center"/>
          </w:tcPr>
          <w:p w14:paraId="3E5F3AD8" w14:textId="77777777" w:rsidR="001E4BD8" w:rsidRPr="00115BBD" w:rsidRDefault="001E4BD8" w:rsidP="001E4BD8">
            <w:pPr>
              <w:jc w:val="center"/>
              <w:rPr>
                <w:rFonts w:ascii="Arial Narrow" w:hAnsi="Arial Narrow"/>
                <w:color w:val="000000"/>
                <w:sz w:val="20"/>
                <w:szCs w:val="20"/>
                <w:lang w:eastAsia="hr-HR"/>
              </w:rPr>
            </w:pPr>
          </w:p>
        </w:tc>
      </w:tr>
      <w:tr w:rsidR="001E4BD8" w:rsidRPr="00115BBD" w14:paraId="5B0F975D" w14:textId="77777777" w:rsidTr="001E4BD8">
        <w:trPr>
          <w:trHeight w:val="432"/>
        </w:trPr>
        <w:tc>
          <w:tcPr>
            <w:tcW w:w="5000" w:type="pct"/>
            <w:gridSpan w:val="10"/>
            <w:vAlign w:val="center"/>
          </w:tcPr>
          <w:p w14:paraId="3B6CE164"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1E4BD8" w:rsidRPr="00115BBD" w14:paraId="4AF6C717" w14:textId="77777777" w:rsidTr="001E4BD8">
        <w:trPr>
          <w:trHeight w:val="432"/>
        </w:trPr>
        <w:tc>
          <w:tcPr>
            <w:tcW w:w="5000" w:type="pct"/>
            <w:gridSpan w:val="10"/>
            <w:vAlign w:val="center"/>
          </w:tcPr>
          <w:p w14:paraId="002EA30E" w14:textId="77777777" w:rsidR="001E4BD8" w:rsidRPr="00115BBD" w:rsidRDefault="001E4BD8" w:rsidP="001E4BD8">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1E4BD8" w:rsidRPr="00115BBD" w14:paraId="07281379" w14:textId="77777777" w:rsidTr="001E4BD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8320284"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51973ECC"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w:t>
                  </w:r>
                </w:p>
                <w:p w14:paraId="3250ECD6" w14:textId="77777777" w:rsidR="001E4BD8" w:rsidRPr="00115BBD" w:rsidRDefault="001E4BD8" w:rsidP="001E4BD8">
                  <w:pPr>
                    <w:rPr>
                      <w:rFonts w:ascii="Arial Narrow" w:hAnsi="Arial Narrow"/>
                      <w:b/>
                      <w:bCs/>
                      <w:sz w:val="20"/>
                      <w:szCs w:val="20"/>
                      <w:lang w:eastAsia="hr-HR"/>
                    </w:rPr>
                  </w:pPr>
                </w:p>
                <w:p w14:paraId="659A99CB" w14:textId="77777777" w:rsidR="001E4BD8" w:rsidRPr="00115BBD" w:rsidRDefault="001E4BD8" w:rsidP="001E4BD8">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770AE898"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788A05FA"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62144446"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3E8C2665" w14:textId="77777777" w:rsidR="001E4BD8" w:rsidRPr="00115BBD" w:rsidRDefault="001E4BD8" w:rsidP="001E4BD8">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21A9B8ED"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1E4BD8" w:rsidRPr="00115BBD" w14:paraId="41E71924" w14:textId="77777777" w:rsidTr="001E4BD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77FC55A" w14:textId="77777777" w:rsidR="001E4BD8" w:rsidRPr="00115BBD" w:rsidRDefault="001E4BD8" w:rsidP="001E4BD8">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6BC2D09B" w14:textId="77777777" w:rsidR="001E4BD8" w:rsidRPr="00115BBD" w:rsidRDefault="001E4BD8" w:rsidP="001E4BD8">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BC9AC04" w14:textId="77777777" w:rsidR="001E4BD8" w:rsidRPr="00115BBD" w:rsidRDefault="001E4BD8" w:rsidP="001E4BD8">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2D8E9E5" w14:textId="77777777" w:rsidR="001E4BD8" w:rsidRPr="00115BBD" w:rsidRDefault="001E4BD8" w:rsidP="001E4BD8">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0691EB3C" w14:textId="77777777" w:rsidR="001E4BD8" w:rsidRPr="00115BBD" w:rsidRDefault="001E4BD8" w:rsidP="001E4BD8">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6FA05C9" w14:textId="77777777" w:rsidR="001E4BD8" w:rsidRPr="00115BBD" w:rsidRDefault="001E4BD8" w:rsidP="001E4BD8">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BCB135" w14:textId="77777777" w:rsidR="001E4BD8" w:rsidRPr="00115BBD" w:rsidRDefault="001E4BD8" w:rsidP="001E4BD8">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1E4BD8" w:rsidRPr="00115BBD" w14:paraId="7A21BCAF" w14:textId="77777777" w:rsidTr="001E4BD8">
              <w:tc>
                <w:tcPr>
                  <w:tcW w:w="1787" w:type="dxa"/>
                  <w:tcBorders>
                    <w:top w:val="single" w:sz="4" w:space="0" w:color="auto"/>
                    <w:left w:val="single" w:sz="4" w:space="0" w:color="auto"/>
                    <w:bottom w:val="single" w:sz="4" w:space="0" w:color="auto"/>
                    <w:right w:val="single" w:sz="4" w:space="0" w:color="auto"/>
                  </w:tcBorders>
                </w:tcPr>
                <w:p w14:paraId="59BC609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2AD1FA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477D6E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147C697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03E68B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3E9264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1130044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60AB838" w14:textId="77777777" w:rsidTr="001E4BD8">
              <w:tc>
                <w:tcPr>
                  <w:tcW w:w="1787" w:type="dxa"/>
                  <w:tcBorders>
                    <w:top w:val="single" w:sz="4" w:space="0" w:color="auto"/>
                    <w:left w:val="single" w:sz="4" w:space="0" w:color="auto"/>
                    <w:bottom w:val="single" w:sz="4" w:space="0" w:color="auto"/>
                    <w:right w:val="single" w:sz="4" w:space="0" w:color="auto"/>
                  </w:tcBorders>
                </w:tcPr>
                <w:p w14:paraId="7B50870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5B59D2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1FF78957" w14:textId="77777777" w:rsidR="001E4BD8" w:rsidRPr="00115BBD" w:rsidRDefault="001E4BD8" w:rsidP="001E4BD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65C83CD" w14:textId="77777777" w:rsidR="001E4BD8" w:rsidRPr="00115BBD" w:rsidRDefault="001E4BD8" w:rsidP="001E4BD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56394E53" w14:textId="77777777" w:rsidR="001E4BD8" w:rsidRPr="00115BBD" w:rsidRDefault="001E4BD8" w:rsidP="001E4BD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6F7EB3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AC9428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44A2193" w14:textId="77777777" w:rsidR="001E4BD8" w:rsidRPr="00115BBD" w:rsidRDefault="001E4BD8" w:rsidP="001E4BD8">
            <w:pPr>
              <w:tabs>
                <w:tab w:val="left" w:pos="470"/>
              </w:tabs>
              <w:jc w:val="both"/>
              <w:rPr>
                <w:rFonts w:ascii="Arial Narrow" w:hAnsi="Arial Narrow"/>
                <w:color w:val="000000"/>
                <w:sz w:val="16"/>
                <w:szCs w:val="16"/>
                <w:lang w:eastAsia="hr-HR"/>
              </w:rPr>
            </w:pPr>
          </w:p>
        </w:tc>
      </w:tr>
      <w:tr w:rsidR="001E4BD8" w:rsidRPr="00115BBD" w14:paraId="5F010156" w14:textId="77777777" w:rsidTr="001E4BD8">
        <w:trPr>
          <w:trHeight w:val="432"/>
        </w:trPr>
        <w:tc>
          <w:tcPr>
            <w:tcW w:w="5000" w:type="pct"/>
            <w:gridSpan w:val="10"/>
            <w:vAlign w:val="center"/>
          </w:tcPr>
          <w:p w14:paraId="78408A27" w14:textId="77777777" w:rsidR="001E4BD8" w:rsidRPr="00115BBD" w:rsidRDefault="001E4BD8" w:rsidP="00716E10">
            <w:pPr>
              <w:numPr>
                <w:ilvl w:val="1"/>
                <w:numId w:val="122"/>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1E4BD8" w:rsidRPr="00115BBD" w14:paraId="5DE6BC4B" w14:textId="77777777" w:rsidTr="001E4BD8">
        <w:trPr>
          <w:trHeight w:val="432"/>
        </w:trPr>
        <w:tc>
          <w:tcPr>
            <w:tcW w:w="5000" w:type="pct"/>
            <w:gridSpan w:val="10"/>
            <w:vAlign w:val="center"/>
          </w:tcPr>
          <w:p w14:paraId="449D3428" w14:textId="77777777" w:rsidR="001E4BD8" w:rsidRPr="00115BBD" w:rsidRDefault="001E4BD8" w:rsidP="001E4BD8">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1E4BD8" w:rsidRPr="00115BBD" w14:paraId="60AB2C92" w14:textId="77777777" w:rsidTr="001E4BD8">
        <w:trPr>
          <w:trHeight w:val="432"/>
        </w:trPr>
        <w:tc>
          <w:tcPr>
            <w:tcW w:w="5000" w:type="pct"/>
            <w:gridSpan w:val="10"/>
            <w:vAlign w:val="center"/>
          </w:tcPr>
          <w:p w14:paraId="77D27A4F" w14:textId="77777777" w:rsidR="001E4BD8" w:rsidRPr="00115BBD" w:rsidRDefault="001E4BD8" w:rsidP="00716E10">
            <w:pPr>
              <w:numPr>
                <w:ilvl w:val="1"/>
                <w:numId w:val="122"/>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1E4BD8" w:rsidRPr="00115BBD" w14:paraId="3C3D79E3" w14:textId="77777777" w:rsidTr="001E4BD8">
        <w:trPr>
          <w:trHeight w:val="432"/>
        </w:trPr>
        <w:tc>
          <w:tcPr>
            <w:tcW w:w="5000" w:type="pct"/>
            <w:gridSpan w:val="10"/>
            <w:vAlign w:val="center"/>
          </w:tcPr>
          <w:p w14:paraId="21D9D141" w14:textId="77777777" w:rsidR="001E4BD8" w:rsidRPr="00115BBD" w:rsidRDefault="001E4BD8" w:rsidP="001E4BD8">
            <w:pPr>
              <w:jc w:val="both"/>
              <w:rPr>
                <w:rFonts w:ascii="Arial Narrow" w:hAnsi="Arial Narrow" w:cs="Arial"/>
                <w:color w:val="000000"/>
                <w:sz w:val="20"/>
                <w:szCs w:val="20"/>
              </w:rPr>
            </w:pPr>
          </w:p>
        </w:tc>
      </w:tr>
      <w:tr w:rsidR="001E4BD8" w:rsidRPr="00115BBD" w14:paraId="66AEDD5E" w14:textId="77777777" w:rsidTr="001E4BD8">
        <w:trPr>
          <w:trHeight w:val="432"/>
        </w:trPr>
        <w:tc>
          <w:tcPr>
            <w:tcW w:w="5000" w:type="pct"/>
            <w:gridSpan w:val="10"/>
            <w:vAlign w:val="center"/>
          </w:tcPr>
          <w:p w14:paraId="1D79DA0D" w14:textId="77777777" w:rsidR="001E4BD8" w:rsidRPr="00115BBD" w:rsidRDefault="001E4BD8" w:rsidP="00716E10">
            <w:pPr>
              <w:numPr>
                <w:ilvl w:val="1"/>
                <w:numId w:val="122"/>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1E4BD8" w:rsidRPr="00115BBD" w14:paraId="6A19EA96" w14:textId="77777777" w:rsidTr="001E4BD8">
        <w:trPr>
          <w:trHeight w:val="432"/>
        </w:trPr>
        <w:tc>
          <w:tcPr>
            <w:tcW w:w="5000" w:type="pct"/>
            <w:gridSpan w:val="10"/>
            <w:vAlign w:val="center"/>
          </w:tcPr>
          <w:p w14:paraId="5D6F4546"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10C17E60" w14:textId="77777777" w:rsidR="001E4BD8" w:rsidRPr="00115BBD" w:rsidRDefault="001E4BD8" w:rsidP="001E4BD8">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1F8B5F3B" w14:textId="3ABC2228" w:rsidR="00875223" w:rsidRPr="00115BBD" w:rsidRDefault="00875223" w:rsidP="005D1EE4">
      <w:pPr>
        <w:pStyle w:val="Odlomakpopisa"/>
        <w:ind w:left="360"/>
      </w:pPr>
    </w:p>
    <w:p w14:paraId="5E771E70" w14:textId="1AD79A96" w:rsidR="001E4BD8" w:rsidRPr="00115BBD" w:rsidRDefault="001E4BD8" w:rsidP="005D1EE4">
      <w:pPr>
        <w:pStyle w:val="Odlomakpopisa"/>
        <w:ind w:left="360"/>
      </w:pPr>
    </w:p>
    <w:p w14:paraId="5C52358C" w14:textId="58DD1985" w:rsidR="001E4BD8" w:rsidRPr="00115BBD" w:rsidRDefault="001E4BD8" w:rsidP="005D1EE4">
      <w:pPr>
        <w:pStyle w:val="Odlomakpopisa"/>
        <w:ind w:left="360"/>
      </w:pPr>
    </w:p>
    <w:p w14:paraId="3528DF1B" w14:textId="7C03D5D6" w:rsidR="001E4BD8" w:rsidRPr="00115BBD" w:rsidRDefault="001E4BD8" w:rsidP="005D1EE4">
      <w:pPr>
        <w:pStyle w:val="Odlomakpopisa"/>
        <w:ind w:left="360"/>
      </w:pPr>
    </w:p>
    <w:p w14:paraId="3A2F7A70" w14:textId="4A78F2BA" w:rsidR="001E4BD8" w:rsidRPr="00115BBD" w:rsidRDefault="001E4BD8" w:rsidP="005D1EE4">
      <w:pPr>
        <w:pStyle w:val="Odlomakpopisa"/>
        <w:ind w:left="360"/>
      </w:pPr>
    </w:p>
    <w:p w14:paraId="5415343B" w14:textId="77777777"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4C8195DF" w14:textId="77777777" w:rsidR="001E4BD8" w:rsidRPr="00115BBD" w:rsidRDefault="001E4BD8" w:rsidP="001E4BD8">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2. godina studija, ljetni - 4. semestar-2019./2020.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39CCD9E5" w14:textId="77777777" w:rsidTr="001E4BD8">
        <w:trPr>
          <w:trHeight w:hRule="exact" w:val="587"/>
          <w:jc w:val="center"/>
        </w:trPr>
        <w:tc>
          <w:tcPr>
            <w:tcW w:w="5000" w:type="pct"/>
            <w:gridSpan w:val="3"/>
            <w:shd w:val="clear" w:color="auto" w:fill="auto"/>
            <w:vAlign w:val="center"/>
          </w:tcPr>
          <w:p w14:paraId="752F7C9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1E4BD8" w:rsidRPr="00115BBD" w14:paraId="042306CA" w14:textId="77777777" w:rsidTr="001E4BD8">
        <w:trPr>
          <w:trHeight w:val="405"/>
          <w:jc w:val="center"/>
        </w:trPr>
        <w:tc>
          <w:tcPr>
            <w:tcW w:w="1180" w:type="pct"/>
            <w:shd w:val="clear" w:color="auto" w:fill="auto"/>
            <w:vAlign w:val="center"/>
          </w:tcPr>
          <w:p w14:paraId="02D003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10FF6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II</w:t>
            </w:r>
          </w:p>
        </w:tc>
      </w:tr>
      <w:tr w:rsidR="001E4BD8" w:rsidRPr="00115BBD" w14:paraId="058B98E4" w14:textId="77777777" w:rsidTr="001E4BD8">
        <w:trPr>
          <w:trHeight w:val="405"/>
          <w:jc w:val="center"/>
        </w:trPr>
        <w:tc>
          <w:tcPr>
            <w:tcW w:w="1180" w:type="pct"/>
            <w:shd w:val="clear" w:color="auto" w:fill="auto"/>
            <w:vAlign w:val="center"/>
          </w:tcPr>
          <w:p w14:paraId="4EC81ADD" w14:textId="77777777" w:rsidR="001E4BD8" w:rsidRPr="00317C43" w:rsidRDefault="001E4BD8" w:rsidP="001E4BD8">
            <w:pPr>
              <w:keepNext/>
              <w:spacing w:before="240" w:after="60"/>
              <w:outlineLvl w:val="2"/>
              <w:rPr>
                <w:rFonts w:ascii="Arial Narrow" w:eastAsia="Times New Roman" w:hAnsi="Arial Narrow" w:cs="Arial"/>
                <w:b/>
                <w:bCs/>
                <w:color w:val="000000"/>
                <w:sz w:val="20"/>
                <w:szCs w:val="20"/>
                <w:lang w:eastAsia="hr-HR"/>
              </w:rPr>
            </w:pPr>
            <w:r w:rsidRPr="00317C43">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DBB72CB" w14:textId="77777777" w:rsidR="001E4BD8" w:rsidRPr="00317C43" w:rsidRDefault="001E4BD8" w:rsidP="001E4BD8">
            <w:pPr>
              <w:keepNext/>
              <w:spacing w:before="240" w:after="60"/>
              <w:outlineLvl w:val="2"/>
              <w:rPr>
                <w:rFonts w:ascii="Arial Narrow" w:hAnsi="Arial Narrow" w:cs="Times New Roman"/>
                <w:sz w:val="20"/>
                <w:szCs w:val="20"/>
              </w:rPr>
            </w:pPr>
            <w:r w:rsidRPr="00317C43">
              <w:rPr>
                <w:rFonts w:ascii="Arial Narrow" w:hAnsi="Arial Narrow" w:cs="Times New Roman"/>
                <w:sz w:val="20"/>
                <w:szCs w:val="20"/>
              </w:rPr>
              <w:t>izv. prof. art. dr. sc. Berislav Jerković</w:t>
            </w:r>
          </w:p>
          <w:p w14:paraId="4B2FD859" w14:textId="77777777" w:rsidR="001E4BD8" w:rsidRPr="00317C43" w:rsidRDefault="001E4BD8" w:rsidP="001E4BD8">
            <w:pPr>
              <w:keepNext/>
              <w:spacing w:after="60"/>
              <w:outlineLvl w:val="2"/>
              <w:rPr>
                <w:rFonts w:ascii="Arial Narrow" w:eastAsia="Times New Roman" w:hAnsi="Arial Narrow" w:cs="Times New Roman"/>
                <w:bCs/>
                <w:color w:val="000000"/>
                <w:sz w:val="20"/>
                <w:szCs w:val="20"/>
                <w:lang w:eastAsia="hr-HR"/>
              </w:rPr>
            </w:pPr>
            <w:proofErr w:type="spellStart"/>
            <w:r w:rsidRPr="00317C43">
              <w:rPr>
                <w:rFonts w:ascii="Arial Narrow" w:hAnsi="Arial Narrow" w:cs="Times New Roman"/>
                <w:sz w:val="20"/>
                <w:szCs w:val="20"/>
              </w:rPr>
              <w:t>doc.art</w:t>
            </w:r>
            <w:proofErr w:type="spellEnd"/>
            <w:r w:rsidRPr="00317C43">
              <w:rPr>
                <w:rFonts w:ascii="Arial Narrow" w:hAnsi="Arial Narrow" w:cs="Times New Roman"/>
                <w:sz w:val="20"/>
                <w:szCs w:val="20"/>
              </w:rPr>
              <w:t>. Vlaho Ljutić</w:t>
            </w:r>
          </w:p>
        </w:tc>
      </w:tr>
      <w:tr w:rsidR="001E4BD8" w:rsidRPr="00115BBD" w14:paraId="18BDFB19" w14:textId="77777777" w:rsidTr="001E4BD8">
        <w:trPr>
          <w:trHeight w:val="405"/>
          <w:jc w:val="center"/>
        </w:trPr>
        <w:tc>
          <w:tcPr>
            <w:tcW w:w="1180" w:type="pct"/>
            <w:vAlign w:val="center"/>
          </w:tcPr>
          <w:p w14:paraId="57750C0A" w14:textId="77777777" w:rsidR="001E4BD8" w:rsidRPr="00317C43" w:rsidRDefault="001E4BD8" w:rsidP="001E4BD8">
            <w:pPr>
              <w:rPr>
                <w:rFonts w:ascii="Arial Narrow" w:eastAsia="Times New Roman" w:hAnsi="Arial Narrow" w:cs="Arial"/>
                <w:b/>
                <w:sz w:val="20"/>
                <w:szCs w:val="20"/>
                <w:lang w:eastAsia="hr-HR"/>
              </w:rPr>
            </w:pPr>
            <w:r w:rsidRPr="00317C43">
              <w:rPr>
                <w:rFonts w:ascii="Arial Narrow" w:eastAsia="Times New Roman" w:hAnsi="Arial Narrow" w:cs="Arial"/>
                <w:b/>
                <w:color w:val="000000"/>
                <w:sz w:val="20"/>
                <w:szCs w:val="20"/>
                <w:lang w:eastAsia="hr-HR"/>
              </w:rPr>
              <w:t>Suradnik na predmetu</w:t>
            </w:r>
          </w:p>
        </w:tc>
        <w:tc>
          <w:tcPr>
            <w:tcW w:w="3820" w:type="pct"/>
            <w:gridSpan w:val="2"/>
            <w:vAlign w:val="center"/>
          </w:tcPr>
          <w:p w14:paraId="405BB1BA" w14:textId="325BEF8B" w:rsidR="001E4BD8" w:rsidRPr="00317C43" w:rsidRDefault="00317C43" w:rsidP="001E4BD8">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Anja Papa, </w:t>
            </w:r>
            <w:proofErr w:type="spellStart"/>
            <w:r w:rsidRPr="00317C43">
              <w:rPr>
                <w:rFonts w:ascii="Arial Narrow" w:eastAsia="Times New Roman" w:hAnsi="Arial Narrow" w:cs="Arial"/>
                <w:sz w:val="20"/>
                <w:szCs w:val="20"/>
                <w:lang w:eastAsia="hr-HR"/>
              </w:rPr>
              <w:t>ass</w:t>
            </w:r>
            <w:proofErr w:type="spellEnd"/>
            <w:r w:rsidRPr="00317C43">
              <w:rPr>
                <w:rFonts w:ascii="Arial Narrow" w:eastAsia="Times New Roman" w:hAnsi="Arial Narrow" w:cs="Arial"/>
                <w:sz w:val="20"/>
                <w:szCs w:val="20"/>
                <w:lang w:eastAsia="hr-HR"/>
              </w:rPr>
              <w:t>.</w:t>
            </w:r>
          </w:p>
        </w:tc>
      </w:tr>
      <w:tr w:rsidR="001E4BD8" w:rsidRPr="00115BBD" w14:paraId="096D1509" w14:textId="77777777" w:rsidTr="001E4BD8">
        <w:trPr>
          <w:trHeight w:val="405"/>
          <w:jc w:val="center"/>
        </w:trPr>
        <w:tc>
          <w:tcPr>
            <w:tcW w:w="1180" w:type="pct"/>
            <w:vAlign w:val="center"/>
          </w:tcPr>
          <w:p w14:paraId="4B56AF5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91A4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62E6A12D" w14:textId="77777777" w:rsidTr="001E4BD8">
        <w:trPr>
          <w:trHeight w:val="405"/>
          <w:jc w:val="center"/>
        </w:trPr>
        <w:tc>
          <w:tcPr>
            <w:tcW w:w="1180" w:type="pct"/>
            <w:vAlign w:val="center"/>
          </w:tcPr>
          <w:p w14:paraId="38CCC0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209895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PP401</w:t>
            </w:r>
          </w:p>
        </w:tc>
      </w:tr>
      <w:tr w:rsidR="001E4BD8" w:rsidRPr="00115BBD" w14:paraId="66533228" w14:textId="77777777" w:rsidTr="001E4BD8">
        <w:trPr>
          <w:trHeight w:val="405"/>
          <w:jc w:val="center"/>
        </w:trPr>
        <w:tc>
          <w:tcPr>
            <w:tcW w:w="1180" w:type="pct"/>
            <w:vAlign w:val="center"/>
          </w:tcPr>
          <w:p w14:paraId="44C21BA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5AAD8F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75934C65" w14:textId="77777777" w:rsidTr="001E4BD8">
        <w:trPr>
          <w:trHeight w:val="405"/>
          <w:jc w:val="center"/>
        </w:trPr>
        <w:tc>
          <w:tcPr>
            <w:tcW w:w="1180" w:type="pct"/>
            <w:vAlign w:val="center"/>
          </w:tcPr>
          <w:p w14:paraId="20B816F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156449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4A447E3" w14:textId="77777777" w:rsidTr="001E4BD8">
        <w:trPr>
          <w:trHeight w:val="145"/>
          <w:jc w:val="center"/>
        </w:trPr>
        <w:tc>
          <w:tcPr>
            <w:tcW w:w="1180" w:type="pct"/>
            <w:vMerge w:val="restart"/>
            <w:vAlign w:val="center"/>
          </w:tcPr>
          <w:p w14:paraId="2EE6A73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1A9D1C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AE2AA1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1E4BD8" w:rsidRPr="00115BBD" w14:paraId="5B01CDA5" w14:textId="77777777" w:rsidTr="001E4BD8">
        <w:trPr>
          <w:trHeight w:val="145"/>
          <w:jc w:val="center"/>
        </w:trPr>
        <w:tc>
          <w:tcPr>
            <w:tcW w:w="1180" w:type="pct"/>
            <w:vMerge/>
            <w:vAlign w:val="center"/>
          </w:tcPr>
          <w:p w14:paraId="5D66C241"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4A371B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F37CEB5" w14:textId="77777777" w:rsidR="001E4BD8" w:rsidRPr="00115BBD" w:rsidRDefault="001E4BD8" w:rsidP="00716E10">
            <w:pPr>
              <w:pStyle w:val="Odlomakpopisa"/>
              <w:numPr>
                <w:ilvl w:val="0"/>
                <w:numId w:val="127"/>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6F3B0F40"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7A01F211" w14:textId="77777777" w:rsidTr="001E4BD8">
        <w:trPr>
          <w:trHeight w:hRule="exact" w:val="288"/>
        </w:trPr>
        <w:tc>
          <w:tcPr>
            <w:tcW w:w="5000" w:type="pct"/>
            <w:gridSpan w:val="10"/>
            <w:shd w:val="clear" w:color="auto" w:fill="auto"/>
            <w:vAlign w:val="center"/>
          </w:tcPr>
          <w:p w14:paraId="47C5020F" w14:textId="77777777" w:rsidR="001E4BD8" w:rsidRPr="00115BBD" w:rsidRDefault="001E4BD8" w:rsidP="00716E10">
            <w:pPr>
              <w:pStyle w:val="Odlomakpopisa"/>
              <w:numPr>
                <w:ilvl w:val="0"/>
                <w:numId w:val="12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BECE45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04DA5A19" w14:textId="77777777" w:rsidTr="001E4BD8">
        <w:trPr>
          <w:trHeight w:val="432"/>
        </w:trPr>
        <w:tc>
          <w:tcPr>
            <w:tcW w:w="5000" w:type="pct"/>
            <w:gridSpan w:val="10"/>
            <w:vAlign w:val="center"/>
          </w:tcPr>
          <w:p w14:paraId="37B06333" w14:textId="77777777" w:rsidR="001E4BD8" w:rsidRPr="00115BBD" w:rsidRDefault="001E4BD8" w:rsidP="00716E10">
            <w:pPr>
              <w:pStyle w:val="Odlomakpopisa"/>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904897B" w14:textId="77777777" w:rsidTr="001E4BD8">
        <w:trPr>
          <w:trHeight w:val="432"/>
        </w:trPr>
        <w:tc>
          <w:tcPr>
            <w:tcW w:w="5000" w:type="pct"/>
            <w:gridSpan w:val="10"/>
            <w:vAlign w:val="center"/>
          </w:tcPr>
          <w:p w14:paraId="47BF17E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1E4BD8" w:rsidRPr="00115BBD" w14:paraId="39F4B820" w14:textId="77777777" w:rsidTr="001E4BD8">
        <w:trPr>
          <w:trHeight w:val="432"/>
        </w:trPr>
        <w:tc>
          <w:tcPr>
            <w:tcW w:w="5000" w:type="pct"/>
            <w:gridSpan w:val="10"/>
            <w:vAlign w:val="center"/>
          </w:tcPr>
          <w:p w14:paraId="0E1AECA2" w14:textId="77777777" w:rsidR="001E4BD8" w:rsidRPr="00115BBD" w:rsidRDefault="001E4BD8" w:rsidP="00716E10">
            <w:pPr>
              <w:pStyle w:val="Odlomakpopisa"/>
              <w:numPr>
                <w:ilvl w:val="1"/>
                <w:numId w:val="12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4D9A635" w14:textId="77777777" w:rsidTr="001E4BD8">
        <w:trPr>
          <w:trHeight w:val="432"/>
        </w:trPr>
        <w:tc>
          <w:tcPr>
            <w:tcW w:w="5000" w:type="pct"/>
            <w:gridSpan w:val="10"/>
            <w:vAlign w:val="center"/>
          </w:tcPr>
          <w:p w14:paraId="7C4883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A100600" w14:textId="77777777" w:rsidTr="001E4BD8">
        <w:trPr>
          <w:trHeight w:val="432"/>
        </w:trPr>
        <w:tc>
          <w:tcPr>
            <w:tcW w:w="5000" w:type="pct"/>
            <w:gridSpan w:val="10"/>
            <w:vAlign w:val="center"/>
          </w:tcPr>
          <w:p w14:paraId="2CC9F02F" w14:textId="77777777" w:rsidR="001E4BD8" w:rsidRPr="00115BBD" w:rsidRDefault="001E4BD8" w:rsidP="00716E10">
            <w:pPr>
              <w:numPr>
                <w:ilvl w:val="1"/>
                <w:numId w:val="12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49898EC6" w14:textId="77777777" w:rsidTr="001E4BD8">
        <w:trPr>
          <w:trHeight w:val="432"/>
        </w:trPr>
        <w:tc>
          <w:tcPr>
            <w:tcW w:w="5000" w:type="pct"/>
            <w:gridSpan w:val="10"/>
            <w:vAlign w:val="center"/>
          </w:tcPr>
          <w:p w14:paraId="33C3206B"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osnovna djela vokalnog repertoara: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w:t>
            </w:r>
            <w:proofErr w:type="spellStart"/>
            <w:r w:rsidRPr="00115BBD">
              <w:rPr>
                <w:rFonts w:ascii="Arial Narrow" w:hAnsi="Arial Narrow" w:cs="Arial"/>
                <w:sz w:val="20"/>
                <w:szCs w:val="20"/>
              </w:rPr>
              <w:t>Lied</w:t>
            </w:r>
            <w:proofErr w:type="spellEnd"/>
            <w:r w:rsidRPr="00115BBD">
              <w:rPr>
                <w:rFonts w:ascii="Arial Narrow" w:hAnsi="Arial Narrow" w:cs="Arial"/>
                <w:sz w:val="20"/>
                <w:szCs w:val="20"/>
              </w:rPr>
              <w:t xml:space="preserve">, operne arije  </w:t>
            </w:r>
          </w:p>
          <w:p w14:paraId="5FBF6A5B"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i opisati složenije funkcije ljudskog glasa kao  pjevačkog instrumenta</w:t>
            </w:r>
          </w:p>
          <w:p w14:paraId="4D601BD2"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Razlikovati, definirati i demonstrirati artikulacijska i dinamička načela umjetničkog pjevanja</w:t>
            </w:r>
          </w:p>
          <w:p w14:paraId="7B181D4E"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poznavanje tehnike pjevanja u rješavanju vokalnih zadataka</w:t>
            </w:r>
          </w:p>
          <w:p w14:paraId="67292741"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osnove vokalne analize zadane literature u povijesnom i stilskom kontekstu</w:t>
            </w:r>
          </w:p>
          <w:p w14:paraId="30D3D470" w14:textId="77777777" w:rsidR="001E4BD8" w:rsidRPr="00115BBD" w:rsidRDefault="001E4BD8" w:rsidP="00716E10">
            <w:pPr>
              <w:pStyle w:val="Odlomakpopisa"/>
              <w:widowControl w:val="0"/>
              <w:numPr>
                <w:ilvl w:val="0"/>
                <w:numId w:val="12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samostalno glazbeni program za rad na nastavi ili za javnu izvedbu</w:t>
            </w:r>
          </w:p>
        </w:tc>
      </w:tr>
      <w:tr w:rsidR="001E4BD8" w:rsidRPr="00115BBD" w14:paraId="0761D889" w14:textId="77777777" w:rsidTr="001E4BD8">
        <w:trPr>
          <w:trHeight w:val="432"/>
        </w:trPr>
        <w:tc>
          <w:tcPr>
            <w:tcW w:w="5000" w:type="pct"/>
            <w:gridSpan w:val="10"/>
            <w:vAlign w:val="center"/>
          </w:tcPr>
          <w:p w14:paraId="3D3723B6" w14:textId="77777777" w:rsidR="001E4BD8" w:rsidRPr="00115BBD" w:rsidRDefault="001E4BD8" w:rsidP="00716E10">
            <w:pPr>
              <w:numPr>
                <w:ilvl w:val="1"/>
                <w:numId w:val="12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2EAE3F2" w14:textId="77777777" w:rsidTr="001E4BD8">
        <w:trPr>
          <w:trHeight w:val="432"/>
        </w:trPr>
        <w:tc>
          <w:tcPr>
            <w:tcW w:w="5000" w:type="pct"/>
            <w:gridSpan w:val="10"/>
            <w:vAlign w:val="center"/>
          </w:tcPr>
          <w:p w14:paraId="4FBCA3F6"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Händelove</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iz kantata, oratorija i misa. Popijevke stranih autora 19. stoljeća. Popijevke hrvatskih autora 19. i 20. stoljeća. Operne arije autora klasike i romantike.</w:t>
            </w:r>
          </w:p>
        </w:tc>
      </w:tr>
      <w:tr w:rsidR="001E4BD8" w:rsidRPr="00115BBD" w14:paraId="5C0A9204" w14:textId="77777777" w:rsidTr="001E4BD8">
        <w:trPr>
          <w:trHeight w:val="432"/>
        </w:trPr>
        <w:tc>
          <w:tcPr>
            <w:tcW w:w="3085" w:type="pct"/>
            <w:gridSpan w:val="7"/>
            <w:vAlign w:val="center"/>
          </w:tcPr>
          <w:p w14:paraId="58376AA4" w14:textId="77777777" w:rsidR="001E4BD8" w:rsidRPr="00115BBD" w:rsidRDefault="001E4BD8" w:rsidP="00716E10">
            <w:pPr>
              <w:numPr>
                <w:ilvl w:val="1"/>
                <w:numId w:val="12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1030A7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4CB55ED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04D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061599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BD864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2D4884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E7D51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AAAF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718ABB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811B8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3875563F" w14:textId="77777777" w:rsidTr="001E4BD8">
        <w:trPr>
          <w:trHeight w:val="432"/>
        </w:trPr>
        <w:tc>
          <w:tcPr>
            <w:tcW w:w="3085" w:type="pct"/>
            <w:gridSpan w:val="7"/>
            <w:vAlign w:val="center"/>
          </w:tcPr>
          <w:p w14:paraId="1C907A39" w14:textId="77777777" w:rsidR="001E4BD8" w:rsidRPr="00115BBD" w:rsidRDefault="001E4BD8" w:rsidP="00716E10">
            <w:pPr>
              <w:numPr>
                <w:ilvl w:val="1"/>
                <w:numId w:val="12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6DAD9D38"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BD147CC" w14:textId="77777777" w:rsidTr="001E4BD8">
        <w:trPr>
          <w:trHeight w:val="432"/>
        </w:trPr>
        <w:tc>
          <w:tcPr>
            <w:tcW w:w="5000" w:type="pct"/>
            <w:gridSpan w:val="10"/>
            <w:vAlign w:val="center"/>
          </w:tcPr>
          <w:p w14:paraId="087A6DC1"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01606E3E" w14:textId="77777777" w:rsidTr="001E4BD8">
        <w:trPr>
          <w:trHeight w:val="432"/>
        </w:trPr>
        <w:tc>
          <w:tcPr>
            <w:tcW w:w="5000" w:type="pct"/>
            <w:gridSpan w:val="10"/>
            <w:vAlign w:val="center"/>
          </w:tcPr>
          <w:p w14:paraId="06BC50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D30AE3" w14:textId="77777777" w:rsidTr="001E4BD8">
        <w:trPr>
          <w:trHeight w:val="432"/>
        </w:trPr>
        <w:tc>
          <w:tcPr>
            <w:tcW w:w="5000" w:type="pct"/>
            <w:gridSpan w:val="10"/>
            <w:vAlign w:val="center"/>
          </w:tcPr>
          <w:p w14:paraId="6B71E7B5" w14:textId="77777777" w:rsidR="001E4BD8" w:rsidRPr="00115BBD" w:rsidRDefault="001E4BD8" w:rsidP="00716E10">
            <w:pPr>
              <w:numPr>
                <w:ilvl w:val="1"/>
                <w:numId w:val="12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5FD9AD" w14:textId="77777777" w:rsidTr="001E4BD8">
        <w:trPr>
          <w:trHeight w:val="111"/>
        </w:trPr>
        <w:tc>
          <w:tcPr>
            <w:tcW w:w="552" w:type="pct"/>
            <w:vAlign w:val="center"/>
          </w:tcPr>
          <w:p w14:paraId="3A5556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6DE4A6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8DA3D5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703B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27AD3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A55138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D9E99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EE258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DD4CA4" w14:textId="77777777" w:rsidTr="001E4BD8">
        <w:trPr>
          <w:trHeight w:val="108"/>
        </w:trPr>
        <w:tc>
          <w:tcPr>
            <w:tcW w:w="552" w:type="pct"/>
            <w:vAlign w:val="center"/>
          </w:tcPr>
          <w:p w14:paraId="142EA0A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BD538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1DD506D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07473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E7CBFB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2D496C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A8C6A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45D8D7D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4E1D3F1" w14:textId="77777777" w:rsidTr="001E4BD8">
        <w:trPr>
          <w:trHeight w:val="108"/>
        </w:trPr>
        <w:tc>
          <w:tcPr>
            <w:tcW w:w="552" w:type="pct"/>
            <w:vAlign w:val="center"/>
          </w:tcPr>
          <w:p w14:paraId="06D1FAE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09278A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2AB21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6FF3B5A"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894D6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48D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60DA45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0B1ED1A"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3BECB47D" w14:textId="77777777" w:rsidTr="001E4BD8">
        <w:trPr>
          <w:trHeight w:val="108"/>
        </w:trPr>
        <w:tc>
          <w:tcPr>
            <w:tcW w:w="552" w:type="pct"/>
            <w:vAlign w:val="center"/>
          </w:tcPr>
          <w:p w14:paraId="568C81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758458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4070514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FEA75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0B9A40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7CD5EE6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2844D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41E6523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ECFA4E8" w14:textId="77777777" w:rsidTr="001E4BD8">
        <w:trPr>
          <w:trHeight w:val="432"/>
        </w:trPr>
        <w:tc>
          <w:tcPr>
            <w:tcW w:w="5000" w:type="pct"/>
            <w:gridSpan w:val="10"/>
            <w:vAlign w:val="center"/>
          </w:tcPr>
          <w:p w14:paraId="02D4F535"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4062273" w14:textId="77777777" w:rsidTr="001E4BD8">
        <w:trPr>
          <w:trHeight w:val="432"/>
        </w:trPr>
        <w:tc>
          <w:tcPr>
            <w:tcW w:w="5000" w:type="pct"/>
            <w:gridSpan w:val="10"/>
            <w:vAlign w:val="center"/>
          </w:tcPr>
          <w:p w14:paraId="3EF62A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1E4BD8" w:rsidRPr="00115BBD" w14:paraId="4A29A714" w14:textId="77777777" w:rsidTr="001E4BD8">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4B745E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01965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5F094BF" w14:textId="77777777" w:rsidR="001E4BD8" w:rsidRPr="00115BBD" w:rsidRDefault="001E4BD8" w:rsidP="001E4BD8">
                  <w:pPr>
                    <w:rPr>
                      <w:rFonts w:ascii="Arial Narrow" w:eastAsia="Times New Roman" w:hAnsi="Arial Narrow" w:cs="Times New Roman"/>
                      <w:b/>
                      <w:bCs/>
                      <w:sz w:val="20"/>
                      <w:szCs w:val="20"/>
                      <w:lang w:eastAsia="hr-HR"/>
                    </w:rPr>
                  </w:pPr>
                </w:p>
                <w:p w14:paraId="7987056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BE72C1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E9348F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736236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19D3490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59A5D6A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9DBBC51" w14:textId="77777777" w:rsidTr="001E4BD8">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AFB8A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F386E0" w14:textId="77777777" w:rsidR="001E4BD8" w:rsidRPr="00115BBD" w:rsidRDefault="001E4BD8" w:rsidP="001E4BD8">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3F8A201C" w14:textId="77777777" w:rsidR="001E4BD8" w:rsidRPr="00115BBD" w:rsidRDefault="001E4BD8" w:rsidP="001E4BD8">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30FE98C1" w14:textId="77777777" w:rsidR="001E4BD8" w:rsidRPr="00115BBD" w:rsidRDefault="001E4BD8" w:rsidP="001E4BD8">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32370200" w14:textId="77777777" w:rsidR="001E4BD8" w:rsidRPr="00115BBD" w:rsidRDefault="001E4BD8" w:rsidP="001E4BD8">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354845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5C656B8C"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0E32896E" w14:textId="77777777" w:rsidTr="001E4BD8">
              <w:tc>
                <w:tcPr>
                  <w:tcW w:w="1834" w:type="dxa"/>
                  <w:tcBorders>
                    <w:top w:val="single" w:sz="4" w:space="0" w:color="auto"/>
                    <w:left w:val="single" w:sz="4" w:space="0" w:color="auto"/>
                    <w:bottom w:val="single" w:sz="4" w:space="0" w:color="auto"/>
                    <w:right w:val="single" w:sz="4" w:space="0" w:color="auto"/>
                  </w:tcBorders>
                </w:tcPr>
                <w:p w14:paraId="3DD453D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5A0D525"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61D99D9"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48A3F68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5351A3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713C92C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3BD745A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C986A4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1E4BD8" w:rsidRPr="00115BBD" w14:paraId="741E7809" w14:textId="77777777" w:rsidTr="001E4BD8">
              <w:tc>
                <w:tcPr>
                  <w:tcW w:w="1834" w:type="dxa"/>
                  <w:tcBorders>
                    <w:top w:val="single" w:sz="4" w:space="0" w:color="auto"/>
                    <w:left w:val="single" w:sz="4" w:space="0" w:color="auto"/>
                    <w:bottom w:val="single" w:sz="4" w:space="0" w:color="auto"/>
                    <w:right w:val="single" w:sz="4" w:space="0" w:color="auto"/>
                  </w:tcBorders>
                </w:tcPr>
                <w:p w14:paraId="43CEEDB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48189FF"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897EEA7"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67AB4F9D"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1-4</w:t>
                  </w:r>
                </w:p>
              </w:tc>
              <w:tc>
                <w:tcPr>
                  <w:tcW w:w="2621" w:type="dxa"/>
                  <w:tcBorders>
                    <w:top w:val="single" w:sz="4" w:space="0" w:color="auto"/>
                    <w:left w:val="single" w:sz="4" w:space="0" w:color="auto"/>
                    <w:bottom w:val="single" w:sz="4" w:space="0" w:color="auto"/>
                    <w:right w:val="single" w:sz="4" w:space="0" w:color="auto"/>
                  </w:tcBorders>
                </w:tcPr>
                <w:p w14:paraId="321A16C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DE9650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6DD4A97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276D6E3"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2849BA83" w14:textId="77777777" w:rsidTr="001E4BD8">
              <w:tc>
                <w:tcPr>
                  <w:tcW w:w="1834" w:type="dxa"/>
                  <w:tcBorders>
                    <w:top w:val="single" w:sz="4" w:space="0" w:color="auto"/>
                    <w:left w:val="single" w:sz="4" w:space="0" w:color="auto"/>
                    <w:bottom w:val="single" w:sz="4" w:space="0" w:color="auto"/>
                    <w:right w:val="single" w:sz="4" w:space="0" w:color="auto"/>
                  </w:tcBorders>
                </w:tcPr>
                <w:p w14:paraId="4FEFEC9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4254A92F"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4EB56B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136AF191"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08C212E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185C0FD9"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ED8A8D6"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78D1EBA3"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1E4BD8" w:rsidRPr="00115BBD" w14:paraId="33899B42" w14:textId="77777777" w:rsidTr="001E4BD8">
              <w:tc>
                <w:tcPr>
                  <w:tcW w:w="1834" w:type="dxa"/>
                  <w:tcBorders>
                    <w:top w:val="single" w:sz="4" w:space="0" w:color="auto"/>
                    <w:left w:val="single" w:sz="4" w:space="0" w:color="auto"/>
                    <w:bottom w:val="single" w:sz="4" w:space="0" w:color="auto"/>
                    <w:right w:val="single" w:sz="4" w:space="0" w:color="auto"/>
                  </w:tcBorders>
                </w:tcPr>
                <w:p w14:paraId="2F84F574"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1AC93005"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343F13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1-6</w:t>
                  </w:r>
                </w:p>
              </w:tc>
              <w:tc>
                <w:tcPr>
                  <w:tcW w:w="2621" w:type="dxa"/>
                  <w:tcBorders>
                    <w:top w:val="single" w:sz="4" w:space="0" w:color="auto"/>
                    <w:left w:val="single" w:sz="4" w:space="0" w:color="auto"/>
                    <w:bottom w:val="single" w:sz="4" w:space="0" w:color="auto"/>
                    <w:right w:val="single" w:sz="4" w:space="0" w:color="auto"/>
                  </w:tcBorders>
                </w:tcPr>
                <w:p w14:paraId="508A2DD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Praktični ispit</w:t>
                  </w:r>
                </w:p>
                <w:p w14:paraId="600E516C" w14:textId="77777777" w:rsidR="001E4BD8" w:rsidRPr="00115BBD" w:rsidRDefault="001E4BD8" w:rsidP="001E4BD8">
                  <w:pPr>
                    <w:pStyle w:val="Bezproreda"/>
                    <w:rPr>
                      <w:rFonts w:ascii="Arial Narrow" w:hAnsi="Arial Narrow" w:cs="Arial"/>
                      <w:sz w:val="20"/>
                      <w:szCs w:val="20"/>
                    </w:rPr>
                  </w:pPr>
                </w:p>
                <w:p w14:paraId="205689C8" w14:textId="77777777" w:rsidR="001E4BD8" w:rsidRPr="00115BBD" w:rsidRDefault="001E4BD8" w:rsidP="001E4BD8">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2F0869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50671209"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D2BC74D"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1E4BD8" w:rsidRPr="00115BBD" w14:paraId="173F25C2" w14:textId="77777777" w:rsidTr="001E4BD8">
              <w:tc>
                <w:tcPr>
                  <w:tcW w:w="1834" w:type="dxa"/>
                  <w:tcBorders>
                    <w:top w:val="single" w:sz="4" w:space="0" w:color="auto"/>
                    <w:left w:val="single" w:sz="4" w:space="0" w:color="auto"/>
                    <w:bottom w:val="single" w:sz="4" w:space="0" w:color="auto"/>
                    <w:right w:val="single" w:sz="4" w:space="0" w:color="auto"/>
                  </w:tcBorders>
                </w:tcPr>
                <w:p w14:paraId="4115F4F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26468B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611260BD" w14:textId="77777777" w:rsidR="001E4BD8" w:rsidRPr="00115BBD" w:rsidRDefault="001E4BD8" w:rsidP="001E4BD8">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19162335" w14:textId="77777777" w:rsidR="001E4BD8" w:rsidRPr="00115BBD" w:rsidRDefault="001E4BD8" w:rsidP="001E4BD8">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1516BFE" w14:textId="77777777" w:rsidR="001E4BD8" w:rsidRPr="00115BBD" w:rsidRDefault="001E4BD8" w:rsidP="001E4BD8">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BA8AA8B"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0A363FA" w14:textId="77777777" w:rsidR="001E4BD8" w:rsidRPr="00115BBD" w:rsidRDefault="001E4BD8" w:rsidP="001E4BD8">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6C983A96"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70C758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177D1035" w14:textId="77777777" w:rsidTr="001E4BD8">
        <w:trPr>
          <w:trHeight w:val="432"/>
        </w:trPr>
        <w:tc>
          <w:tcPr>
            <w:tcW w:w="5000" w:type="pct"/>
            <w:gridSpan w:val="10"/>
            <w:vAlign w:val="center"/>
          </w:tcPr>
          <w:p w14:paraId="1A645E29" w14:textId="77777777" w:rsidR="001E4BD8" w:rsidRPr="00115BBD" w:rsidRDefault="001E4BD8" w:rsidP="00716E10">
            <w:pPr>
              <w:numPr>
                <w:ilvl w:val="1"/>
                <w:numId w:val="12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4E5AB448" w14:textId="77777777" w:rsidTr="001E4BD8">
        <w:trPr>
          <w:trHeight w:val="432"/>
        </w:trPr>
        <w:tc>
          <w:tcPr>
            <w:tcW w:w="5000" w:type="pct"/>
            <w:gridSpan w:val="10"/>
            <w:vAlign w:val="center"/>
          </w:tcPr>
          <w:p w14:paraId="33E37568"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381BDA71"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F97FBB7"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24A06D14" w14:textId="77777777" w:rsidR="001E4BD8" w:rsidRPr="00115BBD" w:rsidRDefault="001E4BD8" w:rsidP="001E4BD8">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39856AB0"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1E4BD8" w:rsidRPr="00115BBD" w14:paraId="40AB8A0E" w14:textId="77777777" w:rsidTr="001E4BD8">
        <w:trPr>
          <w:trHeight w:val="432"/>
        </w:trPr>
        <w:tc>
          <w:tcPr>
            <w:tcW w:w="5000" w:type="pct"/>
            <w:gridSpan w:val="10"/>
            <w:vAlign w:val="center"/>
          </w:tcPr>
          <w:p w14:paraId="08C31FE7" w14:textId="77777777" w:rsidR="001E4BD8" w:rsidRPr="00115BBD" w:rsidRDefault="001E4BD8" w:rsidP="00716E10">
            <w:pPr>
              <w:numPr>
                <w:ilvl w:val="1"/>
                <w:numId w:val="12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07808C44" w14:textId="77777777" w:rsidTr="001E4BD8">
        <w:trPr>
          <w:trHeight w:val="432"/>
        </w:trPr>
        <w:tc>
          <w:tcPr>
            <w:tcW w:w="5000" w:type="pct"/>
            <w:gridSpan w:val="10"/>
            <w:vAlign w:val="center"/>
          </w:tcPr>
          <w:p w14:paraId="0FDC0A3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988FF3C" w14:textId="77777777" w:rsidTr="001E4BD8">
        <w:trPr>
          <w:trHeight w:val="432"/>
        </w:trPr>
        <w:tc>
          <w:tcPr>
            <w:tcW w:w="5000" w:type="pct"/>
            <w:gridSpan w:val="10"/>
            <w:vAlign w:val="center"/>
          </w:tcPr>
          <w:p w14:paraId="6991CD97" w14:textId="77777777" w:rsidR="001E4BD8" w:rsidRPr="00115BBD" w:rsidRDefault="001E4BD8" w:rsidP="00716E10">
            <w:pPr>
              <w:numPr>
                <w:ilvl w:val="1"/>
                <w:numId w:val="12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3DB4D4F" w14:textId="77777777" w:rsidTr="001E4BD8">
        <w:trPr>
          <w:trHeight w:val="432"/>
        </w:trPr>
        <w:tc>
          <w:tcPr>
            <w:tcW w:w="5000" w:type="pct"/>
            <w:gridSpan w:val="10"/>
            <w:vAlign w:val="center"/>
          </w:tcPr>
          <w:p w14:paraId="37B4716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7000C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1D04B3D2" w14:textId="0F316FD9" w:rsidR="001E4BD8" w:rsidRPr="00115BBD" w:rsidRDefault="001E4BD8" w:rsidP="005D1EE4">
      <w:pPr>
        <w:pStyle w:val="Odlomakpopisa"/>
        <w:ind w:left="360"/>
      </w:pPr>
    </w:p>
    <w:p w14:paraId="769C8862" w14:textId="6E290C6A" w:rsidR="001E4BD8" w:rsidRPr="00115BBD" w:rsidRDefault="001E4BD8" w:rsidP="005D1EE4">
      <w:pPr>
        <w:pStyle w:val="Odlomakpopisa"/>
        <w:ind w:left="360"/>
      </w:pPr>
    </w:p>
    <w:p w14:paraId="37CE1F3E" w14:textId="7991542D" w:rsidR="001E4BD8" w:rsidRPr="00115BBD" w:rsidRDefault="001E4BD8" w:rsidP="005D1EE4">
      <w:pPr>
        <w:pStyle w:val="Odlomakpopisa"/>
        <w:ind w:left="360"/>
      </w:pPr>
    </w:p>
    <w:p w14:paraId="57574D90" w14:textId="4B477A08" w:rsidR="001E4BD8" w:rsidRPr="00115BBD" w:rsidRDefault="001E4BD8" w:rsidP="005D1EE4">
      <w:pPr>
        <w:pStyle w:val="Odlomakpopisa"/>
        <w:ind w:left="360"/>
      </w:pPr>
    </w:p>
    <w:p w14:paraId="10217441" w14:textId="6E7591F1" w:rsidR="001E4BD8" w:rsidRPr="00115BBD" w:rsidRDefault="001E4BD8" w:rsidP="005D1EE4">
      <w:pPr>
        <w:pStyle w:val="Odlomakpopisa"/>
        <w:ind w:left="360"/>
      </w:pPr>
    </w:p>
    <w:p w14:paraId="2F6CAA76" w14:textId="76D43786" w:rsidR="001E4BD8" w:rsidRPr="00115BBD" w:rsidRDefault="001E4BD8" w:rsidP="005D1EE4">
      <w:pPr>
        <w:pStyle w:val="Odlomakpopisa"/>
        <w:ind w:left="360"/>
      </w:pPr>
    </w:p>
    <w:p w14:paraId="4662F488" w14:textId="5D4BF220" w:rsidR="001E4BD8" w:rsidRPr="00115BBD" w:rsidRDefault="001E4BD8" w:rsidP="005D1EE4">
      <w:pPr>
        <w:pStyle w:val="Odlomakpopisa"/>
        <w:ind w:left="360"/>
      </w:pPr>
    </w:p>
    <w:p w14:paraId="4594A4F8" w14:textId="728994C8" w:rsidR="001E4BD8" w:rsidRPr="00115BBD" w:rsidRDefault="001E4BD8" w:rsidP="005D1EE4">
      <w:pPr>
        <w:pStyle w:val="Odlomakpopisa"/>
        <w:ind w:left="360"/>
      </w:pPr>
    </w:p>
    <w:p w14:paraId="231DC2EE" w14:textId="47CBEB1E" w:rsidR="001E4BD8" w:rsidRPr="00115BBD" w:rsidRDefault="001E4BD8" w:rsidP="005D1EE4">
      <w:pPr>
        <w:pStyle w:val="Odlomakpopisa"/>
        <w:ind w:left="360"/>
      </w:pPr>
    </w:p>
    <w:p w14:paraId="7507C2C0" w14:textId="45C72C52" w:rsidR="001E4BD8" w:rsidRPr="00115BBD" w:rsidRDefault="001E4BD8" w:rsidP="005D1EE4">
      <w:pPr>
        <w:pStyle w:val="Odlomakpopisa"/>
        <w:ind w:left="360"/>
      </w:pPr>
    </w:p>
    <w:p w14:paraId="04FC2746" w14:textId="587B67F8" w:rsidR="001E4BD8" w:rsidRPr="00115BBD" w:rsidRDefault="001E4BD8" w:rsidP="005D1EE4">
      <w:pPr>
        <w:pStyle w:val="Odlomakpopisa"/>
        <w:ind w:left="360"/>
      </w:pPr>
    </w:p>
    <w:p w14:paraId="11507023" w14:textId="55EA966D" w:rsidR="001E4BD8" w:rsidRPr="00115BBD" w:rsidRDefault="001E4BD8" w:rsidP="005D1EE4">
      <w:pPr>
        <w:pStyle w:val="Odlomakpopisa"/>
        <w:ind w:left="360"/>
      </w:pPr>
    </w:p>
    <w:p w14:paraId="2399B7C7" w14:textId="5B2C2183" w:rsidR="001E4BD8" w:rsidRPr="00115BBD" w:rsidRDefault="001E4BD8" w:rsidP="005D1EE4">
      <w:pPr>
        <w:pStyle w:val="Odlomakpopisa"/>
        <w:ind w:left="360"/>
      </w:pPr>
    </w:p>
    <w:p w14:paraId="470E7EB9" w14:textId="12205AC6" w:rsidR="001E4BD8" w:rsidRPr="00115BBD" w:rsidRDefault="001E4BD8" w:rsidP="005D1EE4">
      <w:pPr>
        <w:pStyle w:val="Odlomakpopisa"/>
        <w:ind w:left="360"/>
      </w:pPr>
    </w:p>
    <w:p w14:paraId="7E47100E" w14:textId="073FD6C9" w:rsidR="001E4BD8" w:rsidRPr="00115BBD" w:rsidRDefault="001E4BD8" w:rsidP="005D1EE4">
      <w:pPr>
        <w:pStyle w:val="Odlomakpopisa"/>
        <w:ind w:left="360"/>
      </w:pPr>
    </w:p>
    <w:p w14:paraId="371F8D80" w14:textId="50842EFB" w:rsidR="001E4BD8" w:rsidRPr="00115BBD" w:rsidRDefault="001E4BD8" w:rsidP="005D1EE4">
      <w:pPr>
        <w:pStyle w:val="Odlomakpopisa"/>
        <w:ind w:left="360"/>
      </w:pPr>
    </w:p>
    <w:p w14:paraId="7A0B37F5" w14:textId="1B6EBDF9" w:rsidR="001E4BD8" w:rsidRPr="00115BBD" w:rsidRDefault="001E4BD8" w:rsidP="005D1EE4">
      <w:pPr>
        <w:pStyle w:val="Odlomakpopisa"/>
        <w:ind w:left="360"/>
      </w:pPr>
    </w:p>
    <w:p w14:paraId="027AB8A0" w14:textId="39098A52" w:rsidR="001E4BD8" w:rsidRPr="00115BBD" w:rsidRDefault="001E4BD8" w:rsidP="005D1EE4">
      <w:pPr>
        <w:pStyle w:val="Odlomakpopisa"/>
        <w:ind w:left="360"/>
      </w:pPr>
    </w:p>
    <w:p w14:paraId="3E0C4E79" w14:textId="792B4AE6" w:rsidR="001E4BD8" w:rsidRPr="00115BBD" w:rsidRDefault="001E4BD8" w:rsidP="005D1EE4">
      <w:pPr>
        <w:pStyle w:val="Odlomakpopisa"/>
        <w:ind w:left="360"/>
      </w:pPr>
    </w:p>
    <w:p w14:paraId="0CE55CAF" w14:textId="56215441" w:rsidR="001E4BD8" w:rsidRPr="00115BBD" w:rsidRDefault="001E4BD8" w:rsidP="005D1EE4">
      <w:pPr>
        <w:pStyle w:val="Odlomakpopisa"/>
        <w:ind w:left="360"/>
      </w:pPr>
    </w:p>
    <w:p w14:paraId="57AA21AC" w14:textId="34DA9814"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274567D4" w14:textId="77777777" w:rsidTr="001E4BD8">
        <w:trPr>
          <w:trHeight w:hRule="exact" w:val="587"/>
          <w:jc w:val="center"/>
        </w:trPr>
        <w:tc>
          <w:tcPr>
            <w:tcW w:w="5000" w:type="pct"/>
            <w:gridSpan w:val="3"/>
            <w:shd w:val="clear" w:color="auto" w:fill="auto"/>
            <w:vAlign w:val="center"/>
          </w:tcPr>
          <w:p w14:paraId="33E65B3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691B78D9" w14:textId="77777777" w:rsidTr="001E4BD8">
        <w:trPr>
          <w:trHeight w:val="405"/>
          <w:jc w:val="center"/>
        </w:trPr>
        <w:tc>
          <w:tcPr>
            <w:tcW w:w="1180" w:type="pct"/>
            <w:shd w:val="clear" w:color="auto" w:fill="auto"/>
            <w:vAlign w:val="center"/>
          </w:tcPr>
          <w:p w14:paraId="2CAD019D"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423B67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ZBOR II</w:t>
            </w:r>
          </w:p>
        </w:tc>
      </w:tr>
      <w:tr w:rsidR="001E4BD8" w:rsidRPr="00115BBD" w14:paraId="7EB4290A" w14:textId="77777777" w:rsidTr="001E4BD8">
        <w:trPr>
          <w:trHeight w:val="405"/>
          <w:jc w:val="center"/>
        </w:trPr>
        <w:tc>
          <w:tcPr>
            <w:tcW w:w="1180" w:type="pct"/>
            <w:shd w:val="clear" w:color="auto" w:fill="auto"/>
            <w:vAlign w:val="center"/>
          </w:tcPr>
          <w:p w14:paraId="5DF80E9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53ECE8"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hAnsi="Arial Narrow" w:cs="Arial"/>
                <w:sz w:val="20"/>
                <w:szCs w:val="20"/>
              </w:rPr>
              <w:t>izv. prof. art. dr. sc. Antoaneta Radočaj - Jerković</w:t>
            </w:r>
          </w:p>
        </w:tc>
      </w:tr>
      <w:tr w:rsidR="001E4BD8" w:rsidRPr="00115BBD" w14:paraId="0169E145" w14:textId="77777777" w:rsidTr="001E4BD8">
        <w:trPr>
          <w:trHeight w:val="405"/>
          <w:jc w:val="center"/>
        </w:trPr>
        <w:tc>
          <w:tcPr>
            <w:tcW w:w="1180" w:type="pct"/>
            <w:vAlign w:val="center"/>
          </w:tcPr>
          <w:p w14:paraId="60975DA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F043E8" w14:textId="0C016B16" w:rsidR="001E4BD8" w:rsidRPr="00317C43" w:rsidRDefault="00317C43" w:rsidP="001E4BD8">
            <w:pPr>
              <w:rPr>
                <w:rFonts w:ascii="Arial Narrow" w:eastAsia="Times New Roman" w:hAnsi="Arial Narrow" w:cs="Arial"/>
                <w:sz w:val="20"/>
                <w:szCs w:val="20"/>
                <w:lang w:eastAsia="hr-HR"/>
              </w:rPr>
            </w:pPr>
            <w:r w:rsidRPr="00317C43">
              <w:rPr>
                <w:rFonts w:ascii="Arial Narrow" w:eastAsia="Times New Roman" w:hAnsi="Arial Narrow" w:cs="Arial"/>
                <w:sz w:val="20"/>
                <w:szCs w:val="20"/>
                <w:lang w:eastAsia="hr-HR"/>
              </w:rPr>
              <w:t xml:space="preserve">Davor Dedić, </w:t>
            </w:r>
            <w:proofErr w:type="spellStart"/>
            <w:r w:rsidRPr="00317C43">
              <w:rPr>
                <w:rFonts w:ascii="Arial Narrow" w:eastAsia="Times New Roman" w:hAnsi="Arial Narrow" w:cs="Arial"/>
                <w:sz w:val="20"/>
                <w:szCs w:val="20"/>
                <w:lang w:eastAsia="hr-HR"/>
              </w:rPr>
              <w:t>v.pred</w:t>
            </w:r>
            <w:proofErr w:type="spellEnd"/>
            <w:r w:rsidRPr="00317C43">
              <w:rPr>
                <w:rFonts w:ascii="Arial Narrow" w:eastAsia="Times New Roman" w:hAnsi="Arial Narrow" w:cs="Arial"/>
                <w:sz w:val="20"/>
                <w:szCs w:val="20"/>
                <w:lang w:eastAsia="hr-HR"/>
              </w:rPr>
              <w:t>.</w:t>
            </w:r>
          </w:p>
        </w:tc>
      </w:tr>
      <w:tr w:rsidR="001E4BD8" w:rsidRPr="00115BBD" w14:paraId="374D42F0" w14:textId="77777777" w:rsidTr="001E4BD8">
        <w:trPr>
          <w:trHeight w:val="405"/>
          <w:jc w:val="center"/>
        </w:trPr>
        <w:tc>
          <w:tcPr>
            <w:tcW w:w="1180" w:type="pct"/>
            <w:vAlign w:val="center"/>
          </w:tcPr>
          <w:p w14:paraId="55F3BA34"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023B483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703A6AA" w14:textId="77777777" w:rsidTr="001E4BD8">
        <w:trPr>
          <w:trHeight w:val="405"/>
          <w:jc w:val="center"/>
        </w:trPr>
        <w:tc>
          <w:tcPr>
            <w:tcW w:w="1180" w:type="pct"/>
            <w:vAlign w:val="center"/>
          </w:tcPr>
          <w:p w14:paraId="2A0DC17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CC2C4C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ZP408</w:t>
            </w:r>
          </w:p>
        </w:tc>
      </w:tr>
      <w:tr w:rsidR="001E4BD8" w:rsidRPr="00115BBD" w14:paraId="72BCE0BD" w14:textId="77777777" w:rsidTr="001E4BD8">
        <w:trPr>
          <w:trHeight w:val="405"/>
          <w:jc w:val="center"/>
        </w:trPr>
        <w:tc>
          <w:tcPr>
            <w:tcW w:w="1180" w:type="pct"/>
            <w:vAlign w:val="center"/>
          </w:tcPr>
          <w:p w14:paraId="321D8D3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2BF5F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7CDD519" w14:textId="77777777" w:rsidTr="001E4BD8">
        <w:trPr>
          <w:trHeight w:val="405"/>
          <w:jc w:val="center"/>
        </w:trPr>
        <w:tc>
          <w:tcPr>
            <w:tcW w:w="1180" w:type="pct"/>
            <w:vAlign w:val="center"/>
          </w:tcPr>
          <w:p w14:paraId="5306B46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344F73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A52D312" w14:textId="77777777" w:rsidTr="001E4BD8">
        <w:trPr>
          <w:trHeight w:val="145"/>
          <w:jc w:val="center"/>
        </w:trPr>
        <w:tc>
          <w:tcPr>
            <w:tcW w:w="1180" w:type="pct"/>
            <w:vMerge w:val="restart"/>
            <w:vAlign w:val="center"/>
          </w:tcPr>
          <w:p w14:paraId="3E74F62D"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814EAE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58354A3"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E4BD8" w:rsidRPr="00115BBD" w14:paraId="2B98BB9D" w14:textId="77777777" w:rsidTr="001E4BD8">
        <w:trPr>
          <w:trHeight w:val="145"/>
          <w:jc w:val="center"/>
        </w:trPr>
        <w:tc>
          <w:tcPr>
            <w:tcW w:w="1180" w:type="pct"/>
            <w:vMerge/>
            <w:vAlign w:val="center"/>
          </w:tcPr>
          <w:p w14:paraId="36783BE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3D9F932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DDDA892" w14:textId="77777777" w:rsidR="001E4BD8" w:rsidRPr="00115BBD" w:rsidRDefault="001E4BD8" w:rsidP="00716E10">
            <w:pPr>
              <w:pStyle w:val="Odlomakpopisa"/>
              <w:numPr>
                <w:ilvl w:val="0"/>
                <w:numId w:val="12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(30+30+0)</w:t>
            </w:r>
          </w:p>
        </w:tc>
      </w:tr>
    </w:tbl>
    <w:p w14:paraId="1D622FF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1022549A" w14:textId="77777777" w:rsidTr="001E4BD8">
        <w:trPr>
          <w:trHeight w:hRule="exact" w:val="288"/>
        </w:trPr>
        <w:tc>
          <w:tcPr>
            <w:tcW w:w="5000" w:type="pct"/>
            <w:gridSpan w:val="10"/>
            <w:shd w:val="clear" w:color="auto" w:fill="auto"/>
            <w:vAlign w:val="center"/>
          </w:tcPr>
          <w:p w14:paraId="5AD68D23" w14:textId="77777777" w:rsidR="001E4BD8" w:rsidRPr="00115BBD" w:rsidRDefault="001E4BD8" w:rsidP="00716E10">
            <w:pPr>
              <w:pStyle w:val="Odlomakpopisa"/>
              <w:numPr>
                <w:ilvl w:val="0"/>
                <w:numId w:val="12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3F16E5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422D0F9" w14:textId="77777777" w:rsidTr="001E4BD8">
        <w:trPr>
          <w:trHeight w:val="432"/>
        </w:trPr>
        <w:tc>
          <w:tcPr>
            <w:tcW w:w="5000" w:type="pct"/>
            <w:gridSpan w:val="10"/>
            <w:vAlign w:val="center"/>
          </w:tcPr>
          <w:p w14:paraId="10144189" w14:textId="77777777" w:rsidR="001E4BD8" w:rsidRPr="00115BBD" w:rsidRDefault="001E4BD8" w:rsidP="00716E10">
            <w:pPr>
              <w:pStyle w:val="Odlomakpopisa"/>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0829BA06" w14:textId="77777777" w:rsidTr="001E4BD8">
        <w:trPr>
          <w:trHeight w:val="432"/>
        </w:trPr>
        <w:tc>
          <w:tcPr>
            <w:tcW w:w="5000" w:type="pct"/>
            <w:gridSpan w:val="10"/>
            <w:vAlign w:val="center"/>
          </w:tcPr>
          <w:p w14:paraId="76B7E71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1E4BD8" w:rsidRPr="00115BBD" w14:paraId="707FE219" w14:textId="77777777" w:rsidTr="001E4BD8">
        <w:trPr>
          <w:trHeight w:val="432"/>
        </w:trPr>
        <w:tc>
          <w:tcPr>
            <w:tcW w:w="5000" w:type="pct"/>
            <w:gridSpan w:val="10"/>
            <w:vAlign w:val="center"/>
          </w:tcPr>
          <w:p w14:paraId="43D2291C" w14:textId="77777777" w:rsidR="001E4BD8" w:rsidRPr="00115BBD" w:rsidRDefault="001E4BD8" w:rsidP="00716E10">
            <w:pPr>
              <w:pStyle w:val="Odlomakpopisa"/>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46B8AF10" w14:textId="77777777" w:rsidTr="001E4BD8">
        <w:trPr>
          <w:trHeight w:val="432"/>
        </w:trPr>
        <w:tc>
          <w:tcPr>
            <w:tcW w:w="5000" w:type="pct"/>
            <w:gridSpan w:val="10"/>
            <w:vAlign w:val="center"/>
          </w:tcPr>
          <w:p w14:paraId="7511CB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23E2267B" w14:textId="77777777" w:rsidTr="001E4BD8">
        <w:trPr>
          <w:trHeight w:val="432"/>
        </w:trPr>
        <w:tc>
          <w:tcPr>
            <w:tcW w:w="5000" w:type="pct"/>
            <w:gridSpan w:val="10"/>
            <w:vAlign w:val="center"/>
          </w:tcPr>
          <w:p w14:paraId="3620D041" w14:textId="77777777" w:rsidR="001E4BD8" w:rsidRPr="00115BBD" w:rsidRDefault="001E4BD8" w:rsidP="00716E10">
            <w:pPr>
              <w:numPr>
                <w:ilvl w:val="1"/>
                <w:numId w:val="12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59CC571" w14:textId="77777777" w:rsidTr="001E4BD8">
        <w:trPr>
          <w:trHeight w:val="1721"/>
        </w:trPr>
        <w:tc>
          <w:tcPr>
            <w:tcW w:w="5000" w:type="pct"/>
            <w:gridSpan w:val="10"/>
            <w:vAlign w:val="center"/>
          </w:tcPr>
          <w:p w14:paraId="35EB007F"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Demonstrirati - slušno, interpretativno i analitički  rudimentarna djela hrvatske i svjetske zborske literature</w:t>
            </w:r>
          </w:p>
          <w:p w14:paraId="137ECA60"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Interpretirati glazbeni tekst intonacijski čisto i ritamski precizno , artikulacijski korektno prema zadanom predlošku</w:t>
            </w:r>
          </w:p>
          <w:p w14:paraId="02268E3C"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vlastitu  vokalnu tehniku na srednjoj tehničkoj razini</w:t>
            </w:r>
          </w:p>
          <w:p w14:paraId="1C2B409B"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Primijeniti  osnovne vokalno-tehničke odrednice zborske glazbe</w:t>
            </w:r>
          </w:p>
          <w:p w14:paraId="425A459D"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Razviti osjećaj za zajedničko muziciranje</w:t>
            </w:r>
          </w:p>
          <w:p w14:paraId="1C2D7792"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Analizirati  vokalno-tehničke odrednice interpretacije zborske glazbe</w:t>
            </w:r>
          </w:p>
          <w:p w14:paraId="1750E639" w14:textId="77777777" w:rsidR="001E4BD8" w:rsidRPr="00115BBD" w:rsidRDefault="001E4BD8" w:rsidP="00716E10">
            <w:pPr>
              <w:pStyle w:val="Odlomakpopisa"/>
              <w:widowControl w:val="0"/>
              <w:numPr>
                <w:ilvl w:val="0"/>
                <w:numId w:val="13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Predstaviti vlastitu mogućnost javne zajedničke izvedbe</w:t>
            </w:r>
          </w:p>
        </w:tc>
      </w:tr>
      <w:tr w:rsidR="001E4BD8" w:rsidRPr="00115BBD" w14:paraId="0DFF569F" w14:textId="77777777" w:rsidTr="001E4BD8">
        <w:trPr>
          <w:trHeight w:val="432"/>
        </w:trPr>
        <w:tc>
          <w:tcPr>
            <w:tcW w:w="5000" w:type="pct"/>
            <w:gridSpan w:val="10"/>
            <w:vAlign w:val="center"/>
          </w:tcPr>
          <w:p w14:paraId="3A4F4463" w14:textId="77777777" w:rsidR="001E4BD8" w:rsidRPr="00115BBD" w:rsidRDefault="001E4BD8" w:rsidP="00716E10">
            <w:pPr>
              <w:numPr>
                <w:ilvl w:val="1"/>
                <w:numId w:val="12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0C5232DD" w14:textId="77777777" w:rsidTr="001E4BD8">
        <w:trPr>
          <w:trHeight w:val="432"/>
        </w:trPr>
        <w:tc>
          <w:tcPr>
            <w:tcW w:w="5000" w:type="pct"/>
            <w:gridSpan w:val="10"/>
            <w:vAlign w:val="center"/>
          </w:tcPr>
          <w:p w14:paraId="17AABE4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115BBD">
              <w:rPr>
                <w:rFonts w:ascii="Arial Narrow" w:hAnsi="Arial Narrow" w:cs="Arial"/>
                <w:sz w:val="20"/>
                <w:szCs w:val="20"/>
              </w:rPr>
              <w:t>cappella</w:t>
            </w:r>
            <w:proofErr w:type="spellEnd"/>
            <w:r w:rsidRPr="00115BBD">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115BBD">
              <w:rPr>
                <w:rFonts w:ascii="Arial Narrow" w:hAnsi="Arial Narrow" w:cs="Arial"/>
                <w:sz w:val="20"/>
                <w:szCs w:val="20"/>
              </w:rPr>
              <w:t>sforzato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markato</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legato</w:t>
            </w:r>
            <w:proofErr w:type="spellEnd"/>
            <w:r w:rsidRPr="00115BBD">
              <w:rPr>
                <w:rFonts w:ascii="Arial Narrow" w:hAnsi="Arial Narrow" w:cs="Arial"/>
                <w:sz w:val="20"/>
                <w:szCs w:val="20"/>
              </w:rPr>
              <w:t xml:space="preserve"> …  Najmanje 6 zborskih kompozicija iz hrvatske i inozemne glazbene </w:t>
            </w:r>
            <w:r w:rsidRPr="00115BBD">
              <w:rPr>
                <w:rFonts w:ascii="Arial Narrow" w:hAnsi="Arial Narrow" w:cs="Arial"/>
                <w:sz w:val="20"/>
                <w:szCs w:val="20"/>
              </w:rPr>
              <w:lastRenderedPageBreak/>
              <w:t>baštine u svakom semestru.</w:t>
            </w:r>
          </w:p>
        </w:tc>
      </w:tr>
      <w:tr w:rsidR="001E4BD8" w:rsidRPr="00115BBD" w14:paraId="526907E7" w14:textId="77777777" w:rsidTr="001E4BD8">
        <w:trPr>
          <w:trHeight w:val="432"/>
        </w:trPr>
        <w:tc>
          <w:tcPr>
            <w:tcW w:w="3085" w:type="pct"/>
            <w:gridSpan w:val="7"/>
            <w:vAlign w:val="center"/>
          </w:tcPr>
          <w:p w14:paraId="4875FAF0" w14:textId="77777777" w:rsidR="001E4BD8" w:rsidRPr="00115BBD" w:rsidRDefault="001E4BD8" w:rsidP="00716E10">
            <w:pPr>
              <w:numPr>
                <w:ilvl w:val="1"/>
                <w:numId w:val="12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1289AEE"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3DCCA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E9D0C5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EECC9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92B307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08F02C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00F115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BE2A83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15D44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2195F4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2E84E599" w14:textId="77777777" w:rsidTr="001E4BD8">
        <w:trPr>
          <w:trHeight w:val="432"/>
        </w:trPr>
        <w:tc>
          <w:tcPr>
            <w:tcW w:w="3085" w:type="pct"/>
            <w:gridSpan w:val="7"/>
            <w:vAlign w:val="center"/>
          </w:tcPr>
          <w:p w14:paraId="2260F785" w14:textId="77777777" w:rsidR="001E4BD8" w:rsidRPr="00115BBD" w:rsidRDefault="001E4BD8" w:rsidP="00716E10">
            <w:pPr>
              <w:numPr>
                <w:ilvl w:val="1"/>
                <w:numId w:val="12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7D04718B"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0A84B9A" w14:textId="77777777" w:rsidTr="001E4BD8">
        <w:trPr>
          <w:trHeight w:val="432"/>
        </w:trPr>
        <w:tc>
          <w:tcPr>
            <w:tcW w:w="5000" w:type="pct"/>
            <w:gridSpan w:val="10"/>
            <w:vAlign w:val="center"/>
          </w:tcPr>
          <w:p w14:paraId="3B68DB0D"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577A63A" w14:textId="77777777" w:rsidTr="001E4BD8">
        <w:trPr>
          <w:trHeight w:val="432"/>
        </w:trPr>
        <w:tc>
          <w:tcPr>
            <w:tcW w:w="5000" w:type="pct"/>
            <w:gridSpan w:val="10"/>
            <w:vAlign w:val="center"/>
          </w:tcPr>
          <w:p w14:paraId="1369308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5CCACDAA" w14:textId="77777777" w:rsidTr="001E4BD8">
        <w:trPr>
          <w:trHeight w:val="432"/>
        </w:trPr>
        <w:tc>
          <w:tcPr>
            <w:tcW w:w="5000" w:type="pct"/>
            <w:gridSpan w:val="10"/>
            <w:vAlign w:val="center"/>
          </w:tcPr>
          <w:p w14:paraId="1A30CA3A" w14:textId="77777777" w:rsidR="001E4BD8" w:rsidRPr="00115BBD" w:rsidRDefault="001E4BD8" w:rsidP="00716E10">
            <w:pPr>
              <w:numPr>
                <w:ilvl w:val="1"/>
                <w:numId w:val="12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BDAF6F0" w14:textId="77777777" w:rsidTr="001E4BD8">
        <w:trPr>
          <w:trHeight w:val="111"/>
        </w:trPr>
        <w:tc>
          <w:tcPr>
            <w:tcW w:w="552" w:type="pct"/>
            <w:vAlign w:val="center"/>
          </w:tcPr>
          <w:p w14:paraId="6B40CE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035186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627" w:type="pct"/>
            <w:vAlign w:val="center"/>
          </w:tcPr>
          <w:p w14:paraId="7FF63F9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4F2A70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BFF68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673A5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5AA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CD5A9A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DF8FE24" w14:textId="77777777" w:rsidTr="001E4BD8">
        <w:trPr>
          <w:trHeight w:val="108"/>
        </w:trPr>
        <w:tc>
          <w:tcPr>
            <w:tcW w:w="552" w:type="pct"/>
            <w:vAlign w:val="center"/>
          </w:tcPr>
          <w:p w14:paraId="7A402BB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ADA76E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A1071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3D8958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06EE541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1D82C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DCB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2EA9F9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536C42B" w14:textId="77777777" w:rsidTr="001E4BD8">
        <w:trPr>
          <w:trHeight w:val="108"/>
        </w:trPr>
        <w:tc>
          <w:tcPr>
            <w:tcW w:w="552" w:type="pct"/>
            <w:vAlign w:val="center"/>
          </w:tcPr>
          <w:p w14:paraId="543AB9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6BD8EE1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341E6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67E910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1,5</w:t>
            </w:r>
          </w:p>
        </w:tc>
        <w:tc>
          <w:tcPr>
            <w:tcW w:w="567" w:type="pct"/>
            <w:vAlign w:val="center"/>
          </w:tcPr>
          <w:p w14:paraId="708DD9D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CEBA89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47AE557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0612403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2,5</w:t>
            </w:r>
          </w:p>
        </w:tc>
      </w:tr>
      <w:tr w:rsidR="001E4BD8" w:rsidRPr="00115BBD" w14:paraId="6ED6DDA8" w14:textId="77777777" w:rsidTr="001E4BD8">
        <w:trPr>
          <w:trHeight w:val="108"/>
        </w:trPr>
        <w:tc>
          <w:tcPr>
            <w:tcW w:w="552" w:type="pct"/>
            <w:vAlign w:val="center"/>
          </w:tcPr>
          <w:p w14:paraId="211069F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BDA8A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FFC07E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2C7F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D83652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4CB9B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09EE71"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220D2F2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AE3CB8D" w14:textId="77777777" w:rsidTr="001E4BD8">
        <w:trPr>
          <w:trHeight w:val="432"/>
        </w:trPr>
        <w:tc>
          <w:tcPr>
            <w:tcW w:w="5000" w:type="pct"/>
            <w:gridSpan w:val="10"/>
            <w:vAlign w:val="center"/>
          </w:tcPr>
          <w:p w14:paraId="440264DA"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17AB1B12" w14:textId="77777777" w:rsidTr="001E4BD8">
        <w:trPr>
          <w:trHeight w:val="432"/>
        </w:trPr>
        <w:tc>
          <w:tcPr>
            <w:tcW w:w="5000" w:type="pct"/>
            <w:gridSpan w:val="10"/>
            <w:vAlign w:val="center"/>
          </w:tcPr>
          <w:p w14:paraId="0004973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4EC01651"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B2A259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AF21C4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533BD7D" w14:textId="77777777" w:rsidR="001E4BD8" w:rsidRPr="00115BBD" w:rsidRDefault="001E4BD8" w:rsidP="001E4BD8">
                  <w:pPr>
                    <w:rPr>
                      <w:rFonts w:ascii="Arial Narrow" w:eastAsia="Times New Roman" w:hAnsi="Arial Narrow" w:cs="Times New Roman"/>
                      <w:b/>
                      <w:bCs/>
                      <w:sz w:val="20"/>
                      <w:szCs w:val="20"/>
                      <w:lang w:eastAsia="hr-HR"/>
                    </w:rPr>
                  </w:pPr>
                </w:p>
                <w:p w14:paraId="4CF93B4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62F41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3F3B217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5A80EAB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EBA3A3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95721F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306E1A4C"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A2503B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90D02C3"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32FC6E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AEEAAD8"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11CDDE9"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7A0B6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413A356"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63917772" w14:textId="77777777" w:rsidTr="001E4BD8">
              <w:tc>
                <w:tcPr>
                  <w:tcW w:w="2392" w:type="dxa"/>
                  <w:tcBorders>
                    <w:top w:val="single" w:sz="4" w:space="0" w:color="auto"/>
                    <w:left w:val="single" w:sz="4" w:space="0" w:color="auto"/>
                    <w:bottom w:val="single" w:sz="4" w:space="0" w:color="auto"/>
                    <w:right w:val="single" w:sz="4" w:space="0" w:color="auto"/>
                  </w:tcBorders>
                </w:tcPr>
                <w:p w14:paraId="0AF3996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E51867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8A0995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426653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0067A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4386FF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2D16ED1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1E04D19A" w14:textId="77777777" w:rsidTr="001E4BD8">
              <w:tc>
                <w:tcPr>
                  <w:tcW w:w="2392" w:type="dxa"/>
                  <w:tcBorders>
                    <w:top w:val="single" w:sz="4" w:space="0" w:color="auto"/>
                    <w:left w:val="single" w:sz="4" w:space="0" w:color="auto"/>
                    <w:bottom w:val="single" w:sz="4" w:space="0" w:color="auto"/>
                    <w:right w:val="single" w:sz="4" w:space="0" w:color="auto"/>
                  </w:tcBorders>
                </w:tcPr>
                <w:p w14:paraId="5EA03B2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-demonstriranje usvojenosti gradiva </w:t>
                  </w:r>
                </w:p>
                <w:p w14:paraId="440B740F" w14:textId="77777777" w:rsidR="001E4BD8" w:rsidRPr="00115BBD" w:rsidRDefault="001E4BD8" w:rsidP="001E4BD8">
                  <w:pPr>
                    <w:rPr>
                      <w:rFonts w:ascii="Arial Narrow" w:hAnsi="Arial Narrow" w:cs="Arial"/>
                      <w:sz w:val="20"/>
                      <w:szCs w:val="20"/>
                    </w:rPr>
                  </w:pPr>
                </w:p>
                <w:p w14:paraId="06703234"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42A4B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CB5162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3A1FE00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73E29B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7745C5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6080DC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125FE095" w14:textId="77777777" w:rsidTr="001E4BD8">
              <w:tc>
                <w:tcPr>
                  <w:tcW w:w="2392" w:type="dxa"/>
                  <w:tcBorders>
                    <w:top w:val="single" w:sz="4" w:space="0" w:color="auto"/>
                    <w:left w:val="single" w:sz="4" w:space="0" w:color="auto"/>
                    <w:bottom w:val="single" w:sz="4" w:space="0" w:color="auto"/>
                    <w:right w:val="single" w:sz="4" w:space="0" w:color="auto"/>
                  </w:tcBorders>
                </w:tcPr>
                <w:p w14:paraId="39E9B9A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demonstracija usvojenosti vještina</w:t>
                  </w:r>
                </w:p>
                <w:p w14:paraId="56849BDA" w14:textId="77777777" w:rsidR="001E4BD8" w:rsidRPr="00115BBD" w:rsidRDefault="001E4BD8" w:rsidP="001E4BD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5BE60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8940FE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332F2B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Praktični ispit</w:t>
                  </w:r>
                </w:p>
                <w:p w14:paraId="7495987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A05F1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11296F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0136121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r>
            <w:tr w:rsidR="001E4BD8" w:rsidRPr="00115BBD" w14:paraId="73110B66" w14:textId="77777777" w:rsidTr="001E4BD8">
              <w:tc>
                <w:tcPr>
                  <w:tcW w:w="2392" w:type="dxa"/>
                  <w:tcBorders>
                    <w:top w:val="single" w:sz="4" w:space="0" w:color="auto"/>
                    <w:left w:val="single" w:sz="4" w:space="0" w:color="auto"/>
                    <w:bottom w:val="single" w:sz="4" w:space="0" w:color="auto"/>
                    <w:right w:val="single" w:sz="4" w:space="0" w:color="auto"/>
                  </w:tcBorders>
                </w:tcPr>
                <w:p w14:paraId="033775C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1ADCA0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032CBE1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6684252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Usmeni ispit</w:t>
                  </w:r>
                </w:p>
                <w:p w14:paraId="7692A369"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93E8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F56216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64BBFF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30</w:t>
                  </w:r>
                </w:p>
              </w:tc>
            </w:tr>
            <w:tr w:rsidR="001E4BD8" w:rsidRPr="00115BBD" w14:paraId="044D8208" w14:textId="77777777" w:rsidTr="001E4BD8">
              <w:tc>
                <w:tcPr>
                  <w:tcW w:w="2392" w:type="dxa"/>
                  <w:tcBorders>
                    <w:top w:val="single" w:sz="4" w:space="0" w:color="auto"/>
                    <w:left w:val="single" w:sz="4" w:space="0" w:color="auto"/>
                    <w:bottom w:val="single" w:sz="4" w:space="0" w:color="auto"/>
                    <w:right w:val="single" w:sz="4" w:space="0" w:color="auto"/>
                  </w:tcBorders>
                </w:tcPr>
                <w:p w14:paraId="6FEF34A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C2BF9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3D8349"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AE26987"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AF729FF"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713003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EFB287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bl>
          <w:p w14:paraId="2C8223FB"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519773F" w14:textId="77777777" w:rsidTr="001E4BD8">
        <w:trPr>
          <w:trHeight w:val="432"/>
        </w:trPr>
        <w:tc>
          <w:tcPr>
            <w:tcW w:w="5000" w:type="pct"/>
            <w:gridSpan w:val="10"/>
            <w:vAlign w:val="center"/>
          </w:tcPr>
          <w:p w14:paraId="1A3A2E93" w14:textId="77777777" w:rsidR="001E4BD8" w:rsidRPr="00115BBD" w:rsidRDefault="001E4BD8" w:rsidP="00716E10">
            <w:pPr>
              <w:numPr>
                <w:ilvl w:val="1"/>
                <w:numId w:val="12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1964733E" w14:textId="77777777" w:rsidTr="001E4BD8">
        <w:trPr>
          <w:trHeight w:val="432"/>
        </w:trPr>
        <w:tc>
          <w:tcPr>
            <w:tcW w:w="5000" w:type="pct"/>
            <w:gridSpan w:val="10"/>
            <w:vAlign w:val="center"/>
          </w:tcPr>
          <w:p w14:paraId="7D008E6A" w14:textId="77777777" w:rsidR="001E4BD8" w:rsidRPr="00115BBD" w:rsidRDefault="001E4BD8" w:rsidP="001E4BD8">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lastRenderedPageBreak/>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1E4BD8" w:rsidRPr="00115BBD" w14:paraId="1E913F7F" w14:textId="77777777" w:rsidTr="001E4BD8">
        <w:trPr>
          <w:trHeight w:val="432"/>
        </w:trPr>
        <w:tc>
          <w:tcPr>
            <w:tcW w:w="5000" w:type="pct"/>
            <w:gridSpan w:val="10"/>
            <w:vAlign w:val="center"/>
          </w:tcPr>
          <w:p w14:paraId="3DA5D961" w14:textId="77777777" w:rsidR="001E4BD8" w:rsidRPr="00115BBD" w:rsidRDefault="001E4BD8" w:rsidP="00716E10">
            <w:pPr>
              <w:pStyle w:val="Odlomakpopisa"/>
              <w:numPr>
                <w:ilvl w:val="1"/>
                <w:numId w:val="12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6C674BC0" w14:textId="77777777" w:rsidTr="001E4BD8">
        <w:trPr>
          <w:trHeight w:val="432"/>
        </w:trPr>
        <w:tc>
          <w:tcPr>
            <w:tcW w:w="5000" w:type="pct"/>
            <w:gridSpan w:val="10"/>
            <w:vAlign w:val="center"/>
          </w:tcPr>
          <w:p w14:paraId="453DBC22"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F266CA1" w14:textId="77777777" w:rsidTr="001E4BD8">
        <w:trPr>
          <w:trHeight w:val="432"/>
        </w:trPr>
        <w:tc>
          <w:tcPr>
            <w:tcW w:w="5000" w:type="pct"/>
            <w:gridSpan w:val="10"/>
            <w:vAlign w:val="center"/>
          </w:tcPr>
          <w:p w14:paraId="51D1F810" w14:textId="77777777" w:rsidR="001E4BD8" w:rsidRPr="00115BBD" w:rsidRDefault="001E4BD8" w:rsidP="00716E10">
            <w:pPr>
              <w:pStyle w:val="Odlomakpopisa"/>
              <w:numPr>
                <w:ilvl w:val="1"/>
                <w:numId w:val="12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7489E260" w14:textId="77777777" w:rsidTr="001E4BD8">
        <w:trPr>
          <w:trHeight w:val="432"/>
        </w:trPr>
        <w:tc>
          <w:tcPr>
            <w:tcW w:w="5000" w:type="pct"/>
            <w:gridSpan w:val="10"/>
            <w:vAlign w:val="center"/>
          </w:tcPr>
          <w:p w14:paraId="00224F2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F427B8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10913E1" w14:textId="68BE8086" w:rsidR="001E4BD8" w:rsidRPr="00115BBD" w:rsidRDefault="001E4BD8" w:rsidP="005D1EE4">
      <w:pPr>
        <w:pStyle w:val="Odlomakpopisa"/>
        <w:ind w:left="360"/>
      </w:pPr>
    </w:p>
    <w:p w14:paraId="6F557410" w14:textId="3C526C6B" w:rsidR="001E4BD8" w:rsidRPr="00115BBD" w:rsidRDefault="001E4BD8" w:rsidP="005D1EE4">
      <w:pPr>
        <w:pStyle w:val="Odlomakpopisa"/>
        <w:ind w:left="360"/>
      </w:pPr>
    </w:p>
    <w:p w14:paraId="41162035" w14:textId="08DE7B35" w:rsidR="001E4BD8" w:rsidRPr="00115BBD" w:rsidRDefault="001E4BD8" w:rsidP="005D1EE4">
      <w:pPr>
        <w:pStyle w:val="Odlomakpopisa"/>
        <w:ind w:left="360"/>
      </w:pPr>
    </w:p>
    <w:p w14:paraId="5A294D96" w14:textId="7D924935" w:rsidR="001E4BD8" w:rsidRPr="00115BBD" w:rsidRDefault="001E4BD8" w:rsidP="005D1EE4">
      <w:pPr>
        <w:pStyle w:val="Odlomakpopisa"/>
        <w:ind w:left="360"/>
      </w:pPr>
    </w:p>
    <w:p w14:paraId="700F6EA9" w14:textId="1B1545B4" w:rsidR="001E4BD8" w:rsidRPr="00115BBD" w:rsidRDefault="001E4BD8" w:rsidP="005D1EE4">
      <w:pPr>
        <w:pStyle w:val="Odlomakpopisa"/>
        <w:ind w:left="360"/>
      </w:pPr>
    </w:p>
    <w:p w14:paraId="1A1FCB0E" w14:textId="50BDA88F" w:rsidR="001E4BD8" w:rsidRPr="00115BBD" w:rsidRDefault="001E4BD8" w:rsidP="005D1EE4">
      <w:pPr>
        <w:pStyle w:val="Odlomakpopisa"/>
        <w:ind w:left="360"/>
      </w:pPr>
    </w:p>
    <w:p w14:paraId="16F852F0" w14:textId="4F92849F" w:rsidR="001E4BD8" w:rsidRPr="00115BBD" w:rsidRDefault="001E4BD8" w:rsidP="005D1EE4">
      <w:pPr>
        <w:pStyle w:val="Odlomakpopisa"/>
        <w:ind w:left="360"/>
      </w:pPr>
    </w:p>
    <w:p w14:paraId="42F6B3E2" w14:textId="0D5FC311" w:rsidR="001E4BD8" w:rsidRPr="00115BBD" w:rsidRDefault="001E4BD8" w:rsidP="005D1EE4">
      <w:pPr>
        <w:pStyle w:val="Odlomakpopisa"/>
        <w:ind w:left="360"/>
      </w:pPr>
    </w:p>
    <w:p w14:paraId="2DCB0E1C" w14:textId="61E92515" w:rsidR="001E4BD8" w:rsidRPr="00115BBD" w:rsidRDefault="001E4BD8" w:rsidP="005D1EE4">
      <w:pPr>
        <w:pStyle w:val="Odlomakpopisa"/>
        <w:ind w:left="360"/>
      </w:pPr>
    </w:p>
    <w:p w14:paraId="48407976" w14:textId="6C806DBE" w:rsidR="001E4BD8" w:rsidRPr="00115BBD" w:rsidRDefault="001E4BD8" w:rsidP="005D1EE4">
      <w:pPr>
        <w:pStyle w:val="Odlomakpopisa"/>
        <w:ind w:left="360"/>
      </w:pPr>
    </w:p>
    <w:p w14:paraId="15FF15FA" w14:textId="75FAC659" w:rsidR="001E4BD8" w:rsidRPr="00115BBD" w:rsidRDefault="001E4BD8" w:rsidP="005D1EE4">
      <w:pPr>
        <w:pStyle w:val="Odlomakpopisa"/>
        <w:ind w:left="360"/>
      </w:pPr>
    </w:p>
    <w:p w14:paraId="30983CD1" w14:textId="5B61FAC3" w:rsidR="001E4BD8" w:rsidRPr="00115BBD" w:rsidRDefault="001E4BD8" w:rsidP="005D1EE4">
      <w:pPr>
        <w:pStyle w:val="Odlomakpopisa"/>
        <w:ind w:left="360"/>
      </w:pPr>
    </w:p>
    <w:p w14:paraId="58DDE6B3" w14:textId="53E85564" w:rsidR="001E4BD8" w:rsidRPr="00115BBD" w:rsidRDefault="001E4BD8" w:rsidP="005D1EE4">
      <w:pPr>
        <w:pStyle w:val="Odlomakpopisa"/>
        <w:ind w:left="360"/>
      </w:pPr>
    </w:p>
    <w:p w14:paraId="1320BA8B" w14:textId="69A11879" w:rsidR="001E4BD8" w:rsidRPr="00115BBD" w:rsidRDefault="001E4BD8" w:rsidP="005D1EE4">
      <w:pPr>
        <w:pStyle w:val="Odlomakpopisa"/>
        <w:ind w:left="360"/>
      </w:pPr>
    </w:p>
    <w:p w14:paraId="6434B9B7" w14:textId="55C58090" w:rsidR="001E4BD8" w:rsidRPr="00115BBD" w:rsidRDefault="001E4BD8" w:rsidP="005D1EE4">
      <w:pPr>
        <w:pStyle w:val="Odlomakpopisa"/>
        <w:ind w:left="360"/>
      </w:pPr>
    </w:p>
    <w:p w14:paraId="14E20169" w14:textId="3D5CDE9B" w:rsidR="001E4BD8" w:rsidRPr="00115BBD" w:rsidRDefault="001E4BD8" w:rsidP="005D1EE4">
      <w:pPr>
        <w:pStyle w:val="Odlomakpopisa"/>
        <w:ind w:left="360"/>
      </w:pPr>
    </w:p>
    <w:p w14:paraId="2ED4A266" w14:textId="2E66DE79" w:rsidR="001E4BD8" w:rsidRPr="00115BBD" w:rsidRDefault="001E4BD8" w:rsidP="005D1EE4">
      <w:pPr>
        <w:pStyle w:val="Odlomakpopisa"/>
        <w:ind w:left="360"/>
      </w:pPr>
    </w:p>
    <w:p w14:paraId="3B71A35F" w14:textId="11953E12" w:rsidR="001E4BD8" w:rsidRPr="00115BBD" w:rsidRDefault="001E4BD8" w:rsidP="005D1EE4">
      <w:pPr>
        <w:pStyle w:val="Odlomakpopisa"/>
        <w:ind w:left="360"/>
      </w:pPr>
    </w:p>
    <w:p w14:paraId="257AE1C0" w14:textId="763358D7" w:rsidR="001E4BD8" w:rsidRPr="00115BBD" w:rsidRDefault="001E4BD8" w:rsidP="005D1EE4">
      <w:pPr>
        <w:pStyle w:val="Odlomakpopisa"/>
        <w:ind w:left="360"/>
      </w:pPr>
    </w:p>
    <w:p w14:paraId="2AE424FF" w14:textId="0D6C0BE7" w:rsidR="001E4BD8" w:rsidRPr="00115BBD" w:rsidRDefault="001E4BD8" w:rsidP="005D1EE4">
      <w:pPr>
        <w:pStyle w:val="Odlomakpopisa"/>
        <w:ind w:left="360"/>
      </w:pPr>
    </w:p>
    <w:p w14:paraId="0511586A" w14:textId="05799687" w:rsidR="001E4BD8" w:rsidRPr="00115BBD" w:rsidRDefault="001E4BD8" w:rsidP="005D1EE4">
      <w:pPr>
        <w:pStyle w:val="Odlomakpopisa"/>
        <w:ind w:left="360"/>
      </w:pPr>
    </w:p>
    <w:p w14:paraId="24907F7A" w14:textId="56773B45" w:rsidR="001E4BD8" w:rsidRPr="00115BBD" w:rsidRDefault="001E4BD8" w:rsidP="005D1EE4">
      <w:pPr>
        <w:pStyle w:val="Odlomakpopisa"/>
        <w:ind w:left="360"/>
      </w:pPr>
    </w:p>
    <w:p w14:paraId="372998A3" w14:textId="51D1857F" w:rsidR="001E4BD8" w:rsidRPr="00115BBD" w:rsidRDefault="001E4BD8" w:rsidP="005D1EE4">
      <w:pPr>
        <w:pStyle w:val="Odlomakpopisa"/>
        <w:ind w:left="360"/>
      </w:pPr>
    </w:p>
    <w:p w14:paraId="6DFB42A2" w14:textId="5B383776" w:rsidR="001E4BD8" w:rsidRPr="00115BBD" w:rsidRDefault="001E4BD8" w:rsidP="005D1EE4">
      <w:pPr>
        <w:pStyle w:val="Odlomakpopisa"/>
        <w:ind w:left="360"/>
      </w:pPr>
    </w:p>
    <w:p w14:paraId="16B49864" w14:textId="2946E4BC" w:rsidR="001E4BD8" w:rsidRPr="00115BBD" w:rsidRDefault="001E4BD8" w:rsidP="005D1EE4">
      <w:pPr>
        <w:pStyle w:val="Odlomakpopisa"/>
        <w:ind w:left="360"/>
      </w:pPr>
    </w:p>
    <w:p w14:paraId="1FC1C0D0" w14:textId="670EAE19" w:rsidR="001E4BD8" w:rsidRPr="00115BBD" w:rsidRDefault="001E4BD8" w:rsidP="005D1EE4">
      <w:pPr>
        <w:pStyle w:val="Odlomakpopisa"/>
        <w:ind w:left="360"/>
      </w:pPr>
    </w:p>
    <w:p w14:paraId="3939DA50" w14:textId="7B78F1BF"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6DD594A5" w14:textId="77777777" w:rsidTr="001E4BD8">
        <w:trPr>
          <w:trHeight w:hRule="exact" w:val="587"/>
          <w:jc w:val="center"/>
        </w:trPr>
        <w:tc>
          <w:tcPr>
            <w:tcW w:w="5000" w:type="pct"/>
            <w:gridSpan w:val="3"/>
            <w:shd w:val="clear" w:color="auto" w:fill="auto"/>
            <w:vAlign w:val="center"/>
          </w:tcPr>
          <w:p w14:paraId="262ED60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43F236EF" w14:textId="77777777" w:rsidTr="001E4BD8">
        <w:trPr>
          <w:trHeight w:val="405"/>
          <w:jc w:val="center"/>
        </w:trPr>
        <w:tc>
          <w:tcPr>
            <w:tcW w:w="1180" w:type="pct"/>
            <w:shd w:val="clear" w:color="auto" w:fill="auto"/>
            <w:vAlign w:val="center"/>
          </w:tcPr>
          <w:p w14:paraId="35B4706F"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4A1AC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KLAVIR II     </w:t>
            </w:r>
          </w:p>
        </w:tc>
      </w:tr>
      <w:tr w:rsidR="001E4BD8" w:rsidRPr="00115BBD" w14:paraId="4BF75484" w14:textId="77777777" w:rsidTr="001E4BD8">
        <w:trPr>
          <w:trHeight w:val="405"/>
          <w:jc w:val="center"/>
        </w:trPr>
        <w:tc>
          <w:tcPr>
            <w:tcW w:w="1180" w:type="pct"/>
            <w:shd w:val="clear" w:color="auto" w:fill="auto"/>
            <w:vAlign w:val="center"/>
          </w:tcPr>
          <w:p w14:paraId="3E32453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A550D99" w14:textId="6E63E28D" w:rsidR="001E4BD8" w:rsidRPr="00115BBD" w:rsidRDefault="00317C43" w:rsidP="001E4BD8">
            <w:pPr>
              <w:keepNext/>
              <w:outlineLvl w:val="2"/>
              <w:rPr>
                <w:rFonts w:ascii="Arial Narrow" w:eastAsia="Times New Roman" w:hAnsi="Arial Narrow" w:cs="Arial"/>
                <w:bCs/>
                <w:color w:val="000000"/>
                <w:sz w:val="20"/>
                <w:szCs w:val="20"/>
                <w:lang w:eastAsia="hr-HR"/>
              </w:rPr>
            </w:pPr>
            <w:proofErr w:type="spellStart"/>
            <w:r w:rsidRPr="00115BBD">
              <w:rPr>
                <w:rFonts w:ascii="Arial Narrow" w:eastAsia="Times New Roman" w:hAnsi="Arial Narrow" w:cs="Arial"/>
                <w:bCs/>
                <w:color w:val="000000"/>
                <w:sz w:val="20"/>
                <w:szCs w:val="20"/>
                <w:lang w:eastAsia="hr-HR"/>
              </w:rPr>
              <w:t>Mr.art</w:t>
            </w:r>
            <w:proofErr w:type="spellEnd"/>
            <w:r w:rsidRPr="00115BBD">
              <w:rPr>
                <w:rFonts w:ascii="Arial Narrow" w:eastAsia="Times New Roman" w:hAnsi="Arial Narrow" w:cs="Arial"/>
                <w:bCs/>
                <w:color w:val="000000"/>
                <w:sz w:val="20"/>
                <w:szCs w:val="20"/>
                <w:lang w:eastAsia="hr-HR"/>
              </w:rPr>
              <w:t xml:space="preserve">. Renata </w:t>
            </w:r>
            <w:proofErr w:type="spellStart"/>
            <w:r w:rsidRPr="00115BBD">
              <w:rPr>
                <w:rFonts w:ascii="Arial Narrow" w:eastAsia="Times New Roman" w:hAnsi="Arial Narrow" w:cs="Arial"/>
                <w:bCs/>
                <w:color w:val="000000"/>
                <w:sz w:val="20"/>
                <w:szCs w:val="20"/>
                <w:lang w:eastAsia="hr-HR"/>
              </w:rPr>
              <w:t>Karša</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umj.sav</w:t>
            </w:r>
            <w:proofErr w:type="spellEnd"/>
            <w:r w:rsidRPr="00115BBD">
              <w:rPr>
                <w:rFonts w:ascii="Arial Narrow" w:eastAsia="Times New Roman" w:hAnsi="Arial Narrow" w:cs="Arial"/>
                <w:bCs/>
                <w:color w:val="000000"/>
                <w:sz w:val="20"/>
                <w:szCs w:val="20"/>
                <w:lang w:eastAsia="hr-HR"/>
              </w:rPr>
              <w:t>.</w:t>
            </w:r>
          </w:p>
        </w:tc>
      </w:tr>
      <w:tr w:rsidR="001E4BD8" w:rsidRPr="00115BBD" w14:paraId="491C8352" w14:textId="77777777" w:rsidTr="001E4BD8">
        <w:trPr>
          <w:trHeight w:val="405"/>
          <w:jc w:val="center"/>
        </w:trPr>
        <w:tc>
          <w:tcPr>
            <w:tcW w:w="1180" w:type="pct"/>
            <w:vAlign w:val="center"/>
          </w:tcPr>
          <w:p w14:paraId="6A7223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D0320A" w14:textId="08F733C9" w:rsidR="001E4BD8" w:rsidRPr="00115BBD" w:rsidRDefault="00317C43" w:rsidP="001E4BD8">
            <w:pPr>
              <w:keepNext/>
              <w:spacing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w:t>
            </w:r>
          </w:p>
        </w:tc>
      </w:tr>
      <w:tr w:rsidR="001E4BD8" w:rsidRPr="00115BBD" w14:paraId="0C94B490" w14:textId="77777777" w:rsidTr="001E4BD8">
        <w:trPr>
          <w:trHeight w:val="405"/>
          <w:jc w:val="center"/>
        </w:trPr>
        <w:tc>
          <w:tcPr>
            <w:tcW w:w="1180" w:type="pct"/>
            <w:vAlign w:val="center"/>
          </w:tcPr>
          <w:p w14:paraId="65E6CAE3"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024818"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E21AEC1" w14:textId="77777777" w:rsidTr="001E4BD8">
        <w:trPr>
          <w:trHeight w:val="405"/>
          <w:jc w:val="center"/>
        </w:trPr>
        <w:tc>
          <w:tcPr>
            <w:tcW w:w="1180" w:type="pct"/>
            <w:vAlign w:val="center"/>
          </w:tcPr>
          <w:p w14:paraId="3FDFA4B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1C0023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PP413</w:t>
            </w:r>
          </w:p>
        </w:tc>
      </w:tr>
      <w:tr w:rsidR="001E4BD8" w:rsidRPr="00115BBD" w14:paraId="3CC83E1B" w14:textId="77777777" w:rsidTr="001E4BD8">
        <w:trPr>
          <w:trHeight w:val="405"/>
          <w:jc w:val="center"/>
        </w:trPr>
        <w:tc>
          <w:tcPr>
            <w:tcW w:w="1180" w:type="pct"/>
            <w:vAlign w:val="center"/>
          </w:tcPr>
          <w:p w14:paraId="2D39F37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ED6E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02A823C1" w14:textId="77777777" w:rsidTr="001E4BD8">
        <w:trPr>
          <w:trHeight w:val="405"/>
          <w:jc w:val="center"/>
        </w:trPr>
        <w:tc>
          <w:tcPr>
            <w:tcW w:w="1180" w:type="pct"/>
            <w:vAlign w:val="center"/>
          </w:tcPr>
          <w:p w14:paraId="69035CE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0F4A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657A977" w14:textId="77777777" w:rsidTr="001E4BD8">
        <w:trPr>
          <w:trHeight w:val="145"/>
          <w:jc w:val="center"/>
        </w:trPr>
        <w:tc>
          <w:tcPr>
            <w:tcW w:w="1180" w:type="pct"/>
            <w:vMerge w:val="restart"/>
            <w:vAlign w:val="center"/>
          </w:tcPr>
          <w:p w14:paraId="07704DE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A693F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2B7201C"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2CA057C1" w14:textId="77777777" w:rsidTr="001E4BD8">
        <w:trPr>
          <w:trHeight w:val="145"/>
          <w:jc w:val="center"/>
        </w:trPr>
        <w:tc>
          <w:tcPr>
            <w:tcW w:w="1180" w:type="pct"/>
            <w:vMerge/>
            <w:vAlign w:val="center"/>
          </w:tcPr>
          <w:p w14:paraId="5C0D0528"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A8BC1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E9C48C3" w14:textId="77777777" w:rsidR="001E4BD8" w:rsidRPr="00115BBD" w:rsidRDefault="001E4BD8" w:rsidP="00716E10">
            <w:pPr>
              <w:pStyle w:val="Odlomakpopisa"/>
              <w:numPr>
                <w:ilvl w:val="0"/>
                <w:numId w:val="133"/>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E5344B5"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0F46A3ED" w14:textId="77777777" w:rsidTr="001E4BD8">
        <w:trPr>
          <w:trHeight w:hRule="exact" w:val="288"/>
        </w:trPr>
        <w:tc>
          <w:tcPr>
            <w:tcW w:w="5000" w:type="pct"/>
            <w:gridSpan w:val="10"/>
            <w:shd w:val="clear" w:color="auto" w:fill="auto"/>
            <w:vAlign w:val="center"/>
          </w:tcPr>
          <w:p w14:paraId="7B7F9311" w14:textId="77777777" w:rsidR="001E4BD8" w:rsidRPr="00115BBD" w:rsidRDefault="001E4BD8" w:rsidP="00716E10">
            <w:pPr>
              <w:pStyle w:val="Odlomakpopisa"/>
              <w:numPr>
                <w:ilvl w:val="0"/>
                <w:numId w:val="13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839DFA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66FF5F2A" w14:textId="77777777" w:rsidTr="001E4BD8">
        <w:trPr>
          <w:trHeight w:val="432"/>
        </w:trPr>
        <w:tc>
          <w:tcPr>
            <w:tcW w:w="5000" w:type="pct"/>
            <w:gridSpan w:val="10"/>
            <w:vAlign w:val="center"/>
          </w:tcPr>
          <w:p w14:paraId="240B77CB" w14:textId="77777777" w:rsidR="001E4BD8" w:rsidRPr="00115BBD" w:rsidRDefault="001E4BD8" w:rsidP="00716E10">
            <w:pPr>
              <w:pStyle w:val="Odlomakpopisa"/>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59CC56A" w14:textId="77777777" w:rsidTr="001E4BD8">
        <w:trPr>
          <w:trHeight w:val="432"/>
        </w:trPr>
        <w:tc>
          <w:tcPr>
            <w:tcW w:w="5000" w:type="pct"/>
            <w:gridSpan w:val="10"/>
            <w:vAlign w:val="center"/>
          </w:tcPr>
          <w:p w14:paraId="6DF2C5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Svladavanje osnova sviranja klavira s ciljem postizanja dobrog snalaženja u literaturi vezanoj uz predmet struke.</w:t>
            </w:r>
          </w:p>
        </w:tc>
      </w:tr>
      <w:tr w:rsidR="001E4BD8" w:rsidRPr="00115BBD" w14:paraId="65344C75" w14:textId="77777777" w:rsidTr="001E4BD8">
        <w:trPr>
          <w:trHeight w:val="432"/>
        </w:trPr>
        <w:tc>
          <w:tcPr>
            <w:tcW w:w="5000" w:type="pct"/>
            <w:gridSpan w:val="10"/>
            <w:vAlign w:val="center"/>
          </w:tcPr>
          <w:p w14:paraId="3A4E342C" w14:textId="77777777" w:rsidR="001E4BD8" w:rsidRPr="00115BBD" w:rsidRDefault="001E4BD8" w:rsidP="00716E10">
            <w:pPr>
              <w:pStyle w:val="Odlomakpopisa"/>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3E540236" w14:textId="77777777" w:rsidTr="001E4BD8">
        <w:trPr>
          <w:trHeight w:val="432"/>
        </w:trPr>
        <w:tc>
          <w:tcPr>
            <w:tcW w:w="5000" w:type="pct"/>
            <w:gridSpan w:val="10"/>
            <w:vAlign w:val="center"/>
          </w:tcPr>
          <w:p w14:paraId="2266017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DED1BD5" w14:textId="77777777" w:rsidTr="001E4BD8">
        <w:trPr>
          <w:trHeight w:val="432"/>
        </w:trPr>
        <w:tc>
          <w:tcPr>
            <w:tcW w:w="5000" w:type="pct"/>
            <w:gridSpan w:val="10"/>
            <w:vAlign w:val="center"/>
          </w:tcPr>
          <w:p w14:paraId="37E59760" w14:textId="77777777" w:rsidR="001E4BD8" w:rsidRPr="00115BBD" w:rsidRDefault="001E4BD8" w:rsidP="00716E10">
            <w:pPr>
              <w:numPr>
                <w:ilvl w:val="1"/>
                <w:numId w:val="13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5EBFD7B" w14:textId="77777777" w:rsidTr="001E4BD8">
        <w:trPr>
          <w:trHeight w:val="432"/>
        </w:trPr>
        <w:tc>
          <w:tcPr>
            <w:tcW w:w="5000" w:type="pct"/>
            <w:gridSpan w:val="10"/>
            <w:vAlign w:val="center"/>
          </w:tcPr>
          <w:p w14:paraId="0C51B20B"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principe obrazaca vježbanja</w:t>
            </w:r>
          </w:p>
          <w:p w14:paraId="3528069F"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Prakticirati ranije stečene upute vezane uz interpretaciju skladbe</w:t>
            </w:r>
          </w:p>
          <w:p w14:paraId="5B92C532"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Prepoznati skladbe različitih stilova</w:t>
            </w:r>
          </w:p>
          <w:p w14:paraId="28A3FB4A" w14:textId="77777777" w:rsidR="001E4BD8" w:rsidRPr="00115BBD" w:rsidRDefault="001E4BD8" w:rsidP="00716E10">
            <w:pPr>
              <w:pStyle w:val="Odlomakpopisa"/>
              <w:widowControl w:val="0"/>
              <w:numPr>
                <w:ilvl w:val="0"/>
                <w:numId w:val="13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Izvesti program godišnjeg ispita u skladu s mentorovim uputama</w:t>
            </w:r>
          </w:p>
        </w:tc>
      </w:tr>
      <w:tr w:rsidR="001E4BD8" w:rsidRPr="00115BBD" w14:paraId="6BF90218" w14:textId="77777777" w:rsidTr="001E4BD8">
        <w:trPr>
          <w:trHeight w:val="432"/>
        </w:trPr>
        <w:tc>
          <w:tcPr>
            <w:tcW w:w="5000" w:type="pct"/>
            <w:gridSpan w:val="10"/>
            <w:vAlign w:val="center"/>
          </w:tcPr>
          <w:p w14:paraId="396828FB" w14:textId="77777777" w:rsidR="001E4BD8" w:rsidRPr="00115BBD" w:rsidRDefault="001E4BD8" w:rsidP="00716E10">
            <w:pPr>
              <w:numPr>
                <w:ilvl w:val="1"/>
                <w:numId w:val="13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7D5D2C2C" w14:textId="77777777" w:rsidTr="001E4BD8">
        <w:trPr>
          <w:trHeight w:val="432"/>
        </w:trPr>
        <w:tc>
          <w:tcPr>
            <w:tcW w:w="5000" w:type="pct"/>
            <w:gridSpan w:val="10"/>
            <w:vAlign w:val="center"/>
          </w:tcPr>
          <w:p w14:paraId="4AD2358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Tehničke vježbe, ljestvice. Tri etide- C. </w:t>
            </w:r>
            <w:proofErr w:type="spellStart"/>
            <w:r w:rsidRPr="00115BBD">
              <w:rPr>
                <w:rFonts w:ascii="Arial Narrow" w:hAnsi="Arial Narrow" w:cs="Arial"/>
                <w:sz w:val="20"/>
                <w:szCs w:val="20"/>
              </w:rPr>
              <w:t>Czerny</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op</w:t>
            </w:r>
            <w:proofErr w:type="spellEnd"/>
            <w:r w:rsidRPr="00115BBD">
              <w:rPr>
                <w:rFonts w:ascii="Arial Narrow" w:hAnsi="Arial Narrow" w:cs="Arial"/>
                <w:sz w:val="20"/>
                <w:szCs w:val="20"/>
              </w:rPr>
              <w:t xml:space="preserve">. 299, B.A. </w:t>
            </w:r>
            <w:proofErr w:type="spellStart"/>
            <w:r w:rsidRPr="00115BBD">
              <w:rPr>
                <w:rFonts w:ascii="Arial Narrow" w:hAnsi="Arial Narrow" w:cs="Arial"/>
                <w:sz w:val="20"/>
                <w:szCs w:val="20"/>
              </w:rPr>
              <w:t>Bertini</w:t>
            </w:r>
            <w:proofErr w:type="spellEnd"/>
            <w:r w:rsidRPr="00115BBD">
              <w:rPr>
                <w:rFonts w:ascii="Arial Narrow" w:hAnsi="Arial Narrow" w:cs="Arial"/>
                <w:sz w:val="20"/>
                <w:szCs w:val="20"/>
              </w:rPr>
              <w:t xml:space="preserve">, J. S: Bach: pet mala preludija. Sonatina ili sonata- J. </w:t>
            </w:r>
            <w:proofErr w:type="spellStart"/>
            <w:r w:rsidRPr="00115BBD">
              <w:rPr>
                <w:rFonts w:ascii="Arial Narrow" w:hAnsi="Arial Narrow" w:cs="Arial"/>
                <w:sz w:val="20"/>
                <w:szCs w:val="20"/>
              </w:rPr>
              <w:t>Haydn</w:t>
            </w:r>
            <w:proofErr w:type="spellEnd"/>
            <w:r w:rsidRPr="00115BBD">
              <w:rPr>
                <w:rFonts w:ascii="Arial Narrow" w:hAnsi="Arial Narrow" w:cs="Arial"/>
                <w:sz w:val="20"/>
                <w:szCs w:val="20"/>
              </w:rPr>
              <w:t>, W. A: Mozart. Izbor skladbi 19. i 20. st. izbor vokalnih kompozicija-klavirske pratnje.</w:t>
            </w:r>
          </w:p>
        </w:tc>
      </w:tr>
      <w:tr w:rsidR="001E4BD8" w:rsidRPr="00115BBD" w14:paraId="1210198E" w14:textId="77777777" w:rsidTr="001E4BD8">
        <w:trPr>
          <w:trHeight w:val="432"/>
        </w:trPr>
        <w:tc>
          <w:tcPr>
            <w:tcW w:w="3085" w:type="pct"/>
            <w:gridSpan w:val="7"/>
            <w:vAlign w:val="center"/>
          </w:tcPr>
          <w:p w14:paraId="7A749EE6" w14:textId="77777777" w:rsidR="001E4BD8" w:rsidRPr="00115BBD" w:rsidRDefault="001E4BD8" w:rsidP="00716E10">
            <w:pPr>
              <w:numPr>
                <w:ilvl w:val="1"/>
                <w:numId w:val="13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00D4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25EF3CB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5FA21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7D7F1F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4269C40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E91343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38C809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02CEDD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6ADA05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DEDACE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3A5F96F" w14:textId="77777777" w:rsidTr="001E4BD8">
        <w:trPr>
          <w:trHeight w:val="432"/>
        </w:trPr>
        <w:tc>
          <w:tcPr>
            <w:tcW w:w="3085" w:type="pct"/>
            <w:gridSpan w:val="7"/>
            <w:vAlign w:val="center"/>
          </w:tcPr>
          <w:p w14:paraId="0EB11011" w14:textId="77777777" w:rsidR="001E4BD8" w:rsidRPr="00115BBD" w:rsidRDefault="001E4BD8" w:rsidP="00716E10">
            <w:pPr>
              <w:numPr>
                <w:ilvl w:val="1"/>
                <w:numId w:val="13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39C2077C"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58DBC2" w14:textId="77777777" w:rsidTr="001E4BD8">
        <w:trPr>
          <w:trHeight w:val="432"/>
        </w:trPr>
        <w:tc>
          <w:tcPr>
            <w:tcW w:w="5000" w:type="pct"/>
            <w:gridSpan w:val="10"/>
            <w:vAlign w:val="center"/>
          </w:tcPr>
          <w:p w14:paraId="715F0BE9"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E4BD8" w:rsidRPr="00115BBD" w14:paraId="107D79AF" w14:textId="77777777" w:rsidTr="001E4BD8">
        <w:trPr>
          <w:trHeight w:val="432"/>
        </w:trPr>
        <w:tc>
          <w:tcPr>
            <w:tcW w:w="5000" w:type="pct"/>
            <w:gridSpan w:val="10"/>
            <w:vAlign w:val="center"/>
          </w:tcPr>
          <w:p w14:paraId="79F393E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9D56E6F" w14:textId="77777777" w:rsidTr="001E4BD8">
        <w:trPr>
          <w:trHeight w:val="432"/>
        </w:trPr>
        <w:tc>
          <w:tcPr>
            <w:tcW w:w="5000" w:type="pct"/>
            <w:gridSpan w:val="10"/>
            <w:vAlign w:val="center"/>
          </w:tcPr>
          <w:p w14:paraId="38B1D8C2" w14:textId="77777777" w:rsidR="001E4BD8" w:rsidRPr="00115BBD" w:rsidRDefault="001E4BD8" w:rsidP="00716E10">
            <w:pPr>
              <w:numPr>
                <w:ilvl w:val="1"/>
                <w:numId w:val="13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D043C67" w14:textId="77777777" w:rsidTr="001E4BD8">
        <w:trPr>
          <w:trHeight w:val="111"/>
        </w:trPr>
        <w:tc>
          <w:tcPr>
            <w:tcW w:w="552" w:type="pct"/>
            <w:vAlign w:val="center"/>
          </w:tcPr>
          <w:p w14:paraId="2BFA57A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E00F4B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627" w:type="pct"/>
            <w:vAlign w:val="center"/>
          </w:tcPr>
          <w:p w14:paraId="45B8C48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C595EA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w:t>
            </w:r>
          </w:p>
        </w:tc>
        <w:tc>
          <w:tcPr>
            <w:tcW w:w="567" w:type="pct"/>
            <w:vAlign w:val="center"/>
          </w:tcPr>
          <w:p w14:paraId="6B90985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2531F9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2A9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209621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59CD79" w14:textId="77777777" w:rsidTr="001E4BD8">
        <w:trPr>
          <w:trHeight w:val="108"/>
        </w:trPr>
        <w:tc>
          <w:tcPr>
            <w:tcW w:w="552" w:type="pct"/>
            <w:vAlign w:val="center"/>
          </w:tcPr>
          <w:p w14:paraId="268E42E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AA8E7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CD4DF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8001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2C18F6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6A6250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E643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2BE0F3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E4FEC24" w14:textId="77777777" w:rsidTr="001E4BD8">
        <w:trPr>
          <w:trHeight w:val="108"/>
        </w:trPr>
        <w:tc>
          <w:tcPr>
            <w:tcW w:w="552" w:type="pct"/>
            <w:vAlign w:val="center"/>
          </w:tcPr>
          <w:p w14:paraId="402C92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90754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93331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BF29E9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0,6</w:t>
            </w:r>
          </w:p>
        </w:tc>
        <w:tc>
          <w:tcPr>
            <w:tcW w:w="567" w:type="pct"/>
            <w:vAlign w:val="center"/>
          </w:tcPr>
          <w:p w14:paraId="65BA911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15E27AE"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4251AB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7FF7BD"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E4BD8" w:rsidRPr="00115BBD" w14:paraId="1F1E6977" w14:textId="77777777" w:rsidTr="001E4BD8">
        <w:trPr>
          <w:trHeight w:val="108"/>
        </w:trPr>
        <w:tc>
          <w:tcPr>
            <w:tcW w:w="552" w:type="pct"/>
            <w:vAlign w:val="center"/>
          </w:tcPr>
          <w:p w14:paraId="5B23232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6E08759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5942DA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0A8F73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D213A72"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5ECC011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532C8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38E0B22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B86545E" w14:textId="77777777" w:rsidTr="001E4BD8">
        <w:trPr>
          <w:trHeight w:val="432"/>
        </w:trPr>
        <w:tc>
          <w:tcPr>
            <w:tcW w:w="5000" w:type="pct"/>
            <w:gridSpan w:val="10"/>
            <w:vAlign w:val="center"/>
          </w:tcPr>
          <w:p w14:paraId="6CC0CD06"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74613CF" w14:textId="77777777" w:rsidTr="001E4BD8">
        <w:trPr>
          <w:trHeight w:val="432"/>
        </w:trPr>
        <w:tc>
          <w:tcPr>
            <w:tcW w:w="5000" w:type="pct"/>
            <w:gridSpan w:val="10"/>
            <w:vAlign w:val="center"/>
          </w:tcPr>
          <w:p w14:paraId="2B5F7749"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1E4BD8" w:rsidRPr="00115BBD" w14:paraId="37EE50E1" w14:textId="77777777" w:rsidTr="001E4BD8">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6FFCE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4B459AB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84CF077" w14:textId="77777777" w:rsidR="001E4BD8" w:rsidRPr="00115BBD" w:rsidRDefault="001E4BD8" w:rsidP="001E4BD8">
                  <w:pPr>
                    <w:rPr>
                      <w:rFonts w:ascii="Arial Narrow" w:eastAsia="Times New Roman" w:hAnsi="Arial Narrow" w:cs="Times New Roman"/>
                      <w:b/>
                      <w:bCs/>
                      <w:sz w:val="20"/>
                      <w:szCs w:val="20"/>
                      <w:lang w:eastAsia="hr-HR"/>
                    </w:rPr>
                  </w:pPr>
                </w:p>
                <w:p w14:paraId="4AB1CF7C"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271A2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7C64F2B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7C17CC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4DCADA4"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0FE542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061618ED" w14:textId="77777777" w:rsidTr="001E4BD8">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4CA187E1" w14:textId="77777777" w:rsidR="001E4BD8" w:rsidRPr="00115BBD" w:rsidRDefault="001E4BD8" w:rsidP="001E4BD8">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6BE69442" w14:textId="77777777" w:rsidR="001E4BD8" w:rsidRPr="00115BBD" w:rsidRDefault="001E4BD8" w:rsidP="001E4BD8">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07D299CC" w14:textId="77777777" w:rsidR="001E4BD8" w:rsidRPr="00115BBD" w:rsidRDefault="001E4BD8" w:rsidP="001E4BD8">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562D74A" w14:textId="77777777" w:rsidR="001E4BD8" w:rsidRPr="00115BBD" w:rsidRDefault="001E4BD8" w:rsidP="001E4BD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BEA03DB" w14:textId="77777777" w:rsidR="001E4BD8" w:rsidRPr="00115BBD" w:rsidRDefault="001E4BD8" w:rsidP="001E4BD8">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BA2B77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64E79C"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249B612" w14:textId="77777777" w:rsidTr="001E4BD8">
              <w:tc>
                <w:tcPr>
                  <w:tcW w:w="1795" w:type="dxa"/>
                  <w:tcBorders>
                    <w:top w:val="single" w:sz="4" w:space="0" w:color="auto"/>
                    <w:left w:val="single" w:sz="4" w:space="0" w:color="auto"/>
                    <w:bottom w:val="single" w:sz="4" w:space="0" w:color="auto"/>
                    <w:right w:val="single" w:sz="4" w:space="0" w:color="auto"/>
                  </w:tcBorders>
                </w:tcPr>
                <w:p w14:paraId="18C6F9FE"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-prisustvovanje i aktivnost</w:t>
                  </w:r>
                </w:p>
                <w:p w14:paraId="24713A1A"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CEAD1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1D34DA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256FB0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5DE8081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98B3313"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C332CC7"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35</w:t>
                  </w:r>
                </w:p>
              </w:tc>
            </w:tr>
            <w:tr w:rsidR="001E4BD8" w:rsidRPr="00115BBD" w14:paraId="437FF524" w14:textId="77777777" w:rsidTr="001E4BD8">
              <w:tc>
                <w:tcPr>
                  <w:tcW w:w="1795" w:type="dxa"/>
                  <w:tcBorders>
                    <w:top w:val="single" w:sz="4" w:space="0" w:color="auto"/>
                    <w:left w:val="single" w:sz="4" w:space="0" w:color="auto"/>
                    <w:bottom w:val="single" w:sz="4" w:space="0" w:color="auto"/>
                    <w:right w:val="single" w:sz="4" w:space="0" w:color="auto"/>
                  </w:tcBorders>
                </w:tcPr>
                <w:p w14:paraId="50DA99F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-pripremanje skladbi različitih stilskih razdoblja uz praćenje mentorovih uputa </w:t>
                  </w:r>
                </w:p>
                <w:p w14:paraId="6D51993B"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E7059F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6738BB3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673F0E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Praktični rad </w:t>
                  </w:r>
                </w:p>
                <w:p w14:paraId="28ED63F3"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6202430"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A19272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01FF8AE4"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r>
            <w:tr w:rsidR="001E4BD8" w:rsidRPr="00115BBD" w14:paraId="5ABB7505" w14:textId="77777777" w:rsidTr="001E4BD8">
              <w:tc>
                <w:tcPr>
                  <w:tcW w:w="1795" w:type="dxa"/>
                  <w:tcBorders>
                    <w:top w:val="single" w:sz="4" w:space="0" w:color="auto"/>
                    <w:left w:val="single" w:sz="4" w:space="0" w:color="auto"/>
                    <w:bottom w:val="single" w:sz="4" w:space="0" w:color="auto"/>
                    <w:right w:val="single" w:sz="4" w:space="0" w:color="auto"/>
                  </w:tcBorders>
                </w:tcPr>
                <w:p w14:paraId="1EEC354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6C4D5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83BF73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1F8792D5"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2F18C268"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3E6DF2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B0ADC8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15</w:t>
                  </w:r>
                </w:p>
              </w:tc>
            </w:tr>
            <w:tr w:rsidR="001E4BD8" w:rsidRPr="00115BBD" w14:paraId="2C9AD349" w14:textId="77777777" w:rsidTr="001E4BD8">
              <w:tc>
                <w:tcPr>
                  <w:tcW w:w="1795" w:type="dxa"/>
                  <w:tcBorders>
                    <w:top w:val="single" w:sz="4" w:space="0" w:color="auto"/>
                    <w:left w:val="single" w:sz="4" w:space="0" w:color="auto"/>
                    <w:bottom w:val="single" w:sz="4" w:space="0" w:color="auto"/>
                    <w:right w:val="single" w:sz="4" w:space="0" w:color="auto"/>
                  </w:tcBorders>
                </w:tcPr>
                <w:p w14:paraId="6485275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p w14:paraId="63423AD8" w14:textId="77777777" w:rsidR="001E4BD8" w:rsidRPr="00115BBD" w:rsidRDefault="001E4BD8" w:rsidP="001E4BD8">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ED86A4C"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4F72F326" w14:textId="77777777" w:rsidR="001E4BD8" w:rsidRPr="00115BBD" w:rsidRDefault="001E4BD8" w:rsidP="001E4BD8">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7E6D74B" w14:textId="77777777" w:rsidR="001E4BD8" w:rsidRPr="00115BBD" w:rsidRDefault="001E4BD8" w:rsidP="001E4BD8">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DDE0D98" w14:textId="77777777" w:rsidR="001E4BD8" w:rsidRPr="00115BBD" w:rsidRDefault="001E4BD8" w:rsidP="001E4BD8">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ABC66A6"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8BAAD6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AA85808"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48196DDD" w14:textId="77777777" w:rsidTr="001E4BD8">
        <w:trPr>
          <w:trHeight w:val="432"/>
        </w:trPr>
        <w:tc>
          <w:tcPr>
            <w:tcW w:w="5000" w:type="pct"/>
            <w:gridSpan w:val="10"/>
            <w:vAlign w:val="center"/>
          </w:tcPr>
          <w:p w14:paraId="1672AB11" w14:textId="77777777" w:rsidR="001E4BD8" w:rsidRPr="00115BBD" w:rsidRDefault="001E4BD8" w:rsidP="00716E10">
            <w:pPr>
              <w:numPr>
                <w:ilvl w:val="1"/>
                <w:numId w:val="13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01020CE" w14:textId="77777777" w:rsidTr="001E4BD8">
        <w:trPr>
          <w:trHeight w:val="432"/>
        </w:trPr>
        <w:tc>
          <w:tcPr>
            <w:tcW w:w="5000" w:type="pct"/>
            <w:gridSpan w:val="10"/>
            <w:vAlign w:val="center"/>
          </w:tcPr>
          <w:p w14:paraId="12988417" w14:textId="77777777" w:rsidR="001E4BD8" w:rsidRPr="00115BBD" w:rsidRDefault="001E4BD8" w:rsidP="001E4BD8">
            <w:pPr>
              <w:jc w:val="both"/>
              <w:rPr>
                <w:rFonts w:ascii="Arial Narrow" w:hAnsi="Arial Narrow" w:cs="Arial"/>
                <w:sz w:val="20"/>
                <w:szCs w:val="20"/>
              </w:rPr>
            </w:pPr>
            <w:r w:rsidRPr="00115BBD">
              <w:rPr>
                <w:rFonts w:ascii="Arial Narrow" w:hAnsi="Arial Narrow" w:cs="Arial"/>
                <w:sz w:val="20"/>
                <w:szCs w:val="20"/>
              </w:rPr>
              <w:t>Prema sadržaju predmeta</w:t>
            </w:r>
          </w:p>
        </w:tc>
      </w:tr>
      <w:tr w:rsidR="001E4BD8" w:rsidRPr="00115BBD" w14:paraId="440A8DF2" w14:textId="77777777" w:rsidTr="001E4BD8">
        <w:trPr>
          <w:trHeight w:val="432"/>
        </w:trPr>
        <w:tc>
          <w:tcPr>
            <w:tcW w:w="5000" w:type="pct"/>
            <w:gridSpan w:val="10"/>
            <w:vAlign w:val="center"/>
          </w:tcPr>
          <w:p w14:paraId="05C72607" w14:textId="77777777" w:rsidR="001E4BD8" w:rsidRPr="00115BBD" w:rsidRDefault="001E4BD8" w:rsidP="00716E10">
            <w:pPr>
              <w:numPr>
                <w:ilvl w:val="1"/>
                <w:numId w:val="13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2F783652" w14:textId="77777777" w:rsidTr="001E4BD8">
        <w:trPr>
          <w:trHeight w:val="432"/>
        </w:trPr>
        <w:tc>
          <w:tcPr>
            <w:tcW w:w="5000" w:type="pct"/>
            <w:gridSpan w:val="10"/>
            <w:vAlign w:val="center"/>
          </w:tcPr>
          <w:p w14:paraId="63F45545" w14:textId="77777777" w:rsidR="001E4BD8" w:rsidRPr="00115BBD" w:rsidRDefault="001E4BD8" w:rsidP="001E4BD8">
            <w:pPr>
              <w:pStyle w:val="Odlomakpopisa"/>
              <w:ind w:left="985"/>
              <w:jc w:val="both"/>
              <w:rPr>
                <w:rFonts w:ascii="Arial Narrow" w:eastAsia="Times New Roman" w:hAnsi="Arial Narrow" w:cs="Times New Roman"/>
                <w:color w:val="000000"/>
                <w:sz w:val="20"/>
                <w:szCs w:val="20"/>
                <w:lang w:eastAsia="hr-HR"/>
              </w:rPr>
            </w:pPr>
          </w:p>
        </w:tc>
      </w:tr>
      <w:tr w:rsidR="001E4BD8" w:rsidRPr="00115BBD" w14:paraId="7E17EAE4" w14:textId="77777777" w:rsidTr="001E4BD8">
        <w:trPr>
          <w:trHeight w:val="432"/>
        </w:trPr>
        <w:tc>
          <w:tcPr>
            <w:tcW w:w="5000" w:type="pct"/>
            <w:gridSpan w:val="10"/>
            <w:vAlign w:val="center"/>
          </w:tcPr>
          <w:p w14:paraId="31C8C41A" w14:textId="77777777" w:rsidR="001E4BD8" w:rsidRPr="00115BBD" w:rsidRDefault="001E4BD8" w:rsidP="00716E10">
            <w:pPr>
              <w:pStyle w:val="Odlomakpopisa"/>
              <w:numPr>
                <w:ilvl w:val="1"/>
                <w:numId w:val="13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83AD23" w14:textId="77777777" w:rsidTr="001E4BD8">
        <w:trPr>
          <w:trHeight w:val="432"/>
        </w:trPr>
        <w:tc>
          <w:tcPr>
            <w:tcW w:w="5000" w:type="pct"/>
            <w:gridSpan w:val="10"/>
            <w:vAlign w:val="center"/>
          </w:tcPr>
          <w:p w14:paraId="769B17A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6E8229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9DF1F8D" w14:textId="468D39C9" w:rsidR="001E4BD8" w:rsidRPr="00115BBD" w:rsidRDefault="001E4BD8" w:rsidP="005D1EE4">
      <w:pPr>
        <w:pStyle w:val="Odlomakpopisa"/>
        <w:ind w:left="360"/>
      </w:pPr>
    </w:p>
    <w:p w14:paraId="32EEA252" w14:textId="07D5F683" w:rsidR="001E4BD8" w:rsidRPr="00115BBD" w:rsidRDefault="001E4BD8" w:rsidP="005D1EE4">
      <w:pPr>
        <w:pStyle w:val="Odlomakpopisa"/>
        <w:ind w:left="360"/>
      </w:pPr>
    </w:p>
    <w:p w14:paraId="365EC772" w14:textId="6D1641AB" w:rsidR="001E4BD8" w:rsidRPr="00115BBD" w:rsidRDefault="001E4BD8" w:rsidP="005D1EE4">
      <w:pPr>
        <w:pStyle w:val="Odlomakpopisa"/>
        <w:ind w:left="360"/>
      </w:pPr>
    </w:p>
    <w:p w14:paraId="09E2347C" w14:textId="46043A29" w:rsidR="001E4BD8" w:rsidRPr="00115BBD" w:rsidRDefault="001E4BD8" w:rsidP="005D1EE4">
      <w:pPr>
        <w:pStyle w:val="Odlomakpopisa"/>
        <w:ind w:left="360"/>
      </w:pPr>
    </w:p>
    <w:p w14:paraId="2B380AD1" w14:textId="2003B830" w:rsidR="001E4BD8" w:rsidRPr="00115BBD" w:rsidRDefault="001E4BD8" w:rsidP="005D1EE4">
      <w:pPr>
        <w:pStyle w:val="Odlomakpopisa"/>
        <w:ind w:left="360"/>
      </w:pPr>
    </w:p>
    <w:p w14:paraId="49BDCF1F" w14:textId="11BFAF42" w:rsidR="001E4BD8" w:rsidRPr="00115BBD" w:rsidRDefault="001E4BD8" w:rsidP="005D1EE4">
      <w:pPr>
        <w:pStyle w:val="Odlomakpopisa"/>
        <w:ind w:left="360"/>
      </w:pPr>
    </w:p>
    <w:p w14:paraId="01B32609" w14:textId="50C6DD71" w:rsidR="001E4BD8" w:rsidRPr="00115BBD" w:rsidRDefault="001E4BD8" w:rsidP="005D1EE4">
      <w:pPr>
        <w:pStyle w:val="Odlomakpopisa"/>
        <w:ind w:left="360"/>
      </w:pPr>
    </w:p>
    <w:p w14:paraId="782A1E67" w14:textId="02DD4AE9" w:rsidR="001E4BD8" w:rsidRPr="00115BBD" w:rsidRDefault="001E4BD8" w:rsidP="005D1EE4">
      <w:pPr>
        <w:pStyle w:val="Odlomakpopisa"/>
        <w:ind w:left="360"/>
      </w:pPr>
    </w:p>
    <w:p w14:paraId="7E8F78EC" w14:textId="611F0359" w:rsidR="001E4BD8" w:rsidRPr="00115BBD" w:rsidRDefault="001E4BD8" w:rsidP="005D1EE4">
      <w:pPr>
        <w:pStyle w:val="Odlomakpopisa"/>
        <w:ind w:left="360"/>
      </w:pPr>
    </w:p>
    <w:p w14:paraId="7DD069C9" w14:textId="3F7738E8" w:rsidR="001E4BD8" w:rsidRPr="00115BBD" w:rsidRDefault="001E4BD8" w:rsidP="005D1EE4">
      <w:pPr>
        <w:pStyle w:val="Odlomakpopisa"/>
        <w:ind w:left="360"/>
      </w:pPr>
    </w:p>
    <w:p w14:paraId="5BCF03E8" w14:textId="2FD5BD24" w:rsidR="001E4BD8" w:rsidRPr="00115BBD" w:rsidRDefault="001E4BD8" w:rsidP="005D1EE4">
      <w:pPr>
        <w:pStyle w:val="Odlomakpopisa"/>
        <w:ind w:left="360"/>
      </w:pPr>
    </w:p>
    <w:p w14:paraId="35C5CA19" w14:textId="7FE6E783" w:rsidR="001E4BD8" w:rsidRPr="00115BBD" w:rsidRDefault="001E4BD8" w:rsidP="005D1EE4">
      <w:pPr>
        <w:pStyle w:val="Odlomakpopisa"/>
        <w:ind w:left="360"/>
      </w:pPr>
    </w:p>
    <w:p w14:paraId="584C82E7" w14:textId="0A46AA91" w:rsidR="001E4BD8" w:rsidRPr="00115BBD" w:rsidRDefault="001E4BD8" w:rsidP="005D1EE4">
      <w:pPr>
        <w:pStyle w:val="Odlomakpopisa"/>
        <w:ind w:left="360"/>
      </w:pPr>
    </w:p>
    <w:p w14:paraId="540A3D90" w14:textId="27E8A2B1" w:rsidR="001E4BD8" w:rsidRPr="00115BBD" w:rsidRDefault="001E4BD8" w:rsidP="005D1EE4">
      <w:pPr>
        <w:pStyle w:val="Odlomakpopisa"/>
        <w:ind w:left="360"/>
      </w:pPr>
    </w:p>
    <w:p w14:paraId="22B630ED" w14:textId="427FB8A8" w:rsidR="001E4BD8" w:rsidRPr="00115BBD" w:rsidRDefault="001E4BD8" w:rsidP="005D1EE4">
      <w:pPr>
        <w:pStyle w:val="Odlomakpopisa"/>
        <w:ind w:left="360"/>
      </w:pPr>
    </w:p>
    <w:p w14:paraId="38DBE697" w14:textId="6729F55C" w:rsidR="001E4BD8" w:rsidRPr="00115BBD" w:rsidRDefault="001E4BD8" w:rsidP="005D1EE4">
      <w:pPr>
        <w:pStyle w:val="Odlomakpopisa"/>
        <w:ind w:left="360"/>
      </w:pPr>
    </w:p>
    <w:p w14:paraId="4FB6C7B4" w14:textId="321812D7" w:rsidR="001E4BD8" w:rsidRPr="00115BBD" w:rsidRDefault="001E4BD8" w:rsidP="005D1EE4">
      <w:pPr>
        <w:pStyle w:val="Odlomakpopisa"/>
        <w:ind w:left="360"/>
      </w:pPr>
    </w:p>
    <w:p w14:paraId="6097A2C3" w14:textId="344BF8D1" w:rsidR="001E4BD8" w:rsidRPr="00115BBD" w:rsidRDefault="001E4BD8" w:rsidP="005D1EE4">
      <w:pPr>
        <w:pStyle w:val="Odlomakpopisa"/>
        <w:ind w:left="360"/>
      </w:pPr>
    </w:p>
    <w:p w14:paraId="61954BEE" w14:textId="378ED9C7" w:rsidR="001E4BD8" w:rsidRPr="00115BBD" w:rsidRDefault="001E4BD8" w:rsidP="005D1EE4">
      <w:pPr>
        <w:pStyle w:val="Odlomakpopisa"/>
        <w:ind w:left="360"/>
      </w:pPr>
    </w:p>
    <w:p w14:paraId="7E458BD8" w14:textId="4D12D488" w:rsidR="001E4BD8" w:rsidRPr="00115BBD" w:rsidRDefault="001E4BD8" w:rsidP="005D1EE4">
      <w:pPr>
        <w:pStyle w:val="Odlomakpopisa"/>
        <w:ind w:left="360"/>
      </w:pPr>
    </w:p>
    <w:p w14:paraId="66703102" w14:textId="7914FE21" w:rsidR="001E4BD8" w:rsidRPr="00115BBD" w:rsidRDefault="001E4BD8" w:rsidP="005D1EE4">
      <w:pPr>
        <w:pStyle w:val="Odlomakpopisa"/>
        <w:ind w:left="360"/>
      </w:pPr>
    </w:p>
    <w:p w14:paraId="3566211D" w14:textId="2A112962" w:rsidR="001E4BD8" w:rsidRPr="00115BBD" w:rsidRDefault="001E4BD8" w:rsidP="005D1EE4">
      <w:pPr>
        <w:pStyle w:val="Odlomakpopisa"/>
        <w:ind w:left="360"/>
      </w:pPr>
    </w:p>
    <w:p w14:paraId="6F6D51E4" w14:textId="4FEB87FF" w:rsidR="001E4BD8" w:rsidRPr="00115BBD" w:rsidRDefault="001E4BD8" w:rsidP="005D1EE4">
      <w:pPr>
        <w:pStyle w:val="Odlomakpopisa"/>
        <w:ind w:left="360"/>
      </w:pPr>
    </w:p>
    <w:p w14:paraId="19CD1855" w14:textId="6C2B2E6C" w:rsidR="001E4BD8" w:rsidRPr="00115BBD" w:rsidRDefault="001E4BD8" w:rsidP="005D1EE4">
      <w:pPr>
        <w:pStyle w:val="Odlomakpopisa"/>
        <w:ind w:left="360"/>
      </w:pPr>
    </w:p>
    <w:p w14:paraId="4FA0D241" w14:textId="67AEEC8A" w:rsidR="001E4BD8" w:rsidRPr="00115BBD" w:rsidRDefault="001E4BD8" w:rsidP="005D1EE4">
      <w:pPr>
        <w:pStyle w:val="Odlomakpopisa"/>
        <w:ind w:left="360"/>
      </w:pPr>
    </w:p>
    <w:p w14:paraId="3CB55DAC" w14:textId="14D76CC6" w:rsidR="001E4BD8" w:rsidRPr="00115BBD" w:rsidRDefault="001E4BD8" w:rsidP="005D1EE4">
      <w:pPr>
        <w:pStyle w:val="Odlomakpopisa"/>
        <w:ind w:left="360"/>
      </w:pPr>
    </w:p>
    <w:p w14:paraId="2774A0E1" w14:textId="404C8D03" w:rsidR="001E4BD8" w:rsidRPr="00115BBD" w:rsidRDefault="001E4BD8" w:rsidP="005D1EE4">
      <w:pPr>
        <w:pStyle w:val="Odlomakpopisa"/>
        <w:ind w:left="360"/>
      </w:pPr>
    </w:p>
    <w:p w14:paraId="53CA8B8C" w14:textId="1C586370" w:rsidR="001E4BD8" w:rsidRPr="00115BBD" w:rsidRDefault="001E4BD8" w:rsidP="005D1EE4">
      <w:pPr>
        <w:pStyle w:val="Odlomakpopisa"/>
        <w:ind w:left="360"/>
      </w:pPr>
    </w:p>
    <w:p w14:paraId="05EB708B" w14:textId="34494875" w:rsidR="001E4BD8" w:rsidRPr="00115BBD" w:rsidRDefault="001E4BD8" w:rsidP="005D1EE4">
      <w:pPr>
        <w:pStyle w:val="Odlomakpopisa"/>
        <w:ind w:left="360"/>
      </w:pPr>
    </w:p>
    <w:p w14:paraId="7A6D80AD" w14:textId="55EE5453" w:rsidR="001E4BD8" w:rsidRPr="00115BBD" w:rsidRDefault="001E4BD8" w:rsidP="005D1EE4">
      <w:pPr>
        <w:pStyle w:val="Odlomakpopisa"/>
        <w:ind w:left="360"/>
      </w:pPr>
    </w:p>
    <w:p w14:paraId="21D10E6F" w14:textId="0B6D65B9"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6DAC3B1C" w14:textId="77777777" w:rsidTr="001E4BD8">
        <w:trPr>
          <w:trHeight w:hRule="exact" w:val="587"/>
          <w:jc w:val="center"/>
        </w:trPr>
        <w:tc>
          <w:tcPr>
            <w:tcW w:w="5000" w:type="pct"/>
            <w:gridSpan w:val="3"/>
            <w:shd w:val="clear" w:color="auto" w:fill="auto"/>
            <w:vAlign w:val="center"/>
          </w:tcPr>
          <w:p w14:paraId="5A0785FE"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DA5CAE9" w14:textId="77777777" w:rsidTr="001E4BD8">
        <w:trPr>
          <w:trHeight w:val="405"/>
          <w:jc w:val="center"/>
        </w:trPr>
        <w:tc>
          <w:tcPr>
            <w:tcW w:w="1180" w:type="pct"/>
            <w:shd w:val="clear" w:color="auto" w:fill="auto"/>
            <w:vAlign w:val="center"/>
          </w:tcPr>
          <w:p w14:paraId="0364993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565FC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SOLFEGGIO II</w:t>
            </w:r>
          </w:p>
        </w:tc>
      </w:tr>
      <w:tr w:rsidR="001E4BD8" w:rsidRPr="00115BBD" w14:paraId="30FF0CD1" w14:textId="77777777" w:rsidTr="001E4BD8">
        <w:trPr>
          <w:trHeight w:val="405"/>
          <w:jc w:val="center"/>
        </w:trPr>
        <w:tc>
          <w:tcPr>
            <w:tcW w:w="1180" w:type="pct"/>
            <w:shd w:val="clear" w:color="auto" w:fill="auto"/>
            <w:vAlign w:val="center"/>
          </w:tcPr>
          <w:p w14:paraId="7C6610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869B41" w14:textId="5C2E76A2" w:rsidR="001E4BD8" w:rsidRPr="00115BBD" w:rsidRDefault="00317C43"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Cs/>
                <w:sz w:val="20"/>
                <w:szCs w:val="20"/>
                <w:lang w:eastAsia="hr-HR"/>
              </w:rPr>
              <w:t xml:space="preserve">dr. sc. Zdravko </w:t>
            </w:r>
            <w:proofErr w:type="spellStart"/>
            <w:r w:rsidRPr="00115BBD">
              <w:rPr>
                <w:rFonts w:ascii="Arial Narrow" w:hAnsi="Arial Narrow" w:cs="Arial"/>
                <w:bCs/>
                <w:sz w:val="20"/>
                <w:szCs w:val="20"/>
                <w:lang w:eastAsia="hr-HR"/>
              </w:rPr>
              <w:t>Drenjančević</w:t>
            </w:r>
            <w:proofErr w:type="spellEnd"/>
            <w:r w:rsidRPr="00115BBD">
              <w:rPr>
                <w:rFonts w:ascii="Arial Narrow" w:hAnsi="Arial Narrow" w:cs="Arial"/>
                <w:bCs/>
                <w:sz w:val="20"/>
                <w:szCs w:val="20"/>
                <w:lang w:eastAsia="hr-HR"/>
              </w:rPr>
              <w:t>, v. pred.</w:t>
            </w:r>
          </w:p>
        </w:tc>
      </w:tr>
      <w:tr w:rsidR="001E4BD8" w:rsidRPr="00115BBD" w14:paraId="57B52D92" w14:textId="77777777" w:rsidTr="001E4BD8">
        <w:trPr>
          <w:trHeight w:val="405"/>
          <w:jc w:val="center"/>
        </w:trPr>
        <w:tc>
          <w:tcPr>
            <w:tcW w:w="1180" w:type="pct"/>
            <w:vAlign w:val="center"/>
          </w:tcPr>
          <w:p w14:paraId="439B7FA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7DC9D8" w14:textId="7D8A0EF2" w:rsidR="001E4BD8" w:rsidRPr="00115BBD" w:rsidRDefault="00317C43" w:rsidP="001E4BD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E4BD8" w:rsidRPr="00115BBD" w14:paraId="2C205B90" w14:textId="77777777" w:rsidTr="001E4BD8">
        <w:trPr>
          <w:trHeight w:val="405"/>
          <w:jc w:val="center"/>
        </w:trPr>
        <w:tc>
          <w:tcPr>
            <w:tcW w:w="1180" w:type="pct"/>
            <w:vAlign w:val="center"/>
          </w:tcPr>
          <w:p w14:paraId="5CA22C8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49325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Preddiplomski studij Pjevanje</w:t>
            </w:r>
          </w:p>
        </w:tc>
      </w:tr>
      <w:tr w:rsidR="001E4BD8" w:rsidRPr="00115BBD" w14:paraId="555B9486" w14:textId="77777777" w:rsidTr="001E4BD8">
        <w:trPr>
          <w:trHeight w:val="405"/>
          <w:jc w:val="center"/>
        </w:trPr>
        <w:tc>
          <w:tcPr>
            <w:tcW w:w="1180" w:type="pct"/>
            <w:vAlign w:val="center"/>
          </w:tcPr>
          <w:p w14:paraId="706579B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7FFAD8C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ZP401</w:t>
            </w:r>
          </w:p>
        </w:tc>
      </w:tr>
      <w:tr w:rsidR="001E4BD8" w:rsidRPr="00115BBD" w14:paraId="56A1DA4E" w14:textId="77777777" w:rsidTr="001E4BD8">
        <w:trPr>
          <w:trHeight w:val="405"/>
          <w:jc w:val="center"/>
        </w:trPr>
        <w:tc>
          <w:tcPr>
            <w:tcW w:w="1180" w:type="pct"/>
            <w:vAlign w:val="center"/>
          </w:tcPr>
          <w:p w14:paraId="355DBC1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806596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BB5A28" w14:textId="77777777" w:rsidTr="001E4BD8">
        <w:trPr>
          <w:trHeight w:val="405"/>
          <w:jc w:val="center"/>
        </w:trPr>
        <w:tc>
          <w:tcPr>
            <w:tcW w:w="1180" w:type="pct"/>
            <w:vAlign w:val="center"/>
          </w:tcPr>
          <w:p w14:paraId="1A40BA28"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0323F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93AB477" w14:textId="77777777" w:rsidTr="001E4BD8">
        <w:trPr>
          <w:trHeight w:val="145"/>
          <w:jc w:val="center"/>
        </w:trPr>
        <w:tc>
          <w:tcPr>
            <w:tcW w:w="1180" w:type="pct"/>
            <w:vMerge w:val="restart"/>
            <w:vAlign w:val="center"/>
          </w:tcPr>
          <w:p w14:paraId="487E9B0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0D537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6482830"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45633705" w14:textId="77777777" w:rsidTr="001E4BD8">
        <w:trPr>
          <w:trHeight w:val="145"/>
          <w:jc w:val="center"/>
        </w:trPr>
        <w:tc>
          <w:tcPr>
            <w:tcW w:w="1180" w:type="pct"/>
            <w:vMerge/>
            <w:vAlign w:val="center"/>
          </w:tcPr>
          <w:p w14:paraId="5C2A432C"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5C5FD84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3F83DAE"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 (30+0+0)</w:t>
            </w:r>
          </w:p>
        </w:tc>
      </w:tr>
    </w:tbl>
    <w:p w14:paraId="0A42897F"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8"/>
        <w:gridCol w:w="871"/>
        <w:gridCol w:w="1955"/>
        <w:gridCol w:w="903"/>
        <w:gridCol w:w="1768"/>
        <w:gridCol w:w="1168"/>
        <w:gridCol w:w="1259"/>
        <w:gridCol w:w="1118"/>
        <w:gridCol w:w="1324"/>
        <w:gridCol w:w="3532"/>
      </w:tblGrid>
      <w:tr w:rsidR="001E4BD8" w:rsidRPr="00115BBD" w14:paraId="08AAB4AC" w14:textId="77777777" w:rsidTr="001E4BD8">
        <w:trPr>
          <w:trHeight w:hRule="exact" w:val="288"/>
        </w:trPr>
        <w:tc>
          <w:tcPr>
            <w:tcW w:w="5000" w:type="pct"/>
            <w:gridSpan w:val="10"/>
            <w:shd w:val="clear" w:color="auto" w:fill="auto"/>
            <w:vAlign w:val="center"/>
          </w:tcPr>
          <w:p w14:paraId="35A175F9" w14:textId="77777777" w:rsidR="001E4BD8" w:rsidRPr="00115BBD" w:rsidRDefault="001E4BD8" w:rsidP="00716E10">
            <w:pPr>
              <w:pStyle w:val="Odlomakpopisa"/>
              <w:numPr>
                <w:ilvl w:val="0"/>
                <w:numId w:val="13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E37AB1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0D6037A" w14:textId="77777777" w:rsidTr="001E4BD8">
        <w:trPr>
          <w:trHeight w:val="432"/>
        </w:trPr>
        <w:tc>
          <w:tcPr>
            <w:tcW w:w="5000" w:type="pct"/>
            <w:gridSpan w:val="10"/>
            <w:vAlign w:val="center"/>
          </w:tcPr>
          <w:p w14:paraId="17E1E9E0" w14:textId="77777777" w:rsidR="001E4BD8" w:rsidRPr="00115BBD" w:rsidRDefault="001E4BD8" w:rsidP="00716E10">
            <w:pPr>
              <w:pStyle w:val="Odlomakpopisa"/>
              <w:numPr>
                <w:ilvl w:val="1"/>
                <w:numId w:val="13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492691A5" w14:textId="77777777" w:rsidTr="001E4BD8">
        <w:trPr>
          <w:trHeight w:val="432"/>
        </w:trPr>
        <w:tc>
          <w:tcPr>
            <w:tcW w:w="5000" w:type="pct"/>
            <w:gridSpan w:val="10"/>
            <w:vAlign w:val="center"/>
          </w:tcPr>
          <w:p w14:paraId="3D5035A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115BBD">
              <w:rPr>
                <w:rFonts w:ascii="Arial Narrow" w:hAnsi="Arial Narrow" w:cs="Arial"/>
                <w:sz w:val="20"/>
                <w:szCs w:val="20"/>
              </w:rPr>
              <w:t>glazbenojezičnih</w:t>
            </w:r>
            <w:proofErr w:type="spellEnd"/>
            <w:r w:rsidRPr="00115BBD">
              <w:rPr>
                <w:rFonts w:ascii="Arial Narrow" w:hAnsi="Arial Narrow" w:cs="Arial"/>
                <w:sz w:val="20"/>
                <w:szCs w:val="20"/>
              </w:rPr>
              <w:t xml:space="preserve"> (zvučnih akustičkih) pojmova i predodžbi.</w:t>
            </w:r>
          </w:p>
        </w:tc>
      </w:tr>
      <w:tr w:rsidR="001E4BD8" w:rsidRPr="00115BBD" w14:paraId="232EA7DF" w14:textId="77777777" w:rsidTr="001E4BD8">
        <w:trPr>
          <w:trHeight w:val="432"/>
        </w:trPr>
        <w:tc>
          <w:tcPr>
            <w:tcW w:w="5000" w:type="pct"/>
            <w:gridSpan w:val="10"/>
            <w:vAlign w:val="center"/>
          </w:tcPr>
          <w:p w14:paraId="67AE4234" w14:textId="77777777" w:rsidR="001E4BD8" w:rsidRPr="00115BBD" w:rsidRDefault="001E4BD8" w:rsidP="00716E10">
            <w:pPr>
              <w:pStyle w:val="Odlomakpopisa"/>
              <w:numPr>
                <w:ilvl w:val="1"/>
                <w:numId w:val="13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2B2B35D" w14:textId="77777777" w:rsidTr="001E4BD8">
        <w:trPr>
          <w:trHeight w:val="432"/>
        </w:trPr>
        <w:tc>
          <w:tcPr>
            <w:tcW w:w="5000" w:type="pct"/>
            <w:gridSpan w:val="10"/>
            <w:vAlign w:val="center"/>
          </w:tcPr>
          <w:p w14:paraId="4FEAED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00C7C564" w14:textId="77777777" w:rsidTr="001E4BD8">
        <w:trPr>
          <w:trHeight w:val="432"/>
        </w:trPr>
        <w:tc>
          <w:tcPr>
            <w:tcW w:w="5000" w:type="pct"/>
            <w:gridSpan w:val="10"/>
            <w:vAlign w:val="center"/>
          </w:tcPr>
          <w:p w14:paraId="1C97A5FE" w14:textId="77777777" w:rsidR="001E4BD8" w:rsidRPr="00115BBD" w:rsidRDefault="001E4BD8" w:rsidP="00716E10">
            <w:pPr>
              <w:numPr>
                <w:ilvl w:val="1"/>
                <w:numId w:val="134"/>
              </w:numPr>
              <w:ind w:left="1800"/>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32D414A0" w14:textId="77777777" w:rsidTr="001E4BD8">
        <w:trPr>
          <w:trHeight w:val="1721"/>
        </w:trPr>
        <w:tc>
          <w:tcPr>
            <w:tcW w:w="5000" w:type="pct"/>
            <w:gridSpan w:val="10"/>
            <w:vAlign w:val="center"/>
          </w:tcPr>
          <w:p w14:paraId="0AEC35B8"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modusa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intervala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oblik</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svih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trozvuka</w:t>
            </w:r>
            <w:proofErr w:type="spellEnd"/>
            <w:r w:rsidRPr="00115BBD">
              <w:rPr>
                <w:rFonts w:ascii="Arial Narrow" w:hAnsi="Arial Narrow" w:cs="Arial"/>
                <w:sz w:val="20"/>
                <w:szCs w:val="20"/>
                <w:lang w:val="it-IT"/>
              </w:rPr>
              <w:t xml:space="preserve">, te </w:t>
            </w:r>
            <w:proofErr w:type="spellStart"/>
            <w:r w:rsidRPr="00115BBD">
              <w:rPr>
                <w:rFonts w:ascii="Arial Narrow" w:hAnsi="Arial Narrow" w:cs="Arial"/>
                <w:sz w:val="20"/>
                <w:szCs w:val="20"/>
                <w:lang w:val="it-IT"/>
              </w:rPr>
              <w:t>durskih</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molskih</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tonalitetu</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izvan</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njega</w:t>
            </w:r>
            <w:proofErr w:type="spellEnd"/>
          </w:p>
          <w:p w14:paraId="22D583A7"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Intonirati moduse, intervale, trozvuke i </w:t>
            </w:r>
            <w:proofErr w:type="spellStart"/>
            <w:r w:rsidRPr="00115BBD">
              <w:rPr>
                <w:rFonts w:ascii="Arial Narrow" w:hAnsi="Arial Narrow" w:cs="Arial"/>
                <w:sz w:val="20"/>
                <w:szCs w:val="20"/>
                <w:lang w:val="it-IT"/>
              </w:rPr>
              <w:t>durske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molske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četverozvuke</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 xml:space="preserve">u tonalitetu i na zadanom tonu,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7428584C"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nepravilne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ritamske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vrste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promjene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metra</w:t>
            </w:r>
            <w:proofErr w:type="spellEnd"/>
          </w:p>
          <w:p w14:paraId="4AD04DC3"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 xml:space="preserve">Povezati i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stečena znanja u a </w:t>
            </w:r>
            <w:proofErr w:type="spellStart"/>
            <w:r w:rsidRPr="00115BBD">
              <w:rPr>
                <w:rFonts w:ascii="Arial Narrow" w:hAnsi="Arial Narrow" w:cs="Arial"/>
                <w:sz w:val="20"/>
                <w:szCs w:val="20"/>
              </w:rPr>
              <w:t>vista</w:t>
            </w:r>
            <w:proofErr w:type="spellEnd"/>
            <w:r w:rsidRPr="00115BBD">
              <w:rPr>
                <w:rFonts w:ascii="Arial Narrow" w:hAnsi="Arial Narrow" w:cs="Arial"/>
                <w:sz w:val="20"/>
                <w:szCs w:val="20"/>
              </w:rPr>
              <w:t xml:space="preserve"> pjevanju </w:t>
            </w:r>
            <w:proofErr w:type="spellStart"/>
            <w:r w:rsidRPr="00115BBD">
              <w:rPr>
                <w:rFonts w:ascii="Arial Narrow" w:hAnsi="Arial Narrow" w:cs="Arial"/>
                <w:sz w:val="20"/>
                <w:szCs w:val="20"/>
              </w:rPr>
              <w:t>modulativnog</w:t>
            </w:r>
            <w:proofErr w:type="spellEnd"/>
            <w:r w:rsidRPr="00115BBD">
              <w:rPr>
                <w:rFonts w:ascii="Arial Narrow" w:hAnsi="Arial Narrow" w:cs="Arial"/>
                <w:sz w:val="20"/>
                <w:szCs w:val="20"/>
              </w:rPr>
              <w:t xml:space="preserve"> primjera iz glazbene literature, sa i/ili bez prethodne </w:t>
            </w:r>
            <w:proofErr w:type="spellStart"/>
            <w:r w:rsidRPr="00115BBD">
              <w:rPr>
                <w:rFonts w:ascii="Arial Narrow" w:hAnsi="Arial Narrow" w:cs="Arial"/>
                <w:sz w:val="20"/>
                <w:szCs w:val="20"/>
              </w:rPr>
              <w:t>intonativne</w:t>
            </w:r>
            <w:proofErr w:type="spellEnd"/>
            <w:r w:rsidRPr="00115BBD">
              <w:rPr>
                <w:rFonts w:ascii="Arial Narrow" w:hAnsi="Arial Narrow" w:cs="Arial"/>
                <w:sz w:val="20"/>
                <w:szCs w:val="20"/>
              </w:rPr>
              <w:t xml:space="preserve"> reference</w:t>
            </w:r>
          </w:p>
          <w:p w14:paraId="34441485" w14:textId="77777777" w:rsidR="001E4BD8" w:rsidRPr="00115BBD" w:rsidRDefault="001E4BD8" w:rsidP="00716E10">
            <w:pPr>
              <w:pStyle w:val="Odlomakpopisa"/>
              <w:widowControl w:val="0"/>
              <w:numPr>
                <w:ilvl w:val="0"/>
                <w:numId w:val="13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Zapisati intervalski, harmonijski, ritamski, te jednoglasni, dvoglasni i troglasni melodijsko-ritamski diktat iz glazbene literature</w:t>
            </w:r>
          </w:p>
        </w:tc>
      </w:tr>
      <w:tr w:rsidR="001E4BD8" w:rsidRPr="00115BBD" w14:paraId="52385DED" w14:textId="77777777" w:rsidTr="001E4BD8">
        <w:trPr>
          <w:trHeight w:val="432"/>
        </w:trPr>
        <w:tc>
          <w:tcPr>
            <w:tcW w:w="5000" w:type="pct"/>
            <w:gridSpan w:val="10"/>
            <w:vAlign w:val="center"/>
          </w:tcPr>
          <w:p w14:paraId="0D27FD98" w14:textId="77777777" w:rsidR="001E4BD8" w:rsidRPr="00115BBD" w:rsidRDefault="001E4BD8" w:rsidP="00716E10">
            <w:pPr>
              <w:numPr>
                <w:ilvl w:val="1"/>
                <w:numId w:val="134"/>
              </w:numPr>
              <w:ind w:left="1800"/>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3655640D" w14:textId="77777777" w:rsidTr="001E4BD8">
        <w:trPr>
          <w:trHeight w:val="432"/>
        </w:trPr>
        <w:tc>
          <w:tcPr>
            <w:tcW w:w="5000" w:type="pct"/>
            <w:gridSpan w:val="10"/>
            <w:vAlign w:val="center"/>
          </w:tcPr>
          <w:p w14:paraId="57781F4B"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115BBD">
              <w:rPr>
                <w:rFonts w:ascii="Arial Narrow" w:hAnsi="Arial Narrow" w:cs="Arial"/>
                <w:sz w:val="20"/>
                <w:szCs w:val="20"/>
              </w:rPr>
              <w:t>Intonativna</w:t>
            </w:r>
            <w:proofErr w:type="spellEnd"/>
            <w:r w:rsidRPr="00115BBD">
              <w:rPr>
                <w:rFonts w:ascii="Arial Narrow" w:hAnsi="Arial Narrow" w:cs="Arial"/>
                <w:sz w:val="20"/>
                <w:szCs w:val="20"/>
              </w:rPr>
              <w:t xml:space="preserve"> kretanja u okviru dijatonike s većom uporabom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dijatonskih i </w:t>
            </w:r>
            <w:proofErr w:type="spellStart"/>
            <w:r w:rsidRPr="00115BBD">
              <w:rPr>
                <w:rFonts w:ascii="Arial Narrow" w:hAnsi="Arial Narrow" w:cs="Arial"/>
                <w:sz w:val="20"/>
                <w:szCs w:val="20"/>
              </w:rPr>
              <w:t>kromatskih</w:t>
            </w:r>
            <w:proofErr w:type="spellEnd"/>
            <w:r w:rsidRPr="00115BBD">
              <w:rPr>
                <w:rFonts w:ascii="Arial Narrow" w:hAnsi="Arial Narrow" w:cs="Arial"/>
                <w:sz w:val="20"/>
                <w:szCs w:val="20"/>
              </w:rPr>
              <w:t xml:space="preserve"> modulacija. Pjevanje: tonalni primjeri s </w:t>
            </w:r>
            <w:proofErr w:type="spellStart"/>
            <w:r w:rsidRPr="00115BBD">
              <w:rPr>
                <w:rFonts w:ascii="Arial Narrow" w:hAnsi="Arial Narrow" w:cs="Arial"/>
                <w:sz w:val="20"/>
                <w:szCs w:val="20"/>
              </w:rPr>
              <w:t>alteracijama</w:t>
            </w:r>
            <w:proofErr w:type="spellEnd"/>
            <w:r w:rsidRPr="00115BBD">
              <w:rPr>
                <w:rFonts w:ascii="Arial Narrow" w:hAnsi="Arial Narrow" w:cs="Arial"/>
                <w:sz w:val="20"/>
                <w:szCs w:val="20"/>
              </w:rPr>
              <w:t xml:space="preserve">; primjeri s dijatonskim i </w:t>
            </w:r>
            <w:proofErr w:type="spellStart"/>
            <w:r w:rsidRPr="00115BBD">
              <w:rPr>
                <w:rFonts w:ascii="Arial Narrow" w:hAnsi="Arial Narrow" w:cs="Arial"/>
                <w:sz w:val="20"/>
                <w:szCs w:val="20"/>
              </w:rPr>
              <w:t>kromatskim</w:t>
            </w:r>
            <w:proofErr w:type="spellEnd"/>
            <w:r w:rsidRPr="00115BBD">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115BBD">
              <w:rPr>
                <w:rFonts w:ascii="Arial Narrow" w:hAnsi="Arial Narrow" w:cs="Arial"/>
                <w:sz w:val="20"/>
                <w:szCs w:val="20"/>
              </w:rPr>
              <w:t>modulativni</w:t>
            </w:r>
            <w:proofErr w:type="spellEnd"/>
            <w:r w:rsidRPr="00115BBD">
              <w:rPr>
                <w:rFonts w:ascii="Arial Narrow" w:hAnsi="Arial Narrow" w:cs="Arial"/>
                <w:sz w:val="20"/>
                <w:szCs w:val="20"/>
              </w:rPr>
              <w:t xml:space="preserve"> primjeri s primjenom </w:t>
            </w:r>
            <w:proofErr w:type="spellStart"/>
            <w:r w:rsidRPr="00115BBD">
              <w:rPr>
                <w:rFonts w:ascii="Arial Narrow" w:hAnsi="Arial Narrow" w:cs="Arial"/>
                <w:sz w:val="20"/>
                <w:szCs w:val="20"/>
              </w:rPr>
              <w:t>kromatike</w:t>
            </w:r>
            <w:proofErr w:type="spellEnd"/>
            <w:r w:rsidRPr="00115BBD">
              <w:rPr>
                <w:rFonts w:ascii="Arial Narrow" w:hAnsi="Arial Narrow" w:cs="Arial"/>
                <w:sz w:val="20"/>
                <w:szCs w:val="20"/>
              </w:rPr>
              <w:t xml:space="preserve">; jednostavni troglasni primjeri; slušanje i identifikacija pojedinačnih tonova zadanih u nizu; slušna identifikacija troglasnih harmonijskih progresija u dijatonici. Ritamske vježbe i ritamski diktati. Stari ključevi </w:t>
            </w:r>
            <w:proofErr w:type="spellStart"/>
            <w:r w:rsidRPr="00115BBD">
              <w:rPr>
                <w:rFonts w:ascii="Arial Narrow" w:hAnsi="Arial Narrow" w:cs="Arial"/>
                <w:sz w:val="20"/>
                <w:szCs w:val="20"/>
              </w:rPr>
              <w:t>parlato</w:t>
            </w:r>
            <w:proofErr w:type="spellEnd"/>
            <w:r w:rsidRPr="00115BBD">
              <w:rPr>
                <w:rFonts w:ascii="Arial Narrow" w:hAnsi="Arial Narrow" w:cs="Arial"/>
                <w:sz w:val="20"/>
                <w:szCs w:val="20"/>
              </w:rPr>
              <w:t>.</w:t>
            </w:r>
          </w:p>
        </w:tc>
      </w:tr>
      <w:tr w:rsidR="001E4BD8" w:rsidRPr="00115BBD" w14:paraId="6E3E3913" w14:textId="77777777" w:rsidTr="001E4BD8">
        <w:trPr>
          <w:trHeight w:val="432"/>
        </w:trPr>
        <w:tc>
          <w:tcPr>
            <w:tcW w:w="3087" w:type="pct"/>
            <w:gridSpan w:val="7"/>
            <w:vAlign w:val="center"/>
          </w:tcPr>
          <w:p w14:paraId="04EC1E78" w14:textId="77777777" w:rsidR="001E4BD8" w:rsidRPr="00115BBD" w:rsidRDefault="001E4BD8" w:rsidP="00716E10">
            <w:pPr>
              <w:numPr>
                <w:ilvl w:val="1"/>
                <w:numId w:val="134"/>
              </w:numPr>
              <w:ind w:left="1800"/>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7159899A"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300D90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29198D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6A025C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8D6F2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92E82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484536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251DF8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9FA1DD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B5746A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89EBA26" w14:textId="77777777" w:rsidTr="001E4BD8">
        <w:trPr>
          <w:trHeight w:val="432"/>
        </w:trPr>
        <w:tc>
          <w:tcPr>
            <w:tcW w:w="3087" w:type="pct"/>
            <w:gridSpan w:val="7"/>
            <w:vAlign w:val="center"/>
          </w:tcPr>
          <w:p w14:paraId="642087E2" w14:textId="77777777" w:rsidR="001E4BD8" w:rsidRPr="00115BBD" w:rsidRDefault="001E4BD8" w:rsidP="00716E10">
            <w:pPr>
              <w:pStyle w:val="Odlomakpopisa"/>
              <w:numPr>
                <w:ilvl w:val="1"/>
                <w:numId w:val="13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3" w:type="pct"/>
            <w:gridSpan w:val="3"/>
            <w:vAlign w:val="center"/>
          </w:tcPr>
          <w:p w14:paraId="4F09DE37"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2ACF5C1E" w14:textId="77777777" w:rsidTr="001E4BD8">
        <w:trPr>
          <w:trHeight w:val="432"/>
        </w:trPr>
        <w:tc>
          <w:tcPr>
            <w:tcW w:w="5000" w:type="pct"/>
            <w:gridSpan w:val="10"/>
            <w:vAlign w:val="center"/>
          </w:tcPr>
          <w:p w14:paraId="0C58194D"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56C38C10" w14:textId="77777777" w:rsidTr="001E4BD8">
        <w:trPr>
          <w:trHeight w:val="432"/>
        </w:trPr>
        <w:tc>
          <w:tcPr>
            <w:tcW w:w="5000" w:type="pct"/>
            <w:gridSpan w:val="10"/>
            <w:vAlign w:val="center"/>
          </w:tcPr>
          <w:p w14:paraId="700DA6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24B529EE" w14:textId="77777777" w:rsidTr="001E4BD8">
        <w:trPr>
          <w:trHeight w:val="432"/>
        </w:trPr>
        <w:tc>
          <w:tcPr>
            <w:tcW w:w="5000" w:type="pct"/>
            <w:gridSpan w:val="10"/>
            <w:vAlign w:val="center"/>
          </w:tcPr>
          <w:p w14:paraId="26E11A28" w14:textId="77777777" w:rsidR="001E4BD8" w:rsidRPr="00115BBD" w:rsidRDefault="001E4BD8" w:rsidP="00716E10">
            <w:pPr>
              <w:numPr>
                <w:ilvl w:val="1"/>
                <w:numId w:val="134"/>
              </w:numPr>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385C3336" w14:textId="77777777" w:rsidTr="001E4BD8">
        <w:trPr>
          <w:trHeight w:val="111"/>
        </w:trPr>
        <w:tc>
          <w:tcPr>
            <w:tcW w:w="550" w:type="pct"/>
            <w:vAlign w:val="center"/>
          </w:tcPr>
          <w:p w14:paraId="5516482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79" w:type="pct"/>
            <w:vAlign w:val="center"/>
          </w:tcPr>
          <w:p w14:paraId="52DBF9C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6" w:type="pct"/>
            <w:vAlign w:val="center"/>
          </w:tcPr>
          <w:p w14:paraId="5C0B3F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9" w:type="pct"/>
            <w:vAlign w:val="center"/>
          </w:tcPr>
          <w:p w14:paraId="3695F8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0,80</w:t>
            </w:r>
          </w:p>
        </w:tc>
        <w:tc>
          <w:tcPr>
            <w:tcW w:w="566" w:type="pct"/>
            <w:vAlign w:val="center"/>
          </w:tcPr>
          <w:p w14:paraId="326A687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4" w:type="pct"/>
            <w:vAlign w:val="center"/>
          </w:tcPr>
          <w:p w14:paraId="373678A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FBF1C7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21B503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EC3859" w14:textId="77777777" w:rsidTr="001E4BD8">
        <w:trPr>
          <w:trHeight w:val="108"/>
        </w:trPr>
        <w:tc>
          <w:tcPr>
            <w:tcW w:w="550" w:type="pct"/>
            <w:vAlign w:val="center"/>
          </w:tcPr>
          <w:p w14:paraId="44256D2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79" w:type="pct"/>
            <w:vAlign w:val="center"/>
          </w:tcPr>
          <w:p w14:paraId="6AD8E5B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6" w:type="pct"/>
            <w:vAlign w:val="center"/>
          </w:tcPr>
          <w:p w14:paraId="1DF10C4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9" w:type="pct"/>
            <w:vAlign w:val="center"/>
          </w:tcPr>
          <w:p w14:paraId="436FAF6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0,70</w:t>
            </w:r>
          </w:p>
        </w:tc>
        <w:tc>
          <w:tcPr>
            <w:tcW w:w="566" w:type="pct"/>
            <w:vAlign w:val="center"/>
          </w:tcPr>
          <w:p w14:paraId="2EA9703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4" w:type="pct"/>
            <w:vAlign w:val="center"/>
          </w:tcPr>
          <w:p w14:paraId="3543C23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037F24C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2"/>
            <w:vAlign w:val="center"/>
          </w:tcPr>
          <w:p w14:paraId="3FB1D95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4D4CF1C" w14:textId="77777777" w:rsidTr="001E4BD8">
        <w:trPr>
          <w:trHeight w:val="108"/>
        </w:trPr>
        <w:tc>
          <w:tcPr>
            <w:tcW w:w="550" w:type="pct"/>
            <w:vAlign w:val="center"/>
          </w:tcPr>
          <w:p w14:paraId="153A82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79" w:type="pct"/>
            <w:vAlign w:val="center"/>
          </w:tcPr>
          <w:p w14:paraId="00A69BB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12B1AFF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9" w:type="pct"/>
            <w:vAlign w:val="center"/>
          </w:tcPr>
          <w:p w14:paraId="45B7D4A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1,10</w:t>
            </w:r>
          </w:p>
        </w:tc>
        <w:tc>
          <w:tcPr>
            <w:tcW w:w="566" w:type="pct"/>
            <w:vAlign w:val="center"/>
          </w:tcPr>
          <w:p w14:paraId="38659B5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4" w:type="pct"/>
            <w:vAlign w:val="center"/>
          </w:tcPr>
          <w:p w14:paraId="2D052F3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1" w:type="pct"/>
            <w:gridSpan w:val="2"/>
            <w:vAlign w:val="center"/>
          </w:tcPr>
          <w:p w14:paraId="3AF176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2"/>
            <w:vAlign w:val="center"/>
          </w:tcPr>
          <w:p w14:paraId="5C61891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897496" w14:textId="77777777" w:rsidTr="001E4BD8">
        <w:trPr>
          <w:trHeight w:val="108"/>
        </w:trPr>
        <w:tc>
          <w:tcPr>
            <w:tcW w:w="550" w:type="pct"/>
            <w:vAlign w:val="center"/>
          </w:tcPr>
          <w:p w14:paraId="131A2EE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79" w:type="pct"/>
            <w:vAlign w:val="center"/>
          </w:tcPr>
          <w:p w14:paraId="6E86239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6" w:type="pct"/>
            <w:vAlign w:val="center"/>
          </w:tcPr>
          <w:p w14:paraId="2B0F4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9" w:type="pct"/>
            <w:vAlign w:val="center"/>
          </w:tcPr>
          <w:p w14:paraId="054C733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6" w:type="pct"/>
            <w:vAlign w:val="center"/>
          </w:tcPr>
          <w:p w14:paraId="60ECD48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4" w:type="pct"/>
            <w:vAlign w:val="center"/>
          </w:tcPr>
          <w:p w14:paraId="78A321A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1" w:type="pct"/>
            <w:gridSpan w:val="2"/>
            <w:vAlign w:val="center"/>
          </w:tcPr>
          <w:p w14:paraId="254FDEB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2"/>
            <w:vAlign w:val="center"/>
          </w:tcPr>
          <w:p w14:paraId="0420B9E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4FE95AB" w14:textId="77777777" w:rsidTr="001E4BD8">
        <w:trPr>
          <w:trHeight w:val="432"/>
        </w:trPr>
        <w:tc>
          <w:tcPr>
            <w:tcW w:w="5000" w:type="pct"/>
            <w:gridSpan w:val="10"/>
            <w:vAlign w:val="center"/>
          </w:tcPr>
          <w:p w14:paraId="124AA73D" w14:textId="77777777" w:rsidR="001E4BD8" w:rsidRPr="00115BBD" w:rsidRDefault="001E4BD8" w:rsidP="00716E10">
            <w:pPr>
              <w:numPr>
                <w:ilvl w:val="1"/>
                <w:numId w:val="134"/>
              </w:numPr>
              <w:tabs>
                <w:tab w:val="left" w:pos="470"/>
              </w:tabs>
              <w:ind w:left="1800"/>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5DEDAD0A" w14:textId="77777777" w:rsidTr="001E4BD8">
        <w:trPr>
          <w:trHeight w:val="432"/>
        </w:trPr>
        <w:tc>
          <w:tcPr>
            <w:tcW w:w="5000" w:type="pct"/>
            <w:gridSpan w:val="10"/>
            <w:vAlign w:val="center"/>
          </w:tcPr>
          <w:p w14:paraId="45C0980A"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E4BD8" w:rsidRPr="00115BBD" w14:paraId="7913A6EC" w14:textId="77777777" w:rsidTr="001E4BD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895861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B45B44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223A7F" w14:textId="77777777" w:rsidR="001E4BD8" w:rsidRPr="00115BBD" w:rsidRDefault="001E4BD8" w:rsidP="001E4BD8">
                  <w:pPr>
                    <w:rPr>
                      <w:rFonts w:ascii="Arial Narrow" w:eastAsia="Times New Roman" w:hAnsi="Arial Narrow" w:cs="Times New Roman"/>
                      <w:b/>
                      <w:bCs/>
                      <w:sz w:val="20"/>
                      <w:szCs w:val="20"/>
                      <w:lang w:eastAsia="hr-HR"/>
                    </w:rPr>
                  </w:pPr>
                </w:p>
                <w:p w14:paraId="782AFC37"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41AC15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1780E1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5C10F8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7E587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C1552BC"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7F95C3FC" w14:textId="77777777" w:rsidTr="001E4BD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1F7A785" w14:textId="77777777" w:rsidR="001E4BD8" w:rsidRPr="00115BBD" w:rsidRDefault="001E4BD8" w:rsidP="001E4BD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E24F7E" w14:textId="77777777" w:rsidR="001E4BD8" w:rsidRPr="00115BBD" w:rsidRDefault="001E4BD8" w:rsidP="001E4BD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1054C4" w14:textId="77777777" w:rsidR="001E4BD8" w:rsidRPr="00115BBD" w:rsidRDefault="001E4BD8" w:rsidP="001E4BD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290B255" w14:textId="77777777" w:rsidR="001E4BD8" w:rsidRPr="00115BBD" w:rsidRDefault="001E4BD8" w:rsidP="001E4BD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161329" w14:textId="77777777" w:rsidR="001E4BD8" w:rsidRPr="00115BBD" w:rsidRDefault="001E4BD8" w:rsidP="001E4BD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DE9F32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321B7D2"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6E39B6A" w14:textId="77777777" w:rsidTr="001E4BD8">
              <w:tc>
                <w:tcPr>
                  <w:tcW w:w="2440" w:type="dxa"/>
                  <w:tcBorders>
                    <w:top w:val="single" w:sz="4" w:space="0" w:color="auto"/>
                    <w:left w:val="single" w:sz="4" w:space="0" w:color="auto"/>
                    <w:bottom w:val="single" w:sz="4" w:space="0" w:color="auto"/>
                    <w:right w:val="single" w:sz="4" w:space="0" w:color="auto"/>
                  </w:tcBorders>
                </w:tcPr>
                <w:p w14:paraId="2F8C8C7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povezivanje ranije stečenih znanja i vještina s materijom na satu</w:t>
                  </w:r>
                </w:p>
                <w:p w14:paraId="3DF4822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diskutiranje</w:t>
                  </w:r>
                </w:p>
                <w:p w14:paraId="6830CC8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zaključivanje i predlaganje</w:t>
                  </w:r>
                </w:p>
                <w:p w14:paraId="33226A9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4A6135F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0E604DA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1F8EC77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43881AD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77AA3C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6EA55A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tc>
            </w:tr>
            <w:tr w:rsidR="001E4BD8" w:rsidRPr="00115BBD" w14:paraId="563E8DDB" w14:textId="77777777" w:rsidTr="001E4BD8">
              <w:tc>
                <w:tcPr>
                  <w:tcW w:w="2440" w:type="dxa"/>
                  <w:tcBorders>
                    <w:top w:val="single" w:sz="4" w:space="0" w:color="auto"/>
                    <w:left w:val="single" w:sz="4" w:space="0" w:color="auto"/>
                    <w:bottom w:val="single" w:sz="4" w:space="0" w:color="auto"/>
                    <w:right w:val="single" w:sz="4" w:space="0" w:color="auto"/>
                  </w:tcBorders>
                </w:tcPr>
                <w:p w14:paraId="54CE0580"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7EB5F11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4EEE74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7C2B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2DBDA27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F0DD9B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3166F7D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r>
            <w:tr w:rsidR="001E4BD8" w:rsidRPr="00115BBD" w14:paraId="101065EB" w14:textId="77777777" w:rsidTr="001E4BD8">
              <w:tc>
                <w:tcPr>
                  <w:tcW w:w="2440" w:type="dxa"/>
                  <w:tcBorders>
                    <w:top w:val="single" w:sz="4" w:space="0" w:color="auto"/>
                    <w:left w:val="single" w:sz="4" w:space="0" w:color="auto"/>
                    <w:bottom w:val="single" w:sz="4" w:space="0" w:color="auto"/>
                    <w:right w:val="single" w:sz="4" w:space="0" w:color="auto"/>
                  </w:tcBorders>
                </w:tcPr>
                <w:p w14:paraId="38D4DE7B"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967D8F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FFA81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484AA19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Kolokvij </w:t>
                  </w:r>
                </w:p>
                <w:p w14:paraId="722559E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1DF689B3"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60D53E6"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858570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30</w:t>
                  </w:r>
                </w:p>
              </w:tc>
            </w:tr>
            <w:tr w:rsidR="001E4BD8" w:rsidRPr="00115BBD" w14:paraId="5DEAD387" w14:textId="77777777" w:rsidTr="001E4BD8">
              <w:tc>
                <w:tcPr>
                  <w:tcW w:w="2440" w:type="dxa"/>
                  <w:tcBorders>
                    <w:top w:val="single" w:sz="4" w:space="0" w:color="auto"/>
                    <w:left w:val="single" w:sz="4" w:space="0" w:color="auto"/>
                    <w:bottom w:val="single" w:sz="4" w:space="0" w:color="auto"/>
                    <w:right w:val="single" w:sz="4" w:space="0" w:color="auto"/>
                  </w:tcBorders>
                </w:tcPr>
                <w:p w14:paraId="602293D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98E13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A88DCF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F9149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Ispit</w:t>
                  </w:r>
                </w:p>
                <w:p w14:paraId="03AFD56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0B99A1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FE53FE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8D1A66F"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1D6CD29D" w14:textId="77777777" w:rsidTr="001E4BD8">
              <w:tc>
                <w:tcPr>
                  <w:tcW w:w="2440" w:type="dxa"/>
                  <w:tcBorders>
                    <w:top w:val="single" w:sz="4" w:space="0" w:color="auto"/>
                    <w:left w:val="single" w:sz="4" w:space="0" w:color="auto"/>
                    <w:bottom w:val="single" w:sz="4" w:space="0" w:color="auto"/>
                    <w:right w:val="single" w:sz="4" w:space="0" w:color="auto"/>
                  </w:tcBorders>
                </w:tcPr>
                <w:p w14:paraId="14C1CEC4" w14:textId="77777777" w:rsidR="001E4BD8" w:rsidRPr="00115BBD" w:rsidRDefault="001E4BD8" w:rsidP="001E4BD8">
                  <w:pPr>
                    <w:pStyle w:val="Bezproreda1"/>
                    <w:rPr>
                      <w:rFonts w:ascii="Arial Narrow" w:hAnsi="Arial Narrow" w:cs="Arial"/>
                      <w:sz w:val="20"/>
                      <w:szCs w:val="20"/>
                    </w:rPr>
                  </w:pPr>
                </w:p>
                <w:p w14:paraId="6A25FE2E" w14:textId="77777777" w:rsidR="001E4BD8" w:rsidRPr="00115BBD" w:rsidRDefault="001E4BD8" w:rsidP="001E4BD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E9527C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lastRenderedPageBreak/>
                    <w:t xml:space="preserve">4 </w:t>
                  </w:r>
                  <w:r w:rsidRPr="00115BBD">
                    <w:rPr>
                      <w:rFonts w:ascii="Arial Narrow" w:hAnsi="Arial Narrow" w:cs="Arial"/>
                      <w:sz w:val="20"/>
                      <w:szCs w:val="20"/>
                    </w:rPr>
                    <w:lastRenderedPageBreak/>
                    <w:t>ECTS</w:t>
                  </w:r>
                </w:p>
              </w:tc>
              <w:tc>
                <w:tcPr>
                  <w:tcW w:w="1048" w:type="dxa"/>
                  <w:tcBorders>
                    <w:top w:val="single" w:sz="4" w:space="0" w:color="auto"/>
                    <w:left w:val="single" w:sz="4" w:space="0" w:color="auto"/>
                    <w:bottom w:val="single" w:sz="4" w:space="0" w:color="auto"/>
                    <w:right w:val="single" w:sz="4" w:space="0" w:color="auto"/>
                  </w:tcBorders>
                </w:tcPr>
                <w:p w14:paraId="4B236A1C" w14:textId="77777777" w:rsidR="001E4BD8" w:rsidRPr="00115BBD" w:rsidRDefault="001E4BD8" w:rsidP="001E4BD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28AAA132" w14:textId="77777777" w:rsidR="001E4BD8" w:rsidRPr="00115BBD" w:rsidRDefault="001E4BD8" w:rsidP="001E4BD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4F6B9A8" w14:textId="77777777" w:rsidR="001E4BD8" w:rsidRPr="00115BBD" w:rsidRDefault="001E4BD8" w:rsidP="001E4BD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83D283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D3D8D91"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72D889D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782C7E14"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5F2E379B" w14:textId="77777777" w:rsidTr="001E4BD8">
        <w:trPr>
          <w:trHeight w:val="432"/>
        </w:trPr>
        <w:tc>
          <w:tcPr>
            <w:tcW w:w="5000" w:type="pct"/>
            <w:gridSpan w:val="10"/>
            <w:vAlign w:val="center"/>
          </w:tcPr>
          <w:p w14:paraId="02144881" w14:textId="77777777" w:rsidR="001E4BD8" w:rsidRPr="00115BBD" w:rsidRDefault="001E4BD8" w:rsidP="00716E10">
            <w:pPr>
              <w:pStyle w:val="Odlomakpopisa"/>
              <w:numPr>
                <w:ilvl w:val="1"/>
                <w:numId w:val="13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E4BD8" w:rsidRPr="00115BBD" w14:paraId="0A3F5DF4" w14:textId="77777777" w:rsidTr="001E4BD8">
        <w:trPr>
          <w:trHeight w:val="432"/>
        </w:trPr>
        <w:tc>
          <w:tcPr>
            <w:tcW w:w="5000" w:type="pct"/>
            <w:gridSpan w:val="10"/>
            <w:vAlign w:val="center"/>
          </w:tcPr>
          <w:p w14:paraId="0B181EBD"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1. Primjeri iz glazbene literature</w:t>
            </w:r>
          </w:p>
          <w:p w14:paraId="375FF295"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2. Mirošević, J. (2001). </w:t>
            </w:r>
            <w:r w:rsidRPr="00115BBD">
              <w:rPr>
                <w:rFonts w:ascii="Arial Narrow" w:hAnsi="Arial Narrow" w:cs="Arial"/>
                <w:i/>
                <w:sz w:val="20"/>
                <w:szCs w:val="20"/>
              </w:rPr>
              <w:t>Etide za solfeggio</w:t>
            </w:r>
            <w:r w:rsidRPr="00115BBD">
              <w:rPr>
                <w:rFonts w:ascii="Arial Narrow" w:hAnsi="Arial Narrow" w:cs="Arial"/>
                <w:sz w:val="20"/>
                <w:szCs w:val="20"/>
              </w:rPr>
              <w:t>. Split: Umjetnička akademija Sveučilišta u Splitu, Centar za kulturu Omiš.</w:t>
            </w:r>
          </w:p>
          <w:p w14:paraId="76EA0143"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3. </w:t>
            </w:r>
            <w:proofErr w:type="spellStart"/>
            <w:r w:rsidRPr="00115BBD">
              <w:rPr>
                <w:rFonts w:ascii="Arial Narrow" w:hAnsi="Arial Narrow" w:cs="Arial"/>
                <w:sz w:val="20"/>
                <w:szCs w:val="20"/>
              </w:rPr>
              <w:t>Radičeva-Divjaković</w:t>
            </w:r>
            <w:proofErr w:type="spellEnd"/>
            <w:r w:rsidRPr="00115BBD">
              <w:rPr>
                <w:rFonts w:ascii="Arial Narrow" w:hAnsi="Arial Narrow" w:cs="Arial"/>
                <w:sz w:val="20"/>
                <w:szCs w:val="20"/>
              </w:rPr>
              <w:t xml:space="preserve">, D. (1975). </w:t>
            </w:r>
            <w:r w:rsidRPr="00115BBD">
              <w:rPr>
                <w:rFonts w:ascii="Arial Narrow" w:hAnsi="Arial Narrow" w:cs="Arial"/>
                <w:i/>
                <w:sz w:val="20"/>
                <w:szCs w:val="20"/>
              </w:rPr>
              <w:t>Dvoglasni diktati</w:t>
            </w:r>
            <w:r w:rsidRPr="00115BBD">
              <w:rPr>
                <w:rFonts w:ascii="Arial Narrow" w:hAnsi="Arial Narrow" w:cs="Arial"/>
                <w:sz w:val="20"/>
                <w:szCs w:val="20"/>
              </w:rPr>
              <w:t xml:space="preserve">. </w:t>
            </w:r>
            <w:r w:rsidRPr="00115BBD">
              <w:rPr>
                <w:rFonts w:ascii="Arial Narrow" w:hAnsi="Arial Narrow"/>
                <w:sz w:val="20"/>
                <w:szCs w:val="20"/>
              </w:rPr>
              <w:t xml:space="preserve">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1E4BD8" w:rsidRPr="00115BBD" w14:paraId="059165E1" w14:textId="77777777" w:rsidTr="001E4BD8">
        <w:trPr>
          <w:trHeight w:val="432"/>
        </w:trPr>
        <w:tc>
          <w:tcPr>
            <w:tcW w:w="5000" w:type="pct"/>
            <w:gridSpan w:val="10"/>
            <w:vAlign w:val="center"/>
          </w:tcPr>
          <w:p w14:paraId="3C0421CC" w14:textId="77777777" w:rsidR="001E4BD8" w:rsidRPr="00115BBD" w:rsidRDefault="001E4BD8" w:rsidP="00716E10">
            <w:pPr>
              <w:pStyle w:val="Odlomakpopisa"/>
              <w:numPr>
                <w:ilvl w:val="1"/>
                <w:numId w:val="13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7D624407" w14:textId="77777777" w:rsidTr="001E4BD8">
        <w:trPr>
          <w:trHeight w:val="432"/>
        </w:trPr>
        <w:tc>
          <w:tcPr>
            <w:tcW w:w="5000" w:type="pct"/>
            <w:gridSpan w:val="10"/>
            <w:vAlign w:val="center"/>
          </w:tcPr>
          <w:p w14:paraId="35FE2941" w14:textId="77777777" w:rsidR="001E4BD8" w:rsidRPr="00115BBD" w:rsidRDefault="001E4BD8" w:rsidP="001E4BD8">
            <w:pPr>
              <w:tabs>
                <w:tab w:val="left" w:pos="0"/>
              </w:tabs>
              <w:suppressAutoHyphens/>
              <w:jc w:val="both"/>
              <w:rPr>
                <w:rFonts w:ascii="Arial Narrow" w:hAnsi="Arial Narrow" w:cs="Arial"/>
                <w:sz w:val="20"/>
                <w:szCs w:val="20"/>
              </w:rPr>
            </w:pPr>
            <w:r w:rsidRPr="00115BBD">
              <w:rPr>
                <w:rFonts w:ascii="Arial Narrow" w:hAnsi="Arial Narrow" w:cs="Arial"/>
                <w:sz w:val="20"/>
                <w:szCs w:val="20"/>
              </w:rPr>
              <w:t xml:space="preserve">1. Marković, A. (1982). </w:t>
            </w:r>
            <w:r w:rsidRPr="00115BBD">
              <w:rPr>
                <w:rFonts w:ascii="Arial Narrow" w:hAnsi="Arial Narrow" w:cs="Arial"/>
                <w:i/>
                <w:sz w:val="20"/>
                <w:szCs w:val="20"/>
              </w:rPr>
              <w:t>222 izabrane teme za solfeggio</w:t>
            </w:r>
            <w:r w:rsidRPr="00115BBD">
              <w:rPr>
                <w:rFonts w:ascii="Arial Narrow" w:hAnsi="Arial Narrow" w:cs="Arial"/>
                <w:sz w:val="20"/>
                <w:szCs w:val="20"/>
              </w:rPr>
              <w:t>. Zagreb: Školska knjiga.</w:t>
            </w:r>
          </w:p>
          <w:p w14:paraId="72816526"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2. </w:t>
            </w:r>
            <w:proofErr w:type="spellStart"/>
            <w:r w:rsidRPr="00115BBD">
              <w:rPr>
                <w:rFonts w:ascii="Arial Narrow" w:eastAsia="Times New Roman" w:hAnsi="Arial Narrow" w:cs="Times New Roman"/>
                <w:color w:val="000000"/>
                <w:sz w:val="20"/>
                <w:szCs w:val="20"/>
                <w:lang w:eastAsia="hr-HR"/>
              </w:rPr>
              <w:t>Matz</w:t>
            </w:r>
            <w:proofErr w:type="spellEnd"/>
            <w:r w:rsidRPr="00115BBD">
              <w:rPr>
                <w:rFonts w:ascii="Arial Narrow" w:eastAsia="Times New Roman" w:hAnsi="Arial Narrow" w:cs="Times New Roman"/>
                <w:color w:val="000000"/>
                <w:sz w:val="20"/>
                <w:szCs w:val="20"/>
                <w:lang w:eastAsia="hr-HR"/>
              </w:rPr>
              <w:t xml:space="preserve">, R. (1962). </w:t>
            </w:r>
            <w:r w:rsidRPr="00115BBD">
              <w:rPr>
                <w:rFonts w:ascii="Arial Narrow" w:eastAsia="Times New Roman" w:hAnsi="Arial Narrow" w:cs="Times New Roman"/>
                <w:i/>
                <w:color w:val="000000"/>
                <w:sz w:val="20"/>
                <w:szCs w:val="20"/>
                <w:lang w:eastAsia="hr-HR"/>
              </w:rPr>
              <w:t>Vježbe za solfeggio i diktat, Sv. 2.</w:t>
            </w:r>
            <w:r w:rsidRPr="00115BBD">
              <w:rPr>
                <w:rFonts w:ascii="Arial Narrow" w:eastAsia="Times New Roman" w:hAnsi="Arial Narrow" w:cs="Times New Roman"/>
                <w:color w:val="000000"/>
                <w:sz w:val="20"/>
                <w:szCs w:val="20"/>
                <w:lang w:eastAsia="hr-HR"/>
              </w:rPr>
              <w:t xml:space="preserve"> Zagreb: Nakladni zavod Hrvatske.</w:t>
            </w:r>
          </w:p>
          <w:p w14:paraId="69124808" w14:textId="77777777" w:rsidR="001E4BD8" w:rsidRPr="00115BBD" w:rsidRDefault="001E4BD8" w:rsidP="001E4BD8">
            <w:pPr>
              <w:widowControl w:val="0"/>
              <w:autoSpaceDE w:val="0"/>
              <w:autoSpaceDN w:val="0"/>
              <w:adjustRightInd w:val="0"/>
              <w:rPr>
                <w:rFonts w:ascii="Arial Narrow" w:hAnsi="Arial Narrow"/>
                <w:sz w:val="20"/>
                <w:szCs w:val="20"/>
              </w:rPr>
            </w:pPr>
            <w:r w:rsidRPr="00115BBD">
              <w:rPr>
                <w:rFonts w:ascii="Arial Narrow" w:eastAsia="Times New Roman" w:hAnsi="Arial Narrow" w:cs="Times New Roman"/>
                <w:color w:val="000000"/>
                <w:sz w:val="20"/>
                <w:szCs w:val="20"/>
                <w:lang w:eastAsia="hr-HR"/>
              </w:rPr>
              <w:t xml:space="preserve">3. </w:t>
            </w:r>
            <w:r w:rsidRPr="00115BBD">
              <w:rPr>
                <w:rFonts w:ascii="Arial Narrow" w:hAnsi="Arial Narrow"/>
                <w:sz w:val="20"/>
                <w:szCs w:val="20"/>
              </w:rPr>
              <w:t xml:space="preserve">Popović, B. (1997). </w:t>
            </w:r>
            <w:r w:rsidRPr="00115BBD">
              <w:rPr>
                <w:rFonts w:ascii="Arial Narrow" w:hAnsi="Arial Narrow"/>
                <w:i/>
                <w:sz w:val="20"/>
                <w:szCs w:val="20"/>
              </w:rPr>
              <w:t>Intonacija</w:t>
            </w:r>
            <w:r w:rsidRPr="00115BBD">
              <w:rPr>
                <w:rFonts w:ascii="Arial Narrow" w:hAnsi="Arial Narrow"/>
                <w:sz w:val="20"/>
                <w:szCs w:val="20"/>
              </w:rPr>
              <w:t xml:space="preserve">. Beograd: Univerzitet </w:t>
            </w:r>
            <w:proofErr w:type="spellStart"/>
            <w:r w:rsidRPr="00115BBD">
              <w:rPr>
                <w:rFonts w:ascii="Arial Narrow" w:hAnsi="Arial Narrow"/>
                <w:sz w:val="20"/>
                <w:szCs w:val="20"/>
              </w:rPr>
              <w:t>umetnosti</w:t>
            </w:r>
            <w:proofErr w:type="spellEnd"/>
            <w:r w:rsidRPr="00115BBD">
              <w:rPr>
                <w:rFonts w:ascii="Arial Narrow" w:hAnsi="Arial Narrow"/>
                <w:sz w:val="20"/>
                <w:szCs w:val="20"/>
              </w:rPr>
              <w:t xml:space="preserve"> u Beogradu.</w:t>
            </w:r>
          </w:p>
        </w:tc>
      </w:tr>
      <w:tr w:rsidR="001E4BD8" w:rsidRPr="00115BBD" w14:paraId="3E7E5BAF" w14:textId="77777777" w:rsidTr="001E4BD8">
        <w:trPr>
          <w:trHeight w:val="432"/>
        </w:trPr>
        <w:tc>
          <w:tcPr>
            <w:tcW w:w="5000" w:type="pct"/>
            <w:gridSpan w:val="10"/>
            <w:vAlign w:val="center"/>
          </w:tcPr>
          <w:p w14:paraId="3DD8BAAD" w14:textId="77777777" w:rsidR="001E4BD8" w:rsidRPr="00115BBD" w:rsidRDefault="001E4BD8" w:rsidP="00716E10">
            <w:pPr>
              <w:numPr>
                <w:ilvl w:val="1"/>
                <w:numId w:val="13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20EAFF27" w14:textId="77777777" w:rsidTr="001E4BD8">
        <w:trPr>
          <w:trHeight w:val="432"/>
        </w:trPr>
        <w:tc>
          <w:tcPr>
            <w:tcW w:w="5000" w:type="pct"/>
            <w:gridSpan w:val="10"/>
            <w:vAlign w:val="center"/>
          </w:tcPr>
          <w:p w14:paraId="109024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4D2AA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EE42B8A" w14:textId="3A248882" w:rsidR="001E4BD8" w:rsidRPr="00115BBD" w:rsidRDefault="001E4BD8" w:rsidP="005D1EE4">
      <w:pPr>
        <w:pStyle w:val="Odlomakpopisa"/>
        <w:ind w:left="360"/>
      </w:pPr>
    </w:p>
    <w:p w14:paraId="2695C6F5" w14:textId="5AFE75C6" w:rsidR="001E4BD8" w:rsidRPr="00115BBD" w:rsidRDefault="001E4BD8" w:rsidP="005D1EE4">
      <w:pPr>
        <w:pStyle w:val="Odlomakpopisa"/>
        <w:ind w:left="360"/>
      </w:pPr>
    </w:p>
    <w:p w14:paraId="6EF925C9" w14:textId="672B8FB2" w:rsidR="001E4BD8" w:rsidRPr="00115BBD" w:rsidRDefault="001E4BD8" w:rsidP="005D1EE4">
      <w:pPr>
        <w:pStyle w:val="Odlomakpopisa"/>
        <w:ind w:left="360"/>
      </w:pPr>
    </w:p>
    <w:p w14:paraId="0D348D4A" w14:textId="341CF965" w:rsidR="001E4BD8" w:rsidRPr="00115BBD" w:rsidRDefault="001E4BD8" w:rsidP="005D1EE4">
      <w:pPr>
        <w:pStyle w:val="Odlomakpopisa"/>
        <w:ind w:left="360"/>
      </w:pPr>
    </w:p>
    <w:p w14:paraId="5698634B" w14:textId="2F2618A7" w:rsidR="001E4BD8" w:rsidRPr="00115BBD" w:rsidRDefault="001E4BD8" w:rsidP="005D1EE4">
      <w:pPr>
        <w:pStyle w:val="Odlomakpopisa"/>
        <w:ind w:left="360"/>
      </w:pPr>
    </w:p>
    <w:p w14:paraId="638C816D" w14:textId="204E2CBC" w:rsidR="001E4BD8" w:rsidRPr="00115BBD" w:rsidRDefault="001E4BD8" w:rsidP="005D1EE4">
      <w:pPr>
        <w:pStyle w:val="Odlomakpopisa"/>
        <w:ind w:left="360"/>
      </w:pPr>
    </w:p>
    <w:p w14:paraId="7216DE9E" w14:textId="726747AF" w:rsidR="001E4BD8" w:rsidRPr="00115BBD" w:rsidRDefault="001E4BD8" w:rsidP="005D1EE4">
      <w:pPr>
        <w:pStyle w:val="Odlomakpopisa"/>
        <w:ind w:left="360"/>
      </w:pPr>
    </w:p>
    <w:p w14:paraId="7F36012D" w14:textId="55D81E3F" w:rsidR="001E4BD8" w:rsidRPr="00115BBD" w:rsidRDefault="001E4BD8" w:rsidP="005D1EE4">
      <w:pPr>
        <w:pStyle w:val="Odlomakpopisa"/>
        <w:ind w:left="360"/>
      </w:pPr>
    </w:p>
    <w:p w14:paraId="5F0D3D50" w14:textId="19F60B85" w:rsidR="001E4BD8" w:rsidRPr="00115BBD" w:rsidRDefault="001E4BD8" w:rsidP="005D1EE4">
      <w:pPr>
        <w:pStyle w:val="Odlomakpopisa"/>
        <w:ind w:left="360"/>
      </w:pPr>
    </w:p>
    <w:p w14:paraId="0F249E8C" w14:textId="0AE3214D" w:rsidR="001E4BD8" w:rsidRPr="00115BBD" w:rsidRDefault="001E4BD8" w:rsidP="005D1EE4">
      <w:pPr>
        <w:pStyle w:val="Odlomakpopisa"/>
        <w:ind w:left="360"/>
      </w:pPr>
    </w:p>
    <w:p w14:paraId="4681428A" w14:textId="67E2917B" w:rsidR="001E4BD8" w:rsidRPr="00115BBD" w:rsidRDefault="001E4BD8" w:rsidP="005D1EE4">
      <w:pPr>
        <w:pStyle w:val="Odlomakpopisa"/>
        <w:ind w:left="360"/>
      </w:pPr>
    </w:p>
    <w:p w14:paraId="79F4045B" w14:textId="21580DBF" w:rsidR="001E4BD8" w:rsidRPr="00115BBD" w:rsidRDefault="001E4BD8" w:rsidP="005D1EE4">
      <w:pPr>
        <w:pStyle w:val="Odlomakpopisa"/>
        <w:ind w:left="360"/>
      </w:pPr>
    </w:p>
    <w:p w14:paraId="4A142770" w14:textId="0239BF5F" w:rsidR="001E4BD8" w:rsidRPr="00115BBD" w:rsidRDefault="001E4BD8" w:rsidP="005D1EE4">
      <w:pPr>
        <w:pStyle w:val="Odlomakpopisa"/>
        <w:ind w:left="360"/>
      </w:pPr>
    </w:p>
    <w:p w14:paraId="7C6F3E27" w14:textId="52B06989" w:rsidR="001E4BD8" w:rsidRPr="00115BBD" w:rsidRDefault="001E4BD8" w:rsidP="005D1EE4">
      <w:pPr>
        <w:pStyle w:val="Odlomakpopisa"/>
        <w:ind w:left="360"/>
      </w:pPr>
    </w:p>
    <w:p w14:paraId="54CD97FE" w14:textId="6E4CC256" w:rsidR="001E4BD8" w:rsidRPr="00115BBD" w:rsidRDefault="001E4BD8" w:rsidP="005D1EE4">
      <w:pPr>
        <w:pStyle w:val="Odlomakpopisa"/>
        <w:ind w:left="360"/>
      </w:pPr>
    </w:p>
    <w:p w14:paraId="11C85FFF" w14:textId="4F176BC3" w:rsidR="001E4BD8" w:rsidRPr="00115BBD" w:rsidRDefault="001E4BD8" w:rsidP="005D1EE4">
      <w:pPr>
        <w:pStyle w:val="Odlomakpopisa"/>
        <w:ind w:left="360"/>
      </w:pPr>
    </w:p>
    <w:p w14:paraId="508E0589" w14:textId="73772F9C" w:rsidR="001E4BD8" w:rsidRPr="00115BBD" w:rsidRDefault="001E4BD8" w:rsidP="005D1EE4">
      <w:pPr>
        <w:pStyle w:val="Odlomakpopisa"/>
        <w:ind w:left="360"/>
      </w:pPr>
    </w:p>
    <w:p w14:paraId="3E6A6184" w14:textId="122BE9E2" w:rsidR="001E4BD8" w:rsidRPr="00115BBD" w:rsidRDefault="001E4BD8" w:rsidP="005D1EE4">
      <w:pPr>
        <w:pStyle w:val="Odlomakpopisa"/>
        <w:ind w:left="360"/>
      </w:pPr>
    </w:p>
    <w:p w14:paraId="39B85047" w14:textId="6EEC9113"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46D1580E" w14:textId="77777777" w:rsidTr="001E4BD8">
        <w:trPr>
          <w:trHeight w:hRule="exact" w:val="587"/>
          <w:jc w:val="center"/>
        </w:trPr>
        <w:tc>
          <w:tcPr>
            <w:tcW w:w="5000" w:type="pct"/>
            <w:gridSpan w:val="3"/>
            <w:shd w:val="clear" w:color="auto" w:fill="auto"/>
            <w:vAlign w:val="center"/>
          </w:tcPr>
          <w:p w14:paraId="15CF252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D504A33" w14:textId="77777777" w:rsidTr="001E4BD8">
        <w:trPr>
          <w:trHeight w:val="405"/>
          <w:jc w:val="center"/>
        </w:trPr>
        <w:tc>
          <w:tcPr>
            <w:tcW w:w="1180" w:type="pct"/>
            <w:shd w:val="clear" w:color="auto" w:fill="auto"/>
            <w:vAlign w:val="center"/>
          </w:tcPr>
          <w:p w14:paraId="682BF9D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1C5E0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POVIJEST GLAZBE I</w:t>
            </w:r>
          </w:p>
        </w:tc>
      </w:tr>
      <w:tr w:rsidR="001E4BD8" w:rsidRPr="00115BBD" w14:paraId="301E80F3" w14:textId="77777777" w:rsidTr="001E4BD8">
        <w:trPr>
          <w:trHeight w:val="405"/>
          <w:jc w:val="center"/>
        </w:trPr>
        <w:tc>
          <w:tcPr>
            <w:tcW w:w="1180" w:type="pct"/>
            <w:shd w:val="clear" w:color="auto" w:fill="auto"/>
            <w:vAlign w:val="center"/>
          </w:tcPr>
          <w:p w14:paraId="7C3B5294"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DBDF9F" w14:textId="3FB467C2"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BRANKICA BAN</w:t>
            </w:r>
          </w:p>
        </w:tc>
      </w:tr>
      <w:tr w:rsidR="001E4BD8" w:rsidRPr="00115BBD" w14:paraId="5615BDA6" w14:textId="77777777" w:rsidTr="001E4BD8">
        <w:trPr>
          <w:trHeight w:val="405"/>
          <w:jc w:val="center"/>
        </w:trPr>
        <w:tc>
          <w:tcPr>
            <w:tcW w:w="1180" w:type="pct"/>
            <w:vAlign w:val="center"/>
          </w:tcPr>
          <w:p w14:paraId="1D45A7D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445D554"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7EC4050C" w14:textId="77777777" w:rsidTr="001E4BD8">
        <w:trPr>
          <w:trHeight w:val="405"/>
          <w:jc w:val="center"/>
        </w:trPr>
        <w:tc>
          <w:tcPr>
            <w:tcW w:w="1180" w:type="pct"/>
            <w:vAlign w:val="center"/>
          </w:tcPr>
          <w:p w14:paraId="1B1963B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814531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24040183" w14:textId="77777777" w:rsidTr="001E4BD8">
        <w:trPr>
          <w:trHeight w:val="405"/>
          <w:jc w:val="center"/>
        </w:trPr>
        <w:tc>
          <w:tcPr>
            <w:tcW w:w="1180" w:type="pct"/>
            <w:vAlign w:val="center"/>
          </w:tcPr>
          <w:p w14:paraId="410294F2"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B18DDD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ZP206</w:t>
            </w:r>
          </w:p>
        </w:tc>
      </w:tr>
      <w:tr w:rsidR="001E4BD8" w:rsidRPr="00115BBD" w14:paraId="1A6D8514" w14:textId="77777777" w:rsidTr="001E4BD8">
        <w:trPr>
          <w:trHeight w:val="405"/>
          <w:jc w:val="center"/>
        </w:trPr>
        <w:tc>
          <w:tcPr>
            <w:tcW w:w="1180" w:type="pct"/>
            <w:vAlign w:val="center"/>
          </w:tcPr>
          <w:p w14:paraId="48BAC81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409B21D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4AF62150" w14:textId="77777777" w:rsidTr="001E4BD8">
        <w:trPr>
          <w:trHeight w:val="405"/>
          <w:jc w:val="center"/>
        </w:trPr>
        <w:tc>
          <w:tcPr>
            <w:tcW w:w="1180" w:type="pct"/>
            <w:vAlign w:val="center"/>
          </w:tcPr>
          <w:p w14:paraId="7697198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DBBDC1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3C8A0A1E" w14:textId="77777777" w:rsidTr="001E4BD8">
        <w:trPr>
          <w:trHeight w:val="145"/>
          <w:jc w:val="center"/>
        </w:trPr>
        <w:tc>
          <w:tcPr>
            <w:tcW w:w="1180" w:type="pct"/>
            <w:vMerge w:val="restart"/>
            <w:vAlign w:val="center"/>
          </w:tcPr>
          <w:p w14:paraId="5F68C92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1FB0915"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69851E2"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0BAC405B" w14:textId="77777777" w:rsidTr="001E4BD8">
        <w:trPr>
          <w:trHeight w:val="145"/>
          <w:jc w:val="center"/>
        </w:trPr>
        <w:tc>
          <w:tcPr>
            <w:tcW w:w="1180" w:type="pct"/>
            <w:vMerge/>
            <w:vAlign w:val="center"/>
          </w:tcPr>
          <w:p w14:paraId="16B2F186"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9E8663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3A713B8" w14:textId="77777777" w:rsidR="001E4BD8" w:rsidRPr="00115BBD" w:rsidRDefault="001E4BD8" w:rsidP="00716E10">
            <w:pPr>
              <w:pStyle w:val="Odlomakpopisa"/>
              <w:numPr>
                <w:ilvl w:val="0"/>
                <w:numId w:val="13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6A2D939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04F6FC86" w14:textId="77777777" w:rsidTr="001E4BD8">
        <w:trPr>
          <w:trHeight w:hRule="exact" w:val="288"/>
        </w:trPr>
        <w:tc>
          <w:tcPr>
            <w:tcW w:w="5000" w:type="pct"/>
            <w:gridSpan w:val="10"/>
            <w:shd w:val="clear" w:color="auto" w:fill="auto"/>
            <w:vAlign w:val="center"/>
          </w:tcPr>
          <w:p w14:paraId="7184BC7B" w14:textId="77777777" w:rsidR="001E4BD8" w:rsidRPr="00115BBD" w:rsidRDefault="001E4BD8" w:rsidP="00716E10">
            <w:pPr>
              <w:pStyle w:val="Odlomakpopisa"/>
              <w:numPr>
                <w:ilvl w:val="0"/>
                <w:numId w:val="13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3FC1B5"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13339045" w14:textId="77777777" w:rsidTr="001E4BD8">
        <w:trPr>
          <w:trHeight w:val="432"/>
        </w:trPr>
        <w:tc>
          <w:tcPr>
            <w:tcW w:w="5000" w:type="pct"/>
            <w:gridSpan w:val="10"/>
            <w:vAlign w:val="center"/>
          </w:tcPr>
          <w:p w14:paraId="124243E6" w14:textId="77777777" w:rsidR="001E4BD8" w:rsidRPr="00115BBD" w:rsidRDefault="001E4BD8" w:rsidP="00716E10">
            <w:pPr>
              <w:pStyle w:val="Odlomakpopisa"/>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4802461" w14:textId="77777777" w:rsidTr="001E4BD8">
        <w:trPr>
          <w:trHeight w:val="432"/>
        </w:trPr>
        <w:tc>
          <w:tcPr>
            <w:tcW w:w="5000" w:type="pct"/>
            <w:gridSpan w:val="10"/>
            <w:vAlign w:val="center"/>
          </w:tcPr>
          <w:p w14:paraId="3C32660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1E4BD8" w:rsidRPr="00115BBD" w14:paraId="7712877C" w14:textId="77777777" w:rsidTr="001E4BD8">
        <w:trPr>
          <w:trHeight w:val="432"/>
        </w:trPr>
        <w:tc>
          <w:tcPr>
            <w:tcW w:w="5000" w:type="pct"/>
            <w:gridSpan w:val="10"/>
            <w:vAlign w:val="center"/>
          </w:tcPr>
          <w:p w14:paraId="73008C47" w14:textId="77777777" w:rsidR="001E4BD8" w:rsidRPr="00115BBD" w:rsidRDefault="001E4BD8" w:rsidP="00716E10">
            <w:pPr>
              <w:pStyle w:val="Odlomakpopisa"/>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099F8C1B" w14:textId="77777777" w:rsidTr="001E4BD8">
        <w:trPr>
          <w:trHeight w:val="432"/>
        </w:trPr>
        <w:tc>
          <w:tcPr>
            <w:tcW w:w="5000" w:type="pct"/>
            <w:gridSpan w:val="10"/>
            <w:vAlign w:val="center"/>
          </w:tcPr>
          <w:p w14:paraId="1CE49E7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37B541E0" w14:textId="77777777" w:rsidTr="001E4BD8">
        <w:trPr>
          <w:trHeight w:val="432"/>
        </w:trPr>
        <w:tc>
          <w:tcPr>
            <w:tcW w:w="5000" w:type="pct"/>
            <w:gridSpan w:val="10"/>
            <w:vAlign w:val="center"/>
          </w:tcPr>
          <w:p w14:paraId="48CE919E" w14:textId="77777777" w:rsidR="001E4BD8" w:rsidRPr="00115BBD" w:rsidRDefault="001E4BD8" w:rsidP="00716E10">
            <w:pPr>
              <w:numPr>
                <w:ilvl w:val="1"/>
                <w:numId w:val="138"/>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7C19CCF" w14:textId="77777777" w:rsidTr="001E4BD8">
        <w:trPr>
          <w:trHeight w:val="1364"/>
        </w:trPr>
        <w:tc>
          <w:tcPr>
            <w:tcW w:w="5000" w:type="pct"/>
            <w:gridSpan w:val="10"/>
            <w:vAlign w:val="center"/>
          </w:tcPr>
          <w:p w14:paraId="3FAD024C" w14:textId="77777777" w:rsidR="001E4BD8" w:rsidRPr="00115BBD" w:rsidRDefault="001E4BD8" w:rsidP="00716E10">
            <w:pPr>
              <w:pStyle w:val="Odlomakpopisa"/>
              <w:widowControl w:val="0"/>
              <w:numPr>
                <w:ilvl w:val="0"/>
                <w:numId w:val="136"/>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Prepoznavati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specifičnosti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glaznog</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izražavanja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kroz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razdoblja</w:t>
            </w:r>
            <w:proofErr w:type="spellEnd"/>
          </w:p>
          <w:p w14:paraId="6B3DE1DE" w14:textId="77777777" w:rsidR="001E4BD8" w:rsidRPr="00115BBD" w:rsidRDefault="001E4BD8" w:rsidP="00716E10">
            <w:pPr>
              <w:pStyle w:val="Bezproreda1"/>
              <w:numPr>
                <w:ilvl w:val="0"/>
                <w:numId w:val="136"/>
              </w:numPr>
              <w:rPr>
                <w:rFonts w:ascii="Arial Narrow" w:hAnsi="Arial Narrow" w:cs="Arial"/>
                <w:sz w:val="20"/>
                <w:szCs w:val="20"/>
              </w:rPr>
            </w:pPr>
            <w:proofErr w:type="spellStart"/>
            <w:r w:rsidRPr="00115BBD">
              <w:rPr>
                <w:rFonts w:ascii="Arial Narrow" w:hAnsi="Arial Narrow" w:cs="Arial"/>
                <w:sz w:val="20"/>
                <w:szCs w:val="20"/>
                <w:lang w:val="it-IT"/>
              </w:rPr>
              <w:t>Nabrojati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analizirati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kapitalna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djela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
          <w:p w14:paraId="400EEDB2" w14:textId="77777777" w:rsidR="001E4BD8" w:rsidRPr="00115BBD" w:rsidRDefault="001E4BD8" w:rsidP="00716E10">
            <w:pPr>
              <w:pStyle w:val="Odlomakpopisa"/>
              <w:widowControl w:val="0"/>
              <w:numPr>
                <w:ilvl w:val="0"/>
                <w:numId w:val="136"/>
              </w:numPr>
              <w:autoSpaceDE w:val="0"/>
              <w:autoSpaceDN w:val="0"/>
              <w:adjustRightInd w:val="0"/>
              <w:jc w:val="both"/>
              <w:rPr>
                <w:rFonts w:ascii="Arial Narrow" w:hAnsi="Arial Narrow" w:cs="Arial"/>
                <w:sz w:val="20"/>
                <w:szCs w:val="20"/>
                <w:lang w:val="it-IT"/>
              </w:rPr>
            </w:pPr>
            <w:proofErr w:type="spellStart"/>
            <w:r w:rsidRPr="00115BBD">
              <w:rPr>
                <w:rFonts w:ascii="Arial Narrow" w:hAnsi="Arial Narrow" w:cs="Arial"/>
                <w:sz w:val="20"/>
                <w:szCs w:val="20"/>
                <w:lang w:val="it-IT"/>
              </w:rPr>
              <w:t>Sastaviti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argumentirati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vlastite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tekstove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iz</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područja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w:t>
            </w:r>
            <w:proofErr w:type="spellEnd"/>
            <w:r w:rsidRPr="00115BBD">
              <w:rPr>
                <w:rFonts w:ascii="Arial Narrow" w:hAnsi="Arial Narrow" w:cs="Arial"/>
                <w:sz w:val="20"/>
                <w:szCs w:val="20"/>
                <w:lang w:val="it-IT"/>
              </w:rPr>
              <w:t xml:space="preserve"> prema </w:t>
            </w:r>
            <w:proofErr w:type="spellStart"/>
            <w:r w:rsidRPr="00115BBD">
              <w:rPr>
                <w:rFonts w:ascii="Arial Narrow" w:hAnsi="Arial Narrow" w:cs="Arial"/>
                <w:sz w:val="20"/>
                <w:szCs w:val="20"/>
                <w:lang w:val="it-IT"/>
              </w:rPr>
              <w:t>muzikološkim</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normama</w:t>
            </w:r>
            <w:proofErr w:type="spellEnd"/>
            <w:r w:rsidRPr="00115BBD">
              <w:rPr>
                <w:rFonts w:ascii="Arial Narrow" w:hAnsi="Arial Narrow" w:cs="Arial"/>
                <w:sz w:val="20"/>
                <w:szCs w:val="20"/>
                <w:lang w:val="it-IT"/>
              </w:rPr>
              <w:t xml:space="preserve">, </w:t>
            </w:r>
            <w:proofErr w:type="spellStart"/>
            <w:proofErr w:type="gramStart"/>
            <w:r w:rsidRPr="00115BBD">
              <w:rPr>
                <w:rFonts w:ascii="Arial Narrow" w:hAnsi="Arial Narrow" w:cs="Arial"/>
                <w:sz w:val="20"/>
                <w:szCs w:val="20"/>
                <w:lang w:val="it-IT"/>
              </w:rPr>
              <w:t>upotrijebljavajući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stečena</w:t>
            </w:r>
            <w:proofErr w:type="spellEnd"/>
            <w:proofErr w:type="gram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povijesti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w:t>
            </w:r>
            <w:proofErr w:type="spellEnd"/>
          </w:p>
        </w:tc>
      </w:tr>
      <w:tr w:rsidR="001E4BD8" w:rsidRPr="00115BBD" w14:paraId="73F52218" w14:textId="77777777" w:rsidTr="001E4BD8">
        <w:trPr>
          <w:trHeight w:val="432"/>
        </w:trPr>
        <w:tc>
          <w:tcPr>
            <w:tcW w:w="5000" w:type="pct"/>
            <w:gridSpan w:val="10"/>
            <w:vAlign w:val="center"/>
          </w:tcPr>
          <w:p w14:paraId="79A96E30" w14:textId="77777777" w:rsidR="001E4BD8" w:rsidRPr="00115BBD" w:rsidRDefault="001E4BD8" w:rsidP="00716E10">
            <w:pPr>
              <w:numPr>
                <w:ilvl w:val="1"/>
                <w:numId w:val="13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469904AD" w14:textId="77777777" w:rsidTr="001E4BD8">
        <w:trPr>
          <w:trHeight w:val="432"/>
        </w:trPr>
        <w:tc>
          <w:tcPr>
            <w:tcW w:w="5000" w:type="pct"/>
            <w:gridSpan w:val="10"/>
            <w:vAlign w:val="center"/>
          </w:tcPr>
          <w:p w14:paraId="1E29D9E6"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1E4BD8" w:rsidRPr="00115BBD" w14:paraId="787AB60A" w14:textId="77777777" w:rsidTr="001E4BD8">
        <w:trPr>
          <w:trHeight w:val="432"/>
        </w:trPr>
        <w:tc>
          <w:tcPr>
            <w:tcW w:w="3085" w:type="pct"/>
            <w:gridSpan w:val="7"/>
            <w:vAlign w:val="center"/>
          </w:tcPr>
          <w:p w14:paraId="77553C8F" w14:textId="77777777" w:rsidR="001E4BD8" w:rsidRPr="00115BBD" w:rsidRDefault="001E4BD8" w:rsidP="00716E10">
            <w:pPr>
              <w:numPr>
                <w:ilvl w:val="1"/>
                <w:numId w:val="138"/>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C012061" w14:textId="77777777" w:rsidR="001E4BD8" w:rsidRPr="00115BBD" w:rsidRDefault="001E4BD8" w:rsidP="001E4BD8">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243E86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323795F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9817AA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74B228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879327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1C911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4C20CF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377A73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05784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D0AECC2" w14:textId="77777777" w:rsidTr="001E4BD8">
        <w:trPr>
          <w:trHeight w:val="432"/>
        </w:trPr>
        <w:tc>
          <w:tcPr>
            <w:tcW w:w="3085" w:type="pct"/>
            <w:gridSpan w:val="7"/>
            <w:vAlign w:val="center"/>
          </w:tcPr>
          <w:p w14:paraId="16A68F74" w14:textId="77777777" w:rsidR="001E4BD8" w:rsidRPr="00115BBD" w:rsidRDefault="001E4BD8" w:rsidP="00716E10">
            <w:pPr>
              <w:numPr>
                <w:ilvl w:val="1"/>
                <w:numId w:val="138"/>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DA0553"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470DC3" w14:textId="77777777" w:rsidTr="001E4BD8">
        <w:trPr>
          <w:trHeight w:val="432"/>
        </w:trPr>
        <w:tc>
          <w:tcPr>
            <w:tcW w:w="5000" w:type="pct"/>
            <w:gridSpan w:val="10"/>
            <w:vAlign w:val="center"/>
          </w:tcPr>
          <w:p w14:paraId="0729C3BE"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435A7765" w14:textId="77777777" w:rsidTr="001E4BD8">
        <w:trPr>
          <w:trHeight w:val="432"/>
        </w:trPr>
        <w:tc>
          <w:tcPr>
            <w:tcW w:w="5000" w:type="pct"/>
            <w:gridSpan w:val="10"/>
            <w:vAlign w:val="center"/>
          </w:tcPr>
          <w:p w14:paraId="08E7E57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10C9EBC1" w14:textId="77777777" w:rsidTr="001E4BD8">
        <w:trPr>
          <w:trHeight w:val="432"/>
        </w:trPr>
        <w:tc>
          <w:tcPr>
            <w:tcW w:w="5000" w:type="pct"/>
            <w:gridSpan w:val="10"/>
            <w:vAlign w:val="center"/>
          </w:tcPr>
          <w:p w14:paraId="00A338E2" w14:textId="77777777" w:rsidR="001E4BD8" w:rsidRPr="00115BBD" w:rsidRDefault="001E4BD8" w:rsidP="00716E10">
            <w:pPr>
              <w:numPr>
                <w:ilvl w:val="1"/>
                <w:numId w:val="138"/>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65C0BCE0" w14:textId="77777777" w:rsidTr="001E4BD8">
        <w:trPr>
          <w:trHeight w:val="111"/>
        </w:trPr>
        <w:tc>
          <w:tcPr>
            <w:tcW w:w="552" w:type="pct"/>
            <w:vAlign w:val="center"/>
          </w:tcPr>
          <w:p w14:paraId="2D6600B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35406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3EF4BD8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E17707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567" w:type="pct"/>
            <w:vAlign w:val="center"/>
          </w:tcPr>
          <w:p w14:paraId="7442FE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925344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763" w:type="pct"/>
            <w:gridSpan w:val="2"/>
            <w:vAlign w:val="center"/>
          </w:tcPr>
          <w:p w14:paraId="3352DF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D57360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4CF66FD" w14:textId="77777777" w:rsidTr="001E4BD8">
        <w:trPr>
          <w:trHeight w:val="108"/>
        </w:trPr>
        <w:tc>
          <w:tcPr>
            <w:tcW w:w="552" w:type="pct"/>
            <w:vAlign w:val="center"/>
          </w:tcPr>
          <w:p w14:paraId="2E1AD3C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63AB96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5E69A6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BE24E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1,6</w:t>
            </w:r>
          </w:p>
        </w:tc>
        <w:tc>
          <w:tcPr>
            <w:tcW w:w="567" w:type="pct"/>
            <w:vAlign w:val="center"/>
          </w:tcPr>
          <w:p w14:paraId="0B9B8B3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9378A4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C0977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17F89A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6EE7BF4" w14:textId="77777777" w:rsidTr="001E4BD8">
        <w:trPr>
          <w:trHeight w:val="108"/>
        </w:trPr>
        <w:tc>
          <w:tcPr>
            <w:tcW w:w="552" w:type="pct"/>
            <w:vAlign w:val="center"/>
          </w:tcPr>
          <w:p w14:paraId="73AEC3A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295283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F35755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0E45C6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3B8EF2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8BB4C9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75F0C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BA2FDC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2C25063" w14:textId="77777777" w:rsidTr="001E4BD8">
        <w:trPr>
          <w:trHeight w:val="108"/>
        </w:trPr>
        <w:tc>
          <w:tcPr>
            <w:tcW w:w="552" w:type="pct"/>
            <w:vAlign w:val="center"/>
          </w:tcPr>
          <w:p w14:paraId="3616367A"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0D34C37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3C3B30E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45CEE54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D3DCD5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36FAB36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C176D8"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7AF9230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E42A59E" w14:textId="77777777" w:rsidTr="001E4BD8">
        <w:trPr>
          <w:trHeight w:val="432"/>
        </w:trPr>
        <w:tc>
          <w:tcPr>
            <w:tcW w:w="5000" w:type="pct"/>
            <w:gridSpan w:val="10"/>
            <w:vAlign w:val="center"/>
          </w:tcPr>
          <w:p w14:paraId="3392B551" w14:textId="77777777" w:rsidR="001E4BD8" w:rsidRPr="00115BBD" w:rsidRDefault="001E4BD8" w:rsidP="00716E10">
            <w:pPr>
              <w:pStyle w:val="Odlomakpopisa"/>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715650AF" w14:textId="77777777" w:rsidTr="001E4BD8">
        <w:trPr>
          <w:trHeight w:val="432"/>
        </w:trPr>
        <w:tc>
          <w:tcPr>
            <w:tcW w:w="5000" w:type="pct"/>
            <w:gridSpan w:val="10"/>
            <w:vAlign w:val="center"/>
          </w:tcPr>
          <w:p w14:paraId="7DD852E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1E4BD8" w:rsidRPr="00115BBD" w14:paraId="16884F13" w14:textId="77777777" w:rsidTr="001E4BD8">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6EF20E3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719003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2A37E3" w14:textId="77777777" w:rsidR="001E4BD8" w:rsidRPr="00115BBD" w:rsidRDefault="001E4BD8" w:rsidP="001E4BD8">
                  <w:pPr>
                    <w:rPr>
                      <w:rFonts w:ascii="Arial Narrow" w:eastAsia="Times New Roman" w:hAnsi="Arial Narrow" w:cs="Times New Roman"/>
                      <w:b/>
                      <w:bCs/>
                      <w:sz w:val="20"/>
                      <w:szCs w:val="20"/>
                      <w:lang w:eastAsia="hr-HR"/>
                    </w:rPr>
                  </w:pPr>
                </w:p>
                <w:p w14:paraId="6FAEED9B"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4DE541D"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04D994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BFF04B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16520A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5FA34B30"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B58B603" w14:textId="77777777" w:rsidTr="001E4BD8">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064E4F31"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540C2A0" w14:textId="77777777" w:rsidR="001E4BD8" w:rsidRPr="00115BBD" w:rsidRDefault="001E4BD8" w:rsidP="001E4BD8">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207733F7" w14:textId="77777777" w:rsidR="001E4BD8" w:rsidRPr="00115BBD" w:rsidRDefault="001E4BD8" w:rsidP="001E4BD8">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8115B48" w14:textId="77777777" w:rsidR="001E4BD8" w:rsidRPr="00115BBD" w:rsidRDefault="001E4BD8" w:rsidP="001E4BD8">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CE796BF" w14:textId="77777777" w:rsidR="001E4BD8" w:rsidRPr="00115BBD" w:rsidRDefault="001E4BD8" w:rsidP="001E4BD8">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0B8F031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08756963"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7153B1B9" w14:textId="77777777" w:rsidTr="001E4BD8">
              <w:tc>
                <w:tcPr>
                  <w:tcW w:w="2365" w:type="dxa"/>
                  <w:tcBorders>
                    <w:top w:val="single" w:sz="4" w:space="0" w:color="auto"/>
                    <w:left w:val="single" w:sz="4" w:space="0" w:color="auto"/>
                    <w:bottom w:val="single" w:sz="4" w:space="0" w:color="auto"/>
                    <w:right w:val="single" w:sz="4" w:space="0" w:color="auto"/>
                  </w:tcBorders>
                </w:tcPr>
                <w:p w14:paraId="354B49A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2455B78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076F904A"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FF283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Aktivnost u nastavi</w:t>
                  </w:r>
                </w:p>
                <w:p w14:paraId="20B6D52C"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CB0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64BA94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w:t>
                  </w:r>
                </w:p>
                <w:p w14:paraId="64EF7B12"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25145DE"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2F237CF" w14:textId="77777777" w:rsidR="001E4BD8" w:rsidRPr="00115BBD" w:rsidRDefault="001E4BD8" w:rsidP="001E4BD8">
                  <w:pPr>
                    <w:pStyle w:val="Bezproreda1"/>
                    <w:rPr>
                      <w:rFonts w:ascii="Arial Narrow" w:hAnsi="Arial Narrow" w:cs="Arial"/>
                      <w:sz w:val="20"/>
                      <w:szCs w:val="20"/>
                    </w:rPr>
                  </w:pPr>
                </w:p>
              </w:tc>
            </w:tr>
            <w:tr w:rsidR="001E4BD8" w:rsidRPr="00115BBD" w14:paraId="0AC259FF" w14:textId="77777777" w:rsidTr="001E4BD8">
              <w:tc>
                <w:tcPr>
                  <w:tcW w:w="2365" w:type="dxa"/>
                  <w:tcBorders>
                    <w:top w:val="single" w:sz="4" w:space="0" w:color="auto"/>
                    <w:left w:val="single" w:sz="4" w:space="0" w:color="auto"/>
                    <w:bottom w:val="single" w:sz="4" w:space="0" w:color="auto"/>
                    <w:right w:val="single" w:sz="4" w:space="0" w:color="auto"/>
                  </w:tcBorders>
                </w:tcPr>
                <w:p w14:paraId="32D608E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-istraživanje povijesnih glazbenih  izvora, sistematizacija, prezentacija.</w:t>
                  </w:r>
                </w:p>
                <w:p w14:paraId="581F978C"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F05C0B5"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BEBA5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71FF8C9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 Seminarski rad</w:t>
                  </w:r>
                </w:p>
                <w:p w14:paraId="73C1A01F" w14:textId="77777777" w:rsidR="001E4BD8" w:rsidRPr="00115BBD" w:rsidRDefault="001E4BD8" w:rsidP="001E4BD8">
                  <w:pPr>
                    <w:pStyle w:val="Bezproreda1"/>
                    <w:rPr>
                      <w:rFonts w:ascii="Arial Narrow" w:hAnsi="Arial Narrow" w:cs="Arial"/>
                      <w:sz w:val="20"/>
                      <w:szCs w:val="20"/>
                    </w:rPr>
                  </w:pPr>
                </w:p>
                <w:p w14:paraId="6628BDAB" w14:textId="77777777" w:rsidR="001E4BD8" w:rsidRPr="00115BBD" w:rsidRDefault="001E4BD8" w:rsidP="001E4BD8">
                  <w:pPr>
                    <w:pStyle w:val="Bezproreda1"/>
                    <w:rPr>
                      <w:rFonts w:ascii="Arial Narrow" w:hAnsi="Arial Narrow" w:cs="Arial"/>
                      <w:sz w:val="20"/>
                      <w:szCs w:val="20"/>
                    </w:rPr>
                  </w:pPr>
                </w:p>
                <w:p w14:paraId="4401456D" w14:textId="77777777" w:rsidR="001E4BD8" w:rsidRPr="00115BBD" w:rsidRDefault="001E4BD8" w:rsidP="001E4BD8">
                  <w:pPr>
                    <w:pStyle w:val="Bezproreda1"/>
                    <w:rPr>
                      <w:rFonts w:ascii="Arial Narrow" w:hAnsi="Arial Narrow" w:cs="Arial"/>
                      <w:sz w:val="20"/>
                      <w:szCs w:val="20"/>
                    </w:rPr>
                  </w:pPr>
                </w:p>
                <w:p w14:paraId="7FD14D8C" w14:textId="77777777" w:rsidR="001E4BD8" w:rsidRPr="00115BBD" w:rsidRDefault="001E4BD8" w:rsidP="001E4BD8">
                  <w:pPr>
                    <w:pStyle w:val="Bezproreda1"/>
                    <w:rPr>
                      <w:rFonts w:ascii="Arial Narrow" w:hAnsi="Arial Narrow" w:cs="Arial"/>
                      <w:sz w:val="20"/>
                      <w:szCs w:val="20"/>
                    </w:rPr>
                  </w:pPr>
                </w:p>
                <w:p w14:paraId="1B98E3BB" w14:textId="77777777" w:rsidR="001E4BD8" w:rsidRPr="00115BBD" w:rsidRDefault="001E4BD8" w:rsidP="001E4BD8">
                  <w:pPr>
                    <w:pStyle w:val="Bezproreda1"/>
                    <w:rPr>
                      <w:rFonts w:ascii="Arial Narrow" w:hAnsi="Arial Narrow" w:cs="Arial"/>
                      <w:sz w:val="20"/>
                      <w:szCs w:val="20"/>
                    </w:rPr>
                  </w:pPr>
                </w:p>
                <w:p w14:paraId="536537C0"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D18B12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7509D99"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p w14:paraId="1ABAE999" w14:textId="77777777" w:rsidR="001E4BD8" w:rsidRPr="00115BBD" w:rsidRDefault="001E4BD8" w:rsidP="001E4BD8">
                  <w:pPr>
                    <w:pStyle w:val="Bezproreda1"/>
                    <w:rPr>
                      <w:rFonts w:ascii="Arial Narrow" w:hAnsi="Arial Narrow" w:cs="Arial"/>
                      <w:sz w:val="20"/>
                      <w:szCs w:val="20"/>
                    </w:rPr>
                  </w:pPr>
                </w:p>
                <w:p w14:paraId="0FA06575" w14:textId="77777777" w:rsidR="001E4BD8" w:rsidRPr="00115BBD" w:rsidRDefault="001E4BD8" w:rsidP="001E4BD8">
                  <w:pPr>
                    <w:pStyle w:val="Bezproreda1"/>
                    <w:rPr>
                      <w:rFonts w:ascii="Arial Narrow" w:hAnsi="Arial Narrow" w:cs="Arial"/>
                      <w:sz w:val="20"/>
                      <w:szCs w:val="20"/>
                    </w:rPr>
                  </w:pPr>
                </w:p>
                <w:p w14:paraId="1760E8F0" w14:textId="77777777" w:rsidR="001E4BD8" w:rsidRPr="00115BBD" w:rsidRDefault="001E4BD8" w:rsidP="001E4BD8">
                  <w:pPr>
                    <w:pStyle w:val="Bezproreda1"/>
                    <w:rPr>
                      <w:rFonts w:ascii="Arial Narrow" w:hAnsi="Arial Narrow" w:cs="Arial"/>
                      <w:sz w:val="20"/>
                      <w:szCs w:val="20"/>
                    </w:rPr>
                  </w:pPr>
                </w:p>
                <w:p w14:paraId="7BD4F1D6" w14:textId="77777777" w:rsidR="001E4BD8" w:rsidRPr="00115BBD" w:rsidRDefault="001E4BD8" w:rsidP="001E4BD8">
                  <w:pPr>
                    <w:pStyle w:val="Bezproreda1"/>
                    <w:rPr>
                      <w:rFonts w:ascii="Arial Narrow" w:hAnsi="Arial Narrow" w:cs="Arial"/>
                      <w:sz w:val="20"/>
                      <w:szCs w:val="20"/>
                    </w:rPr>
                  </w:pPr>
                </w:p>
                <w:p w14:paraId="334E96DA" w14:textId="77777777" w:rsidR="001E4BD8" w:rsidRPr="00115BBD" w:rsidRDefault="001E4BD8" w:rsidP="001E4BD8">
                  <w:pPr>
                    <w:pStyle w:val="Bezproreda1"/>
                    <w:rPr>
                      <w:rFonts w:ascii="Arial Narrow" w:hAnsi="Arial Narrow" w:cs="Arial"/>
                      <w:sz w:val="20"/>
                      <w:szCs w:val="20"/>
                    </w:rPr>
                  </w:pPr>
                </w:p>
                <w:p w14:paraId="68FE09A0" w14:textId="77777777" w:rsidR="001E4BD8" w:rsidRPr="00115BBD" w:rsidRDefault="001E4BD8" w:rsidP="001E4BD8">
                  <w:pPr>
                    <w:pStyle w:val="Bezproreda1"/>
                    <w:rPr>
                      <w:rFonts w:ascii="Arial Narrow" w:hAnsi="Arial Narrow" w:cs="Arial"/>
                      <w:sz w:val="20"/>
                      <w:szCs w:val="20"/>
                    </w:rPr>
                  </w:pPr>
                </w:p>
                <w:p w14:paraId="74C4368F" w14:textId="77777777" w:rsidR="001E4BD8" w:rsidRPr="00115BBD" w:rsidRDefault="001E4BD8" w:rsidP="001E4BD8">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266DFA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p w14:paraId="6428E4B1" w14:textId="77777777" w:rsidR="001E4BD8" w:rsidRPr="00115BBD" w:rsidRDefault="001E4BD8" w:rsidP="001E4BD8">
                  <w:pPr>
                    <w:pStyle w:val="Bezproreda1"/>
                    <w:rPr>
                      <w:rFonts w:ascii="Arial Narrow" w:hAnsi="Arial Narrow" w:cs="Arial"/>
                      <w:sz w:val="20"/>
                      <w:szCs w:val="20"/>
                    </w:rPr>
                  </w:pPr>
                </w:p>
                <w:p w14:paraId="0FDA5064" w14:textId="77777777" w:rsidR="001E4BD8" w:rsidRPr="00115BBD" w:rsidRDefault="001E4BD8" w:rsidP="001E4BD8">
                  <w:pPr>
                    <w:pStyle w:val="Bezproreda1"/>
                    <w:rPr>
                      <w:rFonts w:ascii="Arial Narrow" w:hAnsi="Arial Narrow" w:cs="Arial"/>
                      <w:sz w:val="20"/>
                      <w:szCs w:val="20"/>
                    </w:rPr>
                  </w:pPr>
                </w:p>
                <w:p w14:paraId="454AC9FE" w14:textId="77777777" w:rsidR="001E4BD8" w:rsidRPr="00115BBD" w:rsidRDefault="001E4BD8" w:rsidP="001E4BD8">
                  <w:pPr>
                    <w:pStyle w:val="Bezproreda1"/>
                    <w:rPr>
                      <w:rFonts w:ascii="Arial Narrow" w:hAnsi="Arial Narrow" w:cs="Arial"/>
                      <w:sz w:val="20"/>
                      <w:szCs w:val="20"/>
                    </w:rPr>
                  </w:pPr>
                </w:p>
                <w:p w14:paraId="613401EB" w14:textId="77777777" w:rsidR="001E4BD8" w:rsidRPr="00115BBD" w:rsidRDefault="001E4BD8" w:rsidP="001E4BD8">
                  <w:pPr>
                    <w:pStyle w:val="Bezproreda1"/>
                    <w:rPr>
                      <w:rFonts w:ascii="Arial Narrow" w:hAnsi="Arial Narrow" w:cs="Arial"/>
                      <w:sz w:val="20"/>
                      <w:szCs w:val="20"/>
                    </w:rPr>
                  </w:pPr>
                </w:p>
                <w:p w14:paraId="233A7CC0" w14:textId="77777777" w:rsidR="001E4BD8" w:rsidRPr="00115BBD" w:rsidRDefault="001E4BD8" w:rsidP="001E4BD8">
                  <w:pPr>
                    <w:pStyle w:val="Bezproreda1"/>
                    <w:rPr>
                      <w:rFonts w:ascii="Arial Narrow" w:hAnsi="Arial Narrow" w:cs="Arial"/>
                      <w:sz w:val="20"/>
                      <w:szCs w:val="20"/>
                    </w:rPr>
                  </w:pPr>
                </w:p>
                <w:p w14:paraId="15D08634" w14:textId="77777777" w:rsidR="001E4BD8" w:rsidRPr="00115BBD" w:rsidRDefault="001E4BD8" w:rsidP="001E4BD8">
                  <w:pPr>
                    <w:pStyle w:val="Bezproreda1"/>
                    <w:rPr>
                      <w:rFonts w:ascii="Arial Narrow" w:hAnsi="Arial Narrow" w:cs="Arial"/>
                      <w:sz w:val="20"/>
                      <w:szCs w:val="20"/>
                    </w:rPr>
                  </w:pPr>
                </w:p>
                <w:p w14:paraId="7BB9320F" w14:textId="77777777" w:rsidR="001E4BD8" w:rsidRPr="00115BBD" w:rsidRDefault="001E4BD8" w:rsidP="001E4BD8">
                  <w:pPr>
                    <w:pStyle w:val="Bezproreda1"/>
                    <w:rPr>
                      <w:rFonts w:ascii="Arial Narrow" w:hAnsi="Arial Narrow" w:cs="Arial"/>
                      <w:sz w:val="20"/>
                      <w:szCs w:val="20"/>
                    </w:rPr>
                  </w:pPr>
                </w:p>
              </w:tc>
            </w:tr>
            <w:tr w:rsidR="001E4BD8" w:rsidRPr="00115BBD" w14:paraId="1BDF153F" w14:textId="77777777" w:rsidTr="001E4BD8">
              <w:tc>
                <w:tcPr>
                  <w:tcW w:w="2365" w:type="dxa"/>
                  <w:tcBorders>
                    <w:top w:val="single" w:sz="4" w:space="0" w:color="auto"/>
                    <w:left w:val="single" w:sz="4" w:space="0" w:color="auto"/>
                    <w:bottom w:val="single" w:sz="4" w:space="0" w:color="auto"/>
                    <w:right w:val="single" w:sz="4" w:space="0" w:color="auto"/>
                  </w:tcBorders>
                </w:tcPr>
                <w:p w14:paraId="5D033884"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-proučavanje literature iz povijesti glazbe</w:t>
                  </w:r>
                </w:p>
                <w:p w14:paraId="5F9C1896" w14:textId="77777777" w:rsidR="001E4BD8" w:rsidRPr="00115BBD" w:rsidRDefault="001E4BD8" w:rsidP="001E4BD8">
                  <w:pPr>
                    <w:pStyle w:val="Bezproreda1"/>
                    <w:rPr>
                      <w:rFonts w:ascii="Arial Narrow" w:hAnsi="Arial Narrow" w:cs="Arial"/>
                      <w:color w:val="000000"/>
                      <w:sz w:val="20"/>
                      <w:szCs w:val="20"/>
                    </w:rPr>
                  </w:pPr>
                </w:p>
                <w:p w14:paraId="02681D45" w14:textId="77777777" w:rsidR="001E4BD8" w:rsidRPr="00115BBD" w:rsidRDefault="001E4BD8" w:rsidP="001E4BD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F378D52"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13577E8"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5C617" w14:textId="77777777" w:rsidR="001E4BD8" w:rsidRPr="00115BBD" w:rsidRDefault="001E4BD8" w:rsidP="001E4BD8">
                  <w:pPr>
                    <w:pStyle w:val="Bezproreda1"/>
                    <w:rPr>
                      <w:rFonts w:ascii="Arial Narrow" w:hAnsi="Arial Narrow" w:cs="Arial"/>
                      <w:bCs/>
                      <w:color w:val="000000"/>
                      <w:sz w:val="20"/>
                      <w:szCs w:val="20"/>
                    </w:rPr>
                  </w:pPr>
                  <w:r w:rsidRPr="00115BBD">
                    <w:rPr>
                      <w:rFonts w:ascii="Arial Narrow" w:hAnsi="Arial Narrow" w:cs="Arial"/>
                      <w:bCs/>
                      <w:color w:val="000000"/>
                      <w:sz w:val="20"/>
                      <w:szCs w:val="20"/>
                    </w:rPr>
                    <w:t>Usmeni ispit</w:t>
                  </w:r>
                </w:p>
                <w:p w14:paraId="7ECD2CC7"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03BD8FD"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sz w:val="20"/>
                      <w:szCs w:val="20"/>
                    </w:rPr>
                    <w:t xml:space="preserve">Procjenjivanje zadovoljavanja ishoda učenja </w:t>
                  </w:r>
                </w:p>
                <w:p w14:paraId="33001DC7"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6833A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35AC25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40</w:t>
                  </w:r>
                </w:p>
              </w:tc>
            </w:tr>
            <w:tr w:rsidR="001E4BD8" w:rsidRPr="00115BBD" w14:paraId="57247E90" w14:textId="77777777" w:rsidTr="001E4BD8">
              <w:tc>
                <w:tcPr>
                  <w:tcW w:w="2365" w:type="dxa"/>
                  <w:tcBorders>
                    <w:top w:val="single" w:sz="4" w:space="0" w:color="auto"/>
                    <w:left w:val="single" w:sz="4" w:space="0" w:color="auto"/>
                    <w:bottom w:val="single" w:sz="4" w:space="0" w:color="auto"/>
                    <w:right w:val="single" w:sz="4" w:space="0" w:color="auto"/>
                  </w:tcBorders>
                </w:tcPr>
                <w:p w14:paraId="583ED2D9" w14:textId="77777777" w:rsidR="001E4BD8" w:rsidRPr="00115BBD" w:rsidRDefault="001E4BD8" w:rsidP="001E4BD8">
                  <w:pPr>
                    <w:pStyle w:val="Bezproreda1"/>
                    <w:rPr>
                      <w:rFonts w:ascii="Arial Narrow" w:hAnsi="Arial Narrow" w:cs="Arial"/>
                      <w:color w:val="000000"/>
                      <w:sz w:val="20"/>
                      <w:szCs w:val="20"/>
                    </w:rPr>
                  </w:pPr>
                  <w:r w:rsidRPr="00115BBD">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D2BBB2D"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11B8A037" w14:textId="77777777" w:rsidR="001E4BD8" w:rsidRPr="00115BBD" w:rsidRDefault="001E4BD8" w:rsidP="001E4BD8">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2E722FD" w14:textId="77777777" w:rsidR="001E4BD8" w:rsidRPr="00115BBD" w:rsidRDefault="001E4BD8" w:rsidP="001E4BD8">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3628EA" w14:textId="77777777" w:rsidR="001E4BD8" w:rsidRPr="00115BBD" w:rsidRDefault="001E4BD8" w:rsidP="001E4BD8">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0CC6D27"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D844A54" w14:textId="77777777" w:rsidR="001E4BD8" w:rsidRPr="00115BBD" w:rsidRDefault="001E4BD8" w:rsidP="001E4BD8">
                  <w:pPr>
                    <w:pStyle w:val="Bezproreda1"/>
                    <w:rPr>
                      <w:rFonts w:ascii="Arial Narrow" w:hAnsi="Arial Narrow" w:cs="Arial"/>
                      <w:sz w:val="20"/>
                      <w:szCs w:val="20"/>
                    </w:rPr>
                  </w:pPr>
                  <w:r w:rsidRPr="00115BBD">
                    <w:rPr>
                      <w:rFonts w:ascii="Arial Narrow" w:hAnsi="Arial Narrow" w:cs="Arial"/>
                      <w:sz w:val="20"/>
                      <w:szCs w:val="20"/>
                    </w:rPr>
                    <w:t>100</w:t>
                  </w:r>
                </w:p>
              </w:tc>
            </w:tr>
          </w:tbl>
          <w:p w14:paraId="2E183281" w14:textId="77777777" w:rsidR="001E4BD8" w:rsidRPr="00115BBD" w:rsidRDefault="001E4BD8" w:rsidP="001E4BD8">
            <w:pPr>
              <w:tabs>
                <w:tab w:val="left" w:pos="470"/>
              </w:tabs>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2CFAD3FA" w14:textId="77777777" w:rsidTr="001E4BD8">
        <w:trPr>
          <w:trHeight w:val="432"/>
        </w:trPr>
        <w:tc>
          <w:tcPr>
            <w:tcW w:w="5000" w:type="pct"/>
            <w:gridSpan w:val="10"/>
            <w:vAlign w:val="center"/>
          </w:tcPr>
          <w:p w14:paraId="176230E7" w14:textId="77777777" w:rsidR="001E4BD8" w:rsidRPr="00115BBD" w:rsidRDefault="001E4BD8" w:rsidP="00716E10">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D99F50C" w14:textId="77777777" w:rsidTr="001E4BD8">
        <w:trPr>
          <w:trHeight w:val="432"/>
        </w:trPr>
        <w:tc>
          <w:tcPr>
            <w:tcW w:w="5000" w:type="pct"/>
            <w:gridSpan w:val="10"/>
            <w:vAlign w:val="center"/>
          </w:tcPr>
          <w:p w14:paraId="2DA2F14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Andreis</w:t>
            </w:r>
            <w:proofErr w:type="spellEnd"/>
            <w:r w:rsidRPr="00115BBD">
              <w:rPr>
                <w:rFonts w:ascii="Arial Narrow" w:hAnsi="Arial Narrow" w:cs="Arial"/>
                <w:sz w:val="20"/>
                <w:szCs w:val="20"/>
              </w:rPr>
              <w:t xml:space="preserve">, J. (1974). Povijest glazbe sv. I, II, III, IV. Zagreb: Sveučilišna naklada Liber. </w:t>
            </w:r>
          </w:p>
          <w:p w14:paraId="5F0F8B0F"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 xml:space="preserve">Županović, L. (1976). </w:t>
            </w:r>
            <w:proofErr w:type="spellStart"/>
            <w:r w:rsidRPr="00115BBD">
              <w:rPr>
                <w:rFonts w:ascii="Arial Narrow" w:hAnsi="Arial Narrow" w:cs="Arial"/>
                <w:sz w:val="20"/>
                <w:szCs w:val="20"/>
              </w:rPr>
              <w:t>Tragon</w:t>
            </w:r>
            <w:proofErr w:type="spellEnd"/>
            <w:r w:rsidRPr="00115BBD">
              <w:rPr>
                <w:rFonts w:ascii="Arial Narrow" w:hAnsi="Arial Narrow" w:cs="Arial"/>
                <w:sz w:val="20"/>
                <w:szCs w:val="20"/>
              </w:rPr>
              <w:t xml:space="preserve"> hrvatske glazbene </w:t>
            </w:r>
            <w:proofErr w:type="spellStart"/>
            <w:r w:rsidRPr="00115BBD">
              <w:rPr>
                <w:rFonts w:ascii="Arial Narrow" w:hAnsi="Arial Narrow" w:cs="Arial"/>
                <w:sz w:val="20"/>
                <w:szCs w:val="20"/>
              </w:rPr>
              <w:t>baščine</w:t>
            </w:r>
            <w:proofErr w:type="spellEnd"/>
            <w:r w:rsidRPr="00115BBD">
              <w:rPr>
                <w:rFonts w:ascii="Arial Narrow" w:hAnsi="Arial Narrow" w:cs="Arial"/>
                <w:sz w:val="20"/>
                <w:szCs w:val="20"/>
              </w:rPr>
              <w:t>. Zagreb: Nakladni zavod MH.</w:t>
            </w:r>
          </w:p>
          <w:p w14:paraId="72569CD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r w:rsidRPr="00115BBD">
              <w:rPr>
                <w:rFonts w:ascii="Arial Narrow" w:hAnsi="Arial Narrow" w:cs="Arial"/>
                <w:sz w:val="20"/>
                <w:szCs w:val="20"/>
              </w:rPr>
              <w:t>Stipčević, E. (1992). Hrvatska glazbena kultura 17. stoljeća. Split: Književni krug.</w:t>
            </w:r>
          </w:p>
          <w:p w14:paraId="7FCC78AA" w14:textId="77777777" w:rsidR="001E4BD8" w:rsidRPr="00115BBD" w:rsidRDefault="001E4BD8" w:rsidP="00716E10">
            <w:pPr>
              <w:pStyle w:val="Odlomakpopisa"/>
              <w:numPr>
                <w:ilvl w:val="0"/>
                <w:numId w:val="137"/>
              </w:numPr>
              <w:spacing w:line="259" w:lineRule="auto"/>
              <w:rPr>
                <w:rFonts w:ascii="Arial Narrow" w:hAnsi="Arial Narrow" w:cs="Arial"/>
                <w:sz w:val="20"/>
                <w:szCs w:val="20"/>
              </w:rPr>
            </w:pPr>
            <w:r w:rsidRPr="00115BBD">
              <w:rPr>
                <w:rFonts w:ascii="Arial Narrow" w:hAnsi="Arial Narrow" w:cs="Arial"/>
                <w:sz w:val="20"/>
                <w:szCs w:val="20"/>
              </w:rPr>
              <w:t>Tuksar, S. (1992). Hrvatska glazbena terminologija u razdoblju baroka. Zagreb: Hrvatsko muzikološko društvo, Muz.inf. Centar.</w:t>
            </w:r>
          </w:p>
          <w:p w14:paraId="623DFC61"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t>Mc</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Kinnon</w:t>
            </w:r>
            <w:proofErr w:type="spellEnd"/>
            <w:r w:rsidRPr="00115BBD">
              <w:rPr>
                <w:rFonts w:ascii="Arial Narrow" w:hAnsi="Arial Narrow" w:cs="Arial"/>
                <w:sz w:val="20"/>
                <w:szCs w:val="20"/>
              </w:rPr>
              <w:t xml:space="preserve">, J. (1987). Music </w:t>
            </w:r>
            <w:proofErr w:type="spellStart"/>
            <w:r w:rsidRPr="00115BBD">
              <w:rPr>
                <w:rFonts w:ascii="Arial Narrow" w:hAnsi="Arial Narrow" w:cs="Arial"/>
                <w:sz w:val="20"/>
                <w:szCs w:val="20"/>
              </w:rPr>
              <w:t>in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Early</w:t>
            </w:r>
            <w:proofErr w:type="spellEnd"/>
            <w:r w:rsidRPr="00115BBD">
              <w:rPr>
                <w:rFonts w:ascii="Arial Narrow" w:hAnsi="Arial Narrow" w:cs="Arial"/>
                <w:sz w:val="20"/>
                <w:szCs w:val="20"/>
              </w:rPr>
              <w:t xml:space="preserve"> Christian Literature. Cambridge: Cambridge University Press.</w:t>
            </w:r>
          </w:p>
          <w:p w14:paraId="7F08015B"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Narrow" w:hAnsi="Arial Narrow" w:cs="Arial"/>
                <w:sz w:val="20"/>
                <w:szCs w:val="20"/>
              </w:rPr>
            </w:pPr>
            <w:proofErr w:type="spellStart"/>
            <w:r w:rsidRPr="00115BBD">
              <w:rPr>
                <w:rFonts w:ascii="Arial Narrow" w:hAnsi="Arial Narrow" w:cs="Arial"/>
                <w:sz w:val="20"/>
                <w:szCs w:val="20"/>
              </w:rPr>
              <w:lastRenderedPageBreak/>
              <w:t>Paddison</w:t>
            </w:r>
            <w:proofErr w:type="spellEnd"/>
            <w:r w:rsidRPr="00115BBD">
              <w:rPr>
                <w:rFonts w:ascii="Arial Narrow" w:hAnsi="Arial Narrow" w:cs="Arial"/>
                <w:sz w:val="20"/>
                <w:szCs w:val="20"/>
              </w:rPr>
              <w:t xml:space="preserve">, M. (1995). </w:t>
            </w:r>
            <w:proofErr w:type="spellStart"/>
            <w:r w:rsidRPr="00115BBD">
              <w:rPr>
                <w:rFonts w:ascii="Arial Narrow" w:hAnsi="Arial Narrow" w:cs="Arial"/>
                <w:sz w:val="20"/>
                <w:szCs w:val="20"/>
              </w:rPr>
              <w:t>Adorno’s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Aesthetics</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of</w:t>
            </w:r>
            <w:proofErr w:type="spellEnd"/>
            <w:r w:rsidRPr="00115BBD">
              <w:rPr>
                <w:rFonts w:ascii="Arial Narrow" w:hAnsi="Arial Narrow" w:cs="Arial"/>
                <w:sz w:val="20"/>
                <w:szCs w:val="20"/>
              </w:rPr>
              <w:t xml:space="preserve"> Music. Cambridge: Cambridge University Press 1995.</w:t>
            </w:r>
          </w:p>
          <w:p w14:paraId="71290461" w14:textId="77777777" w:rsidR="001E4BD8" w:rsidRPr="00115BBD" w:rsidRDefault="001E4BD8" w:rsidP="00716E10">
            <w:pPr>
              <w:pStyle w:val="Odlomakpopisa"/>
              <w:numPr>
                <w:ilvl w:val="0"/>
                <w:numId w:val="137"/>
              </w:numPr>
              <w:tabs>
                <w:tab w:val="left" w:pos="0"/>
              </w:tabs>
              <w:suppressAutoHyphens/>
              <w:spacing w:line="259" w:lineRule="auto"/>
              <w:jc w:val="both"/>
              <w:rPr>
                <w:rFonts w:ascii="Arial" w:hAnsi="Arial" w:cs="Arial"/>
              </w:rPr>
            </w:pPr>
            <w:r w:rsidRPr="00115BBD">
              <w:rPr>
                <w:rFonts w:ascii="Arial Narrow" w:hAnsi="Arial Narrow" w:cs="Arial"/>
                <w:sz w:val="20"/>
                <w:szCs w:val="20"/>
              </w:rPr>
              <w:t xml:space="preserve">Cook, N. (1993). </w:t>
            </w:r>
            <w:proofErr w:type="spellStart"/>
            <w:r w:rsidRPr="00115BBD">
              <w:rPr>
                <w:rFonts w:ascii="Arial Narrow" w:hAnsi="Arial Narrow" w:cs="Arial"/>
                <w:sz w:val="20"/>
                <w:szCs w:val="20"/>
              </w:rPr>
              <w:t>Symphony</w:t>
            </w:r>
            <w:proofErr w:type="spellEnd"/>
            <w:r w:rsidRPr="00115BBD">
              <w:rPr>
                <w:rFonts w:ascii="Arial Narrow" w:hAnsi="Arial Narrow" w:cs="Arial"/>
                <w:sz w:val="20"/>
                <w:szCs w:val="20"/>
              </w:rPr>
              <w:t xml:space="preserve"> br. 9. Cambridge: Cambridge University Press.</w:t>
            </w:r>
          </w:p>
        </w:tc>
      </w:tr>
      <w:tr w:rsidR="001E4BD8" w:rsidRPr="00115BBD" w14:paraId="015C83B8" w14:textId="77777777" w:rsidTr="001E4BD8">
        <w:trPr>
          <w:trHeight w:val="432"/>
        </w:trPr>
        <w:tc>
          <w:tcPr>
            <w:tcW w:w="5000" w:type="pct"/>
            <w:gridSpan w:val="10"/>
            <w:vAlign w:val="center"/>
          </w:tcPr>
          <w:p w14:paraId="265AB849" w14:textId="77777777" w:rsidR="001E4BD8" w:rsidRPr="00115BBD" w:rsidRDefault="001E4BD8" w:rsidP="00716E10">
            <w:pPr>
              <w:pStyle w:val="Odlomakpopisa"/>
              <w:numPr>
                <w:ilvl w:val="1"/>
                <w:numId w:val="138"/>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E4BD8" w:rsidRPr="00115BBD" w14:paraId="0B92C5D5" w14:textId="77777777" w:rsidTr="001E4BD8">
        <w:trPr>
          <w:trHeight w:val="432"/>
        </w:trPr>
        <w:tc>
          <w:tcPr>
            <w:tcW w:w="5000" w:type="pct"/>
            <w:gridSpan w:val="10"/>
            <w:vAlign w:val="center"/>
          </w:tcPr>
          <w:p w14:paraId="5535C9FD"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0687961B" w14:textId="77777777" w:rsidTr="001E4BD8">
        <w:trPr>
          <w:trHeight w:val="432"/>
        </w:trPr>
        <w:tc>
          <w:tcPr>
            <w:tcW w:w="5000" w:type="pct"/>
            <w:gridSpan w:val="10"/>
            <w:vAlign w:val="center"/>
          </w:tcPr>
          <w:p w14:paraId="18BC2FEF" w14:textId="77777777" w:rsidR="001E4BD8" w:rsidRPr="00115BBD" w:rsidRDefault="001E4BD8" w:rsidP="00716E10">
            <w:pPr>
              <w:pStyle w:val="Odlomakpopisa"/>
              <w:numPr>
                <w:ilvl w:val="1"/>
                <w:numId w:val="13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0B954DD" w14:textId="77777777" w:rsidTr="001E4BD8">
        <w:trPr>
          <w:trHeight w:val="432"/>
        </w:trPr>
        <w:tc>
          <w:tcPr>
            <w:tcW w:w="5000" w:type="pct"/>
            <w:gridSpan w:val="10"/>
            <w:vAlign w:val="center"/>
          </w:tcPr>
          <w:p w14:paraId="1A9638B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0A93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AEF918" w14:textId="06FD572B" w:rsidR="001E4BD8" w:rsidRPr="00115BBD" w:rsidRDefault="001E4BD8" w:rsidP="005D1EE4">
      <w:pPr>
        <w:pStyle w:val="Odlomakpopisa"/>
        <w:ind w:left="360"/>
      </w:pPr>
    </w:p>
    <w:p w14:paraId="4005D05B" w14:textId="3A1714B1" w:rsidR="001E4BD8" w:rsidRPr="00115BBD" w:rsidRDefault="001E4BD8" w:rsidP="005D1EE4">
      <w:pPr>
        <w:pStyle w:val="Odlomakpopisa"/>
        <w:ind w:left="360"/>
      </w:pPr>
    </w:p>
    <w:p w14:paraId="228197C7" w14:textId="60A88016" w:rsidR="001E4BD8" w:rsidRPr="00115BBD" w:rsidRDefault="001E4BD8" w:rsidP="005D1EE4">
      <w:pPr>
        <w:pStyle w:val="Odlomakpopisa"/>
        <w:ind w:left="360"/>
      </w:pPr>
    </w:p>
    <w:p w14:paraId="3B46C12E" w14:textId="246DDED9" w:rsidR="001E4BD8" w:rsidRPr="00115BBD" w:rsidRDefault="001E4BD8" w:rsidP="005D1EE4">
      <w:pPr>
        <w:pStyle w:val="Odlomakpopisa"/>
        <w:ind w:left="360"/>
      </w:pPr>
    </w:p>
    <w:p w14:paraId="260AFC35" w14:textId="0E7A3AC6" w:rsidR="001E4BD8" w:rsidRPr="00115BBD" w:rsidRDefault="001E4BD8" w:rsidP="005D1EE4">
      <w:pPr>
        <w:pStyle w:val="Odlomakpopisa"/>
        <w:ind w:left="360"/>
      </w:pPr>
    </w:p>
    <w:p w14:paraId="022D7648" w14:textId="251F4C0D" w:rsidR="001E4BD8" w:rsidRPr="00115BBD" w:rsidRDefault="001E4BD8" w:rsidP="005D1EE4">
      <w:pPr>
        <w:pStyle w:val="Odlomakpopisa"/>
        <w:ind w:left="360"/>
      </w:pPr>
    </w:p>
    <w:p w14:paraId="3CB5426D" w14:textId="10C226D1" w:rsidR="001E4BD8" w:rsidRPr="00115BBD" w:rsidRDefault="001E4BD8" w:rsidP="005D1EE4">
      <w:pPr>
        <w:pStyle w:val="Odlomakpopisa"/>
        <w:ind w:left="360"/>
      </w:pPr>
    </w:p>
    <w:p w14:paraId="0357E3E4" w14:textId="5DCE4BA3" w:rsidR="001E4BD8" w:rsidRPr="00115BBD" w:rsidRDefault="001E4BD8" w:rsidP="005D1EE4">
      <w:pPr>
        <w:pStyle w:val="Odlomakpopisa"/>
        <w:ind w:left="360"/>
      </w:pPr>
    </w:p>
    <w:p w14:paraId="4E3893B1" w14:textId="6B86C138" w:rsidR="001E4BD8" w:rsidRPr="00115BBD" w:rsidRDefault="001E4BD8" w:rsidP="005D1EE4">
      <w:pPr>
        <w:pStyle w:val="Odlomakpopisa"/>
        <w:ind w:left="360"/>
      </w:pPr>
    </w:p>
    <w:p w14:paraId="2BAF6BF8" w14:textId="03CDCEDB" w:rsidR="001E4BD8" w:rsidRPr="00115BBD" w:rsidRDefault="001E4BD8" w:rsidP="005D1EE4">
      <w:pPr>
        <w:pStyle w:val="Odlomakpopisa"/>
        <w:ind w:left="360"/>
      </w:pPr>
    </w:p>
    <w:p w14:paraId="09855F29" w14:textId="5CA052D4" w:rsidR="001E4BD8" w:rsidRPr="00115BBD" w:rsidRDefault="001E4BD8" w:rsidP="005D1EE4">
      <w:pPr>
        <w:pStyle w:val="Odlomakpopisa"/>
        <w:ind w:left="360"/>
      </w:pPr>
    </w:p>
    <w:p w14:paraId="0D966BEE" w14:textId="5EB745ED" w:rsidR="001E4BD8" w:rsidRPr="00115BBD" w:rsidRDefault="001E4BD8" w:rsidP="005D1EE4">
      <w:pPr>
        <w:pStyle w:val="Odlomakpopisa"/>
        <w:ind w:left="360"/>
      </w:pPr>
    </w:p>
    <w:p w14:paraId="38028557" w14:textId="53C23831" w:rsidR="001E4BD8" w:rsidRPr="00115BBD" w:rsidRDefault="001E4BD8" w:rsidP="005D1EE4">
      <w:pPr>
        <w:pStyle w:val="Odlomakpopisa"/>
        <w:ind w:left="360"/>
      </w:pPr>
    </w:p>
    <w:p w14:paraId="5CF2849E" w14:textId="5ED692EA" w:rsidR="001E4BD8" w:rsidRPr="00115BBD" w:rsidRDefault="001E4BD8" w:rsidP="005D1EE4">
      <w:pPr>
        <w:pStyle w:val="Odlomakpopisa"/>
        <w:ind w:left="360"/>
      </w:pPr>
    </w:p>
    <w:p w14:paraId="68CEFBF6" w14:textId="67A50E37" w:rsidR="001E4BD8" w:rsidRPr="00115BBD" w:rsidRDefault="001E4BD8" w:rsidP="005D1EE4">
      <w:pPr>
        <w:pStyle w:val="Odlomakpopisa"/>
        <w:ind w:left="360"/>
      </w:pPr>
    </w:p>
    <w:p w14:paraId="421F4BDE" w14:textId="45AE4F1A" w:rsidR="001E4BD8" w:rsidRPr="00115BBD" w:rsidRDefault="001E4BD8" w:rsidP="005D1EE4">
      <w:pPr>
        <w:pStyle w:val="Odlomakpopisa"/>
        <w:ind w:left="360"/>
      </w:pPr>
    </w:p>
    <w:p w14:paraId="4B1D6EEA" w14:textId="4334D203" w:rsidR="001E4BD8" w:rsidRPr="00115BBD" w:rsidRDefault="001E4BD8" w:rsidP="005D1EE4">
      <w:pPr>
        <w:pStyle w:val="Odlomakpopisa"/>
        <w:ind w:left="360"/>
      </w:pPr>
    </w:p>
    <w:p w14:paraId="5C69901C" w14:textId="58CA65E6" w:rsidR="001E4BD8" w:rsidRPr="00115BBD" w:rsidRDefault="001E4BD8" w:rsidP="005D1EE4">
      <w:pPr>
        <w:pStyle w:val="Odlomakpopisa"/>
        <w:ind w:left="360"/>
      </w:pPr>
    </w:p>
    <w:p w14:paraId="67B41FB0" w14:textId="04309BCD" w:rsidR="001E4BD8" w:rsidRPr="00115BBD" w:rsidRDefault="001E4BD8" w:rsidP="005D1EE4">
      <w:pPr>
        <w:pStyle w:val="Odlomakpopisa"/>
        <w:ind w:left="360"/>
      </w:pPr>
    </w:p>
    <w:p w14:paraId="57D5BA6C" w14:textId="3D5DAEDB" w:rsidR="001E4BD8" w:rsidRPr="00115BBD" w:rsidRDefault="001E4BD8" w:rsidP="005D1EE4">
      <w:pPr>
        <w:pStyle w:val="Odlomakpopisa"/>
        <w:ind w:left="360"/>
      </w:pPr>
    </w:p>
    <w:p w14:paraId="4E09D76E" w14:textId="6A9A88ED" w:rsidR="001E4BD8" w:rsidRPr="00115BBD" w:rsidRDefault="001E4BD8" w:rsidP="005D1EE4">
      <w:pPr>
        <w:pStyle w:val="Odlomakpopisa"/>
        <w:ind w:left="360"/>
      </w:pPr>
    </w:p>
    <w:p w14:paraId="4583D080" w14:textId="6CE2A79F" w:rsidR="001E4BD8" w:rsidRPr="00115BBD" w:rsidRDefault="001E4BD8" w:rsidP="005D1EE4">
      <w:pPr>
        <w:pStyle w:val="Odlomakpopisa"/>
        <w:ind w:left="360"/>
      </w:pPr>
    </w:p>
    <w:p w14:paraId="4E4578E5" w14:textId="5A3BC607" w:rsidR="001E4BD8" w:rsidRPr="00115BBD" w:rsidRDefault="001E4BD8" w:rsidP="005D1EE4">
      <w:pPr>
        <w:pStyle w:val="Odlomakpopisa"/>
        <w:ind w:left="360"/>
      </w:pPr>
    </w:p>
    <w:p w14:paraId="4228D668" w14:textId="33B621C8" w:rsidR="001E4BD8" w:rsidRPr="00115BBD" w:rsidRDefault="001E4BD8" w:rsidP="005D1EE4">
      <w:pPr>
        <w:pStyle w:val="Odlomakpopisa"/>
        <w:ind w:left="360"/>
      </w:pPr>
    </w:p>
    <w:p w14:paraId="6D3AD2DD" w14:textId="04B866FE" w:rsidR="001E4BD8" w:rsidRPr="00115BBD" w:rsidRDefault="001E4BD8" w:rsidP="005D1EE4">
      <w:pPr>
        <w:pStyle w:val="Odlomakpopisa"/>
        <w:ind w:left="360"/>
      </w:pPr>
    </w:p>
    <w:p w14:paraId="3153D7BF" w14:textId="78887A13" w:rsidR="001E4BD8" w:rsidRPr="00115BBD" w:rsidRDefault="001E4BD8" w:rsidP="005D1EE4">
      <w:pPr>
        <w:pStyle w:val="Odlomakpopisa"/>
        <w:ind w:left="360"/>
      </w:pPr>
    </w:p>
    <w:p w14:paraId="09F6E08F" w14:textId="28273965"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554D03FA" w14:textId="77777777" w:rsidTr="001E4BD8">
        <w:trPr>
          <w:trHeight w:hRule="exact" w:val="587"/>
          <w:jc w:val="center"/>
        </w:trPr>
        <w:tc>
          <w:tcPr>
            <w:tcW w:w="5000" w:type="pct"/>
            <w:gridSpan w:val="3"/>
            <w:shd w:val="clear" w:color="auto" w:fill="auto"/>
            <w:vAlign w:val="center"/>
          </w:tcPr>
          <w:p w14:paraId="4759A648"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1E755E3F" w14:textId="77777777" w:rsidTr="001E4BD8">
        <w:trPr>
          <w:trHeight w:val="405"/>
          <w:jc w:val="center"/>
        </w:trPr>
        <w:tc>
          <w:tcPr>
            <w:tcW w:w="1180" w:type="pct"/>
            <w:shd w:val="clear" w:color="auto" w:fill="auto"/>
            <w:vAlign w:val="center"/>
          </w:tcPr>
          <w:p w14:paraId="069E764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2C16D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TALIJANSKI JEZIK II</w:t>
            </w:r>
          </w:p>
        </w:tc>
      </w:tr>
      <w:tr w:rsidR="001E4BD8" w:rsidRPr="00115BBD" w14:paraId="55E4FF37" w14:textId="77777777" w:rsidTr="001E4BD8">
        <w:trPr>
          <w:trHeight w:val="405"/>
          <w:jc w:val="center"/>
        </w:trPr>
        <w:tc>
          <w:tcPr>
            <w:tcW w:w="1180" w:type="pct"/>
            <w:shd w:val="clear" w:color="auto" w:fill="auto"/>
            <w:vAlign w:val="center"/>
          </w:tcPr>
          <w:p w14:paraId="17AD617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17FFB9F"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Times New Roman"/>
                <w:sz w:val="20"/>
                <w:szCs w:val="20"/>
              </w:rPr>
              <w:t>Izv.prof.dr.sc. Krešimir Purgar</w:t>
            </w:r>
          </w:p>
        </w:tc>
      </w:tr>
      <w:tr w:rsidR="001E4BD8" w:rsidRPr="00115BBD" w14:paraId="3CEB022D" w14:textId="77777777" w:rsidTr="001E4BD8">
        <w:trPr>
          <w:trHeight w:val="405"/>
          <w:jc w:val="center"/>
        </w:trPr>
        <w:tc>
          <w:tcPr>
            <w:tcW w:w="1180" w:type="pct"/>
            <w:vAlign w:val="center"/>
          </w:tcPr>
          <w:p w14:paraId="4D1FD5F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95F6D25" w14:textId="3F359B6E" w:rsidR="001E4BD8" w:rsidRPr="00115BBD" w:rsidRDefault="00317C43" w:rsidP="001E4BD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Melita </w:t>
            </w:r>
            <w:proofErr w:type="spellStart"/>
            <w:r>
              <w:rPr>
                <w:rFonts w:ascii="Arial Narrow" w:eastAsia="Times New Roman" w:hAnsi="Arial Narrow" w:cs="Arial"/>
                <w:sz w:val="20"/>
                <w:szCs w:val="20"/>
                <w:lang w:eastAsia="hr-HR"/>
              </w:rPr>
              <w:t>Sciucca</w:t>
            </w:r>
            <w:proofErr w:type="spellEnd"/>
            <w:r w:rsidR="001E4BD8" w:rsidRPr="00115BBD">
              <w:rPr>
                <w:rFonts w:ascii="Arial Narrow" w:eastAsia="Times New Roman" w:hAnsi="Arial Narrow" w:cs="Arial"/>
                <w:sz w:val="20"/>
                <w:szCs w:val="20"/>
                <w:lang w:eastAsia="hr-HR"/>
              </w:rPr>
              <w:t xml:space="preserve">, </w:t>
            </w:r>
            <w:proofErr w:type="spellStart"/>
            <w:r w:rsidR="001E4BD8" w:rsidRPr="00115BBD">
              <w:rPr>
                <w:rFonts w:ascii="Arial Narrow" w:eastAsia="Times New Roman" w:hAnsi="Arial Narrow" w:cs="Arial"/>
                <w:sz w:val="20"/>
                <w:szCs w:val="20"/>
                <w:lang w:eastAsia="hr-HR"/>
              </w:rPr>
              <w:t>str.sur</w:t>
            </w:r>
            <w:proofErr w:type="spellEnd"/>
            <w:r w:rsidR="001E4BD8" w:rsidRPr="00115BBD">
              <w:rPr>
                <w:rFonts w:ascii="Arial Narrow" w:eastAsia="Times New Roman" w:hAnsi="Arial Narrow" w:cs="Arial"/>
                <w:sz w:val="20"/>
                <w:szCs w:val="20"/>
                <w:lang w:eastAsia="hr-HR"/>
              </w:rPr>
              <w:t>.</w:t>
            </w:r>
          </w:p>
        </w:tc>
      </w:tr>
      <w:tr w:rsidR="001E4BD8" w:rsidRPr="00115BBD" w14:paraId="3E44BD8D" w14:textId="77777777" w:rsidTr="001E4BD8">
        <w:trPr>
          <w:trHeight w:val="405"/>
          <w:jc w:val="center"/>
        </w:trPr>
        <w:tc>
          <w:tcPr>
            <w:tcW w:w="1180" w:type="pct"/>
            <w:vAlign w:val="center"/>
          </w:tcPr>
          <w:p w14:paraId="1EBF5B1B"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E16DDB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8FF6576" w14:textId="77777777" w:rsidTr="001E4BD8">
        <w:trPr>
          <w:trHeight w:val="405"/>
          <w:jc w:val="center"/>
        </w:trPr>
        <w:tc>
          <w:tcPr>
            <w:tcW w:w="1180" w:type="pct"/>
            <w:vAlign w:val="center"/>
          </w:tcPr>
          <w:p w14:paraId="6E289EAA"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75BD4C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PP402</w:t>
            </w:r>
          </w:p>
        </w:tc>
      </w:tr>
      <w:tr w:rsidR="001E4BD8" w:rsidRPr="00115BBD" w14:paraId="6E2D66F5" w14:textId="77777777" w:rsidTr="001E4BD8">
        <w:trPr>
          <w:trHeight w:val="405"/>
          <w:jc w:val="center"/>
        </w:trPr>
        <w:tc>
          <w:tcPr>
            <w:tcW w:w="1180" w:type="pct"/>
            <w:vAlign w:val="center"/>
          </w:tcPr>
          <w:p w14:paraId="48E4210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2D4F0F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5A3313A" w14:textId="77777777" w:rsidTr="001E4BD8">
        <w:trPr>
          <w:trHeight w:val="405"/>
          <w:jc w:val="center"/>
        </w:trPr>
        <w:tc>
          <w:tcPr>
            <w:tcW w:w="1180" w:type="pct"/>
            <w:vAlign w:val="center"/>
          </w:tcPr>
          <w:p w14:paraId="5ED3B16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A4A76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0DE14F6" w14:textId="77777777" w:rsidTr="001E4BD8">
        <w:trPr>
          <w:trHeight w:val="145"/>
          <w:jc w:val="center"/>
        </w:trPr>
        <w:tc>
          <w:tcPr>
            <w:tcW w:w="1180" w:type="pct"/>
            <w:vMerge w:val="restart"/>
            <w:vAlign w:val="center"/>
          </w:tcPr>
          <w:p w14:paraId="30A4322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6249880"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4FB1EE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0D2FD95A" w14:textId="77777777" w:rsidTr="001E4BD8">
        <w:trPr>
          <w:trHeight w:val="145"/>
          <w:jc w:val="center"/>
        </w:trPr>
        <w:tc>
          <w:tcPr>
            <w:tcW w:w="1180" w:type="pct"/>
            <w:vMerge/>
            <w:vAlign w:val="center"/>
          </w:tcPr>
          <w:p w14:paraId="32D6D0F3"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761ABADD"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A7FA026" w14:textId="77777777" w:rsidR="001E4BD8" w:rsidRPr="00115BBD" w:rsidRDefault="001E4BD8" w:rsidP="00716E10">
            <w:pPr>
              <w:pStyle w:val="Odlomakpopisa"/>
              <w:numPr>
                <w:ilvl w:val="0"/>
                <w:numId w:val="14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FB21BCC"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E4BD8" w:rsidRPr="00115BBD" w14:paraId="1FFC52C6" w14:textId="77777777" w:rsidTr="001E4BD8">
        <w:trPr>
          <w:trHeight w:hRule="exact" w:val="288"/>
        </w:trPr>
        <w:tc>
          <w:tcPr>
            <w:tcW w:w="5000" w:type="pct"/>
            <w:gridSpan w:val="10"/>
            <w:shd w:val="clear" w:color="auto" w:fill="auto"/>
            <w:vAlign w:val="center"/>
          </w:tcPr>
          <w:p w14:paraId="6EE15399" w14:textId="77777777" w:rsidR="001E4BD8" w:rsidRPr="00115BBD" w:rsidRDefault="001E4BD8" w:rsidP="00716E10">
            <w:pPr>
              <w:pStyle w:val="Odlomakpopisa"/>
              <w:numPr>
                <w:ilvl w:val="0"/>
                <w:numId w:val="14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551036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7C86660" w14:textId="77777777" w:rsidTr="001E4BD8">
        <w:trPr>
          <w:trHeight w:val="432"/>
        </w:trPr>
        <w:tc>
          <w:tcPr>
            <w:tcW w:w="5000" w:type="pct"/>
            <w:gridSpan w:val="10"/>
            <w:vAlign w:val="center"/>
          </w:tcPr>
          <w:p w14:paraId="2E002CEE" w14:textId="77777777" w:rsidR="001E4BD8" w:rsidRPr="00115BBD" w:rsidRDefault="001E4BD8" w:rsidP="00716E10">
            <w:pPr>
              <w:pStyle w:val="Odlomakpopisa"/>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8420429" w14:textId="77777777" w:rsidTr="001E4BD8">
        <w:trPr>
          <w:trHeight w:val="432"/>
        </w:trPr>
        <w:tc>
          <w:tcPr>
            <w:tcW w:w="5000" w:type="pct"/>
            <w:gridSpan w:val="10"/>
            <w:vAlign w:val="center"/>
          </w:tcPr>
          <w:p w14:paraId="3E0C486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6960F309" w14:textId="77777777" w:rsidTr="001E4BD8">
        <w:trPr>
          <w:trHeight w:val="432"/>
        </w:trPr>
        <w:tc>
          <w:tcPr>
            <w:tcW w:w="5000" w:type="pct"/>
            <w:gridSpan w:val="10"/>
            <w:vAlign w:val="center"/>
          </w:tcPr>
          <w:p w14:paraId="17A67EF3" w14:textId="77777777" w:rsidR="001E4BD8" w:rsidRPr="00115BBD" w:rsidRDefault="001E4BD8" w:rsidP="00716E10">
            <w:pPr>
              <w:pStyle w:val="Odlomakpopisa"/>
              <w:numPr>
                <w:ilvl w:val="1"/>
                <w:numId w:val="14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2D283E1B" w14:textId="77777777" w:rsidTr="001E4BD8">
        <w:trPr>
          <w:trHeight w:val="432"/>
        </w:trPr>
        <w:tc>
          <w:tcPr>
            <w:tcW w:w="5000" w:type="pct"/>
            <w:gridSpan w:val="10"/>
            <w:vAlign w:val="center"/>
          </w:tcPr>
          <w:p w14:paraId="47589A6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CDC858A" w14:textId="77777777" w:rsidTr="001E4BD8">
        <w:trPr>
          <w:trHeight w:val="432"/>
        </w:trPr>
        <w:tc>
          <w:tcPr>
            <w:tcW w:w="5000" w:type="pct"/>
            <w:gridSpan w:val="10"/>
            <w:vAlign w:val="center"/>
          </w:tcPr>
          <w:p w14:paraId="7BE35FBB" w14:textId="77777777" w:rsidR="001E4BD8" w:rsidRPr="00115BBD" w:rsidRDefault="001E4BD8" w:rsidP="00716E10">
            <w:pPr>
              <w:pStyle w:val="Odlomakpopisa"/>
              <w:numPr>
                <w:ilvl w:val="1"/>
                <w:numId w:val="14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1B006DFF" w14:textId="77777777" w:rsidTr="001E4BD8">
        <w:trPr>
          <w:trHeight w:val="432"/>
        </w:trPr>
        <w:tc>
          <w:tcPr>
            <w:tcW w:w="5000" w:type="pct"/>
            <w:gridSpan w:val="10"/>
            <w:vAlign w:val="center"/>
          </w:tcPr>
          <w:p w14:paraId="12FBDBAC"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talijanskog jezika</w:t>
            </w:r>
          </w:p>
          <w:p w14:paraId="63271579"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talijanske gramatike</w:t>
            </w:r>
          </w:p>
          <w:p w14:paraId="6D6FA170"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6E9147C3"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567AEA44"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talijanskog vokabulara potrebnog za profesionalno bavljenje pjevačkom profesijom.</w:t>
            </w:r>
          </w:p>
          <w:p w14:paraId="447A183B" w14:textId="77777777" w:rsidR="001E4BD8" w:rsidRPr="00115BBD" w:rsidRDefault="001E4BD8" w:rsidP="00716E10">
            <w:pPr>
              <w:pStyle w:val="Odlomakpopisa"/>
              <w:widowControl w:val="0"/>
              <w:numPr>
                <w:ilvl w:val="0"/>
                <w:numId w:val="14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Samostalno analizirati i prevoditi tekstove glazbenih partitura  u smjeru prijevoda i/ili parafraza </w:t>
            </w:r>
          </w:p>
        </w:tc>
      </w:tr>
      <w:tr w:rsidR="001E4BD8" w:rsidRPr="00115BBD" w14:paraId="636DF1F2" w14:textId="77777777" w:rsidTr="001E4BD8">
        <w:trPr>
          <w:trHeight w:val="432"/>
        </w:trPr>
        <w:tc>
          <w:tcPr>
            <w:tcW w:w="5000" w:type="pct"/>
            <w:gridSpan w:val="10"/>
            <w:vAlign w:val="center"/>
          </w:tcPr>
          <w:p w14:paraId="7A888BF3" w14:textId="77777777" w:rsidR="001E4BD8" w:rsidRPr="00115BBD" w:rsidRDefault="001E4BD8" w:rsidP="00716E10">
            <w:pPr>
              <w:numPr>
                <w:ilvl w:val="1"/>
                <w:numId w:val="14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35A6B18" w14:textId="77777777" w:rsidTr="001E4BD8">
        <w:trPr>
          <w:trHeight w:val="432"/>
        </w:trPr>
        <w:tc>
          <w:tcPr>
            <w:tcW w:w="5000" w:type="pct"/>
            <w:gridSpan w:val="10"/>
            <w:vAlign w:val="center"/>
          </w:tcPr>
          <w:p w14:paraId="0BE7B6BF"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564115FB" w14:textId="77777777" w:rsidTr="001E4BD8">
        <w:trPr>
          <w:trHeight w:val="432"/>
        </w:trPr>
        <w:tc>
          <w:tcPr>
            <w:tcW w:w="3085" w:type="pct"/>
            <w:gridSpan w:val="7"/>
            <w:vAlign w:val="center"/>
          </w:tcPr>
          <w:p w14:paraId="4ECB49EA" w14:textId="77777777" w:rsidR="001E4BD8" w:rsidRPr="00115BBD" w:rsidRDefault="001E4BD8" w:rsidP="00716E10">
            <w:pPr>
              <w:numPr>
                <w:ilvl w:val="1"/>
                <w:numId w:val="14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F79C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350F84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45296B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9DC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4EEE8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C6B17D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37DF54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237C01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FD22D7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D2818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71240D0F" w14:textId="77777777" w:rsidTr="001E4BD8">
        <w:trPr>
          <w:trHeight w:val="432"/>
        </w:trPr>
        <w:tc>
          <w:tcPr>
            <w:tcW w:w="3085" w:type="pct"/>
            <w:gridSpan w:val="7"/>
            <w:vAlign w:val="center"/>
          </w:tcPr>
          <w:p w14:paraId="19F52776" w14:textId="77777777" w:rsidR="001E4BD8" w:rsidRPr="00115BBD" w:rsidRDefault="001E4BD8" w:rsidP="00716E10">
            <w:pPr>
              <w:numPr>
                <w:ilvl w:val="1"/>
                <w:numId w:val="14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CF7953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5747838E" w14:textId="77777777" w:rsidTr="001E4BD8">
        <w:trPr>
          <w:trHeight w:val="432"/>
        </w:trPr>
        <w:tc>
          <w:tcPr>
            <w:tcW w:w="5000" w:type="pct"/>
            <w:gridSpan w:val="10"/>
            <w:vAlign w:val="center"/>
          </w:tcPr>
          <w:p w14:paraId="0F15ED91"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7AA9ABF" w14:textId="77777777" w:rsidTr="001E4BD8">
        <w:trPr>
          <w:trHeight w:val="432"/>
        </w:trPr>
        <w:tc>
          <w:tcPr>
            <w:tcW w:w="5000" w:type="pct"/>
            <w:gridSpan w:val="10"/>
            <w:vAlign w:val="center"/>
          </w:tcPr>
          <w:p w14:paraId="6D8EBB0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0B54D4B3" w14:textId="77777777" w:rsidTr="001E4BD8">
        <w:trPr>
          <w:trHeight w:val="432"/>
        </w:trPr>
        <w:tc>
          <w:tcPr>
            <w:tcW w:w="5000" w:type="pct"/>
            <w:gridSpan w:val="10"/>
            <w:vAlign w:val="center"/>
          </w:tcPr>
          <w:p w14:paraId="06FF4DB5" w14:textId="77777777" w:rsidR="001E4BD8" w:rsidRPr="00115BBD" w:rsidRDefault="001E4BD8" w:rsidP="00716E10">
            <w:pPr>
              <w:numPr>
                <w:ilvl w:val="1"/>
                <w:numId w:val="14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9975734" w14:textId="77777777" w:rsidTr="001E4BD8">
        <w:trPr>
          <w:trHeight w:val="111"/>
        </w:trPr>
        <w:tc>
          <w:tcPr>
            <w:tcW w:w="551" w:type="pct"/>
            <w:vAlign w:val="center"/>
          </w:tcPr>
          <w:p w14:paraId="5070967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A4A33D9"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BB3B7A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899D89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115E40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FDABB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56778F"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1356CB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FEE2309" w14:textId="77777777" w:rsidTr="001E4BD8">
        <w:trPr>
          <w:trHeight w:val="108"/>
        </w:trPr>
        <w:tc>
          <w:tcPr>
            <w:tcW w:w="551" w:type="pct"/>
            <w:vAlign w:val="center"/>
          </w:tcPr>
          <w:p w14:paraId="3DF959B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1F4394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145D9D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C2FBC6"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641BFA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361887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BDE6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34818D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5E730F9" w14:textId="77777777" w:rsidTr="001E4BD8">
        <w:trPr>
          <w:trHeight w:val="108"/>
        </w:trPr>
        <w:tc>
          <w:tcPr>
            <w:tcW w:w="551" w:type="pct"/>
            <w:vAlign w:val="center"/>
          </w:tcPr>
          <w:p w14:paraId="5DC2E0D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83795E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77DBE6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DFED502"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43E61C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83AD88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049191D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F944350"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76A1A5F5" w14:textId="77777777" w:rsidTr="001E4BD8">
        <w:trPr>
          <w:trHeight w:val="108"/>
        </w:trPr>
        <w:tc>
          <w:tcPr>
            <w:tcW w:w="551" w:type="pct"/>
            <w:vAlign w:val="center"/>
          </w:tcPr>
          <w:p w14:paraId="214EA34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0DB17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2B716D"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DAB376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C79CF0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807FA2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3EC3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5859586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38870E4" w14:textId="77777777" w:rsidTr="001E4BD8">
        <w:trPr>
          <w:trHeight w:val="432"/>
        </w:trPr>
        <w:tc>
          <w:tcPr>
            <w:tcW w:w="5000" w:type="pct"/>
            <w:gridSpan w:val="10"/>
            <w:vAlign w:val="center"/>
          </w:tcPr>
          <w:p w14:paraId="3268A4D6"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4B3612EC" w14:textId="77777777" w:rsidTr="001E4BD8">
        <w:trPr>
          <w:trHeight w:val="432"/>
        </w:trPr>
        <w:tc>
          <w:tcPr>
            <w:tcW w:w="5000" w:type="pct"/>
            <w:gridSpan w:val="10"/>
            <w:vAlign w:val="center"/>
          </w:tcPr>
          <w:p w14:paraId="545FE226"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2381B380"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7D73A77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EB7982"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A159F3" w14:textId="77777777" w:rsidR="001E4BD8" w:rsidRPr="00115BBD" w:rsidRDefault="001E4BD8" w:rsidP="001E4BD8">
                  <w:pPr>
                    <w:rPr>
                      <w:rFonts w:ascii="Arial Narrow" w:eastAsia="Times New Roman" w:hAnsi="Arial Narrow" w:cs="Times New Roman"/>
                      <w:b/>
                      <w:bCs/>
                      <w:sz w:val="20"/>
                      <w:szCs w:val="20"/>
                      <w:lang w:eastAsia="hr-HR"/>
                    </w:rPr>
                  </w:pPr>
                </w:p>
                <w:p w14:paraId="3504A46E"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0E24F20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3A6660E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04A0F7C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2E4F6AE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37C534A7"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238DAFF8"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41CFFE41"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359EBC3"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BB6841D"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73F71211"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687D0598"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1F4C75F5"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355F465"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211986E8" w14:textId="77777777" w:rsidTr="001E4BD8">
              <w:tc>
                <w:tcPr>
                  <w:tcW w:w="1784" w:type="dxa"/>
                  <w:tcBorders>
                    <w:top w:val="single" w:sz="4" w:space="0" w:color="auto"/>
                    <w:left w:val="single" w:sz="4" w:space="0" w:color="auto"/>
                    <w:bottom w:val="single" w:sz="4" w:space="0" w:color="auto"/>
                    <w:right w:val="single" w:sz="4" w:space="0" w:color="auto"/>
                  </w:tcBorders>
                </w:tcPr>
                <w:p w14:paraId="0DA4787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79AD352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04DC280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0CF863E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01D096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64FDA92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724E172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38DA130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r>
            <w:tr w:rsidR="001E4BD8" w:rsidRPr="00115BBD" w14:paraId="6AA41629" w14:textId="77777777" w:rsidTr="001E4BD8">
              <w:tc>
                <w:tcPr>
                  <w:tcW w:w="1784" w:type="dxa"/>
                  <w:tcBorders>
                    <w:top w:val="single" w:sz="4" w:space="0" w:color="auto"/>
                    <w:left w:val="single" w:sz="4" w:space="0" w:color="auto"/>
                    <w:bottom w:val="single" w:sz="4" w:space="0" w:color="auto"/>
                    <w:right w:val="single" w:sz="4" w:space="0" w:color="auto"/>
                  </w:tcBorders>
                </w:tcPr>
                <w:p w14:paraId="6B593A0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915521A" w14:textId="77777777" w:rsidR="001E4BD8" w:rsidRPr="00115BBD" w:rsidRDefault="001E4BD8" w:rsidP="001E4BD8">
                  <w:pPr>
                    <w:pStyle w:val="Bezproreda"/>
                    <w:rPr>
                      <w:rFonts w:ascii="Arial Narrow" w:hAnsi="Arial Narrow" w:cs="Arial"/>
                      <w:sz w:val="20"/>
                      <w:szCs w:val="20"/>
                    </w:rPr>
                  </w:pPr>
                </w:p>
                <w:p w14:paraId="21FB84A4"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91C4F3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5E1796F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4A078574"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1D97996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5BE5756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CD536C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6256B481" w14:textId="77777777" w:rsidTr="001E4BD8">
              <w:tc>
                <w:tcPr>
                  <w:tcW w:w="1784" w:type="dxa"/>
                  <w:tcBorders>
                    <w:top w:val="single" w:sz="4" w:space="0" w:color="auto"/>
                    <w:left w:val="single" w:sz="4" w:space="0" w:color="auto"/>
                    <w:bottom w:val="single" w:sz="4" w:space="0" w:color="auto"/>
                    <w:right w:val="single" w:sz="4" w:space="0" w:color="auto"/>
                  </w:tcBorders>
                </w:tcPr>
                <w:p w14:paraId="33F30BD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0E1B2FD9"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4407566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688A543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Pismeni i usmeni ispit</w:t>
                  </w:r>
                </w:p>
                <w:p w14:paraId="1DCE38B9" w14:textId="77777777" w:rsidR="001E4BD8" w:rsidRPr="00115BBD" w:rsidRDefault="001E4BD8" w:rsidP="001E4BD8">
                  <w:pPr>
                    <w:pStyle w:val="Bezproreda"/>
                    <w:rPr>
                      <w:rFonts w:ascii="Arial Narrow" w:hAnsi="Arial Narrow" w:cs="Arial"/>
                      <w:sz w:val="20"/>
                      <w:szCs w:val="20"/>
                    </w:rPr>
                  </w:pPr>
                </w:p>
                <w:p w14:paraId="0B62CA28"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67F215C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4D3B5F4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79C3A9D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3423C725" w14:textId="77777777" w:rsidTr="001E4BD8">
              <w:tc>
                <w:tcPr>
                  <w:tcW w:w="1784" w:type="dxa"/>
                  <w:tcBorders>
                    <w:top w:val="single" w:sz="4" w:space="0" w:color="auto"/>
                    <w:left w:val="single" w:sz="4" w:space="0" w:color="auto"/>
                    <w:bottom w:val="single" w:sz="4" w:space="0" w:color="auto"/>
                    <w:right w:val="single" w:sz="4" w:space="0" w:color="auto"/>
                  </w:tcBorders>
                </w:tcPr>
                <w:p w14:paraId="3357A330"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441C389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09B4A027" w14:textId="77777777" w:rsidR="001E4BD8" w:rsidRPr="00115BBD" w:rsidRDefault="001E4BD8" w:rsidP="001E4BD8">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170A5B9"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99294D5" w14:textId="77777777" w:rsidR="001E4BD8" w:rsidRPr="00115BBD" w:rsidRDefault="001E4BD8" w:rsidP="001E4BD8">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764752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43EE9DA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5B9BB35A"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F3C6686"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B246F5A" w14:textId="77777777" w:rsidTr="001E4BD8">
        <w:trPr>
          <w:trHeight w:val="432"/>
        </w:trPr>
        <w:tc>
          <w:tcPr>
            <w:tcW w:w="5000" w:type="pct"/>
            <w:gridSpan w:val="10"/>
            <w:vAlign w:val="center"/>
          </w:tcPr>
          <w:p w14:paraId="7480C577" w14:textId="77777777" w:rsidR="001E4BD8" w:rsidRPr="00115BBD" w:rsidRDefault="001E4BD8" w:rsidP="00716E10">
            <w:pPr>
              <w:numPr>
                <w:ilvl w:val="1"/>
                <w:numId w:val="14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4F9AE5C1" w14:textId="77777777" w:rsidTr="001E4BD8">
        <w:trPr>
          <w:trHeight w:val="432"/>
        </w:trPr>
        <w:tc>
          <w:tcPr>
            <w:tcW w:w="5000" w:type="pct"/>
            <w:gridSpan w:val="10"/>
            <w:vAlign w:val="center"/>
          </w:tcPr>
          <w:p w14:paraId="0FD092C2"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Rossi-</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F., </w:t>
            </w:r>
            <w:proofErr w:type="spellStart"/>
            <w:r w:rsidRPr="00115BBD">
              <w:rPr>
                <w:rFonts w:ascii="Arial Narrow" w:hAnsi="Arial Narrow" w:cs="Arial"/>
                <w:spacing w:val="-3"/>
                <w:sz w:val="20"/>
                <w:szCs w:val="20"/>
              </w:rPr>
              <w:t>Zaina</w:t>
            </w:r>
            <w:proofErr w:type="spellEnd"/>
            <w:r w:rsidRPr="00115BBD">
              <w:rPr>
                <w:rFonts w:ascii="Arial Narrow" w:hAnsi="Arial Narrow" w:cs="Arial"/>
                <w:spacing w:val="-3"/>
                <w:sz w:val="20"/>
                <w:szCs w:val="20"/>
              </w:rPr>
              <w:t xml:space="preserve">, E. (1987). </w:t>
            </w:r>
            <w:proofErr w:type="spellStart"/>
            <w:r w:rsidRPr="00115BBD">
              <w:rPr>
                <w:rFonts w:ascii="Arial Narrow" w:hAnsi="Arial Narrow" w:cs="Arial"/>
                <w:spacing w:val="-3"/>
                <w:sz w:val="20"/>
                <w:szCs w:val="20"/>
              </w:rPr>
              <w:t>L'italiano</w:t>
            </w:r>
            <w:proofErr w:type="spellEnd"/>
            <w:r w:rsidRPr="00115BBD">
              <w:rPr>
                <w:rFonts w:ascii="Arial Narrow" w:hAnsi="Arial Narrow" w:cs="Arial"/>
                <w:spacing w:val="-3"/>
                <w:sz w:val="20"/>
                <w:szCs w:val="20"/>
              </w:rPr>
              <w:t xml:space="preserve"> per </w:t>
            </w:r>
            <w:proofErr w:type="spellStart"/>
            <w:r w:rsidRPr="00115BBD">
              <w:rPr>
                <w:rFonts w:ascii="Arial Narrow" w:hAnsi="Arial Narrow" w:cs="Arial"/>
                <w:spacing w:val="-3"/>
                <w:sz w:val="20"/>
                <w:szCs w:val="20"/>
              </w:rPr>
              <w:t>lei</w:t>
            </w:r>
            <w:proofErr w:type="spellEnd"/>
            <w:r w:rsidRPr="00115BBD">
              <w:rPr>
                <w:rFonts w:ascii="Arial Narrow" w:hAnsi="Arial Narrow" w:cs="Arial"/>
                <w:spacing w:val="-3"/>
                <w:sz w:val="20"/>
                <w:szCs w:val="20"/>
              </w:rPr>
              <w:t xml:space="preserve"> I. i II. Zagreb: Škola za strane jezike.  </w:t>
            </w:r>
          </w:p>
        </w:tc>
      </w:tr>
      <w:tr w:rsidR="001E4BD8" w:rsidRPr="00115BBD" w14:paraId="66FF55A2" w14:textId="77777777" w:rsidTr="001E4BD8">
        <w:trPr>
          <w:trHeight w:val="432"/>
        </w:trPr>
        <w:tc>
          <w:tcPr>
            <w:tcW w:w="5000" w:type="pct"/>
            <w:gridSpan w:val="10"/>
            <w:vAlign w:val="center"/>
          </w:tcPr>
          <w:p w14:paraId="046D0FAF" w14:textId="77777777" w:rsidR="001E4BD8" w:rsidRPr="00115BBD" w:rsidRDefault="001E4BD8" w:rsidP="00716E10">
            <w:pPr>
              <w:numPr>
                <w:ilvl w:val="1"/>
                <w:numId w:val="14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81147" w14:textId="77777777" w:rsidTr="001E4BD8">
        <w:trPr>
          <w:trHeight w:val="432"/>
        </w:trPr>
        <w:tc>
          <w:tcPr>
            <w:tcW w:w="5000" w:type="pct"/>
            <w:gridSpan w:val="10"/>
            <w:vAlign w:val="center"/>
          </w:tcPr>
          <w:p w14:paraId="6C85165E"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D47C3C4" w14:textId="77777777" w:rsidTr="001E4BD8">
        <w:trPr>
          <w:trHeight w:val="432"/>
        </w:trPr>
        <w:tc>
          <w:tcPr>
            <w:tcW w:w="5000" w:type="pct"/>
            <w:gridSpan w:val="10"/>
            <w:vAlign w:val="center"/>
          </w:tcPr>
          <w:p w14:paraId="587BB7D1" w14:textId="77777777" w:rsidR="001E4BD8" w:rsidRPr="00115BBD" w:rsidRDefault="001E4BD8" w:rsidP="00716E10">
            <w:pPr>
              <w:numPr>
                <w:ilvl w:val="1"/>
                <w:numId w:val="14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02C5DBE7" w14:textId="77777777" w:rsidTr="001E4BD8">
        <w:trPr>
          <w:trHeight w:val="432"/>
        </w:trPr>
        <w:tc>
          <w:tcPr>
            <w:tcW w:w="5000" w:type="pct"/>
            <w:gridSpan w:val="10"/>
            <w:vAlign w:val="center"/>
          </w:tcPr>
          <w:p w14:paraId="652DECD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344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3D1B069" w14:textId="7B91E483" w:rsidR="001E4BD8" w:rsidRPr="00115BBD" w:rsidRDefault="001E4BD8" w:rsidP="005D1EE4">
      <w:pPr>
        <w:pStyle w:val="Odlomakpopisa"/>
        <w:ind w:left="360"/>
      </w:pPr>
    </w:p>
    <w:p w14:paraId="26F86D41" w14:textId="2384242B" w:rsidR="001E4BD8" w:rsidRPr="00115BBD" w:rsidRDefault="001E4BD8" w:rsidP="005D1EE4">
      <w:pPr>
        <w:pStyle w:val="Odlomakpopisa"/>
        <w:ind w:left="360"/>
      </w:pPr>
    </w:p>
    <w:p w14:paraId="1F6C3906" w14:textId="15D465E3" w:rsidR="001E4BD8" w:rsidRPr="00115BBD" w:rsidRDefault="001E4BD8" w:rsidP="005D1EE4">
      <w:pPr>
        <w:pStyle w:val="Odlomakpopisa"/>
        <w:ind w:left="360"/>
      </w:pPr>
    </w:p>
    <w:p w14:paraId="10556C9E" w14:textId="383490E3" w:rsidR="001E4BD8" w:rsidRPr="00115BBD" w:rsidRDefault="001E4BD8" w:rsidP="005D1EE4">
      <w:pPr>
        <w:pStyle w:val="Odlomakpopisa"/>
        <w:ind w:left="360"/>
      </w:pPr>
    </w:p>
    <w:p w14:paraId="53A723BD" w14:textId="4E12EA3E" w:rsidR="001E4BD8" w:rsidRPr="00115BBD" w:rsidRDefault="001E4BD8" w:rsidP="005D1EE4">
      <w:pPr>
        <w:pStyle w:val="Odlomakpopisa"/>
        <w:ind w:left="360"/>
      </w:pPr>
    </w:p>
    <w:p w14:paraId="46B12B88" w14:textId="15DFE689" w:rsidR="001E4BD8" w:rsidRPr="00115BBD" w:rsidRDefault="001E4BD8" w:rsidP="005D1EE4">
      <w:pPr>
        <w:pStyle w:val="Odlomakpopisa"/>
        <w:ind w:left="360"/>
      </w:pPr>
    </w:p>
    <w:p w14:paraId="499BDF59" w14:textId="7BD44167" w:rsidR="001E4BD8" w:rsidRPr="00115BBD" w:rsidRDefault="001E4BD8" w:rsidP="005D1EE4">
      <w:pPr>
        <w:pStyle w:val="Odlomakpopisa"/>
        <w:ind w:left="360"/>
      </w:pPr>
    </w:p>
    <w:p w14:paraId="18DE1816" w14:textId="1B4ECDA6" w:rsidR="001E4BD8" w:rsidRPr="00115BBD" w:rsidRDefault="001E4BD8" w:rsidP="005D1EE4">
      <w:pPr>
        <w:pStyle w:val="Odlomakpopisa"/>
        <w:ind w:left="360"/>
      </w:pPr>
    </w:p>
    <w:p w14:paraId="393421FC" w14:textId="2008A1BB" w:rsidR="001E4BD8" w:rsidRPr="00115BBD" w:rsidRDefault="001E4BD8" w:rsidP="005D1EE4">
      <w:pPr>
        <w:pStyle w:val="Odlomakpopisa"/>
        <w:ind w:left="360"/>
      </w:pPr>
    </w:p>
    <w:p w14:paraId="06314CF7" w14:textId="2C6264E4" w:rsidR="001E4BD8" w:rsidRPr="00115BBD" w:rsidRDefault="001E4BD8" w:rsidP="005D1EE4">
      <w:pPr>
        <w:pStyle w:val="Odlomakpopisa"/>
        <w:ind w:left="360"/>
      </w:pPr>
    </w:p>
    <w:p w14:paraId="55C54B67" w14:textId="0CEAA0B0" w:rsidR="001E4BD8" w:rsidRPr="00115BBD" w:rsidRDefault="001E4BD8" w:rsidP="005D1EE4">
      <w:pPr>
        <w:pStyle w:val="Odlomakpopisa"/>
        <w:ind w:left="360"/>
      </w:pPr>
    </w:p>
    <w:p w14:paraId="2023337E" w14:textId="017B1B0E" w:rsidR="001E4BD8" w:rsidRPr="00115BBD" w:rsidRDefault="001E4BD8" w:rsidP="005D1EE4">
      <w:pPr>
        <w:pStyle w:val="Odlomakpopisa"/>
        <w:ind w:left="360"/>
      </w:pPr>
    </w:p>
    <w:p w14:paraId="6AC996FD" w14:textId="52B25CE0" w:rsidR="001E4BD8" w:rsidRPr="00115BBD" w:rsidRDefault="001E4BD8" w:rsidP="005D1EE4">
      <w:pPr>
        <w:pStyle w:val="Odlomakpopisa"/>
        <w:ind w:left="360"/>
      </w:pPr>
    </w:p>
    <w:p w14:paraId="1FA1D139" w14:textId="1DE43500" w:rsidR="001E4BD8" w:rsidRPr="00115BBD" w:rsidRDefault="001E4BD8" w:rsidP="005D1EE4">
      <w:pPr>
        <w:pStyle w:val="Odlomakpopisa"/>
        <w:ind w:left="360"/>
      </w:pPr>
    </w:p>
    <w:p w14:paraId="56D20ACE" w14:textId="52F55774" w:rsidR="001E4BD8" w:rsidRPr="00115BBD" w:rsidRDefault="001E4BD8" w:rsidP="005D1EE4">
      <w:pPr>
        <w:pStyle w:val="Odlomakpopisa"/>
        <w:ind w:left="360"/>
      </w:pPr>
    </w:p>
    <w:p w14:paraId="2928D615" w14:textId="1EA9AE69" w:rsidR="001E4BD8" w:rsidRPr="00115BBD" w:rsidRDefault="001E4BD8" w:rsidP="005D1EE4">
      <w:pPr>
        <w:pStyle w:val="Odlomakpopisa"/>
        <w:ind w:left="360"/>
      </w:pPr>
    </w:p>
    <w:p w14:paraId="6E94B042" w14:textId="593AC411" w:rsidR="001E4BD8" w:rsidRPr="00115BBD" w:rsidRDefault="001E4BD8" w:rsidP="005D1EE4">
      <w:pPr>
        <w:pStyle w:val="Odlomakpopisa"/>
        <w:ind w:left="360"/>
      </w:pPr>
    </w:p>
    <w:p w14:paraId="3E80B630" w14:textId="6ADA2C7F" w:rsidR="001E4BD8" w:rsidRPr="00115BBD" w:rsidRDefault="001E4BD8" w:rsidP="005D1EE4">
      <w:pPr>
        <w:pStyle w:val="Odlomakpopisa"/>
        <w:ind w:left="360"/>
      </w:pPr>
    </w:p>
    <w:p w14:paraId="4EE9F4E7" w14:textId="006529FF" w:rsidR="001E4BD8" w:rsidRPr="00115BBD" w:rsidRDefault="001E4BD8" w:rsidP="005D1EE4">
      <w:pPr>
        <w:pStyle w:val="Odlomakpopisa"/>
        <w:ind w:left="360"/>
      </w:pPr>
    </w:p>
    <w:p w14:paraId="4408DA94" w14:textId="22B6296C" w:rsidR="001E4BD8" w:rsidRPr="00115BBD" w:rsidRDefault="001E4BD8" w:rsidP="005D1EE4">
      <w:pPr>
        <w:pStyle w:val="Odlomakpopisa"/>
        <w:ind w:left="360"/>
      </w:pPr>
    </w:p>
    <w:p w14:paraId="415FEB4D" w14:textId="17D2C55D" w:rsidR="001E4BD8" w:rsidRPr="00115BBD" w:rsidRDefault="001E4BD8" w:rsidP="005D1EE4">
      <w:pPr>
        <w:pStyle w:val="Odlomakpopisa"/>
        <w:ind w:left="360"/>
      </w:pPr>
    </w:p>
    <w:p w14:paraId="0BEA32D7" w14:textId="32AD2278" w:rsidR="001E4BD8" w:rsidRPr="00115BBD" w:rsidRDefault="001E4BD8" w:rsidP="005D1EE4">
      <w:pPr>
        <w:pStyle w:val="Odlomakpopisa"/>
        <w:ind w:left="360"/>
      </w:pPr>
    </w:p>
    <w:p w14:paraId="3710308F" w14:textId="0323A50F" w:rsidR="001E4BD8" w:rsidRPr="00115BBD" w:rsidRDefault="001E4BD8" w:rsidP="005D1EE4">
      <w:pPr>
        <w:pStyle w:val="Odlomakpopisa"/>
        <w:ind w:left="360"/>
      </w:pPr>
    </w:p>
    <w:p w14:paraId="097FF264" w14:textId="0C8293D1" w:rsidR="001E4BD8" w:rsidRPr="00115BBD" w:rsidRDefault="001E4BD8" w:rsidP="005D1EE4">
      <w:pPr>
        <w:pStyle w:val="Odlomakpopisa"/>
        <w:ind w:left="360"/>
      </w:pPr>
    </w:p>
    <w:p w14:paraId="086D66DA" w14:textId="680F6AAD" w:rsidR="001E4BD8" w:rsidRPr="00115BBD" w:rsidRDefault="001E4BD8" w:rsidP="005D1EE4">
      <w:pPr>
        <w:pStyle w:val="Odlomakpopisa"/>
        <w:ind w:left="360"/>
      </w:pPr>
    </w:p>
    <w:p w14:paraId="327C4B9A" w14:textId="656D188D" w:rsidR="001E4BD8" w:rsidRPr="00115BBD" w:rsidRDefault="001E4BD8" w:rsidP="005D1EE4">
      <w:pPr>
        <w:pStyle w:val="Odlomakpopisa"/>
        <w:ind w:left="360"/>
      </w:pPr>
    </w:p>
    <w:p w14:paraId="2553CF9C" w14:textId="1B506D37" w:rsidR="001E4BD8" w:rsidRPr="00115BBD" w:rsidRDefault="001E4BD8" w:rsidP="005D1EE4">
      <w:pPr>
        <w:pStyle w:val="Odlomakpopisa"/>
        <w:ind w:left="360"/>
      </w:pPr>
    </w:p>
    <w:p w14:paraId="777A8CC7" w14:textId="3377982B" w:rsidR="001E4BD8" w:rsidRPr="00115BBD" w:rsidRDefault="001E4BD8" w:rsidP="005D1EE4">
      <w:pPr>
        <w:pStyle w:val="Odlomakpopisa"/>
        <w:ind w:left="360"/>
      </w:pPr>
    </w:p>
    <w:p w14:paraId="0E15766D" w14:textId="686CEE0A" w:rsidR="001E4BD8" w:rsidRPr="00115BBD" w:rsidRDefault="001E4BD8" w:rsidP="005D1EE4">
      <w:pPr>
        <w:pStyle w:val="Odlomakpopisa"/>
        <w:ind w:left="360"/>
      </w:pPr>
    </w:p>
    <w:p w14:paraId="35F4E98C" w14:textId="0FB079A0" w:rsidR="001E4BD8" w:rsidRPr="00115BBD" w:rsidRDefault="001E4BD8" w:rsidP="005D1EE4">
      <w:pPr>
        <w:pStyle w:val="Odlomakpopisa"/>
        <w:ind w:left="360"/>
      </w:pPr>
    </w:p>
    <w:p w14:paraId="6187B7FB" w14:textId="0F35F70D"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20739E7D" w14:textId="77777777" w:rsidTr="001E4BD8">
        <w:trPr>
          <w:trHeight w:hRule="exact" w:val="587"/>
          <w:jc w:val="center"/>
        </w:trPr>
        <w:tc>
          <w:tcPr>
            <w:tcW w:w="5000" w:type="pct"/>
            <w:gridSpan w:val="3"/>
            <w:shd w:val="clear" w:color="auto" w:fill="auto"/>
            <w:vAlign w:val="center"/>
          </w:tcPr>
          <w:p w14:paraId="515762B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5D4CFD3" w14:textId="77777777" w:rsidTr="001E4BD8">
        <w:trPr>
          <w:trHeight w:val="405"/>
          <w:jc w:val="center"/>
        </w:trPr>
        <w:tc>
          <w:tcPr>
            <w:tcW w:w="1180" w:type="pct"/>
            <w:shd w:val="clear" w:color="auto" w:fill="auto"/>
            <w:vAlign w:val="center"/>
          </w:tcPr>
          <w:p w14:paraId="0E93F33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CE705C2"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NJEMAČKI JEZIK II</w:t>
            </w:r>
          </w:p>
        </w:tc>
      </w:tr>
      <w:tr w:rsidR="001E4BD8" w:rsidRPr="00115BBD" w14:paraId="4BA09844" w14:textId="77777777" w:rsidTr="001E4BD8">
        <w:trPr>
          <w:trHeight w:val="405"/>
          <w:jc w:val="center"/>
        </w:trPr>
        <w:tc>
          <w:tcPr>
            <w:tcW w:w="1180" w:type="pct"/>
            <w:shd w:val="clear" w:color="auto" w:fill="auto"/>
            <w:vAlign w:val="center"/>
          </w:tcPr>
          <w:p w14:paraId="70359E27"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012977" w14:textId="77777777" w:rsidR="001E4BD8" w:rsidRPr="00115BBD" w:rsidRDefault="001E4BD8" w:rsidP="001E4BD8">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eastAsia="Times New Roman" w:hAnsi="Arial Narrow" w:cs="Times New Roman"/>
                <w:bCs/>
                <w:color w:val="000000"/>
                <w:sz w:val="20"/>
                <w:szCs w:val="20"/>
                <w:lang w:eastAsia="hr-HR"/>
              </w:rPr>
              <w:t>Doc.dr.sc. Katarina Žeravica</w:t>
            </w:r>
          </w:p>
        </w:tc>
      </w:tr>
      <w:tr w:rsidR="001E4BD8" w:rsidRPr="00115BBD" w14:paraId="5F85BB61" w14:textId="77777777" w:rsidTr="001E4BD8">
        <w:trPr>
          <w:trHeight w:val="405"/>
          <w:jc w:val="center"/>
        </w:trPr>
        <w:tc>
          <w:tcPr>
            <w:tcW w:w="1180" w:type="pct"/>
            <w:vAlign w:val="center"/>
          </w:tcPr>
          <w:p w14:paraId="6AFE40F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70F42E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hAnsi="Arial Narrow" w:cs="Times New Roman"/>
                <w:sz w:val="20"/>
                <w:szCs w:val="20"/>
              </w:rPr>
              <w:t>Elvira Klarić, str. sur.</w:t>
            </w:r>
          </w:p>
        </w:tc>
      </w:tr>
      <w:tr w:rsidR="001E4BD8" w:rsidRPr="00115BBD" w14:paraId="3C0076DB" w14:textId="77777777" w:rsidTr="001E4BD8">
        <w:trPr>
          <w:trHeight w:val="405"/>
          <w:jc w:val="center"/>
        </w:trPr>
        <w:tc>
          <w:tcPr>
            <w:tcW w:w="1180" w:type="pct"/>
            <w:vAlign w:val="center"/>
          </w:tcPr>
          <w:p w14:paraId="28726BEE"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48A34E5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32E0CC3E" w14:textId="77777777" w:rsidTr="001E4BD8">
        <w:trPr>
          <w:trHeight w:val="405"/>
          <w:jc w:val="center"/>
        </w:trPr>
        <w:tc>
          <w:tcPr>
            <w:tcW w:w="1180" w:type="pct"/>
            <w:vAlign w:val="center"/>
          </w:tcPr>
          <w:p w14:paraId="78DC8BF1"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FF19B5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PP403</w:t>
            </w:r>
          </w:p>
        </w:tc>
      </w:tr>
      <w:tr w:rsidR="001E4BD8" w:rsidRPr="00115BBD" w14:paraId="1D56F355" w14:textId="77777777" w:rsidTr="001E4BD8">
        <w:trPr>
          <w:trHeight w:val="405"/>
          <w:jc w:val="center"/>
        </w:trPr>
        <w:tc>
          <w:tcPr>
            <w:tcW w:w="1180" w:type="pct"/>
            <w:vAlign w:val="center"/>
          </w:tcPr>
          <w:p w14:paraId="7508417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58C51F8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2C412E6" w14:textId="77777777" w:rsidTr="001E4BD8">
        <w:trPr>
          <w:trHeight w:val="405"/>
          <w:jc w:val="center"/>
        </w:trPr>
        <w:tc>
          <w:tcPr>
            <w:tcW w:w="1180" w:type="pct"/>
            <w:vAlign w:val="center"/>
          </w:tcPr>
          <w:p w14:paraId="2BC1B855"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1C94E0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5D0CA224" w14:textId="77777777" w:rsidTr="001E4BD8">
        <w:trPr>
          <w:trHeight w:val="145"/>
          <w:jc w:val="center"/>
        </w:trPr>
        <w:tc>
          <w:tcPr>
            <w:tcW w:w="1180" w:type="pct"/>
            <w:vMerge w:val="restart"/>
            <w:vAlign w:val="center"/>
          </w:tcPr>
          <w:p w14:paraId="1715FB0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14B8CCA"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A64EE0A"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18C6653E" w14:textId="77777777" w:rsidTr="001E4BD8">
        <w:trPr>
          <w:trHeight w:val="145"/>
          <w:jc w:val="center"/>
        </w:trPr>
        <w:tc>
          <w:tcPr>
            <w:tcW w:w="1180" w:type="pct"/>
            <w:vMerge/>
            <w:vAlign w:val="center"/>
          </w:tcPr>
          <w:p w14:paraId="48B514DF" w14:textId="77777777" w:rsidR="001E4BD8" w:rsidRPr="00115BBD" w:rsidRDefault="001E4BD8" w:rsidP="001E4BD8">
            <w:pPr>
              <w:rPr>
                <w:rFonts w:ascii="Arial Narrow" w:eastAsia="Times New Roman" w:hAnsi="Arial Narrow" w:cs="Arial"/>
                <w:color w:val="000000"/>
                <w:sz w:val="20"/>
                <w:szCs w:val="20"/>
                <w:lang w:eastAsia="hr-HR"/>
              </w:rPr>
            </w:pPr>
          </w:p>
        </w:tc>
        <w:tc>
          <w:tcPr>
            <w:tcW w:w="2097" w:type="pct"/>
            <w:vAlign w:val="center"/>
          </w:tcPr>
          <w:p w14:paraId="65EE8806"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AE5464B" w14:textId="77777777" w:rsidR="001E4BD8" w:rsidRPr="00115BBD" w:rsidRDefault="001E4BD8" w:rsidP="00716E10">
            <w:pPr>
              <w:pStyle w:val="Odlomakpopisa"/>
              <w:numPr>
                <w:ilvl w:val="0"/>
                <w:numId w:val="14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E26C5A2"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E4BD8" w:rsidRPr="00115BBD" w14:paraId="76AD43D5" w14:textId="77777777" w:rsidTr="001E4BD8">
        <w:trPr>
          <w:trHeight w:hRule="exact" w:val="288"/>
        </w:trPr>
        <w:tc>
          <w:tcPr>
            <w:tcW w:w="5000" w:type="pct"/>
            <w:gridSpan w:val="10"/>
            <w:shd w:val="clear" w:color="auto" w:fill="auto"/>
            <w:vAlign w:val="center"/>
          </w:tcPr>
          <w:p w14:paraId="00787D9F" w14:textId="77777777" w:rsidR="001E4BD8" w:rsidRPr="00115BBD" w:rsidRDefault="001E4BD8" w:rsidP="00716E10">
            <w:pPr>
              <w:pStyle w:val="Odlomakpopisa"/>
              <w:numPr>
                <w:ilvl w:val="0"/>
                <w:numId w:val="14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977DEDB"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3C0C2203" w14:textId="77777777" w:rsidTr="001E4BD8">
        <w:trPr>
          <w:trHeight w:val="432"/>
        </w:trPr>
        <w:tc>
          <w:tcPr>
            <w:tcW w:w="5000" w:type="pct"/>
            <w:gridSpan w:val="10"/>
            <w:vAlign w:val="center"/>
          </w:tcPr>
          <w:p w14:paraId="70104AA2" w14:textId="77777777" w:rsidR="001E4BD8" w:rsidRPr="00115BBD" w:rsidRDefault="001E4BD8" w:rsidP="00716E10">
            <w:pPr>
              <w:pStyle w:val="Odlomakpopisa"/>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5F4A1D03" w14:textId="77777777" w:rsidTr="001E4BD8">
        <w:trPr>
          <w:trHeight w:val="432"/>
        </w:trPr>
        <w:tc>
          <w:tcPr>
            <w:tcW w:w="5000" w:type="pct"/>
            <w:gridSpan w:val="10"/>
            <w:vAlign w:val="center"/>
          </w:tcPr>
          <w:p w14:paraId="38819BF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pacing w:val="-3"/>
                <w:sz w:val="20"/>
                <w:szCs w:val="20"/>
              </w:rPr>
              <w:t>Ovladavanje jezikom za potrebe korištenja pjevačke literature.</w:t>
            </w:r>
          </w:p>
        </w:tc>
      </w:tr>
      <w:tr w:rsidR="001E4BD8" w:rsidRPr="00115BBD" w14:paraId="17C3B0A6" w14:textId="77777777" w:rsidTr="001E4BD8">
        <w:trPr>
          <w:trHeight w:val="432"/>
        </w:trPr>
        <w:tc>
          <w:tcPr>
            <w:tcW w:w="5000" w:type="pct"/>
            <w:gridSpan w:val="10"/>
            <w:vAlign w:val="center"/>
          </w:tcPr>
          <w:p w14:paraId="3947EFB4" w14:textId="77777777" w:rsidR="001E4BD8" w:rsidRPr="00115BBD" w:rsidRDefault="001E4BD8" w:rsidP="00716E10">
            <w:pPr>
              <w:pStyle w:val="Odlomakpopisa"/>
              <w:numPr>
                <w:ilvl w:val="1"/>
                <w:numId w:val="14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7D6C1EFF" w14:textId="77777777" w:rsidTr="001E4BD8">
        <w:trPr>
          <w:trHeight w:val="432"/>
        </w:trPr>
        <w:tc>
          <w:tcPr>
            <w:tcW w:w="5000" w:type="pct"/>
            <w:gridSpan w:val="10"/>
            <w:vAlign w:val="center"/>
          </w:tcPr>
          <w:p w14:paraId="495C85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4525B23B" w14:textId="77777777" w:rsidTr="001E4BD8">
        <w:trPr>
          <w:trHeight w:val="432"/>
        </w:trPr>
        <w:tc>
          <w:tcPr>
            <w:tcW w:w="5000" w:type="pct"/>
            <w:gridSpan w:val="10"/>
            <w:vAlign w:val="center"/>
          </w:tcPr>
          <w:p w14:paraId="37EE1EF0" w14:textId="77777777" w:rsidR="001E4BD8" w:rsidRPr="00115BBD" w:rsidRDefault="001E4BD8" w:rsidP="00716E10">
            <w:pPr>
              <w:numPr>
                <w:ilvl w:val="1"/>
                <w:numId w:val="14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0B8A9734" w14:textId="77777777" w:rsidTr="001E4BD8">
        <w:trPr>
          <w:trHeight w:val="432"/>
        </w:trPr>
        <w:tc>
          <w:tcPr>
            <w:tcW w:w="5000" w:type="pct"/>
            <w:gridSpan w:val="10"/>
            <w:vAlign w:val="center"/>
          </w:tcPr>
          <w:p w14:paraId="5233617E"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osnovna pravila čitanja i izgovora njemačkog jezika</w:t>
            </w:r>
          </w:p>
          <w:p w14:paraId="182FF35F"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osnove morfologije i sintakse</w:t>
            </w:r>
          </w:p>
          <w:p w14:paraId="029839C4"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pravila čitanja talijanskih dijalekata za potrebe pjevačke profesije</w:t>
            </w:r>
          </w:p>
          <w:p w14:paraId="24ECB4CD"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stečeno znanje gramatike stranog jezika na literarni tekst libreta,</w:t>
            </w:r>
          </w:p>
          <w:p w14:paraId="27E0D07A"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viši komunikacijski nivo njemačkog vokabulara potrebnog za profesionalno bavljenje pjevačkom profesijom i vokalnom literaturom karakterističnom za njemačko govorno područje</w:t>
            </w:r>
          </w:p>
          <w:p w14:paraId="76AAA50B" w14:textId="77777777" w:rsidR="001E4BD8" w:rsidRPr="00115BBD" w:rsidRDefault="001E4BD8" w:rsidP="00716E10">
            <w:pPr>
              <w:pStyle w:val="Odlomakpopisa"/>
              <w:widowControl w:val="0"/>
              <w:numPr>
                <w:ilvl w:val="0"/>
                <w:numId w:val="14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i prevoditi tekstove glazbenih partitura  u smjeru prijevoda i/ili parafraza</w:t>
            </w:r>
          </w:p>
        </w:tc>
      </w:tr>
      <w:tr w:rsidR="001E4BD8" w:rsidRPr="00115BBD" w14:paraId="0555CACB" w14:textId="77777777" w:rsidTr="001E4BD8">
        <w:trPr>
          <w:trHeight w:val="432"/>
        </w:trPr>
        <w:tc>
          <w:tcPr>
            <w:tcW w:w="5000" w:type="pct"/>
            <w:gridSpan w:val="10"/>
            <w:vAlign w:val="center"/>
          </w:tcPr>
          <w:p w14:paraId="5ED75146" w14:textId="77777777" w:rsidR="001E4BD8" w:rsidRPr="00115BBD" w:rsidRDefault="001E4BD8" w:rsidP="00716E10">
            <w:pPr>
              <w:numPr>
                <w:ilvl w:val="1"/>
                <w:numId w:val="14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A7B948A" w14:textId="77777777" w:rsidTr="001E4BD8">
        <w:trPr>
          <w:trHeight w:val="432"/>
        </w:trPr>
        <w:tc>
          <w:tcPr>
            <w:tcW w:w="5000" w:type="pct"/>
            <w:gridSpan w:val="10"/>
            <w:vAlign w:val="center"/>
          </w:tcPr>
          <w:p w14:paraId="4751717D" w14:textId="77777777" w:rsidR="001E4BD8" w:rsidRPr="00115BBD" w:rsidRDefault="001E4BD8" w:rsidP="001E4BD8">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Razina prvog i drugog stupnja škole stranih jezika - prezent, perfekt, imperfekt, pluskvamperfekt, futur, kondicional, imperativ i njihova upotreba. Direktni i indirektni govor. Šesto do osamsto riječi s težištem na glazbenoj leksici.</w:t>
            </w:r>
          </w:p>
        </w:tc>
      </w:tr>
      <w:tr w:rsidR="001E4BD8" w:rsidRPr="00115BBD" w14:paraId="05428D8D" w14:textId="77777777" w:rsidTr="001E4BD8">
        <w:trPr>
          <w:trHeight w:val="432"/>
        </w:trPr>
        <w:tc>
          <w:tcPr>
            <w:tcW w:w="3085" w:type="pct"/>
            <w:gridSpan w:val="7"/>
            <w:vAlign w:val="center"/>
          </w:tcPr>
          <w:p w14:paraId="11FE3A97" w14:textId="77777777" w:rsidR="001E4BD8" w:rsidRPr="00115BBD" w:rsidRDefault="001E4BD8" w:rsidP="00716E10">
            <w:pPr>
              <w:numPr>
                <w:ilvl w:val="1"/>
                <w:numId w:val="14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1A7F2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08C11B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891906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35E566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524843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4F19FE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8F496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0036B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B3F975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419ED44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62AC2401" w14:textId="77777777" w:rsidTr="001E4BD8">
        <w:trPr>
          <w:trHeight w:val="432"/>
        </w:trPr>
        <w:tc>
          <w:tcPr>
            <w:tcW w:w="3085" w:type="pct"/>
            <w:gridSpan w:val="7"/>
            <w:vAlign w:val="center"/>
          </w:tcPr>
          <w:p w14:paraId="653D00F5" w14:textId="77777777" w:rsidR="001E4BD8" w:rsidRPr="00115BBD" w:rsidRDefault="001E4BD8" w:rsidP="00716E10">
            <w:pPr>
              <w:numPr>
                <w:ilvl w:val="1"/>
                <w:numId w:val="14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05AB3AF"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48C35DFA" w14:textId="77777777" w:rsidTr="001E4BD8">
        <w:trPr>
          <w:trHeight w:val="432"/>
        </w:trPr>
        <w:tc>
          <w:tcPr>
            <w:tcW w:w="5000" w:type="pct"/>
            <w:gridSpan w:val="10"/>
            <w:vAlign w:val="center"/>
          </w:tcPr>
          <w:p w14:paraId="00EE15B4"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36E9023" w14:textId="77777777" w:rsidTr="001E4BD8">
        <w:trPr>
          <w:trHeight w:val="432"/>
        </w:trPr>
        <w:tc>
          <w:tcPr>
            <w:tcW w:w="5000" w:type="pct"/>
            <w:gridSpan w:val="10"/>
            <w:vAlign w:val="center"/>
          </w:tcPr>
          <w:p w14:paraId="09F9138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E4BD8" w:rsidRPr="00115BBD" w14:paraId="10055C8C" w14:textId="77777777" w:rsidTr="001E4BD8">
        <w:trPr>
          <w:trHeight w:val="432"/>
        </w:trPr>
        <w:tc>
          <w:tcPr>
            <w:tcW w:w="5000" w:type="pct"/>
            <w:gridSpan w:val="10"/>
            <w:vAlign w:val="center"/>
          </w:tcPr>
          <w:p w14:paraId="339C58BF" w14:textId="77777777" w:rsidR="001E4BD8" w:rsidRPr="00115BBD" w:rsidRDefault="001E4BD8" w:rsidP="00716E10">
            <w:pPr>
              <w:numPr>
                <w:ilvl w:val="1"/>
                <w:numId w:val="14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4C9F46A7" w14:textId="77777777" w:rsidTr="001E4BD8">
        <w:trPr>
          <w:trHeight w:val="111"/>
        </w:trPr>
        <w:tc>
          <w:tcPr>
            <w:tcW w:w="551" w:type="pct"/>
            <w:vAlign w:val="center"/>
          </w:tcPr>
          <w:p w14:paraId="38BC33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70E1B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34549C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2BE334"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2B83D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11D0C6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2AE2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48EFD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F43288A" w14:textId="77777777" w:rsidTr="001E4BD8">
        <w:trPr>
          <w:trHeight w:val="108"/>
        </w:trPr>
        <w:tc>
          <w:tcPr>
            <w:tcW w:w="551" w:type="pct"/>
            <w:vAlign w:val="center"/>
          </w:tcPr>
          <w:p w14:paraId="15664E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0ED024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6F7C3C6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C25E528"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4D4E9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71849C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9D27D9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3B296CE4"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407C3F17" w14:textId="77777777" w:rsidTr="001E4BD8">
        <w:trPr>
          <w:trHeight w:val="108"/>
        </w:trPr>
        <w:tc>
          <w:tcPr>
            <w:tcW w:w="551" w:type="pct"/>
            <w:vAlign w:val="center"/>
          </w:tcPr>
          <w:p w14:paraId="0E771B7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A64615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7F735A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1D2027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20B63F7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AC973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1A31BF3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0180AD12" w14:textId="77777777" w:rsidR="001E4BD8" w:rsidRPr="00115BBD" w:rsidRDefault="001E4BD8" w:rsidP="001E4BD8">
            <w:pPr>
              <w:rPr>
                <w:rFonts w:ascii="Arial Narrow" w:eastAsia="Times New Roman" w:hAnsi="Arial Narrow" w:cs="Times New Roman"/>
                <w:color w:val="000000"/>
                <w:sz w:val="20"/>
                <w:szCs w:val="20"/>
                <w:lang w:eastAsia="hr-HR"/>
              </w:rPr>
            </w:pPr>
          </w:p>
        </w:tc>
      </w:tr>
      <w:tr w:rsidR="001E4BD8" w:rsidRPr="00115BBD" w14:paraId="4AFAAFB2" w14:textId="77777777" w:rsidTr="001E4BD8">
        <w:trPr>
          <w:trHeight w:val="108"/>
        </w:trPr>
        <w:tc>
          <w:tcPr>
            <w:tcW w:w="551" w:type="pct"/>
            <w:vAlign w:val="center"/>
          </w:tcPr>
          <w:p w14:paraId="798D2D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382A70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F25B32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74575D79"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56A9D78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CBE378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64F59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4" w:type="pct"/>
            <w:gridSpan w:val="2"/>
            <w:vAlign w:val="center"/>
          </w:tcPr>
          <w:p w14:paraId="142E302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5AF2E9B0" w14:textId="77777777" w:rsidTr="001E4BD8">
        <w:trPr>
          <w:trHeight w:val="432"/>
        </w:trPr>
        <w:tc>
          <w:tcPr>
            <w:tcW w:w="5000" w:type="pct"/>
            <w:gridSpan w:val="10"/>
            <w:vAlign w:val="center"/>
          </w:tcPr>
          <w:p w14:paraId="0E3323D9"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35659C10" w14:textId="77777777" w:rsidTr="001E4BD8">
        <w:trPr>
          <w:trHeight w:val="432"/>
        </w:trPr>
        <w:tc>
          <w:tcPr>
            <w:tcW w:w="5000" w:type="pct"/>
            <w:gridSpan w:val="10"/>
            <w:vAlign w:val="center"/>
          </w:tcPr>
          <w:p w14:paraId="33FBE512"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792"/>
              <w:gridCol w:w="1119"/>
              <w:gridCol w:w="2512"/>
              <w:gridCol w:w="1412"/>
              <w:gridCol w:w="597"/>
              <w:gridCol w:w="620"/>
            </w:tblGrid>
            <w:tr w:rsidR="001E4BD8" w:rsidRPr="00115BBD" w14:paraId="34AB72B6" w14:textId="77777777" w:rsidTr="001E4BD8">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618FBF1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2A320E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7335E85" w14:textId="77777777" w:rsidR="001E4BD8" w:rsidRPr="00115BBD" w:rsidRDefault="001E4BD8" w:rsidP="001E4BD8">
                  <w:pPr>
                    <w:rPr>
                      <w:rFonts w:ascii="Arial Narrow" w:eastAsia="Times New Roman" w:hAnsi="Arial Narrow" w:cs="Times New Roman"/>
                      <w:b/>
                      <w:bCs/>
                      <w:sz w:val="20"/>
                      <w:szCs w:val="20"/>
                      <w:lang w:eastAsia="hr-HR"/>
                    </w:rPr>
                  </w:pPr>
                </w:p>
                <w:p w14:paraId="78BDEB28"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val="restart"/>
                  <w:tcBorders>
                    <w:top w:val="single" w:sz="4" w:space="0" w:color="auto"/>
                    <w:left w:val="single" w:sz="4" w:space="0" w:color="auto"/>
                    <w:bottom w:val="single" w:sz="4" w:space="0" w:color="auto"/>
                    <w:right w:val="single" w:sz="4" w:space="0" w:color="auto"/>
                  </w:tcBorders>
                  <w:shd w:val="clear" w:color="auto" w:fill="auto"/>
                </w:tcPr>
                <w:p w14:paraId="28F34B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189F86CE"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12" w:type="dxa"/>
                  <w:vMerge w:val="restart"/>
                  <w:tcBorders>
                    <w:top w:val="single" w:sz="4" w:space="0" w:color="auto"/>
                    <w:left w:val="single" w:sz="4" w:space="0" w:color="auto"/>
                    <w:bottom w:val="single" w:sz="4" w:space="0" w:color="auto"/>
                    <w:right w:val="single" w:sz="4" w:space="0" w:color="auto"/>
                  </w:tcBorders>
                  <w:shd w:val="clear" w:color="auto" w:fill="auto"/>
                </w:tcPr>
                <w:p w14:paraId="3B035A03"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tcPr>
                <w:p w14:paraId="0AA10261"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5DE4FC2F"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534A29C" w14:textId="77777777" w:rsidTr="001E4BD8">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05C8F94" w14:textId="77777777" w:rsidR="001E4BD8" w:rsidRPr="00115BBD" w:rsidRDefault="001E4BD8" w:rsidP="001E4BD8">
                  <w:pPr>
                    <w:rPr>
                      <w:rFonts w:ascii="Arial Narrow" w:eastAsia="Times New Roman" w:hAnsi="Arial Narrow" w:cs="Times New Roman"/>
                      <w:b/>
                      <w:bCs/>
                      <w:sz w:val="20"/>
                      <w:szCs w:val="20"/>
                      <w:lang w:eastAsia="hr-HR"/>
                    </w:rPr>
                  </w:pPr>
                </w:p>
              </w:tc>
              <w:tc>
                <w:tcPr>
                  <w:tcW w:w="792" w:type="dxa"/>
                  <w:vMerge/>
                  <w:tcBorders>
                    <w:top w:val="single" w:sz="4" w:space="0" w:color="auto"/>
                    <w:left w:val="single" w:sz="4" w:space="0" w:color="auto"/>
                    <w:bottom w:val="single" w:sz="4" w:space="0" w:color="auto"/>
                    <w:right w:val="single" w:sz="4" w:space="0" w:color="auto"/>
                  </w:tcBorders>
                  <w:shd w:val="clear" w:color="auto" w:fill="E6E6E6"/>
                </w:tcPr>
                <w:p w14:paraId="69FCE3F9" w14:textId="77777777" w:rsidR="001E4BD8" w:rsidRPr="00115BBD" w:rsidRDefault="001E4BD8" w:rsidP="001E4BD8">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25C2C50A" w14:textId="77777777" w:rsidR="001E4BD8" w:rsidRPr="00115BBD" w:rsidRDefault="001E4BD8" w:rsidP="001E4BD8">
                  <w:pPr>
                    <w:rPr>
                      <w:rFonts w:ascii="Arial Narrow" w:eastAsia="Times New Roman" w:hAnsi="Arial Narrow" w:cs="Times New Roman"/>
                      <w:b/>
                      <w:bCs/>
                      <w:sz w:val="20"/>
                      <w:szCs w:val="20"/>
                      <w:lang w:eastAsia="hr-HR"/>
                    </w:rPr>
                  </w:pPr>
                </w:p>
              </w:tc>
              <w:tc>
                <w:tcPr>
                  <w:tcW w:w="2512" w:type="dxa"/>
                  <w:vMerge/>
                  <w:tcBorders>
                    <w:top w:val="single" w:sz="4" w:space="0" w:color="auto"/>
                    <w:left w:val="single" w:sz="4" w:space="0" w:color="auto"/>
                    <w:bottom w:val="single" w:sz="4" w:space="0" w:color="auto"/>
                    <w:right w:val="single" w:sz="4" w:space="0" w:color="auto"/>
                  </w:tcBorders>
                  <w:shd w:val="clear" w:color="auto" w:fill="E6E6E6"/>
                </w:tcPr>
                <w:p w14:paraId="3C0DD498" w14:textId="77777777" w:rsidR="001E4BD8" w:rsidRPr="00115BBD" w:rsidRDefault="001E4BD8" w:rsidP="001E4BD8">
                  <w:pPr>
                    <w:rPr>
                      <w:rFonts w:ascii="Arial Narrow" w:eastAsia="Times New Roman" w:hAnsi="Arial Narrow" w:cs="Times New Roman"/>
                      <w:b/>
                      <w:bCs/>
                      <w:sz w:val="20"/>
                      <w:szCs w:val="20"/>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14:paraId="79A19B64" w14:textId="77777777" w:rsidR="001E4BD8" w:rsidRPr="00115BBD" w:rsidRDefault="001E4BD8" w:rsidP="001E4BD8">
                  <w:pPr>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47D332CE"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C50DCD6"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01103C30" w14:textId="77777777" w:rsidTr="001E4BD8">
              <w:tc>
                <w:tcPr>
                  <w:tcW w:w="1784" w:type="dxa"/>
                  <w:tcBorders>
                    <w:top w:val="single" w:sz="4" w:space="0" w:color="auto"/>
                    <w:left w:val="single" w:sz="4" w:space="0" w:color="auto"/>
                    <w:bottom w:val="single" w:sz="4" w:space="0" w:color="auto"/>
                    <w:right w:val="single" w:sz="4" w:space="0" w:color="auto"/>
                  </w:tcBorders>
                </w:tcPr>
                <w:p w14:paraId="1F4EFC3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92" w:type="dxa"/>
                  <w:tcBorders>
                    <w:top w:val="single" w:sz="4" w:space="0" w:color="auto"/>
                    <w:left w:val="single" w:sz="4" w:space="0" w:color="auto"/>
                    <w:bottom w:val="single" w:sz="4" w:space="0" w:color="auto"/>
                    <w:right w:val="single" w:sz="4" w:space="0" w:color="auto"/>
                  </w:tcBorders>
                </w:tcPr>
                <w:p w14:paraId="342F612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18AF5A2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1A227877"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7742F1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čitanje, analiza i prijevodi</w:t>
                  </w:r>
                </w:p>
              </w:tc>
              <w:tc>
                <w:tcPr>
                  <w:tcW w:w="1412" w:type="dxa"/>
                  <w:tcBorders>
                    <w:top w:val="single" w:sz="4" w:space="0" w:color="auto"/>
                    <w:left w:val="single" w:sz="4" w:space="0" w:color="auto"/>
                    <w:bottom w:val="single" w:sz="4" w:space="0" w:color="auto"/>
                    <w:right w:val="single" w:sz="4" w:space="0" w:color="auto"/>
                  </w:tcBorders>
                </w:tcPr>
                <w:p w14:paraId="7F3F7897"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7" w:type="dxa"/>
                  <w:tcBorders>
                    <w:top w:val="single" w:sz="4" w:space="0" w:color="auto"/>
                    <w:left w:val="single" w:sz="4" w:space="0" w:color="auto"/>
                    <w:bottom w:val="single" w:sz="4" w:space="0" w:color="auto"/>
                    <w:right w:val="single" w:sz="4" w:space="0" w:color="auto"/>
                  </w:tcBorders>
                </w:tcPr>
                <w:p w14:paraId="410246F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0F6A6E2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r>
            <w:tr w:rsidR="001E4BD8" w:rsidRPr="00115BBD" w14:paraId="440B833C" w14:textId="77777777" w:rsidTr="001E4BD8">
              <w:tc>
                <w:tcPr>
                  <w:tcW w:w="1784" w:type="dxa"/>
                  <w:tcBorders>
                    <w:top w:val="single" w:sz="4" w:space="0" w:color="auto"/>
                    <w:left w:val="single" w:sz="4" w:space="0" w:color="auto"/>
                    <w:bottom w:val="single" w:sz="4" w:space="0" w:color="auto"/>
                    <w:right w:val="single" w:sz="4" w:space="0" w:color="auto"/>
                  </w:tcBorders>
                </w:tcPr>
                <w:p w14:paraId="66E1C07F"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7DA2B7C7" w14:textId="77777777" w:rsidR="001E4BD8" w:rsidRPr="00115BBD" w:rsidRDefault="001E4BD8" w:rsidP="001E4BD8">
                  <w:pPr>
                    <w:pStyle w:val="Bezproreda"/>
                    <w:rPr>
                      <w:rFonts w:ascii="Arial Narrow" w:hAnsi="Arial Narrow" w:cs="Arial"/>
                      <w:sz w:val="20"/>
                      <w:szCs w:val="20"/>
                    </w:rPr>
                  </w:pPr>
                </w:p>
                <w:p w14:paraId="66714B52"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236376B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39CDE98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1-3,5</w:t>
                  </w:r>
                </w:p>
              </w:tc>
              <w:tc>
                <w:tcPr>
                  <w:tcW w:w="2512" w:type="dxa"/>
                  <w:tcBorders>
                    <w:top w:val="single" w:sz="4" w:space="0" w:color="auto"/>
                    <w:left w:val="single" w:sz="4" w:space="0" w:color="auto"/>
                    <w:bottom w:val="single" w:sz="4" w:space="0" w:color="auto"/>
                    <w:right w:val="single" w:sz="4" w:space="0" w:color="auto"/>
                  </w:tcBorders>
                </w:tcPr>
                <w:p w14:paraId="2B83B4F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Kolokvij</w:t>
                  </w:r>
                </w:p>
              </w:tc>
              <w:tc>
                <w:tcPr>
                  <w:tcW w:w="1412" w:type="dxa"/>
                  <w:tcBorders>
                    <w:top w:val="single" w:sz="4" w:space="0" w:color="auto"/>
                    <w:left w:val="single" w:sz="4" w:space="0" w:color="auto"/>
                    <w:bottom w:val="single" w:sz="4" w:space="0" w:color="auto"/>
                    <w:right w:val="single" w:sz="4" w:space="0" w:color="auto"/>
                  </w:tcBorders>
                </w:tcPr>
                <w:p w14:paraId="76C2E715"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7" w:type="dxa"/>
                  <w:tcBorders>
                    <w:top w:val="single" w:sz="4" w:space="0" w:color="auto"/>
                    <w:left w:val="single" w:sz="4" w:space="0" w:color="auto"/>
                    <w:bottom w:val="single" w:sz="4" w:space="0" w:color="auto"/>
                    <w:right w:val="single" w:sz="4" w:space="0" w:color="auto"/>
                  </w:tcBorders>
                </w:tcPr>
                <w:p w14:paraId="2E28120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52488B0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11864C77" w14:textId="77777777" w:rsidTr="001E4BD8">
              <w:tc>
                <w:tcPr>
                  <w:tcW w:w="1784" w:type="dxa"/>
                  <w:tcBorders>
                    <w:top w:val="single" w:sz="4" w:space="0" w:color="auto"/>
                    <w:left w:val="single" w:sz="4" w:space="0" w:color="auto"/>
                    <w:bottom w:val="single" w:sz="4" w:space="0" w:color="auto"/>
                    <w:right w:val="single" w:sz="4" w:space="0" w:color="auto"/>
                  </w:tcBorders>
                </w:tcPr>
                <w:p w14:paraId="08B664E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-sinteza znanja i vještina, ispit</w:t>
                  </w:r>
                </w:p>
              </w:tc>
              <w:tc>
                <w:tcPr>
                  <w:tcW w:w="792" w:type="dxa"/>
                  <w:tcBorders>
                    <w:top w:val="single" w:sz="4" w:space="0" w:color="auto"/>
                    <w:left w:val="single" w:sz="4" w:space="0" w:color="auto"/>
                    <w:bottom w:val="single" w:sz="4" w:space="0" w:color="auto"/>
                    <w:right w:val="single" w:sz="4" w:space="0" w:color="auto"/>
                  </w:tcBorders>
                </w:tcPr>
                <w:p w14:paraId="584985B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79AFC12"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1-6</w:t>
                  </w:r>
                </w:p>
              </w:tc>
              <w:tc>
                <w:tcPr>
                  <w:tcW w:w="2512" w:type="dxa"/>
                  <w:tcBorders>
                    <w:top w:val="single" w:sz="4" w:space="0" w:color="auto"/>
                    <w:left w:val="single" w:sz="4" w:space="0" w:color="auto"/>
                    <w:bottom w:val="single" w:sz="4" w:space="0" w:color="auto"/>
                    <w:right w:val="single" w:sz="4" w:space="0" w:color="auto"/>
                  </w:tcBorders>
                </w:tcPr>
                <w:p w14:paraId="2FC5026D"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Pismeni i usmeni ispit</w:t>
                  </w:r>
                </w:p>
                <w:p w14:paraId="33FAD8CE" w14:textId="77777777" w:rsidR="001E4BD8" w:rsidRPr="00115BBD" w:rsidRDefault="001E4BD8" w:rsidP="001E4BD8">
                  <w:pPr>
                    <w:pStyle w:val="Bezproreda"/>
                    <w:rPr>
                      <w:rFonts w:ascii="Arial Narrow" w:hAnsi="Arial Narrow" w:cs="Arial"/>
                      <w:sz w:val="20"/>
                      <w:szCs w:val="20"/>
                    </w:rPr>
                  </w:pPr>
                </w:p>
                <w:p w14:paraId="395C1C12"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1DADB21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Procjenjivanje znanja i vještina</w:t>
                  </w:r>
                </w:p>
              </w:tc>
              <w:tc>
                <w:tcPr>
                  <w:tcW w:w="597" w:type="dxa"/>
                  <w:tcBorders>
                    <w:top w:val="single" w:sz="4" w:space="0" w:color="auto"/>
                    <w:left w:val="single" w:sz="4" w:space="0" w:color="auto"/>
                    <w:bottom w:val="single" w:sz="4" w:space="0" w:color="auto"/>
                    <w:right w:val="single" w:sz="4" w:space="0" w:color="auto"/>
                  </w:tcBorders>
                </w:tcPr>
                <w:p w14:paraId="2B95BDC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A9E2F3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25</w:t>
                  </w:r>
                </w:p>
              </w:tc>
            </w:tr>
            <w:tr w:rsidR="001E4BD8" w:rsidRPr="00115BBD" w14:paraId="21C4579D" w14:textId="77777777" w:rsidTr="001E4BD8">
              <w:tc>
                <w:tcPr>
                  <w:tcW w:w="1784" w:type="dxa"/>
                  <w:tcBorders>
                    <w:top w:val="single" w:sz="4" w:space="0" w:color="auto"/>
                    <w:left w:val="single" w:sz="4" w:space="0" w:color="auto"/>
                    <w:bottom w:val="single" w:sz="4" w:space="0" w:color="auto"/>
                    <w:right w:val="single" w:sz="4" w:space="0" w:color="auto"/>
                  </w:tcBorders>
                </w:tcPr>
                <w:p w14:paraId="683031E4" w14:textId="77777777" w:rsidR="001E4BD8" w:rsidRPr="00115BBD" w:rsidRDefault="001E4BD8" w:rsidP="001E4BD8">
                  <w:pPr>
                    <w:pStyle w:val="Bezproreda"/>
                    <w:rPr>
                      <w:rFonts w:ascii="Arial Narrow" w:hAnsi="Arial Narrow" w:cs="Arial"/>
                      <w:sz w:val="20"/>
                      <w:szCs w:val="20"/>
                    </w:rPr>
                  </w:pPr>
                </w:p>
              </w:tc>
              <w:tc>
                <w:tcPr>
                  <w:tcW w:w="792" w:type="dxa"/>
                  <w:tcBorders>
                    <w:top w:val="single" w:sz="4" w:space="0" w:color="auto"/>
                    <w:left w:val="single" w:sz="4" w:space="0" w:color="auto"/>
                    <w:bottom w:val="single" w:sz="4" w:space="0" w:color="auto"/>
                    <w:right w:val="single" w:sz="4" w:space="0" w:color="auto"/>
                  </w:tcBorders>
                </w:tcPr>
                <w:p w14:paraId="1BF6EEAB"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14:paraId="6B2ECCBE" w14:textId="77777777" w:rsidR="001E4BD8" w:rsidRPr="00115BBD" w:rsidRDefault="001E4BD8" w:rsidP="001E4BD8">
                  <w:pPr>
                    <w:pStyle w:val="Bezproreda"/>
                    <w:rPr>
                      <w:rFonts w:ascii="Arial Narrow" w:hAnsi="Arial Narrow" w:cs="Arial"/>
                      <w:sz w:val="20"/>
                      <w:szCs w:val="20"/>
                    </w:rPr>
                  </w:pPr>
                </w:p>
              </w:tc>
              <w:tc>
                <w:tcPr>
                  <w:tcW w:w="2512" w:type="dxa"/>
                  <w:tcBorders>
                    <w:top w:val="single" w:sz="4" w:space="0" w:color="auto"/>
                    <w:left w:val="single" w:sz="4" w:space="0" w:color="auto"/>
                    <w:bottom w:val="single" w:sz="4" w:space="0" w:color="auto"/>
                    <w:right w:val="single" w:sz="4" w:space="0" w:color="auto"/>
                  </w:tcBorders>
                </w:tcPr>
                <w:p w14:paraId="7D717ED2" w14:textId="77777777" w:rsidR="001E4BD8" w:rsidRPr="00115BBD" w:rsidRDefault="001E4BD8" w:rsidP="001E4BD8">
                  <w:pPr>
                    <w:pStyle w:val="Bezproreda"/>
                    <w:rPr>
                      <w:rFonts w:ascii="Arial Narrow" w:hAnsi="Arial Narrow" w:cs="Arial"/>
                      <w:sz w:val="20"/>
                      <w:szCs w:val="20"/>
                    </w:rPr>
                  </w:pPr>
                </w:p>
              </w:tc>
              <w:tc>
                <w:tcPr>
                  <w:tcW w:w="1412" w:type="dxa"/>
                  <w:tcBorders>
                    <w:top w:val="single" w:sz="4" w:space="0" w:color="auto"/>
                    <w:left w:val="single" w:sz="4" w:space="0" w:color="auto"/>
                    <w:bottom w:val="single" w:sz="4" w:space="0" w:color="auto"/>
                    <w:right w:val="single" w:sz="4" w:space="0" w:color="auto"/>
                  </w:tcBorders>
                </w:tcPr>
                <w:p w14:paraId="061B2A6A" w14:textId="77777777" w:rsidR="001E4BD8" w:rsidRPr="00115BBD" w:rsidRDefault="001E4BD8" w:rsidP="001E4BD8">
                  <w:pPr>
                    <w:pStyle w:val="Bezproreda"/>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B36DC2E"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2A9A8F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0461DEE2"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9B024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07847CC6" w14:textId="77777777" w:rsidTr="001E4BD8">
        <w:trPr>
          <w:trHeight w:val="432"/>
        </w:trPr>
        <w:tc>
          <w:tcPr>
            <w:tcW w:w="5000" w:type="pct"/>
            <w:gridSpan w:val="10"/>
            <w:vAlign w:val="center"/>
          </w:tcPr>
          <w:p w14:paraId="1620E882" w14:textId="77777777" w:rsidR="001E4BD8" w:rsidRPr="00115BBD" w:rsidRDefault="001E4BD8" w:rsidP="00716E10">
            <w:pPr>
              <w:numPr>
                <w:ilvl w:val="1"/>
                <w:numId w:val="14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010C255A" w14:textId="77777777" w:rsidTr="001E4BD8">
        <w:trPr>
          <w:trHeight w:val="432"/>
        </w:trPr>
        <w:tc>
          <w:tcPr>
            <w:tcW w:w="5000" w:type="pct"/>
            <w:gridSpan w:val="10"/>
            <w:vAlign w:val="center"/>
          </w:tcPr>
          <w:p w14:paraId="00B37E97"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Marčetić, T. (1993). </w:t>
            </w:r>
            <w:proofErr w:type="spellStart"/>
            <w:r w:rsidRPr="00115BBD">
              <w:rPr>
                <w:rFonts w:ascii="Arial Narrow" w:hAnsi="Arial Narrow" w:cs="Arial"/>
                <w:spacing w:val="-3"/>
                <w:sz w:val="20"/>
                <w:szCs w:val="20"/>
              </w:rPr>
              <w:t>Deutsch</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für</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Sie</w:t>
            </w:r>
            <w:proofErr w:type="spellEnd"/>
            <w:r w:rsidRPr="00115BBD">
              <w:rPr>
                <w:rFonts w:ascii="Arial Narrow" w:hAnsi="Arial Narrow" w:cs="Arial"/>
                <w:spacing w:val="-3"/>
                <w:sz w:val="20"/>
                <w:szCs w:val="20"/>
              </w:rPr>
              <w:t>. Zagreb: Narodno sveučilište grada Zagreba, Institut za strane jezike.</w:t>
            </w:r>
          </w:p>
        </w:tc>
      </w:tr>
      <w:tr w:rsidR="001E4BD8" w:rsidRPr="00115BBD" w14:paraId="389FD40A" w14:textId="77777777" w:rsidTr="001E4BD8">
        <w:trPr>
          <w:trHeight w:val="432"/>
        </w:trPr>
        <w:tc>
          <w:tcPr>
            <w:tcW w:w="5000" w:type="pct"/>
            <w:gridSpan w:val="10"/>
            <w:vAlign w:val="center"/>
          </w:tcPr>
          <w:p w14:paraId="4A018D8A" w14:textId="77777777" w:rsidR="001E4BD8" w:rsidRPr="00115BBD" w:rsidRDefault="001E4BD8" w:rsidP="00716E10">
            <w:pPr>
              <w:numPr>
                <w:ilvl w:val="1"/>
                <w:numId w:val="14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1112231" w14:textId="77777777" w:rsidTr="001E4BD8">
        <w:trPr>
          <w:trHeight w:val="432"/>
        </w:trPr>
        <w:tc>
          <w:tcPr>
            <w:tcW w:w="5000" w:type="pct"/>
            <w:gridSpan w:val="10"/>
            <w:vAlign w:val="center"/>
          </w:tcPr>
          <w:p w14:paraId="66965A3F"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790D1E3E" w14:textId="77777777" w:rsidTr="001E4BD8">
        <w:trPr>
          <w:trHeight w:val="432"/>
        </w:trPr>
        <w:tc>
          <w:tcPr>
            <w:tcW w:w="5000" w:type="pct"/>
            <w:gridSpan w:val="10"/>
            <w:vAlign w:val="center"/>
          </w:tcPr>
          <w:p w14:paraId="79597C93" w14:textId="77777777" w:rsidR="001E4BD8" w:rsidRPr="00115BBD" w:rsidRDefault="001E4BD8" w:rsidP="00716E10">
            <w:pPr>
              <w:numPr>
                <w:ilvl w:val="1"/>
                <w:numId w:val="144"/>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1A1E7C2F" w14:textId="77777777" w:rsidTr="001E4BD8">
        <w:trPr>
          <w:trHeight w:val="432"/>
        </w:trPr>
        <w:tc>
          <w:tcPr>
            <w:tcW w:w="5000" w:type="pct"/>
            <w:gridSpan w:val="10"/>
            <w:vAlign w:val="center"/>
          </w:tcPr>
          <w:p w14:paraId="074E20B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48FCFE"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4536AA4" w14:textId="1E8EDDBC" w:rsidR="001E4BD8" w:rsidRPr="00115BBD" w:rsidRDefault="001E4BD8" w:rsidP="005D1EE4">
      <w:pPr>
        <w:pStyle w:val="Odlomakpopisa"/>
        <w:ind w:left="360"/>
      </w:pPr>
    </w:p>
    <w:p w14:paraId="69DD33C9" w14:textId="66189297" w:rsidR="001E4BD8" w:rsidRPr="00115BBD" w:rsidRDefault="001E4BD8" w:rsidP="005D1EE4">
      <w:pPr>
        <w:pStyle w:val="Odlomakpopisa"/>
        <w:ind w:left="360"/>
      </w:pPr>
    </w:p>
    <w:p w14:paraId="57BC8C43" w14:textId="775DC545" w:rsidR="001E4BD8" w:rsidRPr="00115BBD" w:rsidRDefault="001E4BD8" w:rsidP="005D1EE4">
      <w:pPr>
        <w:pStyle w:val="Odlomakpopisa"/>
        <w:ind w:left="360"/>
      </w:pPr>
    </w:p>
    <w:p w14:paraId="6365ED96" w14:textId="585887B4" w:rsidR="001E4BD8" w:rsidRPr="00115BBD" w:rsidRDefault="001E4BD8" w:rsidP="005D1EE4">
      <w:pPr>
        <w:pStyle w:val="Odlomakpopisa"/>
        <w:ind w:left="360"/>
      </w:pPr>
    </w:p>
    <w:p w14:paraId="575AFA07" w14:textId="5836BF20" w:rsidR="001E4BD8" w:rsidRPr="00115BBD" w:rsidRDefault="001E4BD8" w:rsidP="005D1EE4">
      <w:pPr>
        <w:pStyle w:val="Odlomakpopisa"/>
        <w:ind w:left="360"/>
      </w:pPr>
    </w:p>
    <w:p w14:paraId="474F0DA2" w14:textId="3ECAE5FB" w:rsidR="001E4BD8" w:rsidRPr="00115BBD" w:rsidRDefault="001E4BD8" w:rsidP="005D1EE4">
      <w:pPr>
        <w:pStyle w:val="Odlomakpopisa"/>
        <w:ind w:left="360"/>
      </w:pPr>
    </w:p>
    <w:p w14:paraId="08E597C4" w14:textId="6AFBFBEA" w:rsidR="001E4BD8" w:rsidRPr="00115BBD" w:rsidRDefault="001E4BD8" w:rsidP="005D1EE4">
      <w:pPr>
        <w:pStyle w:val="Odlomakpopisa"/>
        <w:ind w:left="360"/>
      </w:pPr>
    </w:p>
    <w:p w14:paraId="5FFC254F" w14:textId="673037B7" w:rsidR="001E4BD8" w:rsidRPr="00115BBD" w:rsidRDefault="001E4BD8" w:rsidP="005D1EE4">
      <w:pPr>
        <w:pStyle w:val="Odlomakpopisa"/>
        <w:ind w:left="360"/>
      </w:pPr>
    </w:p>
    <w:p w14:paraId="3FD65686" w14:textId="1CC233DD" w:rsidR="001E4BD8" w:rsidRPr="00115BBD" w:rsidRDefault="001E4BD8" w:rsidP="005D1EE4">
      <w:pPr>
        <w:pStyle w:val="Odlomakpopisa"/>
        <w:ind w:left="360"/>
      </w:pPr>
    </w:p>
    <w:p w14:paraId="614C6F50" w14:textId="4C573B96" w:rsidR="001E4BD8" w:rsidRPr="00115BBD" w:rsidRDefault="001E4BD8" w:rsidP="005D1EE4">
      <w:pPr>
        <w:pStyle w:val="Odlomakpopisa"/>
        <w:ind w:left="360"/>
      </w:pPr>
    </w:p>
    <w:p w14:paraId="4995B612" w14:textId="0F769C72" w:rsidR="001E4BD8" w:rsidRPr="00115BBD" w:rsidRDefault="001E4BD8" w:rsidP="005D1EE4">
      <w:pPr>
        <w:pStyle w:val="Odlomakpopisa"/>
        <w:ind w:left="360"/>
      </w:pPr>
    </w:p>
    <w:p w14:paraId="545C74F7" w14:textId="7A00005E" w:rsidR="001E4BD8" w:rsidRPr="00115BBD" w:rsidRDefault="001E4BD8" w:rsidP="005D1EE4">
      <w:pPr>
        <w:pStyle w:val="Odlomakpopisa"/>
        <w:ind w:left="360"/>
      </w:pPr>
    </w:p>
    <w:p w14:paraId="6D1B11C7" w14:textId="4285F468" w:rsidR="001E4BD8" w:rsidRPr="00115BBD" w:rsidRDefault="001E4BD8" w:rsidP="005D1EE4">
      <w:pPr>
        <w:pStyle w:val="Odlomakpopisa"/>
        <w:ind w:left="360"/>
      </w:pPr>
    </w:p>
    <w:p w14:paraId="27FE1007" w14:textId="58B992A4" w:rsidR="001E4BD8" w:rsidRPr="00115BBD" w:rsidRDefault="001E4BD8" w:rsidP="005D1EE4">
      <w:pPr>
        <w:pStyle w:val="Odlomakpopisa"/>
        <w:ind w:left="360"/>
      </w:pPr>
    </w:p>
    <w:p w14:paraId="623B7CF6" w14:textId="1F35CBFA" w:rsidR="001E4BD8" w:rsidRPr="00115BBD" w:rsidRDefault="001E4BD8" w:rsidP="005D1EE4">
      <w:pPr>
        <w:pStyle w:val="Odlomakpopisa"/>
        <w:ind w:left="360"/>
      </w:pPr>
    </w:p>
    <w:p w14:paraId="6DDEEACB" w14:textId="1BE257B2" w:rsidR="001E4BD8" w:rsidRPr="00115BBD" w:rsidRDefault="001E4BD8" w:rsidP="005D1EE4">
      <w:pPr>
        <w:pStyle w:val="Odlomakpopisa"/>
        <w:ind w:left="360"/>
      </w:pPr>
    </w:p>
    <w:p w14:paraId="554B1B82" w14:textId="3D6B2DE2" w:rsidR="001E4BD8" w:rsidRPr="00115BBD" w:rsidRDefault="001E4BD8" w:rsidP="005D1EE4">
      <w:pPr>
        <w:pStyle w:val="Odlomakpopisa"/>
        <w:ind w:left="360"/>
      </w:pPr>
    </w:p>
    <w:p w14:paraId="53CC00E8" w14:textId="544B9AE6" w:rsidR="001E4BD8" w:rsidRPr="00115BBD" w:rsidRDefault="001E4BD8" w:rsidP="005D1EE4">
      <w:pPr>
        <w:pStyle w:val="Odlomakpopisa"/>
        <w:ind w:left="360"/>
      </w:pPr>
    </w:p>
    <w:p w14:paraId="7382427E" w14:textId="673DCCEA" w:rsidR="001E4BD8" w:rsidRPr="00115BBD" w:rsidRDefault="001E4BD8" w:rsidP="005D1EE4">
      <w:pPr>
        <w:pStyle w:val="Odlomakpopisa"/>
        <w:ind w:left="360"/>
      </w:pPr>
    </w:p>
    <w:p w14:paraId="48EB11A3" w14:textId="7D1071E1" w:rsidR="001E4BD8" w:rsidRPr="00115BBD" w:rsidRDefault="001E4BD8" w:rsidP="005D1EE4">
      <w:pPr>
        <w:pStyle w:val="Odlomakpopisa"/>
        <w:ind w:left="360"/>
      </w:pPr>
    </w:p>
    <w:p w14:paraId="7AEDB281" w14:textId="0BE6031D" w:rsidR="001E4BD8" w:rsidRPr="00115BBD" w:rsidRDefault="001E4BD8" w:rsidP="005D1EE4">
      <w:pPr>
        <w:pStyle w:val="Odlomakpopisa"/>
        <w:ind w:left="360"/>
      </w:pPr>
    </w:p>
    <w:p w14:paraId="121239F1" w14:textId="60459430" w:rsidR="001E4BD8" w:rsidRPr="00115BBD" w:rsidRDefault="001E4BD8" w:rsidP="005D1EE4">
      <w:pPr>
        <w:pStyle w:val="Odlomakpopisa"/>
        <w:ind w:left="360"/>
      </w:pPr>
    </w:p>
    <w:p w14:paraId="6852D3C5" w14:textId="4C9320B4" w:rsidR="001E4BD8" w:rsidRPr="00115BBD" w:rsidRDefault="001E4BD8" w:rsidP="005D1EE4">
      <w:pPr>
        <w:pStyle w:val="Odlomakpopisa"/>
        <w:ind w:left="360"/>
      </w:pPr>
    </w:p>
    <w:p w14:paraId="435A880F" w14:textId="03228C28" w:rsidR="001E4BD8" w:rsidRPr="00115BBD" w:rsidRDefault="001E4BD8" w:rsidP="005D1EE4">
      <w:pPr>
        <w:pStyle w:val="Odlomakpopisa"/>
        <w:ind w:left="360"/>
      </w:pPr>
    </w:p>
    <w:p w14:paraId="5F6792CD" w14:textId="2377AC20" w:rsidR="001E4BD8" w:rsidRPr="00115BBD" w:rsidRDefault="001E4BD8" w:rsidP="005D1EE4">
      <w:pPr>
        <w:pStyle w:val="Odlomakpopisa"/>
        <w:ind w:left="360"/>
      </w:pPr>
    </w:p>
    <w:p w14:paraId="41131673" w14:textId="145116EB" w:rsidR="001E4BD8" w:rsidRPr="00115BBD" w:rsidRDefault="001E4BD8" w:rsidP="005D1EE4">
      <w:pPr>
        <w:pStyle w:val="Odlomakpopisa"/>
        <w:ind w:left="360"/>
      </w:pPr>
    </w:p>
    <w:p w14:paraId="05E8E062" w14:textId="51F4CD1E" w:rsidR="001E4BD8" w:rsidRPr="00115BBD" w:rsidRDefault="001E4BD8" w:rsidP="005D1EE4">
      <w:pPr>
        <w:pStyle w:val="Odlomakpopisa"/>
        <w:ind w:left="360"/>
      </w:pPr>
    </w:p>
    <w:p w14:paraId="376DD69C" w14:textId="0BCEE8EE" w:rsidR="001E4BD8" w:rsidRPr="00115BBD" w:rsidRDefault="001E4BD8" w:rsidP="005D1EE4">
      <w:pPr>
        <w:pStyle w:val="Odlomakpopisa"/>
        <w:ind w:left="360"/>
      </w:pPr>
    </w:p>
    <w:p w14:paraId="1BCAA62A" w14:textId="48555979" w:rsidR="001E4BD8" w:rsidRPr="00115BBD" w:rsidRDefault="001E4BD8" w:rsidP="005D1EE4">
      <w:pPr>
        <w:pStyle w:val="Odlomakpopisa"/>
        <w:ind w:left="360"/>
      </w:pPr>
    </w:p>
    <w:p w14:paraId="0D5643FD" w14:textId="417AE9E5" w:rsidR="001E4BD8" w:rsidRPr="00115BBD" w:rsidRDefault="001E4BD8" w:rsidP="005D1EE4">
      <w:pPr>
        <w:pStyle w:val="Odlomakpopisa"/>
        <w:ind w:left="360"/>
      </w:pPr>
    </w:p>
    <w:p w14:paraId="236BDDBF" w14:textId="7C269CE8"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E4BD8" w:rsidRPr="00115BBD" w14:paraId="5E230518" w14:textId="77777777" w:rsidTr="001E4BD8">
        <w:trPr>
          <w:trHeight w:hRule="exact" w:val="587"/>
          <w:jc w:val="center"/>
        </w:trPr>
        <w:tc>
          <w:tcPr>
            <w:tcW w:w="4997" w:type="pct"/>
            <w:gridSpan w:val="3"/>
            <w:shd w:val="clear" w:color="auto" w:fill="auto"/>
            <w:vAlign w:val="center"/>
          </w:tcPr>
          <w:p w14:paraId="2F0B4356"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0A3D5F76" w14:textId="77777777" w:rsidTr="001E4BD8">
        <w:trPr>
          <w:trHeight w:val="405"/>
          <w:jc w:val="center"/>
        </w:trPr>
        <w:tc>
          <w:tcPr>
            <w:tcW w:w="1179" w:type="pct"/>
            <w:shd w:val="clear" w:color="auto" w:fill="auto"/>
            <w:vAlign w:val="center"/>
          </w:tcPr>
          <w:p w14:paraId="0087552C"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2DB18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II</w:t>
            </w:r>
          </w:p>
        </w:tc>
      </w:tr>
      <w:tr w:rsidR="001E4BD8" w:rsidRPr="00115BBD" w14:paraId="485938C0" w14:textId="77777777" w:rsidTr="001E4BD8">
        <w:trPr>
          <w:trHeight w:val="405"/>
          <w:jc w:val="center"/>
        </w:trPr>
        <w:tc>
          <w:tcPr>
            <w:tcW w:w="1179" w:type="pct"/>
            <w:shd w:val="clear" w:color="auto" w:fill="auto"/>
            <w:vAlign w:val="center"/>
          </w:tcPr>
          <w:p w14:paraId="6F83F081"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3AE7F5F"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v.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1E4BD8" w:rsidRPr="00115BBD" w14:paraId="578528BC" w14:textId="77777777" w:rsidTr="001E4BD8">
        <w:trPr>
          <w:trHeight w:val="405"/>
          <w:jc w:val="center"/>
        </w:trPr>
        <w:tc>
          <w:tcPr>
            <w:tcW w:w="1179" w:type="pct"/>
            <w:vAlign w:val="center"/>
          </w:tcPr>
          <w:p w14:paraId="21E3046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D2CB76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663EC0CC" w14:textId="77777777" w:rsidTr="001E4BD8">
        <w:trPr>
          <w:trHeight w:val="405"/>
          <w:jc w:val="center"/>
        </w:trPr>
        <w:tc>
          <w:tcPr>
            <w:tcW w:w="1179" w:type="pct"/>
            <w:vAlign w:val="center"/>
          </w:tcPr>
          <w:p w14:paraId="2A789C3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0E0E1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4F82CBB5" w14:textId="77777777" w:rsidTr="001E4BD8">
        <w:trPr>
          <w:trHeight w:val="405"/>
          <w:jc w:val="center"/>
        </w:trPr>
        <w:tc>
          <w:tcPr>
            <w:tcW w:w="1179" w:type="pct"/>
            <w:vAlign w:val="center"/>
          </w:tcPr>
          <w:p w14:paraId="1077407B"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49F1778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PP408</w:t>
            </w:r>
          </w:p>
        </w:tc>
      </w:tr>
      <w:tr w:rsidR="001E4BD8" w:rsidRPr="00115BBD" w14:paraId="2F93B556" w14:textId="77777777" w:rsidTr="001E4BD8">
        <w:trPr>
          <w:trHeight w:val="405"/>
          <w:jc w:val="center"/>
        </w:trPr>
        <w:tc>
          <w:tcPr>
            <w:tcW w:w="1179" w:type="pct"/>
            <w:vAlign w:val="center"/>
          </w:tcPr>
          <w:p w14:paraId="67CDC6E7"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5C5478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1DFB64DB" w14:textId="77777777" w:rsidTr="001E4BD8">
        <w:trPr>
          <w:trHeight w:val="405"/>
          <w:jc w:val="center"/>
        </w:trPr>
        <w:tc>
          <w:tcPr>
            <w:tcW w:w="1179" w:type="pct"/>
            <w:vAlign w:val="center"/>
          </w:tcPr>
          <w:p w14:paraId="50A06D4C"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358DDA4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7CB145D8" w14:textId="77777777" w:rsidTr="001E4BD8">
        <w:trPr>
          <w:trHeight w:val="145"/>
          <w:jc w:val="center"/>
        </w:trPr>
        <w:tc>
          <w:tcPr>
            <w:tcW w:w="1179" w:type="pct"/>
            <w:vMerge w:val="restart"/>
            <w:vAlign w:val="center"/>
          </w:tcPr>
          <w:p w14:paraId="5058EC97"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E793E2F"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0C538F68"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427D91BE" w14:textId="77777777" w:rsidTr="001E4BD8">
        <w:trPr>
          <w:trHeight w:val="145"/>
          <w:jc w:val="center"/>
        </w:trPr>
        <w:tc>
          <w:tcPr>
            <w:tcW w:w="1179" w:type="pct"/>
            <w:vMerge/>
            <w:vAlign w:val="center"/>
          </w:tcPr>
          <w:p w14:paraId="37D17118" w14:textId="77777777" w:rsidR="001E4BD8" w:rsidRPr="00115BBD" w:rsidRDefault="001E4BD8" w:rsidP="001E4BD8">
            <w:pPr>
              <w:rPr>
                <w:rFonts w:ascii="Arial Narrow" w:eastAsia="Times New Roman" w:hAnsi="Arial Narrow" w:cs="Arial"/>
                <w:color w:val="000000"/>
                <w:sz w:val="20"/>
                <w:szCs w:val="20"/>
                <w:lang w:eastAsia="hr-HR"/>
              </w:rPr>
            </w:pPr>
          </w:p>
        </w:tc>
        <w:tc>
          <w:tcPr>
            <w:tcW w:w="2096" w:type="pct"/>
            <w:vAlign w:val="center"/>
          </w:tcPr>
          <w:p w14:paraId="78EC88D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254AD296" w14:textId="77777777" w:rsidR="001E4BD8" w:rsidRPr="00115BBD" w:rsidRDefault="001E4BD8" w:rsidP="00716E10">
            <w:pPr>
              <w:pStyle w:val="Odlomakpopisa"/>
              <w:numPr>
                <w:ilvl w:val="0"/>
                <w:numId w:val="14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664D0A47"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E4BD8" w:rsidRPr="00115BBD" w14:paraId="07296F1B" w14:textId="77777777" w:rsidTr="001E4BD8">
        <w:trPr>
          <w:trHeight w:hRule="exact" w:val="288"/>
        </w:trPr>
        <w:tc>
          <w:tcPr>
            <w:tcW w:w="5000" w:type="pct"/>
            <w:gridSpan w:val="10"/>
            <w:shd w:val="clear" w:color="auto" w:fill="auto"/>
            <w:vAlign w:val="center"/>
          </w:tcPr>
          <w:p w14:paraId="349020FB" w14:textId="77777777" w:rsidR="001E4BD8" w:rsidRPr="00115BBD" w:rsidRDefault="001E4BD8" w:rsidP="00716E10">
            <w:pPr>
              <w:pStyle w:val="Odlomakpopisa"/>
              <w:numPr>
                <w:ilvl w:val="0"/>
                <w:numId w:val="14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84E1933"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73477498" w14:textId="77777777" w:rsidTr="001E4BD8">
        <w:trPr>
          <w:trHeight w:val="432"/>
        </w:trPr>
        <w:tc>
          <w:tcPr>
            <w:tcW w:w="5000" w:type="pct"/>
            <w:gridSpan w:val="10"/>
            <w:vAlign w:val="center"/>
          </w:tcPr>
          <w:p w14:paraId="5B980D6A" w14:textId="77777777" w:rsidR="001E4BD8" w:rsidRPr="00115BBD" w:rsidRDefault="001E4BD8" w:rsidP="00716E10">
            <w:pPr>
              <w:pStyle w:val="Odlomakpopisa"/>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163941D9" w14:textId="77777777" w:rsidTr="001E4BD8">
        <w:trPr>
          <w:trHeight w:val="432"/>
        </w:trPr>
        <w:tc>
          <w:tcPr>
            <w:tcW w:w="5000" w:type="pct"/>
            <w:gridSpan w:val="10"/>
            <w:vAlign w:val="center"/>
          </w:tcPr>
          <w:p w14:paraId="1750EA4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E4BD8" w:rsidRPr="00115BBD" w14:paraId="6B3981AA" w14:textId="77777777" w:rsidTr="001E4BD8">
        <w:trPr>
          <w:trHeight w:val="432"/>
        </w:trPr>
        <w:tc>
          <w:tcPr>
            <w:tcW w:w="5000" w:type="pct"/>
            <w:gridSpan w:val="10"/>
            <w:vAlign w:val="center"/>
          </w:tcPr>
          <w:p w14:paraId="2D9FEC50" w14:textId="77777777" w:rsidR="001E4BD8" w:rsidRPr="00115BBD" w:rsidRDefault="001E4BD8" w:rsidP="00716E10">
            <w:pPr>
              <w:pStyle w:val="Odlomakpopisa"/>
              <w:numPr>
                <w:ilvl w:val="1"/>
                <w:numId w:val="14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11934C65" w14:textId="77777777" w:rsidTr="001E4BD8">
        <w:trPr>
          <w:trHeight w:val="432"/>
        </w:trPr>
        <w:tc>
          <w:tcPr>
            <w:tcW w:w="5000" w:type="pct"/>
            <w:gridSpan w:val="10"/>
            <w:vAlign w:val="center"/>
          </w:tcPr>
          <w:p w14:paraId="18305756"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584EAF6B" w14:textId="77777777" w:rsidTr="001E4BD8">
        <w:trPr>
          <w:trHeight w:val="432"/>
        </w:trPr>
        <w:tc>
          <w:tcPr>
            <w:tcW w:w="5000" w:type="pct"/>
            <w:gridSpan w:val="10"/>
            <w:vAlign w:val="center"/>
          </w:tcPr>
          <w:p w14:paraId="5AE68379" w14:textId="77777777" w:rsidR="001E4BD8" w:rsidRPr="00115BBD" w:rsidRDefault="001E4BD8" w:rsidP="00716E10">
            <w:pPr>
              <w:numPr>
                <w:ilvl w:val="1"/>
                <w:numId w:val="14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6C69270A" w14:textId="77777777" w:rsidTr="001E4BD8">
        <w:trPr>
          <w:trHeight w:val="432"/>
        </w:trPr>
        <w:tc>
          <w:tcPr>
            <w:tcW w:w="5000" w:type="pct"/>
            <w:gridSpan w:val="10"/>
            <w:vAlign w:val="center"/>
          </w:tcPr>
          <w:p w14:paraId="5DAC7C61" w14:textId="77777777" w:rsidR="001E4BD8" w:rsidRPr="00115BBD" w:rsidRDefault="001E4BD8" w:rsidP="00716E10">
            <w:pPr>
              <w:pStyle w:val="Odlomakpopisa"/>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3D2C6D48" w14:textId="77777777" w:rsidR="001E4BD8" w:rsidRPr="00115BBD" w:rsidRDefault="001E4BD8" w:rsidP="00716E10">
            <w:pPr>
              <w:pStyle w:val="Odlomakpopisa"/>
              <w:widowControl w:val="0"/>
              <w:numPr>
                <w:ilvl w:val="0"/>
                <w:numId w:val="14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E4BD8" w:rsidRPr="00115BBD" w14:paraId="6D278232" w14:textId="77777777" w:rsidTr="001E4BD8">
        <w:trPr>
          <w:trHeight w:val="432"/>
        </w:trPr>
        <w:tc>
          <w:tcPr>
            <w:tcW w:w="5000" w:type="pct"/>
            <w:gridSpan w:val="10"/>
            <w:vAlign w:val="center"/>
          </w:tcPr>
          <w:p w14:paraId="190B9A34" w14:textId="77777777" w:rsidR="001E4BD8" w:rsidRPr="00115BBD" w:rsidRDefault="001E4BD8" w:rsidP="00716E10">
            <w:pPr>
              <w:numPr>
                <w:ilvl w:val="1"/>
                <w:numId w:val="14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59599EA8" w14:textId="77777777" w:rsidTr="001E4BD8">
        <w:trPr>
          <w:trHeight w:val="432"/>
        </w:trPr>
        <w:tc>
          <w:tcPr>
            <w:tcW w:w="5000" w:type="pct"/>
            <w:gridSpan w:val="10"/>
            <w:vAlign w:val="center"/>
          </w:tcPr>
          <w:p w14:paraId="1FBAB90B" w14:textId="77777777" w:rsidR="001E4BD8" w:rsidRPr="00115BBD" w:rsidRDefault="001E4BD8" w:rsidP="001E4BD8">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E4BD8" w:rsidRPr="00115BBD" w14:paraId="5E36491B" w14:textId="77777777" w:rsidTr="001E4BD8">
        <w:trPr>
          <w:trHeight w:val="432"/>
        </w:trPr>
        <w:tc>
          <w:tcPr>
            <w:tcW w:w="3085" w:type="pct"/>
            <w:gridSpan w:val="7"/>
            <w:vAlign w:val="center"/>
          </w:tcPr>
          <w:p w14:paraId="5E286DB1" w14:textId="77777777" w:rsidR="001E4BD8" w:rsidRPr="00115BBD" w:rsidRDefault="001E4BD8" w:rsidP="00716E10">
            <w:pPr>
              <w:numPr>
                <w:ilvl w:val="1"/>
                <w:numId w:val="14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005174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6E5A37C2"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161A0630"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7F6C2A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3B6434B"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24085C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586AD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B08CF79"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6C0BFC24"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2D4F13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4A390B84" w14:textId="77777777" w:rsidTr="001E4BD8">
        <w:trPr>
          <w:trHeight w:val="432"/>
        </w:trPr>
        <w:tc>
          <w:tcPr>
            <w:tcW w:w="3085" w:type="pct"/>
            <w:gridSpan w:val="7"/>
            <w:vAlign w:val="center"/>
          </w:tcPr>
          <w:p w14:paraId="639F7C41" w14:textId="77777777" w:rsidR="001E4BD8" w:rsidRPr="00115BBD" w:rsidRDefault="001E4BD8" w:rsidP="00716E10">
            <w:pPr>
              <w:numPr>
                <w:ilvl w:val="1"/>
                <w:numId w:val="14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786EB595"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6C8DDEF" w14:textId="77777777" w:rsidTr="001E4BD8">
        <w:trPr>
          <w:trHeight w:val="432"/>
        </w:trPr>
        <w:tc>
          <w:tcPr>
            <w:tcW w:w="5000" w:type="pct"/>
            <w:gridSpan w:val="10"/>
            <w:vAlign w:val="center"/>
          </w:tcPr>
          <w:p w14:paraId="097BA07F"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1955B6C2" w14:textId="77777777" w:rsidTr="001E4BD8">
        <w:trPr>
          <w:trHeight w:val="432"/>
        </w:trPr>
        <w:tc>
          <w:tcPr>
            <w:tcW w:w="5000" w:type="pct"/>
            <w:gridSpan w:val="10"/>
            <w:vAlign w:val="center"/>
          </w:tcPr>
          <w:p w14:paraId="42F703B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E4BD8" w:rsidRPr="00115BBD" w14:paraId="2245D951" w14:textId="77777777" w:rsidTr="001E4BD8">
        <w:trPr>
          <w:trHeight w:val="432"/>
        </w:trPr>
        <w:tc>
          <w:tcPr>
            <w:tcW w:w="5000" w:type="pct"/>
            <w:gridSpan w:val="10"/>
            <w:vAlign w:val="center"/>
          </w:tcPr>
          <w:p w14:paraId="0850E3F5" w14:textId="77777777" w:rsidR="001E4BD8" w:rsidRPr="00115BBD" w:rsidRDefault="001E4BD8" w:rsidP="00716E10">
            <w:pPr>
              <w:numPr>
                <w:ilvl w:val="1"/>
                <w:numId w:val="14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531165EA" w14:textId="77777777" w:rsidTr="001E4BD8">
        <w:trPr>
          <w:trHeight w:val="111"/>
        </w:trPr>
        <w:tc>
          <w:tcPr>
            <w:tcW w:w="552" w:type="pct"/>
            <w:vAlign w:val="center"/>
          </w:tcPr>
          <w:p w14:paraId="6CAEAB73"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3F44F5F"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4E9594E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5B7E2DE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2B38B1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CEB2C6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1400E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B7282D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3032BE13" w14:textId="77777777" w:rsidTr="001E4BD8">
        <w:trPr>
          <w:trHeight w:val="108"/>
        </w:trPr>
        <w:tc>
          <w:tcPr>
            <w:tcW w:w="552" w:type="pct"/>
            <w:vAlign w:val="center"/>
          </w:tcPr>
          <w:p w14:paraId="5D7FA19D"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467FB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2429F8D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93BEE73"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B37A14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032B8B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E45C5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27B6F07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26973ACF" w14:textId="77777777" w:rsidTr="001E4BD8">
        <w:trPr>
          <w:trHeight w:val="108"/>
        </w:trPr>
        <w:tc>
          <w:tcPr>
            <w:tcW w:w="552" w:type="pct"/>
            <w:vAlign w:val="center"/>
          </w:tcPr>
          <w:p w14:paraId="25B29A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4FCB97B8"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508848E2"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760D42E"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8B8A6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ED95D43"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3" w:type="pct"/>
            <w:gridSpan w:val="2"/>
            <w:vAlign w:val="center"/>
          </w:tcPr>
          <w:p w14:paraId="53DBB379"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E810485"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E4BD8" w:rsidRPr="00115BBD" w14:paraId="6E92EB04" w14:textId="77777777" w:rsidTr="001E4BD8">
        <w:trPr>
          <w:trHeight w:val="108"/>
        </w:trPr>
        <w:tc>
          <w:tcPr>
            <w:tcW w:w="552" w:type="pct"/>
            <w:vAlign w:val="center"/>
          </w:tcPr>
          <w:p w14:paraId="12B7DE89"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32E0DE40"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vAlign w:val="center"/>
          </w:tcPr>
          <w:p w14:paraId="77BB04BB"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5CB15EB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1B8B51CC"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4ACDC53E"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14B5F6"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3" w:type="pct"/>
            <w:gridSpan w:val="2"/>
            <w:vAlign w:val="center"/>
          </w:tcPr>
          <w:p w14:paraId="5C95816C"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105B8594" w14:textId="77777777" w:rsidTr="001E4BD8">
        <w:trPr>
          <w:trHeight w:val="432"/>
        </w:trPr>
        <w:tc>
          <w:tcPr>
            <w:tcW w:w="5000" w:type="pct"/>
            <w:gridSpan w:val="10"/>
            <w:vAlign w:val="center"/>
          </w:tcPr>
          <w:p w14:paraId="154EF00B"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671B2874" w14:textId="77777777" w:rsidTr="001E4BD8">
        <w:trPr>
          <w:trHeight w:val="432"/>
        </w:trPr>
        <w:tc>
          <w:tcPr>
            <w:tcW w:w="5000" w:type="pct"/>
            <w:gridSpan w:val="10"/>
            <w:vAlign w:val="center"/>
          </w:tcPr>
          <w:p w14:paraId="22203F5B"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E4BD8" w:rsidRPr="00115BBD" w14:paraId="5CD3A8B2" w14:textId="77777777" w:rsidTr="001E4BD8">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4A2B4F90"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A98286B"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A537A4C" w14:textId="77777777" w:rsidR="001E4BD8" w:rsidRPr="00115BBD" w:rsidRDefault="001E4BD8" w:rsidP="001E4BD8">
                  <w:pPr>
                    <w:rPr>
                      <w:rFonts w:ascii="Arial Narrow" w:eastAsia="Times New Roman" w:hAnsi="Arial Narrow" w:cs="Times New Roman"/>
                      <w:b/>
                      <w:bCs/>
                      <w:sz w:val="20"/>
                      <w:szCs w:val="20"/>
                      <w:lang w:eastAsia="hr-HR"/>
                    </w:rPr>
                  </w:pPr>
                </w:p>
                <w:p w14:paraId="2F877EF7"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1E9CE6"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3D761539"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7618F44F"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36617B4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54C320F1"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1070B59E" w14:textId="77777777" w:rsidTr="001E4BD8">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EFBAB20"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7E0CB22" w14:textId="77777777" w:rsidR="001E4BD8" w:rsidRPr="00115BBD" w:rsidRDefault="001E4BD8" w:rsidP="001E4BD8">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DDAF64" w14:textId="77777777" w:rsidR="001E4BD8" w:rsidRPr="00115BBD" w:rsidRDefault="001E4BD8" w:rsidP="001E4BD8">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049E7995" w14:textId="77777777" w:rsidR="001E4BD8" w:rsidRPr="00115BBD" w:rsidRDefault="001E4BD8" w:rsidP="001E4BD8">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EAAEBF8" w14:textId="77777777" w:rsidR="001E4BD8" w:rsidRPr="00115BBD" w:rsidRDefault="001E4BD8" w:rsidP="001E4BD8">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0E2B74B2"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4287DD9"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3CC92252" w14:textId="77777777" w:rsidTr="001E4BD8">
              <w:tc>
                <w:tcPr>
                  <w:tcW w:w="1776" w:type="dxa"/>
                  <w:tcBorders>
                    <w:top w:val="single" w:sz="4" w:space="0" w:color="auto"/>
                    <w:left w:val="single" w:sz="4" w:space="0" w:color="auto"/>
                    <w:bottom w:val="single" w:sz="4" w:space="0" w:color="auto"/>
                    <w:right w:val="single" w:sz="4" w:space="0" w:color="auto"/>
                  </w:tcBorders>
                </w:tcPr>
                <w:p w14:paraId="4EF42253"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06D59F46"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C4C0118"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1AD2C632"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230A22CA"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56E562D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90CD80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r w:rsidR="001E4BD8" w:rsidRPr="00115BBD" w14:paraId="47EA49BA" w14:textId="77777777" w:rsidTr="001E4BD8">
              <w:tc>
                <w:tcPr>
                  <w:tcW w:w="1776" w:type="dxa"/>
                  <w:tcBorders>
                    <w:top w:val="single" w:sz="4" w:space="0" w:color="auto"/>
                    <w:left w:val="single" w:sz="4" w:space="0" w:color="auto"/>
                    <w:bottom w:val="single" w:sz="4" w:space="0" w:color="auto"/>
                    <w:right w:val="single" w:sz="4" w:space="0" w:color="auto"/>
                  </w:tcBorders>
                </w:tcPr>
                <w:p w14:paraId="0B367517" w14:textId="77777777" w:rsidR="001E4BD8" w:rsidRPr="00115BBD" w:rsidRDefault="001E4BD8" w:rsidP="001E4BD8">
                  <w:pPr>
                    <w:pStyle w:val="Bezproreda"/>
                    <w:rPr>
                      <w:rFonts w:ascii="Arial Narrow" w:hAnsi="Arial Narrow" w:cs="Arial"/>
                      <w:sz w:val="20"/>
                      <w:szCs w:val="20"/>
                    </w:rPr>
                  </w:pPr>
                </w:p>
                <w:p w14:paraId="4336A9E7" w14:textId="77777777" w:rsidR="001E4BD8" w:rsidRPr="00115BBD" w:rsidRDefault="001E4BD8" w:rsidP="001E4BD8">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320E5C0"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401AC0A1" w14:textId="77777777" w:rsidR="001E4BD8" w:rsidRPr="00115BBD" w:rsidRDefault="001E4BD8" w:rsidP="001E4BD8">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5D5CBE12" w14:textId="77777777" w:rsidR="001E4BD8" w:rsidRPr="00115BBD" w:rsidRDefault="001E4BD8" w:rsidP="001E4BD8">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9F4B3B9" w14:textId="77777777" w:rsidR="001E4BD8" w:rsidRPr="00115BBD" w:rsidRDefault="001E4BD8" w:rsidP="001E4BD8">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4B9F8B5C"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42B22961" w14:textId="77777777" w:rsidR="001E4BD8" w:rsidRPr="00115BBD" w:rsidRDefault="001E4BD8" w:rsidP="001E4BD8">
                  <w:pPr>
                    <w:pStyle w:val="Bezproreda"/>
                    <w:rPr>
                      <w:rFonts w:ascii="Arial Narrow" w:hAnsi="Arial Narrow" w:cs="Arial"/>
                      <w:sz w:val="20"/>
                      <w:szCs w:val="20"/>
                    </w:rPr>
                  </w:pPr>
                  <w:r w:rsidRPr="00115BBD">
                    <w:rPr>
                      <w:rFonts w:ascii="Arial Narrow" w:hAnsi="Arial Narrow" w:cs="Arial"/>
                      <w:sz w:val="20"/>
                      <w:szCs w:val="20"/>
                    </w:rPr>
                    <w:t>100</w:t>
                  </w:r>
                </w:p>
              </w:tc>
            </w:tr>
          </w:tbl>
          <w:p w14:paraId="021B3619"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p w14:paraId="68F7022B" w14:textId="77777777" w:rsidR="001E4BD8" w:rsidRPr="00115BBD" w:rsidRDefault="001E4BD8" w:rsidP="001E4BD8">
            <w:pPr>
              <w:tabs>
                <w:tab w:val="left" w:pos="470"/>
              </w:tabs>
              <w:ind w:left="360"/>
              <w:jc w:val="both"/>
              <w:rPr>
                <w:rFonts w:ascii="Arial Narrow" w:eastAsia="Times New Roman" w:hAnsi="Arial Narrow" w:cs="Times New Roman"/>
                <w:i/>
                <w:color w:val="000000"/>
                <w:sz w:val="20"/>
                <w:szCs w:val="20"/>
                <w:lang w:eastAsia="hr-HR"/>
              </w:rPr>
            </w:pPr>
          </w:p>
        </w:tc>
      </w:tr>
      <w:tr w:rsidR="001E4BD8" w:rsidRPr="00115BBD" w14:paraId="4C0397C2" w14:textId="77777777" w:rsidTr="001E4BD8">
        <w:trPr>
          <w:trHeight w:val="432"/>
        </w:trPr>
        <w:tc>
          <w:tcPr>
            <w:tcW w:w="5000" w:type="pct"/>
            <w:gridSpan w:val="10"/>
            <w:vAlign w:val="center"/>
          </w:tcPr>
          <w:p w14:paraId="17EBCC26" w14:textId="77777777" w:rsidR="001E4BD8" w:rsidRPr="00115BBD" w:rsidRDefault="001E4BD8" w:rsidP="00716E10">
            <w:pPr>
              <w:numPr>
                <w:ilvl w:val="1"/>
                <w:numId w:val="14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E4BD8" w:rsidRPr="00115BBD" w14:paraId="32434D9B" w14:textId="77777777" w:rsidTr="001E4BD8">
        <w:trPr>
          <w:trHeight w:val="432"/>
        </w:trPr>
        <w:tc>
          <w:tcPr>
            <w:tcW w:w="5000" w:type="pct"/>
            <w:gridSpan w:val="10"/>
            <w:vAlign w:val="center"/>
          </w:tcPr>
          <w:p w14:paraId="40E1D208" w14:textId="77777777" w:rsidR="001E4BD8" w:rsidRPr="00115BBD" w:rsidRDefault="001E4BD8" w:rsidP="001E4BD8">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E4BD8" w:rsidRPr="00115BBD" w14:paraId="69B1352D" w14:textId="77777777" w:rsidTr="001E4BD8">
        <w:trPr>
          <w:trHeight w:val="432"/>
        </w:trPr>
        <w:tc>
          <w:tcPr>
            <w:tcW w:w="5000" w:type="pct"/>
            <w:gridSpan w:val="10"/>
            <w:vAlign w:val="center"/>
          </w:tcPr>
          <w:p w14:paraId="5B04FED6" w14:textId="77777777" w:rsidR="001E4BD8" w:rsidRPr="00115BBD" w:rsidRDefault="001E4BD8" w:rsidP="00716E10">
            <w:pPr>
              <w:numPr>
                <w:ilvl w:val="1"/>
                <w:numId w:val="14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37EE569D" w14:textId="77777777" w:rsidTr="001E4BD8">
        <w:trPr>
          <w:trHeight w:val="432"/>
        </w:trPr>
        <w:tc>
          <w:tcPr>
            <w:tcW w:w="5000" w:type="pct"/>
            <w:gridSpan w:val="10"/>
            <w:vAlign w:val="center"/>
          </w:tcPr>
          <w:p w14:paraId="4E51EC98" w14:textId="77777777" w:rsidR="001E4BD8" w:rsidRPr="00115BBD" w:rsidRDefault="001E4BD8" w:rsidP="001E4BD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E4BD8" w:rsidRPr="00115BBD" w14:paraId="68391E0D" w14:textId="77777777" w:rsidTr="001E4BD8">
        <w:trPr>
          <w:trHeight w:val="432"/>
        </w:trPr>
        <w:tc>
          <w:tcPr>
            <w:tcW w:w="5000" w:type="pct"/>
            <w:gridSpan w:val="10"/>
            <w:vAlign w:val="center"/>
          </w:tcPr>
          <w:p w14:paraId="4D7DA53E" w14:textId="77777777" w:rsidR="001E4BD8" w:rsidRPr="00115BBD" w:rsidRDefault="001E4BD8" w:rsidP="00716E10">
            <w:pPr>
              <w:numPr>
                <w:ilvl w:val="1"/>
                <w:numId w:val="14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E36A603" w14:textId="77777777" w:rsidTr="001E4BD8">
        <w:trPr>
          <w:trHeight w:val="432"/>
        </w:trPr>
        <w:tc>
          <w:tcPr>
            <w:tcW w:w="5000" w:type="pct"/>
            <w:gridSpan w:val="10"/>
            <w:vAlign w:val="center"/>
          </w:tcPr>
          <w:p w14:paraId="7242D374"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8B6F73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705E7D25" w14:textId="418BA14C" w:rsidR="001E4BD8" w:rsidRPr="00115BBD" w:rsidRDefault="001E4BD8" w:rsidP="005D1EE4">
      <w:pPr>
        <w:pStyle w:val="Odlomakpopisa"/>
        <w:ind w:left="360"/>
      </w:pPr>
    </w:p>
    <w:p w14:paraId="24B7C324" w14:textId="38C61073" w:rsidR="001E4BD8" w:rsidRPr="00115BBD" w:rsidRDefault="001E4BD8" w:rsidP="005D1EE4">
      <w:pPr>
        <w:pStyle w:val="Odlomakpopisa"/>
        <w:ind w:left="360"/>
      </w:pPr>
    </w:p>
    <w:p w14:paraId="2171D37C" w14:textId="26CB0F5E" w:rsidR="001E4BD8" w:rsidRPr="00115BBD" w:rsidRDefault="001E4BD8" w:rsidP="005D1EE4">
      <w:pPr>
        <w:pStyle w:val="Odlomakpopisa"/>
        <w:ind w:left="360"/>
      </w:pPr>
    </w:p>
    <w:p w14:paraId="16A3236E" w14:textId="6594443C" w:rsidR="001E4BD8" w:rsidRPr="00115BBD" w:rsidRDefault="001E4BD8"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41"/>
        <w:gridCol w:w="5494"/>
        <w:gridCol w:w="5381"/>
      </w:tblGrid>
      <w:tr w:rsidR="001E4BD8" w:rsidRPr="00115BBD" w14:paraId="3AA9B7A0" w14:textId="77777777" w:rsidTr="001E4BD8">
        <w:trPr>
          <w:trHeight w:hRule="exact" w:val="587"/>
          <w:jc w:val="center"/>
        </w:trPr>
        <w:tc>
          <w:tcPr>
            <w:tcW w:w="5000" w:type="pct"/>
            <w:gridSpan w:val="3"/>
            <w:shd w:val="clear" w:color="auto" w:fill="auto"/>
            <w:vAlign w:val="center"/>
          </w:tcPr>
          <w:p w14:paraId="02C0D4A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E4BD8" w:rsidRPr="00115BBD" w14:paraId="24B31641" w14:textId="77777777" w:rsidTr="001E4BD8">
        <w:trPr>
          <w:trHeight w:val="405"/>
          <w:jc w:val="center"/>
        </w:trPr>
        <w:tc>
          <w:tcPr>
            <w:tcW w:w="1518" w:type="pct"/>
            <w:shd w:val="clear" w:color="auto" w:fill="auto"/>
            <w:vAlign w:val="center"/>
          </w:tcPr>
          <w:p w14:paraId="1BF63C3A"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482" w:type="pct"/>
            <w:gridSpan w:val="2"/>
            <w:shd w:val="clear" w:color="auto" w:fill="auto"/>
            <w:vAlign w:val="center"/>
          </w:tcPr>
          <w:p w14:paraId="507146B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TJELESNA I ZDRAVSTVENA KULTURA II           </w:t>
            </w:r>
          </w:p>
        </w:tc>
      </w:tr>
      <w:tr w:rsidR="001E4BD8" w:rsidRPr="00115BBD" w14:paraId="78BE4A37" w14:textId="77777777" w:rsidTr="001E4BD8">
        <w:trPr>
          <w:trHeight w:val="405"/>
          <w:jc w:val="center"/>
        </w:trPr>
        <w:tc>
          <w:tcPr>
            <w:tcW w:w="1518" w:type="pct"/>
            <w:shd w:val="clear" w:color="auto" w:fill="auto"/>
            <w:vAlign w:val="center"/>
          </w:tcPr>
          <w:p w14:paraId="05697670"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482" w:type="pct"/>
            <w:gridSpan w:val="2"/>
            <w:shd w:val="clear" w:color="auto" w:fill="auto"/>
            <w:vAlign w:val="center"/>
          </w:tcPr>
          <w:p w14:paraId="39F14A5B" w14:textId="77777777" w:rsidR="001E4BD8" w:rsidRPr="00115BBD" w:rsidRDefault="001E4BD8" w:rsidP="001E4BD8">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Zoran Pupovac, pred.</w:t>
            </w:r>
          </w:p>
        </w:tc>
      </w:tr>
      <w:tr w:rsidR="001E4BD8" w:rsidRPr="00115BBD" w14:paraId="5D5A0DDE" w14:textId="77777777" w:rsidTr="001E4BD8">
        <w:trPr>
          <w:trHeight w:val="405"/>
          <w:jc w:val="center"/>
        </w:trPr>
        <w:tc>
          <w:tcPr>
            <w:tcW w:w="1518" w:type="pct"/>
            <w:vAlign w:val="center"/>
          </w:tcPr>
          <w:p w14:paraId="373212EC"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482" w:type="pct"/>
            <w:gridSpan w:val="2"/>
            <w:vAlign w:val="center"/>
          </w:tcPr>
          <w:p w14:paraId="170CB3CA" w14:textId="77777777" w:rsidR="001E4BD8" w:rsidRPr="00115BBD" w:rsidRDefault="001E4BD8" w:rsidP="001E4BD8">
            <w:pPr>
              <w:rPr>
                <w:rFonts w:ascii="Arial Narrow" w:eastAsia="Times New Roman" w:hAnsi="Arial Narrow" w:cs="Arial"/>
                <w:b/>
                <w:sz w:val="20"/>
                <w:szCs w:val="20"/>
                <w:lang w:eastAsia="hr-HR"/>
              </w:rPr>
            </w:pPr>
          </w:p>
        </w:tc>
      </w:tr>
      <w:tr w:rsidR="001E4BD8" w:rsidRPr="00115BBD" w14:paraId="13E5B0D1" w14:textId="77777777" w:rsidTr="001E4BD8">
        <w:trPr>
          <w:trHeight w:val="405"/>
          <w:jc w:val="center"/>
        </w:trPr>
        <w:tc>
          <w:tcPr>
            <w:tcW w:w="1518" w:type="pct"/>
            <w:vAlign w:val="center"/>
          </w:tcPr>
          <w:p w14:paraId="62D2F468"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482" w:type="pct"/>
            <w:gridSpan w:val="2"/>
            <w:vAlign w:val="center"/>
          </w:tcPr>
          <w:p w14:paraId="51F73629" w14:textId="108113E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E4BD8" w:rsidRPr="00115BBD" w14:paraId="0EF421B1" w14:textId="77777777" w:rsidTr="001E4BD8">
        <w:trPr>
          <w:trHeight w:val="405"/>
          <w:jc w:val="center"/>
        </w:trPr>
        <w:tc>
          <w:tcPr>
            <w:tcW w:w="1518" w:type="pct"/>
            <w:vAlign w:val="center"/>
          </w:tcPr>
          <w:p w14:paraId="6DBD074F"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482" w:type="pct"/>
            <w:gridSpan w:val="2"/>
            <w:vAlign w:val="center"/>
          </w:tcPr>
          <w:p w14:paraId="07CE432F"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ZP411</w:t>
            </w:r>
          </w:p>
        </w:tc>
      </w:tr>
      <w:tr w:rsidR="001E4BD8" w:rsidRPr="00115BBD" w14:paraId="47499034" w14:textId="77777777" w:rsidTr="001E4BD8">
        <w:trPr>
          <w:trHeight w:val="405"/>
          <w:jc w:val="center"/>
        </w:trPr>
        <w:tc>
          <w:tcPr>
            <w:tcW w:w="1518" w:type="pct"/>
            <w:vAlign w:val="center"/>
          </w:tcPr>
          <w:p w14:paraId="46BD3EF2"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482" w:type="pct"/>
            <w:gridSpan w:val="2"/>
            <w:vAlign w:val="center"/>
          </w:tcPr>
          <w:p w14:paraId="652493DE"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E4BD8" w:rsidRPr="00115BBD" w14:paraId="648E4C09" w14:textId="77777777" w:rsidTr="001E4BD8">
        <w:trPr>
          <w:trHeight w:val="405"/>
          <w:jc w:val="center"/>
        </w:trPr>
        <w:tc>
          <w:tcPr>
            <w:tcW w:w="1518" w:type="pct"/>
            <w:vAlign w:val="center"/>
          </w:tcPr>
          <w:p w14:paraId="6C2DEB96"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482" w:type="pct"/>
            <w:gridSpan w:val="2"/>
            <w:vAlign w:val="center"/>
          </w:tcPr>
          <w:p w14:paraId="38B3CB62" w14:textId="1C661FCA" w:rsidR="001E4BD8" w:rsidRPr="00115BBD" w:rsidRDefault="00213B8B"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E4BD8" w:rsidRPr="00115BBD" w14:paraId="146B4BAB" w14:textId="77777777" w:rsidTr="001E4BD8">
        <w:trPr>
          <w:trHeight w:val="145"/>
          <w:jc w:val="center"/>
        </w:trPr>
        <w:tc>
          <w:tcPr>
            <w:tcW w:w="1518" w:type="pct"/>
            <w:vMerge w:val="restart"/>
            <w:vAlign w:val="center"/>
          </w:tcPr>
          <w:p w14:paraId="4207E284" w14:textId="77777777" w:rsidR="001E4BD8" w:rsidRPr="00115BBD" w:rsidRDefault="001E4BD8" w:rsidP="001E4BD8">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759" w:type="pct"/>
            <w:vAlign w:val="center"/>
          </w:tcPr>
          <w:p w14:paraId="4389B559"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4FEF78B" w14:textId="77777777" w:rsidR="001E4BD8" w:rsidRPr="00115BBD" w:rsidRDefault="001E4BD8" w:rsidP="001E4BD8">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E4BD8" w:rsidRPr="00115BBD" w14:paraId="285CA1A9" w14:textId="77777777" w:rsidTr="001E4BD8">
        <w:trPr>
          <w:trHeight w:val="145"/>
          <w:jc w:val="center"/>
        </w:trPr>
        <w:tc>
          <w:tcPr>
            <w:tcW w:w="1518" w:type="pct"/>
            <w:vMerge/>
            <w:vAlign w:val="center"/>
          </w:tcPr>
          <w:p w14:paraId="73428D20" w14:textId="77777777" w:rsidR="001E4BD8" w:rsidRPr="00115BBD" w:rsidRDefault="001E4BD8" w:rsidP="001E4BD8">
            <w:pPr>
              <w:rPr>
                <w:rFonts w:ascii="Arial Narrow" w:eastAsia="Times New Roman" w:hAnsi="Arial Narrow" w:cs="Arial"/>
                <w:color w:val="000000"/>
                <w:sz w:val="20"/>
                <w:szCs w:val="20"/>
                <w:lang w:eastAsia="hr-HR"/>
              </w:rPr>
            </w:pPr>
          </w:p>
        </w:tc>
        <w:tc>
          <w:tcPr>
            <w:tcW w:w="1759" w:type="pct"/>
            <w:vAlign w:val="center"/>
          </w:tcPr>
          <w:p w14:paraId="5B2CF2B1" w14:textId="77777777" w:rsidR="001E4BD8" w:rsidRPr="00115BBD" w:rsidRDefault="001E4BD8" w:rsidP="001E4BD8">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6676A0F" w14:textId="77777777" w:rsidR="001E4BD8" w:rsidRPr="00115BBD" w:rsidRDefault="001E4BD8" w:rsidP="00716E10">
            <w:pPr>
              <w:pStyle w:val="Odlomakpopisa"/>
              <w:numPr>
                <w:ilvl w:val="0"/>
                <w:numId w:val="14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(0+30+0)</w:t>
            </w:r>
          </w:p>
        </w:tc>
      </w:tr>
    </w:tbl>
    <w:p w14:paraId="04B28C91" w14:textId="77777777" w:rsidR="001E4BD8" w:rsidRPr="00115BBD" w:rsidRDefault="001E4BD8" w:rsidP="001E4BD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277"/>
        <w:gridCol w:w="681"/>
        <w:gridCol w:w="878"/>
        <w:gridCol w:w="1771"/>
        <w:gridCol w:w="1171"/>
        <w:gridCol w:w="1256"/>
        <w:gridCol w:w="1124"/>
        <w:gridCol w:w="1321"/>
        <w:gridCol w:w="3448"/>
        <w:gridCol w:w="87"/>
      </w:tblGrid>
      <w:tr w:rsidR="001E4BD8" w:rsidRPr="00115BBD" w14:paraId="08115E7B" w14:textId="77777777" w:rsidTr="00402897">
        <w:trPr>
          <w:trHeight w:hRule="exact" w:val="288"/>
        </w:trPr>
        <w:tc>
          <w:tcPr>
            <w:tcW w:w="5000" w:type="pct"/>
            <w:gridSpan w:val="12"/>
            <w:shd w:val="clear" w:color="auto" w:fill="auto"/>
            <w:vAlign w:val="center"/>
          </w:tcPr>
          <w:p w14:paraId="50C744AE" w14:textId="4C5B2F66" w:rsidR="001E4BD8" w:rsidRPr="00115BBD" w:rsidRDefault="001E4BD8" w:rsidP="00716E10">
            <w:pPr>
              <w:pStyle w:val="Odlomakpopisa"/>
              <w:numPr>
                <w:ilvl w:val="1"/>
                <w:numId w:val="1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7A2B549" w14:textId="77777777" w:rsidR="001E4BD8" w:rsidRPr="00115BBD" w:rsidRDefault="001E4BD8" w:rsidP="001E4BD8">
            <w:pPr>
              <w:keepNext/>
              <w:spacing w:before="240" w:after="60"/>
              <w:outlineLvl w:val="2"/>
              <w:rPr>
                <w:rFonts w:ascii="Arial Narrow" w:eastAsia="Times New Roman" w:hAnsi="Arial Narrow" w:cs="Arial"/>
                <w:b/>
                <w:bCs/>
                <w:color w:val="000000"/>
                <w:sz w:val="20"/>
                <w:szCs w:val="20"/>
                <w:lang w:eastAsia="hr-HR"/>
              </w:rPr>
            </w:pPr>
          </w:p>
        </w:tc>
      </w:tr>
      <w:tr w:rsidR="001E4BD8" w:rsidRPr="00115BBD" w14:paraId="5E601F99" w14:textId="77777777" w:rsidTr="00402897">
        <w:trPr>
          <w:trHeight w:val="432"/>
        </w:trPr>
        <w:tc>
          <w:tcPr>
            <w:tcW w:w="5000" w:type="pct"/>
            <w:gridSpan w:val="12"/>
            <w:vAlign w:val="center"/>
          </w:tcPr>
          <w:p w14:paraId="1D624790" w14:textId="36C9A61B" w:rsidR="001E4BD8" w:rsidRPr="00115BBD" w:rsidRDefault="001E4BD8" w:rsidP="00716E10">
            <w:pPr>
              <w:pStyle w:val="Odlomakpopisa"/>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E4BD8" w:rsidRPr="00115BBD" w14:paraId="7CE12AC7" w14:textId="77777777" w:rsidTr="00402897">
        <w:trPr>
          <w:trHeight w:val="432"/>
        </w:trPr>
        <w:tc>
          <w:tcPr>
            <w:tcW w:w="5000" w:type="pct"/>
            <w:gridSpan w:val="12"/>
            <w:vAlign w:val="center"/>
          </w:tcPr>
          <w:p w14:paraId="28A92AF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sz w:val="20"/>
                <w:szCs w:val="20"/>
              </w:rPr>
              <w:t xml:space="preserve">Pozitivan utjecaj na obilježja antropološkog statusa i na funkcionalne morfološke i motoričke sposobnosti. Utjecati na </w:t>
            </w:r>
            <w:proofErr w:type="spellStart"/>
            <w:r w:rsidRPr="00115BBD">
              <w:rPr>
                <w:rFonts w:ascii="Arial Narrow" w:hAnsi="Arial Narrow" w:cs="Arial"/>
                <w:sz w:val="20"/>
                <w:szCs w:val="20"/>
              </w:rPr>
              <w:t>konativno</w:t>
            </w:r>
            <w:proofErr w:type="spellEnd"/>
            <w:r w:rsidRPr="00115BBD">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115BBD">
              <w:rPr>
                <w:rFonts w:ascii="Arial Narrow" w:hAnsi="Arial Narrow" w:cs="Arial"/>
                <w:sz w:val="20"/>
                <w:szCs w:val="20"/>
              </w:rPr>
              <w:t>biopsihosocijalnih</w:t>
            </w:r>
            <w:proofErr w:type="spellEnd"/>
            <w:r w:rsidRPr="00115BBD">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1E4BD8" w:rsidRPr="00115BBD" w14:paraId="7002C7C8" w14:textId="77777777" w:rsidTr="00402897">
        <w:trPr>
          <w:trHeight w:val="432"/>
        </w:trPr>
        <w:tc>
          <w:tcPr>
            <w:tcW w:w="5000" w:type="pct"/>
            <w:gridSpan w:val="12"/>
            <w:vAlign w:val="center"/>
          </w:tcPr>
          <w:p w14:paraId="6532FC37" w14:textId="1AF8D30D" w:rsidR="001E4BD8" w:rsidRPr="00115BBD" w:rsidRDefault="001E4BD8" w:rsidP="00716E10">
            <w:pPr>
              <w:pStyle w:val="Odlomakpopisa"/>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E4BD8" w:rsidRPr="00115BBD" w14:paraId="528DC26D" w14:textId="77777777" w:rsidTr="00402897">
        <w:trPr>
          <w:trHeight w:val="432"/>
        </w:trPr>
        <w:tc>
          <w:tcPr>
            <w:tcW w:w="5000" w:type="pct"/>
            <w:gridSpan w:val="12"/>
            <w:vAlign w:val="center"/>
          </w:tcPr>
          <w:p w14:paraId="35B742E3"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E4BD8" w:rsidRPr="00115BBD" w14:paraId="7FC6300A" w14:textId="77777777" w:rsidTr="00402897">
        <w:trPr>
          <w:trHeight w:val="432"/>
        </w:trPr>
        <w:tc>
          <w:tcPr>
            <w:tcW w:w="5000" w:type="pct"/>
            <w:gridSpan w:val="12"/>
            <w:vAlign w:val="center"/>
          </w:tcPr>
          <w:p w14:paraId="23689FC6" w14:textId="77777777" w:rsidR="001E4BD8" w:rsidRPr="00115BBD" w:rsidRDefault="001E4BD8" w:rsidP="00716E10">
            <w:pPr>
              <w:numPr>
                <w:ilvl w:val="1"/>
                <w:numId w:val="15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E4BD8" w:rsidRPr="00115BBD" w14:paraId="204A3AA2" w14:textId="77777777" w:rsidTr="00402897">
        <w:trPr>
          <w:trHeight w:val="1721"/>
        </w:trPr>
        <w:tc>
          <w:tcPr>
            <w:tcW w:w="5000" w:type="pct"/>
            <w:gridSpan w:val="12"/>
            <w:vAlign w:val="center"/>
          </w:tcPr>
          <w:p w14:paraId="712DE9EA"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0973A0A2"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Stjecanje općeg poboljšanja motoričkih sposobnosti</w:t>
            </w:r>
          </w:p>
          <w:p w14:paraId="33E62C9C" w14:textId="77777777" w:rsidR="001E4BD8" w:rsidRPr="00115BBD" w:rsidRDefault="001E4BD8" w:rsidP="00716E10">
            <w:pPr>
              <w:pStyle w:val="Odlomakpopisa"/>
              <w:widowControl w:val="0"/>
              <w:numPr>
                <w:ilvl w:val="0"/>
                <w:numId w:val="150"/>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Lakše svladavanje kako fizičkih tako i intelektualnih zadataka.</w:t>
            </w:r>
          </w:p>
        </w:tc>
      </w:tr>
      <w:tr w:rsidR="001E4BD8" w:rsidRPr="00115BBD" w14:paraId="6635D0B7" w14:textId="77777777" w:rsidTr="00402897">
        <w:trPr>
          <w:trHeight w:val="432"/>
        </w:trPr>
        <w:tc>
          <w:tcPr>
            <w:tcW w:w="5000" w:type="pct"/>
            <w:gridSpan w:val="12"/>
            <w:vAlign w:val="center"/>
          </w:tcPr>
          <w:p w14:paraId="5AB82A26" w14:textId="6691CD62" w:rsidR="001E4BD8" w:rsidRPr="00115BBD" w:rsidRDefault="001E4BD8" w:rsidP="00716E10">
            <w:pPr>
              <w:numPr>
                <w:ilvl w:val="1"/>
                <w:numId w:val="15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E4BD8" w:rsidRPr="00115BBD" w14:paraId="1F47C9F2" w14:textId="77777777" w:rsidTr="00402897">
        <w:trPr>
          <w:trHeight w:val="432"/>
        </w:trPr>
        <w:tc>
          <w:tcPr>
            <w:tcW w:w="5000" w:type="pct"/>
            <w:gridSpan w:val="12"/>
            <w:vAlign w:val="center"/>
          </w:tcPr>
          <w:p w14:paraId="3994DF50" w14:textId="77777777" w:rsidR="001E4BD8" w:rsidRPr="00115BBD" w:rsidRDefault="001E4BD8" w:rsidP="001E4BD8">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1E4BD8" w:rsidRPr="00115BBD" w14:paraId="73C5BE7F" w14:textId="77777777" w:rsidTr="00402897">
        <w:trPr>
          <w:trHeight w:val="432"/>
        </w:trPr>
        <w:tc>
          <w:tcPr>
            <w:tcW w:w="3085" w:type="pct"/>
            <w:gridSpan w:val="8"/>
            <w:vAlign w:val="center"/>
          </w:tcPr>
          <w:p w14:paraId="201B0023" w14:textId="77777777" w:rsidR="001E4BD8" w:rsidRPr="00115BBD" w:rsidRDefault="001E4BD8" w:rsidP="00716E10">
            <w:pPr>
              <w:numPr>
                <w:ilvl w:val="1"/>
                <w:numId w:val="15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E11389" w14:textId="77777777" w:rsidR="001E4BD8" w:rsidRPr="00115BBD" w:rsidRDefault="001E4BD8" w:rsidP="001E4BD8">
            <w:pPr>
              <w:jc w:val="both"/>
              <w:rPr>
                <w:rFonts w:ascii="Arial Narrow" w:hAnsi="Arial Narrow" w:cs="Arial"/>
                <w:bCs/>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hAnsi="Arial Narrow" w:cs="Arial"/>
                <w:bCs/>
                <w:sz w:val="20"/>
                <w:szCs w:val="20"/>
                <w:lang w:eastAsia="hr-HR"/>
              </w:rPr>
              <w:t>predavanja</w:t>
            </w:r>
          </w:p>
          <w:p w14:paraId="43B739EC"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6735F3B1"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1BD2A8C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BA21EE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gridSpan w:val="2"/>
            <w:vAlign w:val="center"/>
          </w:tcPr>
          <w:p w14:paraId="158875B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samostalni zadaci  </w:t>
            </w:r>
          </w:p>
          <w:p w14:paraId="2F1983D7"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0E3A115"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A74B2A"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27FB6E5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E4BD8" w:rsidRPr="00115BBD" w14:paraId="5629268E" w14:textId="77777777" w:rsidTr="00402897">
        <w:trPr>
          <w:trHeight w:val="432"/>
        </w:trPr>
        <w:tc>
          <w:tcPr>
            <w:tcW w:w="3085" w:type="pct"/>
            <w:gridSpan w:val="8"/>
            <w:vAlign w:val="center"/>
          </w:tcPr>
          <w:p w14:paraId="042A10BE" w14:textId="77777777" w:rsidR="001E4BD8" w:rsidRPr="00115BBD" w:rsidRDefault="001E4BD8" w:rsidP="00716E10">
            <w:pPr>
              <w:numPr>
                <w:ilvl w:val="1"/>
                <w:numId w:val="15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4"/>
            <w:vAlign w:val="center"/>
          </w:tcPr>
          <w:p w14:paraId="5CD0ED36" w14:textId="77777777" w:rsidR="001E4BD8" w:rsidRPr="00115BBD" w:rsidRDefault="001E4BD8" w:rsidP="001E4BD8">
            <w:pPr>
              <w:rPr>
                <w:rFonts w:ascii="Arial Narrow" w:eastAsia="Times New Roman" w:hAnsi="Arial Narrow" w:cs="Arial"/>
                <w:sz w:val="20"/>
                <w:szCs w:val="20"/>
                <w:lang w:eastAsia="hr-HR"/>
              </w:rPr>
            </w:pPr>
          </w:p>
        </w:tc>
      </w:tr>
      <w:tr w:rsidR="001E4BD8" w:rsidRPr="00115BBD" w14:paraId="683640BC" w14:textId="77777777" w:rsidTr="00402897">
        <w:trPr>
          <w:trHeight w:val="432"/>
        </w:trPr>
        <w:tc>
          <w:tcPr>
            <w:tcW w:w="5000" w:type="pct"/>
            <w:gridSpan w:val="12"/>
            <w:vAlign w:val="center"/>
          </w:tcPr>
          <w:p w14:paraId="03B8EBAF"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E4BD8" w:rsidRPr="00115BBD" w14:paraId="31C66698" w14:textId="77777777" w:rsidTr="00402897">
        <w:trPr>
          <w:trHeight w:val="432"/>
        </w:trPr>
        <w:tc>
          <w:tcPr>
            <w:tcW w:w="5000" w:type="pct"/>
            <w:gridSpan w:val="12"/>
            <w:vAlign w:val="center"/>
          </w:tcPr>
          <w:p w14:paraId="045E53ED" w14:textId="77777777" w:rsidR="001E4BD8" w:rsidRPr="00115BBD" w:rsidRDefault="001E4BD8" w:rsidP="001E4BD8">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1E4BD8" w:rsidRPr="00115BBD" w14:paraId="64829797" w14:textId="77777777" w:rsidTr="00402897">
        <w:trPr>
          <w:trHeight w:val="432"/>
        </w:trPr>
        <w:tc>
          <w:tcPr>
            <w:tcW w:w="5000" w:type="pct"/>
            <w:gridSpan w:val="12"/>
            <w:vAlign w:val="center"/>
          </w:tcPr>
          <w:p w14:paraId="235A913D" w14:textId="77777777" w:rsidR="001E4BD8" w:rsidRPr="00115BBD" w:rsidRDefault="001E4BD8" w:rsidP="00716E10">
            <w:pPr>
              <w:numPr>
                <w:ilvl w:val="1"/>
                <w:numId w:val="15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E4BD8" w:rsidRPr="00115BBD" w14:paraId="781F18CC" w14:textId="77777777" w:rsidTr="00402897">
        <w:trPr>
          <w:trHeight w:val="111"/>
        </w:trPr>
        <w:tc>
          <w:tcPr>
            <w:tcW w:w="552" w:type="pct"/>
            <w:vAlign w:val="center"/>
          </w:tcPr>
          <w:p w14:paraId="00FE722C"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C6EAE3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gridSpan w:val="2"/>
            <w:vAlign w:val="center"/>
          </w:tcPr>
          <w:p w14:paraId="7D1D6E15"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D151097"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1 </w:t>
            </w:r>
          </w:p>
        </w:tc>
        <w:tc>
          <w:tcPr>
            <w:tcW w:w="567" w:type="pct"/>
            <w:vAlign w:val="center"/>
          </w:tcPr>
          <w:p w14:paraId="5C2A5F8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09F7C75"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61767A1B"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1937435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010599E2" w14:textId="77777777" w:rsidTr="00402897">
        <w:trPr>
          <w:trHeight w:val="108"/>
        </w:trPr>
        <w:tc>
          <w:tcPr>
            <w:tcW w:w="552" w:type="pct"/>
            <w:vAlign w:val="center"/>
          </w:tcPr>
          <w:p w14:paraId="5C075327"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00DE18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4F92A4A8"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7C390FB"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c>
          <w:tcPr>
            <w:tcW w:w="567" w:type="pct"/>
            <w:vAlign w:val="center"/>
          </w:tcPr>
          <w:p w14:paraId="349DBFC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2D22F66"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74711F30"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5" w:type="pct"/>
            <w:gridSpan w:val="3"/>
            <w:vAlign w:val="center"/>
          </w:tcPr>
          <w:p w14:paraId="32C66B0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701D3454" w14:textId="77777777" w:rsidTr="00402897">
        <w:trPr>
          <w:trHeight w:val="108"/>
        </w:trPr>
        <w:tc>
          <w:tcPr>
            <w:tcW w:w="552" w:type="pct"/>
            <w:vAlign w:val="center"/>
          </w:tcPr>
          <w:p w14:paraId="4EED2381"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A77F2BD"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66A831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D9077"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4F4C04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256FDC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762" w:type="pct"/>
            <w:gridSpan w:val="2"/>
            <w:vAlign w:val="center"/>
          </w:tcPr>
          <w:p w14:paraId="4E524E0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5" w:type="pct"/>
            <w:gridSpan w:val="3"/>
            <w:vAlign w:val="center"/>
          </w:tcPr>
          <w:p w14:paraId="468825C1" w14:textId="77777777" w:rsidR="001E4BD8" w:rsidRPr="00115BBD" w:rsidRDefault="001E4BD8" w:rsidP="001E4BD8">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 </w:t>
            </w:r>
          </w:p>
        </w:tc>
      </w:tr>
      <w:tr w:rsidR="001E4BD8" w:rsidRPr="00115BBD" w14:paraId="1081C21A" w14:textId="77777777" w:rsidTr="00402897">
        <w:trPr>
          <w:trHeight w:val="108"/>
        </w:trPr>
        <w:tc>
          <w:tcPr>
            <w:tcW w:w="552" w:type="pct"/>
            <w:vAlign w:val="center"/>
          </w:tcPr>
          <w:p w14:paraId="2B6D64D7"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1EC25C5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627" w:type="pct"/>
            <w:gridSpan w:val="2"/>
            <w:vAlign w:val="center"/>
          </w:tcPr>
          <w:p w14:paraId="215DD724"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281" w:type="pct"/>
            <w:vAlign w:val="center"/>
          </w:tcPr>
          <w:p w14:paraId="28134FE1"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567" w:type="pct"/>
            <w:vAlign w:val="center"/>
          </w:tcPr>
          <w:p w14:paraId="07EC2F60"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375" w:type="pct"/>
            <w:vAlign w:val="center"/>
          </w:tcPr>
          <w:p w14:paraId="0AE2380A"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c>
          <w:tcPr>
            <w:tcW w:w="762" w:type="pct"/>
            <w:gridSpan w:val="2"/>
            <w:vAlign w:val="center"/>
          </w:tcPr>
          <w:p w14:paraId="238C9A05" w14:textId="77777777" w:rsidR="001E4BD8" w:rsidRPr="00115BBD" w:rsidRDefault="001E4BD8" w:rsidP="001E4BD8">
            <w:pPr>
              <w:rPr>
                <w:rFonts w:ascii="Arial Narrow" w:eastAsia="Times New Roman" w:hAnsi="Arial Narrow" w:cs="Times New Roman"/>
                <w:color w:val="000000"/>
                <w:sz w:val="20"/>
                <w:szCs w:val="20"/>
                <w:lang w:eastAsia="hr-HR"/>
              </w:rPr>
            </w:pPr>
          </w:p>
        </w:tc>
        <w:tc>
          <w:tcPr>
            <w:tcW w:w="1555" w:type="pct"/>
            <w:gridSpan w:val="3"/>
            <w:vAlign w:val="center"/>
          </w:tcPr>
          <w:p w14:paraId="63FD891B" w14:textId="77777777" w:rsidR="001E4BD8" w:rsidRPr="00115BBD" w:rsidRDefault="001E4BD8" w:rsidP="001E4BD8">
            <w:pPr>
              <w:jc w:val="center"/>
              <w:rPr>
                <w:rFonts w:ascii="Arial Narrow" w:eastAsia="Times New Roman" w:hAnsi="Arial Narrow" w:cs="Times New Roman"/>
                <w:color w:val="000000"/>
                <w:sz w:val="20"/>
                <w:szCs w:val="20"/>
                <w:lang w:eastAsia="hr-HR"/>
              </w:rPr>
            </w:pPr>
          </w:p>
        </w:tc>
      </w:tr>
      <w:tr w:rsidR="001E4BD8" w:rsidRPr="00115BBD" w14:paraId="6A918EFC" w14:textId="77777777" w:rsidTr="00402897">
        <w:trPr>
          <w:trHeight w:val="432"/>
        </w:trPr>
        <w:tc>
          <w:tcPr>
            <w:tcW w:w="5000" w:type="pct"/>
            <w:gridSpan w:val="12"/>
            <w:vAlign w:val="center"/>
          </w:tcPr>
          <w:p w14:paraId="5D002B7F" w14:textId="77777777"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E4BD8" w:rsidRPr="00115BBD" w14:paraId="22A03FA3" w14:textId="77777777" w:rsidTr="00402897">
        <w:trPr>
          <w:trHeight w:val="432"/>
        </w:trPr>
        <w:tc>
          <w:tcPr>
            <w:tcW w:w="5000" w:type="pct"/>
            <w:gridSpan w:val="12"/>
            <w:vAlign w:val="center"/>
          </w:tcPr>
          <w:p w14:paraId="6D27504E" w14:textId="77777777" w:rsidR="001E4BD8" w:rsidRPr="00115BBD" w:rsidRDefault="001E4BD8" w:rsidP="001E4BD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1E4BD8" w:rsidRPr="00115BBD" w14:paraId="3DFEDC04" w14:textId="77777777" w:rsidTr="001E4BD8">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840BCB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694A667"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FC082CE" w14:textId="77777777" w:rsidR="001E4BD8" w:rsidRPr="00115BBD" w:rsidRDefault="001E4BD8" w:rsidP="001E4BD8">
                  <w:pPr>
                    <w:rPr>
                      <w:rFonts w:ascii="Arial Narrow" w:eastAsia="Times New Roman" w:hAnsi="Arial Narrow" w:cs="Times New Roman"/>
                      <w:b/>
                      <w:bCs/>
                      <w:sz w:val="20"/>
                      <w:szCs w:val="20"/>
                      <w:lang w:eastAsia="hr-HR"/>
                    </w:rPr>
                  </w:pPr>
                </w:p>
                <w:p w14:paraId="6766D3F4"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EDE1D8A"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5A203888"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25ADEC"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D8DFB85" w14:textId="77777777" w:rsidR="001E4BD8" w:rsidRPr="00115BBD" w:rsidRDefault="001E4BD8" w:rsidP="001E4BD8">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F6ED6B"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E4BD8" w:rsidRPr="00115BBD" w14:paraId="6B5B7337" w14:textId="77777777" w:rsidTr="001E4BD8">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54B5D7E" w14:textId="77777777" w:rsidR="001E4BD8" w:rsidRPr="00115BBD" w:rsidRDefault="001E4BD8" w:rsidP="001E4BD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74E9505" w14:textId="77777777" w:rsidR="001E4BD8" w:rsidRPr="00115BBD" w:rsidRDefault="001E4BD8" w:rsidP="001E4BD8">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CB7D089" w14:textId="77777777" w:rsidR="001E4BD8" w:rsidRPr="00115BBD" w:rsidRDefault="001E4BD8" w:rsidP="001E4BD8">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2C7EAF1" w14:textId="77777777" w:rsidR="001E4BD8" w:rsidRPr="00115BBD" w:rsidRDefault="001E4BD8" w:rsidP="001E4BD8">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A8CEADB" w14:textId="77777777" w:rsidR="001E4BD8" w:rsidRPr="00115BBD" w:rsidRDefault="001E4BD8" w:rsidP="001E4BD8">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1A9C16" w14:textId="77777777" w:rsidR="001E4BD8" w:rsidRPr="00115BBD" w:rsidRDefault="001E4BD8" w:rsidP="001E4BD8">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6E2F19A" w14:textId="77777777" w:rsidR="001E4BD8" w:rsidRPr="00115BBD" w:rsidRDefault="001E4BD8" w:rsidP="001E4BD8">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E4BD8" w:rsidRPr="00115BBD" w14:paraId="64087F30" w14:textId="77777777" w:rsidTr="001E4BD8">
              <w:tc>
                <w:tcPr>
                  <w:tcW w:w="2392" w:type="dxa"/>
                  <w:tcBorders>
                    <w:top w:val="single" w:sz="4" w:space="0" w:color="auto"/>
                    <w:left w:val="single" w:sz="4" w:space="0" w:color="auto"/>
                    <w:bottom w:val="single" w:sz="4" w:space="0" w:color="auto"/>
                    <w:right w:val="single" w:sz="4" w:space="0" w:color="auto"/>
                  </w:tcBorders>
                </w:tcPr>
                <w:p w14:paraId="2E5FEFC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317D92C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975E4EB"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7ADBDD6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FCA27BD"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69635DCA"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412104F"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100</w:t>
                  </w:r>
                </w:p>
              </w:tc>
            </w:tr>
            <w:tr w:rsidR="001E4BD8" w:rsidRPr="00115BBD" w14:paraId="408B9197" w14:textId="77777777" w:rsidTr="001E4BD8">
              <w:tc>
                <w:tcPr>
                  <w:tcW w:w="2392" w:type="dxa"/>
                  <w:tcBorders>
                    <w:top w:val="single" w:sz="4" w:space="0" w:color="auto"/>
                    <w:left w:val="single" w:sz="4" w:space="0" w:color="auto"/>
                    <w:bottom w:val="single" w:sz="4" w:space="0" w:color="auto"/>
                    <w:right w:val="single" w:sz="4" w:space="0" w:color="auto"/>
                  </w:tcBorders>
                </w:tcPr>
                <w:p w14:paraId="35044222"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F69E931"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1D23EAA6" w14:textId="77777777" w:rsidR="001E4BD8" w:rsidRPr="00115BBD" w:rsidRDefault="001E4BD8" w:rsidP="001E4BD8">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5EDA0E0" w14:textId="77777777" w:rsidR="001E4BD8" w:rsidRPr="00115BBD" w:rsidRDefault="001E4BD8" w:rsidP="001E4BD8">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8415831" w14:textId="77777777" w:rsidR="001E4BD8" w:rsidRPr="00115BBD" w:rsidRDefault="001E4BD8" w:rsidP="001E4BD8">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DE106B9" w14:textId="77777777" w:rsidR="001E4BD8" w:rsidRPr="00115BBD" w:rsidRDefault="001E4BD8" w:rsidP="001E4BD8">
                  <w:pPr>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CCBC684" w14:textId="77777777" w:rsidR="001E4BD8" w:rsidRPr="00115BBD" w:rsidRDefault="001E4BD8" w:rsidP="001E4BD8">
                  <w:pPr>
                    <w:jc w:val="center"/>
                    <w:rPr>
                      <w:rFonts w:ascii="Arial Narrow" w:hAnsi="Arial Narrow" w:cs="Arial"/>
                      <w:sz w:val="20"/>
                      <w:szCs w:val="20"/>
                    </w:rPr>
                  </w:pPr>
                  <w:r w:rsidRPr="00115BBD">
                    <w:rPr>
                      <w:rFonts w:ascii="Arial Narrow" w:hAnsi="Arial Narrow" w:cs="Arial"/>
                      <w:sz w:val="20"/>
                      <w:szCs w:val="20"/>
                    </w:rPr>
                    <w:t>100</w:t>
                  </w:r>
                </w:p>
              </w:tc>
            </w:tr>
          </w:tbl>
          <w:p w14:paraId="455D2D50" w14:textId="77777777" w:rsidR="001E4BD8" w:rsidRPr="00115BBD" w:rsidRDefault="001E4BD8" w:rsidP="001E4BD8">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E4BD8" w:rsidRPr="00115BBD" w14:paraId="7F139148" w14:textId="77777777" w:rsidTr="00402897">
        <w:trPr>
          <w:trHeight w:val="432"/>
        </w:trPr>
        <w:tc>
          <w:tcPr>
            <w:tcW w:w="5000" w:type="pct"/>
            <w:gridSpan w:val="12"/>
            <w:vAlign w:val="center"/>
          </w:tcPr>
          <w:p w14:paraId="78B6276E" w14:textId="1B8692D2" w:rsidR="001E4BD8" w:rsidRPr="00115BBD" w:rsidRDefault="001E4BD8" w:rsidP="00716E10">
            <w:pPr>
              <w:numPr>
                <w:ilvl w:val="1"/>
                <w:numId w:val="15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w:t>
            </w:r>
            <w:r w:rsidR="00402897" w:rsidRPr="00115BBD">
              <w:rPr>
                <w:rFonts w:ascii="Arial Narrow" w:eastAsia="Times New Roman" w:hAnsi="Arial Narrow" w:cs="Times New Roman"/>
                <w:b/>
                <w:i/>
                <w:color w:val="000000"/>
                <w:sz w:val="20"/>
                <w:szCs w:val="20"/>
                <w:lang w:eastAsia="hr-HR"/>
              </w:rPr>
              <w:t>sk</w:t>
            </w:r>
            <w:r w:rsidRPr="00115BBD">
              <w:rPr>
                <w:rFonts w:ascii="Arial Narrow" w:eastAsia="Times New Roman" w:hAnsi="Arial Narrow" w:cs="Times New Roman"/>
                <w:b/>
                <w:i/>
                <w:color w:val="000000"/>
                <w:sz w:val="20"/>
                <w:szCs w:val="20"/>
                <w:lang w:eastAsia="hr-HR"/>
              </w:rPr>
              <w:t>og programa)</w:t>
            </w:r>
          </w:p>
        </w:tc>
      </w:tr>
      <w:tr w:rsidR="001E4BD8" w:rsidRPr="00115BBD" w14:paraId="60B4E6B8" w14:textId="77777777" w:rsidTr="00402897">
        <w:trPr>
          <w:trHeight w:val="432"/>
        </w:trPr>
        <w:tc>
          <w:tcPr>
            <w:tcW w:w="5000" w:type="pct"/>
            <w:gridSpan w:val="12"/>
            <w:vAlign w:val="center"/>
          </w:tcPr>
          <w:p w14:paraId="2CB96DC5" w14:textId="77777777" w:rsidR="001E4BD8" w:rsidRPr="00115BBD" w:rsidRDefault="001E4BD8" w:rsidP="001E4BD8">
            <w:pPr>
              <w:pStyle w:val="Odlomakpopisa"/>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Zborske partiture iz hrvatske i inozemne glazbene baštine sljedećih autora: G. B. </w:t>
            </w:r>
            <w:proofErr w:type="spellStart"/>
            <w:r w:rsidRPr="00115BBD">
              <w:rPr>
                <w:rFonts w:ascii="Arial Narrow" w:hAnsi="Arial Narrow" w:cs="Arial"/>
                <w:sz w:val="20"/>
                <w:szCs w:val="20"/>
              </w:rPr>
              <w:t>Palestrina</w:t>
            </w:r>
            <w:proofErr w:type="spellEnd"/>
            <w:r w:rsidRPr="00115BBD">
              <w:rPr>
                <w:rFonts w:ascii="Arial Narrow" w:hAnsi="Arial Narrow" w:cs="Arial"/>
                <w:sz w:val="20"/>
                <w:szCs w:val="20"/>
              </w:rPr>
              <w:t xml:space="preserve">, O. di </w:t>
            </w:r>
            <w:proofErr w:type="spellStart"/>
            <w:r w:rsidRPr="00115BBD">
              <w:rPr>
                <w:rFonts w:ascii="Arial Narrow" w:hAnsi="Arial Narrow" w:cs="Arial"/>
                <w:sz w:val="20"/>
                <w:szCs w:val="20"/>
              </w:rPr>
              <w:t>Lasso</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Arcadelt</w:t>
            </w:r>
            <w:proofErr w:type="spellEnd"/>
            <w:r w:rsidRPr="00115BBD">
              <w:rPr>
                <w:rFonts w:ascii="Arial Narrow" w:hAnsi="Arial Narrow" w:cs="Arial"/>
                <w:sz w:val="20"/>
                <w:szCs w:val="20"/>
              </w:rPr>
              <w:t xml:space="preserve">, A. Patricije, A. </w:t>
            </w:r>
            <w:proofErr w:type="spellStart"/>
            <w:r w:rsidRPr="00115BBD">
              <w:rPr>
                <w:rFonts w:ascii="Arial Narrow" w:hAnsi="Arial Narrow" w:cs="Arial"/>
                <w:sz w:val="20"/>
                <w:szCs w:val="20"/>
              </w:rPr>
              <w:t>Lotti</w:t>
            </w:r>
            <w:proofErr w:type="spellEnd"/>
            <w:r w:rsidRPr="00115BBD">
              <w:rPr>
                <w:rFonts w:ascii="Arial Narrow" w:hAnsi="Arial Narrow" w:cs="Arial"/>
                <w:sz w:val="20"/>
                <w:szCs w:val="20"/>
              </w:rPr>
              <w:t xml:space="preserve">, L. </w:t>
            </w:r>
            <w:proofErr w:type="spellStart"/>
            <w:r w:rsidRPr="00115BBD">
              <w:rPr>
                <w:rFonts w:ascii="Arial Narrow" w:hAnsi="Arial Narrow" w:cs="Arial"/>
                <w:sz w:val="20"/>
                <w:szCs w:val="20"/>
              </w:rPr>
              <w:t>Marenzio</w:t>
            </w:r>
            <w:proofErr w:type="spellEnd"/>
            <w:r w:rsidRPr="00115BBD">
              <w:rPr>
                <w:rFonts w:ascii="Arial Narrow" w:hAnsi="Arial Narrow" w:cs="Arial"/>
                <w:sz w:val="20"/>
                <w:szCs w:val="20"/>
              </w:rPr>
              <w:t xml:space="preserve">, T. </w:t>
            </w:r>
            <w:proofErr w:type="spellStart"/>
            <w:r w:rsidRPr="00115BBD">
              <w:rPr>
                <w:rFonts w:ascii="Arial Narrow" w:hAnsi="Arial Narrow" w:cs="Arial"/>
                <w:sz w:val="20"/>
                <w:szCs w:val="20"/>
              </w:rPr>
              <w:t>Morley</w:t>
            </w:r>
            <w:proofErr w:type="spellEnd"/>
            <w:r w:rsidRPr="00115BBD">
              <w:rPr>
                <w:rFonts w:ascii="Arial Narrow" w:hAnsi="Arial Narrow" w:cs="Arial"/>
                <w:sz w:val="20"/>
                <w:szCs w:val="20"/>
              </w:rPr>
              <w:t xml:space="preserve">, A.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J. S. Bach, C. Monteverdi, A. </w:t>
            </w:r>
            <w:proofErr w:type="spellStart"/>
            <w:r w:rsidRPr="00115BBD">
              <w:rPr>
                <w:rFonts w:ascii="Arial Narrow" w:hAnsi="Arial Narrow" w:cs="Arial"/>
                <w:sz w:val="20"/>
                <w:szCs w:val="20"/>
              </w:rPr>
              <w:t>Scarlatti</w:t>
            </w:r>
            <w:proofErr w:type="spellEnd"/>
            <w:r w:rsidRPr="00115BBD">
              <w:rPr>
                <w:rFonts w:ascii="Arial Narrow" w:hAnsi="Arial Narrow" w:cs="Arial"/>
                <w:sz w:val="20"/>
                <w:szCs w:val="20"/>
              </w:rPr>
              <w:t xml:space="preserve">, G. F. </w:t>
            </w:r>
            <w:proofErr w:type="spellStart"/>
            <w:r w:rsidRPr="00115BBD">
              <w:rPr>
                <w:rFonts w:ascii="Arial Narrow" w:hAnsi="Arial Narrow" w:cs="Arial"/>
                <w:sz w:val="20"/>
                <w:szCs w:val="20"/>
              </w:rPr>
              <w:t>Händel</w:t>
            </w:r>
            <w:proofErr w:type="spellEnd"/>
            <w:r w:rsidRPr="00115BBD">
              <w:rPr>
                <w:rFonts w:ascii="Arial Narrow" w:hAnsi="Arial Narrow" w:cs="Arial"/>
                <w:sz w:val="20"/>
                <w:szCs w:val="20"/>
              </w:rPr>
              <w:t xml:space="preserve">, W. A. Mozart, I. Lukačić, A. </w:t>
            </w:r>
            <w:proofErr w:type="spellStart"/>
            <w:r w:rsidRPr="00115BBD">
              <w:rPr>
                <w:rFonts w:ascii="Arial Narrow" w:hAnsi="Arial Narrow" w:cs="Arial"/>
                <w:sz w:val="20"/>
                <w:szCs w:val="20"/>
              </w:rPr>
              <w:t>Bruckner</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w:t>
            </w:r>
            <w:proofErr w:type="spellEnd"/>
            <w:r w:rsidRPr="00115BBD">
              <w:rPr>
                <w:rFonts w:ascii="Arial Narrow" w:hAnsi="Arial Narrow" w:cs="Arial"/>
                <w:sz w:val="20"/>
                <w:szCs w:val="20"/>
              </w:rPr>
              <w:t xml:space="preserve">, D. </w:t>
            </w:r>
            <w:proofErr w:type="spellStart"/>
            <w:r w:rsidRPr="00115BBD">
              <w:rPr>
                <w:rFonts w:ascii="Arial Narrow" w:hAnsi="Arial Narrow" w:cs="Arial"/>
                <w:sz w:val="20"/>
                <w:szCs w:val="20"/>
              </w:rPr>
              <w:t>Bortnjanski</w:t>
            </w:r>
            <w:proofErr w:type="spellEnd"/>
            <w:r w:rsidRPr="00115BBD">
              <w:rPr>
                <w:rFonts w:ascii="Arial Narrow" w:hAnsi="Arial Narrow" w:cs="Arial"/>
                <w:sz w:val="20"/>
                <w:szCs w:val="20"/>
              </w:rPr>
              <w:t xml:space="preserve">, S. </w:t>
            </w:r>
            <w:proofErr w:type="spellStart"/>
            <w:r w:rsidRPr="00115BBD">
              <w:rPr>
                <w:rFonts w:ascii="Arial Narrow" w:hAnsi="Arial Narrow" w:cs="Arial"/>
                <w:sz w:val="20"/>
                <w:szCs w:val="20"/>
              </w:rPr>
              <w:t>Rahmanjinov</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Sviridov</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w:t>
            </w:r>
            <w:proofErr w:type="spellEnd"/>
            <w:r w:rsidRPr="00115BBD">
              <w:rPr>
                <w:rFonts w:ascii="Arial Narrow" w:hAnsi="Arial Narrow" w:cs="Arial"/>
                <w:sz w:val="20"/>
                <w:szCs w:val="20"/>
              </w:rPr>
              <w:t xml:space="preserve">, V. Novak, V. Lisinski, I. Zajc, Z. </w:t>
            </w:r>
            <w:proofErr w:type="spellStart"/>
            <w:r w:rsidRPr="00115BBD">
              <w:rPr>
                <w:rFonts w:ascii="Arial Narrow" w:hAnsi="Arial Narrow" w:cs="Arial"/>
                <w:sz w:val="20"/>
                <w:szCs w:val="20"/>
              </w:rPr>
              <w:t>Grgošević</w:t>
            </w:r>
            <w:proofErr w:type="spellEnd"/>
            <w:r w:rsidRPr="00115BBD">
              <w:rPr>
                <w:rFonts w:ascii="Arial Narrow" w:hAnsi="Arial Narrow" w:cs="Arial"/>
                <w:sz w:val="20"/>
                <w:szCs w:val="20"/>
              </w:rPr>
              <w:t xml:space="preserve">, I. </w:t>
            </w:r>
            <w:proofErr w:type="spellStart"/>
            <w:r w:rsidRPr="00115BBD">
              <w:rPr>
                <w:rFonts w:ascii="Arial Narrow" w:hAnsi="Arial Narrow" w:cs="Arial"/>
                <w:sz w:val="20"/>
                <w:szCs w:val="20"/>
              </w:rPr>
              <w:t>Brkanović</w:t>
            </w:r>
            <w:proofErr w:type="spellEnd"/>
            <w:r w:rsidRPr="00115BBD">
              <w:rPr>
                <w:rFonts w:ascii="Arial Narrow" w:hAnsi="Arial Narrow" w:cs="Arial"/>
                <w:sz w:val="20"/>
                <w:szCs w:val="20"/>
              </w:rPr>
              <w:t xml:space="preserve">, B. Bersa, R. </w:t>
            </w:r>
            <w:proofErr w:type="spellStart"/>
            <w:r w:rsidRPr="00115BBD">
              <w:rPr>
                <w:rFonts w:ascii="Arial Narrow" w:hAnsi="Arial Narrow" w:cs="Arial"/>
                <w:sz w:val="20"/>
                <w:szCs w:val="20"/>
              </w:rPr>
              <w:t>Matz</w:t>
            </w:r>
            <w:proofErr w:type="spellEnd"/>
            <w:r w:rsidRPr="00115BBD">
              <w:rPr>
                <w:rFonts w:ascii="Arial Narrow" w:hAnsi="Arial Narrow" w:cs="Arial"/>
                <w:sz w:val="20"/>
                <w:szCs w:val="20"/>
              </w:rPr>
              <w:t xml:space="preserve">, J. </w:t>
            </w:r>
            <w:proofErr w:type="spellStart"/>
            <w:r w:rsidRPr="00115BBD">
              <w:rPr>
                <w:rFonts w:ascii="Arial Narrow" w:hAnsi="Arial Narrow" w:cs="Arial"/>
                <w:sz w:val="20"/>
                <w:szCs w:val="20"/>
              </w:rPr>
              <w:t>Hatze</w:t>
            </w:r>
            <w:proofErr w:type="spellEnd"/>
            <w:r w:rsidRPr="00115BBD">
              <w:rPr>
                <w:rFonts w:ascii="Arial Narrow" w:hAnsi="Arial Narrow" w:cs="Arial"/>
                <w:sz w:val="20"/>
                <w:szCs w:val="20"/>
              </w:rPr>
              <w:t xml:space="preserve">, F. Dugan ml., J. Vrhovski, L. </w:t>
            </w:r>
            <w:proofErr w:type="spellStart"/>
            <w:r w:rsidRPr="00115BBD">
              <w:rPr>
                <w:rFonts w:ascii="Arial Narrow" w:hAnsi="Arial Narrow" w:cs="Arial"/>
                <w:sz w:val="20"/>
                <w:szCs w:val="20"/>
              </w:rPr>
              <w:t>županović</w:t>
            </w:r>
            <w:proofErr w:type="spellEnd"/>
            <w:r w:rsidRPr="00115BBD">
              <w:rPr>
                <w:rFonts w:ascii="Arial Narrow" w:hAnsi="Arial Narrow" w:cs="Arial"/>
                <w:sz w:val="20"/>
                <w:szCs w:val="20"/>
              </w:rPr>
              <w:t xml:space="preserve">, B. Papandopulo, A. Klobučar, V. Špoljarić, A. Marković, I. </w:t>
            </w:r>
            <w:proofErr w:type="spellStart"/>
            <w:r w:rsidRPr="00115BBD">
              <w:rPr>
                <w:rFonts w:ascii="Arial Narrow" w:hAnsi="Arial Narrow" w:cs="Arial"/>
                <w:sz w:val="20"/>
                <w:szCs w:val="20"/>
              </w:rPr>
              <w:t>Kuljerić</w:t>
            </w:r>
            <w:proofErr w:type="spellEnd"/>
            <w:r w:rsidRPr="00115BBD">
              <w:rPr>
                <w:rFonts w:ascii="Arial Narrow" w:hAnsi="Arial Narrow" w:cs="Arial"/>
                <w:sz w:val="20"/>
                <w:szCs w:val="20"/>
              </w:rPr>
              <w:t>, F. Parać, M. Ruždjak, K. Odak, J. Gotovac…</w:t>
            </w:r>
          </w:p>
        </w:tc>
      </w:tr>
      <w:tr w:rsidR="001E4BD8" w:rsidRPr="00115BBD" w14:paraId="13FEC056" w14:textId="77777777" w:rsidTr="00402897">
        <w:trPr>
          <w:trHeight w:val="432"/>
        </w:trPr>
        <w:tc>
          <w:tcPr>
            <w:tcW w:w="5000" w:type="pct"/>
            <w:gridSpan w:val="12"/>
            <w:vAlign w:val="center"/>
          </w:tcPr>
          <w:p w14:paraId="17041DFA" w14:textId="77777777" w:rsidR="001E4BD8" w:rsidRPr="00115BBD" w:rsidRDefault="001E4BD8" w:rsidP="00716E10">
            <w:pPr>
              <w:pStyle w:val="Odlomakpopisa"/>
              <w:numPr>
                <w:ilvl w:val="1"/>
                <w:numId w:val="15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E4BD8" w:rsidRPr="00115BBD" w14:paraId="48BE6885" w14:textId="77777777" w:rsidTr="00402897">
        <w:trPr>
          <w:trHeight w:val="432"/>
        </w:trPr>
        <w:tc>
          <w:tcPr>
            <w:tcW w:w="5000" w:type="pct"/>
            <w:gridSpan w:val="12"/>
            <w:vAlign w:val="center"/>
          </w:tcPr>
          <w:p w14:paraId="2F2565C8" w14:textId="77777777" w:rsidR="001E4BD8" w:rsidRPr="00115BBD" w:rsidRDefault="001E4BD8" w:rsidP="001E4BD8">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E4BD8" w:rsidRPr="00115BBD" w14:paraId="1E3AA5F4" w14:textId="77777777" w:rsidTr="00402897">
        <w:trPr>
          <w:trHeight w:val="432"/>
        </w:trPr>
        <w:tc>
          <w:tcPr>
            <w:tcW w:w="5000" w:type="pct"/>
            <w:gridSpan w:val="12"/>
            <w:vAlign w:val="center"/>
          </w:tcPr>
          <w:p w14:paraId="4BBC9F5E" w14:textId="77777777" w:rsidR="001E4BD8" w:rsidRPr="00115BBD" w:rsidRDefault="001E4BD8" w:rsidP="00716E10">
            <w:pPr>
              <w:pStyle w:val="Odlomakpopisa"/>
              <w:numPr>
                <w:ilvl w:val="1"/>
                <w:numId w:val="15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E4BD8" w:rsidRPr="00115BBD" w14:paraId="6DD0DF42" w14:textId="77777777" w:rsidTr="00402897">
        <w:trPr>
          <w:trHeight w:val="432"/>
        </w:trPr>
        <w:tc>
          <w:tcPr>
            <w:tcW w:w="5000" w:type="pct"/>
            <w:gridSpan w:val="12"/>
            <w:vAlign w:val="center"/>
          </w:tcPr>
          <w:p w14:paraId="4AFD3C16"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F6E58A" w14:textId="77777777" w:rsidR="001E4BD8" w:rsidRPr="00115BBD" w:rsidRDefault="001E4BD8" w:rsidP="001E4BD8">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r w:rsidR="00402897" w:rsidRPr="00115BBD" w14:paraId="52053831"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1"/>
            <w:shd w:val="clear" w:color="auto" w:fill="auto"/>
            <w:vAlign w:val="center"/>
          </w:tcPr>
          <w:p w14:paraId="43D15DB8"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402897" w:rsidRPr="00115BBD" w14:paraId="1CA3B753"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2D4980F3"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730" w:type="pct"/>
            <w:gridSpan w:val="8"/>
            <w:shd w:val="clear" w:color="auto" w:fill="auto"/>
            <w:vAlign w:val="center"/>
          </w:tcPr>
          <w:p w14:paraId="77E4B94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PEDAGOGIJA II</w:t>
            </w:r>
          </w:p>
        </w:tc>
      </w:tr>
      <w:tr w:rsidR="00402897" w:rsidRPr="00115BBD" w14:paraId="1CECEA94"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shd w:val="clear" w:color="auto" w:fill="auto"/>
            <w:vAlign w:val="center"/>
          </w:tcPr>
          <w:p w14:paraId="4FBCB45B"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730" w:type="pct"/>
            <w:gridSpan w:val="8"/>
            <w:shd w:val="clear" w:color="auto" w:fill="auto"/>
            <w:vAlign w:val="center"/>
          </w:tcPr>
          <w:p w14:paraId="155FF2A9" w14:textId="77777777" w:rsidR="00402897" w:rsidRPr="00115BBD" w:rsidRDefault="00402897" w:rsidP="00822906">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doc. dr. sc. Amir Begić</w:t>
            </w:r>
          </w:p>
        </w:tc>
      </w:tr>
      <w:tr w:rsidR="00402897" w:rsidRPr="00115BBD" w14:paraId="69BED6E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47EFF78C"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730" w:type="pct"/>
            <w:gridSpan w:val="8"/>
            <w:vAlign w:val="center"/>
          </w:tcPr>
          <w:p w14:paraId="5BF89026" w14:textId="77777777" w:rsidR="00402897" w:rsidRPr="00115BBD" w:rsidRDefault="00402897" w:rsidP="00822906">
            <w:pPr>
              <w:rPr>
                <w:rFonts w:ascii="Arial Narrow" w:eastAsia="Times New Roman" w:hAnsi="Arial Narrow" w:cs="Arial"/>
                <w:b/>
                <w:sz w:val="20"/>
                <w:szCs w:val="20"/>
                <w:lang w:eastAsia="hr-HR"/>
              </w:rPr>
            </w:pPr>
          </w:p>
        </w:tc>
      </w:tr>
      <w:tr w:rsidR="00402897" w:rsidRPr="00115BBD" w14:paraId="77B7B10C"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94802C2"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730" w:type="pct"/>
            <w:gridSpan w:val="8"/>
            <w:vAlign w:val="center"/>
          </w:tcPr>
          <w:p w14:paraId="3A9EC35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402897" w:rsidRPr="00115BBD" w14:paraId="608A41A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5D10032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730" w:type="pct"/>
            <w:gridSpan w:val="8"/>
            <w:vAlign w:val="center"/>
          </w:tcPr>
          <w:p w14:paraId="4A5601A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sz w:val="20"/>
                <w:szCs w:val="20"/>
              </w:rPr>
              <w:t>LKMA022</w:t>
            </w:r>
          </w:p>
        </w:tc>
      </w:tr>
      <w:tr w:rsidR="00402897" w:rsidRPr="00115BBD" w14:paraId="38793A4B"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33048EC9"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730" w:type="pct"/>
            <w:gridSpan w:val="8"/>
            <w:vAlign w:val="center"/>
          </w:tcPr>
          <w:p w14:paraId="50E691EE" w14:textId="71F0A95C" w:rsidR="00402897" w:rsidRPr="00115BBD" w:rsidRDefault="00213B8B"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w:t>
            </w:r>
            <w:r w:rsidR="00402897" w:rsidRPr="00115BBD">
              <w:rPr>
                <w:rFonts w:ascii="Arial Narrow" w:eastAsia="Times New Roman" w:hAnsi="Arial Narrow" w:cs="Arial"/>
                <w:sz w:val="20"/>
                <w:szCs w:val="20"/>
                <w:lang w:eastAsia="hr-HR"/>
              </w:rPr>
              <w:t xml:space="preserve"> predmet</w:t>
            </w:r>
          </w:p>
        </w:tc>
      </w:tr>
      <w:tr w:rsidR="00402897" w:rsidRPr="00115BBD" w14:paraId="694BF26F"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242" w:type="pct"/>
            <w:gridSpan w:val="3"/>
            <w:vAlign w:val="center"/>
          </w:tcPr>
          <w:p w14:paraId="1DBE1921"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730" w:type="pct"/>
            <w:gridSpan w:val="8"/>
            <w:vAlign w:val="center"/>
          </w:tcPr>
          <w:p w14:paraId="20D6BE3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402897" w:rsidRPr="00115BBD" w14:paraId="0CF10A80"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restart"/>
            <w:vAlign w:val="center"/>
          </w:tcPr>
          <w:p w14:paraId="21A07DD8" w14:textId="77777777" w:rsidR="00402897" w:rsidRPr="00115BBD" w:rsidRDefault="00402897" w:rsidP="00822906">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1440" w:type="pct"/>
            <w:gridSpan w:val="4"/>
            <w:vAlign w:val="center"/>
          </w:tcPr>
          <w:p w14:paraId="25088211"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2289" w:type="pct"/>
            <w:gridSpan w:val="4"/>
            <w:vAlign w:val="center"/>
          </w:tcPr>
          <w:p w14:paraId="52727B4D" w14:textId="77777777" w:rsidR="00402897" w:rsidRPr="00115BBD" w:rsidRDefault="00402897" w:rsidP="00822906">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w:t>
            </w:r>
          </w:p>
        </w:tc>
      </w:tr>
      <w:tr w:rsidR="00402897" w:rsidRPr="00115BBD" w14:paraId="11F8F88E" w14:textId="77777777" w:rsidTr="0040289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242" w:type="pct"/>
            <w:gridSpan w:val="3"/>
            <w:vMerge/>
            <w:vAlign w:val="center"/>
          </w:tcPr>
          <w:p w14:paraId="162C7598" w14:textId="77777777" w:rsidR="00402897" w:rsidRPr="00115BBD" w:rsidRDefault="00402897" w:rsidP="00822906">
            <w:pPr>
              <w:rPr>
                <w:rFonts w:ascii="Arial Narrow" w:eastAsia="Times New Roman" w:hAnsi="Arial Narrow" w:cs="Arial"/>
                <w:color w:val="000000"/>
                <w:sz w:val="20"/>
                <w:szCs w:val="20"/>
                <w:lang w:eastAsia="hr-HR"/>
              </w:rPr>
            </w:pPr>
          </w:p>
        </w:tc>
        <w:tc>
          <w:tcPr>
            <w:tcW w:w="1440" w:type="pct"/>
            <w:gridSpan w:val="4"/>
            <w:vAlign w:val="center"/>
          </w:tcPr>
          <w:p w14:paraId="42A7F853" w14:textId="77777777" w:rsidR="00402897" w:rsidRPr="00115BBD" w:rsidRDefault="00402897" w:rsidP="00822906">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2289" w:type="pct"/>
            <w:gridSpan w:val="4"/>
            <w:vAlign w:val="center"/>
          </w:tcPr>
          <w:p w14:paraId="40EE5328" w14:textId="77777777" w:rsidR="00402897" w:rsidRPr="00115BBD" w:rsidRDefault="00402897" w:rsidP="00716E10">
            <w:pPr>
              <w:pStyle w:val="Odlomakpopisa"/>
              <w:numPr>
                <w:ilvl w:val="0"/>
                <w:numId w:val="155"/>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(15+15+15)</w:t>
            </w:r>
          </w:p>
        </w:tc>
      </w:tr>
    </w:tbl>
    <w:p w14:paraId="17641CF4" w14:textId="77777777" w:rsidR="00402897" w:rsidRPr="00115BBD" w:rsidRDefault="00402897" w:rsidP="0040289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924"/>
        <w:gridCol w:w="1958"/>
        <w:gridCol w:w="865"/>
        <w:gridCol w:w="1771"/>
        <w:gridCol w:w="1159"/>
        <w:gridCol w:w="1259"/>
        <w:gridCol w:w="1124"/>
        <w:gridCol w:w="1309"/>
        <w:gridCol w:w="3523"/>
      </w:tblGrid>
      <w:tr w:rsidR="00402897" w:rsidRPr="00115BBD" w14:paraId="238F75C1" w14:textId="77777777" w:rsidTr="00822906">
        <w:trPr>
          <w:trHeight w:hRule="exact" w:val="288"/>
        </w:trPr>
        <w:tc>
          <w:tcPr>
            <w:tcW w:w="5000" w:type="pct"/>
            <w:gridSpan w:val="10"/>
            <w:shd w:val="clear" w:color="auto" w:fill="auto"/>
            <w:vAlign w:val="center"/>
          </w:tcPr>
          <w:p w14:paraId="76B78D69" w14:textId="77777777" w:rsidR="00402897" w:rsidRPr="00115BBD" w:rsidRDefault="00402897" w:rsidP="00716E10">
            <w:pPr>
              <w:pStyle w:val="Odlomakpopisa"/>
              <w:numPr>
                <w:ilvl w:val="0"/>
                <w:numId w:val="156"/>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B8EE00" w14:textId="77777777" w:rsidR="00402897" w:rsidRPr="00115BBD" w:rsidRDefault="00402897" w:rsidP="00822906">
            <w:pPr>
              <w:keepNext/>
              <w:spacing w:before="240" w:after="60"/>
              <w:outlineLvl w:val="2"/>
              <w:rPr>
                <w:rFonts w:ascii="Arial Narrow" w:eastAsia="Times New Roman" w:hAnsi="Arial Narrow" w:cs="Arial"/>
                <w:b/>
                <w:bCs/>
                <w:color w:val="000000"/>
                <w:sz w:val="20"/>
                <w:szCs w:val="20"/>
                <w:lang w:eastAsia="hr-HR"/>
              </w:rPr>
            </w:pPr>
          </w:p>
        </w:tc>
      </w:tr>
      <w:tr w:rsidR="00402897" w:rsidRPr="00115BBD" w14:paraId="4AE5243A" w14:textId="77777777" w:rsidTr="00822906">
        <w:trPr>
          <w:trHeight w:val="432"/>
        </w:trPr>
        <w:tc>
          <w:tcPr>
            <w:tcW w:w="5000" w:type="pct"/>
            <w:gridSpan w:val="10"/>
            <w:vAlign w:val="center"/>
          </w:tcPr>
          <w:p w14:paraId="51A53B6A" w14:textId="77777777" w:rsidR="00402897" w:rsidRPr="00115BBD" w:rsidRDefault="00402897" w:rsidP="00716E10">
            <w:pPr>
              <w:pStyle w:val="Odlomakpopisa"/>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038DD914" w14:textId="77777777" w:rsidTr="00822906">
        <w:trPr>
          <w:trHeight w:val="432"/>
        </w:trPr>
        <w:tc>
          <w:tcPr>
            <w:tcW w:w="5000" w:type="pct"/>
            <w:gridSpan w:val="10"/>
            <w:vAlign w:val="center"/>
          </w:tcPr>
          <w:p w14:paraId="53ABB34A" w14:textId="77777777" w:rsidR="00402897" w:rsidRPr="00115BBD" w:rsidRDefault="00402897" w:rsidP="00822906">
            <w:pPr>
              <w:autoSpaceDE w:val="0"/>
              <w:autoSpaceDN w:val="0"/>
              <w:adjustRightInd w:val="0"/>
              <w:jc w:val="both"/>
              <w:rPr>
                <w:rFonts w:ascii="Arial Narrow" w:hAnsi="Arial Narrow"/>
                <w:sz w:val="20"/>
                <w:szCs w:val="20"/>
              </w:rPr>
            </w:pPr>
            <w:r w:rsidRPr="00115BBD">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7D09FF23"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sz w:val="20"/>
                <w:szCs w:val="20"/>
              </w:rPr>
              <w:t>Studenti će dobiti cjelovit uvid u pedagogijsku znanost, kritičko propitivanje problema suvremene pedagoške teorije i prakse.</w:t>
            </w:r>
          </w:p>
        </w:tc>
      </w:tr>
      <w:tr w:rsidR="00402897" w:rsidRPr="00115BBD" w14:paraId="30E87E29" w14:textId="77777777" w:rsidTr="00822906">
        <w:trPr>
          <w:trHeight w:val="432"/>
        </w:trPr>
        <w:tc>
          <w:tcPr>
            <w:tcW w:w="5000" w:type="pct"/>
            <w:gridSpan w:val="10"/>
            <w:vAlign w:val="center"/>
          </w:tcPr>
          <w:p w14:paraId="73CD9560" w14:textId="77777777" w:rsidR="00402897" w:rsidRPr="00115BBD" w:rsidRDefault="00402897" w:rsidP="00716E10">
            <w:pPr>
              <w:pStyle w:val="Odlomakpopisa"/>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4D185737" w14:textId="77777777" w:rsidTr="00822906">
        <w:trPr>
          <w:trHeight w:val="432"/>
        </w:trPr>
        <w:tc>
          <w:tcPr>
            <w:tcW w:w="5000" w:type="pct"/>
            <w:gridSpan w:val="10"/>
            <w:vAlign w:val="center"/>
          </w:tcPr>
          <w:p w14:paraId="623CAF2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402897" w:rsidRPr="00115BBD" w14:paraId="7C29B8DF" w14:textId="77777777" w:rsidTr="00822906">
        <w:trPr>
          <w:trHeight w:val="432"/>
        </w:trPr>
        <w:tc>
          <w:tcPr>
            <w:tcW w:w="5000" w:type="pct"/>
            <w:gridSpan w:val="10"/>
            <w:vAlign w:val="center"/>
          </w:tcPr>
          <w:p w14:paraId="39D6AFF9" w14:textId="77777777" w:rsidR="00402897" w:rsidRPr="00115BBD" w:rsidRDefault="00402897" w:rsidP="00716E10">
            <w:pPr>
              <w:numPr>
                <w:ilvl w:val="1"/>
                <w:numId w:val="15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402897" w:rsidRPr="00115BBD" w14:paraId="3F29317D" w14:textId="77777777" w:rsidTr="00822906">
        <w:trPr>
          <w:trHeight w:val="1721"/>
        </w:trPr>
        <w:tc>
          <w:tcPr>
            <w:tcW w:w="5000" w:type="pct"/>
            <w:gridSpan w:val="10"/>
            <w:vAlign w:val="center"/>
          </w:tcPr>
          <w:p w14:paraId="67A645E9" w14:textId="77777777" w:rsidR="00402897" w:rsidRPr="00115BBD" w:rsidRDefault="00402897" w:rsidP="00716E10">
            <w:pPr>
              <w:pStyle w:val="Bezproreda"/>
              <w:numPr>
                <w:ilvl w:val="0"/>
                <w:numId w:val="152"/>
              </w:numPr>
              <w:jc w:val="both"/>
              <w:rPr>
                <w:rFonts w:ascii="Arial Narrow" w:hAnsi="Arial Narrow"/>
                <w:sz w:val="20"/>
                <w:szCs w:val="20"/>
              </w:rPr>
            </w:pPr>
            <w:r w:rsidRPr="00115BBD">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70D4E212"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31F1B1FE" w14:textId="77777777" w:rsidR="00402897" w:rsidRPr="00115BBD" w:rsidRDefault="00402897" w:rsidP="00716E10">
            <w:pPr>
              <w:pStyle w:val="Bezproreda"/>
              <w:numPr>
                <w:ilvl w:val="0"/>
                <w:numId w:val="152"/>
              </w:numPr>
              <w:jc w:val="both"/>
              <w:rPr>
                <w:rFonts w:ascii="Arial Narrow" w:hAnsi="Arial Narrow"/>
                <w:sz w:val="20"/>
                <w:szCs w:val="20"/>
              </w:rPr>
            </w:pPr>
            <w:r w:rsidRPr="00115BBD">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20463504"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color w:val="000000"/>
                <w:sz w:val="20"/>
                <w:szCs w:val="20"/>
              </w:rPr>
              <w:t>P</w:t>
            </w:r>
            <w:r w:rsidRPr="00115BBD">
              <w:rPr>
                <w:rFonts w:ascii="Arial Narrow" w:eastAsia="+mn-ea" w:hAnsi="Arial Narrow"/>
                <w:color w:val="000000"/>
                <w:sz w:val="20"/>
                <w:szCs w:val="20"/>
              </w:rPr>
              <w:t xml:space="preserve">repoznati i objasniti važnost uloge obitelji u učenju i cjelokupnom  razvoju djeteta </w:t>
            </w:r>
            <w:r w:rsidRPr="00115BBD">
              <w:rPr>
                <w:rFonts w:ascii="Arial Narrow" w:hAnsi="Arial Narrow"/>
                <w:color w:val="000000"/>
                <w:sz w:val="20"/>
                <w:szCs w:val="20"/>
              </w:rPr>
              <w:t>i usvojiti oblike suradnje s roditeljima.</w:t>
            </w:r>
            <w:r w:rsidRPr="00115BBD">
              <w:rPr>
                <w:rFonts w:ascii="Arial Narrow" w:eastAsia="+mn-ea" w:hAnsi="Arial Narrow"/>
                <w:color w:val="000000"/>
                <w:sz w:val="20"/>
                <w:szCs w:val="20"/>
              </w:rPr>
              <w:t xml:space="preserve"> </w:t>
            </w:r>
          </w:p>
          <w:p w14:paraId="406CA8D4"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2395A6B5" w14:textId="77777777" w:rsidR="00402897" w:rsidRPr="00115BBD" w:rsidRDefault="00402897" w:rsidP="00716E10">
            <w:pPr>
              <w:pStyle w:val="Odlomakpopisa"/>
              <w:numPr>
                <w:ilvl w:val="0"/>
                <w:numId w:val="152"/>
              </w:numPr>
              <w:jc w:val="both"/>
              <w:rPr>
                <w:rFonts w:ascii="Arial Narrow" w:hAnsi="Arial Narrow"/>
                <w:sz w:val="20"/>
                <w:szCs w:val="20"/>
              </w:rPr>
            </w:pPr>
            <w:r w:rsidRPr="00115BBD">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402897" w:rsidRPr="00115BBD" w14:paraId="365CF579" w14:textId="77777777" w:rsidTr="00822906">
        <w:trPr>
          <w:trHeight w:val="432"/>
        </w:trPr>
        <w:tc>
          <w:tcPr>
            <w:tcW w:w="5000" w:type="pct"/>
            <w:gridSpan w:val="10"/>
            <w:vAlign w:val="center"/>
          </w:tcPr>
          <w:p w14:paraId="2A5C6A0B" w14:textId="77777777" w:rsidR="00402897" w:rsidRPr="00115BBD" w:rsidRDefault="00402897" w:rsidP="00716E10">
            <w:pPr>
              <w:numPr>
                <w:ilvl w:val="1"/>
                <w:numId w:val="15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402897" w:rsidRPr="00115BBD" w14:paraId="6A5AB0B5" w14:textId="77777777" w:rsidTr="00822906">
        <w:trPr>
          <w:trHeight w:val="432"/>
        </w:trPr>
        <w:tc>
          <w:tcPr>
            <w:tcW w:w="5000" w:type="pct"/>
            <w:gridSpan w:val="10"/>
          </w:tcPr>
          <w:tbl>
            <w:tblPr>
              <w:tblW w:w="0" w:type="auto"/>
              <w:tblLook w:val="04A0" w:firstRow="1" w:lastRow="0" w:firstColumn="1" w:lastColumn="0" w:noHBand="0" w:noVBand="1"/>
            </w:tblPr>
            <w:tblGrid>
              <w:gridCol w:w="7322"/>
            </w:tblGrid>
            <w:tr w:rsidR="00402897" w:rsidRPr="00115BBD" w14:paraId="7A9FC352" w14:textId="77777777" w:rsidTr="00822906">
              <w:trPr>
                <w:trHeight w:val="279"/>
              </w:trPr>
              <w:tc>
                <w:tcPr>
                  <w:tcW w:w="7322" w:type="dxa"/>
                  <w:tcBorders>
                    <w:top w:val="nil"/>
                    <w:left w:val="nil"/>
                    <w:bottom w:val="nil"/>
                    <w:right w:val="nil"/>
                  </w:tcBorders>
                </w:tcPr>
                <w:p w14:paraId="2741F5C1" w14:textId="77777777" w:rsidR="00402897" w:rsidRPr="00115BBD" w:rsidRDefault="00402897" w:rsidP="00822906">
                  <w:pPr>
                    <w:keepNext/>
                    <w:jc w:val="both"/>
                    <w:rPr>
                      <w:rFonts w:ascii="Arial Narrow" w:hAnsi="Arial Narrow"/>
                      <w:sz w:val="20"/>
                      <w:szCs w:val="20"/>
                    </w:rPr>
                  </w:pPr>
                  <w:r w:rsidRPr="00115BBD">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87DBBF1"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Menadžment škole i vođenje razreda. </w:t>
                  </w:r>
                  <w:r w:rsidRPr="00115BBD">
                    <w:rPr>
                      <w:rFonts w:ascii="Arial Narrow" w:hAnsi="Arial Narrow"/>
                      <w:bCs/>
                      <w:sz w:val="20"/>
                      <w:szCs w:val="20"/>
                    </w:rPr>
                    <w:t xml:space="preserve">Pravila i disciplina. </w:t>
                  </w:r>
                  <w:r w:rsidRPr="00115BBD">
                    <w:rPr>
                      <w:rFonts w:ascii="Arial Narrow" w:hAnsi="Arial Narrow"/>
                      <w:sz w:val="20"/>
                      <w:szCs w:val="20"/>
                    </w:rPr>
                    <w:t xml:space="preserve">Suradnja u školi, s roditeljima i zajednicom. Cjeloživotno učenje i profesionalni razvoj.       </w:t>
                  </w:r>
                </w:p>
              </w:tc>
            </w:tr>
          </w:tbl>
          <w:p w14:paraId="5E151886" w14:textId="77777777" w:rsidR="00402897" w:rsidRPr="00115BBD" w:rsidRDefault="00402897" w:rsidP="00822906">
            <w:pPr>
              <w:jc w:val="both"/>
              <w:rPr>
                <w:rFonts w:ascii="Arial Narrow" w:hAnsi="Arial Narrow"/>
                <w:sz w:val="20"/>
                <w:szCs w:val="20"/>
              </w:rPr>
            </w:pPr>
          </w:p>
        </w:tc>
      </w:tr>
      <w:tr w:rsidR="00402897" w:rsidRPr="00115BBD" w14:paraId="0BF4963D" w14:textId="77777777" w:rsidTr="00822906">
        <w:trPr>
          <w:trHeight w:val="432"/>
        </w:trPr>
        <w:tc>
          <w:tcPr>
            <w:tcW w:w="3093" w:type="pct"/>
            <w:gridSpan w:val="7"/>
            <w:vAlign w:val="center"/>
          </w:tcPr>
          <w:p w14:paraId="3439FC67" w14:textId="77777777" w:rsidR="00402897" w:rsidRPr="00115BBD" w:rsidRDefault="00402897" w:rsidP="00716E10">
            <w:pPr>
              <w:pStyle w:val="Odlomakpopisa"/>
              <w:numPr>
                <w:ilvl w:val="1"/>
                <w:numId w:val="15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2F94BD6E" w14:textId="77777777" w:rsidR="00402897" w:rsidRPr="00115BBD" w:rsidRDefault="00402897" w:rsidP="00822906">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7833FFC5"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seminari i radionice  </w:t>
            </w:r>
          </w:p>
          <w:p w14:paraId="7DE82E76"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vježbe  </w:t>
            </w:r>
          </w:p>
          <w:p w14:paraId="4F4B557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81B5030"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terenska nastava</w:t>
            </w:r>
          </w:p>
        </w:tc>
        <w:tc>
          <w:tcPr>
            <w:tcW w:w="1128" w:type="pct"/>
            <w:vAlign w:val="center"/>
          </w:tcPr>
          <w:p w14:paraId="6AE0089E"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2FB784AB"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E6963EC"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C2B195F"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C7913AD"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402897" w:rsidRPr="00115BBD" w14:paraId="19681093" w14:textId="77777777" w:rsidTr="00822906">
        <w:trPr>
          <w:trHeight w:val="432"/>
        </w:trPr>
        <w:tc>
          <w:tcPr>
            <w:tcW w:w="3093" w:type="pct"/>
            <w:gridSpan w:val="7"/>
            <w:vAlign w:val="center"/>
          </w:tcPr>
          <w:p w14:paraId="41345317" w14:textId="77777777" w:rsidR="00402897" w:rsidRPr="00115BBD" w:rsidRDefault="00402897" w:rsidP="00716E10">
            <w:pPr>
              <w:numPr>
                <w:ilvl w:val="1"/>
                <w:numId w:val="15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07" w:type="pct"/>
            <w:gridSpan w:val="3"/>
            <w:vAlign w:val="center"/>
          </w:tcPr>
          <w:p w14:paraId="0F646449" w14:textId="77777777" w:rsidR="00402897" w:rsidRPr="00115BBD" w:rsidRDefault="00402897" w:rsidP="00822906">
            <w:pPr>
              <w:rPr>
                <w:rFonts w:ascii="Arial Narrow" w:eastAsia="Times New Roman" w:hAnsi="Arial Narrow" w:cs="Arial"/>
                <w:sz w:val="20"/>
                <w:szCs w:val="20"/>
                <w:lang w:eastAsia="hr-HR"/>
              </w:rPr>
            </w:pPr>
          </w:p>
        </w:tc>
      </w:tr>
      <w:tr w:rsidR="00402897" w:rsidRPr="00115BBD" w14:paraId="5706333A" w14:textId="77777777" w:rsidTr="00822906">
        <w:trPr>
          <w:trHeight w:val="432"/>
        </w:trPr>
        <w:tc>
          <w:tcPr>
            <w:tcW w:w="5000" w:type="pct"/>
            <w:gridSpan w:val="10"/>
            <w:vAlign w:val="center"/>
          </w:tcPr>
          <w:p w14:paraId="485098E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402897" w:rsidRPr="00115BBD" w14:paraId="18714FEA" w14:textId="77777777" w:rsidTr="00822906">
        <w:trPr>
          <w:trHeight w:val="432"/>
        </w:trPr>
        <w:tc>
          <w:tcPr>
            <w:tcW w:w="5000" w:type="pct"/>
            <w:gridSpan w:val="10"/>
            <w:vAlign w:val="center"/>
          </w:tcPr>
          <w:p w14:paraId="23E80E17" w14:textId="77777777" w:rsidR="00402897" w:rsidRPr="00115BBD" w:rsidRDefault="00402897" w:rsidP="00822906">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402897" w:rsidRPr="00115BBD" w14:paraId="5E8AA2CF" w14:textId="77777777" w:rsidTr="00822906">
        <w:trPr>
          <w:trHeight w:val="432"/>
        </w:trPr>
        <w:tc>
          <w:tcPr>
            <w:tcW w:w="5000" w:type="pct"/>
            <w:gridSpan w:val="10"/>
            <w:vAlign w:val="center"/>
          </w:tcPr>
          <w:p w14:paraId="4E138964" w14:textId="77777777" w:rsidR="00402897" w:rsidRPr="00115BBD" w:rsidRDefault="00402897" w:rsidP="00716E10">
            <w:pPr>
              <w:numPr>
                <w:ilvl w:val="1"/>
                <w:numId w:val="15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402897" w:rsidRPr="00115BBD" w14:paraId="1C669EFB" w14:textId="77777777" w:rsidTr="00822906">
        <w:trPr>
          <w:trHeight w:val="111"/>
        </w:trPr>
        <w:tc>
          <w:tcPr>
            <w:tcW w:w="552" w:type="pct"/>
            <w:vAlign w:val="center"/>
          </w:tcPr>
          <w:p w14:paraId="0794C51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96" w:type="pct"/>
            <w:vAlign w:val="center"/>
          </w:tcPr>
          <w:p w14:paraId="715A517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30F4D020"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77" w:type="pct"/>
            <w:vAlign w:val="center"/>
          </w:tcPr>
          <w:p w14:paraId="3AE11997"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689F980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1" w:type="pct"/>
            <w:vAlign w:val="center"/>
          </w:tcPr>
          <w:p w14:paraId="4D9782FB"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c>
          <w:tcPr>
            <w:tcW w:w="763" w:type="pct"/>
            <w:gridSpan w:val="2"/>
            <w:vAlign w:val="center"/>
          </w:tcPr>
          <w:p w14:paraId="4888B37F"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F5AE096"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0B5786E5" w14:textId="77777777" w:rsidTr="00822906">
        <w:trPr>
          <w:trHeight w:val="108"/>
        </w:trPr>
        <w:tc>
          <w:tcPr>
            <w:tcW w:w="552" w:type="pct"/>
            <w:vAlign w:val="center"/>
          </w:tcPr>
          <w:p w14:paraId="27EDB76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96" w:type="pct"/>
            <w:vAlign w:val="center"/>
          </w:tcPr>
          <w:p w14:paraId="65A201C5"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0,75</w:t>
            </w:r>
          </w:p>
        </w:tc>
        <w:tc>
          <w:tcPr>
            <w:tcW w:w="627" w:type="pct"/>
            <w:vAlign w:val="center"/>
          </w:tcPr>
          <w:p w14:paraId="132ADF7A"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77" w:type="pct"/>
            <w:vAlign w:val="center"/>
          </w:tcPr>
          <w:p w14:paraId="6ECBF6ED"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1CCD75D"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1" w:type="pct"/>
            <w:vAlign w:val="center"/>
          </w:tcPr>
          <w:p w14:paraId="4A6EC89A"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12902B"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47" w:type="pct"/>
            <w:gridSpan w:val="2"/>
            <w:vAlign w:val="center"/>
          </w:tcPr>
          <w:p w14:paraId="3E317B6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5812C3BD" w14:textId="77777777" w:rsidTr="00822906">
        <w:trPr>
          <w:trHeight w:val="108"/>
        </w:trPr>
        <w:tc>
          <w:tcPr>
            <w:tcW w:w="552" w:type="pct"/>
            <w:vAlign w:val="center"/>
          </w:tcPr>
          <w:p w14:paraId="37DEB152"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96" w:type="pct"/>
            <w:vAlign w:val="center"/>
          </w:tcPr>
          <w:p w14:paraId="75455E1E"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0138A21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77" w:type="pct"/>
            <w:vAlign w:val="center"/>
          </w:tcPr>
          <w:p w14:paraId="74AFAD5D"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129AB48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1" w:type="pct"/>
            <w:vAlign w:val="center"/>
          </w:tcPr>
          <w:p w14:paraId="540CB26D"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763" w:type="pct"/>
            <w:gridSpan w:val="2"/>
            <w:vAlign w:val="center"/>
          </w:tcPr>
          <w:p w14:paraId="0625E47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47" w:type="pct"/>
            <w:gridSpan w:val="2"/>
            <w:vAlign w:val="center"/>
          </w:tcPr>
          <w:p w14:paraId="76B9FC58" w14:textId="77777777" w:rsidR="00402897" w:rsidRPr="00115BBD" w:rsidRDefault="00402897" w:rsidP="00822906">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0,25</w:t>
            </w:r>
          </w:p>
        </w:tc>
      </w:tr>
      <w:tr w:rsidR="00402897" w:rsidRPr="00115BBD" w14:paraId="779A022C" w14:textId="77777777" w:rsidTr="00822906">
        <w:trPr>
          <w:trHeight w:val="108"/>
        </w:trPr>
        <w:tc>
          <w:tcPr>
            <w:tcW w:w="552" w:type="pct"/>
            <w:vAlign w:val="center"/>
          </w:tcPr>
          <w:p w14:paraId="62EC0898"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96" w:type="pct"/>
            <w:vAlign w:val="center"/>
          </w:tcPr>
          <w:p w14:paraId="14128E61"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627" w:type="pct"/>
            <w:vAlign w:val="center"/>
          </w:tcPr>
          <w:p w14:paraId="26ECECF1"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277" w:type="pct"/>
            <w:vAlign w:val="center"/>
          </w:tcPr>
          <w:p w14:paraId="6A4A9AE3"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567" w:type="pct"/>
            <w:vAlign w:val="center"/>
          </w:tcPr>
          <w:p w14:paraId="4B24DF4A"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371" w:type="pct"/>
            <w:vAlign w:val="center"/>
          </w:tcPr>
          <w:p w14:paraId="6096F824"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BA6A40" w14:textId="77777777" w:rsidR="00402897" w:rsidRPr="00115BBD" w:rsidRDefault="00402897" w:rsidP="00822906">
            <w:pPr>
              <w:rPr>
                <w:rFonts w:ascii="Arial Narrow" w:eastAsia="Times New Roman" w:hAnsi="Arial Narrow" w:cs="Times New Roman"/>
                <w:color w:val="000000"/>
                <w:sz w:val="20"/>
                <w:szCs w:val="20"/>
                <w:lang w:eastAsia="hr-HR"/>
              </w:rPr>
            </w:pPr>
          </w:p>
        </w:tc>
        <w:tc>
          <w:tcPr>
            <w:tcW w:w="1547" w:type="pct"/>
            <w:gridSpan w:val="2"/>
            <w:vAlign w:val="center"/>
          </w:tcPr>
          <w:p w14:paraId="7C8AE5AC" w14:textId="77777777" w:rsidR="00402897" w:rsidRPr="00115BBD" w:rsidRDefault="00402897" w:rsidP="00822906">
            <w:pPr>
              <w:jc w:val="center"/>
              <w:rPr>
                <w:rFonts w:ascii="Arial Narrow" w:eastAsia="Times New Roman" w:hAnsi="Arial Narrow" w:cs="Times New Roman"/>
                <w:color w:val="000000"/>
                <w:sz w:val="20"/>
                <w:szCs w:val="20"/>
                <w:lang w:eastAsia="hr-HR"/>
              </w:rPr>
            </w:pPr>
          </w:p>
        </w:tc>
      </w:tr>
      <w:tr w:rsidR="00402897" w:rsidRPr="00115BBD" w14:paraId="7469BEB2" w14:textId="77777777" w:rsidTr="00822906">
        <w:trPr>
          <w:trHeight w:val="432"/>
        </w:trPr>
        <w:tc>
          <w:tcPr>
            <w:tcW w:w="5000" w:type="pct"/>
            <w:gridSpan w:val="10"/>
            <w:vAlign w:val="center"/>
          </w:tcPr>
          <w:p w14:paraId="6A525A94"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402897" w:rsidRPr="00115BBD" w14:paraId="55801007" w14:textId="77777777" w:rsidTr="00822906">
        <w:trPr>
          <w:trHeight w:val="432"/>
        </w:trPr>
        <w:tc>
          <w:tcPr>
            <w:tcW w:w="5000" w:type="pct"/>
            <w:gridSpan w:val="10"/>
            <w:vAlign w:val="center"/>
          </w:tcPr>
          <w:p w14:paraId="17C5B830"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02897" w:rsidRPr="00115BBD" w14:paraId="5247AA47" w14:textId="77777777" w:rsidTr="00822906">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737D74A"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44B012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C783C1D" w14:textId="77777777" w:rsidR="00402897" w:rsidRPr="00115BBD" w:rsidRDefault="00402897" w:rsidP="00822906">
                  <w:pPr>
                    <w:rPr>
                      <w:rFonts w:ascii="Arial Narrow" w:eastAsia="Times New Roman" w:hAnsi="Arial Narrow" w:cs="Times New Roman"/>
                      <w:b/>
                      <w:bCs/>
                      <w:sz w:val="20"/>
                      <w:szCs w:val="20"/>
                      <w:lang w:eastAsia="hr-HR"/>
                    </w:rPr>
                  </w:pPr>
                </w:p>
                <w:p w14:paraId="0BA7038C"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13FD1A0"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59B0B5"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3DCD178"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5CA789" w14:textId="77777777" w:rsidR="00402897" w:rsidRPr="00115BBD" w:rsidRDefault="00402897" w:rsidP="00822906">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293FC6D"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402897" w:rsidRPr="00115BBD" w14:paraId="22249629" w14:textId="77777777" w:rsidTr="00822906">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25C46FA" w14:textId="77777777" w:rsidR="00402897" w:rsidRPr="00115BBD" w:rsidRDefault="00402897" w:rsidP="00822906">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91BAED9" w14:textId="77777777" w:rsidR="00402897" w:rsidRPr="00115BBD" w:rsidRDefault="00402897" w:rsidP="00822906">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60FA65B" w14:textId="77777777" w:rsidR="00402897" w:rsidRPr="00115BBD" w:rsidRDefault="00402897" w:rsidP="00822906">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16DBDA2" w14:textId="77777777" w:rsidR="00402897" w:rsidRPr="00115BBD" w:rsidRDefault="00402897" w:rsidP="00822906">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A10E21E" w14:textId="77777777" w:rsidR="00402897" w:rsidRPr="00115BBD" w:rsidRDefault="00402897" w:rsidP="00822906">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4BF72D1" w14:textId="77777777" w:rsidR="00402897" w:rsidRPr="00115BBD" w:rsidRDefault="00402897" w:rsidP="00822906">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FA46E34" w14:textId="77777777" w:rsidR="00402897" w:rsidRPr="00115BBD" w:rsidRDefault="00402897" w:rsidP="00822906">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402897" w:rsidRPr="00115BBD" w14:paraId="721EF1BA" w14:textId="77777777" w:rsidTr="00822906">
              <w:tc>
                <w:tcPr>
                  <w:tcW w:w="2440" w:type="dxa"/>
                  <w:tcBorders>
                    <w:top w:val="single" w:sz="4" w:space="0" w:color="auto"/>
                    <w:left w:val="single" w:sz="4" w:space="0" w:color="auto"/>
                    <w:bottom w:val="single" w:sz="4" w:space="0" w:color="auto"/>
                    <w:right w:val="single" w:sz="4" w:space="0" w:color="auto"/>
                  </w:tcBorders>
                </w:tcPr>
                <w:p w14:paraId="70A17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C8BDD5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CB83CE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63048CE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409F76B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099B4FA"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3C0AFA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w:t>
                  </w:r>
                </w:p>
              </w:tc>
            </w:tr>
            <w:tr w:rsidR="00402897" w:rsidRPr="00115BBD" w14:paraId="4520DFA7" w14:textId="77777777" w:rsidTr="00822906">
              <w:tc>
                <w:tcPr>
                  <w:tcW w:w="2440" w:type="dxa"/>
                  <w:tcBorders>
                    <w:top w:val="single" w:sz="4" w:space="0" w:color="auto"/>
                    <w:left w:val="single" w:sz="4" w:space="0" w:color="auto"/>
                    <w:bottom w:val="single" w:sz="4" w:space="0" w:color="auto"/>
                    <w:right w:val="single" w:sz="4" w:space="0" w:color="auto"/>
                  </w:tcBorders>
                </w:tcPr>
                <w:p w14:paraId="282C73E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4C66CD77"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EE52DB1"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16A28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546552C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6932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38E85C1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5</w:t>
                  </w:r>
                </w:p>
              </w:tc>
            </w:tr>
            <w:tr w:rsidR="00402897" w:rsidRPr="00115BBD" w14:paraId="0E06C279" w14:textId="77777777" w:rsidTr="00822906">
              <w:tc>
                <w:tcPr>
                  <w:tcW w:w="2440" w:type="dxa"/>
                  <w:tcBorders>
                    <w:top w:val="single" w:sz="4" w:space="0" w:color="auto"/>
                    <w:left w:val="single" w:sz="4" w:space="0" w:color="auto"/>
                    <w:bottom w:val="single" w:sz="4" w:space="0" w:color="auto"/>
                    <w:right w:val="single" w:sz="4" w:space="0" w:color="auto"/>
                  </w:tcBorders>
                </w:tcPr>
                <w:p w14:paraId="1930DD97"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w:t>
                  </w:r>
                </w:p>
                <w:p w14:paraId="02B1AE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75717A9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787D2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264FAA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66F1DF0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Pismeni ispit</w:t>
                  </w:r>
                </w:p>
                <w:p w14:paraId="6806902C"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ED5C664"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36</w:t>
                  </w:r>
                </w:p>
                <w:p w14:paraId="4A28E56F" w14:textId="77777777" w:rsidR="00402897" w:rsidRPr="00115BBD" w:rsidRDefault="00402897" w:rsidP="00822906">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F6BDE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p w14:paraId="1DDEF918" w14:textId="77777777" w:rsidR="00402897" w:rsidRPr="00115BBD" w:rsidRDefault="00402897" w:rsidP="00822906">
                  <w:pPr>
                    <w:jc w:val="center"/>
                    <w:rPr>
                      <w:rFonts w:ascii="Arial Narrow" w:hAnsi="Arial Narrow"/>
                      <w:sz w:val="20"/>
                      <w:szCs w:val="20"/>
                    </w:rPr>
                  </w:pPr>
                </w:p>
              </w:tc>
            </w:tr>
            <w:tr w:rsidR="00402897" w:rsidRPr="00115BBD" w14:paraId="097F4C2D" w14:textId="77777777" w:rsidTr="00822906">
              <w:tc>
                <w:tcPr>
                  <w:tcW w:w="2440" w:type="dxa"/>
                  <w:tcBorders>
                    <w:top w:val="single" w:sz="4" w:space="0" w:color="auto"/>
                    <w:left w:val="single" w:sz="4" w:space="0" w:color="auto"/>
                    <w:bottom w:val="single" w:sz="4" w:space="0" w:color="auto"/>
                    <w:right w:val="single" w:sz="4" w:space="0" w:color="auto"/>
                  </w:tcBorders>
                </w:tcPr>
                <w:p w14:paraId="345F4AA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6BF2F4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F856506"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B8173C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Priprema za praktični zadatak</w:t>
                  </w:r>
                </w:p>
                <w:p w14:paraId="2043F9B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Seminar</w:t>
                  </w:r>
                </w:p>
                <w:p w14:paraId="6ACF48C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Radionica</w:t>
                  </w:r>
                </w:p>
                <w:p w14:paraId="2D26F03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49D9B78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 xml:space="preserve">Pismeni praktični </w:t>
                  </w:r>
                  <w:r w:rsidRPr="00115BBD">
                    <w:rPr>
                      <w:rFonts w:ascii="Arial Narrow" w:hAnsi="Arial Narrow"/>
                      <w:sz w:val="20"/>
                      <w:szCs w:val="20"/>
                    </w:rPr>
                    <w:lastRenderedPageBreak/>
                    <w:t>zadatak</w:t>
                  </w:r>
                </w:p>
              </w:tc>
              <w:tc>
                <w:tcPr>
                  <w:tcW w:w="570" w:type="dxa"/>
                  <w:tcBorders>
                    <w:top w:val="single" w:sz="4" w:space="0" w:color="auto"/>
                    <w:left w:val="single" w:sz="4" w:space="0" w:color="auto"/>
                    <w:bottom w:val="single" w:sz="4" w:space="0" w:color="auto"/>
                    <w:right w:val="single" w:sz="4" w:space="0" w:color="auto"/>
                  </w:tcBorders>
                </w:tcPr>
                <w:p w14:paraId="4061CE0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lastRenderedPageBreak/>
                    <w:t>12</w:t>
                  </w:r>
                </w:p>
              </w:tc>
              <w:tc>
                <w:tcPr>
                  <w:tcW w:w="596" w:type="dxa"/>
                  <w:tcBorders>
                    <w:top w:val="single" w:sz="4" w:space="0" w:color="auto"/>
                    <w:left w:val="single" w:sz="4" w:space="0" w:color="auto"/>
                    <w:bottom w:val="single" w:sz="4" w:space="0" w:color="auto"/>
                    <w:right w:val="single" w:sz="4" w:space="0" w:color="auto"/>
                  </w:tcBorders>
                </w:tcPr>
                <w:p w14:paraId="032A515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4A4FFA3A" w14:textId="77777777" w:rsidTr="00822906">
              <w:tc>
                <w:tcPr>
                  <w:tcW w:w="2440" w:type="dxa"/>
                  <w:tcBorders>
                    <w:top w:val="single" w:sz="4" w:space="0" w:color="auto"/>
                    <w:left w:val="single" w:sz="4" w:space="0" w:color="auto"/>
                    <w:bottom w:val="single" w:sz="4" w:space="0" w:color="auto"/>
                    <w:right w:val="single" w:sz="4" w:space="0" w:color="auto"/>
                  </w:tcBorders>
                </w:tcPr>
                <w:p w14:paraId="739A1E7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A8F639B"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9ED1EA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8BCE0E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110DC72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589E01F3"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40BDBED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20</w:t>
                  </w:r>
                </w:p>
              </w:tc>
            </w:tr>
            <w:tr w:rsidR="00402897" w:rsidRPr="00115BBD" w14:paraId="25B575CF" w14:textId="77777777" w:rsidTr="00822906">
              <w:tc>
                <w:tcPr>
                  <w:tcW w:w="2440" w:type="dxa"/>
                  <w:tcBorders>
                    <w:top w:val="single" w:sz="4" w:space="0" w:color="auto"/>
                    <w:left w:val="single" w:sz="4" w:space="0" w:color="auto"/>
                    <w:bottom w:val="single" w:sz="4" w:space="0" w:color="auto"/>
                    <w:right w:val="single" w:sz="4" w:space="0" w:color="auto"/>
                  </w:tcBorders>
                </w:tcPr>
                <w:p w14:paraId="793F6A0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0D331B0"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1125E7C2"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638C781" w14:textId="77777777" w:rsidR="00402897" w:rsidRPr="00115BBD" w:rsidRDefault="00402897" w:rsidP="00822906">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B4A8B62" w14:textId="77777777" w:rsidR="00402897" w:rsidRPr="00115BBD" w:rsidRDefault="00402897" w:rsidP="00822906">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D2219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9607D59"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100</w:t>
                  </w:r>
                </w:p>
              </w:tc>
            </w:tr>
          </w:tbl>
          <w:p w14:paraId="3D753BB3" w14:textId="77777777" w:rsidR="00402897" w:rsidRPr="00115BBD" w:rsidRDefault="00402897" w:rsidP="00822906">
            <w:pPr>
              <w:tabs>
                <w:tab w:val="left" w:pos="470"/>
              </w:tabs>
              <w:jc w:val="both"/>
              <w:rPr>
                <w:rFonts w:ascii="Arial Narrow" w:eastAsia="Times New Roman" w:hAnsi="Arial Narrow" w:cs="Times New Roman"/>
                <w:i/>
                <w:color w:val="000000"/>
                <w:sz w:val="20"/>
                <w:szCs w:val="20"/>
                <w:lang w:eastAsia="hr-HR"/>
              </w:rPr>
            </w:pPr>
          </w:p>
        </w:tc>
      </w:tr>
      <w:tr w:rsidR="00402897" w:rsidRPr="00115BBD" w14:paraId="1D29F975" w14:textId="77777777" w:rsidTr="00822906">
        <w:trPr>
          <w:trHeight w:val="432"/>
        </w:trPr>
        <w:tc>
          <w:tcPr>
            <w:tcW w:w="5000" w:type="pct"/>
            <w:gridSpan w:val="10"/>
            <w:vAlign w:val="center"/>
          </w:tcPr>
          <w:p w14:paraId="2CF3B9C1" w14:textId="77777777" w:rsidR="00402897" w:rsidRPr="00115BBD" w:rsidRDefault="00402897" w:rsidP="00716E10">
            <w:pPr>
              <w:numPr>
                <w:ilvl w:val="1"/>
                <w:numId w:val="15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02897" w:rsidRPr="00115BBD" w14:paraId="07846865" w14:textId="77777777" w:rsidTr="00822906">
        <w:trPr>
          <w:trHeight w:val="432"/>
        </w:trPr>
        <w:tc>
          <w:tcPr>
            <w:tcW w:w="5000" w:type="pct"/>
            <w:gridSpan w:val="10"/>
            <w:vAlign w:val="center"/>
          </w:tcPr>
          <w:p w14:paraId="6E53B6E5"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i Uzelac, S. (2007). </w:t>
            </w:r>
            <w:r w:rsidRPr="00115BBD">
              <w:rPr>
                <w:rFonts w:ascii="Arial Narrow" w:hAnsi="Arial Narrow"/>
                <w:iCs/>
                <w:noProof/>
                <w:sz w:val="20"/>
                <w:szCs w:val="20"/>
              </w:rPr>
              <w:t>Osnove socijalne pedagogije</w:t>
            </w:r>
            <w:r w:rsidRPr="00115BBD">
              <w:rPr>
                <w:rFonts w:ascii="Arial Narrow" w:hAnsi="Arial Narrow"/>
                <w:noProof/>
                <w:sz w:val="20"/>
                <w:szCs w:val="20"/>
              </w:rPr>
              <w:t>. Zagreb: Školska knjiga.</w:t>
            </w:r>
          </w:p>
          <w:p w14:paraId="1C9C74A4"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Jensen, E. (2004). Različiti mozgovi, različiti učenici - Kako doprijeti do onih do kojih se teško dopire. Zagreb: Educa. </w:t>
            </w:r>
          </w:p>
          <w:p w14:paraId="39337E63" w14:textId="77777777" w:rsidR="00402897" w:rsidRPr="00115BBD" w:rsidRDefault="00402897" w:rsidP="00716E10">
            <w:pPr>
              <w:pStyle w:val="NoSpacing1"/>
              <w:numPr>
                <w:ilvl w:val="0"/>
                <w:numId w:val="153"/>
              </w:numPr>
              <w:rPr>
                <w:rFonts w:ascii="Arial Narrow" w:hAnsi="Arial Narrow"/>
                <w:noProof/>
                <w:sz w:val="20"/>
                <w:szCs w:val="20"/>
              </w:rPr>
            </w:pPr>
            <w:r w:rsidRPr="00115BBD">
              <w:rPr>
                <w:rFonts w:ascii="Arial Narrow" w:hAnsi="Arial Narrow"/>
                <w:noProof/>
                <w:sz w:val="20"/>
                <w:szCs w:val="20"/>
              </w:rPr>
              <w:t xml:space="preserve">Bouillet, D.  (2010). </w:t>
            </w:r>
            <w:r w:rsidRPr="00115BBD">
              <w:rPr>
                <w:rFonts w:ascii="Arial Narrow" w:hAnsi="Arial Narrow"/>
                <w:iCs/>
                <w:noProof/>
                <w:sz w:val="20"/>
                <w:szCs w:val="20"/>
              </w:rPr>
              <w:t>Izazovi integriranog odgoja i obrazovanja</w:t>
            </w:r>
            <w:r w:rsidRPr="00115BBD">
              <w:rPr>
                <w:rFonts w:ascii="Arial Narrow" w:hAnsi="Arial Narrow"/>
                <w:noProof/>
                <w:sz w:val="20"/>
                <w:szCs w:val="20"/>
              </w:rPr>
              <w:t>. Zagreb: Školska knjiga.</w:t>
            </w:r>
          </w:p>
        </w:tc>
      </w:tr>
      <w:tr w:rsidR="00402897" w:rsidRPr="00115BBD" w14:paraId="57441730" w14:textId="77777777" w:rsidTr="00822906">
        <w:trPr>
          <w:trHeight w:val="432"/>
        </w:trPr>
        <w:tc>
          <w:tcPr>
            <w:tcW w:w="5000" w:type="pct"/>
            <w:gridSpan w:val="10"/>
            <w:vAlign w:val="center"/>
          </w:tcPr>
          <w:p w14:paraId="7DA5A8A7" w14:textId="77777777" w:rsidR="00402897" w:rsidRPr="00115BBD" w:rsidRDefault="00402897" w:rsidP="00716E10">
            <w:pPr>
              <w:pStyle w:val="Odlomakpopisa"/>
              <w:numPr>
                <w:ilvl w:val="1"/>
                <w:numId w:val="15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402897" w:rsidRPr="00115BBD" w14:paraId="5A962E1F" w14:textId="77777777" w:rsidTr="00822906">
        <w:trPr>
          <w:trHeight w:val="432"/>
        </w:trPr>
        <w:tc>
          <w:tcPr>
            <w:tcW w:w="5000" w:type="pct"/>
            <w:gridSpan w:val="10"/>
            <w:vAlign w:val="center"/>
          </w:tcPr>
          <w:p w14:paraId="6A3A647A" w14:textId="77777777" w:rsidR="00402897" w:rsidRPr="00115BBD" w:rsidRDefault="00402897" w:rsidP="00716E10">
            <w:pPr>
              <w:pStyle w:val="NoSpacing1"/>
              <w:numPr>
                <w:ilvl w:val="0"/>
                <w:numId w:val="154"/>
              </w:numPr>
              <w:rPr>
                <w:rFonts w:ascii="Arial Narrow" w:hAnsi="Arial Narrow"/>
                <w:sz w:val="20"/>
                <w:szCs w:val="20"/>
              </w:rPr>
            </w:pPr>
            <w:proofErr w:type="spellStart"/>
            <w:r w:rsidRPr="00115BBD">
              <w:rPr>
                <w:rFonts w:ascii="Arial Narrow" w:hAnsi="Arial Narrow"/>
                <w:sz w:val="20"/>
                <w:szCs w:val="20"/>
              </w:rPr>
              <w:t>Senge</w:t>
            </w:r>
            <w:proofErr w:type="spellEnd"/>
            <w:r w:rsidRPr="00115BBD">
              <w:rPr>
                <w:rFonts w:ascii="Arial Narrow" w:hAnsi="Arial Narrow"/>
                <w:sz w:val="20"/>
                <w:szCs w:val="20"/>
              </w:rPr>
              <w:t>, P. M. (2001). Peta disciplina: principi i praksa učeće organizacije. Zagreb: Mozaik knjiga.</w:t>
            </w:r>
          </w:p>
          <w:p w14:paraId="5D2D8691"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color w:val="000000"/>
                <w:sz w:val="20"/>
                <w:szCs w:val="20"/>
              </w:rPr>
              <w:t xml:space="preserve">Peko, A., Mlinarević, V., Buljubašić-Kuzmanović (2008):  </w:t>
            </w:r>
            <w:hyperlink r:id="rId5" w:tgtFrame="_blank" w:history="1">
              <w:r w:rsidRPr="00115BBD">
                <w:rPr>
                  <w:rStyle w:val="Hiperveza"/>
                  <w:rFonts w:ascii="Arial Narrow" w:hAnsi="Arial Narrow"/>
                  <w:i/>
                  <w:color w:val="auto"/>
                  <w:sz w:val="20"/>
                  <w:szCs w:val="20"/>
                  <w:u w:val="none"/>
                </w:rPr>
                <w:t>Potreba unaprjeđivanja sveučilišne nastave</w:t>
              </w:r>
            </w:hyperlink>
            <w:r w:rsidRPr="00115BBD">
              <w:rPr>
                <w:rFonts w:ascii="Arial Narrow" w:hAnsi="Arial Narrow"/>
                <w:i/>
                <w:sz w:val="20"/>
                <w:szCs w:val="20"/>
              </w:rPr>
              <w:t>.</w:t>
            </w:r>
            <w:r w:rsidRPr="00115BBD">
              <w:rPr>
                <w:rFonts w:ascii="Arial Narrow" w:hAnsi="Arial Narrow"/>
                <w:sz w:val="20"/>
                <w:szCs w:val="20"/>
              </w:rPr>
              <w:t xml:space="preserve"> </w:t>
            </w:r>
            <w:r w:rsidRPr="00115BBD">
              <w:rPr>
                <w:rFonts w:ascii="Arial Narrow" w:hAnsi="Arial Narrow"/>
                <w:color w:val="000000"/>
                <w:sz w:val="20"/>
                <w:szCs w:val="20"/>
              </w:rPr>
              <w:t>Odgojne znanosti. 10, 1. , str. 195-208.</w:t>
            </w:r>
          </w:p>
          <w:p w14:paraId="3690583F" w14:textId="77777777" w:rsidR="00402897" w:rsidRPr="00115BBD" w:rsidRDefault="00402897" w:rsidP="00716E10">
            <w:pPr>
              <w:pStyle w:val="NoSpacing1"/>
              <w:numPr>
                <w:ilvl w:val="0"/>
                <w:numId w:val="154"/>
              </w:numPr>
              <w:rPr>
                <w:rFonts w:ascii="Arial Narrow" w:hAnsi="Arial Narrow"/>
                <w:color w:val="000000"/>
                <w:sz w:val="20"/>
                <w:szCs w:val="20"/>
              </w:rPr>
            </w:pPr>
            <w:r w:rsidRPr="00115BBD">
              <w:rPr>
                <w:rFonts w:ascii="Arial Narrow" w:hAnsi="Arial Narrow"/>
                <w:noProof/>
                <w:sz w:val="20"/>
                <w:szCs w:val="20"/>
              </w:rPr>
              <w:t xml:space="preserve">Šprljan, K. A. i Rosandić, A. (2008). Krug </w:t>
            </w:r>
            <w:r w:rsidRPr="00115BBD">
              <w:rPr>
                <w:rFonts w:ascii="Arial Narrow" w:hAnsi="Arial Narrow"/>
                <w:noProof/>
                <w:sz w:val="20"/>
                <w:szCs w:val="20"/>
                <w:lang w:val="pl-PL"/>
              </w:rPr>
              <w:t>znanja. Priru</w:t>
            </w:r>
            <w:r w:rsidRPr="00115BBD">
              <w:rPr>
                <w:rFonts w:ascii="Arial Narrow" w:hAnsi="Arial Narrow"/>
                <w:noProof/>
                <w:sz w:val="20"/>
                <w:szCs w:val="20"/>
              </w:rPr>
              <w:t>čnik za učitelje, nastavnike i profesore. UNESCO (2009). Policy guidelines on inclusion in education. Paris: UNESCO.</w:t>
            </w:r>
          </w:p>
        </w:tc>
      </w:tr>
      <w:tr w:rsidR="00402897" w:rsidRPr="00115BBD" w14:paraId="5A3482FB" w14:textId="77777777" w:rsidTr="00822906">
        <w:trPr>
          <w:trHeight w:val="432"/>
        </w:trPr>
        <w:tc>
          <w:tcPr>
            <w:tcW w:w="5000" w:type="pct"/>
            <w:gridSpan w:val="10"/>
            <w:vAlign w:val="center"/>
          </w:tcPr>
          <w:p w14:paraId="4E742ECE" w14:textId="77777777" w:rsidR="00402897" w:rsidRPr="00115BBD" w:rsidRDefault="00402897" w:rsidP="00716E10">
            <w:pPr>
              <w:pStyle w:val="Odlomakpopisa"/>
              <w:numPr>
                <w:ilvl w:val="1"/>
                <w:numId w:val="15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02897" w:rsidRPr="00115BBD" w14:paraId="620A73ED" w14:textId="77777777" w:rsidTr="00822906">
        <w:trPr>
          <w:trHeight w:val="432"/>
        </w:trPr>
        <w:tc>
          <w:tcPr>
            <w:tcW w:w="5000" w:type="pct"/>
            <w:gridSpan w:val="10"/>
            <w:vAlign w:val="center"/>
          </w:tcPr>
          <w:p w14:paraId="2B91B179"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524414"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40AAE42" w14:textId="56CB3A83" w:rsidR="001E4BD8" w:rsidRPr="00115BBD" w:rsidRDefault="001E4BD8" w:rsidP="005D1EE4">
      <w:pPr>
        <w:pStyle w:val="Odlomakpopisa"/>
        <w:ind w:left="360"/>
      </w:pPr>
    </w:p>
    <w:p w14:paraId="4D909BD1" w14:textId="3FB66DCD" w:rsidR="00402897" w:rsidRPr="00115BBD" w:rsidRDefault="00402897" w:rsidP="005D1EE4">
      <w:pPr>
        <w:pStyle w:val="Odlomakpopisa"/>
        <w:ind w:left="360"/>
      </w:pPr>
    </w:p>
    <w:p w14:paraId="549F393F" w14:textId="7B6415AD" w:rsidR="00402897" w:rsidRPr="00115BBD" w:rsidRDefault="00402897" w:rsidP="005D1EE4">
      <w:pPr>
        <w:pStyle w:val="Odlomakpopisa"/>
        <w:ind w:left="360"/>
      </w:pPr>
    </w:p>
    <w:p w14:paraId="49A08E59" w14:textId="2F81D9F4" w:rsidR="00402897" w:rsidRPr="00115BBD" w:rsidRDefault="00402897" w:rsidP="005D1EE4">
      <w:pPr>
        <w:pStyle w:val="Odlomakpopisa"/>
        <w:ind w:left="360"/>
      </w:pPr>
    </w:p>
    <w:p w14:paraId="23933584" w14:textId="6178D48E" w:rsidR="00402897" w:rsidRPr="00115BBD" w:rsidRDefault="00402897" w:rsidP="005D1EE4">
      <w:pPr>
        <w:pStyle w:val="Odlomakpopisa"/>
        <w:ind w:left="360"/>
      </w:pPr>
    </w:p>
    <w:p w14:paraId="737F2FFD" w14:textId="7160E608" w:rsidR="00402897" w:rsidRPr="00115BBD" w:rsidRDefault="00402897" w:rsidP="005D1EE4">
      <w:pPr>
        <w:pStyle w:val="Odlomakpopisa"/>
        <w:ind w:left="360"/>
      </w:pPr>
    </w:p>
    <w:p w14:paraId="2D65BB1E" w14:textId="32C82B44" w:rsidR="00402897" w:rsidRPr="00115BBD" w:rsidRDefault="00402897" w:rsidP="005D1EE4">
      <w:pPr>
        <w:pStyle w:val="Odlomakpopisa"/>
        <w:ind w:left="360"/>
      </w:pPr>
    </w:p>
    <w:p w14:paraId="4430A07A" w14:textId="18893AD2" w:rsidR="00402897" w:rsidRPr="00115BBD" w:rsidRDefault="00402897" w:rsidP="005D1EE4">
      <w:pPr>
        <w:pStyle w:val="Odlomakpopisa"/>
        <w:ind w:left="360"/>
      </w:pPr>
    </w:p>
    <w:p w14:paraId="63A23D3D" w14:textId="62143AC7" w:rsidR="00402897" w:rsidRPr="00115BBD" w:rsidRDefault="00402897" w:rsidP="005D1EE4">
      <w:pPr>
        <w:pStyle w:val="Odlomakpopisa"/>
        <w:ind w:left="360"/>
      </w:pPr>
    </w:p>
    <w:p w14:paraId="3D1FDA88" w14:textId="0A0F5F03" w:rsidR="00402897" w:rsidRPr="00115BBD" w:rsidRDefault="00402897" w:rsidP="005D1EE4">
      <w:pPr>
        <w:pStyle w:val="Odlomakpopisa"/>
        <w:ind w:left="360"/>
      </w:pPr>
    </w:p>
    <w:p w14:paraId="0ABCB422" w14:textId="04573F1E" w:rsidR="00402897" w:rsidRPr="00115BBD" w:rsidRDefault="00402897" w:rsidP="005D1EE4">
      <w:pPr>
        <w:pStyle w:val="Odlomakpopisa"/>
        <w:ind w:left="360"/>
      </w:pPr>
    </w:p>
    <w:p w14:paraId="221D0F4F" w14:textId="4FE10006" w:rsidR="00402897" w:rsidRPr="00115BBD" w:rsidRDefault="00402897" w:rsidP="005D1EE4">
      <w:pPr>
        <w:pStyle w:val="Odlomakpopisa"/>
        <w:ind w:left="360"/>
      </w:pPr>
    </w:p>
    <w:p w14:paraId="05CAB41C" w14:textId="4C6C460D" w:rsidR="00402897" w:rsidRPr="00115BBD" w:rsidRDefault="00402897" w:rsidP="005D1EE4">
      <w:pPr>
        <w:pStyle w:val="Odlomakpopisa"/>
        <w:ind w:left="360"/>
      </w:pPr>
    </w:p>
    <w:p w14:paraId="70C83D2E" w14:textId="4CE01375" w:rsidR="00402897" w:rsidRPr="00115BBD" w:rsidRDefault="00402897" w:rsidP="005D1EE4">
      <w:pPr>
        <w:pStyle w:val="Odlomakpopisa"/>
        <w:ind w:left="360"/>
      </w:pPr>
    </w:p>
    <w:p w14:paraId="4B57522F" w14:textId="6FF8B761" w:rsidR="00402897" w:rsidRPr="00115BBD" w:rsidRDefault="00402897" w:rsidP="005D1EE4">
      <w:pPr>
        <w:pStyle w:val="Odlomakpopisa"/>
        <w:ind w:left="360"/>
      </w:pPr>
    </w:p>
    <w:p w14:paraId="339FEA11" w14:textId="18E36253" w:rsidR="00402897" w:rsidRPr="00115BBD" w:rsidRDefault="00402897" w:rsidP="005D1EE4">
      <w:pPr>
        <w:pStyle w:val="Odlomakpopisa"/>
        <w:ind w:left="360"/>
      </w:pPr>
    </w:p>
    <w:p w14:paraId="663FBCF4" w14:textId="3640BC53" w:rsidR="00402897" w:rsidRPr="00115BBD" w:rsidRDefault="00402897" w:rsidP="005D1EE4">
      <w:pPr>
        <w:pStyle w:val="Odlomakpopisa"/>
        <w:ind w:left="360"/>
      </w:pPr>
    </w:p>
    <w:p w14:paraId="6C859444" w14:textId="5B95E5EB" w:rsidR="00402897" w:rsidRPr="00115BBD" w:rsidRDefault="00402897" w:rsidP="005D1EE4">
      <w:pPr>
        <w:pStyle w:val="Odlomakpopisa"/>
        <w:ind w:left="360"/>
      </w:pPr>
    </w:p>
    <w:p w14:paraId="20A253E5" w14:textId="0E7944C5" w:rsidR="00402897" w:rsidRPr="00115BBD" w:rsidRDefault="00402897" w:rsidP="005D1EE4">
      <w:pPr>
        <w:pStyle w:val="Odlomakpopisa"/>
        <w:ind w:left="360"/>
      </w:pPr>
    </w:p>
    <w:p w14:paraId="5D500578" w14:textId="61EEA682" w:rsidR="00402897" w:rsidRPr="00115BBD" w:rsidRDefault="00402897" w:rsidP="005D1EE4">
      <w:pPr>
        <w:pStyle w:val="Odlomakpopisa"/>
        <w:ind w:left="360"/>
      </w:pPr>
    </w:p>
    <w:p w14:paraId="16A683F9" w14:textId="605DD0AC" w:rsidR="00402897" w:rsidRPr="00115BBD" w:rsidRDefault="0040289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885"/>
        <w:gridCol w:w="5350"/>
        <w:gridCol w:w="5381"/>
      </w:tblGrid>
      <w:tr w:rsidR="00402897" w:rsidRPr="00115BBD" w14:paraId="01F06E82" w14:textId="77777777" w:rsidTr="00822906">
        <w:trPr>
          <w:trHeight w:hRule="exact" w:val="587"/>
          <w:jc w:val="center"/>
        </w:trPr>
        <w:tc>
          <w:tcPr>
            <w:tcW w:w="5000" w:type="pct"/>
            <w:gridSpan w:val="3"/>
            <w:shd w:val="clear" w:color="auto" w:fill="auto"/>
            <w:vAlign w:val="center"/>
          </w:tcPr>
          <w:p w14:paraId="1EB0DBE4" w14:textId="77777777" w:rsidR="00402897" w:rsidRPr="00115BBD" w:rsidRDefault="00402897" w:rsidP="00822906">
            <w:pPr>
              <w:keepNext/>
              <w:spacing w:before="240" w:after="60"/>
              <w:outlineLvl w:val="2"/>
              <w:rPr>
                <w:rFonts w:ascii="Arial Narrow" w:hAnsi="Arial Narrow" w:cs="Arial"/>
                <w:b/>
                <w:bCs/>
                <w:color w:val="000000"/>
              </w:rPr>
            </w:pPr>
            <w:r w:rsidRPr="00115BBD">
              <w:rPr>
                <w:rFonts w:ascii="Arial Narrow" w:hAnsi="Arial Narrow" w:cs="Arial"/>
                <w:b/>
                <w:bCs/>
                <w:color w:val="000000"/>
              </w:rPr>
              <w:t>Opće informacije</w:t>
            </w:r>
          </w:p>
        </w:tc>
      </w:tr>
      <w:tr w:rsidR="00402897" w:rsidRPr="00115BBD" w14:paraId="2953685F" w14:textId="77777777" w:rsidTr="00402897">
        <w:trPr>
          <w:trHeight w:val="405"/>
          <w:jc w:val="center"/>
        </w:trPr>
        <w:tc>
          <w:tcPr>
            <w:tcW w:w="1564" w:type="pct"/>
            <w:shd w:val="clear" w:color="auto" w:fill="auto"/>
            <w:vAlign w:val="center"/>
          </w:tcPr>
          <w:p w14:paraId="7FCC18EF"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sz w:val="20"/>
                <w:szCs w:val="20"/>
              </w:rPr>
              <w:t>Naziv predmeta</w:t>
            </w:r>
            <w:r w:rsidRPr="00115BBD">
              <w:rPr>
                <w:rFonts w:ascii="Arial Narrow" w:hAnsi="Arial Narrow" w:cs="Arial"/>
                <w:b/>
                <w:bCs/>
                <w:color w:val="000000"/>
                <w:sz w:val="20"/>
                <w:szCs w:val="20"/>
              </w:rPr>
              <w:t xml:space="preserve"> </w:t>
            </w:r>
          </w:p>
        </w:tc>
        <w:tc>
          <w:tcPr>
            <w:tcW w:w="3436" w:type="pct"/>
            <w:gridSpan w:val="2"/>
            <w:shd w:val="clear" w:color="auto" w:fill="auto"/>
            <w:vAlign w:val="center"/>
          </w:tcPr>
          <w:p w14:paraId="53E5935E"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OPERNI STUDIO 4</w:t>
            </w:r>
          </w:p>
        </w:tc>
      </w:tr>
      <w:tr w:rsidR="00402897" w:rsidRPr="00115BBD" w14:paraId="4C7345A8" w14:textId="77777777" w:rsidTr="00402897">
        <w:trPr>
          <w:trHeight w:val="405"/>
          <w:jc w:val="center"/>
        </w:trPr>
        <w:tc>
          <w:tcPr>
            <w:tcW w:w="1564" w:type="pct"/>
            <w:shd w:val="clear" w:color="auto" w:fill="auto"/>
            <w:vAlign w:val="center"/>
          </w:tcPr>
          <w:p w14:paraId="7FD7DB93" w14:textId="77777777" w:rsidR="00402897" w:rsidRPr="00115BBD" w:rsidRDefault="00402897" w:rsidP="00822906">
            <w:pPr>
              <w:keepNext/>
              <w:spacing w:before="240" w:after="60"/>
              <w:outlineLvl w:val="2"/>
              <w:rPr>
                <w:rFonts w:ascii="Arial Narrow" w:hAnsi="Arial Narrow" w:cs="Arial"/>
                <w:b/>
                <w:bCs/>
                <w:color w:val="000000"/>
                <w:sz w:val="20"/>
                <w:szCs w:val="20"/>
              </w:rPr>
            </w:pPr>
            <w:r w:rsidRPr="00115BBD">
              <w:rPr>
                <w:rFonts w:ascii="Arial Narrow" w:hAnsi="Arial Narrow" w:cs="Arial"/>
                <w:b/>
                <w:bCs/>
                <w:color w:val="000000"/>
                <w:sz w:val="20"/>
                <w:szCs w:val="20"/>
              </w:rPr>
              <w:t xml:space="preserve">Nositelj predmeta </w:t>
            </w:r>
          </w:p>
        </w:tc>
        <w:tc>
          <w:tcPr>
            <w:tcW w:w="3436" w:type="pct"/>
            <w:gridSpan w:val="2"/>
            <w:shd w:val="clear" w:color="auto" w:fill="auto"/>
            <w:vAlign w:val="center"/>
          </w:tcPr>
          <w:p w14:paraId="170F9928" w14:textId="77777777" w:rsidR="00402897" w:rsidRPr="00115BBD" w:rsidRDefault="00402897" w:rsidP="00822906">
            <w:pPr>
              <w:keepNext/>
              <w:spacing w:before="240" w:after="60"/>
              <w:outlineLvl w:val="2"/>
              <w:rPr>
                <w:rFonts w:ascii="Arial Narrow" w:hAnsi="Arial Narrow" w:cs="Arial"/>
                <w:bCs/>
                <w:color w:val="000000"/>
                <w:sz w:val="20"/>
                <w:szCs w:val="20"/>
              </w:rPr>
            </w:pPr>
            <w:r w:rsidRPr="00115BBD">
              <w:rPr>
                <w:rFonts w:ascii="Arial Narrow" w:hAnsi="Arial Narrow" w:cs="Arial"/>
                <w:bCs/>
                <w:color w:val="000000"/>
                <w:sz w:val="20"/>
                <w:szCs w:val="20"/>
              </w:rPr>
              <w:t>izv. prof. art .dr. sc. Berislav Jerković</w:t>
            </w:r>
          </w:p>
        </w:tc>
      </w:tr>
      <w:tr w:rsidR="00402897" w:rsidRPr="00115BBD" w14:paraId="472F8B10" w14:textId="77777777" w:rsidTr="00402897">
        <w:trPr>
          <w:trHeight w:val="405"/>
          <w:jc w:val="center"/>
        </w:trPr>
        <w:tc>
          <w:tcPr>
            <w:tcW w:w="1564" w:type="pct"/>
            <w:vAlign w:val="center"/>
          </w:tcPr>
          <w:p w14:paraId="7D442BB9"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Suradnik na predmetu</w:t>
            </w:r>
          </w:p>
        </w:tc>
        <w:tc>
          <w:tcPr>
            <w:tcW w:w="3436" w:type="pct"/>
            <w:gridSpan w:val="2"/>
            <w:vAlign w:val="center"/>
          </w:tcPr>
          <w:p w14:paraId="3B4E556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Ante Blažević, </w:t>
            </w:r>
            <w:proofErr w:type="spellStart"/>
            <w:r w:rsidRPr="00115BBD">
              <w:rPr>
                <w:rFonts w:ascii="Arial Narrow" w:hAnsi="Arial Narrow" w:cs="Arial"/>
                <w:sz w:val="20"/>
                <w:szCs w:val="20"/>
              </w:rPr>
              <w:t>umj.sur</w:t>
            </w:r>
            <w:proofErr w:type="spellEnd"/>
            <w:r w:rsidRPr="00115BBD">
              <w:rPr>
                <w:rFonts w:ascii="Arial Narrow" w:hAnsi="Arial Narrow" w:cs="Arial"/>
                <w:sz w:val="20"/>
                <w:szCs w:val="20"/>
              </w:rPr>
              <w:t>.</w:t>
            </w:r>
          </w:p>
        </w:tc>
      </w:tr>
      <w:tr w:rsidR="00402897" w:rsidRPr="00115BBD" w14:paraId="24A764DE" w14:textId="77777777" w:rsidTr="00402897">
        <w:trPr>
          <w:trHeight w:val="405"/>
          <w:jc w:val="center"/>
        </w:trPr>
        <w:tc>
          <w:tcPr>
            <w:tcW w:w="1564" w:type="pct"/>
            <w:vAlign w:val="center"/>
          </w:tcPr>
          <w:p w14:paraId="05F6D090"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Studijski program</w:t>
            </w:r>
          </w:p>
        </w:tc>
        <w:tc>
          <w:tcPr>
            <w:tcW w:w="3436" w:type="pct"/>
            <w:gridSpan w:val="2"/>
            <w:vAlign w:val="center"/>
          </w:tcPr>
          <w:p w14:paraId="68ABDF6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Sveučilišni preddiplomski studij Pjevanje</w:t>
            </w:r>
          </w:p>
        </w:tc>
      </w:tr>
      <w:tr w:rsidR="00402897" w:rsidRPr="00115BBD" w14:paraId="2AC79040" w14:textId="77777777" w:rsidTr="00402897">
        <w:trPr>
          <w:trHeight w:val="405"/>
          <w:jc w:val="center"/>
        </w:trPr>
        <w:tc>
          <w:tcPr>
            <w:tcW w:w="1564" w:type="pct"/>
            <w:vAlign w:val="center"/>
          </w:tcPr>
          <w:p w14:paraId="44D54D53"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Šifra predmeta</w:t>
            </w:r>
          </w:p>
        </w:tc>
        <w:tc>
          <w:tcPr>
            <w:tcW w:w="3436" w:type="pct"/>
            <w:gridSpan w:val="2"/>
            <w:vAlign w:val="center"/>
          </w:tcPr>
          <w:p w14:paraId="4604373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IP 405</w:t>
            </w:r>
          </w:p>
        </w:tc>
      </w:tr>
      <w:tr w:rsidR="00402897" w:rsidRPr="00115BBD" w14:paraId="1EDF1D23" w14:textId="77777777" w:rsidTr="00402897">
        <w:trPr>
          <w:trHeight w:val="405"/>
          <w:jc w:val="center"/>
        </w:trPr>
        <w:tc>
          <w:tcPr>
            <w:tcW w:w="1564" w:type="pct"/>
            <w:vAlign w:val="center"/>
          </w:tcPr>
          <w:p w14:paraId="44F5BB78" w14:textId="77777777" w:rsidR="00402897" w:rsidRPr="00115BBD" w:rsidRDefault="00402897" w:rsidP="00822906">
            <w:pPr>
              <w:rPr>
                <w:rFonts w:ascii="Arial Narrow" w:hAnsi="Arial Narrow" w:cs="Arial"/>
                <w:b/>
                <w:sz w:val="20"/>
                <w:szCs w:val="20"/>
              </w:rPr>
            </w:pPr>
            <w:r w:rsidRPr="00115BBD">
              <w:rPr>
                <w:rFonts w:ascii="Arial Narrow" w:hAnsi="Arial Narrow" w:cs="Arial"/>
                <w:b/>
                <w:color w:val="000000"/>
                <w:sz w:val="20"/>
                <w:szCs w:val="20"/>
              </w:rPr>
              <w:t>Status predmeta</w:t>
            </w:r>
          </w:p>
        </w:tc>
        <w:tc>
          <w:tcPr>
            <w:tcW w:w="3436" w:type="pct"/>
            <w:gridSpan w:val="2"/>
            <w:vAlign w:val="center"/>
          </w:tcPr>
          <w:p w14:paraId="2225CABB" w14:textId="3877095D"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I</w:t>
            </w:r>
            <w:r w:rsidR="00402897" w:rsidRPr="00115BBD">
              <w:rPr>
                <w:rFonts w:ascii="Arial Narrow" w:hAnsi="Arial Narrow" w:cs="Arial"/>
                <w:sz w:val="20"/>
                <w:szCs w:val="20"/>
              </w:rPr>
              <w:t>zborni</w:t>
            </w:r>
            <w:r w:rsidRPr="00115BBD">
              <w:rPr>
                <w:rFonts w:ascii="Arial Narrow" w:hAnsi="Arial Narrow" w:cs="Arial"/>
                <w:sz w:val="20"/>
                <w:szCs w:val="20"/>
              </w:rPr>
              <w:t xml:space="preserve"> predmet</w:t>
            </w:r>
          </w:p>
        </w:tc>
      </w:tr>
      <w:tr w:rsidR="00402897" w:rsidRPr="00115BBD" w14:paraId="0D590151" w14:textId="77777777" w:rsidTr="00402897">
        <w:trPr>
          <w:trHeight w:val="405"/>
          <w:jc w:val="center"/>
        </w:trPr>
        <w:tc>
          <w:tcPr>
            <w:tcW w:w="1564" w:type="pct"/>
            <w:vAlign w:val="center"/>
          </w:tcPr>
          <w:p w14:paraId="706D79D7"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Godina</w:t>
            </w:r>
          </w:p>
        </w:tc>
        <w:tc>
          <w:tcPr>
            <w:tcW w:w="3436" w:type="pct"/>
            <w:gridSpan w:val="2"/>
            <w:vAlign w:val="center"/>
          </w:tcPr>
          <w:p w14:paraId="32E81ACD" w14:textId="132BA75C" w:rsidR="00402897" w:rsidRPr="00115BBD" w:rsidRDefault="00213B8B" w:rsidP="00822906">
            <w:pPr>
              <w:rPr>
                <w:rFonts w:ascii="Arial Narrow" w:hAnsi="Arial Narrow" w:cs="Arial"/>
                <w:sz w:val="20"/>
                <w:szCs w:val="20"/>
              </w:rPr>
            </w:pPr>
            <w:r w:rsidRPr="00115BBD">
              <w:rPr>
                <w:rFonts w:ascii="Arial Narrow" w:hAnsi="Arial Narrow" w:cs="Arial"/>
                <w:sz w:val="20"/>
                <w:szCs w:val="20"/>
              </w:rPr>
              <w:t>2</w:t>
            </w:r>
          </w:p>
        </w:tc>
      </w:tr>
      <w:tr w:rsidR="00402897" w:rsidRPr="00115BBD" w14:paraId="7F9B5D3F" w14:textId="77777777" w:rsidTr="00402897">
        <w:trPr>
          <w:trHeight w:val="145"/>
          <w:jc w:val="center"/>
        </w:trPr>
        <w:tc>
          <w:tcPr>
            <w:tcW w:w="1564" w:type="pct"/>
            <w:vMerge w:val="restart"/>
            <w:vAlign w:val="center"/>
          </w:tcPr>
          <w:p w14:paraId="2A9447E9" w14:textId="77777777" w:rsidR="00402897" w:rsidRPr="00115BBD" w:rsidRDefault="00402897" w:rsidP="00822906">
            <w:pPr>
              <w:rPr>
                <w:rFonts w:ascii="Arial Narrow" w:hAnsi="Arial Narrow" w:cs="Arial"/>
                <w:b/>
                <w:color w:val="000000"/>
                <w:sz w:val="20"/>
                <w:szCs w:val="20"/>
              </w:rPr>
            </w:pPr>
            <w:r w:rsidRPr="00115BBD">
              <w:rPr>
                <w:rFonts w:ascii="Arial Narrow" w:hAnsi="Arial Narrow" w:cs="Arial"/>
                <w:b/>
                <w:color w:val="000000"/>
                <w:sz w:val="20"/>
                <w:szCs w:val="20"/>
              </w:rPr>
              <w:t>Bodovna vrijednost i način izvođenja nastave</w:t>
            </w:r>
          </w:p>
        </w:tc>
        <w:tc>
          <w:tcPr>
            <w:tcW w:w="1713" w:type="pct"/>
            <w:vAlign w:val="center"/>
          </w:tcPr>
          <w:p w14:paraId="15977410"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ECTS koeficijent opterećenja studenata</w:t>
            </w:r>
          </w:p>
        </w:tc>
        <w:tc>
          <w:tcPr>
            <w:tcW w:w="1723" w:type="pct"/>
            <w:vAlign w:val="center"/>
          </w:tcPr>
          <w:p w14:paraId="6E4C490D" w14:textId="77777777" w:rsidR="00402897" w:rsidRPr="00115BBD" w:rsidRDefault="00402897" w:rsidP="00822906">
            <w:pPr>
              <w:jc w:val="center"/>
              <w:rPr>
                <w:rFonts w:ascii="Arial Narrow" w:hAnsi="Arial Narrow" w:cs="Arial"/>
              </w:rPr>
            </w:pPr>
            <w:r w:rsidRPr="00115BBD">
              <w:rPr>
                <w:rFonts w:ascii="Arial Narrow" w:hAnsi="Arial Narrow" w:cs="Arial"/>
              </w:rPr>
              <w:t>1</w:t>
            </w:r>
          </w:p>
        </w:tc>
      </w:tr>
      <w:tr w:rsidR="00402897" w:rsidRPr="00115BBD" w14:paraId="4188CCEB" w14:textId="77777777" w:rsidTr="00402897">
        <w:trPr>
          <w:trHeight w:val="145"/>
          <w:jc w:val="center"/>
        </w:trPr>
        <w:tc>
          <w:tcPr>
            <w:tcW w:w="1564" w:type="pct"/>
            <w:vMerge/>
            <w:vAlign w:val="center"/>
          </w:tcPr>
          <w:p w14:paraId="06553EE3" w14:textId="77777777" w:rsidR="00402897" w:rsidRPr="00115BBD" w:rsidRDefault="00402897" w:rsidP="00822906">
            <w:pPr>
              <w:rPr>
                <w:rFonts w:ascii="Arial Narrow" w:hAnsi="Arial Narrow" w:cs="Arial"/>
                <w:color w:val="000000"/>
                <w:sz w:val="20"/>
                <w:szCs w:val="20"/>
              </w:rPr>
            </w:pPr>
          </w:p>
        </w:tc>
        <w:tc>
          <w:tcPr>
            <w:tcW w:w="1713" w:type="pct"/>
            <w:vAlign w:val="center"/>
          </w:tcPr>
          <w:p w14:paraId="0F5A4DD4" w14:textId="77777777" w:rsidR="00402897" w:rsidRPr="00115BBD" w:rsidRDefault="00402897" w:rsidP="00822906">
            <w:pPr>
              <w:rPr>
                <w:rFonts w:ascii="Arial Narrow" w:hAnsi="Arial Narrow" w:cs="Arial"/>
                <w:b/>
                <w:sz w:val="20"/>
                <w:szCs w:val="20"/>
              </w:rPr>
            </w:pPr>
            <w:r w:rsidRPr="00115BBD">
              <w:rPr>
                <w:rFonts w:ascii="Arial Narrow" w:hAnsi="Arial Narrow" w:cs="Arial"/>
                <w:b/>
                <w:sz w:val="20"/>
                <w:szCs w:val="20"/>
              </w:rPr>
              <w:t>Broj sati (P+V+S)</w:t>
            </w:r>
          </w:p>
        </w:tc>
        <w:tc>
          <w:tcPr>
            <w:tcW w:w="1723" w:type="pct"/>
            <w:vAlign w:val="center"/>
          </w:tcPr>
          <w:p w14:paraId="16687CCF" w14:textId="31480F39" w:rsidR="00402897" w:rsidRPr="00115BBD" w:rsidRDefault="00402897" w:rsidP="00716E10">
            <w:pPr>
              <w:pStyle w:val="Odlomakpopisa"/>
              <w:numPr>
                <w:ilvl w:val="2"/>
                <w:numId w:val="119"/>
              </w:numPr>
              <w:jc w:val="center"/>
              <w:rPr>
                <w:rFonts w:ascii="Arial Narrow" w:hAnsi="Arial Narrow" w:cs="Arial"/>
              </w:rPr>
            </w:pPr>
            <w:r w:rsidRPr="00115BBD">
              <w:rPr>
                <w:rFonts w:ascii="Arial Narrow" w:hAnsi="Arial Narrow" w:cs="Arial"/>
              </w:rPr>
              <w:t>30+0+0)</w:t>
            </w:r>
          </w:p>
        </w:tc>
      </w:tr>
    </w:tbl>
    <w:p w14:paraId="382A244B" w14:textId="77777777" w:rsidR="00402897" w:rsidRPr="00115BBD" w:rsidRDefault="00402897" w:rsidP="0040289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619"/>
        <w:gridCol w:w="978"/>
        <w:gridCol w:w="1958"/>
        <w:gridCol w:w="978"/>
        <w:gridCol w:w="1771"/>
        <w:gridCol w:w="768"/>
        <w:gridCol w:w="906"/>
        <w:gridCol w:w="1477"/>
        <w:gridCol w:w="800"/>
        <w:gridCol w:w="3361"/>
      </w:tblGrid>
      <w:tr w:rsidR="00402897" w:rsidRPr="00115BBD" w14:paraId="255B0587" w14:textId="77777777" w:rsidTr="00822906">
        <w:trPr>
          <w:trHeight w:hRule="exact" w:val="288"/>
        </w:trPr>
        <w:tc>
          <w:tcPr>
            <w:tcW w:w="5000" w:type="pct"/>
            <w:gridSpan w:val="10"/>
            <w:shd w:val="clear" w:color="auto" w:fill="auto"/>
            <w:vAlign w:val="center"/>
          </w:tcPr>
          <w:p w14:paraId="43BF31AE" w14:textId="33197AD6" w:rsidR="00402897" w:rsidRPr="00115BBD" w:rsidRDefault="00402897" w:rsidP="00716E10">
            <w:pPr>
              <w:pStyle w:val="Odlomakpopisa"/>
              <w:numPr>
                <w:ilvl w:val="0"/>
                <w:numId w:val="157"/>
              </w:numPr>
              <w:spacing w:after="60"/>
              <w:rPr>
                <w:rFonts w:ascii="Arial Narrow" w:eastAsia="Calibri" w:hAnsi="Arial Narrow"/>
                <w:b/>
                <w:color w:val="000000"/>
              </w:rPr>
            </w:pPr>
            <w:r w:rsidRPr="00115BBD">
              <w:rPr>
                <w:rFonts w:ascii="Arial Narrow" w:eastAsia="Calibri" w:hAnsi="Arial Narrow"/>
                <w:b/>
                <w:color w:val="000000"/>
              </w:rPr>
              <w:t>OPIS PREDMETA</w:t>
            </w:r>
          </w:p>
          <w:p w14:paraId="18E1B149" w14:textId="77777777" w:rsidR="00402897" w:rsidRPr="00115BBD" w:rsidRDefault="00402897" w:rsidP="00822906">
            <w:pPr>
              <w:keepNext/>
              <w:spacing w:before="240" w:after="60"/>
              <w:outlineLvl w:val="2"/>
              <w:rPr>
                <w:rFonts w:ascii="Arial Narrow" w:hAnsi="Arial Narrow" w:cs="Arial"/>
                <w:b/>
                <w:bCs/>
                <w:color w:val="000000"/>
              </w:rPr>
            </w:pPr>
          </w:p>
        </w:tc>
      </w:tr>
      <w:tr w:rsidR="00402897" w:rsidRPr="00115BBD" w14:paraId="1EC65E22" w14:textId="77777777" w:rsidTr="00822906">
        <w:trPr>
          <w:trHeight w:val="432"/>
        </w:trPr>
        <w:tc>
          <w:tcPr>
            <w:tcW w:w="5000" w:type="pct"/>
            <w:gridSpan w:val="10"/>
            <w:vAlign w:val="center"/>
          </w:tcPr>
          <w:p w14:paraId="2FEFD4E0" w14:textId="13F42CA9" w:rsidR="00402897" w:rsidRPr="00115BBD" w:rsidRDefault="00402897" w:rsidP="00716E10">
            <w:pPr>
              <w:pStyle w:val="Odlomakpopisa"/>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Ciljevi predmeta</w:t>
            </w:r>
          </w:p>
        </w:tc>
      </w:tr>
      <w:tr w:rsidR="00402897" w:rsidRPr="00115BBD" w14:paraId="56102AFC" w14:textId="77777777" w:rsidTr="00822906">
        <w:trPr>
          <w:trHeight w:val="432"/>
        </w:trPr>
        <w:tc>
          <w:tcPr>
            <w:tcW w:w="5000" w:type="pct"/>
            <w:gridSpan w:val="10"/>
            <w:vAlign w:val="center"/>
          </w:tcPr>
          <w:p w14:paraId="3B160024" w14:textId="77777777" w:rsidR="00402897" w:rsidRPr="00115BBD" w:rsidRDefault="00402897" w:rsidP="00822906">
            <w:pPr>
              <w:rPr>
                <w:rFonts w:ascii="Arial Narrow" w:hAnsi="Arial Narrow" w:cs="Arial"/>
                <w:spacing w:val="-3"/>
                <w:sz w:val="20"/>
                <w:szCs w:val="20"/>
              </w:rPr>
            </w:pPr>
            <w:r w:rsidRPr="00115BBD">
              <w:rPr>
                <w:rFonts w:ascii="Arial Narrow" w:hAnsi="Arial Narrow" w:cs="Arial"/>
                <w:spacing w:val="-3"/>
                <w:sz w:val="20"/>
                <w:szCs w:val="20"/>
              </w:rPr>
              <w:t>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Osposobljavanje studenta pjevanja za glazbeni nastup u ulozi i karakteru.</w:t>
            </w:r>
          </w:p>
        </w:tc>
      </w:tr>
      <w:tr w:rsidR="00402897" w:rsidRPr="00115BBD" w14:paraId="5A346B78" w14:textId="77777777" w:rsidTr="00822906">
        <w:trPr>
          <w:trHeight w:val="432"/>
        </w:trPr>
        <w:tc>
          <w:tcPr>
            <w:tcW w:w="5000" w:type="pct"/>
            <w:gridSpan w:val="10"/>
            <w:vAlign w:val="center"/>
          </w:tcPr>
          <w:p w14:paraId="454DF172" w14:textId="3B2385C6" w:rsidR="00402897" w:rsidRPr="00115BBD" w:rsidRDefault="00402897" w:rsidP="00716E10">
            <w:pPr>
              <w:pStyle w:val="Odlomakpopisa"/>
              <w:numPr>
                <w:ilvl w:val="1"/>
                <w:numId w:val="157"/>
              </w:numPr>
              <w:rPr>
                <w:rFonts w:ascii="Arial Narrow" w:hAnsi="Arial Narrow"/>
                <w:b/>
                <w:i/>
                <w:color w:val="000000"/>
                <w:sz w:val="20"/>
                <w:szCs w:val="20"/>
              </w:rPr>
            </w:pPr>
            <w:r w:rsidRPr="00115BBD">
              <w:rPr>
                <w:rFonts w:ascii="Arial Narrow" w:hAnsi="Arial Narrow"/>
                <w:b/>
                <w:i/>
                <w:color w:val="000000"/>
                <w:sz w:val="20"/>
                <w:szCs w:val="20"/>
              </w:rPr>
              <w:t>Uvjeti za upis predmeta</w:t>
            </w:r>
          </w:p>
        </w:tc>
      </w:tr>
      <w:tr w:rsidR="00402897" w:rsidRPr="00115BBD" w14:paraId="64A87166" w14:textId="77777777" w:rsidTr="00822906">
        <w:trPr>
          <w:trHeight w:val="432"/>
        </w:trPr>
        <w:tc>
          <w:tcPr>
            <w:tcW w:w="5000" w:type="pct"/>
            <w:gridSpan w:val="10"/>
            <w:vAlign w:val="center"/>
          </w:tcPr>
          <w:p w14:paraId="280BB8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Upisana 4. godina preddiplomskog studija Pjevanja, odslušan predmet Operni studio 3.</w:t>
            </w:r>
          </w:p>
        </w:tc>
      </w:tr>
      <w:tr w:rsidR="00402897" w:rsidRPr="00115BBD" w14:paraId="570F741C" w14:textId="77777777" w:rsidTr="00822906">
        <w:trPr>
          <w:trHeight w:val="432"/>
        </w:trPr>
        <w:tc>
          <w:tcPr>
            <w:tcW w:w="5000" w:type="pct"/>
            <w:gridSpan w:val="10"/>
            <w:vAlign w:val="center"/>
          </w:tcPr>
          <w:p w14:paraId="2D134374" w14:textId="77777777" w:rsidR="00402897" w:rsidRPr="00115BBD" w:rsidRDefault="00402897" w:rsidP="00716E10">
            <w:pPr>
              <w:numPr>
                <w:ilvl w:val="1"/>
                <w:numId w:val="157"/>
              </w:numPr>
              <w:rPr>
                <w:rFonts w:ascii="Arial Narrow" w:hAnsi="Arial Narrow" w:cs="Arial"/>
                <w:b/>
                <w:i/>
                <w:sz w:val="20"/>
                <w:szCs w:val="20"/>
              </w:rPr>
            </w:pPr>
            <w:r w:rsidRPr="00115BBD">
              <w:rPr>
                <w:rFonts w:ascii="Arial Narrow" w:hAnsi="Arial Narrow"/>
                <w:b/>
                <w:i/>
                <w:color w:val="000000"/>
                <w:sz w:val="20"/>
                <w:szCs w:val="20"/>
              </w:rPr>
              <w:t xml:space="preserve">Očekivani ishodi učenja za predmet </w:t>
            </w:r>
          </w:p>
        </w:tc>
      </w:tr>
      <w:tr w:rsidR="00402897" w:rsidRPr="00115BBD" w14:paraId="1B9B2794" w14:textId="77777777" w:rsidTr="00822906">
        <w:trPr>
          <w:trHeight w:val="432"/>
        </w:trPr>
        <w:tc>
          <w:tcPr>
            <w:tcW w:w="5000" w:type="pct"/>
            <w:gridSpan w:val="10"/>
            <w:vAlign w:val="center"/>
          </w:tcPr>
          <w:p w14:paraId="06E62E24" w14:textId="77777777" w:rsidR="00402897" w:rsidRPr="00115BBD" w:rsidRDefault="00402897" w:rsidP="00822906">
            <w:pPr>
              <w:ind w:left="720"/>
              <w:rPr>
                <w:rFonts w:ascii="Arial Narrow" w:hAnsi="Arial Narrow" w:cs="Arial"/>
                <w:sz w:val="20"/>
                <w:szCs w:val="20"/>
              </w:rPr>
            </w:pPr>
            <w:r w:rsidRPr="00115BBD">
              <w:rPr>
                <w:rFonts w:ascii="Arial Narrow" w:hAnsi="Arial Narrow" w:cs="Arial"/>
                <w:sz w:val="20"/>
                <w:szCs w:val="20"/>
              </w:rPr>
              <w:t>Nakon završetka kolegija student će moći:</w:t>
            </w:r>
          </w:p>
          <w:p w14:paraId="4784D7FF" w14:textId="7C769AB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1.Memorirati I praktično izvesti operne, pjevačke zadatke</w:t>
            </w:r>
          </w:p>
          <w:p w14:paraId="4E5F1EF6" w14:textId="350C045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 xml:space="preserve">2.Usvojiti I praktično </w:t>
            </w:r>
            <w:proofErr w:type="spellStart"/>
            <w:r w:rsidRPr="00115BBD">
              <w:rPr>
                <w:rFonts w:ascii="Arial Narrow" w:hAnsi="Arial Narrow" w:cs="Arial"/>
                <w:sz w:val="20"/>
                <w:szCs w:val="20"/>
              </w:rPr>
              <w:t>primjeniti</w:t>
            </w:r>
            <w:proofErr w:type="spellEnd"/>
            <w:r w:rsidRPr="00115BBD">
              <w:rPr>
                <w:rFonts w:ascii="Arial Narrow" w:hAnsi="Arial Narrow" w:cs="Arial"/>
                <w:sz w:val="20"/>
                <w:szCs w:val="20"/>
              </w:rPr>
              <w:t xml:space="preserve"> glazbene elemente specifične za operni repertoar</w:t>
            </w:r>
          </w:p>
          <w:p w14:paraId="3233AE97" w14:textId="2A66CC04"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3.Scenski kreirati operne uloge, arije i ansamble</w:t>
            </w:r>
          </w:p>
          <w:p w14:paraId="03BDADED" w14:textId="05C4B716"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4.Razviti pjevačke vještine i glazbena znanja potrebna za javni, scensko-pjevački nastup</w:t>
            </w:r>
          </w:p>
          <w:p w14:paraId="1EC61320" w14:textId="21779781" w:rsidR="00402897" w:rsidRPr="00115BBD" w:rsidRDefault="00402897" w:rsidP="00402897">
            <w:pPr>
              <w:spacing w:line="259" w:lineRule="auto"/>
              <w:rPr>
                <w:rFonts w:ascii="Arial Narrow" w:hAnsi="Arial Narrow" w:cs="Arial"/>
                <w:sz w:val="20"/>
                <w:szCs w:val="20"/>
              </w:rPr>
            </w:pPr>
            <w:r w:rsidRPr="00115BBD">
              <w:rPr>
                <w:rFonts w:ascii="Arial Narrow" w:hAnsi="Arial Narrow" w:cs="Arial"/>
                <w:sz w:val="20"/>
                <w:szCs w:val="20"/>
              </w:rPr>
              <w:t>5.Praktično pjevački nastupati na razini uloge i karaktera kojeg interpretira</w:t>
            </w:r>
          </w:p>
          <w:p w14:paraId="2FD864AE" w14:textId="4D320461" w:rsidR="00402897" w:rsidRPr="00115BBD" w:rsidRDefault="00402897" w:rsidP="00402897">
            <w:pPr>
              <w:spacing w:line="259" w:lineRule="auto"/>
              <w:rPr>
                <w:rFonts w:ascii="Arial Narrow" w:hAnsi="Arial Narrow" w:cs="Arial"/>
                <w:color w:val="FF0000"/>
                <w:sz w:val="20"/>
                <w:szCs w:val="20"/>
              </w:rPr>
            </w:pPr>
            <w:r w:rsidRPr="00115BBD">
              <w:rPr>
                <w:rFonts w:ascii="Arial Narrow" w:hAnsi="Arial Narrow" w:cs="Arial"/>
                <w:sz w:val="20"/>
                <w:szCs w:val="20"/>
              </w:rPr>
              <w:t xml:space="preserve">6.Pjevački prezentirati višu razinu vokalne i scenske interpretacije opernog djela, onu koja se   traži u budućem samostalnom, profesionalnom pjevačkom radu. </w:t>
            </w:r>
          </w:p>
        </w:tc>
      </w:tr>
      <w:tr w:rsidR="00402897" w:rsidRPr="00115BBD" w14:paraId="75EF9641" w14:textId="77777777" w:rsidTr="00822906">
        <w:trPr>
          <w:trHeight w:val="432"/>
        </w:trPr>
        <w:tc>
          <w:tcPr>
            <w:tcW w:w="5000" w:type="pct"/>
            <w:gridSpan w:val="10"/>
            <w:vAlign w:val="center"/>
          </w:tcPr>
          <w:p w14:paraId="2A4A0D5E" w14:textId="77777777" w:rsidR="00402897" w:rsidRPr="00115BBD" w:rsidRDefault="00402897" w:rsidP="00716E10">
            <w:pPr>
              <w:numPr>
                <w:ilvl w:val="1"/>
                <w:numId w:val="157"/>
              </w:numPr>
              <w:jc w:val="both"/>
              <w:rPr>
                <w:rFonts w:ascii="Arial Narrow" w:hAnsi="Arial Narrow" w:cs="Arial"/>
                <w:b/>
                <w:i/>
                <w:sz w:val="20"/>
                <w:szCs w:val="20"/>
              </w:rPr>
            </w:pPr>
            <w:r w:rsidRPr="00115BBD">
              <w:rPr>
                <w:rFonts w:ascii="Arial Narrow" w:hAnsi="Arial Narrow"/>
                <w:b/>
                <w:i/>
                <w:color w:val="000000"/>
                <w:sz w:val="20"/>
                <w:szCs w:val="20"/>
              </w:rPr>
              <w:t>Sadržaj predmeta</w:t>
            </w:r>
          </w:p>
        </w:tc>
      </w:tr>
      <w:tr w:rsidR="00402897" w:rsidRPr="00115BBD" w14:paraId="33C29BDB" w14:textId="77777777" w:rsidTr="00822906">
        <w:trPr>
          <w:trHeight w:val="432"/>
        </w:trPr>
        <w:tc>
          <w:tcPr>
            <w:tcW w:w="5000" w:type="pct"/>
            <w:gridSpan w:val="10"/>
            <w:vAlign w:val="center"/>
          </w:tcPr>
          <w:p w14:paraId="036423EB" w14:textId="77777777" w:rsidR="00402897" w:rsidRPr="00115BBD" w:rsidRDefault="00402897" w:rsidP="00822906">
            <w:pPr>
              <w:jc w:val="both"/>
              <w:rPr>
                <w:rFonts w:ascii="Arial Narrow" w:hAnsi="Arial Narrow" w:cs="Arial"/>
                <w:spacing w:val="-3"/>
                <w:sz w:val="20"/>
                <w:szCs w:val="20"/>
              </w:rPr>
            </w:pPr>
            <w:r w:rsidRPr="00115BBD">
              <w:rPr>
                <w:rFonts w:ascii="Arial Narrow" w:hAnsi="Arial Narrow" w:cs="Arial"/>
                <w:spacing w:val="-3"/>
                <w:sz w:val="20"/>
                <w:szCs w:val="20"/>
              </w:rPr>
              <w:t xml:space="preserve">Studenti će na nastavi kolegija </w:t>
            </w:r>
            <w:r w:rsidRPr="00115BBD">
              <w:rPr>
                <w:rFonts w:ascii="Arial Narrow" w:hAnsi="Arial Narrow" w:cs="Arial"/>
                <w:i/>
                <w:spacing w:val="-3"/>
                <w:sz w:val="20"/>
                <w:szCs w:val="20"/>
              </w:rPr>
              <w:t>Operni studio</w:t>
            </w:r>
            <w:r w:rsidRPr="00115BBD">
              <w:rPr>
                <w:rFonts w:ascii="Arial Narrow" w:hAnsi="Arial Narrow" w:cs="Arial"/>
                <w:spacing w:val="-3"/>
                <w:sz w:val="20"/>
                <w:szCs w:val="20"/>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w:t>
            </w:r>
            <w:r w:rsidRPr="00115BBD">
              <w:rPr>
                <w:rFonts w:ascii="Arial Narrow" w:hAnsi="Arial Narrow" w:cs="Arial"/>
                <w:spacing w:val="-3"/>
                <w:sz w:val="20"/>
                <w:szCs w:val="20"/>
              </w:rPr>
              <w:lastRenderedPageBreak/>
              <w:t>memoriranja opernog repertoara, rada na tekstu, melodijsko-ritmičkim zadacima, protokole i strategije zajedničkog rada u opernom ansamblu, elemente scenskog i glazbenog bontona i radne etike. Studenti će učiti postupke pripreme i izvedbe pjevačke uloge na višem, samostalnijem i umjetnički zrelijem nivou vokalne, glazbene i scenske ekspresije.</w:t>
            </w:r>
          </w:p>
        </w:tc>
      </w:tr>
      <w:tr w:rsidR="00402897" w:rsidRPr="00115BBD" w14:paraId="71535CE0" w14:textId="77777777" w:rsidTr="00822906">
        <w:trPr>
          <w:trHeight w:val="432"/>
        </w:trPr>
        <w:tc>
          <w:tcPr>
            <w:tcW w:w="3195" w:type="pct"/>
            <w:gridSpan w:val="7"/>
            <w:vAlign w:val="center"/>
          </w:tcPr>
          <w:p w14:paraId="4BE1DDD9" w14:textId="77777777" w:rsidR="00402897" w:rsidRPr="00115BBD" w:rsidRDefault="00402897" w:rsidP="00716E10">
            <w:pPr>
              <w:numPr>
                <w:ilvl w:val="1"/>
                <w:numId w:val="157"/>
              </w:numPr>
              <w:rPr>
                <w:rFonts w:ascii="Arial Narrow" w:hAnsi="Arial Narrow" w:cs="Arial"/>
                <w:b/>
                <w:i/>
                <w:color w:val="000000"/>
                <w:sz w:val="20"/>
                <w:szCs w:val="20"/>
              </w:rPr>
            </w:pPr>
            <w:r w:rsidRPr="00115BBD">
              <w:rPr>
                <w:rFonts w:ascii="Arial Narrow" w:hAnsi="Arial Narrow"/>
                <w:b/>
                <w:i/>
                <w:color w:val="000000"/>
                <w:sz w:val="20"/>
                <w:szCs w:val="20"/>
              </w:rPr>
              <w:lastRenderedPageBreak/>
              <w:t xml:space="preserve">Vrste izvođenja nastave </w:t>
            </w:r>
          </w:p>
        </w:tc>
        <w:tc>
          <w:tcPr>
            <w:tcW w:w="729" w:type="pct"/>
            <w:gridSpan w:val="2"/>
            <w:vAlign w:val="center"/>
          </w:tcPr>
          <w:p w14:paraId="3308BE0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predavanja</w:t>
            </w:r>
          </w:p>
          <w:p w14:paraId="716DDC9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2"/>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seminari i radionice  </w:t>
            </w:r>
          </w:p>
          <w:p w14:paraId="1EB5725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3"/>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vježbe  </w:t>
            </w:r>
          </w:p>
          <w:p w14:paraId="31F03E7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4"/>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obrazovanje na daljinu</w:t>
            </w:r>
          </w:p>
          <w:p w14:paraId="6898F9F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9"/>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terenska nastava</w:t>
            </w:r>
          </w:p>
        </w:tc>
        <w:tc>
          <w:tcPr>
            <w:tcW w:w="1076" w:type="pct"/>
            <w:vAlign w:val="center"/>
          </w:tcPr>
          <w:p w14:paraId="4FB9CB40"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5"/>
                  <w:enabled/>
                  <w:calcOnExit w:val="0"/>
                  <w:checkBox>
                    <w:sizeAuto/>
                    <w:default w:val="1"/>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samostalni zadaci  </w:t>
            </w:r>
          </w:p>
          <w:p w14:paraId="25B72646"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6"/>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multimedija i mreža  </w:t>
            </w:r>
          </w:p>
          <w:p w14:paraId="7E4424F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7"/>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laboratorij</w:t>
            </w:r>
          </w:p>
          <w:p w14:paraId="174B1A4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8"/>
                  <w:enabled/>
                  <w:calcOnExit w:val="0"/>
                  <w:checkBox>
                    <w:sizeAuto/>
                    <w:default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mentorski rad</w:t>
            </w:r>
          </w:p>
          <w:p w14:paraId="373B19A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fldChar w:fldCharType="begin">
                <w:ffData>
                  <w:name w:val="Check10"/>
                  <w:enabled/>
                  <w:calcOnExit w:val="0"/>
                  <w:checkBox>
                    <w:sizeAuto/>
                    <w:default w:val="0"/>
                    <w:checked w:val="0"/>
                  </w:checkBox>
                </w:ffData>
              </w:fldChar>
            </w:r>
            <w:r w:rsidRPr="00115BBD">
              <w:rPr>
                <w:rFonts w:ascii="Arial Narrow" w:hAnsi="Arial Narrow" w:cs="Arial"/>
                <w:sz w:val="20"/>
                <w:szCs w:val="20"/>
              </w:rPr>
              <w:instrText xml:space="preserve"> FORMCHECKBOX </w:instrText>
            </w:r>
            <w:r w:rsidR="00000000">
              <w:rPr>
                <w:rFonts w:ascii="Arial Narrow" w:hAnsi="Arial Narrow" w:cs="Arial"/>
                <w:sz w:val="20"/>
                <w:szCs w:val="20"/>
              </w:rPr>
            </w:r>
            <w:r w:rsidR="00000000">
              <w:rPr>
                <w:rFonts w:ascii="Arial Narrow" w:hAnsi="Arial Narrow" w:cs="Arial"/>
                <w:sz w:val="20"/>
                <w:szCs w:val="20"/>
              </w:rPr>
              <w:fldChar w:fldCharType="separate"/>
            </w:r>
            <w:r w:rsidRPr="00115BBD">
              <w:rPr>
                <w:rFonts w:ascii="Arial Narrow" w:hAnsi="Arial Narrow" w:cs="Arial"/>
                <w:sz w:val="20"/>
                <w:szCs w:val="20"/>
              </w:rPr>
              <w:fldChar w:fldCharType="end"/>
            </w:r>
            <w:r w:rsidRPr="00115BBD">
              <w:rPr>
                <w:rFonts w:ascii="Arial Narrow" w:hAnsi="Arial Narrow" w:cs="Arial"/>
                <w:sz w:val="20"/>
                <w:szCs w:val="20"/>
              </w:rPr>
              <w:t xml:space="preserve"> ostalo ___________________</w:t>
            </w:r>
          </w:p>
        </w:tc>
      </w:tr>
      <w:tr w:rsidR="00402897" w:rsidRPr="00115BBD" w14:paraId="588D49F9" w14:textId="77777777" w:rsidTr="00822906">
        <w:trPr>
          <w:trHeight w:val="432"/>
        </w:trPr>
        <w:tc>
          <w:tcPr>
            <w:tcW w:w="3195" w:type="pct"/>
            <w:gridSpan w:val="7"/>
            <w:vAlign w:val="center"/>
          </w:tcPr>
          <w:p w14:paraId="261EF556" w14:textId="77777777" w:rsidR="00402897" w:rsidRPr="00115BBD" w:rsidRDefault="00402897" w:rsidP="00716E10">
            <w:pPr>
              <w:numPr>
                <w:ilvl w:val="1"/>
                <w:numId w:val="157"/>
              </w:numPr>
              <w:jc w:val="both"/>
              <w:rPr>
                <w:rFonts w:ascii="Arial Narrow" w:hAnsi="Arial Narrow" w:cs="Arial"/>
                <w:b/>
                <w:i/>
                <w:color w:val="000000"/>
                <w:sz w:val="20"/>
                <w:szCs w:val="20"/>
              </w:rPr>
            </w:pPr>
            <w:r w:rsidRPr="00115BBD">
              <w:rPr>
                <w:rFonts w:ascii="Arial Narrow" w:hAnsi="Arial Narrow"/>
                <w:b/>
                <w:i/>
                <w:color w:val="000000"/>
                <w:sz w:val="20"/>
                <w:szCs w:val="20"/>
              </w:rPr>
              <w:t>Komentari</w:t>
            </w:r>
          </w:p>
        </w:tc>
        <w:tc>
          <w:tcPr>
            <w:tcW w:w="1805" w:type="pct"/>
            <w:gridSpan w:val="3"/>
            <w:vAlign w:val="center"/>
          </w:tcPr>
          <w:p w14:paraId="0CB6B6BE" w14:textId="77777777" w:rsidR="00402897" w:rsidRPr="00115BBD" w:rsidRDefault="00402897" w:rsidP="00822906">
            <w:pPr>
              <w:rPr>
                <w:rFonts w:ascii="Arial Narrow" w:hAnsi="Arial Narrow" w:cs="Arial"/>
              </w:rPr>
            </w:pPr>
          </w:p>
        </w:tc>
      </w:tr>
      <w:tr w:rsidR="00402897" w:rsidRPr="00115BBD" w14:paraId="3E57A624" w14:textId="77777777" w:rsidTr="00822906">
        <w:trPr>
          <w:trHeight w:val="432"/>
        </w:trPr>
        <w:tc>
          <w:tcPr>
            <w:tcW w:w="5000" w:type="pct"/>
            <w:gridSpan w:val="10"/>
            <w:vAlign w:val="center"/>
          </w:tcPr>
          <w:p w14:paraId="3F5BC314"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Obveze studenata</w:t>
            </w:r>
          </w:p>
        </w:tc>
      </w:tr>
      <w:tr w:rsidR="00402897" w:rsidRPr="00115BBD" w14:paraId="2641BD9E" w14:textId="77777777" w:rsidTr="00822906">
        <w:trPr>
          <w:trHeight w:val="432"/>
        </w:trPr>
        <w:tc>
          <w:tcPr>
            <w:tcW w:w="5000" w:type="pct"/>
            <w:gridSpan w:val="10"/>
            <w:vAlign w:val="center"/>
          </w:tcPr>
          <w:p w14:paraId="438D7EAE"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Studenti su dužni redovito dolaziti i aktivno sudjelovati na nastavi , redovito pripremati praktične zadatke iz sadržaja predmeta. Provjera znanja vrši se kroz praktičan rad na projektu. </w:t>
            </w:r>
          </w:p>
        </w:tc>
      </w:tr>
      <w:tr w:rsidR="00402897" w:rsidRPr="00115BBD" w14:paraId="75160DA9" w14:textId="77777777" w:rsidTr="00822906">
        <w:trPr>
          <w:trHeight w:val="432"/>
        </w:trPr>
        <w:tc>
          <w:tcPr>
            <w:tcW w:w="5000" w:type="pct"/>
            <w:gridSpan w:val="10"/>
            <w:vAlign w:val="center"/>
          </w:tcPr>
          <w:p w14:paraId="43141929" w14:textId="77777777" w:rsidR="00402897" w:rsidRPr="00115BBD" w:rsidRDefault="00402897" w:rsidP="00716E10">
            <w:pPr>
              <w:numPr>
                <w:ilvl w:val="1"/>
                <w:numId w:val="157"/>
              </w:numPr>
              <w:jc w:val="both"/>
              <w:rPr>
                <w:rFonts w:ascii="Arial Narrow" w:hAnsi="Arial Narrow"/>
                <w:b/>
                <w:i/>
                <w:color w:val="000000"/>
                <w:sz w:val="20"/>
                <w:szCs w:val="20"/>
              </w:rPr>
            </w:pPr>
            <w:r w:rsidRPr="00115BBD">
              <w:rPr>
                <w:rFonts w:ascii="Arial Narrow" w:hAnsi="Arial Narrow"/>
                <w:b/>
                <w:i/>
                <w:color w:val="000000"/>
                <w:sz w:val="20"/>
                <w:szCs w:val="20"/>
              </w:rPr>
              <w:t>Praćenje rada studenata</w:t>
            </w:r>
          </w:p>
        </w:tc>
      </w:tr>
      <w:tr w:rsidR="00402897" w:rsidRPr="00115BBD" w14:paraId="6A3591E3" w14:textId="77777777" w:rsidTr="00822906">
        <w:trPr>
          <w:trHeight w:val="111"/>
        </w:trPr>
        <w:tc>
          <w:tcPr>
            <w:tcW w:w="839" w:type="pct"/>
            <w:vAlign w:val="center"/>
          </w:tcPr>
          <w:p w14:paraId="6A170F71"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Pohađanje nastave</w:t>
            </w:r>
          </w:p>
        </w:tc>
        <w:tc>
          <w:tcPr>
            <w:tcW w:w="313" w:type="pct"/>
            <w:vAlign w:val="center"/>
          </w:tcPr>
          <w:p w14:paraId="11B8566B"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627" w:type="pct"/>
            <w:vAlign w:val="center"/>
          </w:tcPr>
          <w:p w14:paraId="67D7FDB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Aktivnost u nastavi</w:t>
            </w:r>
          </w:p>
        </w:tc>
        <w:tc>
          <w:tcPr>
            <w:tcW w:w="313" w:type="pct"/>
            <w:vAlign w:val="center"/>
          </w:tcPr>
          <w:p w14:paraId="642D542F" w14:textId="77777777" w:rsidR="00402897" w:rsidRPr="00115BBD" w:rsidRDefault="00402897" w:rsidP="00822906">
            <w:pPr>
              <w:jc w:val="center"/>
              <w:rPr>
                <w:rFonts w:ascii="Arial Narrow" w:hAnsi="Arial Narrow"/>
                <w:color w:val="000000"/>
              </w:rPr>
            </w:pPr>
            <w:r w:rsidRPr="00115BBD">
              <w:rPr>
                <w:rFonts w:ascii="Arial Narrow" w:hAnsi="Arial Narrow" w:cs="Arial"/>
              </w:rPr>
              <w:t>0,15</w:t>
            </w:r>
          </w:p>
        </w:tc>
        <w:tc>
          <w:tcPr>
            <w:tcW w:w="567" w:type="pct"/>
            <w:vAlign w:val="center"/>
          </w:tcPr>
          <w:p w14:paraId="3A036ED5"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Seminarski rad</w:t>
            </w:r>
          </w:p>
        </w:tc>
        <w:tc>
          <w:tcPr>
            <w:tcW w:w="246" w:type="pct"/>
            <w:vAlign w:val="center"/>
          </w:tcPr>
          <w:p w14:paraId="30BFC077" w14:textId="77777777" w:rsidR="00402897" w:rsidRPr="00115BBD" w:rsidRDefault="00402897" w:rsidP="00822906">
            <w:pPr>
              <w:jc w:val="center"/>
              <w:rPr>
                <w:rFonts w:ascii="Arial Narrow" w:hAnsi="Arial Narrow"/>
                <w:color w:val="000000"/>
              </w:rPr>
            </w:pPr>
          </w:p>
        </w:tc>
        <w:tc>
          <w:tcPr>
            <w:tcW w:w="763" w:type="pct"/>
            <w:gridSpan w:val="2"/>
            <w:vAlign w:val="center"/>
          </w:tcPr>
          <w:p w14:paraId="47475BF6"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Eksperimentalni rad</w:t>
            </w:r>
          </w:p>
        </w:tc>
        <w:tc>
          <w:tcPr>
            <w:tcW w:w="1331" w:type="pct"/>
            <w:gridSpan w:val="2"/>
            <w:vAlign w:val="center"/>
          </w:tcPr>
          <w:p w14:paraId="179FD831" w14:textId="77777777" w:rsidR="00402897" w:rsidRPr="00115BBD" w:rsidRDefault="00402897" w:rsidP="00822906">
            <w:pPr>
              <w:jc w:val="center"/>
              <w:rPr>
                <w:rFonts w:ascii="Arial Narrow" w:hAnsi="Arial Narrow"/>
                <w:color w:val="000000"/>
              </w:rPr>
            </w:pPr>
          </w:p>
        </w:tc>
      </w:tr>
      <w:tr w:rsidR="00402897" w:rsidRPr="00115BBD" w14:paraId="08EB570D" w14:textId="77777777" w:rsidTr="00822906">
        <w:trPr>
          <w:trHeight w:val="108"/>
        </w:trPr>
        <w:tc>
          <w:tcPr>
            <w:tcW w:w="839" w:type="pct"/>
            <w:vAlign w:val="center"/>
          </w:tcPr>
          <w:p w14:paraId="242A9340"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Pismeni ispit</w:t>
            </w:r>
          </w:p>
        </w:tc>
        <w:tc>
          <w:tcPr>
            <w:tcW w:w="313" w:type="pct"/>
            <w:vAlign w:val="center"/>
          </w:tcPr>
          <w:p w14:paraId="105FB34D" w14:textId="77777777" w:rsidR="00402897" w:rsidRPr="00115BBD" w:rsidRDefault="00402897" w:rsidP="00822906">
            <w:pPr>
              <w:jc w:val="center"/>
              <w:rPr>
                <w:rFonts w:ascii="Arial Narrow" w:hAnsi="Arial Narrow"/>
                <w:color w:val="000000"/>
              </w:rPr>
            </w:pPr>
          </w:p>
        </w:tc>
        <w:tc>
          <w:tcPr>
            <w:tcW w:w="627" w:type="pct"/>
            <w:vAlign w:val="center"/>
          </w:tcPr>
          <w:p w14:paraId="426E5B87"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Usmeni ispit</w:t>
            </w:r>
          </w:p>
        </w:tc>
        <w:tc>
          <w:tcPr>
            <w:tcW w:w="313" w:type="pct"/>
            <w:vAlign w:val="center"/>
          </w:tcPr>
          <w:p w14:paraId="1EBA199F" w14:textId="77777777" w:rsidR="00402897" w:rsidRPr="00115BBD" w:rsidRDefault="00402897" w:rsidP="00822906">
            <w:pPr>
              <w:jc w:val="center"/>
              <w:rPr>
                <w:rFonts w:ascii="Arial Narrow" w:hAnsi="Arial Narrow"/>
                <w:color w:val="000000"/>
              </w:rPr>
            </w:pPr>
          </w:p>
        </w:tc>
        <w:tc>
          <w:tcPr>
            <w:tcW w:w="567" w:type="pct"/>
            <w:vAlign w:val="center"/>
          </w:tcPr>
          <w:p w14:paraId="6475987D"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Esej</w:t>
            </w:r>
          </w:p>
        </w:tc>
        <w:tc>
          <w:tcPr>
            <w:tcW w:w="246" w:type="pct"/>
            <w:vAlign w:val="center"/>
          </w:tcPr>
          <w:p w14:paraId="0E67E84D" w14:textId="77777777" w:rsidR="00402897" w:rsidRPr="00115BBD" w:rsidRDefault="00402897" w:rsidP="00822906">
            <w:pPr>
              <w:jc w:val="center"/>
              <w:rPr>
                <w:rFonts w:ascii="Arial Narrow" w:hAnsi="Arial Narrow"/>
                <w:color w:val="000000"/>
              </w:rPr>
            </w:pPr>
          </w:p>
        </w:tc>
        <w:tc>
          <w:tcPr>
            <w:tcW w:w="763" w:type="pct"/>
            <w:gridSpan w:val="2"/>
            <w:vAlign w:val="center"/>
          </w:tcPr>
          <w:p w14:paraId="4347933C"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Istraživanje</w:t>
            </w:r>
          </w:p>
        </w:tc>
        <w:tc>
          <w:tcPr>
            <w:tcW w:w="1331" w:type="pct"/>
            <w:gridSpan w:val="2"/>
            <w:vAlign w:val="center"/>
          </w:tcPr>
          <w:p w14:paraId="2BE846A8" w14:textId="77777777" w:rsidR="00402897" w:rsidRPr="00115BBD" w:rsidRDefault="00402897" w:rsidP="00822906">
            <w:pPr>
              <w:jc w:val="center"/>
              <w:rPr>
                <w:rFonts w:ascii="Arial Narrow" w:hAnsi="Arial Narrow"/>
                <w:color w:val="000000"/>
              </w:rPr>
            </w:pPr>
          </w:p>
        </w:tc>
      </w:tr>
      <w:tr w:rsidR="00402897" w:rsidRPr="00115BBD" w14:paraId="6A9DA817" w14:textId="77777777" w:rsidTr="00822906">
        <w:trPr>
          <w:trHeight w:val="108"/>
        </w:trPr>
        <w:tc>
          <w:tcPr>
            <w:tcW w:w="839" w:type="pct"/>
            <w:vAlign w:val="center"/>
          </w:tcPr>
          <w:p w14:paraId="47775428"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Projekt</w:t>
            </w:r>
          </w:p>
        </w:tc>
        <w:tc>
          <w:tcPr>
            <w:tcW w:w="313" w:type="pct"/>
            <w:vAlign w:val="center"/>
          </w:tcPr>
          <w:p w14:paraId="47E4527B"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c>
          <w:tcPr>
            <w:tcW w:w="627" w:type="pct"/>
            <w:vAlign w:val="center"/>
          </w:tcPr>
          <w:p w14:paraId="1D3D0B4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Kontinuirana provjera znanja</w:t>
            </w:r>
          </w:p>
        </w:tc>
        <w:tc>
          <w:tcPr>
            <w:tcW w:w="313" w:type="pct"/>
            <w:vAlign w:val="center"/>
          </w:tcPr>
          <w:p w14:paraId="49E59CE5" w14:textId="77777777" w:rsidR="00402897" w:rsidRPr="00115BBD" w:rsidRDefault="00402897" w:rsidP="00822906">
            <w:pPr>
              <w:jc w:val="center"/>
              <w:rPr>
                <w:rFonts w:ascii="Arial Narrow" w:hAnsi="Arial Narrow"/>
                <w:color w:val="000000"/>
              </w:rPr>
            </w:pPr>
          </w:p>
        </w:tc>
        <w:tc>
          <w:tcPr>
            <w:tcW w:w="567" w:type="pct"/>
            <w:vAlign w:val="center"/>
          </w:tcPr>
          <w:p w14:paraId="08C0E6B2"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Referat</w:t>
            </w:r>
          </w:p>
        </w:tc>
        <w:tc>
          <w:tcPr>
            <w:tcW w:w="246" w:type="pct"/>
            <w:vAlign w:val="center"/>
          </w:tcPr>
          <w:p w14:paraId="6B5EE48C" w14:textId="77777777" w:rsidR="00402897" w:rsidRPr="00115BBD" w:rsidRDefault="00402897" w:rsidP="00822906">
            <w:pPr>
              <w:jc w:val="center"/>
              <w:rPr>
                <w:rFonts w:ascii="Arial Narrow" w:hAnsi="Arial Narrow"/>
                <w:color w:val="000000"/>
              </w:rPr>
            </w:pPr>
          </w:p>
        </w:tc>
        <w:tc>
          <w:tcPr>
            <w:tcW w:w="763" w:type="pct"/>
            <w:gridSpan w:val="2"/>
            <w:vAlign w:val="center"/>
          </w:tcPr>
          <w:p w14:paraId="3272BD4E"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Praktični rad</w:t>
            </w:r>
          </w:p>
        </w:tc>
        <w:tc>
          <w:tcPr>
            <w:tcW w:w="1331" w:type="pct"/>
            <w:gridSpan w:val="2"/>
            <w:vAlign w:val="center"/>
          </w:tcPr>
          <w:p w14:paraId="76D52948" w14:textId="77777777" w:rsidR="00402897" w:rsidRPr="00115BBD" w:rsidRDefault="00402897" w:rsidP="00822906">
            <w:pPr>
              <w:jc w:val="center"/>
              <w:rPr>
                <w:rFonts w:ascii="Arial Narrow" w:hAnsi="Arial Narrow"/>
                <w:color w:val="000000"/>
              </w:rPr>
            </w:pPr>
            <w:r w:rsidRPr="00115BBD">
              <w:rPr>
                <w:rFonts w:ascii="Arial Narrow" w:hAnsi="Arial Narrow"/>
                <w:color w:val="000000"/>
              </w:rPr>
              <w:t>0,35</w:t>
            </w:r>
          </w:p>
        </w:tc>
      </w:tr>
      <w:tr w:rsidR="00402897" w:rsidRPr="00115BBD" w14:paraId="01A0E615" w14:textId="77777777" w:rsidTr="00822906">
        <w:trPr>
          <w:trHeight w:val="108"/>
        </w:trPr>
        <w:tc>
          <w:tcPr>
            <w:tcW w:w="839" w:type="pct"/>
            <w:vAlign w:val="center"/>
          </w:tcPr>
          <w:p w14:paraId="3D465ACA" w14:textId="77777777" w:rsidR="00402897" w:rsidRPr="00115BBD" w:rsidRDefault="00402897" w:rsidP="00822906">
            <w:pPr>
              <w:rPr>
                <w:rFonts w:ascii="Arial Narrow" w:hAnsi="Arial Narrow"/>
                <w:color w:val="000000"/>
                <w:sz w:val="20"/>
                <w:szCs w:val="20"/>
              </w:rPr>
            </w:pPr>
            <w:r w:rsidRPr="00115BBD">
              <w:rPr>
                <w:rFonts w:ascii="Arial Narrow" w:hAnsi="Arial Narrow"/>
                <w:color w:val="000000"/>
                <w:sz w:val="20"/>
                <w:szCs w:val="20"/>
              </w:rPr>
              <w:t>Portfolio</w:t>
            </w:r>
          </w:p>
        </w:tc>
        <w:tc>
          <w:tcPr>
            <w:tcW w:w="313" w:type="pct"/>
            <w:vAlign w:val="center"/>
          </w:tcPr>
          <w:p w14:paraId="4F15C874" w14:textId="77777777" w:rsidR="00402897" w:rsidRPr="00115BBD" w:rsidRDefault="00402897" w:rsidP="00822906">
            <w:pPr>
              <w:jc w:val="center"/>
              <w:rPr>
                <w:rFonts w:ascii="Arial Narrow" w:hAnsi="Arial Narrow"/>
                <w:color w:val="000000"/>
              </w:rPr>
            </w:pPr>
          </w:p>
        </w:tc>
        <w:tc>
          <w:tcPr>
            <w:tcW w:w="627" w:type="pct"/>
            <w:vAlign w:val="center"/>
          </w:tcPr>
          <w:p w14:paraId="11B7F883" w14:textId="77777777" w:rsidR="00402897" w:rsidRPr="00115BBD" w:rsidRDefault="00402897" w:rsidP="00822906">
            <w:pPr>
              <w:rPr>
                <w:rFonts w:ascii="Arial Narrow" w:hAnsi="Arial Narrow"/>
                <w:color w:val="000000"/>
              </w:rPr>
            </w:pPr>
          </w:p>
        </w:tc>
        <w:tc>
          <w:tcPr>
            <w:tcW w:w="313" w:type="pct"/>
            <w:vAlign w:val="center"/>
          </w:tcPr>
          <w:p w14:paraId="59C5826B" w14:textId="77777777" w:rsidR="00402897" w:rsidRPr="00115BBD" w:rsidRDefault="00402897" w:rsidP="00822906">
            <w:pPr>
              <w:jc w:val="center"/>
              <w:rPr>
                <w:rFonts w:ascii="Arial Narrow" w:hAnsi="Arial Narrow"/>
                <w:color w:val="000000"/>
              </w:rPr>
            </w:pPr>
          </w:p>
        </w:tc>
        <w:tc>
          <w:tcPr>
            <w:tcW w:w="567" w:type="pct"/>
            <w:vAlign w:val="center"/>
          </w:tcPr>
          <w:p w14:paraId="092931FE" w14:textId="77777777" w:rsidR="00402897" w:rsidRPr="00115BBD" w:rsidRDefault="00402897" w:rsidP="00822906">
            <w:pPr>
              <w:rPr>
                <w:rFonts w:ascii="Arial Narrow" w:hAnsi="Arial Narrow"/>
                <w:color w:val="000000"/>
              </w:rPr>
            </w:pPr>
          </w:p>
        </w:tc>
        <w:tc>
          <w:tcPr>
            <w:tcW w:w="246" w:type="pct"/>
            <w:vAlign w:val="center"/>
          </w:tcPr>
          <w:p w14:paraId="0C6F9F10" w14:textId="77777777" w:rsidR="00402897" w:rsidRPr="00115BBD" w:rsidRDefault="00402897" w:rsidP="00822906">
            <w:pPr>
              <w:jc w:val="center"/>
              <w:rPr>
                <w:rFonts w:ascii="Arial Narrow" w:hAnsi="Arial Narrow"/>
                <w:color w:val="000000"/>
              </w:rPr>
            </w:pPr>
          </w:p>
        </w:tc>
        <w:tc>
          <w:tcPr>
            <w:tcW w:w="763" w:type="pct"/>
            <w:gridSpan w:val="2"/>
            <w:vAlign w:val="center"/>
          </w:tcPr>
          <w:p w14:paraId="3135EEB9" w14:textId="77777777" w:rsidR="00402897" w:rsidRPr="00115BBD" w:rsidRDefault="00402897" w:rsidP="00822906">
            <w:pPr>
              <w:rPr>
                <w:rFonts w:ascii="Arial Narrow" w:hAnsi="Arial Narrow"/>
                <w:color w:val="000000"/>
              </w:rPr>
            </w:pPr>
          </w:p>
        </w:tc>
        <w:tc>
          <w:tcPr>
            <w:tcW w:w="1331" w:type="pct"/>
            <w:gridSpan w:val="2"/>
            <w:vAlign w:val="center"/>
          </w:tcPr>
          <w:p w14:paraId="7D13F4BD" w14:textId="77777777" w:rsidR="00402897" w:rsidRPr="00115BBD" w:rsidRDefault="00402897" w:rsidP="00822906">
            <w:pPr>
              <w:jc w:val="center"/>
              <w:rPr>
                <w:rFonts w:ascii="Arial Narrow" w:hAnsi="Arial Narrow"/>
                <w:color w:val="000000"/>
              </w:rPr>
            </w:pPr>
          </w:p>
        </w:tc>
      </w:tr>
      <w:tr w:rsidR="00402897" w:rsidRPr="00115BBD" w14:paraId="75C0C1C1" w14:textId="77777777" w:rsidTr="00822906">
        <w:trPr>
          <w:trHeight w:val="432"/>
        </w:trPr>
        <w:tc>
          <w:tcPr>
            <w:tcW w:w="5000" w:type="pct"/>
            <w:gridSpan w:val="10"/>
            <w:vAlign w:val="center"/>
          </w:tcPr>
          <w:p w14:paraId="14A76B01" w14:textId="77777777" w:rsidR="00402897" w:rsidRPr="00115BBD" w:rsidRDefault="00402897" w:rsidP="00716E10">
            <w:pPr>
              <w:numPr>
                <w:ilvl w:val="1"/>
                <w:numId w:val="157"/>
              </w:numPr>
              <w:tabs>
                <w:tab w:val="left" w:pos="470"/>
              </w:tabs>
              <w:jc w:val="both"/>
              <w:rPr>
                <w:rFonts w:ascii="Arial Narrow" w:hAnsi="Arial Narrow"/>
                <w:b/>
                <w:i/>
                <w:color w:val="000000"/>
                <w:sz w:val="20"/>
                <w:szCs w:val="20"/>
              </w:rPr>
            </w:pPr>
            <w:r w:rsidRPr="00115BBD">
              <w:rPr>
                <w:rFonts w:ascii="Arial Narrow" w:hAnsi="Arial Narrow"/>
                <w:b/>
                <w:i/>
                <w:color w:val="000000"/>
                <w:sz w:val="20"/>
                <w:szCs w:val="20"/>
              </w:rPr>
              <w:t>Povezivanje ishoda učenja, nastavnih metoda i ocjenjivanja</w:t>
            </w:r>
          </w:p>
        </w:tc>
      </w:tr>
      <w:tr w:rsidR="00402897" w:rsidRPr="00115BBD" w14:paraId="07B8D097" w14:textId="77777777" w:rsidTr="00822906">
        <w:trPr>
          <w:trHeight w:val="432"/>
        </w:trPr>
        <w:tc>
          <w:tcPr>
            <w:tcW w:w="5000" w:type="pct"/>
            <w:gridSpan w:val="10"/>
            <w:vAlign w:val="center"/>
          </w:tcPr>
          <w:p w14:paraId="7ED5FDE3" w14:textId="77777777" w:rsidR="00402897" w:rsidRPr="00115BBD" w:rsidRDefault="00402897" w:rsidP="00822906">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402897" w:rsidRPr="00115BBD" w14:paraId="35AE04AF" w14:textId="77777777" w:rsidTr="00822906">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279DDE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4843E607"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ECTS</w:t>
                  </w:r>
                </w:p>
                <w:p w14:paraId="6FDC6A0A" w14:textId="77777777" w:rsidR="00402897" w:rsidRPr="00115BBD" w:rsidRDefault="00402897" w:rsidP="00822906">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5DCF71E"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90132E9"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7E0AD59B" w14:textId="77777777" w:rsidR="00402897" w:rsidRPr="00115BBD" w:rsidRDefault="00402897" w:rsidP="00822906">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00B187A9"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BODOVI</w:t>
                  </w:r>
                </w:p>
              </w:tc>
            </w:tr>
            <w:tr w:rsidR="00402897" w:rsidRPr="00115BBD" w14:paraId="27748AB3" w14:textId="77777777" w:rsidTr="00822906">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6FF68072" w14:textId="77777777" w:rsidR="00402897" w:rsidRPr="00115BBD" w:rsidRDefault="00402897" w:rsidP="00822906">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5EAA76AB" w14:textId="77777777" w:rsidR="00402897" w:rsidRPr="00115BBD" w:rsidRDefault="00402897" w:rsidP="00822906">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4C9775A2" w14:textId="77777777" w:rsidR="00402897" w:rsidRPr="00115BBD" w:rsidRDefault="00402897" w:rsidP="00822906">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698896D3" w14:textId="77777777" w:rsidR="00402897" w:rsidRPr="00115BBD" w:rsidRDefault="00402897" w:rsidP="00822906">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80F07BA" w14:textId="77777777" w:rsidR="00402897" w:rsidRPr="00115BBD" w:rsidRDefault="00402897" w:rsidP="00822906">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3A833B4" w14:textId="77777777" w:rsidR="00402897" w:rsidRPr="00115BBD" w:rsidRDefault="00402897" w:rsidP="00822906">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6D43EA8" w14:textId="77777777" w:rsidR="00402897" w:rsidRPr="00115BBD" w:rsidRDefault="00402897" w:rsidP="00822906">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402897" w:rsidRPr="00115BBD" w14:paraId="74E6ABFA" w14:textId="77777777" w:rsidTr="00822906">
              <w:tc>
                <w:tcPr>
                  <w:tcW w:w="2155" w:type="dxa"/>
                  <w:tcBorders>
                    <w:top w:val="single" w:sz="4" w:space="0" w:color="auto"/>
                    <w:left w:val="single" w:sz="4" w:space="0" w:color="auto"/>
                    <w:bottom w:val="single" w:sz="4" w:space="0" w:color="auto"/>
                    <w:right w:val="single" w:sz="4" w:space="0" w:color="auto"/>
                  </w:tcBorders>
                </w:tcPr>
                <w:p w14:paraId="3CF9BC6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-pohađanje nastave</w:t>
                  </w:r>
                </w:p>
                <w:p w14:paraId="53BECC22"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9AA1E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6E50A40E"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14:paraId="26B28F2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2B2B359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33B4D5C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3B7AE66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1315E685" w14:textId="77777777" w:rsidTr="00822906">
              <w:tc>
                <w:tcPr>
                  <w:tcW w:w="2155" w:type="dxa"/>
                  <w:tcBorders>
                    <w:top w:val="single" w:sz="4" w:space="0" w:color="auto"/>
                    <w:left w:val="single" w:sz="4" w:space="0" w:color="auto"/>
                    <w:bottom w:val="single" w:sz="4" w:space="0" w:color="auto"/>
                    <w:right w:val="single" w:sz="4" w:space="0" w:color="auto"/>
                  </w:tcBorders>
                </w:tcPr>
                <w:p w14:paraId="5060817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-aktivnost na nastavi</w:t>
                  </w:r>
                </w:p>
                <w:p w14:paraId="2154995D"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458C4F6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2CF6C0D"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5A7100B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3C347B9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4475276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5D76011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15</w:t>
                  </w:r>
                </w:p>
              </w:tc>
            </w:tr>
            <w:tr w:rsidR="00402897" w:rsidRPr="00115BBD" w14:paraId="0A08547B" w14:textId="77777777" w:rsidTr="00822906">
              <w:tc>
                <w:tcPr>
                  <w:tcW w:w="2155" w:type="dxa"/>
                  <w:tcBorders>
                    <w:top w:val="single" w:sz="4" w:space="0" w:color="auto"/>
                    <w:left w:val="single" w:sz="4" w:space="0" w:color="auto"/>
                    <w:bottom w:val="single" w:sz="4" w:space="0" w:color="auto"/>
                    <w:right w:val="single" w:sz="4" w:space="0" w:color="auto"/>
                  </w:tcBorders>
                </w:tcPr>
                <w:p w14:paraId="4A39312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-projekt</w:t>
                  </w:r>
                </w:p>
                <w:p w14:paraId="0F1F0E18"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56C644B"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1A506638"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196E251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Samostalno pripremanje i izvršavanje projektnih zadataka,</w:t>
                  </w:r>
                </w:p>
                <w:p w14:paraId="3190FC41"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22A25D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5FAE6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45704374"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7ED8935A"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599D835"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109013F7" w14:textId="77777777" w:rsidTr="00822906">
              <w:tc>
                <w:tcPr>
                  <w:tcW w:w="2155" w:type="dxa"/>
                  <w:tcBorders>
                    <w:top w:val="single" w:sz="4" w:space="0" w:color="auto"/>
                    <w:left w:val="single" w:sz="4" w:space="0" w:color="auto"/>
                    <w:bottom w:val="single" w:sz="4" w:space="0" w:color="auto"/>
                    <w:right w:val="single" w:sz="4" w:space="0" w:color="auto"/>
                  </w:tcBorders>
                </w:tcPr>
                <w:p w14:paraId="7C9DA362" w14:textId="77777777" w:rsidR="00402897" w:rsidRPr="00115BBD" w:rsidRDefault="00402897" w:rsidP="00822906">
                  <w:pPr>
                    <w:rPr>
                      <w:rFonts w:ascii="Arial Narrow" w:hAnsi="Arial Narrow"/>
                      <w:sz w:val="20"/>
                      <w:szCs w:val="20"/>
                    </w:rPr>
                  </w:pPr>
                  <w:r w:rsidRPr="00115BBD">
                    <w:rPr>
                      <w:rFonts w:ascii="Arial Narrow" w:hAnsi="Arial Narrow"/>
                      <w:sz w:val="20"/>
                      <w:szCs w:val="20"/>
                    </w:rPr>
                    <w:lastRenderedPageBreak/>
                    <w:t>-praktični rad</w:t>
                  </w:r>
                </w:p>
                <w:p w14:paraId="4691E95A"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6B1FA2F"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4D7CAC5" w14:textId="77777777" w:rsidR="00402897" w:rsidRPr="00115BBD" w:rsidRDefault="00402897" w:rsidP="00822906">
                  <w:pPr>
                    <w:jc w:val="center"/>
                    <w:rPr>
                      <w:rFonts w:ascii="Arial Narrow" w:hAnsi="Arial Narrow"/>
                      <w:sz w:val="20"/>
                      <w:szCs w:val="20"/>
                    </w:rPr>
                  </w:pPr>
                  <w:r w:rsidRPr="00115BBD">
                    <w:rPr>
                      <w:rFonts w:ascii="Arial Narrow" w:hAnsi="Arial Narrow"/>
                      <w:sz w:val="20"/>
                      <w:szCs w:val="20"/>
                    </w:rPr>
                    <w:t>1-6</w:t>
                  </w:r>
                </w:p>
              </w:tc>
              <w:tc>
                <w:tcPr>
                  <w:tcW w:w="1980" w:type="dxa"/>
                  <w:tcBorders>
                    <w:top w:val="single" w:sz="4" w:space="0" w:color="auto"/>
                    <w:left w:val="single" w:sz="4" w:space="0" w:color="auto"/>
                    <w:bottom w:val="single" w:sz="4" w:space="0" w:color="auto"/>
                    <w:right w:val="single" w:sz="4" w:space="0" w:color="auto"/>
                  </w:tcBorders>
                </w:tcPr>
                <w:p w14:paraId="758ABE68"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Javna, praktična izvedba opernog (ili operetnog</w:t>
                  </w:r>
                </w:p>
                <w:p w14:paraId="66B78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Praktična realizacija pjevačkih uloga</w:t>
                  </w:r>
                </w:p>
                <w:p w14:paraId="2A27A40E"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4DCD7A43"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5ED839A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278E70"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35</w:t>
                  </w:r>
                </w:p>
              </w:tc>
            </w:tr>
            <w:tr w:rsidR="00402897" w:rsidRPr="00115BBD" w14:paraId="4D0D399C" w14:textId="77777777" w:rsidTr="00822906">
              <w:tc>
                <w:tcPr>
                  <w:tcW w:w="2155" w:type="dxa"/>
                  <w:tcBorders>
                    <w:top w:val="single" w:sz="4" w:space="0" w:color="auto"/>
                    <w:left w:val="single" w:sz="4" w:space="0" w:color="auto"/>
                    <w:bottom w:val="single" w:sz="4" w:space="0" w:color="auto"/>
                    <w:right w:val="single" w:sz="4" w:space="0" w:color="auto"/>
                  </w:tcBorders>
                </w:tcPr>
                <w:p w14:paraId="025AA3D4" w14:textId="77777777" w:rsidR="00402897" w:rsidRPr="00115BBD" w:rsidRDefault="00402897" w:rsidP="00822906">
                  <w:pPr>
                    <w:rPr>
                      <w:rFonts w:ascii="Arial Narrow" w:hAnsi="Arial Narrow"/>
                      <w:sz w:val="20"/>
                      <w:szCs w:val="20"/>
                    </w:rPr>
                  </w:pPr>
                </w:p>
                <w:p w14:paraId="6A4BBF3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76F3EB4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069650D9" w14:textId="77777777" w:rsidR="00402897" w:rsidRPr="00115BBD" w:rsidRDefault="00402897" w:rsidP="00822906">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4FA85C17" w14:textId="77777777" w:rsidR="00402897" w:rsidRPr="00115BBD" w:rsidRDefault="00402897" w:rsidP="00822906">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08E1AE3C" w14:textId="77777777" w:rsidR="00402897" w:rsidRPr="00115BBD" w:rsidRDefault="00402897" w:rsidP="00822906">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4E5D909"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0C412AD" w14:textId="77777777" w:rsidR="00402897" w:rsidRPr="00115BBD" w:rsidRDefault="00402897" w:rsidP="00822906">
                  <w:pPr>
                    <w:rPr>
                      <w:rFonts w:ascii="Arial Narrow" w:hAnsi="Arial Narrow"/>
                      <w:sz w:val="20"/>
                      <w:szCs w:val="20"/>
                    </w:rPr>
                  </w:pPr>
                  <w:r w:rsidRPr="00115BBD">
                    <w:rPr>
                      <w:rFonts w:ascii="Arial Narrow" w:hAnsi="Arial Narrow"/>
                      <w:sz w:val="20"/>
                      <w:szCs w:val="20"/>
                    </w:rPr>
                    <w:t>100</w:t>
                  </w:r>
                </w:p>
              </w:tc>
            </w:tr>
          </w:tbl>
          <w:p w14:paraId="0F67E972" w14:textId="77777777" w:rsidR="00402897" w:rsidRPr="00115BBD" w:rsidRDefault="00402897" w:rsidP="00822906">
            <w:pPr>
              <w:tabs>
                <w:tab w:val="left" w:pos="470"/>
              </w:tabs>
              <w:ind w:left="360"/>
              <w:jc w:val="both"/>
              <w:rPr>
                <w:rFonts w:ascii="Arial Narrow" w:hAnsi="Arial Narrow"/>
                <w:i/>
                <w:color w:val="000000"/>
              </w:rPr>
            </w:pPr>
          </w:p>
          <w:p w14:paraId="207370BD" w14:textId="77777777" w:rsidR="00402897" w:rsidRPr="00115BBD" w:rsidRDefault="00402897" w:rsidP="00822906">
            <w:pPr>
              <w:tabs>
                <w:tab w:val="left" w:pos="470"/>
              </w:tabs>
              <w:ind w:left="360"/>
              <w:jc w:val="both"/>
              <w:rPr>
                <w:rFonts w:ascii="Arial Narrow" w:hAnsi="Arial Narrow"/>
                <w:i/>
                <w:color w:val="000000"/>
              </w:rPr>
            </w:pPr>
          </w:p>
        </w:tc>
      </w:tr>
      <w:tr w:rsidR="00402897" w:rsidRPr="00115BBD" w14:paraId="668868C2" w14:textId="77777777" w:rsidTr="00822906">
        <w:trPr>
          <w:trHeight w:val="432"/>
        </w:trPr>
        <w:tc>
          <w:tcPr>
            <w:tcW w:w="5000" w:type="pct"/>
            <w:gridSpan w:val="10"/>
            <w:vAlign w:val="center"/>
          </w:tcPr>
          <w:p w14:paraId="5826E0BC" w14:textId="77777777" w:rsidR="00402897" w:rsidRPr="00115BBD" w:rsidRDefault="00402897" w:rsidP="00716E10">
            <w:pPr>
              <w:numPr>
                <w:ilvl w:val="1"/>
                <w:numId w:val="157"/>
              </w:numPr>
              <w:tabs>
                <w:tab w:val="left" w:pos="470"/>
              </w:tabs>
              <w:jc w:val="both"/>
              <w:rPr>
                <w:rFonts w:ascii="Arial Narrow" w:hAnsi="Arial Narrow"/>
                <w:b/>
                <w:i/>
                <w:color w:val="000000"/>
              </w:rPr>
            </w:pPr>
            <w:r w:rsidRPr="00115BBD">
              <w:rPr>
                <w:rFonts w:ascii="Arial Narrow" w:hAnsi="Arial Narrow"/>
                <w:b/>
                <w:i/>
                <w:color w:val="000000"/>
              </w:rPr>
              <w:lastRenderedPageBreak/>
              <w:t>Obvezatna literatura (u trenutku prijave prijedloga studijskog programa)</w:t>
            </w:r>
          </w:p>
        </w:tc>
      </w:tr>
      <w:tr w:rsidR="00402897" w:rsidRPr="00115BBD" w14:paraId="296968A3" w14:textId="77777777" w:rsidTr="00822906">
        <w:trPr>
          <w:trHeight w:val="432"/>
        </w:trPr>
        <w:tc>
          <w:tcPr>
            <w:tcW w:w="5000" w:type="pct"/>
            <w:gridSpan w:val="10"/>
            <w:vAlign w:val="center"/>
          </w:tcPr>
          <w:p w14:paraId="1A27B9DD"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01120F88" w14:textId="77777777" w:rsidR="00402897" w:rsidRPr="00115BBD" w:rsidRDefault="00402897" w:rsidP="00822906">
            <w:pPr>
              <w:rPr>
                <w:rFonts w:ascii="Arial Narrow" w:hAnsi="Arial Narrow" w:cs="Arial"/>
                <w:sz w:val="20"/>
                <w:szCs w:val="20"/>
              </w:rPr>
            </w:pPr>
          </w:p>
          <w:p w14:paraId="2CEA8962"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3CA53830" w14:textId="77777777" w:rsidR="00402897" w:rsidRPr="00115BBD" w:rsidRDefault="00402897" w:rsidP="00822906">
            <w:pPr>
              <w:rPr>
                <w:rFonts w:ascii="Arial Narrow" w:hAnsi="Arial Narrow"/>
              </w:rPr>
            </w:pPr>
          </w:p>
        </w:tc>
      </w:tr>
      <w:tr w:rsidR="00402897" w:rsidRPr="00115BBD" w14:paraId="6983EDBC" w14:textId="77777777" w:rsidTr="00822906">
        <w:trPr>
          <w:trHeight w:val="432"/>
        </w:trPr>
        <w:tc>
          <w:tcPr>
            <w:tcW w:w="5000" w:type="pct"/>
            <w:gridSpan w:val="10"/>
            <w:vAlign w:val="center"/>
          </w:tcPr>
          <w:p w14:paraId="4BDFF341" w14:textId="77777777" w:rsidR="00402897" w:rsidRPr="00115BBD" w:rsidRDefault="00402897" w:rsidP="00716E10">
            <w:pPr>
              <w:numPr>
                <w:ilvl w:val="1"/>
                <w:numId w:val="157"/>
              </w:numPr>
              <w:tabs>
                <w:tab w:val="left" w:pos="494"/>
              </w:tabs>
              <w:jc w:val="both"/>
              <w:rPr>
                <w:rFonts w:ascii="Arial Narrow" w:hAnsi="Arial Narrow"/>
                <w:b/>
                <w:i/>
                <w:color w:val="000000"/>
              </w:rPr>
            </w:pPr>
            <w:r w:rsidRPr="00115BBD">
              <w:rPr>
                <w:rFonts w:ascii="Arial Narrow" w:hAnsi="Arial Narrow"/>
                <w:b/>
                <w:i/>
                <w:color w:val="000000"/>
              </w:rPr>
              <w:t>Dopunska literatura (u trenutku prijave prijedloga studijskog programa)</w:t>
            </w:r>
          </w:p>
        </w:tc>
      </w:tr>
      <w:tr w:rsidR="00402897" w:rsidRPr="00115BBD" w14:paraId="353F2115" w14:textId="77777777" w:rsidTr="00822906">
        <w:trPr>
          <w:trHeight w:val="432"/>
        </w:trPr>
        <w:tc>
          <w:tcPr>
            <w:tcW w:w="5000" w:type="pct"/>
            <w:gridSpan w:val="10"/>
            <w:vAlign w:val="center"/>
          </w:tcPr>
          <w:p w14:paraId="05443F6F"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Elliott, M. (2007). </w:t>
            </w:r>
            <w:proofErr w:type="spellStart"/>
            <w:r w:rsidRPr="00115BBD">
              <w:rPr>
                <w:rFonts w:ascii="Arial Narrow" w:hAnsi="Arial Narrow"/>
                <w:sz w:val="20"/>
                <w:szCs w:val="20"/>
              </w:rPr>
              <w:t>Singing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in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Style</w:t>
            </w:r>
            <w:proofErr w:type="spellEnd"/>
            <w:r w:rsidRPr="00115BBD">
              <w:rPr>
                <w:rFonts w:ascii="Arial Narrow" w:hAnsi="Arial Narrow"/>
                <w:sz w:val="20"/>
                <w:szCs w:val="20"/>
              </w:rPr>
              <w:t xml:space="preserve">: A </w:t>
            </w:r>
            <w:proofErr w:type="spellStart"/>
            <w:r w:rsidRPr="00115BBD">
              <w:rPr>
                <w:rFonts w:ascii="Arial Narrow" w:hAnsi="Arial Narrow"/>
                <w:sz w:val="20"/>
                <w:szCs w:val="20"/>
              </w:rPr>
              <w:t>Guide</w:t>
            </w:r>
            <w:proofErr w:type="spellEnd"/>
            <w:r w:rsidRPr="00115BBD">
              <w:rPr>
                <w:rFonts w:ascii="Arial Narrow" w:hAnsi="Arial Narrow"/>
                <w:sz w:val="20"/>
                <w:szCs w:val="20"/>
              </w:rPr>
              <w:t xml:space="preserve"> to </w:t>
            </w:r>
            <w:proofErr w:type="spellStart"/>
            <w:r w:rsidRPr="00115BBD">
              <w:rPr>
                <w:rFonts w:ascii="Arial Narrow" w:hAnsi="Arial Narrow"/>
                <w:sz w:val="20"/>
                <w:szCs w:val="20"/>
              </w:rPr>
              <w:t>Vocal</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Performance</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Practices</w:t>
            </w:r>
            <w:proofErr w:type="spellEnd"/>
            <w:r w:rsidRPr="00115BBD">
              <w:rPr>
                <w:rFonts w:ascii="Arial Narrow" w:hAnsi="Arial Narrow"/>
                <w:sz w:val="20"/>
                <w:szCs w:val="20"/>
              </w:rPr>
              <w:t>. Yale University Press: USA.</w:t>
            </w:r>
          </w:p>
          <w:p w14:paraId="26423BA6" w14:textId="77777777" w:rsidR="00402897" w:rsidRPr="00115BBD" w:rsidRDefault="00402897" w:rsidP="00822906">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55F71D3B"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042936AE" w14:textId="77777777" w:rsidR="00402897" w:rsidRPr="00115BBD" w:rsidRDefault="00402897" w:rsidP="00822906">
            <w:pPr>
              <w:jc w:val="both"/>
              <w:rPr>
                <w:rFonts w:ascii="Arial Narrow" w:hAnsi="Arial Narrow"/>
                <w:sz w:val="20"/>
                <w:szCs w:val="20"/>
              </w:rPr>
            </w:pPr>
            <w:r w:rsidRPr="00115BBD">
              <w:rPr>
                <w:rFonts w:ascii="Arial Narrow" w:hAnsi="Arial Narrow"/>
                <w:sz w:val="20"/>
                <w:szCs w:val="20"/>
              </w:rPr>
              <w:t>Turkalj, N. (1997). 125 opera. Školska knjiga: Zagreb.</w:t>
            </w:r>
          </w:p>
          <w:p w14:paraId="3C23674F" w14:textId="77777777" w:rsidR="00402897" w:rsidRPr="00115BBD" w:rsidRDefault="00402897" w:rsidP="00822906">
            <w:pPr>
              <w:spacing w:line="360" w:lineRule="auto"/>
              <w:jc w:val="both"/>
              <w:rPr>
                <w:rFonts w:ascii="Arial Narrow" w:hAnsi="Arial Narrow"/>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402897" w:rsidRPr="00115BBD" w14:paraId="5A06AA22" w14:textId="77777777" w:rsidTr="00822906">
        <w:trPr>
          <w:trHeight w:val="432"/>
        </w:trPr>
        <w:tc>
          <w:tcPr>
            <w:tcW w:w="5000" w:type="pct"/>
            <w:gridSpan w:val="10"/>
            <w:vAlign w:val="center"/>
          </w:tcPr>
          <w:p w14:paraId="51E5053C" w14:textId="77777777" w:rsidR="00402897" w:rsidRPr="00115BBD" w:rsidRDefault="00402897" w:rsidP="00716E10">
            <w:pPr>
              <w:numPr>
                <w:ilvl w:val="1"/>
                <w:numId w:val="157"/>
              </w:numPr>
              <w:ind w:left="494" w:hanging="134"/>
              <w:rPr>
                <w:rFonts w:ascii="Arial Narrow" w:hAnsi="Arial Narrow"/>
                <w:b/>
                <w:i/>
                <w:color w:val="000000"/>
              </w:rPr>
            </w:pPr>
            <w:r w:rsidRPr="00115BBD">
              <w:rPr>
                <w:rFonts w:ascii="Arial Narrow" w:hAnsi="Arial Narrow"/>
                <w:b/>
                <w:i/>
                <w:color w:val="000000"/>
              </w:rPr>
              <w:t>Načini praćenja kvalitete koji osiguravaju stjecanje izlaznih znanja, vještina i kompetencija</w:t>
            </w:r>
          </w:p>
        </w:tc>
      </w:tr>
      <w:tr w:rsidR="00402897" w:rsidRPr="00115BBD" w14:paraId="000E6428" w14:textId="77777777" w:rsidTr="00822906">
        <w:trPr>
          <w:trHeight w:val="432"/>
        </w:trPr>
        <w:tc>
          <w:tcPr>
            <w:tcW w:w="5000" w:type="pct"/>
            <w:gridSpan w:val="10"/>
            <w:vAlign w:val="center"/>
          </w:tcPr>
          <w:p w14:paraId="4CB9C44D" w14:textId="77777777" w:rsidR="00402897" w:rsidRPr="00115BBD" w:rsidRDefault="00402897" w:rsidP="00822906">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0DAC91AC" w14:textId="77777777" w:rsidR="00402897" w:rsidRPr="00115BBD" w:rsidRDefault="00402897" w:rsidP="00822906">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05D22D7" w14:textId="77777777" w:rsidR="00402897" w:rsidRPr="00115BBD" w:rsidRDefault="00402897" w:rsidP="00822906">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lang w:val="en-US"/>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A1B393E" w14:textId="01AD6648" w:rsidR="00402897" w:rsidRPr="00115BBD" w:rsidRDefault="00402897" w:rsidP="005D1EE4">
      <w:pPr>
        <w:pStyle w:val="Odlomakpopisa"/>
        <w:ind w:left="360"/>
      </w:pPr>
    </w:p>
    <w:p w14:paraId="74399645" w14:textId="6046C529" w:rsidR="00402897" w:rsidRPr="00115BBD" w:rsidRDefault="00402897" w:rsidP="005D1EE4">
      <w:pPr>
        <w:pStyle w:val="Odlomakpopisa"/>
        <w:ind w:left="360"/>
      </w:pPr>
    </w:p>
    <w:p w14:paraId="16069CA0" w14:textId="16B35ABA" w:rsidR="00402897" w:rsidRPr="00115BBD" w:rsidRDefault="00402897" w:rsidP="005D1EE4">
      <w:pPr>
        <w:pStyle w:val="Odlomakpopisa"/>
        <w:ind w:left="360"/>
      </w:pPr>
    </w:p>
    <w:p w14:paraId="79AC58AD" w14:textId="63D2CD25" w:rsidR="00402897" w:rsidRPr="00115BBD" w:rsidRDefault="00402897" w:rsidP="005D1EE4">
      <w:pPr>
        <w:pStyle w:val="Odlomakpopisa"/>
        <w:ind w:left="360"/>
      </w:pPr>
    </w:p>
    <w:p w14:paraId="2914FEA7" w14:textId="257A09F6" w:rsidR="00402897" w:rsidRPr="00115BBD" w:rsidRDefault="00402897" w:rsidP="005D1EE4">
      <w:pPr>
        <w:pStyle w:val="Odlomakpopisa"/>
        <w:ind w:left="360"/>
      </w:pPr>
    </w:p>
    <w:p w14:paraId="55DCEC2C" w14:textId="175D2A9B" w:rsidR="00402897" w:rsidRPr="00115BBD" w:rsidRDefault="00402897" w:rsidP="005D1EE4">
      <w:pPr>
        <w:pStyle w:val="Odlomakpopisa"/>
        <w:ind w:left="360"/>
      </w:pPr>
    </w:p>
    <w:p w14:paraId="6C382EE2" w14:textId="426B853E" w:rsidR="00402897" w:rsidRPr="00115BBD" w:rsidRDefault="00402897" w:rsidP="005D1EE4">
      <w:pPr>
        <w:pStyle w:val="Odlomakpopisa"/>
        <w:ind w:left="360"/>
      </w:pPr>
    </w:p>
    <w:p w14:paraId="31E38027" w14:textId="7FB82FD5" w:rsidR="00402897" w:rsidRPr="00115BBD" w:rsidRDefault="00402897" w:rsidP="005D1EE4">
      <w:pPr>
        <w:pStyle w:val="Odlomakpopisa"/>
        <w:ind w:left="360"/>
      </w:pPr>
    </w:p>
    <w:p w14:paraId="580FEC26" w14:textId="75E34BB0" w:rsidR="00402897" w:rsidRPr="00115BBD" w:rsidRDefault="0040289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402897" w:rsidRPr="00115BBD" w14:paraId="49F00A4A" w14:textId="77777777" w:rsidTr="00822906">
        <w:trPr>
          <w:trHeight w:hRule="exact" w:val="587"/>
          <w:jc w:val="center"/>
        </w:trPr>
        <w:tc>
          <w:tcPr>
            <w:tcW w:w="5000" w:type="pct"/>
            <w:gridSpan w:val="3"/>
            <w:shd w:val="clear" w:color="auto" w:fill="auto"/>
            <w:vAlign w:val="center"/>
          </w:tcPr>
          <w:p w14:paraId="7BFA3C81"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402897" w:rsidRPr="00115BBD" w14:paraId="725D552E" w14:textId="77777777" w:rsidTr="00822906">
        <w:trPr>
          <w:trHeight w:val="405"/>
          <w:jc w:val="center"/>
        </w:trPr>
        <w:tc>
          <w:tcPr>
            <w:tcW w:w="1180" w:type="pct"/>
            <w:shd w:val="clear" w:color="auto" w:fill="auto"/>
            <w:vAlign w:val="center"/>
          </w:tcPr>
          <w:p w14:paraId="18C7823E"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38DC3155"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color w:val="000000"/>
                <w:sz w:val="20"/>
                <w:szCs w:val="20"/>
              </w:rPr>
              <w:t xml:space="preserve">KULTURNA PRAKSA </w:t>
            </w:r>
          </w:p>
        </w:tc>
      </w:tr>
      <w:tr w:rsidR="00402897" w:rsidRPr="00115BBD" w14:paraId="58BB26DB" w14:textId="77777777" w:rsidTr="00822906">
        <w:trPr>
          <w:trHeight w:val="405"/>
          <w:jc w:val="center"/>
        </w:trPr>
        <w:tc>
          <w:tcPr>
            <w:tcW w:w="1180" w:type="pct"/>
            <w:shd w:val="clear" w:color="auto" w:fill="auto"/>
            <w:vAlign w:val="center"/>
          </w:tcPr>
          <w:p w14:paraId="0199B49C"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00B2718F" w14:textId="77777777" w:rsidR="00402897" w:rsidRPr="00115BBD" w:rsidRDefault="00402897" w:rsidP="00822906">
            <w:pPr>
              <w:keepNext/>
              <w:spacing w:before="240" w:after="60"/>
              <w:outlineLvl w:val="2"/>
              <w:rPr>
                <w:rFonts w:ascii="Arial Narrow" w:hAnsi="Arial Narrow" w:cs="Arial"/>
                <w:bCs/>
                <w:color w:val="000000"/>
                <w:sz w:val="20"/>
                <w:szCs w:val="20"/>
                <w:lang w:eastAsia="hr-HR"/>
              </w:rPr>
            </w:pPr>
            <w:r w:rsidRPr="00115BBD">
              <w:rPr>
                <w:rFonts w:ascii="Arial Narrow" w:hAnsi="Arial Narrow" w:cs="Arial"/>
                <w:bCs/>
                <w:color w:val="000000"/>
                <w:sz w:val="20"/>
                <w:szCs w:val="20"/>
                <w:lang w:eastAsia="hr-HR"/>
              </w:rPr>
              <w:t>Ovjerava Voditelj Odsjeka</w:t>
            </w:r>
          </w:p>
        </w:tc>
      </w:tr>
      <w:tr w:rsidR="00402897" w:rsidRPr="00115BBD" w14:paraId="7C9D1D1A" w14:textId="77777777" w:rsidTr="00822906">
        <w:trPr>
          <w:trHeight w:val="405"/>
          <w:jc w:val="center"/>
        </w:trPr>
        <w:tc>
          <w:tcPr>
            <w:tcW w:w="1180" w:type="pct"/>
            <w:vAlign w:val="center"/>
          </w:tcPr>
          <w:p w14:paraId="1ECE95D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7656D7AE" w14:textId="77777777" w:rsidR="00402897" w:rsidRPr="00115BBD" w:rsidRDefault="00402897" w:rsidP="00822906">
            <w:pPr>
              <w:rPr>
                <w:rFonts w:ascii="Arial Narrow" w:hAnsi="Arial Narrow" w:cs="Arial"/>
                <w:b/>
                <w:sz w:val="20"/>
                <w:szCs w:val="20"/>
                <w:lang w:eastAsia="hr-HR"/>
              </w:rPr>
            </w:pPr>
          </w:p>
        </w:tc>
      </w:tr>
      <w:tr w:rsidR="00402897" w:rsidRPr="00115BBD" w14:paraId="510674B4" w14:textId="77777777" w:rsidTr="00822906">
        <w:trPr>
          <w:trHeight w:val="405"/>
          <w:jc w:val="center"/>
        </w:trPr>
        <w:tc>
          <w:tcPr>
            <w:tcW w:w="1180" w:type="pct"/>
            <w:vAlign w:val="center"/>
          </w:tcPr>
          <w:p w14:paraId="3272680E"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6A0EB36E"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rPr>
              <w:t>Sveučilišni preddiplomski studij Pjevanje</w:t>
            </w:r>
          </w:p>
        </w:tc>
      </w:tr>
      <w:tr w:rsidR="00402897" w:rsidRPr="00115BBD" w14:paraId="18DC244A" w14:textId="77777777" w:rsidTr="00822906">
        <w:trPr>
          <w:trHeight w:val="405"/>
          <w:jc w:val="center"/>
        </w:trPr>
        <w:tc>
          <w:tcPr>
            <w:tcW w:w="1180" w:type="pct"/>
            <w:vAlign w:val="center"/>
          </w:tcPr>
          <w:p w14:paraId="7FB7ECE3"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4E07B5F4"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IZ113</w:t>
            </w:r>
          </w:p>
        </w:tc>
      </w:tr>
      <w:tr w:rsidR="00402897" w:rsidRPr="00115BBD" w14:paraId="3235198A" w14:textId="77777777" w:rsidTr="00822906">
        <w:trPr>
          <w:trHeight w:val="405"/>
          <w:jc w:val="center"/>
        </w:trPr>
        <w:tc>
          <w:tcPr>
            <w:tcW w:w="1180" w:type="pct"/>
            <w:vAlign w:val="center"/>
          </w:tcPr>
          <w:p w14:paraId="5068EBC5"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6429C9F1"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Izborni predmet</w:t>
            </w:r>
          </w:p>
        </w:tc>
      </w:tr>
      <w:tr w:rsidR="00402897" w:rsidRPr="00115BBD" w14:paraId="6FC6286D" w14:textId="77777777" w:rsidTr="00822906">
        <w:trPr>
          <w:trHeight w:val="405"/>
          <w:jc w:val="center"/>
        </w:trPr>
        <w:tc>
          <w:tcPr>
            <w:tcW w:w="1180" w:type="pct"/>
            <w:vAlign w:val="center"/>
          </w:tcPr>
          <w:p w14:paraId="3A2187B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5F72DC" w14:textId="319DCF70"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2</w:t>
            </w:r>
          </w:p>
        </w:tc>
      </w:tr>
      <w:tr w:rsidR="00402897" w:rsidRPr="00115BBD" w14:paraId="16FD80B3" w14:textId="77777777" w:rsidTr="00822906">
        <w:trPr>
          <w:trHeight w:val="145"/>
          <w:jc w:val="center"/>
        </w:trPr>
        <w:tc>
          <w:tcPr>
            <w:tcW w:w="1180" w:type="pct"/>
            <w:vMerge w:val="restart"/>
            <w:vAlign w:val="center"/>
          </w:tcPr>
          <w:p w14:paraId="2009DAE1" w14:textId="77777777" w:rsidR="00402897" w:rsidRPr="00115BBD" w:rsidRDefault="00402897" w:rsidP="00822906">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351EB83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768CEA18" w14:textId="77777777" w:rsidR="00402897" w:rsidRPr="00115BBD" w:rsidRDefault="00402897" w:rsidP="00822906">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402897" w:rsidRPr="00115BBD" w14:paraId="559A9A6C" w14:textId="77777777" w:rsidTr="00822906">
        <w:trPr>
          <w:trHeight w:val="145"/>
          <w:jc w:val="center"/>
        </w:trPr>
        <w:tc>
          <w:tcPr>
            <w:tcW w:w="1180" w:type="pct"/>
            <w:vMerge/>
            <w:vAlign w:val="center"/>
          </w:tcPr>
          <w:p w14:paraId="163F0EC0" w14:textId="77777777" w:rsidR="00402897" w:rsidRPr="00115BBD" w:rsidRDefault="00402897" w:rsidP="00822906">
            <w:pPr>
              <w:rPr>
                <w:rFonts w:ascii="Arial Narrow" w:hAnsi="Arial Narrow" w:cs="Arial"/>
                <w:color w:val="000000"/>
                <w:sz w:val="20"/>
                <w:szCs w:val="20"/>
                <w:lang w:eastAsia="hr-HR"/>
              </w:rPr>
            </w:pPr>
          </w:p>
        </w:tc>
        <w:tc>
          <w:tcPr>
            <w:tcW w:w="2097" w:type="pct"/>
            <w:vAlign w:val="center"/>
          </w:tcPr>
          <w:p w14:paraId="0C258650" w14:textId="77777777" w:rsidR="00402897" w:rsidRPr="00115BBD" w:rsidRDefault="00402897" w:rsidP="00822906">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169E6523" w14:textId="77777777" w:rsidR="00402897" w:rsidRPr="00115BBD" w:rsidRDefault="00402897" w:rsidP="00822906">
            <w:pPr>
              <w:rPr>
                <w:rFonts w:ascii="Arial Narrow" w:hAnsi="Arial Narrow" w:cs="Arial"/>
                <w:sz w:val="20"/>
                <w:szCs w:val="20"/>
                <w:lang w:eastAsia="hr-HR"/>
              </w:rPr>
            </w:pPr>
          </w:p>
        </w:tc>
      </w:tr>
    </w:tbl>
    <w:p w14:paraId="27230F9B" w14:textId="77777777" w:rsidR="00402897" w:rsidRPr="00115BBD" w:rsidRDefault="00402897" w:rsidP="0040289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5"/>
        <w:gridCol w:w="1958"/>
        <w:gridCol w:w="874"/>
        <w:gridCol w:w="1771"/>
        <w:gridCol w:w="1171"/>
        <w:gridCol w:w="1262"/>
        <w:gridCol w:w="1121"/>
        <w:gridCol w:w="1324"/>
        <w:gridCol w:w="3535"/>
      </w:tblGrid>
      <w:tr w:rsidR="00402897" w:rsidRPr="00115BBD" w14:paraId="4A59D287" w14:textId="77777777" w:rsidTr="00822906">
        <w:trPr>
          <w:trHeight w:hRule="exact" w:val="288"/>
        </w:trPr>
        <w:tc>
          <w:tcPr>
            <w:tcW w:w="5000" w:type="pct"/>
            <w:gridSpan w:val="10"/>
            <w:shd w:val="clear" w:color="auto" w:fill="auto"/>
            <w:vAlign w:val="center"/>
          </w:tcPr>
          <w:p w14:paraId="071A7625" w14:textId="25C0D6FA" w:rsidR="00402897" w:rsidRPr="00115BBD" w:rsidRDefault="00402897" w:rsidP="00716E10">
            <w:pPr>
              <w:pStyle w:val="Odlomakpopisa"/>
              <w:numPr>
                <w:ilvl w:val="0"/>
                <w:numId w:val="158"/>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D330BD6" w14:textId="77777777" w:rsidR="00402897" w:rsidRPr="00115BBD" w:rsidRDefault="00402897" w:rsidP="00822906">
            <w:pPr>
              <w:keepNext/>
              <w:spacing w:before="240" w:after="60"/>
              <w:outlineLvl w:val="2"/>
              <w:rPr>
                <w:rFonts w:ascii="Arial Narrow" w:hAnsi="Arial Narrow" w:cs="Arial"/>
                <w:b/>
                <w:bCs/>
                <w:color w:val="000000"/>
                <w:sz w:val="20"/>
                <w:szCs w:val="20"/>
                <w:lang w:eastAsia="hr-HR"/>
              </w:rPr>
            </w:pPr>
          </w:p>
        </w:tc>
      </w:tr>
      <w:tr w:rsidR="00402897" w:rsidRPr="00115BBD" w14:paraId="407DF5F6" w14:textId="77777777" w:rsidTr="00822906">
        <w:trPr>
          <w:trHeight w:val="432"/>
        </w:trPr>
        <w:tc>
          <w:tcPr>
            <w:tcW w:w="5000" w:type="pct"/>
            <w:gridSpan w:val="10"/>
            <w:vAlign w:val="center"/>
          </w:tcPr>
          <w:p w14:paraId="72EE7150" w14:textId="7C83625F" w:rsidR="00402897" w:rsidRPr="00115BBD" w:rsidRDefault="00402897" w:rsidP="00716E10">
            <w:pPr>
              <w:pStyle w:val="Odlomakpopisa"/>
              <w:numPr>
                <w:ilvl w:val="1"/>
                <w:numId w:val="158"/>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402897" w:rsidRPr="00115BBD" w14:paraId="4690B7E5" w14:textId="77777777" w:rsidTr="00822906">
        <w:trPr>
          <w:trHeight w:val="432"/>
        </w:trPr>
        <w:tc>
          <w:tcPr>
            <w:tcW w:w="5000" w:type="pct"/>
            <w:gridSpan w:val="10"/>
            <w:vAlign w:val="center"/>
          </w:tcPr>
          <w:p w14:paraId="3B51A76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Stjecanje navika praćenja, vrjednovanja i sudjelovanja u različitim kulturnim zbivanjima.</w:t>
            </w:r>
          </w:p>
        </w:tc>
      </w:tr>
      <w:tr w:rsidR="00402897" w:rsidRPr="00115BBD" w14:paraId="43980F37" w14:textId="77777777" w:rsidTr="00822906">
        <w:trPr>
          <w:trHeight w:val="432"/>
        </w:trPr>
        <w:tc>
          <w:tcPr>
            <w:tcW w:w="5000" w:type="pct"/>
            <w:gridSpan w:val="10"/>
            <w:vAlign w:val="center"/>
          </w:tcPr>
          <w:p w14:paraId="38EBA7FB" w14:textId="62534F29" w:rsidR="00402897" w:rsidRPr="00115BBD" w:rsidRDefault="00402897" w:rsidP="00716E10">
            <w:pPr>
              <w:pStyle w:val="Odlomakpopisa"/>
              <w:numPr>
                <w:ilvl w:val="1"/>
                <w:numId w:val="158"/>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402897" w:rsidRPr="00115BBD" w14:paraId="1AD5DF08" w14:textId="77777777" w:rsidTr="00822906">
        <w:trPr>
          <w:trHeight w:val="432"/>
        </w:trPr>
        <w:tc>
          <w:tcPr>
            <w:tcW w:w="5000" w:type="pct"/>
            <w:gridSpan w:val="10"/>
            <w:vAlign w:val="center"/>
          </w:tcPr>
          <w:p w14:paraId="3B8C9250"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t xml:space="preserve">Završen sveučilišni preddiplomski studij Glazbena pedagogija </w:t>
            </w:r>
          </w:p>
        </w:tc>
      </w:tr>
      <w:tr w:rsidR="00402897" w:rsidRPr="00115BBD" w14:paraId="594555FA" w14:textId="77777777" w:rsidTr="00822906">
        <w:trPr>
          <w:trHeight w:val="432"/>
        </w:trPr>
        <w:tc>
          <w:tcPr>
            <w:tcW w:w="5000" w:type="pct"/>
            <w:gridSpan w:val="10"/>
            <w:vAlign w:val="center"/>
          </w:tcPr>
          <w:p w14:paraId="19D9F2D3" w14:textId="77777777" w:rsidR="00402897" w:rsidRPr="00115BBD" w:rsidRDefault="00402897" w:rsidP="00716E10">
            <w:pPr>
              <w:numPr>
                <w:ilvl w:val="1"/>
                <w:numId w:val="158"/>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402897" w:rsidRPr="00115BBD" w14:paraId="786DEAF1" w14:textId="77777777" w:rsidTr="00822906">
        <w:trPr>
          <w:trHeight w:val="432"/>
        </w:trPr>
        <w:tc>
          <w:tcPr>
            <w:tcW w:w="5000" w:type="pct"/>
            <w:gridSpan w:val="10"/>
          </w:tcPr>
          <w:p w14:paraId="5400430B" w14:textId="0A51AC15"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Stjecati navike odlazaka na kulturna zbivanja</w:t>
            </w:r>
          </w:p>
          <w:p w14:paraId="2918D411" w14:textId="0D431744"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Pratiti kulturna zbivanja u gradu</w:t>
            </w:r>
          </w:p>
          <w:p w14:paraId="388C4633" w14:textId="77777777" w:rsidR="00402897" w:rsidRPr="00115BBD" w:rsidRDefault="00402897" w:rsidP="00716E10">
            <w:pPr>
              <w:pStyle w:val="Bezproreda1"/>
              <w:numPr>
                <w:ilvl w:val="0"/>
                <w:numId w:val="159"/>
              </w:numPr>
              <w:rPr>
                <w:rFonts w:ascii="Arial Narrow" w:hAnsi="Arial Narrow" w:cs="Arial"/>
                <w:sz w:val="20"/>
                <w:szCs w:val="20"/>
              </w:rPr>
            </w:pPr>
            <w:r w:rsidRPr="00115BBD">
              <w:rPr>
                <w:rFonts w:ascii="Arial Narrow" w:hAnsi="Arial Narrow" w:cs="Arial"/>
                <w:sz w:val="20"/>
                <w:szCs w:val="20"/>
              </w:rPr>
              <w:t>Kompetentno vrjednovati kulturna događanja iz područja glazbene, likovne i dramske umjetnosti</w:t>
            </w:r>
          </w:p>
        </w:tc>
      </w:tr>
      <w:tr w:rsidR="00402897" w:rsidRPr="00115BBD" w14:paraId="0C8CACD6" w14:textId="77777777" w:rsidTr="00822906">
        <w:trPr>
          <w:trHeight w:val="432"/>
        </w:trPr>
        <w:tc>
          <w:tcPr>
            <w:tcW w:w="5000" w:type="pct"/>
            <w:gridSpan w:val="10"/>
            <w:vAlign w:val="center"/>
          </w:tcPr>
          <w:p w14:paraId="2BDB0647" w14:textId="7C34A403" w:rsidR="00402897" w:rsidRPr="00115BBD" w:rsidRDefault="00402897" w:rsidP="00716E10">
            <w:pPr>
              <w:pStyle w:val="Odlomakpopisa"/>
              <w:numPr>
                <w:ilvl w:val="1"/>
                <w:numId w:val="158"/>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402897" w:rsidRPr="00115BBD" w14:paraId="1A22007D" w14:textId="77777777" w:rsidTr="00822906">
        <w:trPr>
          <w:trHeight w:val="432"/>
        </w:trPr>
        <w:tc>
          <w:tcPr>
            <w:tcW w:w="5000" w:type="pct"/>
            <w:gridSpan w:val="10"/>
            <w:vAlign w:val="center"/>
          </w:tcPr>
          <w:p w14:paraId="0BCF3575"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 xml:space="preserve">Prisustvo na kulturnim zbivanjima u gradu i regiji te pisanje izvještaja o viđenom i doživljenom. </w:t>
            </w:r>
          </w:p>
          <w:p w14:paraId="2742875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3E4E2902"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Evidenciju o prisustvu studenta na događanju ovjerava organizator pečatom institucije ili potpisom. Student samostalno određuje dinamiku posjeta.</w:t>
            </w:r>
          </w:p>
          <w:p w14:paraId="578811DC"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Izvještaj se predaje na kraju semestra.</w:t>
            </w:r>
          </w:p>
        </w:tc>
      </w:tr>
      <w:tr w:rsidR="00402897" w:rsidRPr="00115BBD" w14:paraId="48DCB557" w14:textId="77777777" w:rsidTr="00822906">
        <w:trPr>
          <w:trHeight w:val="432"/>
        </w:trPr>
        <w:tc>
          <w:tcPr>
            <w:tcW w:w="3085" w:type="pct"/>
            <w:gridSpan w:val="7"/>
            <w:vAlign w:val="center"/>
          </w:tcPr>
          <w:p w14:paraId="25796D8A" w14:textId="77777777" w:rsidR="00402897" w:rsidRPr="00115BBD" w:rsidRDefault="00402897" w:rsidP="00716E10">
            <w:pPr>
              <w:numPr>
                <w:ilvl w:val="1"/>
                <w:numId w:val="158"/>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E6C0E77"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predavanja</w:t>
            </w:r>
          </w:p>
          <w:p w14:paraId="5273C21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3DE91A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32A6066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264F9CD8"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terenska nastava</w:t>
            </w:r>
          </w:p>
        </w:tc>
        <w:tc>
          <w:tcPr>
            <w:tcW w:w="1132" w:type="pct"/>
            <w:vAlign w:val="center"/>
          </w:tcPr>
          <w:p w14:paraId="5740C9A2"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 xml:space="preserve">samostalni zadaci  </w:t>
            </w:r>
          </w:p>
          <w:p w14:paraId="6B842A6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485BE0D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07CCE109"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59E1DCB3" w14:textId="77777777" w:rsidR="00402897" w:rsidRPr="00115BBD" w:rsidRDefault="00402897" w:rsidP="00822906">
            <w:pPr>
              <w:rPr>
                <w:rFonts w:ascii="Arial Narrow"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sz w:val="20"/>
                <w:szCs w:val="20"/>
                <w:lang w:eastAsia="hr-HR"/>
              </w:rPr>
              <w:t>konzultacije</w:t>
            </w:r>
          </w:p>
        </w:tc>
      </w:tr>
      <w:tr w:rsidR="00402897" w:rsidRPr="00115BBD" w14:paraId="662AB4FC" w14:textId="77777777" w:rsidTr="00822906">
        <w:trPr>
          <w:trHeight w:val="432"/>
        </w:trPr>
        <w:tc>
          <w:tcPr>
            <w:tcW w:w="3085" w:type="pct"/>
            <w:gridSpan w:val="7"/>
            <w:vAlign w:val="center"/>
          </w:tcPr>
          <w:p w14:paraId="56259D2D" w14:textId="77777777" w:rsidR="00402897" w:rsidRPr="00115BBD" w:rsidRDefault="00402897" w:rsidP="00716E10">
            <w:pPr>
              <w:numPr>
                <w:ilvl w:val="1"/>
                <w:numId w:val="158"/>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lastRenderedPageBreak/>
              <w:t>Komentari</w:t>
            </w:r>
          </w:p>
        </w:tc>
        <w:tc>
          <w:tcPr>
            <w:tcW w:w="1915" w:type="pct"/>
            <w:gridSpan w:val="3"/>
            <w:vAlign w:val="center"/>
          </w:tcPr>
          <w:p w14:paraId="7C0BA7A1" w14:textId="77777777" w:rsidR="00402897" w:rsidRPr="00115BBD" w:rsidRDefault="00402897" w:rsidP="00822906">
            <w:pPr>
              <w:rPr>
                <w:rFonts w:ascii="Arial Narrow" w:hAnsi="Arial Narrow" w:cs="Arial"/>
                <w:sz w:val="20"/>
                <w:szCs w:val="20"/>
                <w:lang w:eastAsia="hr-HR"/>
              </w:rPr>
            </w:pPr>
          </w:p>
        </w:tc>
      </w:tr>
      <w:tr w:rsidR="00402897" w:rsidRPr="00115BBD" w14:paraId="0E87D2FB" w14:textId="77777777" w:rsidTr="00822906">
        <w:trPr>
          <w:trHeight w:val="432"/>
        </w:trPr>
        <w:tc>
          <w:tcPr>
            <w:tcW w:w="5000" w:type="pct"/>
            <w:gridSpan w:val="10"/>
            <w:vAlign w:val="center"/>
          </w:tcPr>
          <w:p w14:paraId="0F6E1E29" w14:textId="69CB76A4" w:rsidR="00402897" w:rsidRPr="00115BBD" w:rsidRDefault="00402897" w:rsidP="00716E10">
            <w:pPr>
              <w:pStyle w:val="Odlomakpopisa"/>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Obveze studenata</w:t>
            </w:r>
          </w:p>
        </w:tc>
      </w:tr>
      <w:tr w:rsidR="00402897" w:rsidRPr="00115BBD" w14:paraId="4F79E865" w14:textId="77777777" w:rsidTr="00822906">
        <w:trPr>
          <w:trHeight w:val="432"/>
        </w:trPr>
        <w:tc>
          <w:tcPr>
            <w:tcW w:w="5000" w:type="pct"/>
            <w:gridSpan w:val="10"/>
            <w:vAlign w:val="center"/>
          </w:tcPr>
          <w:p w14:paraId="0BB5909F" w14:textId="77777777" w:rsidR="00402897" w:rsidRPr="00115BBD" w:rsidRDefault="00402897" w:rsidP="00822906">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402897" w:rsidRPr="00115BBD" w14:paraId="1CE64DBC" w14:textId="77777777" w:rsidTr="00822906">
        <w:trPr>
          <w:trHeight w:val="432"/>
        </w:trPr>
        <w:tc>
          <w:tcPr>
            <w:tcW w:w="5000" w:type="pct"/>
            <w:gridSpan w:val="10"/>
            <w:vAlign w:val="center"/>
          </w:tcPr>
          <w:p w14:paraId="12D55338" w14:textId="77777777" w:rsidR="00402897" w:rsidRPr="00115BBD" w:rsidRDefault="00402897" w:rsidP="00716E10">
            <w:pPr>
              <w:numPr>
                <w:ilvl w:val="1"/>
                <w:numId w:val="158"/>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402897" w:rsidRPr="00115BBD" w14:paraId="047F6EFB" w14:textId="77777777" w:rsidTr="00822906">
        <w:trPr>
          <w:trHeight w:val="111"/>
        </w:trPr>
        <w:tc>
          <w:tcPr>
            <w:tcW w:w="552" w:type="pct"/>
            <w:vAlign w:val="center"/>
          </w:tcPr>
          <w:p w14:paraId="4A40D63A"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0" w:type="pct"/>
            <w:vAlign w:val="center"/>
          </w:tcPr>
          <w:p w14:paraId="34673A00"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7728DE0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0" w:type="pct"/>
            <w:vAlign w:val="center"/>
          </w:tcPr>
          <w:p w14:paraId="75DB8092"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0E057F4"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399AE94F" w14:textId="77777777" w:rsidR="00402897" w:rsidRPr="00115BBD" w:rsidRDefault="00402897" w:rsidP="00822906">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1</w:t>
            </w:r>
          </w:p>
        </w:tc>
        <w:tc>
          <w:tcPr>
            <w:tcW w:w="763" w:type="pct"/>
            <w:gridSpan w:val="2"/>
            <w:vAlign w:val="center"/>
          </w:tcPr>
          <w:p w14:paraId="06F541FD"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6" w:type="pct"/>
            <w:gridSpan w:val="2"/>
            <w:vAlign w:val="center"/>
          </w:tcPr>
          <w:p w14:paraId="09F12E07"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16AFD86E" w14:textId="77777777" w:rsidTr="00822906">
        <w:trPr>
          <w:trHeight w:val="108"/>
        </w:trPr>
        <w:tc>
          <w:tcPr>
            <w:tcW w:w="552" w:type="pct"/>
            <w:vAlign w:val="center"/>
          </w:tcPr>
          <w:p w14:paraId="27D13BA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0" w:type="pct"/>
            <w:vAlign w:val="center"/>
          </w:tcPr>
          <w:p w14:paraId="20EA0614"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4CF7FEA3"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0" w:type="pct"/>
            <w:vAlign w:val="center"/>
          </w:tcPr>
          <w:p w14:paraId="60F09718"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08E1526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47241037"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4D8EE80B"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6" w:type="pct"/>
            <w:gridSpan w:val="2"/>
            <w:vAlign w:val="center"/>
          </w:tcPr>
          <w:p w14:paraId="7E68D492"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4A9FFF1D" w14:textId="77777777" w:rsidTr="00822906">
        <w:trPr>
          <w:trHeight w:val="108"/>
        </w:trPr>
        <w:tc>
          <w:tcPr>
            <w:tcW w:w="552" w:type="pct"/>
            <w:vAlign w:val="center"/>
          </w:tcPr>
          <w:p w14:paraId="730EC34F"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0" w:type="pct"/>
            <w:vAlign w:val="center"/>
          </w:tcPr>
          <w:p w14:paraId="18679541"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58D59349"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0" w:type="pct"/>
            <w:vAlign w:val="center"/>
          </w:tcPr>
          <w:p w14:paraId="14804BF6"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18EEDA3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1E35114C" w14:textId="77777777" w:rsidR="00402897" w:rsidRPr="00115BBD" w:rsidRDefault="00402897" w:rsidP="00822906">
            <w:pPr>
              <w:rPr>
                <w:rFonts w:ascii="Arial Narrow" w:hAnsi="Arial Narrow"/>
                <w:color w:val="000000"/>
                <w:sz w:val="20"/>
                <w:szCs w:val="20"/>
                <w:lang w:eastAsia="hr-HR"/>
              </w:rPr>
            </w:pPr>
          </w:p>
        </w:tc>
        <w:tc>
          <w:tcPr>
            <w:tcW w:w="763" w:type="pct"/>
            <w:gridSpan w:val="2"/>
            <w:vAlign w:val="center"/>
          </w:tcPr>
          <w:p w14:paraId="74E54A60"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6" w:type="pct"/>
            <w:gridSpan w:val="2"/>
            <w:vAlign w:val="center"/>
          </w:tcPr>
          <w:p w14:paraId="1B6346CE"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339C3732" w14:textId="77777777" w:rsidTr="00822906">
        <w:trPr>
          <w:trHeight w:val="108"/>
        </w:trPr>
        <w:tc>
          <w:tcPr>
            <w:tcW w:w="552" w:type="pct"/>
            <w:vAlign w:val="center"/>
          </w:tcPr>
          <w:p w14:paraId="770AD0CD"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74F93D6F" w14:textId="77777777" w:rsidR="00402897" w:rsidRPr="00115BBD" w:rsidRDefault="00402897" w:rsidP="00822906">
            <w:pPr>
              <w:jc w:val="center"/>
              <w:rPr>
                <w:rFonts w:ascii="Arial Narrow" w:hAnsi="Arial Narrow"/>
                <w:color w:val="000000"/>
                <w:sz w:val="20"/>
                <w:szCs w:val="20"/>
                <w:lang w:eastAsia="hr-HR"/>
              </w:rPr>
            </w:pPr>
          </w:p>
        </w:tc>
        <w:tc>
          <w:tcPr>
            <w:tcW w:w="627" w:type="pct"/>
            <w:vAlign w:val="center"/>
          </w:tcPr>
          <w:p w14:paraId="18B6B9FF" w14:textId="77777777" w:rsidR="00402897" w:rsidRPr="00115BBD" w:rsidRDefault="00402897" w:rsidP="00822906">
            <w:pPr>
              <w:rPr>
                <w:rFonts w:ascii="Arial Narrow" w:hAnsi="Arial Narrow"/>
                <w:color w:val="000000"/>
                <w:sz w:val="20"/>
                <w:szCs w:val="20"/>
                <w:lang w:eastAsia="hr-HR"/>
              </w:rPr>
            </w:pPr>
          </w:p>
        </w:tc>
        <w:tc>
          <w:tcPr>
            <w:tcW w:w="280" w:type="pct"/>
            <w:vAlign w:val="center"/>
          </w:tcPr>
          <w:p w14:paraId="350A2A0E" w14:textId="77777777" w:rsidR="00402897" w:rsidRPr="00115BBD" w:rsidRDefault="00402897" w:rsidP="00822906">
            <w:pPr>
              <w:jc w:val="center"/>
              <w:rPr>
                <w:rFonts w:ascii="Arial Narrow" w:hAnsi="Arial Narrow"/>
                <w:color w:val="000000"/>
                <w:sz w:val="20"/>
                <w:szCs w:val="20"/>
                <w:lang w:eastAsia="hr-HR"/>
              </w:rPr>
            </w:pPr>
          </w:p>
        </w:tc>
        <w:tc>
          <w:tcPr>
            <w:tcW w:w="567" w:type="pct"/>
            <w:vAlign w:val="center"/>
          </w:tcPr>
          <w:p w14:paraId="61FC1A53" w14:textId="77777777" w:rsidR="00402897" w:rsidRPr="00115BBD" w:rsidRDefault="00402897" w:rsidP="00822906">
            <w:pPr>
              <w:rPr>
                <w:rFonts w:ascii="Arial Narrow" w:hAnsi="Arial Narrow"/>
                <w:color w:val="000000"/>
                <w:sz w:val="20"/>
                <w:szCs w:val="20"/>
                <w:lang w:eastAsia="hr-HR"/>
              </w:rPr>
            </w:pPr>
          </w:p>
        </w:tc>
        <w:tc>
          <w:tcPr>
            <w:tcW w:w="375" w:type="pct"/>
            <w:vAlign w:val="center"/>
          </w:tcPr>
          <w:p w14:paraId="1F8AC7AF" w14:textId="77777777" w:rsidR="00402897" w:rsidRPr="00115BBD" w:rsidRDefault="00402897" w:rsidP="00822906">
            <w:pPr>
              <w:jc w:val="center"/>
              <w:rPr>
                <w:rFonts w:ascii="Arial Narrow" w:hAnsi="Arial Narrow"/>
                <w:color w:val="000000"/>
                <w:sz w:val="20"/>
                <w:szCs w:val="20"/>
                <w:lang w:eastAsia="hr-HR"/>
              </w:rPr>
            </w:pPr>
          </w:p>
        </w:tc>
        <w:tc>
          <w:tcPr>
            <w:tcW w:w="763" w:type="pct"/>
            <w:gridSpan w:val="2"/>
            <w:vAlign w:val="center"/>
          </w:tcPr>
          <w:p w14:paraId="2A1B3CC6" w14:textId="77777777" w:rsidR="00402897" w:rsidRPr="00115BBD" w:rsidRDefault="00402897" w:rsidP="00822906">
            <w:pPr>
              <w:rPr>
                <w:rFonts w:ascii="Arial Narrow" w:hAnsi="Arial Narrow"/>
                <w:color w:val="000000"/>
                <w:sz w:val="20"/>
                <w:szCs w:val="20"/>
                <w:lang w:eastAsia="hr-HR"/>
              </w:rPr>
            </w:pPr>
          </w:p>
        </w:tc>
        <w:tc>
          <w:tcPr>
            <w:tcW w:w="1556" w:type="pct"/>
            <w:gridSpan w:val="2"/>
            <w:vAlign w:val="center"/>
          </w:tcPr>
          <w:p w14:paraId="71F7343F" w14:textId="77777777" w:rsidR="00402897" w:rsidRPr="00115BBD" w:rsidRDefault="00402897" w:rsidP="00822906">
            <w:pPr>
              <w:jc w:val="center"/>
              <w:rPr>
                <w:rFonts w:ascii="Arial Narrow" w:hAnsi="Arial Narrow"/>
                <w:color w:val="000000"/>
                <w:sz w:val="20"/>
                <w:szCs w:val="20"/>
                <w:lang w:eastAsia="hr-HR"/>
              </w:rPr>
            </w:pPr>
          </w:p>
        </w:tc>
      </w:tr>
      <w:tr w:rsidR="00402897" w:rsidRPr="00115BBD" w14:paraId="55CF4C8F" w14:textId="77777777" w:rsidTr="00822906">
        <w:trPr>
          <w:trHeight w:val="432"/>
        </w:trPr>
        <w:tc>
          <w:tcPr>
            <w:tcW w:w="5000" w:type="pct"/>
            <w:gridSpan w:val="10"/>
            <w:vAlign w:val="center"/>
          </w:tcPr>
          <w:p w14:paraId="0AFE38A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402897" w:rsidRPr="00115BBD" w14:paraId="5FA39B1A" w14:textId="77777777" w:rsidTr="00822906">
        <w:trPr>
          <w:trHeight w:val="432"/>
        </w:trPr>
        <w:tc>
          <w:tcPr>
            <w:tcW w:w="5000" w:type="pct"/>
            <w:gridSpan w:val="10"/>
            <w:vAlign w:val="center"/>
          </w:tcPr>
          <w:p w14:paraId="0CB8DC26" w14:textId="77777777" w:rsidR="00402897" w:rsidRPr="00115BBD" w:rsidRDefault="00402897" w:rsidP="00822906">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402897" w:rsidRPr="00115BBD" w14:paraId="649242F7" w14:textId="77777777" w:rsidTr="00822906">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E25B3F"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48D357A1"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ED589DC" w14:textId="77777777" w:rsidR="00402897" w:rsidRPr="00115BBD" w:rsidRDefault="00402897" w:rsidP="00822906">
                  <w:pPr>
                    <w:rPr>
                      <w:rFonts w:ascii="Arial Narrow" w:hAnsi="Arial Narrow"/>
                      <w:b/>
                      <w:bCs/>
                      <w:sz w:val="20"/>
                      <w:szCs w:val="20"/>
                      <w:lang w:eastAsia="hr-HR"/>
                    </w:rPr>
                  </w:pPr>
                </w:p>
                <w:p w14:paraId="1116BCFA" w14:textId="77777777" w:rsidR="00402897" w:rsidRPr="00115BBD" w:rsidRDefault="00402897" w:rsidP="00822906">
                  <w:pPr>
                    <w:rPr>
                      <w:rFonts w:ascii="Arial Narrow" w:hAnsi="Arial Narrow"/>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14:paraId="305C86A2"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8A5B71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14:paraId="386DB6B6"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14:paraId="64073749" w14:textId="77777777" w:rsidR="00402897" w:rsidRPr="00115BBD" w:rsidRDefault="00402897" w:rsidP="00822906">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14:paraId="03E0DD31"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402897" w:rsidRPr="00115BBD" w14:paraId="7D4FBBAA" w14:textId="77777777" w:rsidTr="00822906">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1FF756" w14:textId="77777777" w:rsidR="00402897" w:rsidRPr="00115BBD" w:rsidRDefault="00402897" w:rsidP="00822906">
                  <w:pPr>
                    <w:rPr>
                      <w:rFonts w:ascii="Arial Narrow" w:hAnsi="Arial Narrow"/>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14:paraId="176096E1" w14:textId="77777777" w:rsidR="00402897" w:rsidRPr="00115BBD" w:rsidRDefault="00402897" w:rsidP="00822906">
                  <w:pPr>
                    <w:rPr>
                      <w:rFonts w:ascii="Arial Narrow" w:hAnsi="Arial Narrow"/>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6F88FA25" w14:textId="77777777" w:rsidR="00402897" w:rsidRPr="00115BBD" w:rsidRDefault="00402897" w:rsidP="00822906">
                  <w:pPr>
                    <w:rPr>
                      <w:rFonts w:ascii="Arial Narrow" w:hAnsi="Arial Narrow"/>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14:paraId="74F1576C" w14:textId="77777777" w:rsidR="00402897" w:rsidRPr="00115BBD" w:rsidRDefault="00402897" w:rsidP="00822906">
                  <w:pPr>
                    <w:rPr>
                      <w:rFonts w:ascii="Arial Narrow" w:hAnsi="Arial Narrow"/>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14:paraId="69B3BF58" w14:textId="77777777" w:rsidR="00402897" w:rsidRPr="00115BBD" w:rsidRDefault="00402897" w:rsidP="00822906">
                  <w:pPr>
                    <w:rPr>
                      <w:rFonts w:ascii="Arial Narrow" w:hAnsi="Arial Narrow"/>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14:paraId="2FC08F93" w14:textId="77777777" w:rsidR="00402897" w:rsidRPr="00115BBD" w:rsidRDefault="00402897" w:rsidP="00822906">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950D6DE" w14:textId="77777777" w:rsidR="00402897" w:rsidRPr="00115BBD" w:rsidRDefault="00402897" w:rsidP="00822906">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402897" w:rsidRPr="00115BBD" w14:paraId="09D8D5DE" w14:textId="77777777" w:rsidTr="00822906">
              <w:tc>
                <w:tcPr>
                  <w:tcW w:w="1787" w:type="dxa"/>
                  <w:tcBorders>
                    <w:top w:val="single" w:sz="4" w:space="0" w:color="auto"/>
                    <w:left w:val="single" w:sz="4" w:space="0" w:color="auto"/>
                    <w:bottom w:val="single" w:sz="4" w:space="0" w:color="auto"/>
                    <w:right w:val="single" w:sz="4" w:space="0" w:color="auto"/>
                  </w:tcBorders>
                </w:tcPr>
                <w:p w14:paraId="76DF71B9"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14:paraId="751AC7E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1F73F94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14:paraId="3F300013"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14:paraId="2F7FB178"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14:paraId="50C816E5"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72321E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r w:rsidR="00402897" w:rsidRPr="00115BBD" w14:paraId="09FA1034" w14:textId="77777777" w:rsidTr="00822906">
              <w:tc>
                <w:tcPr>
                  <w:tcW w:w="1787" w:type="dxa"/>
                  <w:tcBorders>
                    <w:top w:val="single" w:sz="4" w:space="0" w:color="auto"/>
                    <w:left w:val="single" w:sz="4" w:space="0" w:color="auto"/>
                    <w:bottom w:val="single" w:sz="4" w:space="0" w:color="auto"/>
                    <w:right w:val="single" w:sz="4" w:space="0" w:color="auto"/>
                  </w:tcBorders>
                </w:tcPr>
                <w:p w14:paraId="5E91608A"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14:paraId="0A31857F"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14:paraId="28DB1A2D" w14:textId="77777777" w:rsidR="00402897" w:rsidRPr="00115BBD" w:rsidRDefault="00402897" w:rsidP="00822906">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14:paraId="7887FD4C" w14:textId="77777777" w:rsidR="00402897" w:rsidRPr="00115BBD" w:rsidRDefault="00402897" w:rsidP="00822906">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14:paraId="140D3B5B" w14:textId="77777777" w:rsidR="00402897" w:rsidRPr="00115BBD" w:rsidRDefault="00402897" w:rsidP="00822906">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14:paraId="5AAAD784"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71ACB67" w14:textId="77777777" w:rsidR="00402897" w:rsidRPr="00115BBD" w:rsidRDefault="00402897" w:rsidP="00822906">
                  <w:pPr>
                    <w:rPr>
                      <w:rFonts w:ascii="Arial Narrow" w:hAnsi="Arial Narrow" w:cs="Arial"/>
                      <w:sz w:val="20"/>
                      <w:szCs w:val="20"/>
                    </w:rPr>
                  </w:pPr>
                  <w:r w:rsidRPr="00115BBD">
                    <w:rPr>
                      <w:rFonts w:ascii="Arial Narrow" w:hAnsi="Arial Narrow" w:cs="Arial"/>
                      <w:sz w:val="20"/>
                      <w:szCs w:val="20"/>
                    </w:rPr>
                    <w:t>100</w:t>
                  </w:r>
                </w:p>
              </w:tc>
            </w:tr>
          </w:tbl>
          <w:p w14:paraId="594C4FF0" w14:textId="77777777" w:rsidR="00402897" w:rsidRPr="00115BBD" w:rsidRDefault="00402897" w:rsidP="00822906">
            <w:pPr>
              <w:tabs>
                <w:tab w:val="left" w:pos="470"/>
              </w:tabs>
              <w:jc w:val="both"/>
              <w:rPr>
                <w:rFonts w:ascii="Arial Narrow" w:hAnsi="Arial Narrow"/>
                <w:color w:val="000000"/>
                <w:sz w:val="16"/>
                <w:szCs w:val="16"/>
                <w:lang w:eastAsia="hr-HR"/>
              </w:rPr>
            </w:pPr>
          </w:p>
        </w:tc>
      </w:tr>
      <w:tr w:rsidR="00402897" w:rsidRPr="00115BBD" w14:paraId="76A0C7B1" w14:textId="77777777" w:rsidTr="00822906">
        <w:trPr>
          <w:trHeight w:val="432"/>
        </w:trPr>
        <w:tc>
          <w:tcPr>
            <w:tcW w:w="5000" w:type="pct"/>
            <w:gridSpan w:val="10"/>
            <w:vAlign w:val="center"/>
          </w:tcPr>
          <w:p w14:paraId="22822A62" w14:textId="77777777" w:rsidR="00402897" w:rsidRPr="00115BBD" w:rsidRDefault="00402897" w:rsidP="00716E10">
            <w:pPr>
              <w:numPr>
                <w:ilvl w:val="1"/>
                <w:numId w:val="158"/>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402897" w:rsidRPr="00115BBD" w14:paraId="24D50711" w14:textId="77777777" w:rsidTr="00822906">
        <w:trPr>
          <w:trHeight w:val="432"/>
        </w:trPr>
        <w:tc>
          <w:tcPr>
            <w:tcW w:w="5000" w:type="pct"/>
            <w:gridSpan w:val="10"/>
            <w:vAlign w:val="center"/>
          </w:tcPr>
          <w:p w14:paraId="1119C631" w14:textId="77777777" w:rsidR="00402897" w:rsidRPr="00115BBD" w:rsidRDefault="00402897" w:rsidP="00822906">
            <w:pPr>
              <w:jc w:val="both"/>
              <w:rPr>
                <w:rFonts w:ascii="Arial Narrow" w:hAnsi="Arial Narrow" w:cs="Arial"/>
                <w:color w:val="000000"/>
                <w:sz w:val="20"/>
                <w:szCs w:val="20"/>
              </w:rPr>
            </w:pPr>
            <w:r w:rsidRPr="00115BBD">
              <w:rPr>
                <w:rFonts w:ascii="Arial Narrow" w:hAnsi="Arial Narrow" w:cs="Arial"/>
                <w:color w:val="000000"/>
                <w:sz w:val="20"/>
                <w:szCs w:val="20"/>
              </w:rPr>
              <w:t>Izbor literature ovisno o žanru odabranog događanja.</w:t>
            </w:r>
          </w:p>
        </w:tc>
      </w:tr>
      <w:tr w:rsidR="00402897" w:rsidRPr="00115BBD" w14:paraId="1EAACC81" w14:textId="77777777" w:rsidTr="00822906">
        <w:trPr>
          <w:trHeight w:val="432"/>
        </w:trPr>
        <w:tc>
          <w:tcPr>
            <w:tcW w:w="5000" w:type="pct"/>
            <w:gridSpan w:val="10"/>
            <w:vAlign w:val="center"/>
          </w:tcPr>
          <w:p w14:paraId="1B7CD2AC" w14:textId="77777777" w:rsidR="00402897" w:rsidRPr="00115BBD" w:rsidRDefault="00402897" w:rsidP="00716E10">
            <w:pPr>
              <w:numPr>
                <w:ilvl w:val="1"/>
                <w:numId w:val="158"/>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402897" w:rsidRPr="00115BBD" w14:paraId="1A7A2E8F" w14:textId="77777777" w:rsidTr="00822906">
        <w:trPr>
          <w:trHeight w:val="432"/>
        </w:trPr>
        <w:tc>
          <w:tcPr>
            <w:tcW w:w="5000" w:type="pct"/>
            <w:gridSpan w:val="10"/>
            <w:vAlign w:val="center"/>
          </w:tcPr>
          <w:p w14:paraId="1974374C" w14:textId="77777777" w:rsidR="00402897" w:rsidRPr="00115BBD" w:rsidRDefault="00402897" w:rsidP="00822906">
            <w:pPr>
              <w:jc w:val="both"/>
              <w:rPr>
                <w:rFonts w:ascii="Arial Narrow" w:hAnsi="Arial Narrow" w:cs="Arial"/>
                <w:color w:val="000000"/>
                <w:sz w:val="20"/>
                <w:szCs w:val="20"/>
              </w:rPr>
            </w:pPr>
          </w:p>
        </w:tc>
      </w:tr>
      <w:tr w:rsidR="00402897" w:rsidRPr="00115BBD" w14:paraId="5BF62C99" w14:textId="77777777" w:rsidTr="00822906">
        <w:trPr>
          <w:trHeight w:val="432"/>
        </w:trPr>
        <w:tc>
          <w:tcPr>
            <w:tcW w:w="5000" w:type="pct"/>
            <w:gridSpan w:val="10"/>
            <w:vAlign w:val="center"/>
          </w:tcPr>
          <w:p w14:paraId="5C58F685" w14:textId="77777777" w:rsidR="00402897" w:rsidRPr="00115BBD" w:rsidRDefault="00402897" w:rsidP="00716E10">
            <w:pPr>
              <w:numPr>
                <w:ilvl w:val="1"/>
                <w:numId w:val="158"/>
              </w:numPr>
              <w:ind w:left="494" w:hanging="134"/>
              <w:rPr>
                <w:rFonts w:ascii="Arial Narrow" w:hAnsi="Arial Narrow"/>
                <w:b/>
                <w:i/>
                <w:color w:val="000000"/>
                <w:sz w:val="20"/>
                <w:szCs w:val="20"/>
                <w:lang w:eastAsia="hr-HR"/>
              </w:rPr>
            </w:pPr>
            <w:r w:rsidRPr="00115BBD">
              <w:rPr>
                <w:rFonts w:ascii="Arial Narrow" w:hAnsi="Arial Narrow"/>
                <w:b/>
                <w:i/>
                <w:color w:val="000000"/>
                <w:sz w:val="20"/>
                <w:szCs w:val="20"/>
                <w:lang w:eastAsia="hr-HR"/>
              </w:rPr>
              <w:t>Načini praćenja kvalitete koji osiguravaju stjecanje izlaznih znanja, vještina i kompetencija</w:t>
            </w:r>
          </w:p>
        </w:tc>
      </w:tr>
      <w:tr w:rsidR="00402897" w:rsidRPr="00115BBD" w14:paraId="5E662BD1" w14:textId="77777777" w:rsidTr="00822906">
        <w:trPr>
          <w:trHeight w:val="432"/>
        </w:trPr>
        <w:tc>
          <w:tcPr>
            <w:tcW w:w="5000" w:type="pct"/>
            <w:gridSpan w:val="10"/>
            <w:vAlign w:val="center"/>
          </w:tcPr>
          <w:p w14:paraId="0E19D316"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Provedba jedinstvene sveučilišne ankete među studentima za ocjenjivanje nastavnika koju utvrđuje Senat Sveučilišta</w:t>
            </w:r>
          </w:p>
          <w:p w14:paraId="0FC39CE1" w14:textId="77777777" w:rsidR="00402897" w:rsidRPr="00115BBD" w:rsidRDefault="00402897" w:rsidP="00822906">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w:t>
            </w:r>
          </w:p>
        </w:tc>
      </w:tr>
    </w:tbl>
    <w:p w14:paraId="2BDB8FA2" w14:textId="3F871AFE" w:rsidR="00402897" w:rsidRPr="00115BBD" w:rsidRDefault="00402897" w:rsidP="005D1EE4">
      <w:pPr>
        <w:pStyle w:val="Odlomakpopisa"/>
        <w:ind w:left="360"/>
      </w:pPr>
    </w:p>
    <w:p w14:paraId="3D236B66" w14:textId="12DBFBD4" w:rsidR="00822906" w:rsidRPr="00115BBD" w:rsidRDefault="00822906" w:rsidP="005D1EE4">
      <w:pPr>
        <w:pStyle w:val="Odlomakpopisa"/>
        <w:ind w:left="360"/>
      </w:pPr>
    </w:p>
    <w:p w14:paraId="1C58AA57" w14:textId="108B9989" w:rsidR="00822906" w:rsidRPr="00115BBD" w:rsidRDefault="00822906" w:rsidP="005D1EE4">
      <w:pPr>
        <w:pStyle w:val="Odlomakpopisa"/>
        <w:ind w:left="360"/>
      </w:pPr>
    </w:p>
    <w:p w14:paraId="568DCCA6" w14:textId="18F0D8C5" w:rsidR="00822906" w:rsidRPr="00115BBD" w:rsidRDefault="00822906" w:rsidP="005D1EE4">
      <w:pPr>
        <w:pStyle w:val="Odlomakpopisa"/>
        <w:ind w:left="360"/>
      </w:pPr>
    </w:p>
    <w:p w14:paraId="6AB8B696" w14:textId="4B417B19" w:rsidR="00822906" w:rsidRPr="00115BBD" w:rsidRDefault="00822906" w:rsidP="005D1EE4">
      <w:pPr>
        <w:pStyle w:val="Odlomakpopisa"/>
        <w:ind w:left="360"/>
      </w:pPr>
    </w:p>
    <w:p w14:paraId="1A3977D3" w14:textId="77777777"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29B686FC" w14:textId="77777777" w:rsidR="00822906" w:rsidRPr="00115BBD" w:rsidRDefault="00822906" w:rsidP="00822906">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zimski -7.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E415C" w:rsidRPr="00115BBD" w14:paraId="1DBEA4F1" w14:textId="77777777" w:rsidTr="008E415C">
        <w:trPr>
          <w:trHeight w:hRule="exact" w:val="587"/>
          <w:jc w:val="center"/>
        </w:trPr>
        <w:tc>
          <w:tcPr>
            <w:tcW w:w="5000" w:type="pct"/>
            <w:gridSpan w:val="3"/>
            <w:shd w:val="clear" w:color="auto" w:fill="auto"/>
            <w:vAlign w:val="center"/>
          </w:tcPr>
          <w:p w14:paraId="6057A76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8E415C" w:rsidRPr="00115BBD" w14:paraId="1D074F04" w14:textId="77777777" w:rsidTr="008E415C">
        <w:trPr>
          <w:trHeight w:val="405"/>
          <w:jc w:val="center"/>
        </w:trPr>
        <w:tc>
          <w:tcPr>
            <w:tcW w:w="1180" w:type="pct"/>
            <w:shd w:val="clear" w:color="auto" w:fill="auto"/>
            <w:vAlign w:val="center"/>
          </w:tcPr>
          <w:p w14:paraId="35CA68B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11F68E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8E415C" w:rsidRPr="00115BBD" w14:paraId="7E485D7E" w14:textId="77777777" w:rsidTr="008E415C">
        <w:trPr>
          <w:trHeight w:val="405"/>
          <w:jc w:val="center"/>
        </w:trPr>
        <w:tc>
          <w:tcPr>
            <w:tcW w:w="1180" w:type="pct"/>
            <w:shd w:val="clear" w:color="auto" w:fill="auto"/>
            <w:vAlign w:val="center"/>
          </w:tcPr>
          <w:p w14:paraId="3C6F06A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5FD37F" w14:textId="77777777" w:rsidR="008E415C" w:rsidRPr="00115BBD" w:rsidRDefault="008E415C" w:rsidP="008E415C">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19416EE7" w14:textId="77777777" w:rsidR="008E415C" w:rsidRPr="00115BBD" w:rsidRDefault="008E415C" w:rsidP="008E415C">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8E415C" w:rsidRPr="00115BBD" w14:paraId="268FD443" w14:textId="77777777" w:rsidTr="008E415C">
        <w:trPr>
          <w:trHeight w:val="405"/>
          <w:jc w:val="center"/>
        </w:trPr>
        <w:tc>
          <w:tcPr>
            <w:tcW w:w="1180" w:type="pct"/>
            <w:vAlign w:val="center"/>
          </w:tcPr>
          <w:p w14:paraId="3937B93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9C931FF" w14:textId="0698B0B8"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29E75632" w14:textId="77777777" w:rsidTr="008E415C">
        <w:trPr>
          <w:trHeight w:val="405"/>
          <w:jc w:val="center"/>
        </w:trPr>
        <w:tc>
          <w:tcPr>
            <w:tcW w:w="1180" w:type="pct"/>
            <w:vAlign w:val="center"/>
          </w:tcPr>
          <w:p w14:paraId="76CED2E5"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7DA3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6E1B8075" w14:textId="77777777" w:rsidTr="008E415C">
        <w:trPr>
          <w:trHeight w:val="405"/>
          <w:jc w:val="center"/>
        </w:trPr>
        <w:tc>
          <w:tcPr>
            <w:tcW w:w="1180" w:type="pct"/>
            <w:vAlign w:val="center"/>
          </w:tcPr>
          <w:p w14:paraId="2AE27ABB"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D8B251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PP701</w:t>
            </w:r>
          </w:p>
        </w:tc>
      </w:tr>
      <w:tr w:rsidR="008E415C" w:rsidRPr="00115BBD" w14:paraId="3B906DFD" w14:textId="77777777" w:rsidTr="008E415C">
        <w:trPr>
          <w:trHeight w:val="405"/>
          <w:jc w:val="center"/>
        </w:trPr>
        <w:tc>
          <w:tcPr>
            <w:tcW w:w="1180" w:type="pct"/>
            <w:vAlign w:val="center"/>
          </w:tcPr>
          <w:p w14:paraId="301BE7D0"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998F23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65E34A5" w14:textId="77777777" w:rsidTr="008E415C">
        <w:trPr>
          <w:trHeight w:val="405"/>
          <w:jc w:val="center"/>
        </w:trPr>
        <w:tc>
          <w:tcPr>
            <w:tcW w:w="1180" w:type="pct"/>
            <w:vAlign w:val="center"/>
          </w:tcPr>
          <w:p w14:paraId="2ED8461F"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A06EA7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0795685A" w14:textId="77777777" w:rsidTr="008E415C">
        <w:trPr>
          <w:trHeight w:val="145"/>
          <w:jc w:val="center"/>
        </w:trPr>
        <w:tc>
          <w:tcPr>
            <w:tcW w:w="1180" w:type="pct"/>
            <w:vMerge w:val="restart"/>
            <w:vAlign w:val="center"/>
          </w:tcPr>
          <w:p w14:paraId="57166E1D"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8B360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01A3E503"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8E415C" w:rsidRPr="00115BBD" w14:paraId="261113F3" w14:textId="77777777" w:rsidTr="008E415C">
        <w:trPr>
          <w:trHeight w:val="145"/>
          <w:jc w:val="center"/>
        </w:trPr>
        <w:tc>
          <w:tcPr>
            <w:tcW w:w="1180" w:type="pct"/>
            <w:vMerge/>
            <w:vAlign w:val="center"/>
          </w:tcPr>
          <w:p w14:paraId="09D10A62"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33880DB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83A301" w14:textId="77777777" w:rsidR="008E415C" w:rsidRPr="00115BBD" w:rsidRDefault="008E415C" w:rsidP="00716E10">
            <w:pPr>
              <w:pStyle w:val="Odlomakpopisa"/>
              <w:numPr>
                <w:ilvl w:val="0"/>
                <w:numId w:val="162"/>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78372468"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E415C" w:rsidRPr="00115BBD" w14:paraId="5380C8EB" w14:textId="77777777" w:rsidTr="008E415C">
        <w:trPr>
          <w:trHeight w:hRule="exact" w:val="288"/>
        </w:trPr>
        <w:tc>
          <w:tcPr>
            <w:tcW w:w="5000" w:type="pct"/>
            <w:gridSpan w:val="10"/>
            <w:shd w:val="clear" w:color="auto" w:fill="auto"/>
            <w:vAlign w:val="center"/>
          </w:tcPr>
          <w:p w14:paraId="767CAB24" w14:textId="77777777" w:rsidR="008E415C" w:rsidRPr="00115BBD" w:rsidRDefault="008E415C" w:rsidP="00716E10">
            <w:pPr>
              <w:pStyle w:val="Odlomakpopisa"/>
              <w:numPr>
                <w:ilvl w:val="0"/>
                <w:numId w:val="16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7BE8854"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BF565D8" w14:textId="77777777" w:rsidTr="008E415C">
        <w:trPr>
          <w:trHeight w:val="432"/>
        </w:trPr>
        <w:tc>
          <w:tcPr>
            <w:tcW w:w="5000" w:type="pct"/>
            <w:gridSpan w:val="10"/>
            <w:vAlign w:val="center"/>
          </w:tcPr>
          <w:p w14:paraId="0EA8C760" w14:textId="77777777" w:rsidR="008E415C" w:rsidRPr="00115BBD" w:rsidRDefault="008E415C" w:rsidP="00716E10">
            <w:pPr>
              <w:pStyle w:val="Odlomakpopisa"/>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0F044021" w14:textId="77777777" w:rsidTr="008E415C">
        <w:trPr>
          <w:trHeight w:val="432"/>
        </w:trPr>
        <w:tc>
          <w:tcPr>
            <w:tcW w:w="5000" w:type="pct"/>
            <w:gridSpan w:val="10"/>
            <w:vAlign w:val="center"/>
          </w:tcPr>
          <w:p w14:paraId="1051039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8E415C" w:rsidRPr="00115BBD" w14:paraId="40534D19" w14:textId="77777777" w:rsidTr="008E415C">
        <w:trPr>
          <w:trHeight w:val="432"/>
        </w:trPr>
        <w:tc>
          <w:tcPr>
            <w:tcW w:w="5000" w:type="pct"/>
            <w:gridSpan w:val="10"/>
            <w:vAlign w:val="center"/>
          </w:tcPr>
          <w:p w14:paraId="311CFE44" w14:textId="77777777" w:rsidR="008E415C" w:rsidRPr="00115BBD" w:rsidRDefault="008E415C" w:rsidP="00716E10">
            <w:pPr>
              <w:pStyle w:val="Odlomakpopisa"/>
              <w:numPr>
                <w:ilvl w:val="1"/>
                <w:numId w:val="16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57C3620A" w14:textId="77777777" w:rsidTr="008E415C">
        <w:trPr>
          <w:trHeight w:val="432"/>
        </w:trPr>
        <w:tc>
          <w:tcPr>
            <w:tcW w:w="5000" w:type="pct"/>
            <w:gridSpan w:val="10"/>
            <w:vAlign w:val="center"/>
          </w:tcPr>
          <w:p w14:paraId="56C17C1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7BA4A34" w14:textId="77777777" w:rsidTr="008E415C">
        <w:trPr>
          <w:trHeight w:val="432"/>
        </w:trPr>
        <w:tc>
          <w:tcPr>
            <w:tcW w:w="5000" w:type="pct"/>
            <w:gridSpan w:val="10"/>
            <w:vAlign w:val="center"/>
          </w:tcPr>
          <w:p w14:paraId="7D94FCFC" w14:textId="77777777" w:rsidR="008E415C" w:rsidRPr="00115BBD" w:rsidRDefault="008E415C" w:rsidP="00716E10">
            <w:pPr>
              <w:numPr>
                <w:ilvl w:val="1"/>
                <w:numId w:val="16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5B851031" w14:textId="77777777" w:rsidTr="008E415C">
        <w:trPr>
          <w:trHeight w:val="432"/>
        </w:trPr>
        <w:tc>
          <w:tcPr>
            <w:tcW w:w="5000" w:type="pct"/>
            <w:gridSpan w:val="10"/>
            <w:vAlign w:val="center"/>
          </w:tcPr>
          <w:p w14:paraId="20BD9412"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reprezentativna djela vokalnog repertoara potreban za aktivnu pjevačku karijeru: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solo pjesme (</w:t>
            </w:r>
            <w:proofErr w:type="spellStart"/>
            <w:r w:rsidRPr="00115BBD">
              <w:rPr>
                <w:rFonts w:ascii="Arial Narrow" w:hAnsi="Arial Narrow" w:cs="Arial"/>
                <w:sz w:val="20"/>
                <w:szCs w:val="20"/>
              </w:rPr>
              <w:t>njemački,francuski</w:t>
            </w:r>
            <w:proofErr w:type="spellEnd"/>
            <w:r w:rsidRPr="00115BBD">
              <w:rPr>
                <w:rFonts w:ascii="Arial Narrow" w:hAnsi="Arial Narrow" w:cs="Arial"/>
                <w:sz w:val="20"/>
                <w:szCs w:val="20"/>
              </w:rPr>
              <w:t>, ruski , engleski, španjolski jezik), složenije operne arije  i recitative, operne ansamble i scene, operete, mjuzikli</w:t>
            </w:r>
          </w:p>
          <w:p w14:paraId="23E62E96"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5096053C"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2653B959"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74FA4A0B"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40F78979"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7361BBFF"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07762C10" w14:textId="77777777" w:rsidR="008E415C" w:rsidRPr="00115BBD" w:rsidRDefault="008E415C" w:rsidP="00716E10">
            <w:pPr>
              <w:pStyle w:val="Odlomakpopisa"/>
              <w:widowControl w:val="0"/>
              <w:numPr>
                <w:ilvl w:val="0"/>
                <w:numId w:val="16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8E415C" w:rsidRPr="00115BBD" w14:paraId="7B8BC568" w14:textId="77777777" w:rsidTr="008E415C">
        <w:trPr>
          <w:trHeight w:val="432"/>
        </w:trPr>
        <w:tc>
          <w:tcPr>
            <w:tcW w:w="5000" w:type="pct"/>
            <w:gridSpan w:val="10"/>
            <w:vAlign w:val="center"/>
          </w:tcPr>
          <w:p w14:paraId="1ACB125A" w14:textId="77777777" w:rsidR="008E415C" w:rsidRPr="00115BBD" w:rsidRDefault="008E415C" w:rsidP="00716E10">
            <w:pPr>
              <w:numPr>
                <w:ilvl w:val="1"/>
                <w:numId w:val="16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5F124105" w14:textId="77777777" w:rsidTr="008E415C">
        <w:trPr>
          <w:trHeight w:val="432"/>
        </w:trPr>
        <w:tc>
          <w:tcPr>
            <w:tcW w:w="5000" w:type="pct"/>
            <w:gridSpan w:val="10"/>
            <w:vAlign w:val="center"/>
          </w:tcPr>
          <w:p w14:paraId="3C212842"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Händelova</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(koloraturnog </w:t>
            </w:r>
            <w:proofErr w:type="spellStart"/>
            <w:r w:rsidRPr="00115BBD">
              <w:rPr>
                <w:rFonts w:ascii="Arial Narrow" w:hAnsi="Arial Narrow" w:cs="Arial"/>
                <w:spacing w:val="-3"/>
                <w:sz w:val="20"/>
                <w:szCs w:val="20"/>
              </w:rPr>
              <w:t>karakera</w:t>
            </w:r>
            <w:proofErr w:type="spellEnd"/>
            <w:r w:rsidRPr="00115BBD">
              <w:rPr>
                <w:rFonts w:ascii="Arial Narrow" w:hAnsi="Arial Narrow" w:cs="Arial"/>
                <w:spacing w:val="-3"/>
                <w:sz w:val="20"/>
                <w:szCs w:val="20"/>
              </w:rPr>
              <w:t>)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8E415C" w:rsidRPr="00115BBD" w14:paraId="65257BE3" w14:textId="77777777" w:rsidTr="008E415C">
        <w:trPr>
          <w:trHeight w:val="432"/>
        </w:trPr>
        <w:tc>
          <w:tcPr>
            <w:tcW w:w="3085" w:type="pct"/>
            <w:gridSpan w:val="7"/>
            <w:vAlign w:val="center"/>
          </w:tcPr>
          <w:p w14:paraId="5A553CE0" w14:textId="77777777" w:rsidR="008E415C" w:rsidRPr="00115BBD" w:rsidRDefault="008E415C" w:rsidP="00716E10">
            <w:pPr>
              <w:numPr>
                <w:ilvl w:val="1"/>
                <w:numId w:val="16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30D31F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C42D3B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AC08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809598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9BD7FA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5D6955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242CE202"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8E73CAB"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A0F531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8F2C969"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65FC1E5F" w14:textId="77777777" w:rsidTr="008E415C">
        <w:trPr>
          <w:trHeight w:val="432"/>
        </w:trPr>
        <w:tc>
          <w:tcPr>
            <w:tcW w:w="3085" w:type="pct"/>
            <w:gridSpan w:val="7"/>
            <w:vAlign w:val="center"/>
          </w:tcPr>
          <w:p w14:paraId="6A0E9CE3" w14:textId="77777777" w:rsidR="008E415C" w:rsidRPr="00115BBD" w:rsidRDefault="008E415C" w:rsidP="00716E10">
            <w:pPr>
              <w:numPr>
                <w:ilvl w:val="1"/>
                <w:numId w:val="16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DA5A01C"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47F0A22" w14:textId="77777777" w:rsidTr="008E415C">
        <w:trPr>
          <w:trHeight w:val="432"/>
        </w:trPr>
        <w:tc>
          <w:tcPr>
            <w:tcW w:w="5000" w:type="pct"/>
            <w:gridSpan w:val="10"/>
            <w:vAlign w:val="center"/>
          </w:tcPr>
          <w:p w14:paraId="1426184D"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6C7054FD" w14:textId="77777777" w:rsidTr="008E415C">
        <w:trPr>
          <w:trHeight w:val="432"/>
        </w:trPr>
        <w:tc>
          <w:tcPr>
            <w:tcW w:w="5000" w:type="pct"/>
            <w:gridSpan w:val="10"/>
            <w:vAlign w:val="center"/>
          </w:tcPr>
          <w:p w14:paraId="68B46AC1"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4604286D" w14:textId="77777777" w:rsidTr="008E415C">
        <w:trPr>
          <w:trHeight w:val="432"/>
        </w:trPr>
        <w:tc>
          <w:tcPr>
            <w:tcW w:w="5000" w:type="pct"/>
            <w:gridSpan w:val="10"/>
            <w:vAlign w:val="center"/>
          </w:tcPr>
          <w:p w14:paraId="2C7956D0" w14:textId="77777777" w:rsidR="008E415C" w:rsidRPr="00115BBD" w:rsidRDefault="008E415C" w:rsidP="00716E10">
            <w:pPr>
              <w:numPr>
                <w:ilvl w:val="1"/>
                <w:numId w:val="16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4FAFC4FD" w14:textId="77777777" w:rsidTr="008E415C">
        <w:trPr>
          <w:trHeight w:val="111"/>
        </w:trPr>
        <w:tc>
          <w:tcPr>
            <w:tcW w:w="552" w:type="pct"/>
            <w:vAlign w:val="center"/>
          </w:tcPr>
          <w:p w14:paraId="288FC6A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EC49B1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477F3B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71EE9F2"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7801E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C5615D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91115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1539CB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CC86B4B" w14:textId="77777777" w:rsidTr="008E415C">
        <w:trPr>
          <w:trHeight w:val="108"/>
        </w:trPr>
        <w:tc>
          <w:tcPr>
            <w:tcW w:w="552" w:type="pct"/>
            <w:vAlign w:val="center"/>
          </w:tcPr>
          <w:p w14:paraId="2524F3B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5A61969"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297C8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29B276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4543648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57434E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D918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764B034"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1F1ED7B2" w14:textId="77777777" w:rsidTr="008E415C">
        <w:trPr>
          <w:trHeight w:val="108"/>
        </w:trPr>
        <w:tc>
          <w:tcPr>
            <w:tcW w:w="552" w:type="pct"/>
            <w:vAlign w:val="center"/>
          </w:tcPr>
          <w:p w14:paraId="6FC903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D89A52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7491FB1F"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F5BBD5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1D7A730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9B28D5"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447A5F0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259D5050" w14:textId="77777777" w:rsidR="008E415C" w:rsidRPr="00115BBD" w:rsidRDefault="008E415C" w:rsidP="008E415C">
            <w:pPr>
              <w:rPr>
                <w:rFonts w:ascii="Arial Narrow" w:eastAsia="Times New Roman" w:hAnsi="Arial Narrow" w:cs="Times New Roman"/>
                <w:color w:val="000000"/>
                <w:sz w:val="20"/>
                <w:szCs w:val="20"/>
                <w:lang w:eastAsia="hr-HR"/>
              </w:rPr>
            </w:pPr>
          </w:p>
        </w:tc>
      </w:tr>
      <w:tr w:rsidR="008E415C" w:rsidRPr="00115BBD" w14:paraId="10BFDA41" w14:textId="77777777" w:rsidTr="008E415C">
        <w:trPr>
          <w:trHeight w:val="108"/>
        </w:trPr>
        <w:tc>
          <w:tcPr>
            <w:tcW w:w="552" w:type="pct"/>
            <w:vAlign w:val="center"/>
          </w:tcPr>
          <w:p w14:paraId="7D4577D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6D136B70"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1D0D9D1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E50BA3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A040281"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36E0EFB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5A46E7"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185F07E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8A28EBE" w14:textId="77777777" w:rsidTr="008E415C">
        <w:trPr>
          <w:trHeight w:val="432"/>
        </w:trPr>
        <w:tc>
          <w:tcPr>
            <w:tcW w:w="5000" w:type="pct"/>
            <w:gridSpan w:val="10"/>
            <w:vAlign w:val="center"/>
          </w:tcPr>
          <w:p w14:paraId="2B24AA35"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2FA175D0" w14:textId="77777777" w:rsidTr="008E415C">
        <w:trPr>
          <w:trHeight w:val="432"/>
        </w:trPr>
        <w:tc>
          <w:tcPr>
            <w:tcW w:w="5000" w:type="pct"/>
            <w:gridSpan w:val="10"/>
            <w:vAlign w:val="center"/>
          </w:tcPr>
          <w:p w14:paraId="4F4AE08B"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8E415C" w:rsidRPr="00115BBD" w14:paraId="3E82E3F8" w14:textId="77777777" w:rsidTr="008E415C">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06952651"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2EBA188"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4A0A969" w14:textId="77777777" w:rsidR="008E415C" w:rsidRPr="00115BBD" w:rsidRDefault="008E415C" w:rsidP="008E415C">
                  <w:pPr>
                    <w:rPr>
                      <w:rFonts w:ascii="Arial Narrow" w:eastAsia="Times New Roman" w:hAnsi="Arial Narrow" w:cs="Times New Roman"/>
                      <w:b/>
                      <w:bCs/>
                      <w:sz w:val="20"/>
                      <w:szCs w:val="20"/>
                      <w:lang w:eastAsia="hr-HR"/>
                    </w:rPr>
                  </w:pPr>
                </w:p>
                <w:p w14:paraId="628FF42A"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96D2F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002904B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40A5801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282F0BD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2FE6A634"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6E70902" w14:textId="77777777" w:rsidTr="008E415C">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3E707B15"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2EB43C" w14:textId="77777777" w:rsidR="008E415C" w:rsidRPr="00115BBD" w:rsidRDefault="008E415C" w:rsidP="008E415C">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26C5594F" w14:textId="77777777" w:rsidR="008E415C" w:rsidRPr="00115BBD" w:rsidRDefault="008E415C" w:rsidP="008E415C">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7BFFFABF" w14:textId="77777777" w:rsidR="008E415C" w:rsidRPr="00115BBD" w:rsidRDefault="008E415C" w:rsidP="008E415C">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2643636E" w14:textId="77777777" w:rsidR="008E415C" w:rsidRPr="00115BBD" w:rsidRDefault="008E415C" w:rsidP="008E415C">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24A3820"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7457C9D6"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2F3656A0" w14:textId="77777777" w:rsidTr="008E415C">
              <w:tc>
                <w:tcPr>
                  <w:tcW w:w="1834" w:type="dxa"/>
                  <w:tcBorders>
                    <w:top w:val="single" w:sz="4" w:space="0" w:color="auto"/>
                    <w:left w:val="single" w:sz="4" w:space="0" w:color="auto"/>
                    <w:bottom w:val="single" w:sz="4" w:space="0" w:color="auto"/>
                    <w:right w:val="single" w:sz="4" w:space="0" w:color="auto"/>
                  </w:tcBorders>
                </w:tcPr>
                <w:p w14:paraId="485182A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7A0DC383"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7D12750B"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48211BF6"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393A74AC"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129ACF3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580B4312"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4318F330"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8E415C" w:rsidRPr="00115BBD" w14:paraId="2997FCEC" w14:textId="77777777" w:rsidTr="008E415C">
              <w:tc>
                <w:tcPr>
                  <w:tcW w:w="1834" w:type="dxa"/>
                  <w:tcBorders>
                    <w:top w:val="single" w:sz="4" w:space="0" w:color="auto"/>
                    <w:left w:val="single" w:sz="4" w:space="0" w:color="auto"/>
                    <w:bottom w:val="single" w:sz="4" w:space="0" w:color="auto"/>
                    <w:right w:val="single" w:sz="4" w:space="0" w:color="auto"/>
                  </w:tcBorders>
                </w:tcPr>
                <w:p w14:paraId="52A5F7F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4268F47"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6537AC0"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1B98D711"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517F6D4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20914A24"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0D603C6"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2D5B7B5A"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1F7CEAD4" w14:textId="77777777" w:rsidTr="008E415C">
              <w:tc>
                <w:tcPr>
                  <w:tcW w:w="1834" w:type="dxa"/>
                  <w:tcBorders>
                    <w:top w:val="single" w:sz="4" w:space="0" w:color="auto"/>
                    <w:left w:val="single" w:sz="4" w:space="0" w:color="auto"/>
                    <w:bottom w:val="single" w:sz="4" w:space="0" w:color="auto"/>
                    <w:right w:val="single" w:sz="4" w:space="0" w:color="auto"/>
                  </w:tcBorders>
                </w:tcPr>
                <w:p w14:paraId="46CEA4D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0095B52B"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53D624"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4D4ADA4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4BA59C4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2B69C30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136B14CC"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0E098D43"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8E415C" w:rsidRPr="00115BBD" w14:paraId="58302872" w14:textId="77777777" w:rsidTr="008E415C">
              <w:tc>
                <w:tcPr>
                  <w:tcW w:w="1834" w:type="dxa"/>
                  <w:tcBorders>
                    <w:top w:val="single" w:sz="4" w:space="0" w:color="auto"/>
                    <w:left w:val="single" w:sz="4" w:space="0" w:color="auto"/>
                    <w:bottom w:val="single" w:sz="4" w:space="0" w:color="auto"/>
                    <w:right w:val="single" w:sz="4" w:space="0" w:color="auto"/>
                  </w:tcBorders>
                </w:tcPr>
                <w:p w14:paraId="1649964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0177578"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3F02353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52C14B4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5C721F76" w14:textId="77777777" w:rsidR="008E415C" w:rsidRPr="00115BBD" w:rsidRDefault="008E415C" w:rsidP="008E415C">
                  <w:pPr>
                    <w:pStyle w:val="Bezproreda"/>
                    <w:rPr>
                      <w:rFonts w:ascii="Arial Narrow" w:hAnsi="Arial Narrow" w:cs="Arial"/>
                      <w:sz w:val="20"/>
                      <w:szCs w:val="20"/>
                    </w:rPr>
                  </w:pPr>
                </w:p>
                <w:p w14:paraId="212DD9F2" w14:textId="77777777" w:rsidR="008E415C" w:rsidRPr="00115BBD" w:rsidRDefault="008E415C" w:rsidP="008E415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70ED7D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F7BB637"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180A24BD"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8E415C" w:rsidRPr="00115BBD" w14:paraId="7AD33E34" w14:textId="77777777" w:rsidTr="008E415C">
              <w:tc>
                <w:tcPr>
                  <w:tcW w:w="1834" w:type="dxa"/>
                  <w:tcBorders>
                    <w:top w:val="single" w:sz="4" w:space="0" w:color="auto"/>
                    <w:left w:val="single" w:sz="4" w:space="0" w:color="auto"/>
                    <w:bottom w:val="single" w:sz="4" w:space="0" w:color="auto"/>
                    <w:right w:val="single" w:sz="4" w:space="0" w:color="auto"/>
                  </w:tcBorders>
                </w:tcPr>
                <w:p w14:paraId="4A8C89A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C8AEA79"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51ED03" w14:textId="77777777" w:rsidR="008E415C" w:rsidRPr="00115BBD" w:rsidRDefault="008E415C" w:rsidP="008E415C">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9FE69C1" w14:textId="77777777" w:rsidR="008E415C" w:rsidRPr="00115BBD" w:rsidRDefault="008E415C" w:rsidP="008E415C">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002BC68B" w14:textId="77777777" w:rsidR="008E415C" w:rsidRPr="00115BBD" w:rsidRDefault="008E415C" w:rsidP="008E415C">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2A6C632B"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1B252398" w14:textId="77777777" w:rsidR="008E415C" w:rsidRPr="00115BBD" w:rsidRDefault="008E415C" w:rsidP="008E415C">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150655BE"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F140F73"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625DA45F" w14:textId="77777777" w:rsidTr="008E415C">
        <w:trPr>
          <w:trHeight w:val="432"/>
        </w:trPr>
        <w:tc>
          <w:tcPr>
            <w:tcW w:w="5000" w:type="pct"/>
            <w:gridSpan w:val="10"/>
            <w:vAlign w:val="center"/>
          </w:tcPr>
          <w:p w14:paraId="60316788" w14:textId="77777777" w:rsidR="008E415C" w:rsidRPr="00115BBD" w:rsidRDefault="008E415C" w:rsidP="00716E10">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E415C" w:rsidRPr="00115BBD" w14:paraId="6BBFB089" w14:textId="77777777" w:rsidTr="008E415C">
        <w:trPr>
          <w:trHeight w:val="432"/>
        </w:trPr>
        <w:tc>
          <w:tcPr>
            <w:tcW w:w="5000" w:type="pct"/>
            <w:gridSpan w:val="10"/>
            <w:vAlign w:val="center"/>
          </w:tcPr>
          <w:p w14:paraId="3D77B3CB"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34394013"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135BDDC4"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465758E8" w14:textId="77777777" w:rsidR="008E415C" w:rsidRPr="00115BBD" w:rsidRDefault="008E415C" w:rsidP="008E415C">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1FFA98AC"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8E415C" w:rsidRPr="00115BBD" w14:paraId="5B0A092C" w14:textId="77777777" w:rsidTr="008E415C">
        <w:trPr>
          <w:trHeight w:val="432"/>
        </w:trPr>
        <w:tc>
          <w:tcPr>
            <w:tcW w:w="5000" w:type="pct"/>
            <w:gridSpan w:val="10"/>
            <w:vAlign w:val="center"/>
          </w:tcPr>
          <w:p w14:paraId="33E45E7F" w14:textId="77777777" w:rsidR="008E415C" w:rsidRPr="00115BBD" w:rsidRDefault="008E415C" w:rsidP="00716E10">
            <w:pPr>
              <w:numPr>
                <w:ilvl w:val="1"/>
                <w:numId w:val="16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72850069" w14:textId="77777777" w:rsidTr="008E415C">
        <w:trPr>
          <w:trHeight w:val="432"/>
        </w:trPr>
        <w:tc>
          <w:tcPr>
            <w:tcW w:w="5000" w:type="pct"/>
            <w:gridSpan w:val="10"/>
            <w:vAlign w:val="center"/>
          </w:tcPr>
          <w:p w14:paraId="2B0ED16D"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307DDB4" w14:textId="77777777" w:rsidTr="008E415C">
        <w:trPr>
          <w:trHeight w:val="432"/>
        </w:trPr>
        <w:tc>
          <w:tcPr>
            <w:tcW w:w="5000" w:type="pct"/>
            <w:gridSpan w:val="10"/>
            <w:vAlign w:val="center"/>
          </w:tcPr>
          <w:p w14:paraId="736DB6B9" w14:textId="77777777" w:rsidR="008E415C" w:rsidRPr="00115BBD" w:rsidRDefault="008E415C" w:rsidP="00716E10">
            <w:pPr>
              <w:numPr>
                <w:ilvl w:val="1"/>
                <w:numId w:val="16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E415C" w:rsidRPr="00115BBD" w14:paraId="107A33BA" w14:textId="77777777" w:rsidTr="008E415C">
        <w:trPr>
          <w:trHeight w:val="432"/>
        </w:trPr>
        <w:tc>
          <w:tcPr>
            <w:tcW w:w="5000" w:type="pct"/>
            <w:gridSpan w:val="10"/>
            <w:vAlign w:val="center"/>
          </w:tcPr>
          <w:p w14:paraId="6FD11E0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79D2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B1F255C" w14:textId="77777777" w:rsidR="008E415C" w:rsidRPr="00115BBD" w:rsidRDefault="008E415C" w:rsidP="008E415C"/>
    <w:p w14:paraId="2A1C496C" w14:textId="34E91C81" w:rsidR="00822906" w:rsidRPr="00115BBD" w:rsidRDefault="00822906" w:rsidP="005D1EE4">
      <w:pPr>
        <w:pStyle w:val="Odlomakpopisa"/>
        <w:ind w:left="360"/>
      </w:pPr>
    </w:p>
    <w:p w14:paraId="6DF751C9" w14:textId="44096C74" w:rsidR="008E415C" w:rsidRPr="00115BBD" w:rsidRDefault="008E415C" w:rsidP="005D1EE4">
      <w:pPr>
        <w:pStyle w:val="Odlomakpopisa"/>
        <w:ind w:left="360"/>
      </w:pPr>
    </w:p>
    <w:p w14:paraId="38926F4A" w14:textId="6AED4EF6" w:rsidR="008E415C" w:rsidRPr="00115BBD" w:rsidRDefault="008E415C" w:rsidP="005D1EE4">
      <w:pPr>
        <w:pStyle w:val="Odlomakpopisa"/>
        <w:ind w:left="360"/>
      </w:pPr>
    </w:p>
    <w:p w14:paraId="2CFB2DE0" w14:textId="3B1BC39D" w:rsidR="005602B7" w:rsidRPr="00115BBD" w:rsidRDefault="005602B7" w:rsidP="005D1EE4">
      <w:pPr>
        <w:pStyle w:val="Odlomakpopisa"/>
        <w:ind w:left="360"/>
      </w:pPr>
    </w:p>
    <w:p w14:paraId="332C44B0" w14:textId="4453E7EF" w:rsidR="005602B7" w:rsidRPr="00115BBD" w:rsidRDefault="005602B7" w:rsidP="005D1EE4">
      <w:pPr>
        <w:pStyle w:val="Odlomakpopisa"/>
        <w:ind w:left="360"/>
      </w:pPr>
    </w:p>
    <w:p w14:paraId="61F5870D" w14:textId="234AE5A6" w:rsidR="005602B7" w:rsidRPr="00115BBD" w:rsidRDefault="005602B7" w:rsidP="005D1EE4">
      <w:pPr>
        <w:pStyle w:val="Odlomakpopisa"/>
        <w:ind w:left="360"/>
      </w:pPr>
    </w:p>
    <w:p w14:paraId="0B58E8AD" w14:textId="6CE2E061" w:rsidR="005602B7" w:rsidRPr="00115BBD" w:rsidRDefault="005602B7" w:rsidP="005D1EE4">
      <w:pPr>
        <w:pStyle w:val="Odlomakpopisa"/>
        <w:ind w:left="360"/>
      </w:pPr>
    </w:p>
    <w:p w14:paraId="56C6D788" w14:textId="254764A2" w:rsidR="005602B7" w:rsidRPr="00115BBD" w:rsidRDefault="005602B7" w:rsidP="005D1EE4">
      <w:pPr>
        <w:pStyle w:val="Odlomakpopisa"/>
        <w:ind w:left="360"/>
      </w:pPr>
    </w:p>
    <w:p w14:paraId="3EEC67BA" w14:textId="0E543259" w:rsidR="005602B7" w:rsidRPr="00115BBD" w:rsidRDefault="005602B7" w:rsidP="005D1EE4">
      <w:pPr>
        <w:pStyle w:val="Odlomakpopisa"/>
        <w:ind w:left="360"/>
      </w:pPr>
    </w:p>
    <w:p w14:paraId="4F1C49C3" w14:textId="0B4697FB" w:rsidR="005602B7" w:rsidRPr="00115BBD" w:rsidRDefault="005602B7" w:rsidP="005D1EE4">
      <w:pPr>
        <w:pStyle w:val="Odlomakpopisa"/>
        <w:ind w:left="360"/>
      </w:pPr>
    </w:p>
    <w:p w14:paraId="2E413F5E" w14:textId="1828C20E" w:rsidR="005602B7" w:rsidRPr="00115BBD" w:rsidRDefault="005602B7" w:rsidP="005D1EE4">
      <w:pPr>
        <w:pStyle w:val="Odlomakpopisa"/>
        <w:ind w:left="360"/>
      </w:pPr>
    </w:p>
    <w:p w14:paraId="6EA962CF" w14:textId="7340833A" w:rsidR="005602B7" w:rsidRPr="00115BBD" w:rsidRDefault="005602B7" w:rsidP="005D1EE4">
      <w:pPr>
        <w:pStyle w:val="Odlomakpopisa"/>
        <w:ind w:left="360"/>
      </w:pPr>
    </w:p>
    <w:p w14:paraId="0CF734CB" w14:textId="02B118CE" w:rsidR="005602B7" w:rsidRPr="00115BBD" w:rsidRDefault="005602B7" w:rsidP="005D1EE4">
      <w:pPr>
        <w:pStyle w:val="Odlomakpopisa"/>
        <w:ind w:left="360"/>
      </w:pPr>
    </w:p>
    <w:p w14:paraId="5F114E22" w14:textId="35EF4A24" w:rsidR="005602B7" w:rsidRPr="00115BBD" w:rsidRDefault="005602B7" w:rsidP="005D1EE4">
      <w:pPr>
        <w:pStyle w:val="Odlomakpopisa"/>
        <w:ind w:left="360"/>
      </w:pPr>
    </w:p>
    <w:p w14:paraId="37FC251D" w14:textId="5F28A1CD" w:rsidR="005602B7" w:rsidRPr="00115BBD" w:rsidRDefault="005602B7" w:rsidP="005D1EE4">
      <w:pPr>
        <w:pStyle w:val="Odlomakpopisa"/>
        <w:ind w:left="360"/>
      </w:pPr>
    </w:p>
    <w:p w14:paraId="34D40E44" w14:textId="4634038B" w:rsidR="005602B7" w:rsidRPr="00115BBD" w:rsidRDefault="005602B7" w:rsidP="005D1EE4">
      <w:pPr>
        <w:pStyle w:val="Odlomakpopisa"/>
        <w:ind w:left="360"/>
      </w:pPr>
    </w:p>
    <w:p w14:paraId="5478D837" w14:textId="3B0BA553" w:rsidR="005602B7" w:rsidRPr="00115BBD" w:rsidRDefault="005602B7" w:rsidP="005D1EE4">
      <w:pPr>
        <w:pStyle w:val="Odlomakpopisa"/>
        <w:ind w:left="360"/>
      </w:pPr>
    </w:p>
    <w:p w14:paraId="74DA846E" w14:textId="29EF896D"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5D2F0AF3" w14:textId="77777777" w:rsidTr="005602B7">
        <w:trPr>
          <w:trHeight w:hRule="exact" w:val="587"/>
          <w:jc w:val="center"/>
        </w:trPr>
        <w:tc>
          <w:tcPr>
            <w:tcW w:w="5000" w:type="pct"/>
            <w:gridSpan w:val="3"/>
            <w:shd w:val="clear" w:color="auto" w:fill="auto"/>
            <w:vAlign w:val="center"/>
          </w:tcPr>
          <w:p w14:paraId="1BBA828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4835B308" w14:textId="77777777" w:rsidTr="005602B7">
        <w:trPr>
          <w:trHeight w:val="405"/>
          <w:jc w:val="center"/>
        </w:trPr>
        <w:tc>
          <w:tcPr>
            <w:tcW w:w="1180" w:type="pct"/>
            <w:shd w:val="clear" w:color="auto" w:fill="auto"/>
            <w:vAlign w:val="center"/>
          </w:tcPr>
          <w:p w14:paraId="70C4012A"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2A6D8FE3"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419AB035" w14:textId="77777777" w:rsidTr="005602B7">
        <w:trPr>
          <w:trHeight w:val="405"/>
          <w:jc w:val="center"/>
        </w:trPr>
        <w:tc>
          <w:tcPr>
            <w:tcW w:w="1180" w:type="pct"/>
            <w:shd w:val="clear" w:color="auto" w:fill="auto"/>
            <w:vAlign w:val="center"/>
          </w:tcPr>
          <w:p w14:paraId="4F222341"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6BAF5D49" w14:textId="1D0A4628" w:rsidR="005602B7" w:rsidRPr="00115BBD" w:rsidRDefault="00317C43" w:rsidP="005602B7">
            <w:pPr>
              <w:keepNext/>
              <w:spacing w:before="240" w:after="60"/>
              <w:outlineLvl w:val="2"/>
              <w:rPr>
                <w:rFonts w:ascii="Arial Narrow" w:hAnsi="Arial Narrow"/>
                <w:bCs/>
                <w:color w:val="000000"/>
                <w:sz w:val="20"/>
                <w:szCs w:val="20"/>
                <w:lang w:eastAsia="hr-HR"/>
              </w:rPr>
            </w:pPr>
            <w:proofErr w:type="spellStart"/>
            <w:r w:rsidRPr="00115BBD">
              <w:rPr>
                <w:rFonts w:ascii="Arial Narrow" w:hAnsi="Arial Narrow" w:cs="Arial"/>
                <w:sz w:val="20"/>
                <w:szCs w:val="20"/>
                <w:lang w:eastAsia="hr-HR"/>
              </w:rPr>
              <w:t>Izv.prof.art</w:t>
            </w:r>
            <w:proofErr w:type="spellEnd"/>
            <w:r w:rsidRPr="00115BBD">
              <w:rPr>
                <w:rFonts w:ascii="Arial Narrow" w:hAnsi="Arial Narrow" w:cs="Arial"/>
                <w:sz w:val="20"/>
                <w:szCs w:val="20"/>
                <w:lang w:eastAsia="hr-HR"/>
              </w:rPr>
              <w:t>. dr.sc. Berislav Jerković</w:t>
            </w:r>
          </w:p>
        </w:tc>
      </w:tr>
      <w:tr w:rsidR="005602B7" w:rsidRPr="00115BBD" w14:paraId="1BEA9A77" w14:textId="77777777" w:rsidTr="005602B7">
        <w:trPr>
          <w:trHeight w:val="405"/>
          <w:jc w:val="center"/>
        </w:trPr>
        <w:tc>
          <w:tcPr>
            <w:tcW w:w="1180" w:type="pct"/>
            <w:vAlign w:val="center"/>
          </w:tcPr>
          <w:p w14:paraId="6666B04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0C866C04" w14:textId="2E322B3F" w:rsidR="005602B7" w:rsidRPr="00115BBD" w:rsidRDefault="00317C43" w:rsidP="005602B7">
            <w:pPr>
              <w:rPr>
                <w:rFonts w:ascii="Arial Narrow" w:hAnsi="Arial Narrow" w:cs="Arial"/>
                <w:sz w:val="20"/>
                <w:szCs w:val="20"/>
                <w:lang w:eastAsia="hr-HR"/>
              </w:rPr>
            </w:pPr>
            <w:r>
              <w:rPr>
                <w:rFonts w:ascii="Arial Narrow" w:hAnsi="Arial Narrow" w:cs="Arial"/>
                <w:sz w:val="20"/>
                <w:szCs w:val="20"/>
                <w:lang w:eastAsia="hr-HR"/>
              </w:rPr>
              <w:t xml:space="preserve">Ante Blažević, </w:t>
            </w:r>
            <w:proofErr w:type="spellStart"/>
            <w:r>
              <w:rPr>
                <w:rFonts w:ascii="Arial Narrow" w:hAnsi="Arial Narrow" w:cs="Arial"/>
                <w:sz w:val="20"/>
                <w:szCs w:val="20"/>
                <w:lang w:eastAsia="hr-HR"/>
              </w:rPr>
              <w:t>v.umj.sur</w:t>
            </w:r>
            <w:proofErr w:type="spellEnd"/>
            <w:r>
              <w:rPr>
                <w:rFonts w:ascii="Arial Narrow" w:hAnsi="Arial Narrow" w:cs="Arial"/>
                <w:sz w:val="20"/>
                <w:szCs w:val="20"/>
                <w:lang w:eastAsia="hr-HR"/>
              </w:rPr>
              <w:t>.</w:t>
            </w:r>
          </w:p>
        </w:tc>
      </w:tr>
      <w:tr w:rsidR="005602B7" w:rsidRPr="00115BBD" w14:paraId="24A727B3" w14:textId="77777777" w:rsidTr="005602B7">
        <w:trPr>
          <w:trHeight w:val="405"/>
          <w:jc w:val="center"/>
        </w:trPr>
        <w:tc>
          <w:tcPr>
            <w:tcW w:w="1180" w:type="pct"/>
            <w:vAlign w:val="center"/>
          </w:tcPr>
          <w:p w14:paraId="123485E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4009029" w14:textId="77777777"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1996BA2" w14:textId="77777777" w:rsidTr="005602B7">
        <w:trPr>
          <w:trHeight w:val="405"/>
          <w:jc w:val="center"/>
        </w:trPr>
        <w:tc>
          <w:tcPr>
            <w:tcW w:w="1180" w:type="pct"/>
            <w:vAlign w:val="center"/>
          </w:tcPr>
          <w:p w14:paraId="3BAAB75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F48A973" w14:textId="286ABBBF"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PP305</w:t>
            </w:r>
          </w:p>
        </w:tc>
      </w:tr>
      <w:tr w:rsidR="005602B7" w:rsidRPr="00115BBD" w14:paraId="6A936821" w14:textId="77777777" w:rsidTr="005602B7">
        <w:trPr>
          <w:trHeight w:val="405"/>
          <w:jc w:val="center"/>
        </w:trPr>
        <w:tc>
          <w:tcPr>
            <w:tcW w:w="1180" w:type="pct"/>
            <w:vAlign w:val="center"/>
          </w:tcPr>
          <w:p w14:paraId="35C2EAF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11BBBEC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3B5042C9" w14:textId="77777777" w:rsidTr="005602B7">
        <w:trPr>
          <w:trHeight w:val="405"/>
          <w:jc w:val="center"/>
        </w:trPr>
        <w:tc>
          <w:tcPr>
            <w:tcW w:w="1180" w:type="pct"/>
            <w:vAlign w:val="center"/>
          </w:tcPr>
          <w:p w14:paraId="340EB9E4"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33FE3BF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3AD066A" w14:textId="77777777" w:rsidTr="005602B7">
        <w:trPr>
          <w:trHeight w:val="145"/>
          <w:jc w:val="center"/>
        </w:trPr>
        <w:tc>
          <w:tcPr>
            <w:tcW w:w="1180" w:type="pct"/>
            <w:vMerge w:val="restart"/>
            <w:vAlign w:val="center"/>
          </w:tcPr>
          <w:p w14:paraId="111EE5C0"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6960AA3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3C6F44BE" w14:textId="77777777"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28B7A7C8" w14:textId="77777777" w:rsidTr="005602B7">
        <w:trPr>
          <w:trHeight w:val="145"/>
          <w:jc w:val="center"/>
        </w:trPr>
        <w:tc>
          <w:tcPr>
            <w:tcW w:w="1180" w:type="pct"/>
            <w:vMerge/>
            <w:vAlign w:val="center"/>
          </w:tcPr>
          <w:p w14:paraId="6FDBDEBB"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60FC9E0C"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564824C6" w14:textId="77777777" w:rsidR="005602B7" w:rsidRPr="00115BBD" w:rsidRDefault="005602B7" w:rsidP="00716E10">
            <w:pPr>
              <w:pStyle w:val="Odlomakpopisa"/>
              <w:numPr>
                <w:ilvl w:val="0"/>
                <w:numId w:val="19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28AC740E"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27B46D9C" w14:textId="77777777" w:rsidTr="005602B7">
        <w:trPr>
          <w:trHeight w:hRule="exact" w:val="288"/>
        </w:trPr>
        <w:tc>
          <w:tcPr>
            <w:tcW w:w="5000" w:type="pct"/>
            <w:gridSpan w:val="10"/>
            <w:shd w:val="clear" w:color="auto" w:fill="auto"/>
            <w:vAlign w:val="center"/>
          </w:tcPr>
          <w:p w14:paraId="7AED131A" w14:textId="77777777" w:rsidR="005602B7" w:rsidRPr="00115BBD" w:rsidRDefault="005602B7" w:rsidP="00716E10">
            <w:pPr>
              <w:pStyle w:val="Odlomakpopisa"/>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402BA5D"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087BC322" w14:textId="77777777" w:rsidTr="005602B7">
        <w:trPr>
          <w:trHeight w:val="432"/>
        </w:trPr>
        <w:tc>
          <w:tcPr>
            <w:tcW w:w="5000" w:type="pct"/>
            <w:gridSpan w:val="10"/>
            <w:vAlign w:val="center"/>
          </w:tcPr>
          <w:p w14:paraId="4FDDBBD5" w14:textId="77777777" w:rsidR="005602B7" w:rsidRPr="00115BBD" w:rsidRDefault="005602B7" w:rsidP="00716E10">
            <w:pPr>
              <w:pStyle w:val="Odlomakpopisa"/>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1986B516" w14:textId="77777777" w:rsidTr="005602B7">
        <w:trPr>
          <w:trHeight w:val="432"/>
        </w:trPr>
        <w:tc>
          <w:tcPr>
            <w:tcW w:w="5000" w:type="pct"/>
            <w:gridSpan w:val="10"/>
            <w:vAlign w:val="center"/>
          </w:tcPr>
          <w:p w14:paraId="0EF9A04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CDC62D8" w14:textId="77777777" w:rsidTr="005602B7">
        <w:trPr>
          <w:trHeight w:val="432"/>
        </w:trPr>
        <w:tc>
          <w:tcPr>
            <w:tcW w:w="5000" w:type="pct"/>
            <w:gridSpan w:val="10"/>
            <w:vAlign w:val="center"/>
          </w:tcPr>
          <w:p w14:paraId="5FDDD90B"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08E8073" w14:textId="77777777" w:rsidTr="005602B7">
        <w:trPr>
          <w:trHeight w:val="432"/>
        </w:trPr>
        <w:tc>
          <w:tcPr>
            <w:tcW w:w="5000" w:type="pct"/>
            <w:gridSpan w:val="10"/>
            <w:vAlign w:val="center"/>
          </w:tcPr>
          <w:p w14:paraId="0DC8EF3C" w14:textId="77777777" w:rsidR="005602B7" w:rsidRPr="00115BBD" w:rsidRDefault="005602B7" w:rsidP="005602B7">
            <w:pPr>
              <w:rPr>
                <w:rFonts w:ascii="Arial Narrow" w:hAnsi="Arial Narrow" w:cs="Arial"/>
                <w:sz w:val="20"/>
                <w:szCs w:val="20"/>
                <w:lang w:eastAsia="hr-HR"/>
              </w:rPr>
            </w:pPr>
          </w:p>
        </w:tc>
      </w:tr>
      <w:tr w:rsidR="005602B7" w:rsidRPr="00115BBD" w14:paraId="0394FD7D" w14:textId="77777777" w:rsidTr="005602B7">
        <w:trPr>
          <w:trHeight w:val="432"/>
        </w:trPr>
        <w:tc>
          <w:tcPr>
            <w:tcW w:w="5000" w:type="pct"/>
            <w:gridSpan w:val="10"/>
            <w:vAlign w:val="center"/>
          </w:tcPr>
          <w:p w14:paraId="25E2A9B3"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3DB9710D" w14:textId="77777777" w:rsidTr="005602B7">
        <w:trPr>
          <w:trHeight w:val="432"/>
        </w:trPr>
        <w:tc>
          <w:tcPr>
            <w:tcW w:w="5000" w:type="pct"/>
            <w:gridSpan w:val="10"/>
            <w:vAlign w:val="center"/>
          </w:tcPr>
          <w:p w14:paraId="05CD6680"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33E1F7EB"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7EF0CDC8"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77136292"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504FB54B" w14:textId="77777777" w:rsidTr="005602B7">
        <w:trPr>
          <w:trHeight w:val="432"/>
        </w:trPr>
        <w:tc>
          <w:tcPr>
            <w:tcW w:w="5000" w:type="pct"/>
            <w:gridSpan w:val="10"/>
            <w:vAlign w:val="center"/>
          </w:tcPr>
          <w:p w14:paraId="0E32DCDD"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79F1C455" w14:textId="77777777" w:rsidTr="005602B7">
        <w:trPr>
          <w:trHeight w:val="432"/>
        </w:trPr>
        <w:tc>
          <w:tcPr>
            <w:tcW w:w="5000" w:type="pct"/>
            <w:gridSpan w:val="10"/>
            <w:vAlign w:val="center"/>
          </w:tcPr>
          <w:p w14:paraId="1CEAE221"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1AF41146" w14:textId="77777777" w:rsidTr="005602B7">
        <w:trPr>
          <w:trHeight w:val="432"/>
        </w:trPr>
        <w:tc>
          <w:tcPr>
            <w:tcW w:w="3085" w:type="pct"/>
            <w:gridSpan w:val="7"/>
            <w:vAlign w:val="center"/>
          </w:tcPr>
          <w:p w14:paraId="4B05E17F"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3BA89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4EF32DF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623798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9EAE74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13B80C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6BBC614"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CAAAF47"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7B13119A"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259746D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378596B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310BE172" w14:textId="77777777" w:rsidTr="005602B7">
        <w:trPr>
          <w:trHeight w:val="432"/>
        </w:trPr>
        <w:tc>
          <w:tcPr>
            <w:tcW w:w="3085" w:type="pct"/>
            <w:gridSpan w:val="7"/>
            <w:vAlign w:val="center"/>
          </w:tcPr>
          <w:p w14:paraId="20476AA5"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6ED308F7" w14:textId="77777777" w:rsidR="005602B7" w:rsidRPr="00115BBD" w:rsidRDefault="005602B7" w:rsidP="005602B7">
            <w:pPr>
              <w:rPr>
                <w:rFonts w:ascii="Arial Narrow" w:hAnsi="Arial Narrow" w:cs="Arial"/>
                <w:sz w:val="20"/>
                <w:szCs w:val="20"/>
                <w:lang w:eastAsia="hr-HR"/>
              </w:rPr>
            </w:pPr>
          </w:p>
        </w:tc>
      </w:tr>
      <w:tr w:rsidR="005602B7" w:rsidRPr="00115BBD" w14:paraId="093235B5" w14:textId="77777777" w:rsidTr="005602B7">
        <w:trPr>
          <w:trHeight w:val="432"/>
        </w:trPr>
        <w:tc>
          <w:tcPr>
            <w:tcW w:w="5000" w:type="pct"/>
            <w:gridSpan w:val="10"/>
            <w:vAlign w:val="center"/>
          </w:tcPr>
          <w:p w14:paraId="2FD493AE"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37B39E5D" w14:textId="77777777" w:rsidTr="005602B7">
        <w:trPr>
          <w:trHeight w:val="432"/>
        </w:trPr>
        <w:tc>
          <w:tcPr>
            <w:tcW w:w="5000" w:type="pct"/>
            <w:gridSpan w:val="10"/>
            <w:vAlign w:val="center"/>
          </w:tcPr>
          <w:p w14:paraId="66431CC5"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25E76FDF" w14:textId="77777777" w:rsidTr="005602B7">
        <w:trPr>
          <w:trHeight w:val="432"/>
        </w:trPr>
        <w:tc>
          <w:tcPr>
            <w:tcW w:w="5000" w:type="pct"/>
            <w:gridSpan w:val="10"/>
            <w:vAlign w:val="center"/>
          </w:tcPr>
          <w:p w14:paraId="00CF25B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4219EA57" w14:textId="77777777" w:rsidTr="005602B7">
        <w:trPr>
          <w:trHeight w:val="111"/>
        </w:trPr>
        <w:tc>
          <w:tcPr>
            <w:tcW w:w="551" w:type="pct"/>
            <w:vAlign w:val="center"/>
          </w:tcPr>
          <w:p w14:paraId="3ABB77E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44F4DA7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06DBFBB"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0D611AC4"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614C7CA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4E57523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6FA296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46122B74"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3F89282" w14:textId="77777777" w:rsidTr="005602B7">
        <w:trPr>
          <w:trHeight w:val="108"/>
        </w:trPr>
        <w:tc>
          <w:tcPr>
            <w:tcW w:w="551" w:type="pct"/>
            <w:vAlign w:val="center"/>
          </w:tcPr>
          <w:p w14:paraId="773FE657"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6974968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8BFD43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323D4901"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74266A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00E2DAD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19F1C0F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6A84CEA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2DA98735" w14:textId="77777777" w:rsidTr="005602B7">
        <w:trPr>
          <w:trHeight w:val="108"/>
        </w:trPr>
        <w:tc>
          <w:tcPr>
            <w:tcW w:w="551" w:type="pct"/>
            <w:vAlign w:val="center"/>
          </w:tcPr>
          <w:p w14:paraId="7219391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CAF826A"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042B07B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01D46801"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4CA6A463"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2FFD4262"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21E880F8"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6FA87BFD" w14:textId="77777777"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11A26A37" w14:textId="77777777" w:rsidTr="005602B7">
        <w:trPr>
          <w:trHeight w:val="108"/>
        </w:trPr>
        <w:tc>
          <w:tcPr>
            <w:tcW w:w="551" w:type="pct"/>
            <w:vAlign w:val="center"/>
          </w:tcPr>
          <w:p w14:paraId="5BB4BE1D"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3FEE51C6"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34C400B5"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5E5BE92F"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070D8A3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2D7C272A"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0EF73F2B"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3E3EFDFB"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6718A0B7" w14:textId="77777777" w:rsidTr="005602B7">
        <w:trPr>
          <w:trHeight w:val="432"/>
        </w:trPr>
        <w:tc>
          <w:tcPr>
            <w:tcW w:w="5000" w:type="pct"/>
            <w:gridSpan w:val="10"/>
            <w:vAlign w:val="center"/>
          </w:tcPr>
          <w:p w14:paraId="1ED18644"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496E7EC6" w14:textId="77777777" w:rsidTr="005602B7">
        <w:trPr>
          <w:trHeight w:val="432"/>
        </w:trPr>
        <w:tc>
          <w:tcPr>
            <w:tcW w:w="5000" w:type="pct"/>
            <w:gridSpan w:val="10"/>
            <w:vAlign w:val="center"/>
          </w:tcPr>
          <w:p w14:paraId="36DA674B"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1DC1F76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73B987C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2F9ACDD6"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0D75DFC" w14:textId="77777777" w:rsidR="005602B7" w:rsidRPr="00115BBD" w:rsidRDefault="005602B7" w:rsidP="005602B7">
                  <w:pPr>
                    <w:rPr>
                      <w:rFonts w:ascii="Arial Narrow" w:hAnsi="Arial Narrow"/>
                      <w:b/>
                      <w:bCs/>
                      <w:sz w:val="20"/>
                      <w:szCs w:val="20"/>
                      <w:lang w:eastAsia="hr-HR"/>
                    </w:rPr>
                  </w:pPr>
                </w:p>
                <w:p w14:paraId="413D852F"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702B207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18A08AB"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77B56DE"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1C07F2F"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0DBDD34"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5B363A58"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53CD6ED"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7A0E17E3"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09B75ED9"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5ABE5637"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FE5C56"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3293FB7"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607DF53E" w14:textId="77777777" w:rsidR="005602B7" w:rsidRPr="00115BBD" w:rsidRDefault="005602B7" w:rsidP="005602B7">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5602B7" w:rsidRPr="00115BBD" w14:paraId="6AF4131A" w14:textId="77777777" w:rsidTr="005602B7">
              <w:tc>
                <w:tcPr>
                  <w:tcW w:w="1783" w:type="dxa"/>
                  <w:tcBorders>
                    <w:top w:val="single" w:sz="4" w:space="0" w:color="auto"/>
                    <w:left w:val="single" w:sz="4" w:space="0" w:color="auto"/>
                    <w:bottom w:val="single" w:sz="4" w:space="0" w:color="auto"/>
                    <w:right w:val="single" w:sz="4" w:space="0" w:color="auto"/>
                  </w:tcBorders>
                </w:tcPr>
                <w:p w14:paraId="4A69254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3EC6D5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6CFC539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2720F83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DE4C5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0923659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2DFD56B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w:t>
                  </w:r>
                </w:p>
              </w:tc>
            </w:tr>
            <w:tr w:rsidR="005602B7" w:rsidRPr="00115BBD" w14:paraId="1EBD93C8" w14:textId="77777777" w:rsidTr="005602B7">
              <w:tc>
                <w:tcPr>
                  <w:tcW w:w="1783" w:type="dxa"/>
                  <w:tcBorders>
                    <w:top w:val="single" w:sz="4" w:space="0" w:color="auto"/>
                    <w:left w:val="single" w:sz="4" w:space="0" w:color="auto"/>
                    <w:bottom w:val="single" w:sz="4" w:space="0" w:color="auto"/>
                    <w:right w:val="single" w:sz="4" w:space="0" w:color="auto"/>
                  </w:tcBorders>
                </w:tcPr>
                <w:p w14:paraId="308DB2E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4713FA8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7F5EB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05608EF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645A157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6EF7423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1EB4F23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34</w:t>
                  </w:r>
                </w:p>
              </w:tc>
            </w:tr>
            <w:tr w:rsidR="005602B7" w:rsidRPr="00115BBD" w14:paraId="2F58B7AB" w14:textId="77777777" w:rsidTr="005602B7">
              <w:tc>
                <w:tcPr>
                  <w:tcW w:w="1783" w:type="dxa"/>
                  <w:tcBorders>
                    <w:top w:val="single" w:sz="4" w:space="0" w:color="auto"/>
                    <w:left w:val="single" w:sz="4" w:space="0" w:color="auto"/>
                    <w:bottom w:val="single" w:sz="4" w:space="0" w:color="auto"/>
                    <w:right w:val="single" w:sz="4" w:space="0" w:color="auto"/>
                  </w:tcBorders>
                </w:tcPr>
                <w:p w14:paraId="69DB2B0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180EC7C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0A129FB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07851BF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188DFA2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19C302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6948F7D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60</w:t>
                  </w:r>
                </w:p>
              </w:tc>
            </w:tr>
            <w:tr w:rsidR="005602B7" w:rsidRPr="00115BBD" w14:paraId="229A502F" w14:textId="77777777" w:rsidTr="005602B7">
              <w:tc>
                <w:tcPr>
                  <w:tcW w:w="1783" w:type="dxa"/>
                  <w:tcBorders>
                    <w:top w:val="single" w:sz="4" w:space="0" w:color="auto"/>
                    <w:left w:val="single" w:sz="4" w:space="0" w:color="auto"/>
                    <w:bottom w:val="single" w:sz="4" w:space="0" w:color="auto"/>
                    <w:right w:val="single" w:sz="4" w:space="0" w:color="auto"/>
                  </w:tcBorders>
                </w:tcPr>
                <w:p w14:paraId="798AD65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p w14:paraId="5E4CA7EF" w14:textId="77777777" w:rsidR="005602B7" w:rsidRPr="00115BBD" w:rsidRDefault="005602B7" w:rsidP="005602B7">
                  <w:pPr>
                    <w:pStyle w:val="Bezproreda"/>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3DD352D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6F1CF157" w14:textId="77777777" w:rsidR="005602B7" w:rsidRPr="00115BBD" w:rsidRDefault="005602B7" w:rsidP="005602B7">
                  <w:pPr>
                    <w:pStyle w:val="Bezproreda"/>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44639981" w14:textId="77777777" w:rsidR="005602B7" w:rsidRPr="00115BBD" w:rsidRDefault="005602B7" w:rsidP="005602B7">
                  <w:pPr>
                    <w:pStyle w:val="Bezproreda"/>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C04D04A"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FB78C5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5F8F96D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1502D6A5"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28F13AEE"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04B486AB" w14:textId="77777777" w:rsidTr="005602B7">
        <w:trPr>
          <w:trHeight w:val="432"/>
        </w:trPr>
        <w:tc>
          <w:tcPr>
            <w:tcW w:w="5000" w:type="pct"/>
            <w:gridSpan w:val="10"/>
            <w:vAlign w:val="center"/>
          </w:tcPr>
          <w:p w14:paraId="2F024241"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18EDD4B3" w14:textId="77777777" w:rsidTr="005602B7">
        <w:trPr>
          <w:trHeight w:val="432"/>
        </w:trPr>
        <w:tc>
          <w:tcPr>
            <w:tcW w:w="5000" w:type="pct"/>
            <w:gridSpan w:val="10"/>
            <w:vAlign w:val="center"/>
          </w:tcPr>
          <w:p w14:paraId="1C9EF370"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 xml:space="preserve">Operna i operetna literatura 17., 18., 19. I 20 stoljeća. Djela: </w:t>
            </w:r>
            <w:proofErr w:type="spellStart"/>
            <w:r w:rsidRPr="00115BBD">
              <w:rPr>
                <w:rFonts w:ascii="Arial Narrow" w:hAnsi="Arial Narrow" w:cs="Arial"/>
                <w:spacing w:val="-3"/>
                <w:sz w:val="20"/>
                <w:szCs w:val="20"/>
              </w:rPr>
              <w:t>Handela</w:t>
            </w:r>
            <w:proofErr w:type="spellEnd"/>
            <w:r w:rsidRPr="00115BBD">
              <w:rPr>
                <w:rFonts w:ascii="Arial Narrow" w:hAnsi="Arial Narrow" w:cs="Arial"/>
                <w:spacing w:val="-3"/>
                <w:sz w:val="20"/>
                <w:szCs w:val="20"/>
              </w:rPr>
              <w:t xml:space="preserve">, Mozarta, Webera, </w:t>
            </w:r>
            <w:proofErr w:type="spellStart"/>
            <w:r w:rsidRPr="00115BBD">
              <w:rPr>
                <w:rFonts w:ascii="Arial Narrow" w:hAnsi="Arial Narrow" w:cs="Arial"/>
                <w:spacing w:val="-3"/>
                <w:sz w:val="20"/>
                <w:szCs w:val="20"/>
              </w:rPr>
              <w:t>Bellinia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Rossinia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Verdia</w:t>
            </w:r>
            <w:proofErr w:type="spellEnd"/>
            <w:r w:rsidRPr="00115BBD">
              <w:rPr>
                <w:rFonts w:ascii="Arial Narrow" w:hAnsi="Arial Narrow" w:cs="Arial"/>
                <w:spacing w:val="-3"/>
                <w:sz w:val="20"/>
                <w:szCs w:val="20"/>
              </w:rPr>
              <w:t xml:space="preserve">, Wagnera, Čajkovskog, </w:t>
            </w:r>
            <w:proofErr w:type="spellStart"/>
            <w:r w:rsidRPr="00115BBD">
              <w:rPr>
                <w:rFonts w:ascii="Arial Narrow" w:hAnsi="Arial Narrow" w:cs="Arial"/>
                <w:spacing w:val="-3"/>
                <w:sz w:val="20"/>
                <w:szCs w:val="20"/>
              </w:rPr>
              <w:t>Musorgskog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Masseneta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Mascagnia</w:t>
            </w:r>
            <w:proofErr w:type="spellEnd"/>
            <w:r w:rsidRPr="00115BBD">
              <w:rPr>
                <w:rFonts w:ascii="Arial Narrow" w:hAnsi="Arial Narrow" w:cs="Arial"/>
                <w:spacing w:val="-3"/>
                <w:sz w:val="20"/>
                <w:szCs w:val="20"/>
              </w:rPr>
              <w:t>, Smetane, Zajca, Lisinskog, Gotovca I dr.</w:t>
            </w:r>
          </w:p>
        </w:tc>
      </w:tr>
      <w:tr w:rsidR="005602B7" w:rsidRPr="00115BBD" w14:paraId="2C4B9544" w14:textId="77777777" w:rsidTr="005602B7">
        <w:trPr>
          <w:trHeight w:val="432"/>
        </w:trPr>
        <w:tc>
          <w:tcPr>
            <w:tcW w:w="5000" w:type="pct"/>
            <w:gridSpan w:val="10"/>
            <w:vAlign w:val="center"/>
          </w:tcPr>
          <w:p w14:paraId="770595A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1D3E4634" w14:textId="77777777" w:rsidTr="005602B7">
        <w:trPr>
          <w:trHeight w:val="432"/>
        </w:trPr>
        <w:tc>
          <w:tcPr>
            <w:tcW w:w="5000" w:type="pct"/>
            <w:gridSpan w:val="10"/>
            <w:vAlign w:val="center"/>
          </w:tcPr>
          <w:p w14:paraId="6AAA2AF1"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2AB32BB2" w14:textId="77777777" w:rsidTr="005602B7">
        <w:trPr>
          <w:trHeight w:val="432"/>
        </w:trPr>
        <w:tc>
          <w:tcPr>
            <w:tcW w:w="5000" w:type="pct"/>
            <w:gridSpan w:val="10"/>
            <w:vAlign w:val="center"/>
          </w:tcPr>
          <w:p w14:paraId="79180CE2"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64633795" w14:textId="77777777" w:rsidTr="005602B7">
        <w:trPr>
          <w:trHeight w:val="432"/>
        </w:trPr>
        <w:tc>
          <w:tcPr>
            <w:tcW w:w="5000" w:type="pct"/>
            <w:gridSpan w:val="10"/>
            <w:vAlign w:val="center"/>
          </w:tcPr>
          <w:p w14:paraId="36A00D3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3528417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6577F6FB" w14:textId="77777777" w:rsidR="005602B7" w:rsidRPr="00115BBD" w:rsidRDefault="005602B7" w:rsidP="005D1EE4">
      <w:pPr>
        <w:pStyle w:val="Odlomakpopisa"/>
        <w:ind w:left="360"/>
      </w:pPr>
    </w:p>
    <w:p w14:paraId="56C614A1" w14:textId="081253FC" w:rsidR="008E415C" w:rsidRPr="00115BBD" w:rsidRDefault="008E415C" w:rsidP="005D1EE4">
      <w:pPr>
        <w:pStyle w:val="Odlomakpopisa"/>
        <w:ind w:left="360"/>
      </w:pPr>
    </w:p>
    <w:p w14:paraId="422CA8D0" w14:textId="46550B3B" w:rsidR="008E415C" w:rsidRPr="00115BBD" w:rsidRDefault="008E415C" w:rsidP="005D1EE4">
      <w:pPr>
        <w:pStyle w:val="Odlomakpopisa"/>
        <w:ind w:left="360"/>
      </w:pPr>
    </w:p>
    <w:p w14:paraId="479C9DD7" w14:textId="5E601EEA" w:rsidR="008E415C" w:rsidRPr="00115BBD" w:rsidRDefault="008E415C" w:rsidP="005D1EE4">
      <w:pPr>
        <w:pStyle w:val="Odlomakpopisa"/>
        <w:ind w:left="360"/>
      </w:pPr>
    </w:p>
    <w:p w14:paraId="288EE0BC" w14:textId="0C504B17" w:rsidR="008E415C" w:rsidRPr="00115BBD" w:rsidRDefault="008E415C" w:rsidP="005D1EE4">
      <w:pPr>
        <w:pStyle w:val="Odlomakpopisa"/>
        <w:ind w:left="360"/>
      </w:pPr>
    </w:p>
    <w:p w14:paraId="7F5D6D12" w14:textId="3E2E42D3" w:rsidR="008E415C" w:rsidRPr="00115BBD" w:rsidRDefault="008E415C" w:rsidP="005D1EE4">
      <w:pPr>
        <w:pStyle w:val="Odlomakpopisa"/>
        <w:ind w:left="360"/>
      </w:pPr>
    </w:p>
    <w:p w14:paraId="0FC67917" w14:textId="4C201210" w:rsidR="008E415C" w:rsidRPr="00115BBD" w:rsidRDefault="008E415C" w:rsidP="005D1EE4">
      <w:pPr>
        <w:pStyle w:val="Odlomakpopisa"/>
        <w:ind w:left="360"/>
      </w:pPr>
    </w:p>
    <w:p w14:paraId="0561DE30" w14:textId="169579E8" w:rsidR="008E415C" w:rsidRPr="00115BBD" w:rsidRDefault="008E415C" w:rsidP="005D1EE4">
      <w:pPr>
        <w:pStyle w:val="Odlomakpopisa"/>
        <w:ind w:left="360"/>
      </w:pPr>
    </w:p>
    <w:p w14:paraId="7F728208" w14:textId="66F37B6B" w:rsidR="008E415C" w:rsidRPr="00115BBD" w:rsidRDefault="008E415C" w:rsidP="005D1EE4">
      <w:pPr>
        <w:pStyle w:val="Odlomakpopisa"/>
        <w:ind w:left="360"/>
      </w:pPr>
    </w:p>
    <w:p w14:paraId="25D2A44B" w14:textId="1CF5A4B8" w:rsidR="008E415C" w:rsidRPr="00115BBD" w:rsidRDefault="008E415C" w:rsidP="005D1EE4">
      <w:pPr>
        <w:pStyle w:val="Odlomakpopisa"/>
        <w:ind w:left="360"/>
      </w:pPr>
    </w:p>
    <w:p w14:paraId="16BCE7A9" w14:textId="680FF670" w:rsidR="008E415C" w:rsidRPr="00115BBD" w:rsidRDefault="008E415C" w:rsidP="005D1EE4">
      <w:pPr>
        <w:pStyle w:val="Odlomakpopisa"/>
        <w:ind w:left="360"/>
      </w:pPr>
    </w:p>
    <w:p w14:paraId="476E21CB" w14:textId="6713534B" w:rsidR="008E415C" w:rsidRPr="00115BBD" w:rsidRDefault="008E415C" w:rsidP="005D1EE4">
      <w:pPr>
        <w:pStyle w:val="Odlomakpopisa"/>
        <w:ind w:left="360"/>
      </w:pPr>
    </w:p>
    <w:p w14:paraId="6B6F4952" w14:textId="275CD044" w:rsidR="008E415C" w:rsidRPr="00115BBD" w:rsidRDefault="008E415C" w:rsidP="005D1EE4">
      <w:pPr>
        <w:pStyle w:val="Odlomakpopisa"/>
        <w:ind w:left="360"/>
      </w:pPr>
    </w:p>
    <w:p w14:paraId="2EAE95C0" w14:textId="21B14FCD" w:rsidR="008E415C" w:rsidRPr="00115BBD" w:rsidRDefault="008E415C" w:rsidP="005D1EE4">
      <w:pPr>
        <w:pStyle w:val="Odlomakpopisa"/>
        <w:ind w:left="360"/>
      </w:pPr>
    </w:p>
    <w:p w14:paraId="2A4F34E7" w14:textId="3BAD5C0F" w:rsidR="005602B7" w:rsidRPr="00115BBD" w:rsidRDefault="005602B7" w:rsidP="005D1EE4">
      <w:pPr>
        <w:pStyle w:val="Odlomakpopisa"/>
        <w:ind w:left="360"/>
      </w:pPr>
    </w:p>
    <w:p w14:paraId="04B172A3" w14:textId="268779C2" w:rsidR="005602B7" w:rsidRPr="00115BBD" w:rsidRDefault="005602B7" w:rsidP="005D1EE4">
      <w:pPr>
        <w:pStyle w:val="Odlomakpopisa"/>
        <w:ind w:left="360"/>
      </w:pPr>
    </w:p>
    <w:p w14:paraId="3656D734" w14:textId="3C8AA38F" w:rsidR="005602B7" w:rsidRPr="00115BBD" w:rsidRDefault="005602B7" w:rsidP="005D1EE4">
      <w:pPr>
        <w:pStyle w:val="Odlomakpopisa"/>
        <w:ind w:left="360"/>
      </w:pPr>
    </w:p>
    <w:p w14:paraId="2DB16B3C" w14:textId="0A6B9ED0" w:rsidR="005602B7" w:rsidRPr="00115BBD" w:rsidRDefault="005602B7" w:rsidP="005D1EE4">
      <w:pPr>
        <w:pStyle w:val="Odlomakpopisa"/>
        <w:ind w:left="360"/>
      </w:pPr>
    </w:p>
    <w:p w14:paraId="5DB84603" w14:textId="0162C0A1" w:rsidR="005602B7" w:rsidRPr="00115BBD" w:rsidRDefault="005602B7" w:rsidP="005D1EE4">
      <w:pPr>
        <w:pStyle w:val="Odlomakpopisa"/>
        <w:ind w:left="360"/>
      </w:pPr>
    </w:p>
    <w:p w14:paraId="4484844E" w14:textId="2AD4776F" w:rsidR="005602B7" w:rsidRPr="00115BBD" w:rsidRDefault="005602B7" w:rsidP="005D1EE4">
      <w:pPr>
        <w:pStyle w:val="Odlomakpopisa"/>
        <w:ind w:left="360"/>
      </w:pPr>
    </w:p>
    <w:p w14:paraId="33F6AD20" w14:textId="195C6943" w:rsidR="005602B7" w:rsidRPr="00115BBD" w:rsidRDefault="005602B7" w:rsidP="005D1EE4">
      <w:pPr>
        <w:pStyle w:val="Odlomakpopisa"/>
        <w:ind w:left="360"/>
      </w:pPr>
    </w:p>
    <w:p w14:paraId="093EF181" w14:textId="4EC3A440" w:rsidR="005602B7" w:rsidRPr="00115BBD" w:rsidRDefault="005602B7" w:rsidP="005D1EE4">
      <w:pPr>
        <w:pStyle w:val="Odlomakpopisa"/>
        <w:ind w:left="360"/>
      </w:pPr>
    </w:p>
    <w:p w14:paraId="4281028B" w14:textId="6A4B596C" w:rsidR="005602B7" w:rsidRPr="00115BBD" w:rsidRDefault="005602B7" w:rsidP="005D1EE4">
      <w:pPr>
        <w:pStyle w:val="Odlomakpopisa"/>
        <w:ind w:left="360"/>
      </w:pPr>
    </w:p>
    <w:p w14:paraId="67B276A6" w14:textId="447EA628" w:rsidR="005602B7" w:rsidRPr="00115BBD" w:rsidRDefault="005602B7" w:rsidP="005D1EE4">
      <w:pPr>
        <w:pStyle w:val="Odlomakpopisa"/>
        <w:ind w:left="360"/>
      </w:pPr>
    </w:p>
    <w:p w14:paraId="49B91CEE" w14:textId="5D97AC7A" w:rsidR="005602B7" w:rsidRPr="00115BBD" w:rsidRDefault="005602B7" w:rsidP="005D1EE4">
      <w:pPr>
        <w:pStyle w:val="Odlomakpopisa"/>
        <w:ind w:left="360"/>
      </w:pPr>
    </w:p>
    <w:p w14:paraId="1EC0B23E" w14:textId="6182B9E8" w:rsidR="005602B7" w:rsidRPr="00115BBD" w:rsidRDefault="005602B7" w:rsidP="005D1EE4">
      <w:pPr>
        <w:pStyle w:val="Odlomakpopisa"/>
        <w:ind w:left="360"/>
      </w:pPr>
    </w:p>
    <w:p w14:paraId="6F22DAC3" w14:textId="77777777" w:rsidR="005602B7" w:rsidRPr="00115BBD" w:rsidRDefault="005602B7" w:rsidP="005D1EE4">
      <w:pPr>
        <w:pStyle w:val="Odlomakpopisa"/>
        <w:ind w:left="360"/>
      </w:pPr>
    </w:p>
    <w:p w14:paraId="581F0A02" w14:textId="39CFCB6A" w:rsidR="008E415C" w:rsidRPr="00115BBD" w:rsidRDefault="008E415C" w:rsidP="005D1EE4">
      <w:pPr>
        <w:pStyle w:val="Odlomakpopisa"/>
        <w:ind w:left="360"/>
      </w:pPr>
    </w:p>
    <w:p w14:paraId="73BB6F6E" w14:textId="78AECB90"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E415C" w:rsidRPr="00115BBD" w14:paraId="7D3528A4" w14:textId="77777777" w:rsidTr="008E415C">
        <w:trPr>
          <w:trHeight w:hRule="exact" w:val="587"/>
          <w:jc w:val="center"/>
        </w:trPr>
        <w:tc>
          <w:tcPr>
            <w:tcW w:w="5000" w:type="pct"/>
            <w:gridSpan w:val="3"/>
            <w:shd w:val="clear" w:color="auto" w:fill="auto"/>
            <w:vAlign w:val="center"/>
          </w:tcPr>
          <w:p w14:paraId="712A420F"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493E95C7" w14:textId="77777777" w:rsidTr="008E415C">
        <w:trPr>
          <w:trHeight w:val="405"/>
          <w:jc w:val="center"/>
        </w:trPr>
        <w:tc>
          <w:tcPr>
            <w:tcW w:w="1180" w:type="pct"/>
            <w:shd w:val="clear" w:color="auto" w:fill="auto"/>
            <w:vAlign w:val="center"/>
          </w:tcPr>
          <w:p w14:paraId="7B650AB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836E3"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KOMORNO PJEVANJE </w:t>
            </w:r>
          </w:p>
        </w:tc>
      </w:tr>
      <w:tr w:rsidR="008E415C" w:rsidRPr="00115BBD" w14:paraId="6205918A" w14:textId="77777777" w:rsidTr="008E415C">
        <w:trPr>
          <w:trHeight w:val="405"/>
          <w:jc w:val="center"/>
        </w:trPr>
        <w:tc>
          <w:tcPr>
            <w:tcW w:w="1180" w:type="pct"/>
            <w:shd w:val="clear" w:color="auto" w:fill="auto"/>
            <w:vAlign w:val="center"/>
          </w:tcPr>
          <w:p w14:paraId="0104E21E"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6D87F6" w14:textId="5AC2BC21" w:rsidR="008E415C" w:rsidRPr="00115BBD" w:rsidRDefault="008E415C" w:rsidP="008E415C">
            <w:pPr>
              <w:keepNext/>
              <w:spacing w:after="60"/>
              <w:outlineLvl w:val="2"/>
              <w:rPr>
                <w:rFonts w:ascii="Arial Narrow" w:hAnsi="Arial Narrow" w:cs="Arial"/>
                <w:sz w:val="20"/>
                <w:szCs w:val="20"/>
              </w:rPr>
            </w:pPr>
            <w:r w:rsidRPr="00115BBD">
              <w:rPr>
                <w:rFonts w:ascii="Arial Narrow" w:hAnsi="Arial Narrow" w:cs="Arial"/>
                <w:sz w:val="20"/>
                <w:szCs w:val="20"/>
              </w:rPr>
              <w:t>doc. art. Vlaho Ljutić</w:t>
            </w:r>
          </w:p>
        </w:tc>
      </w:tr>
      <w:tr w:rsidR="008E415C" w:rsidRPr="00115BBD" w14:paraId="314E2F17" w14:textId="77777777" w:rsidTr="008E415C">
        <w:trPr>
          <w:trHeight w:val="405"/>
          <w:jc w:val="center"/>
        </w:trPr>
        <w:tc>
          <w:tcPr>
            <w:tcW w:w="1180" w:type="pct"/>
            <w:vAlign w:val="center"/>
          </w:tcPr>
          <w:p w14:paraId="0AAD40E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3A08D01" w14:textId="55B1EB00"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4202AE3E" w14:textId="77777777" w:rsidTr="008E415C">
        <w:trPr>
          <w:trHeight w:val="405"/>
          <w:jc w:val="center"/>
        </w:trPr>
        <w:tc>
          <w:tcPr>
            <w:tcW w:w="1180" w:type="pct"/>
            <w:vAlign w:val="center"/>
          </w:tcPr>
          <w:p w14:paraId="1F714306"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572503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4B03898C" w14:textId="77777777" w:rsidTr="008E415C">
        <w:trPr>
          <w:trHeight w:val="405"/>
          <w:jc w:val="center"/>
        </w:trPr>
        <w:tc>
          <w:tcPr>
            <w:tcW w:w="1180" w:type="pct"/>
            <w:vAlign w:val="center"/>
          </w:tcPr>
          <w:p w14:paraId="7BE35B55"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C33D1C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IP101</w:t>
            </w:r>
          </w:p>
        </w:tc>
      </w:tr>
      <w:tr w:rsidR="008E415C" w:rsidRPr="00115BBD" w14:paraId="3DE69F17" w14:textId="77777777" w:rsidTr="008E415C">
        <w:trPr>
          <w:trHeight w:val="405"/>
          <w:jc w:val="center"/>
        </w:trPr>
        <w:tc>
          <w:tcPr>
            <w:tcW w:w="1180" w:type="pct"/>
            <w:vAlign w:val="center"/>
          </w:tcPr>
          <w:p w14:paraId="61C099E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4DDD950" w14:textId="230A04D9"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11667C71" w14:textId="77777777" w:rsidTr="008E415C">
        <w:trPr>
          <w:trHeight w:val="405"/>
          <w:jc w:val="center"/>
        </w:trPr>
        <w:tc>
          <w:tcPr>
            <w:tcW w:w="1180" w:type="pct"/>
            <w:vAlign w:val="center"/>
          </w:tcPr>
          <w:p w14:paraId="537204B4"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82B54F1" w14:textId="1A9C4ABB"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6BF00E81" w14:textId="77777777" w:rsidTr="008E415C">
        <w:trPr>
          <w:trHeight w:val="145"/>
          <w:jc w:val="center"/>
        </w:trPr>
        <w:tc>
          <w:tcPr>
            <w:tcW w:w="1180" w:type="pct"/>
            <w:vMerge w:val="restart"/>
            <w:vAlign w:val="center"/>
          </w:tcPr>
          <w:p w14:paraId="23C0BB3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DA0CDC"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F2C2764"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8E415C" w:rsidRPr="00115BBD" w14:paraId="2E762F5B" w14:textId="77777777" w:rsidTr="008E415C">
        <w:trPr>
          <w:trHeight w:val="145"/>
          <w:jc w:val="center"/>
        </w:trPr>
        <w:tc>
          <w:tcPr>
            <w:tcW w:w="1180" w:type="pct"/>
            <w:vMerge/>
            <w:vAlign w:val="center"/>
          </w:tcPr>
          <w:p w14:paraId="73694945"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292CD72D"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8479D9C" w14:textId="77777777" w:rsidR="008E415C" w:rsidRPr="00115BBD" w:rsidRDefault="008E415C" w:rsidP="00716E10">
            <w:pPr>
              <w:pStyle w:val="Odlomakpopisa"/>
              <w:numPr>
                <w:ilvl w:val="0"/>
                <w:numId w:val="16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07038D0E"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8E415C" w:rsidRPr="00115BBD" w14:paraId="26E8D364" w14:textId="77777777" w:rsidTr="008E415C">
        <w:trPr>
          <w:trHeight w:hRule="exact" w:val="288"/>
        </w:trPr>
        <w:tc>
          <w:tcPr>
            <w:tcW w:w="5000" w:type="pct"/>
            <w:gridSpan w:val="10"/>
            <w:shd w:val="clear" w:color="auto" w:fill="auto"/>
            <w:vAlign w:val="center"/>
          </w:tcPr>
          <w:p w14:paraId="2E470124" w14:textId="77777777" w:rsidR="008E415C" w:rsidRPr="00115BBD" w:rsidRDefault="008E415C" w:rsidP="00716E10">
            <w:pPr>
              <w:pStyle w:val="Odlomakpopisa"/>
              <w:numPr>
                <w:ilvl w:val="0"/>
                <w:numId w:val="16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5039E9D"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6E80E63A" w14:textId="77777777" w:rsidTr="008E415C">
        <w:trPr>
          <w:trHeight w:val="432"/>
        </w:trPr>
        <w:tc>
          <w:tcPr>
            <w:tcW w:w="5000" w:type="pct"/>
            <w:gridSpan w:val="10"/>
            <w:vAlign w:val="center"/>
          </w:tcPr>
          <w:p w14:paraId="4D025B99" w14:textId="77777777" w:rsidR="008E415C" w:rsidRPr="00115BBD" w:rsidRDefault="008E415C" w:rsidP="00716E10">
            <w:pPr>
              <w:pStyle w:val="Odlomakpopisa"/>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31E7EAAD" w14:textId="77777777" w:rsidTr="008E415C">
        <w:trPr>
          <w:trHeight w:val="432"/>
        </w:trPr>
        <w:tc>
          <w:tcPr>
            <w:tcW w:w="5000" w:type="pct"/>
            <w:gridSpan w:val="10"/>
            <w:vAlign w:val="center"/>
          </w:tcPr>
          <w:p w14:paraId="620D439E"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8E415C" w:rsidRPr="00115BBD" w14:paraId="3620BD9F" w14:textId="77777777" w:rsidTr="008E415C">
        <w:trPr>
          <w:trHeight w:val="432"/>
        </w:trPr>
        <w:tc>
          <w:tcPr>
            <w:tcW w:w="5000" w:type="pct"/>
            <w:gridSpan w:val="10"/>
            <w:vAlign w:val="center"/>
          </w:tcPr>
          <w:p w14:paraId="2922C65E" w14:textId="77777777" w:rsidR="008E415C" w:rsidRPr="00115BBD" w:rsidRDefault="008E415C" w:rsidP="00716E10">
            <w:pPr>
              <w:pStyle w:val="Odlomakpopisa"/>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1376F0C1" w14:textId="77777777" w:rsidTr="008E415C">
        <w:trPr>
          <w:trHeight w:val="432"/>
        </w:trPr>
        <w:tc>
          <w:tcPr>
            <w:tcW w:w="5000" w:type="pct"/>
            <w:gridSpan w:val="10"/>
            <w:vAlign w:val="center"/>
          </w:tcPr>
          <w:p w14:paraId="21173C7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512EE5D7" w14:textId="77777777" w:rsidTr="008E415C">
        <w:trPr>
          <w:trHeight w:val="432"/>
        </w:trPr>
        <w:tc>
          <w:tcPr>
            <w:tcW w:w="5000" w:type="pct"/>
            <w:gridSpan w:val="10"/>
            <w:vAlign w:val="center"/>
          </w:tcPr>
          <w:p w14:paraId="54FEE1F2" w14:textId="77777777" w:rsidR="008E415C" w:rsidRPr="00115BBD" w:rsidRDefault="008E415C" w:rsidP="00716E10">
            <w:pPr>
              <w:numPr>
                <w:ilvl w:val="1"/>
                <w:numId w:val="16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06E5E9C2" w14:textId="77777777" w:rsidTr="008E415C">
        <w:trPr>
          <w:trHeight w:val="1721"/>
        </w:trPr>
        <w:tc>
          <w:tcPr>
            <w:tcW w:w="5000" w:type="pct"/>
            <w:gridSpan w:val="10"/>
            <w:vAlign w:val="center"/>
          </w:tcPr>
          <w:p w14:paraId="0F345CA6"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tehnička i stilska načela  rada u komornom  ansamblu</w:t>
            </w:r>
          </w:p>
          <w:p w14:paraId="66D3033A"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Zapamtiti i primijeniti pravila i tehnike muziciranja unutar ansambla</w:t>
            </w:r>
          </w:p>
          <w:p w14:paraId="482FA761"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Planirati rad na probama i primijeniti tehnička načela glavnih vokalnih stilova</w:t>
            </w:r>
          </w:p>
          <w:p w14:paraId="67350FE0"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79AEE3D5"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Demonstrirati tehnike analize glazbenog teksta</w:t>
            </w:r>
          </w:p>
          <w:p w14:paraId="45674BF4"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p w14:paraId="26D9A6EF" w14:textId="77777777" w:rsidR="008E415C" w:rsidRPr="00115BBD" w:rsidRDefault="008E415C" w:rsidP="00716E10">
            <w:pPr>
              <w:pStyle w:val="Odlomakpopisa"/>
              <w:widowControl w:val="0"/>
              <w:numPr>
                <w:ilvl w:val="0"/>
                <w:numId w:val="165"/>
              </w:numPr>
              <w:autoSpaceDE w:val="0"/>
              <w:autoSpaceDN w:val="0"/>
              <w:adjustRightInd w:val="0"/>
              <w:jc w:val="both"/>
              <w:rPr>
                <w:rFonts w:ascii="Arial Narrow" w:hAnsi="Arial Narrow" w:cs="Arial"/>
                <w:sz w:val="20"/>
                <w:szCs w:val="20"/>
                <w:lang w:val="it-IT"/>
              </w:rPr>
            </w:pPr>
            <w:r w:rsidRPr="00115BBD">
              <w:rPr>
                <w:rFonts w:ascii="Arial Narrow" w:hAnsi="Arial Narrow" w:cs="Arial"/>
                <w:sz w:val="20"/>
                <w:szCs w:val="20"/>
              </w:rPr>
              <w:t>Kreirati i odabrati repertoar u komornom muziciranju</w:t>
            </w:r>
          </w:p>
        </w:tc>
      </w:tr>
      <w:tr w:rsidR="008E415C" w:rsidRPr="00115BBD" w14:paraId="2913FC1C" w14:textId="77777777" w:rsidTr="008E415C">
        <w:trPr>
          <w:trHeight w:val="432"/>
        </w:trPr>
        <w:tc>
          <w:tcPr>
            <w:tcW w:w="5000" w:type="pct"/>
            <w:gridSpan w:val="10"/>
            <w:vAlign w:val="center"/>
          </w:tcPr>
          <w:p w14:paraId="3D455D2A" w14:textId="77777777" w:rsidR="008E415C" w:rsidRPr="00115BBD" w:rsidRDefault="008E415C" w:rsidP="00716E10">
            <w:pPr>
              <w:numPr>
                <w:ilvl w:val="1"/>
                <w:numId w:val="16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7C594D0E" w14:textId="77777777" w:rsidTr="008E415C">
        <w:trPr>
          <w:trHeight w:val="432"/>
        </w:trPr>
        <w:tc>
          <w:tcPr>
            <w:tcW w:w="5000" w:type="pct"/>
            <w:gridSpan w:val="10"/>
            <w:vAlign w:val="center"/>
          </w:tcPr>
          <w:p w14:paraId="7EBB8E91" w14:textId="77777777" w:rsidR="008E415C" w:rsidRPr="00115BBD" w:rsidRDefault="008E415C" w:rsidP="008E415C">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komorne vokalne i vokalno-instrumentalne glazbene literature kroz široki skladateljski povijesni presjek najvažnijih djela - C.L. Monteverdija, I. </w:t>
            </w:r>
            <w:proofErr w:type="spellStart"/>
            <w:r w:rsidRPr="00115BBD">
              <w:rPr>
                <w:rFonts w:ascii="Arial Narrow" w:hAnsi="Arial Narrow" w:cs="Arial"/>
                <w:spacing w:val="-3"/>
                <w:sz w:val="20"/>
                <w:szCs w:val="20"/>
              </w:rPr>
              <w:t>Lukačiča</w:t>
            </w:r>
            <w:proofErr w:type="spellEnd"/>
            <w:r w:rsidRPr="00115BBD">
              <w:rPr>
                <w:rFonts w:ascii="Arial Narrow" w:hAnsi="Arial Narrow" w:cs="Arial"/>
                <w:spacing w:val="-3"/>
                <w:sz w:val="20"/>
                <w:szCs w:val="20"/>
              </w:rPr>
              <w:t xml:space="preserve">, V: Jelića, H. </w:t>
            </w:r>
            <w:proofErr w:type="spellStart"/>
            <w:r w:rsidRPr="00115BBD">
              <w:rPr>
                <w:rFonts w:ascii="Arial Narrow" w:hAnsi="Arial Narrow" w:cs="Arial"/>
                <w:spacing w:val="-3"/>
                <w:sz w:val="20"/>
                <w:szCs w:val="20"/>
              </w:rPr>
              <w:t>Purcella</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Vivaldija</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Haydna</w:t>
            </w:r>
            <w:proofErr w:type="spellEnd"/>
            <w:r w:rsidRPr="00115BBD">
              <w:rPr>
                <w:rFonts w:ascii="Arial Narrow" w:hAnsi="Arial Narrow" w:cs="Arial"/>
                <w:spacing w:val="-3"/>
                <w:sz w:val="20"/>
                <w:szCs w:val="20"/>
              </w:rPr>
              <w:t xml:space="preserve">, W. A. Mozarta, </w:t>
            </w:r>
            <w:proofErr w:type="spellStart"/>
            <w:r w:rsidRPr="00115BBD">
              <w:rPr>
                <w:rFonts w:ascii="Arial Narrow" w:hAnsi="Arial Narrow" w:cs="Arial"/>
                <w:spacing w:val="-3"/>
                <w:sz w:val="20"/>
                <w:szCs w:val="20"/>
              </w:rPr>
              <w:t>Cherubinija</w:t>
            </w:r>
            <w:proofErr w:type="spellEnd"/>
            <w:r w:rsidRPr="00115BBD">
              <w:rPr>
                <w:rFonts w:ascii="Arial Narrow" w:hAnsi="Arial Narrow" w:cs="Arial"/>
                <w:spacing w:val="-3"/>
                <w:sz w:val="20"/>
                <w:szCs w:val="20"/>
              </w:rPr>
              <w:t xml:space="preserve">, L. van Beethovena, G. </w:t>
            </w:r>
            <w:proofErr w:type="spellStart"/>
            <w:r w:rsidRPr="00115BBD">
              <w:rPr>
                <w:rFonts w:ascii="Arial Narrow" w:hAnsi="Arial Narrow" w:cs="Arial"/>
                <w:spacing w:val="-3"/>
                <w:sz w:val="20"/>
                <w:szCs w:val="20"/>
              </w:rPr>
              <w:t>Rossinija</w:t>
            </w:r>
            <w:proofErr w:type="spellEnd"/>
            <w:r w:rsidRPr="00115BBD">
              <w:rPr>
                <w:rFonts w:ascii="Arial Narrow" w:hAnsi="Arial Narrow" w:cs="Arial"/>
                <w:spacing w:val="-3"/>
                <w:sz w:val="20"/>
                <w:szCs w:val="20"/>
              </w:rPr>
              <w:t xml:space="preserve">, F. Schuberta, M. </w:t>
            </w:r>
            <w:proofErr w:type="spellStart"/>
            <w:r w:rsidRPr="00115BBD">
              <w:rPr>
                <w:rFonts w:ascii="Arial Narrow" w:hAnsi="Arial Narrow" w:cs="Arial"/>
                <w:spacing w:val="-3"/>
                <w:sz w:val="20"/>
                <w:szCs w:val="20"/>
              </w:rPr>
              <w:t>Glinke</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Brahmsa</w:t>
            </w:r>
            <w:proofErr w:type="spellEnd"/>
            <w:r w:rsidRPr="00115BBD">
              <w:rPr>
                <w:rFonts w:ascii="Arial Narrow" w:hAnsi="Arial Narrow" w:cs="Arial"/>
                <w:spacing w:val="-3"/>
                <w:sz w:val="20"/>
                <w:szCs w:val="20"/>
              </w:rPr>
              <w:t xml:space="preserve">, P.I. Čajkovskog, A. </w:t>
            </w:r>
            <w:proofErr w:type="spellStart"/>
            <w:r w:rsidRPr="00115BBD">
              <w:rPr>
                <w:rFonts w:ascii="Arial Narrow" w:hAnsi="Arial Narrow" w:cs="Arial"/>
                <w:spacing w:val="-3"/>
                <w:sz w:val="20"/>
                <w:szCs w:val="20"/>
              </w:rPr>
              <w:t>Dvořáka</w:t>
            </w:r>
            <w:proofErr w:type="spellEnd"/>
            <w:r w:rsidRPr="00115BBD">
              <w:rPr>
                <w:rFonts w:ascii="Arial Narrow" w:hAnsi="Arial Narrow" w:cs="Arial"/>
                <w:spacing w:val="-3"/>
                <w:sz w:val="20"/>
                <w:szCs w:val="20"/>
              </w:rPr>
              <w:t xml:space="preserve">  i drugih.</w:t>
            </w:r>
          </w:p>
        </w:tc>
      </w:tr>
      <w:tr w:rsidR="008E415C" w:rsidRPr="00115BBD" w14:paraId="5D25E7BB" w14:textId="77777777" w:rsidTr="008E415C">
        <w:trPr>
          <w:trHeight w:val="432"/>
        </w:trPr>
        <w:tc>
          <w:tcPr>
            <w:tcW w:w="3085" w:type="pct"/>
            <w:gridSpan w:val="7"/>
            <w:vAlign w:val="center"/>
          </w:tcPr>
          <w:p w14:paraId="08EE0002" w14:textId="77777777" w:rsidR="008E415C" w:rsidRPr="00115BBD" w:rsidRDefault="008E415C" w:rsidP="00716E10">
            <w:pPr>
              <w:numPr>
                <w:ilvl w:val="1"/>
                <w:numId w:val="164"/>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D831230" w14:textId="77777777" w:rsidR="008E415C" w:rsidRPr="00115BBD" w:rsidRDefault="008E415C" w:rsidP="008E415C">
            <w:pPr>
              <w:jc w:val="both"/>
              <w:rPr>
                <w:rFonts w:ascii="Arial Narrow" w:hAnsi="Arial Narrow" w:cs="Arial"/>
                <w:bCs/>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predavanja</w:t>
            </w:r>
          </w:p>
          <w:p w14:paraId="185D7D8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55A55F7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44C0D4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4A64DB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6B000EB0"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eastAsia="Times New Roman" w:hAnsi="Arial Narrow" w:cs="Arial"/>
                <w:sz w:val="20"/>
                <w:szCs w:val="20"/>
                <w:lang w:eastAsia="hr-HR"/>
              </w:rPr>
              <w:t xml:space="preserve">samostalni zadaci  </w:t>
            </w:r>
          </w:p>
          <w:p w14:paraId="7C4072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F715B4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AC814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8C949E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4E60A128" w14:textId="77777777" w:rsidTr="008E415C">
        <w:trPr>
          <w:trHeight w:val="432"/>
        </w:trPr>
        <w:tc>
          <w:tcPr>
            <w:tcW w:w="3085" w:type="pct"/>
            <w:gridSpan w:val="7"/>
            <w:vAlign w:val="center"/>
          </w:tcPr>
          <w:p w14:paraId="1237DAA9" w14:textId="77777777" w:rsidR="008E415C" w:rsidRPr="00115BBD" w:rsidRDefault="008E415C" w:rsidP="00716E10">
            <w:pPr>
              <w:numPr>
                <w:ilvl w:val="1"/>
                <w:numId w:val="164"/>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3CC4430"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3B68DE93" w14:textId="77777777" w:rsidTr="008E415C">
        <w:trPr>
          <w:trHeight w:val="432"/>
        </w:trPr>
        <w:tc>
          <w:tcPr>
            <w:tcW w:w="5000" w:type="pct"/>
            <w:gridSpan w:val="10"/>
            <w:vAlign w:val="center"/>
          </w:tcPr>
          <w:p w14:paraId="6C134C74"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5616B632" w14:textId="77777777" w:rsidTr="008E415C">
        <w:trPr>
          <w:trHeight w:val="432"/>
        </w:trPr>
        <w:tc>
          <w:tcPr>
            <w:tcW w:w="5000" w:type="pct"/>
            <w:gridSpan w:val="10"/>
            <w:vAlign w:val="center"/>
          </w:tcPr>
          <w:p w14:paraId="412F7E8D"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 xml:space="preserve">Redovito pohađanje i aktivno sudjelovanje na nastavi. </w:t>
            </w:r>
          </w:p>
        </w:tc>
      </w:tr>
      <w:tr w:rsidR="008E415C" w:rsidRPr="00115BBD" w14:paraId="1F48F84B" w14:textId="77777777" w:rsidTr="008E415C">
        <w:trPr>
          <w:trHeight w:val="432"/>
        </w:trPr>
        <w:tc>
          <w:tcPr>
            <w:tcW w:w="5000" w:type="pct"/>
            <w:gridSpan w:val="10"/>
            <w:vAlign w:val="center"/>
          </w:tcPr>
          <w:p w14:paraId="4058873D" w14:textId="77777777" w:rsidR="008E415C" w:rsidRPr="00115BBD" w:rsidRDefault="008E415C" w:rsidP="00716E10">
            <w:pPr>
              <w:numPr>
                <w:ilvl w:val="1"/>
                <w:numId w:val="164"/>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01149E50" w14:textId="77777777" w:rsidTr="008E415C">
        <w:trPr>
          <w:trHeight w:val="111"/>
        </w:trPr>
        <w:tc>
          <w:tcPr>
            <w:tcW w:w="552" w:type="pct"/>
            <w:vAlign w:val="center"/>
          </w:tcPr>
          <w:p w14:paraId="4D6A138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97B6041"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D288B63"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67780C7C"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83E1B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577F0B0"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5998C2"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46180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4AF7BE11" w14:textId="77777777" w:rsidTr="008E415C">
        <w:trPr>
          <w:trHeight w:val="108"/>
        </w:trPr>
        <w:tc>
          <w:tcPr>
            <w:tcW w:w="552" w:type="pct"/>
            <w:vAlign w:val="center"/>
          </w:tcPr>
          <w:p w14:paraId="0F0A076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CAD7EF"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16CA9ED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63B6F7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130C90A"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279D76E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E72F78"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614E73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7B8D4D35" w14:textId="77777777" w:rsidTr="008E415C">
        <w:trPr>
          <w:trHeight w:val="108"/>
        </w:trPr>
        <w:tc>
          <w:tcPr>
            <w:tcW w:w="552" w:type="pct"/>
            <w:vAlign w:val="center"/>
          </w:tcPr>
          <w:p w14:paraId="1D4360C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CE47A8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43D446B"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767943"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2516E89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AE6B0B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F173D7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399DF358"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8E415C" w:rsidRPr="00115BBD" w14:paraId="6D3F54CD" w14:textId="77777777" w:rsidTr="008E415C">
        <w:trPr>
          <w:trHeight w:val="108"/>
        </w:trPr>
        <w:tc>
          <w:tcPr>
            <w:tcW w:w="552" w:type="pct"/>
            <w:vAlign w:val="center"/>
          </w:tcPr>
          <w:p w14:paraId="76D7ED1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54AEF7C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57653DBA"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61FDE2A2"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63EC476D"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7A7D13F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4A04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3" w:type="pct"/>
            <w:gridSpan w:val="2"/>
            <w:vAlign w:val="center"/>
          </w:tcPr>
          <w:p w14:paraId="3434EB9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269D7E11" w14:textId="77777777" w:rsidTr="008E415C">
        <w:trPr>
          <w:trHeight w:val="432"/>
        </w:trPr>
        <w:tc>
          <w:tcPr>
            <w:tcW w:w="5000" w:type="pct"/>
            <w:gridSpan w:val="10"/>
            <w:vAlign w:val="center"/>
          </w:tcPr>
          <w:p w14:paraId="31A51EDB"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4EF806B9" w14:textId="77777777" w:rsidTr="008E415C">
        <w:trPr>
          <w:trHeight w:val="432"/>
        </w:trPr>
        <w:tc>
          <w:tcPr>
            <w:tcW w:w="5000" w:type="pct"/>
            <w:gridSpan w:val="10"/>
            <w:vAlign w:val="center"/>
          </w:tcPr>
          <w:p w14:paraId="02FA2919"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82"/>
              <w:gridCol w:w="803"/>
              <w:gridCol w:w="1037"/>
              <w:gridCol w:w="2036"/>
              <w:gridCol w:w="1417"/>
              <w:gridCol w:w="566"/>
              <w:gridCol w:w="595"/>
            </w:tblGrid>
            <w:tr w:rsidR="008E415C" w:rsidRPr="00115BBD" w14:paraId="07F68E99" w14:textId="77777777" w:rsidTr="008E415C">
              <w:trPr>
                <w:trHeight w:val="279"/>
              </w:trPr>
              <w:tc>
                <w:tcPr>
                  <w:tcW w:w="2382" w:type="dxa"/>
                  <w:vMerge w:val="restart"/>
                  <w:tcBorders>
                    <w:top w:val="single" w:sz="4" w:space="0" w:color="auto"/>
                    <w:left w:val="single" w:sz="4" w:space="0" w:color="auto"/>
                    <w:bottom w:val="single" w:sz="4" w:space="0" w:color="auto"/>
                    <w:right w:val="single" w:sz="4" w:space="0" w:color="auto"/>
                  </w:tcBorders>
                  <w:shd w:val="clear" w:color="auto" w:fill="auto"/>
                </w:tcPr>
                <w:p w14:paraId="52074C2B"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D01EE47"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E1F16C6" w14:textId="77777777" w:rsidR="008E415C" w:rsidRPr="00115BBD" w:rsidRDefault="008E415C" w:rsidP="008E415C">
                  <w:pPr>
                    <w:rPr>
                      <w:rFonts w:ascii="Arial Narrow" w:eastAsia="Times New Roman" w:hAnsi="Arial Narrow" w:cs="Times New Roman"/>
                      <w:b/>
                      <w:bCs/>
                      <w:sz w:val="20"/>
                      <w:szCs w:val="20"/>
                      <w:lang w:eastAsia="hr-HR"/>
                    </w:rPr>
                  </w:pPr>
                </w:p>
                <w:p w14:paraId="19B982DF"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DE6FC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37" w:type="dxa"/>
                  <w:vMerge w:val="restart"/>
                  <w:tcBorders>
                    <w:top w:val="single" w:sz="4" w:space="0" w:color="auto"/>
                    <w:left w:val="single" w:sz="4" w:space="0" w:color="auto"/>
                    <w:bottom w:val="single" w:sz="4" w:space="0" w:color="auto"/>
                    <w:right w:val="single" w:sz="4" w:space="0" w:color="auto"/>
                  </w:tcBorders>
                  <w:shd w:val="clear" w:color="auto" w:fill="auto"/>
                </w:tcPr>
                <w:p w14:paraId="7C737CD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14:paraId="7589F416"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4865ED0C"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43C559"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69324EEE" w14:textId="77777777" w:rsidTr="008E415C">
              <w:trPr>
                <w:trHeight w:val="179"/>
              </w:trPr>
              <w:tc>
                <w:tcPr>
                  <w:tcW w:w="2382" w:type="dxa"/>
                  <w:vMerge/>
                  <w:tcBorders>
                    <w:top w:val="single" w:sz="4" w:space="0" w:color="auto"/>
                    <w:left w:val="single" w:sz="4" w:space="0" w:color="auto"/>
                    <w:bottom w:val="single" w:sz="4" w:space="0" w:color="auto"/>
                    <w:right w:val="single" w:sz="4" w:space="0" w:color="auto"/>
                  </w:tcBorders>
                  <w:shd w:val="clear" w:color="auto" w:fill="E6E6E6"/>
                </w:tcPr>
                <w:p w14:paraId="18C93DF4" w14:textId="77777777" w:rsidR="008E415C" w:rsidRPr="00115BBD" w:rsidRDefault="008E415C" w:rsidP="008E415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B5A8038" w14:textId="77777777" w:rsidR="008E415C" w:rsidRPr="00115BBD" w:rsidRDefault="008E415C" w:rsidP="008E415C">
                  <w:pPr>
                    <w:rPr>
                      <w:rFonts w:ascii="Arial Narrow" w:eastAsia="Times New Roman" w:hAnsi="Arial Narrow" w:cs="Times New Roman"/>
                      <w:b/>
                      <w:bCs/>
                      <w:sz w:val="20"/>
                      <w:szCs w:val="20"/>
                      <w:lang w:eastAsia="hr-HR"/>
                    </w:rPr>
                  </w:pPr>
                </w:p>
              </w:tc>
              <w:tc>
                <w:tcPr>
                  <w:tcW w:w="1037" w:type="dxa"/>
                  <w:vMerge/>
                  <w:tcBorders>
                    <w:top w:val="single" w:sz="4" w:space="0" w:color="auto"/>
                    <w:left w:val="single" w:sz="4" w:space="0" w:color="auto"/>
                    <w:bottom w:val="single" w:sz="4" w:space="0" w:color="auto"/>
                    <w:right w:val="single" w:sz="4" w:space="0" w:color="auto"/>
                  </w:tcBorders>
                  <w:shd w:val="clear" w:color="auto" w:fill="E6E6E6"/>
                </w:tcPr>
                <w:p w14:paraId="59F5E897" w14:textId="77777777" w:rsidR="008E415C" w:rsidRPr="00115BBD" w:rsidRDefault="008E415C" w:rsidP="008E415C">
                  <w:pPr>
                    <w:rPr>
                      <w:rFonts w:ascii="Arial Narrow" w:eastAsia="Times New Roman" w:hAnsi="Arial Narrow" w:cs="Times New Roman"/>
                      <w:b/>
                      <w:bCs/>
                      <w:sz w:val="20"/>
                      <w:szCs w:val="20"/>
                      <w:lang w:eastAsia="hr-HR"/>
                    </w:rPr>
                  </w:pPr>
                </w:p>
              </w:tc>
              <w:tc>
                <w:tcPr>
                  <w:tcW w:w="2036" w:type="dxa"/>
                  <w:vMerge/>
                  <w:tcBorders>
                    <w:top w:val="single" w:sz="4" w:space="0" w:color="auto"/>
                    <w:left w:val="single" w:sz="4" w:space="0" w:color="auto"/>
                    <w:bottom w:val="single" w:sz="4" w:space="0" w:color="auto"/>
                    <w:right w:val="single" w:sz="4" w:space="0" w:color="auto"/>
                  </w:tcBorders>
                  <w:shd w:val="clear" w:color="auto" w:fill="E6E6E6"/>
                </w:tcPr>
                <w:p w14:paraId="49E8D99F" w14:textId="77777777" w:rsidR="008E415C" w:rsidRPr="00115BBD" w:rsidRDefault="008E415C" w:rsidP="008E415C">
                  <w:pPr>
                    <w:rPr>
                      <w:rFonts w:ascii="Arial Narrow" w:eastAsia="Times New Roman" w:hAnsi="Arial Narrow" w:cs="Times New Roman"/>
                      <w:b/>
                      <w:bCs/>
                      <w:sz w:val="20"/>
                      <w:szCs w:val="20"/>
                      <w:lang w:eastAsia="hr-HR"/>
                    </w:rPr>
                  </w:pPr>
                </w:p>
              </w:tc>
              <w:tc>
                <w:tcPr>
                  <w:tcW w:w="1417" w:type="dxa"/>
                  <w:vMerge/>
                  <w:tcBorders>
                    <w:top w:val="single" w:sz="4" w:space="0" w:color="auto"/>
                    <w:left w:val="single" w:sz="4" w:space="0" w:color="auto"/>
                    <w:bottom w:val="single" w:sz="4" w:space="0" w:color="auto"/>
                    <w:right w:val="single" w:sz="4" w:space="0" w:color="auto"/>
                  </w:tcBorders>
                  <w:shd w:val="clear" w:color="auto" w:fill="E6E6E6"/>
                </w:tcPr>
                <w:p w14:paraId="04F190C4" w14:textId="77777777" w:rsidR="008E415C" w:rsidRPr="00115BBD" w:rsidRDefault="008E415C" w:rsidP="008E415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424B672D"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1C1F71F"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2B722F89" w14:textId="77777777" w:rsidTr="008E415C">
              <w:tc>
                <w:tcPr>
                  <w:tcW w:w="2382" w:type="dxa"/>
                  <w:tcBorders>
                    <w:top w:val="single" w:sz="4" w:space="0" w:color="auto"/>
                    <w:left w:val="single" w:sz="4" w:space="0" w:color="auto"/>
                    <w:bottom w:val="single" w:sz="4" w:space="0" w:color="auto"/>
                    <w:right w:val="single" w:sz="4" w:space="0" w:color="auto"/>
                  </w:tcBorders>
                </w:tcPr>
                <w:p w14:paraId="4A0AE52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1F065AE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w:t>
                  </w:r>
                </w:p>
              </w:tc>
              <w:tc>
                <w:tcPr>
                  <w:tcW w:w="1037" w:type="dxa"/>
                  <w:tcBorders>
                    <w:top w:val="single" w:sz="4" w:space="0" w:color="auto"/>
                    <w:left w:val="single" w:sz="4" w:space="0" w:color="auto"/>
                    <w:bottom w:val="single" w:sz="4" w:space="0" w:color="auto"/>
                    <w:right w:val="single" w:sz="4" w:space="0" w:color="auto"/>
                  </w:tcBorders>
                </w:tcPr>
                <w:p w14:paraId="51D9C67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2AA0148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A3F7F1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7" w:type="dxa"/>
                  <w:tcBorders>
                    <w:top w:val="single" w:sz="4" w:space="0" w:color="auto"/>
                    <w:left w:val="single" w:sz="4" w:space="0" w:color="auto"/>
                    <w:bottom w:val="single" w:sz="4" w:space="0" w:color="auto"/>
                    <w:right w:val="single" w:sz="4" w:space="0" w:color="auto"/>
                  </w:tcBorders>
                </w:tcPr>
                <w:p w14:paraId="50FA7FB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66" w:type="dxa"/>
                  <w:tcBorders>
                    <w:top w:val="single" w:sz="4" w:space="0" w:color="auto"/>
                    <w:left w:val="single" w:sz="4" w:space="0" w:color="auto"/>
                    <w:bottom w:val="single" w:sz="4" w:space="0" w:color="auto"/>
                    <w:right w:val="single" w:sz="4" w:space="0" w:color="auto"/>
                  </w:tcBorders>
                </w:tcPr>
                <w:p w14:paraId="3502C02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30</w:t>
                  </w:r>
                </w:p>
              </w:tc>
              <w:tc>
                <w:tcPr>
                  <w:tcW w:w="595" w:type="dxa"/>
                  <w:tcBorders>
                    <w:top w:val="single" w:sz="4" w:space="0" w:color="auto"/>
                    <w:left w:val="single" w:sz="4" w:space="0" w:color="auto"/>
                    <w:bottom w:val="single" w:sz="4" w:space="0" w:color="auto"/>
                    <w:right w:val="single" w:sz="4" w:space="0" w:color="auto"/>
                  </w:tcBorders>
                </w:tcPr>
                <w:p w14:paraId="4592CA9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r>
            <w:tr w:rsidR="008E415C" w:rsidRPr="00115BBD" w14:paraId="0630E8EC" w14:textId="77777777" w:rsidTr="008E415C">
              <w:tc>
                <w:tcPr>
                  <w:tcW w:w="2382" w:type="dxa"/>
                  <w:tcBorders>
                    <w:top w:val="single" w:sz="4" w:space="0" w:color="auto"/>
                    <w:left w:val="single" w:sz="4" w:space="0" w:color="auto"/>
                    <w:bottom w:val="single" w:sz="4" w:space="0" w:color="auto"/>
                    <w:right w:val="single" w:sz="4" w:space="0" w:color="auto"/>
                  </w:tcBorders>
                </w:tcPr>
                <w:p w14:paraId="5696753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651B554F" w14:textId="77777777" w:rsidR="008E415C" w:rsidRPr="00115BBD" w:rsidRDefault="008E415C" w:rsidP="008E415C">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4A4967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192DE446"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1-4</w:t>
                  </w:r>
                </w:p>
              </w:tc>
              <w:tc>
                <w:tcPr>
                  <w:tcW w:w="2036" w:type="dxa"/>
                  <w:tcBorders>
                    <w:top w:val="single" w:sz="4" w:space="0" w:color="auto"/>
                    <w:left w:val="single" w:sz="4" w:space="0" w:color="auto"/>
                    <w:bottom w:val="single" w:sz="4" w:space="0" w:color="auto"/>
                    <w:right w:val="single" w:sz="4" w:space="0" w:color="auto"/>
                  </w:tcBorders>
                </w:tcPr>
                <w:p w14:paraId="109B010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417" w:type="dxa"/>
                  <w:tcBorders>
                    <w:top w:val="single" w:sz="4" w:space="0" w:color="auto"/>
                    <w:left w:val="single" w:sz="4" w:space="0" w:color="auto"/>
                    <w:bottom w:val="single" w:sz="4" w:space="0" w:color="auto"/>
                    <w:right w:val="single" w:sz="4" w:space="0" w:color="auto"/>
                  </w:tcBorders>
                </w:tcPr>
                <w:p w14:paraId="258290A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F52CB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4C1499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6C286EFA" w14:textId="77777777" w:rsidTr="008E415C">
              <w:tc>
                <w:tcPr>
                  <w:tcW w:w="2382" w:type="dxa"/>
                  <w:tcBorders>
                    <w:top w:val="single" w:sz="4" w:space="0" w:color="auto"/>
                    <w:left w:val="single" w:sz="4" w:space="0" w:color="auto"/>
                    <w:bottom w:val="single" w:sz="4" w:space="0" w:color="auto"/>
                    <w:right w:val="single" w:sz="4" w:space="0" w:color="auto"/>
                  </w:tcBorders>
                </w:tcPr>
                <w:p w14:paraId="1D6448A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2B43FAD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37" w:type="dxa"/>
                  <w:tcBorders>
                    <w:top w:val="single" w:sz="4" w:space="0" w:color="auto"/>
                    <w:left w:val="single" w:sz="4" w:space="0" w:color="auto"/>
                    <w:bottom w:val="single" w:sz="4" w:space="0" w:color="auto"/>
                    <w:right w:val="single" w:sz="4" w:space="0" w:color="auto"/>
                  </w:tcBorders>
                </w:tcPr>
                <w:p w14:paraId="69FC0C6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1-7</w:t>
                  </w:r>
                </w:p>
              </w:tc>
              <w:tc>
                <w:tcPr>
                  <w:tcW w:w="2036" w:type="dxa"/>
                  <w:tcBorders>
                    <w:top w:val="single" w:sz="4" w:space="0" w:color="auto"/>
                    <w:left w:val="single" w:sz="4" w:space="0" w:color="auto"/>
                    <w:bottom w:val="single" w:sz="4" w:space="0" w:color="auto"/>
                    <w:right w:val="single" w:sz="4" w:space="0" w:color="auto"/>
                  </w:tcBorders>
                </w:tcPr>
                <w:p w14:paraId="0575ECD9"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180BF13D" w14:textId="77777777" w:rsidR="008E415C" w:rsidRPr="00115BBD" w:rsidRDefault="008E415C" w:rsidP="008E415C">
                  <w:pPr>
                    <w:pStyle w:val="Bezproreda"/>
                    <w:rPr>
                      <w:rFonts w:ascii="Arial Narrow" w:hAnsi="Arial Narrow" w:cs="Arial"/>
                      <w:sz w:val="20"/>
                      <w:szCs w:val="20"/>
                    </w:rPr>
                  </w:pPr>
                </w:p>
                <w:p w14:paraId="1D3271AD" w14:textId="77777777" w:rsidR="008E415C" w:rsidRPr="00115BBD" w:rsidRDefault="008E415C" w:rsidP="008E415C">
                  <w:pPr>
                    <w:pStyle w:val="Bezproreda"/>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33FBC6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F2AE0D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B000E1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2663F21F" w14:textId="77777777" w:rsidTr="008E415C">
              <w:tc>
                <w:tcPr>
                  <w:tcW w:w="2382" w:type="dxa"/>
                  <w:tcBorders>
                    <w:top w:val="single" w:sz="4" w:space="0" w:color="auto"/>
                    <w:left w:val="single" w:sz="4" w:space="0" w:color="auto"/>
                    <w:bottom w:val="single" w:sz="4" w:space="0" w:color="auto"/>
                    <w:right w:val="single" w:sz="4" w:space="0" w:color="auto"/>
                  </w:tcBorders>
                </w:tcPr>
                <w:p w14:paraId="66364DA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C4CE70A"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4 ECTS</w:t>
                  </w:r>
                </w:p>
              </w:tc>
              <w:tc>
                <w:tcPr>
                  <w:tcW w:w="1037" w:type="dxa"/>
                  <w:tcBorders>
                    <w:top w:val="single" w:sz="4" w:space="0" w:color="auto"/>
                    <w:left w:val="single" w:sz="4" w:space="0" w:color="auto"/>
                    <w:bottom w:val="single" w:sz="4" w:space="0" w:color="auto"/>
                    <w:right w:val="single" w:sz="4" w:space="0" w:color="auto"/>
                  </w:tcBorders>
                </w:tcPr>
                <w:p w14:paraId="3D484466" w14:textId="77777777" w:rsidR="008E415C" w:rsidRPr="00115BBD" w:rsidRDefault="008E415C" w:rsidP="008E415C">
                  <w:pPr>
                    <w:pStyle w:val="Bezproreda"/>
                    <w:rPr>
                      <w:rFonts w:ascii="Arial Narrow" w:hAnsi="Arial Narrow" w:cs="Arial"/>
                      <w:sz w:val="20"/>
                      <w:szCs w:val="20"/>
                    </w:rPr>
                  </w:pPr>
                </w:p>
              </w:tc>
              <w:tc>
                <w:tcPr>
                  <w:tcW w:w="2036" w:type="dxa"/>
                  <w:tcBorders>
                    <w:top w:val="single" w:sz="4" w:space="0" w:color="auto"/>
                    <w:left w:val="single" w:sz="4" w:space="0" w:color="auto"/>
                    <w:bottom w:val="single" w:sz="4" w:space="0" w:color="auto"/>
                    <w:right w:val="single" w:sz="4" w:space="0" w:color="auto"/>
                  </w:tcBorders>
                </w:tcPr>
                <w:p w14:paraId="1874C7C3" w14:textId="77777777" w:rsidR="008E415C" w:rsidRPr="00115BBD" w:rsidRDefault="008E415C" w:rsidP="008E415C">
                  <w:pPr>
                    <w:pStyle w:val="Bezproreda"/>
                    <w:rPr>
                      <w:rFonts w:ascii="Arial Narrow" w:hAnsi="Arial Narrow"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53203AFC" w14:textId="77777777" w:rsidR="008E415C" w:rsidRPr="00115BBD" w:rsidRDefault="008E415C" w:rsidP="008E415C">
                  <w:pPr>
                    <w:pStyle w:val="Bezproreda"/>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683C9C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8E00D1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100</w:t>
                  </w:r>
                </w:p>
              </w:tc>
            </w:tr>
          </w:tbl>
          <w:p w14:paraId="634C47E8"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006F756A" w14:textId="77777777" w:rsidR="008E415C" w:rsidRPr="00115BBD" w:rsidRDefault="008E415C" w:rsidP="008E415C">
            <w:pPr>
              <w:tabs>
                <w:tab w:val="left" w:pos="470"/>
              </w:tabs>
              <w:jc w:val="both"/>
              <w:rPr>
                <w:rFonts w:ascii="Arial Narrow" w:eastAsia="Times New Roman" w:hAnsi="Arial Narrow" w:cs="Times New Roman"/>
                <w:color w:val="000000"/>
                <w:sz w:val="20"/>
                <w:szCs w:val="20"/>
                <w:lang w:eastAsia="hr-HR"/>
              </w:rPr>
            </w:pPr>
          </w:p>
        </w:tc>
      </w:tr>
      <w:tr w:rsidR="008E415C" w:rsidRPr="00115BBD" w14:paraId="17EAEDED" w14:textId="77777777" w:rsidTr="008E415C">
        <w:trPr>
          <w:trHeight w:val="432"/>
        </w:trPr>
        <w:tc>
          <w:tcPr>
            <w:tcW w:w="5000" w:type="pct"/>
            <w:gridSpan w:val="10"/>
            <w:vAlign w:val="center"/>
          </w:tcPr>
          <w:p w14:paraId="1C26CF49" w14:textId="77777777" w:rsidR="008E415C" w:rsidRPr="00115BBD" w:rsidRDefault="008E415C" w:rsidP="00716E10">
            <w:pPr>
              <w:numPr>
                <w:ilvl w:val="1"/>
                <w:numId w:val="164"/>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315D30A2" w14:textId="77777777" w:rsidTr="008E415C">
        <w:trPr>
          <w:trHeight w:val="432"/>
        </w:trPr>
        <w:tc>
          <w:tcPr>
            <w:tcW w:w="5000" w:type="pct"/>
            <w:gridSpan w:val="10"/>
            <w:vAlign w:val="center"/>
          </w:tcPr>
          <w:p w14:paraId="2AB65EBD" w14:textId="77777777" w:rsidR="008E415C" w:rsidRPr="00115BBD" w:rsidRDefault="008E415C" w:rsidP="008E415C">
            <w:pPr>
              <w:tabs>
                <w:tab w:val="left" w:pos="0"/>
              </w:tabs>
              <w:suppressAutoHyphens/>
              <w:jc w:val="both"/>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rPr>
              <w:t xml:space="preserve">Djela: C.L. Monteverdija, I. </w:t>
            </w:r>
            <w:proofErr w:type="spellStart"/>
            <w:r w:rsidRPr="00115BBD">
              <w:rPr>
                <w:rFonts w:ascii="Arial Narrow" w:hAnsi="Arial Narrow" w:cs="Arial"/>
                <w:spacing w:val="-3"/>
                <w:sz w:val="20"/>
                <w:szCs w:val="20"/>
              </w:rPr>
              <w:t>Lukačiča</w:t>
            </w:r>
            <w:proofErr w:type="spellEnd"/>
            <w:r w:rsidRPr="00115BBD">
              <w:rPr>
                <w:rFonts w:ascii="Arial Narrow" w:hAnsi="Arial Narrow" w:cs="Arial"/>
                <w:spacing w:val="-3"/>
                <w:sz w:val="20"/>
                <w:szCs w:val="20"/>
              </w:rPr>
              <w:t xml:space="preserve">, V: Jelića, H. </w:t>
            </w:r>
            <w:proofErr w:type="spellStart"/>
            <w:r w:rsidRPr="00115BBD">
              <w:rPr>
                <w:rFonts w:ascii="Arial Narrow" w:hAnsi="Arial Narrow" w:cs="Arial"/>
                <w:spacing w:val="-3"/>
                <w:sz w:val="20"/>
                <w:szCs w:val="20"/>
              </w:rPr>
              <w:t>Purcella</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Vivaldija</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Haydna</w:t>
            </w:r>
            <w:proofErr w:type="spellEnd"/>
            <w:r w:rsidRPr="00115BBD">
              <w:rPr>
                <w:rFonts w:ascii="Arial Narrow" w:hAnsi="Arial Narrow" w:cs="Arial"/>
                <w:spacing w:val="-3"/>
                <w:sz w:val="20"/>
                <w:szCs w:val="20"/>
              </w:rPr>
              <w:t xml:space="preserve">, W. A. Mozarta, </w:t>
            </w:r>
            <w:proofErr w:type="spellStart"/>
            <w:r w:rsidRPr="00115BBD">
              <w:rPr>
                <w:rFonts w:ascii="Arial Narrow" w:hAnsi="Arial Narrow" w:cs="Arial"/>
                <w:spacing w:val="-3"/>
                <w:sz w:val="20"/>
                <w:szCs w:val="20"/>
              </w:rPr>
              <w:t>Cherubinija</w:t>
            </w:r>
            <w:proofErr w:type="spellEnd"/>
            <w:r w:rsidRPr="00115BBD">
              <w:rPr>
                <w:rFonts w:ascii="Arial Narrow" w:hAnsi="Arial Narrow" w:cs="Arial"/>
                <w:spacing w:val="-3"/>
                <w:sz w:val="20"/>
                <w:szCs w:val="20"/>
              </w:rPr>
              <w:t xml:space="preserve">, L. van Beethovena, G. </w:t>
            </w:r>
            <w:proofErr w:type="spellStart"/>
            <w:r w:rsidRPr="00115BBD">
              <w:rPr>
                <w:rFonts w:ascii="Arial Narrow" w:hAnsi="Arial Narrow" w:cs="Arial"/>
                <w:spacing w:val="-3"/>
                <w:sz w:val="20"/>
                <w:szCs w:val="20"/>
              </w:rPr>
              <w:t>Rossinija</w:t>
            </w:r>
            <w:proofErr w:type="spellEnd"/>
            <w:r w:rsidRPr="00115BBD">
              <w:rPr>
                <w:rFonts w:ascii="Arial Narrow" w:hAnsi="Arial Narrow" w:cs="Arial"/>
                <w:spacing w:val="-3"/>
                <w:sz w:val="20"/>
                <w:szCs w:val="20"/>
              </w:rPr>
              <w:t xml:space="preserve">, F. Schuberta, M. </w:t>
            </w:r>
            <w:proofErr w:type="spellStart"/>
            <w:r w:rsidRPr="00115BBD">
              <w:rPr>
                <w:rFonts w:ascii="Arial Narrow" w:hAnsi="Arial Narrow" w:cs="Arial"/>
                <w:spacing w:val="-3"/>
                <w:sz w:val="20"/>
                <w:szCs w:val="20"/>
              </w:rPr>
              <w:t>Glinke</w:t>
            </w:r>
            <w:proofErr w:type="spellEnd"/>
            <w:r w:rsidRPr="00115BBD">
              <w:rPr>
                <w:rFonts w:ascii="Arial Narrow" w:hAnsi="Arial Narrow" w:cs="Arial"/>
                <w:spacing w:val="-3"/>
                <w:sz w:val="20"/>
                <w:szCs w:val="20"/>
              </w:rPr>
              <w:t xml:space="preserve">, J. </w:t>
            </w:r>
            <w:proofErr w:type="spellStart"/>
            <w:r w:rsidRPr="00115BBD">
              <w:rPr>
                <w:rFonts w:ascii="Arial Narrow" w:hAnsi="Arial Narrow" w:cs="Arial"/>
                <w:spacing w:val="-3"/>
                <w:sz w:val="20"/>
                <w:szCs w:val="20"/>
              </w:rPr>
              <w:t>Brahmsa</w:t>
            </w:r>
            <w:proofErr w:type="spellEnd"/>
            <w:r w:rsidRPr="00115BBD">
              <w:rPr>
                <w:rFonts w:ascii="Arial Narrow" w:hAnsi="Arial Narrow" w:cs="Arial"/>
                <w:spacing w:val="-3"/>
                <w:sz w:val="20"/>
                <w:szCs w:val="20"/>
              </w:rPr>
              <w:t xml:space="preserve">, P.I. Čajkovskog, A. </w:t>
            </w:r>
            <w:proofErr w:type="spellStart"/>
            <w:r w:rsidRPr="00115BBD">
              <w:rPr>
                <w:rFonts w:ascii="Arial Narrow" w:hAnsi="Arial Narrow" w:cs="Arial"/>
                <w:spacing w:val="-3"/>
                <w:sz w:val="20"/>
                <w:szCs w:val="20"/>
              </w:rPr>
              <w:t>Dvořáka</w:t>
            </w:r>
            <w:proofErr w:type="spellEnd"/>
            <w:r w:rsidRPr="00115BBD">
              <w:rPr>
                <w:rFonts w:ascii="Arial Narrow" w:hAnsi="Arial Narrow" w:cs="Arial"/>
                <w:spacing w:val="-3"/>
                <w:sz w:val="20"/>
                <w:szCs w:val="20"/>
              </w:rPr>
              <w:t xml:space="preserve"> i drugih.</w:t>
            </w:r>
          </w:p>
        </w:tc>
      </w:tr>
      <w:tr w:rsidR="008E415C" w:rsidRPr="00115BBD" w14:paraId="572FDCCB" w14:textId="77777777" w:rsidTr="008E415C">
        <w:trPr>
          <w:trHeight w:val="432"/>
        </w:trPr>
        <w:tc>
          <w:tcPr>
            <w:tcW w:w="5000" w:type="pct"/>
            <w:gridSpan w:val="10"/>
            <w:vAlign w:val="center"/>
          </w:tcPr>
          <w:p w14:paraId="5F1F84A0" w14:textId="77777777" w:rsidR="008E415C" w:rsidRPr="00115BBD" w:rsidRDefault="008E415C" w:rsidP="00716E10">
            <w:pPr>
              <w:pStyle w:val="Odlomakpopisa"/>
              <w:numPr>
                <w:ilvl w:val="1"/>
                <w:numId w:val="164"/>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55B9E669" w14:textId="77777777" w:rsidTr="008E415C">
        <w:trPr>
          <w:trHeight w:val="432"/>
        </w:trPr>
        <w:tc>
          <w:tcPr>
            <w:tcW w:w="5000" w:type="pct"/>
            <w:gridSpan w:val="10"/>
            <w:vAlign w:val="center"/>
          </w:tcPr>
          <w:p w14:paraId="62363C73" w14:textId="77777777" w:rsidR="008E415C" w:rsidRPr="00115BBD" w:rsidRDefault="008E415C" w:rsidP="008E415C">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5CD4D0EE" w14:textId="77777777" w:rsidTr="008E415C">
        <w:trPr>
          <w:trHeight w:val="432"/>
        </w:trPr>
        <w:tc>
          <w:tcPr>
            <w:tcW w:w="5000" w:type="pct"/>
            <w:gridSpan w:val="10"/>
            <w:vAlign w:val="center"/>
          </w:tcPr>
          <w:p w14:paraId="57C933CB" w14:textId="77777777" w:rsidR="008E415C" w:rsidRPr="00115BBD" w:rsidRDefault="008E415C" w:rsidP="00716E10">
            <w:pPr>
              <w:pStyle w:val="Odlomakpopisa"/>
              <w:numPr>
                <w:ilvl w:val="1"/>
                <w:numId w:val="16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4D16965D" w14:textId="77777777" w:rsidTr="008E415C">
        <w:trPr>
          <w:trHeight w:val="432"/>
        </w:trPr>
        <w:tc>
          <w:tcPr>
            <w:tcW w:w="5000" w:type="pct"/>
            <w:gridSpan w:val="10"/>
            <w:vAlign w:val="center"/>
          </w:tcPr>
          <w:p w14:paraId="6B6020A9"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1D1EA4E"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4C45636" w14:textId="77777777" w:rsidR="008E415C" w:rsidRPr="00115BBD" w:rsidRDefault="008E415C" w:rsidP="005D1EE4">
      <w:pPr>
        <w:pStyle w:val="Odlomakpopisa"/>
        <w:ind w:left="360"/>
      </w:pPr>
    </w:p>
    <w:p w14:paraId="681300F6" w14:textId="3C18D5C7" w:rsidR="008E415C" w:rsidRPr="00115BBD" w:rsidRDefault="008E415C" w:rsidP="005D1EE4">
      <w:pPr>
        <w:pStyle w:val="Odlomakpopisa"/>
        <w:ind w:left="360"/>
      </w:pPr>
    </w:p>
    <w:p w14:paraId="1FCE092A" w14:textId="3E4249E1" w:rsidR="008E415C" w:rsidRPr="00115BBD" w:rsidRDefault="008E415C" w:rsidP="005D1EE4">
      <w:pPr>
        <w:pStyle w:val="Odlomakpopisa"/>
        <w:ind w:left="360"/>
      </w:pPr>
    </w:p>
    <w:p w14:paraId="10190A5E" w14:textId="2BAF7285" w:rsidR="008E415C" w:rsidRPr="00115BBD" w:rsidRDefault="008E415C" w:rsidP="005D1EE4">
      <w:pPr>
        <w:pStyle w:val="Odlomakpopisa"/>
        <w:ind w:left="360"/>
      </w:pPr>
    </w:p>
    <w:p w14:paraId="04C91EE7" w14:textId="32B33B71" w:rsidR="008E415C" w:rsidRPr="00115BBD" w:rsidRDefault="008E415C" w:rsidP="005D1EE4">
      <w:pPr>
        <w:pStyle w:val="Odlomakpopisa"/>
        <w:ind w:left="360"/>
      </w:pPr>
    </w:p>
    <w:p w14:paraId="20FC2862" w14:textId="04A5F246" w:rsidR="008E415C" w:rsidRPr="00115BBD" w:rsidRDefault="008E415C" w:rsidP="005D1EE4">
      <w:pPr>
        <w:pStyle w:val="Odlomakpopisa"/>
        <w:ind w:left="360"/>
      </w:pPr>
    </w:p>
    <w:p w14:paraId="6D4C2385" w14:textId="78EBB0FC" w:rsidR="008E415C" w:rsidRPr="00115BBD" w:rsidRDefault="008E415C" w:rsidP="005D1EE4">
      <w:pPr>
        <w:pStyle w:val="Odlomakpopisa"/>
        <w:ind w:left="360"/>
      </w:pPr>
    </w:p>
    <w:p w14:paraId="04F1B793" w14:textId="481C37FA" w:rsidR="008E415C" w:rsidRPr="00115BBD" w:rsidRDefault="008E415C" w:rsidP="005D1EE4">
      <w:pPr>
        <w:pStyle w:val="Odlomakpopisa"/>
        <w:ind w:left="360"/>
      </w:pPr>
    </w:p>
    <w:p w14:paraId="7D9C46C9" w14:textId="6F548C78" w:rsidR="008E415C" w:rsidRPr="00115BBD" w:rsidRDefault="008E415C" w:rsidP="005D1EE4">
      <w:pPr>
        <w:pStyle w:val="Odlomakpopisa"/>
        <w:ind w:left="360"/>
      </w:pPr>
    </w:p>
    <w:p w14:paraId="199DD6C0" w14:textId="574440AA" w:rsidR="008E415C" w:rsidRPr="00115BBD" w:rsidRDefault="008E415C" w:rsidP="005D1EE4">
      <w:pPr>
        <w:pStyle w:val="Odlomakpopisa"/>
        <w:ind w:left="360"/>
      </w:pPr>
    </w:p>
    <w:p w14:paraId="7071AD72" w14:textId="5417D9A3" w:rsidR="008E415C" w:rsidRPr="00115BBD" w:rsidRDefault="008E415C" w:rsidP="005D1EE4">
      <w:pPr>
        <w:pStyle w:val="Odlomakpopisa"/>
        <w:ind w:left="360"/>
      </w:pPr>
    </w:p>
    <w:p w14:paraId="3205195C" w14:textId="08AA9B6B" w:rsidR="008E415C" w:rsidRPr="00115BBD" w:rsidRDefault="008E415C" w:rsidP="005D1EE4">
      <w:pPr>
        <w:pStyle w:val="Odlomakpopisa"/>
        <w:ind w:left="360"/>
      </w:pPr>
    </w:p>
    <w:p w14:paraId="141905CE" w14:textId="1F007094" w:rsidR="008E415C" w:rsidRPr="00115BBD" w:rsidRDefault="008E415C" w:rsidP="005D1EE4">
      <w:pPr>
        <w:pStyle w:val="Odlomakpopisa"/>
        <w:ind w:left="360"/>
      </w:pPr>
    </w:p>
    <w:p w14:paraId="6EEB8ED7" w14:textId="5DD3CD55" w:rsidR="008E415C" w:rsidRPr="00115BBD" w:rsidRDefault="008E415C" w:rsidP="005D1EE4">
      <w:pPr>
        <w:pStyle w:val="Odlomakpopisa"/>
        <w:ind w:left="360"/>
      </w:pPr>
    </w:p>
    <w:p w14:paraId="21792034" w14:textId="3ED53B10" w:rsidR="008E415C" w:rsidRPr="00115BBD" w:rsidRDefault="008E415C" w:rsidP="005D1EE4">
      <w:pPr>
        <w:pStyle w:val="Odlomakpopisa"/>
        <w:ind w:left="360"/>
      </w:pPr>
    </w:p>
    <w:p w14:paraId="1547BC4B" w14:textId="7C0F36CD" w:rsidR="008E415C" w:rsidRPr="00115BBD" w:rsidRDefault="008E415C" w:rsidP="005D1EE4">
      <w:pPr>
        <w:pStyle w:val="Odlomakpopisa"/>
        <w:ind w:left="360"/>
      </w:pPr>
    </w:p>
    <w:p w14:paraId="6EB64118" w14:textId="60EC21D7" w:rsidR="008E415C" w:rsidRPr="00115BBD" w:rsidRDefault="008E415C" w:rsidP="005D1EE4">
      <w:pPr>
        <w:pStyle w:val="Odlomakpopisa"/>
        <w:ind w:left="360"/>
      </w:pPr>
    </w:p>
    <w:p w14:paraId="5DDB1324" w14:textId="387A2458" w:rsidR="008E415C" w:rsidRPr="00115BBD" w:rsidRDefault="008E415C" w:rsidP="005D1EE4">
      <w:pPr>
        <w:pStyle w:val="Odlomakpopisa"/>
        <w:ind w:left="360"/>
      </w:pPr>
    </w:p>
    <w:p w14:paraId="40D11CC2" w14:textId="314921AF" w:rsidR="008E415C" w:rsidRPr="00115BBD" w:rsidRDefault="008E415C" w:rsidP="005D1EE4">
      <w:pPr>
        <w:pStyle w:val="Odlomakpopisa"/>
        <w:ind w:left="360"/>
      </w:pPr>
    </w:p>
    <w:p w14:paraId="5D9DFCEE" w14:textId="10FD25CF" w:rsidR="008E415C" w:rsidRPr="00115BBD" w:rsidRDefault="008E415C" w:rsidP="005D1EE4">
      <w:pPr>
        <w:pStyle w:val="Odlomakpopisa"/>
        <w:ind w:left="360"/>
      </w:pPr>
    </w:p>
    <w:p w14:paraId="5AA02687" w14:textId="4CF2E8F3" w:rsidR="008E415C" w:rsidRPr="00115BBD" w:rsidRDefault="008E415C" w:rsidP="005D1EE4">
      <w:pPr>
        <w:pStyle w:val="Odlomakpopisa"/>
        <w:ind w:left="360"/>
      </w:pPr>
    </w:p>
    <w:p w14:paraId="1DDF9F4D" w14:textId="26EF0B77" w:rsidR="008E415C" w:rsidRPr="00115BBD" w:rsidRDefault="008E415C" w:rsidP="005D1EE4">
      <w:pPr>
        <w:pStyle w:val="Odlomakpopisa"/>
        <w:ind w:left="360"/>
      </w:pPr>
    </w:p>
    <w:p w14:paraId="3B979A70" w14:textId="420C9C18" w:rsidR="008E415C" w:rsidRPr="00115BBD" w:rsidRDefault="008E415C" w:rsidP="005D1EE4">
      <w:pPr>
        <w:pStyle w:val="Odlomakpopisa"/>
        <w:ind w:left="360"/>
      </w:pPr>
    </w:p>
    <w:p w14:paraId="78CD23A6" w14:textId="70DD9CD3" w:rsidR="008E415C" w:rsidRPr="00115BBD" w:rsidRDefault="008E415C" w:rsidP="005D1EE4">
      <w:pPr>
        <w:pStyle w:val="Odlomakpopisa"/>
        <w:ind w:left="360"/>
      </w:pPr>
    </w:p>
    <w:p w14:paraId="00D63EDF" w14:textId="36369A00" w:rsidR="008E415C" w:rsidRPr="00115BBD" w:rsidRDefault="008E415C" w:rsidP="005D1EE4">
      <w:pPr>
        <w:pStyle w:val="Odlomakpopisa"/>
        <w:ind w:left="360"/>
      </w:pPr>
    </w:p>
    <w:p w14:paraId="67BEB330" w14:textId="19ED1ECB" w:rsidR="008E415C" w:rsidRPr="00115BBD" w:rsidRDefault="008E415C" w:rsidP="005D1EE4">
      <w:pPr>
        <w:pStyle w:val="Odlomakpopisa"/>
        <w:ind w:left="360"/>
      </w:pPr>
    </w:p>
    <w:p w14:paraId="38C309DE" w14:textId="2D5E655D" w:rsidR="008E415C" w:rsidRPr="00115BBD" w:rsidRDefault="008E415C" w:rsidP="005D1EE4">
      <w:pPr>
        <w:pStyle w:val="Odlomakpopisa"/>
        <w:ind w:left="360"/>
      </w:pPr>
    </w:p>
    <w:p w14:paraId="196360DA" w14:textId="14874A4A" w:rsidR="008E415C" w:rsidRPr="00115BBD" w:rsidRDefault="008E415C" w:rsidP="005D1EE4">
      <w:pPr>
        <w:pStyle w:val="Odlomakpopisa"/>
        <w:ind w:left="360"/>
      </w:pPr>
    </w:p>
    <w:p w14:paraId="2539AA1D" w14:textId="303FDAFA" w:rsidR="008E415C" w:rsidRPr="00115BBD" w:rsidRDefault="008E415C" w:rsidP="005D1EE4">
      <w:pPr>
        <w:pStyle w:val="Odlomakpopisa"/>
        <w:ind w:left="360"/>
      </w:pPr>
    </w:p>
    <w:p w14:paraId="1CC06464" w14:textId="1BD81351" w:rsidR="008E415C" w:rsidRPr="00115BBD" w:rsidRDefault="008E415C" w:rsidP="005D1EE4">
      <w:pPr>
        <w:pStyle w:val="Odlomakpopisa"/>
        <w:ind w:left="360"/>
      </w:pPr>
    </w:p>
    <w:p w14:paraId="4B69CCBD" w14:textId="34E03EFC" w:rsidR="008E415C" w:rsidRPr="00115BBD" w:rsidRDefault="008E415C" w:rsidP="005D1EE4">
      <w:pPr>
        <w:pStyle w:val="Odlomakpopisa"/>
        <w:ind w:left="360"/>
      </w:pPr>
    </w:p>
    <w:p w14:paraId="19DD1899" w14:textId="52057142"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8E415C" w:rsidRPr="00115BBD" w14:paraId="15495581" w14:textId="77777777" w:rsidTr="008E415C">
        <w:trPr>
          <w:trHeight w:hRule="exact" w:val="587"/>
          <w:jc w:val="center"/>
        </w:trPr>
        <w:tc>
          <w:tcPr>
            <w:tcW w:w="5000" w:type="pct"/>
            <w:gridSpan w:val="3"/>
            <w:shd w:val="clear" w:color="auto" w:fill="auto"/>
            <w:vAlign w:val="center"/>
          </w:tcPr>
          <w:p w14:paraId="6AD1FFA5"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8E415C" w:rsidRPr="00115BBD" w14:paraId="30BE6A88" w14:textId="77777777" w:rsidTr="008E415C">
        <w:trPr>
          <w:trHeight w:val="405"/>
          <w:jc w:val="center"/>
        </w:trPr>
        <w:tc>
          <w:tcPr>
            <w:tcW w:w="1180" w:type="pct"/>
            <w:shd w:val="clear" w:color="auto" w:fill="auto"/>
            <w:vAlign w:val="center"/>
          </w:tcPr>
          <w:p w14:paraId="3961F361"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DC2AEF2"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8E415C" w:rsidRPr="00115BBD" w14:paraId="684C4DE6" w14:textId="77777777" w:rsidTr="008E415C">
        <w:trPr>
          <w:trHeight w:val="405"/>
          <w:jc w:val="center"/>
        </w:trPr>
        <w:tc>
          <w:tcPr>
            <w:tcW w:w="1180" w:type="pct"/>
            <w:shd w:val="clear" w:color="auto" w:fill="auto"/>
            <w:vAlign w:val="center"/>
          </w:tcPr>
          <w:p w14:paraId="1409BD8C"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4B96B0A" w14:textId="77777777" w:rsidR="008E415C" w:rsidRPr="00115BBD" w:rsidRDefault="008E415C" w:rsidP="008E415C">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 xml:space="preserve">izv. prof. dr. art. Robert </w:t>
            </w:r>
            <w:proofErr w:type="spellStart"/>
            <w:r w:rsidRPr="00115BBD">
              <w:rPr>
                <w:rFonts w:ascii="Arial Narrow" w:hAnsi="Arial Narrow" w:cs="Arial"/>
                <w:sz w:val="20"/>
                <w:szCs w:val="20"/>
              </w:rPr>
              <w:t>Raponja</w:t>
            </w:r>
            <w:proofErr w:type="spellEnd"/>
          </w:p>
        </w:tc>
      </w:tr>
      <w:tr w:rsidR="008E415C" w:rsidRPr="00115BBD" w14:paraId="52C577F4" w14:textId="77777777" w:rsidTr="008E415C">
        <w:trPr>
          <w:trHeight w:val="405"/>
          <w:jc w:val="center"/>
        </w:trPr>
        <w:tc>
          <w:tcPr>
            <w:tcW w:w="1180" w:type="pct"/>
            <w:vAlign w:val="center"/>
          </w:tcPr>
          <w:p w14:paraId="525566A4"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14F859C" w14:textId="2591340C" w:rsidR="008E415C" w:rsidRPr="00115BBD" w:rsidRDefault="00317C43" w:rsidP="008E415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8E415C" w:rsidRPr="00115BBD" w14:paraId="0D32883D" w14:textId="77777777" w:rsidTr="008E415C">
        <w:trPr>
          <w:trHeight w:val="405"/>
          <w:jc w:val="center"/>
        </w:trPr>
        <w:tc>
          <w:tcPr>
            <w:tcW w:w="1180" w:type="pct"/>
            <w:vAlign w:val="center"/>
          </w:tcPr>
          <w:p w14:paraId="7C97B40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2E1D84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8E415C" w:rsidRPr="00115BBD" w14:paraId="255F2FBA" w14:textId="77777777" w:rsidTr="008E415C">
        <w:trPr>
          <w:trHeight w:val="405"/>
          <w:jc w:val="center"/>
        </w:trPr>
        <w:tc>
          <w:tcPr>
            <w:tcW w:w="1180" w:type="pct"/>
            <w:vAlign w:val="center"/>
          </w:tcPr>
          <w:p w14:paraId="66A15656"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67A1A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PP306</w:t>
            </w:r>
          </w:p>
        </w:tc>
      </w:tr>
      <w:tr w:rsidR="008E415C" w:rsidRPr="00115BBD" w14:paraId="2032C390" w14:textId="77777777" w:rsidTr="008E415C">
        <w:trPr>
          <w:trHeight w:val="405"/>
          <w:jc w:val="center"/>
        </w:trPr>
        <w:tc>
          <w:tcPr>
            <w:tcW w:w="1180" w:type="pct"/>
            <w:vAlign w:val="center"/>
          </w:tcPr>
          <w:p w14:paraId="4FB6BF39"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0D2C09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8E415C" w:rsidRPr="00115BBD" w14:paraId="39C44EAE" w14:textId="77777777" w:rsidTr="008E415C">
        <w:trPr>
          <w:trHeight w:val="405"/>
          <w:jc w:val="center"/>
        </w:trPr>
        <w:tc>
          <w:tcPr>
            <w:tcW w:w="1180" w:type="pct"/>
            <w:vAlign w:val="center"/>
          </w:tcPr>
          <w:p w14:paraId="56851DF7"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4BDB5E7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8E415C" w:rsidRPr="00115BBD" w14:paraId="74E4E845" w14:textId="77777777" w:rsidTr="008E415C">
        <w:trPr>
          <w:trHeight w:val="145"/>
          <w:jc w:val="center"/>
        </w:trPr>
        <w:tc>
          <w:tcPr>
            <w:tcW w:w="1180" w:type="pct"/>
            <w:vMerge w:val="restart"/>
            <w:vAlign w:val="center"/>
          </w:tcPr>
          <w:p w14:paraId="3B0B3351" w14:textId="77777777" w:rsidR="008E415C" w:rsidRPr="00115BBD" w:rsidRDefault="008E415C" w:rsidP="008E415C">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7BC768E"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41CEE0A" w14:textId="77777777" w:rsidR="008E415C" w:rsidRPr="00115BBD" w:rsidRDefault="008E415C" w:rsidP="008E415C">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8E415C" w:rsidRPr="00115BBD" w14:paraId="22784083" w14:textId="77777777" w:rsidTr="008E415C">
        <w:trPr>
          <w:trHeight w:val="145"/>
          <w:jc w:val="center"/>
        </w:trPr>
        <w:tc>
          <w:tcPr>
            <w:tcW w:w="1180" w:type="pct"/>
            <w:vMerge/>
            <w:vAlign w:val="center"/>
          </w:tcPr>
          <w:p w14:paraId="0CAF9BD3" w14:textId="77777777" w:rsidR="008E415C" w:rsidRPr="00115BBD" w:rsidRDefault="008E415C" w:rsidP="008E415C">
            <w:pPr>
              <w:rPr>
                <w:rFonts w:ascii="Arial Narrow" w:eastAsia="Times New Roman" w:hAnsi="Arial Narrow" w:cs="Arial"/>
                <w:color w:val="000000"/>
                <w:sz w:val="20"/>
                <w:szCs w:val="20"/>
                <w:lang w:eastAsia="hr-HR"/>
              </w:rPr>
            </w:pPr>
          </w:p>
        </w:tc>
        <w:tc>
          <w:tcPr>
            <w:tcW w:w="2097" w:type="pct"/>
            <w:vAlign w:val="center"/>
          </w:tcPr>
          <w:p w14:paraId="47F9B1C3" w14:textId="77777777" w:rsidR="008E415C" w:rsidRPr="00115BBD" w:rsidRDefault="008E415C" w:rsidP="008E415C">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512563F3" w14:textId="77777777" w:rsidR="008E415C" w:rsidRPr="00115BBD" w:rsidRDefault="008E415C" w:rsidP="00716E10">
            <w:pPr>
              <w:pStyle w:val="Odlomakpopisa"/>
              <w:numPr>
                <w:ilvl w:val="0"/>
                <w:numId w:val="16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7A4FB641" w14:textId="77777777" w:rsidR="008E415C" w:rsidRPr="00115BBD" w:rsidRDefault="008E415C" w:rsidP="008E415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8E415C" w:rsidRPr="00115BBD" w14:paraId="444516A1" w14:textId="77777777" w:rsidTr="008E415C">
        <w:trPr>
          <w:trHeight w:hRule="exact" w:val="288"/>
        </w:trPr>
        <w:tc>
          <w:tcPr>
            <w:tcW w:w="5000" w:type="pct"/>
            <w:gridSpan w:val="10"/>
            <w:shd w:val="clear" w:color="auto" w:fill="auto"/>
            <w:vAlign w:val="center"/>
          </w:tcPr>
          <w:p w14:paraId="5F0FE58E" w14:textId="77777777" w:rsidR="008E415C" w:rsidRPr="00115BBD" w:rsidRDefault="008E415C" w:rsidP="00716E10">
            <w:pPr>
              <w:pStyle w:val="Odlomakpopisa"/>
              <w:numPr>
                <w:ilvl w:val="0"/>
                <w:numId w:val="16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FE661DB" w14:textId="77777777" w:rsidR="008E415C" w:rsidRPr="00115BBD" w:rsidRDefault="008E415C" w:rsidP="008E415C">
            <w:pPr>
              <w:keepNext/>
              <w:spacing w:before="240" w:after="60"/>
              <w:outlineLvl w:val="2"/>
              <w:rPr>
                <w:rFonts w:ascii="Arial Narrow" w:eastAsia="Times New Roman" w:hAnsi="Arial Narrow" w:cs="Arial"/>
                <w:b/>
                <w:bCs/>
                <w:color w:val="000000"/>
                <w:sz w:val="20"/>
                <w:szCs w:val="20"/>
                <w:lang w:eastAsia="hr-HR"/>
              </w:rPr>
            </w:pPr>
          </w:p>
        </w:tc>
      </w:tr>
      <w:tr w:rsidR="008E415C" w:rsidRPr="00115BBD" w14:paraId="7951897F" w14:textId="77777777" w:rsidTr="008E415C">
        <w:trPr>
          <w:trHeight w:val="432"/>
        </w:trPr>
        <w:tc>
          <w:tcPr>
            <w:tcW w:w="5000" w:type="pct"/>
            <w:gridSpan w:val="10"/>
            <w:vAlign w:val="center"/>
          </w:tcPr>
          <w:p w14:paraId="2981F2EF" w14:textId="77777777" w:rsidR="008E415C" w:rsidRPr="00115BBD" w:rsidRDefault="008E415C" w:rsidP="00716E10">
            <w:pPr>
              <w:pStyle w:val="Odlomakpopisa"/>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8E415C" w:rsidRPr="00115BBD" w14:paraId="5F7E26B7" w14:textId="77777777" w:rsidTr="008E415C">
        <w:trPr>
          <w:trHeight w:val="432"/>
        </w:trPr>
        <w:tc>
          <w:tcPr>
            <w:tcW w:w="5000" w:type="pct"/>
            <w:gridSpan w:val="10"/>
            <w:vAlign w:val="center"/>
          </w:tcPr>
          <w:p w14:paraId="4814C2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8E415C" w:rsidRPr="00115BBD" w14:paraId="6BA82365" w14:textId="77777777" w:rsidTr="008E415C">
        <w:trPr>
          <w:trHeight w:val="432"/>
        </w:trPr>
        <w:tc>
          <w:tcPr>
            <w:tcW w:w="5000" w:type="pct"/>
            <w:gridSpan w:val="10"/>
            <w:vAlign w:val="center"/>
          </w:tcPr>
          <w:p w14:paraId="05A02495" w14:textId="46FB1521" w:rsidR="008E415C" w:rsidRPr="00115BBD" w:rsidRDefault="008E415C" w:rsidP="00716E10">
            <w:pPr>
              <w:pStyle w:val="Odlomakpopisa"/>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8E415C" w:rsidRPr="00115BBD" w14:paraId="6573AD5A" w14:textId="77777777" w:rsidTr="008E415C">
        <w:trPr>
          <w:trHeight w:val="432"/>
        </w:trPr>
        <w:tc>
          <w:tcPr>
            <w:tcW w:w="5000" w:type="pct"/>
            <w:gridSpan w:val="10"/>
            <w:vAlign w:val="center"/>
          </w:tcPr>
          <w:p w14:paraId="2C62CD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8E415C" w:rsidRPr="00115BBD" w14:paraId="7E728765" w14:textId="77777777" w:rsidTr="008E415C">
        <w:trPr>
          <w:trHeight w:val="432"/>
        </w:trPr>
        <w:tc>
          <w:tcPr>
            <w:tcW w:w="5000" w:type="pct"/>
            <w:gridSpan w:val="10"/>
            <w:vAlign w:val="center"/>
          </w:tcPr>
          <w:p w14:paraId="21CE3275" w14:textId="77777777" w:rsidR="008E415C" w:rsidRPr="00115BBD" w:rsidRDefault="008E415C" w:rsidP="00716E10">
            <w:pPr>
              <w:numPr>
                <w:ilvl w:val="1"/>
                <w:numId w:val="16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8E415C" w:rsidRPr="00115BBD" w14:paraId="7C9A43B2" w14:textId="77777777" w:rsidTr="008E415C">
        <w:trPr>
          <w:trHeight w:val="432"/>
        </w:trPr>
        <w:tc>
          <w:tcPr>
            <w:tcW w:w="5000" w:type="pct"/>
            <w:gridSpan w:val="10"/>
            <w:vAlign w:val="center"/>
          </w:tcPr>
          <w:p w14:paraId="0AC1262E"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2EE2692F"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3EEA0BF0" w14:textId="77777777" w:rsidR="008E415C" w:rsidRPr="00115BBD" w:rsidRDefault="008E415C" w:rsidP="00716E10">
            <w:pPr>
              <w:pStyle w:val="Odlomakpopisa"/>
              <w:widowControl w:val="0"/>
              <w:numPr>
                <w:ilvl w:val="2"/>
                <w:numId w:val="16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3D8C430"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1DEB42A7"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6568B2A5" w14:textId="77777777" w:rsidR="008E415C" w:rsidRPr="00115BBD" w:rsidRDefault="008E415C" w:rsidP="00716E10">
            <w:pPr>
              <w:pStyle w:val="Bezproreda"/>
              <w:numPr>
                <w:ilvl w:val="2"/>
                <w:numId w:val="168"/>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8E415C" w:rsidRPr="00115BBD" w14:paraId="127E6458" w14:textId="77777777" w:rsidTr="008E415C">
        <w:trPr>
          <w:trHeight w:val="432"/>
        </w:trPr>
        <w:tc>
          <w:tcPr>
            <w:tcW w:w="5000" w:type="pct"/>
            <w:gridSpan w:val="10"/>
            <w:vAlign w:val="center"/>
          </w:tcPr>
          <w:p w14:paraId="4524091D" w14:textId="77777777" w:rsidR="008E415C" w:rsidRPr="00115BBD" w:rsidRDefault="008E415C" w:rsidP="00716E10">
            <w:pPr>
              <w:numPr>
                <w:ilvl w:val="1"/>
                <w:numId w:val="16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8E415C" w:rsidRPr="00115BBD" w14:paraId="40051705" w14:textId="77777777" w:rsidTr="008E415C">
        <w:trPr>
          <w:trHeight w:val="432"/>
        </w:trPr>
        <w:tc>
          <w:tcPr>
            <w:tcW w:w="5000" w:type="pct"/>
            <w:gridSpan w:val="10"/>
            <w:vAlign w:val="center"/>
          </w:tcPr>
          <w:p w14:paraId="15DC5066" w14:textId="77777777" w:rsidR="008E415C" w:rsidRPr="00115BBD" w:rsidRDefault="008E415C" w:rsidP="008E415C">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8E415C" w:rsidRPr="00115BBD" w14:paraId="6D546CC1" w14:textId="77777777" w:rsidTr="008E415C">
        <w:trPr>
          <w:trHeight w:val="432"/>
        </w:trPr>
        <w:tc>
          <w:tcPr>
            <w:tcW w:w="3085" w:type="pct"/>
            <w:gridSpan w:val="7"/>
            <w:vAlign w:val="center"/>
          </w:tcPr>
          <w:p w14:paraId="1E50FCFA" w14:textId="77777777" w:rsidR="008E415C" w:rsidRPr="00115BBD" w:rsidRDefault="008E415C" w:rsidP="00716E10">
            <w:pPr>
              <w:numPr>
                <w:ilvl w:val="1"/>
                <w:numId w:val="16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405B45A"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9E496A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1740964"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B9905C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3880D727"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1CABDD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9E2F186"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2586F88"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BB83AF"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05B78ACC"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8E415C" w:rsidRPr="00115BBD" w14:paraId="35F6EF64" w14:textId="77777777" w:rsidTr="008E415C">
        <w:trPr>
          <w:trHeight w:val="432"/>
        </w:trPr>
        <w:tc>
          <w:tcPr>
            <w:tcW w:w="3085" w:type="pct"/>
            <w:gridSpan w:val="7"/>
            <w:vAlign w:val="center"/>
          </w:tcPr>
          <w:p w14:paraId="5ADD0E3D" w14:textId="5A13B71E" w:rsidR="008E415C" w:rsidRPr="00115BBD" w:rsidRDefault="008E415C" w:rsidP="00716E10">
            <w:pPr>
              <w:pStyle w:val="Odlomakpopisa"/>
              <w:numPr>
                <w:ilvl w:val="1"/>
                <w:numId w:val="16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782A2D" w14:textId="77777777" w:rsidR="008E415C" w:rsidRPr="00115BBD" w:rsidRDefault="008E415C" w:rsidP="008E415C">
            <w:pPr>
              <w:rPr>
                <w:rFonts w:ascii="Arial Narrow" w:eastAsia="Times New Roman" w:hAnsi="Arial Narrow" w:cs="Arial"/>
                <w:sz w:val="20"/>
                <w:szCs w:val="20"/>
                <w:lang w:eastAsia="hr-HR"/>
              </w:rPr>
            </w:pPr>
          </w:p>
        </w:tc>
      </w:tr>
      <w:tr w:rsidR="008E415C" w:rsidRPr="00115BBD" w14:paraId="15681B5D" w14:textId="77777777" w:rsidTr="008E415C">
        <w:trPr>
          <w:trHeight w:val="432"/>
        </w:trPr>
        <w:tc>
          <w:tcPr>
            <w:tcW w:w="5000" w:type="pct"/>
            <w:gridSpan w:val="10"/>
            <w:vAlign w:val="center"/>
          </w:tcPr>
          <w:p w14:paraId="5D4AB0A9"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8E415C" w:rsidRPr="00115BBD" w14:paraId="390C75B8" w14:textId="77777777" w:rsidTr="008E415C">
        <w:trPr>
          <w:trHeight w:val="432"/>
        </w:trPr>
        <w:tc>
          <w:tcPr>
            <w:tcW w:w="5000" w:type="pct"/>
            <w:gridSpan w:val="10"/>
            <w:vAlign w:val="center"/>
          </w:tcPr>
          <w:p w14:paraId="55EE7BB3" w14:textId="77777777" w:rsidR="008E415C" w:rsidRPr="00115BBD" w:rsidRDefault="008E415C" w:rsidP="008E415C">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8E415C" w:rsidRPr="00115BBD" w14:paraId="3DE24875" w14:textId="77777777" w:rsidTr="008E415C">
        <w:trPr>
          <w:trHeight w:val="432"/>
        </w:trPr>
        <w:tc>
          <w:tcPr>
            <w:tcW w:w="5000" w:type="pct"/>
            <w:gridSpan w:val="10"/>
            <w:vAlign w:val="center"/>
          </w:tcPr>
          <w:p w14:paraId="2E0CD8B4" w14:textId="77777777" w:rsidR="008E415C" w:rsidRPr="00115BBD" w:rsidRDefault="008E415C" w:rsidP="00716E10">
            <w:pPr>
              <w:numPr>
                <w:ilvl w:val="1"/>
                <w:numId w:val="16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8E415C" w:rsidRPr="00115BBD" w14:paraId="5E4C8B0B" w14:textId="77777777" w:rsidTr="008E415C">
        <w:trPr>
          <w:trHeight w:val="111"/>
        </w:trPr>
        <w:tc>
          <w:tcPr>
            <w:tcW w:w="551" w:type="pct"/>
            <w:vAlign w:val="center"/>
          </w:tcPr>
          <w:p w14:paraId="2D028CE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55E3DF3E"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1F83441"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49F95636"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7D6D43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3B38B4A"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F3901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FEBA603"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5C37F619" w14:textId="77777777" w:rsidTr="008E415C">
        <w:trPr>
          <w:trHeight w:val="108"/>
        </w:trPr>
        <w:tc>
          <w:tcPr>
            <w:tcW w:w="551" w:type="pct"/>
            <w:vAlign w:val="center"/>
          </w:tcPr>
          <w:p w14:paraId="397F098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599E36EB"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5ADC744"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6C232C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3322C32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7A668BE"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213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60C0B6F6"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B37DC8A" w14:textId="77777777" w:rsidTr="008E415C">
        <w:trPr>
          <w:trHeight w:val="108"/>
        </w:trPr>
        <w:tc>
          <w:tcPr>
            <w:tcW w:w="551" w:type="pct"/>
            <w:vAlign w:val="center"/>
          </w:tcPr>
          <w:p w14:paraId="69E90B26"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C5DAA7D"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206256A7"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7A304F4" w14:textId="77777777" w:rsidR="008E415C" w:rsidRPr="00115BBD" w:rsidRDefault="008E415C" w:rsidP="008E415C">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4401FF00"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BA06E4E"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763" w:type="pct"/>
            <w:gridSpan w:val="2"/>
            <w:vAlign w:val="center"/>
          </w:tcPr>
          <w:p w14:paraId="74B46ED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90E0DE5"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8E415C" w:rsidRPr="00115BBD" w14:paraId="4E8FF6EE" w14:textId="77777777" w:rsidTr="008E415C">
        <w:trPr>
          <w:trHeight w:val="108"/>
        </w:trPr>
        <w:tc>
          <w:tcPr>
            <w:tcW w:w="551" w:type="pct"/>
            <w:vAlign w:val="center"/>
          </w:tcPr>
          <w:p w14:paraId="69146582"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4E872217"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627" w:type="pct"/>
            <w:vAlign w:val="center"/>
          </w:tcPr>
          <w:p w14:paraId="31339B7B"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281" w:type="pct"/>
            <w:vAlign w:val="center"/>
          </w:tcPr>
          <w:p w14:paraId="23E0905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567" w:type="pct"/>
            <w:vAlign w:val="center"/>
          </w:tcPr>
          <w:p w14:paraId="790DCDC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375" w:type="pct"/>
            <w:vAlign w:val="center"/>
          </w:tcPr>
          <w:p w14:paraId="219BBD95"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C4CDD3" w14:textId="77777777" w:rsidR="008E415C" w:rsidRPr="00115BBD" w:rsidRDefault="008E415C" w:rsidP="008E415C">
            <w:pPr>
              <w:rPr>
                <w:rFonts w:ascii="Arial Narrow" w:eastAsia="Times New Roman" w:hAnsi="Arial Narrow" w:cs="Times New Roman"/>
                <w:color w:val="000000"/>
                <w:sz w:val="20"/>
                <w:szCs w:val="20"/>
                <w:lang w:eastAsia="hr-HR"/>
              </w:rPr>
            </w:pPr>
          </w:p>
        </w:tc>
        <w:tc>
          <w:tcPr>
            <w:tcW w:w="1554" w:type="pct"/>
            <w:gridSpan w:val="2"/>
            <w:vAlign w:val="center"/>
          </w:tcPr>
          <w:p w14:paraId="0F19098C" w14:textId="77777777" w:rsidR="008E415C" w:rsidRPr="00115BBD" w:rsidRDefault="008E415C" w:rsidP="008E415C">
            <w:pPr>
              <w:jc w:val="center"/>
              <w:rPr>
                <w:rFonts w:ascii="Arial Narrow" w:eastAsia="Times New Roman" w:hAnsi="Arial Narrow" w:cs="Times New Roman"/>
                <w:color w:val="000000"/>
                <w:sz w:val="20"/>
                <w:szCs w:val="20"/>
                <w:lang w:eastAsia="hr-HR"/>
              </w:rPr>
            </w:pPr>
          </w:p>
        </w:tc>
      </w:tr>
      <w:tr w:rsidR="008E415C" w:rsidRPr="00115BBD" w14:paraId="33DEF426" w14:textId="77777777" w:rsidTr="008E415C">
        <w:trPr>
          <w:trHeight w:val="432"/>
        </w:trPr>
        <w:tc>
          <w:tcPr>
            <w:tcW w:w="5000" w:type="pct"/>
            <w:gridSpan w:val="10"/>
            <w:vAlign w:val="center"/>
          </w:tcPr>
          <w:p w14:paraId="0400F5B6"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8E415C" w:rsidRPr="00115BBD" w14:paraId="305A32CB" w14:textId="77777777" w:rsidTr="008E415C">
        <w:trPr>
          <w:trHeight w:val="432"/>
        </w:trPr>
        <w:tc>
          <w:tcPr>
            <w:tcW w:w="5000" w:type="pct"/>
            <w:gridSpan w:val="10"/>
            <w:vAlign w:val="center"/>
          </w:tcPr>
          <w:p w14:paraId="0B493604" w14:textId="77777777" w:rsidR="008E415C" w:rsidRPr="00115BBD" w:rsidRDefault="008E415C" w:rsidP="008E415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8E415C" w:rsidRPr="00115BBD" w14:paraId="36E60209" w14:textId="77777777" w:rsidTr="008E415C">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12A9F3A0"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CF3EF2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5529B30F" w14:textId="77777777" w:rsidR="008E415C" w:rsidRPr="00115BBD" w:rsidRDefault="008E415C" w:rsidP="008E415C">
                  <w:pPr>
                    <w:rPr>
                      <w:rFonts w:ascii="Arial Narrow" w:eastAsia="Times New Roman" w:hAnsi="Arial Narrow" w:cs="Times New Roman"/>
                      <w:b/>
                      <w:bCs/>
                      <w:sz w:val="20"/>
                      <w:szCs w:val="20"/>
                      <w:lang w:eastAsia="hr-HR"/>
                    </w:rPr>
                  </w:pPr>
                </w:p>
                <w:p w14:paraId="3BC719C5"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603473CE"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74B8C7D"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08596B69"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697A4002" w14:textId="77777777" w:rsidR="008E415C" w:rsidRPr="00115BBD" w:rsidRDefault="008E415C" w:rsidP="008E415C">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11F674A8"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8E415C" w:rsidRPr="00115BBD" w14:paraId="3DA6D280" w14:textId="77777777" w:rsidTr="008E415C">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0E8E52B" w14:textId="77777777" w:rsidR="008E415C" w:rsidRPr="00115BBD" w:rsidRDefault="008E415C" w:rsidP="008E415C">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1AC6A8D" w14:textId="77777777" w:rsidR="008E415C" w:rsidRPr="00115BBD" w:rsidRDefault="008E415C" w:rsidP="008E415C">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E808B72" w14:textId="77777777" w:rsidR="008E415C" w:rsidRPr="00115BBD" w:rsidRDefault="008E415C" w:rsidP="008E415C">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47287BB" w14:textId="77777777" w:rsidR="008E415C" w:rsidRPr="00115BBD" w:rsidRDefault="008E415C" w:rsidP="008E415C">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CDD963" w14:textId="77777777" w:rsidR="008E415C" w:rsidRPr="00115BBD" w:rsidRDefault="008E415C" w:rsidP="008E415C">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6C199D9A" w14:textId="77777777" w:rsidR="008E415C" w:rsidRPr="00115BBD" w:rsidRDefault="008E415C" w:rsidP="008E415C">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2DC019B4" w14:textId="77777777" w:rsidR="008E415C" w:rsidRPr="00115BBD" w:rsidRDefault="008E415C" w:rsidP="008E415C">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8E415C" w:rsidRPr="00115BBD" w14:paraId="1E18A581" w14:textId="77777777" w:rsidTr="008E415C">
              <w:tc>
                <w:tcPr>
                  <w:tcW w:w="1767" w:type="dxa"/>
                  <w:tcBorders>
                    <w:top w:val="single" w:sz="4" w:space="0" w:color="auto"/>
                    <w:left w:val="single" w:sz="4" w:space="0" w:color="auto"/>
                    <w:bottom w:val="single" w:sz="4" w:space="0" w:color="auto"/>
                    <w:right w:val="single" w:sz="4" w:space="0" w:color="auto"/>
                  </w:tcBorders>
                </w:tcPr>
                <w:p w14:paraId="43E6569C"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6957DE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600C01F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7B3AB0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52B43C8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6781CCF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79A22BF3"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5D7CF6E5"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r>
            <w:tr w:rsidR="008E415C" w:rsidRPr="00115BBD" w14:paraId="43BE3574" w14:textId="77777777" w:rsidTr="008E415C">
              <w:tc>
                <w:tcPr>
                  <w:tcW w:w="1767" w:type="dxa"/>
                  <w:tcBorders>
                    <w:top w:val="single" w:sz="4" w:space="0" w:color="auto"/>
                    <w:left w:val="single" w:sz="4" w:space="0" w:color="auto"/>
                    <w:bottom w:val="single" w:sz="4" w:space="0" w:color="auto"/>
                    <w:right w:val="single" w:sz="4" w:space="0" w:color="auto"/>
                  </w:tcBorders>
                </w:tcPr>
                <w:p w14:paraId="3292186F"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29C03A9C" w14:textId="77777777" w:rsidR="008E415C" w:rsidRPr="00115BBD" w:rsidRDefault="008E415C" w:rsidP="008E415C">
                  <w:pPr>
                    <w:pStyle w:val="Bezproreda"/>
                    <w:rPr>
                      <w:rFonts w:ascii="Arial Narrow" w:hAnsi="Arial Narrow" w:cs="Arial"/>
                      <w:sz w:val="20"/>
                      <w:szCs w:val="20"/>
                    </w:rPr>
                  </w:pPr>
                </w:p>
                <w:p w14:paraId="4E9535CF" w14:textId="77777777" w:rsidR="008E415C" w:rsidRPr="00115BBD" w:rsidRDefault="008E415C" w:rsidP="008E415C">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4D3E1672"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61F001DB"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4F8424B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1B8191D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54C4CDA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1D11823E"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1BDAA35E" w14:textId="77777777" w:rsidTr="008E415C">
              <w:tc>
                <w:tcPr>
                  <w:tcW w:w="1767" w:type="dxa"/>
                  <w:tcBorders>
                    <w:top w:val="single" w:sz="4" w:space="0" w:color="auto"/>
                    <w:left w:val="single" w:sz="4" w:space="0" w:color="auto"/>
                    <w:bottom w:val="single" w:sz="4" w:space="0" w:color="auto"/>
                    <w:right w:val="single" w:sz="4" w:space="0" w:color="auto"/>
                  </w:tcBorders>
                </w:tcPr>
                <w:p w14:paraId="73156E11"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182C7498"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7C81ACC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5CE4C0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Praktični ispit</w:t>
                  </w:r>
                </w:p>
                <w:p w14:paraId="2647543A" w14:textId="77777777" w:rsidR="008E415C" w:rsidRPr="00115BBD" w:rsidRDefault="008E415C" w:rsidP="008E415C">
                  <w:pPr>
                    <w:pStyle w:val="Bezproreda"/>
                    <w:rPr>
                      <w:rFonts w:ascii="Arial Narrow" w:hAnsi="Arial Narrow" w:cs="Arial"/>
                      <w:sz w:val="20"/>
                      <w:szCs w:val="20"/>
                    </w:rPr>
                  </w:pPr>
                </w:p>
                <w:p w14:paraId="19770AF1" w14:textId="77777777" w:rsidR="008E415C" w:rsidRPr="00115BBD" w:rsidRDefault="008E415C" w:rsidP="008E415C">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06EB792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12945A9D"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64F36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25</w:t>
                  </w:r>
                </w:p>
              </w:tc>
            </w:tr>
            <w:tr w:rsidR="008E415C" w:rsidRPr="00115BBD" w14:paraId="45B21461" w14:textId="77777777" w:rsidTr="008E415C">
              <w:tc>
                <w:tcPr>
                  <w:tcW w:w="1767" w:type="dxa"/>
                  <w:tcBorders>
                    <w:top w:val="single" w:sz="4" w:space="0" w:color="auto"/>
                    <w:left w:val="single" w:sz="4" w:space="0" w:color="auto"/>
                    <w:bottom w:val="single" w:sz="4" w:space="0" w:color="auto"/>
                    <w:right w:val="single" w:sz="4" w:space="0" w:color="auto"/>
                  </w:tcBorders>
                </w:tcPr>
                <w:p w14:paraId="2DBA04AC" w14:textId="77777777" w:rsidR="008E415C" w:rsidRPr="00115BBD" w:rsidRDefault="008E415C" w:rsidP="008E415C">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45204D0"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698F8098" w14:textId="77777777" w:rsidR="008E415C" w:rsidRPr="00115BBD" w:rsidRDefault="008E415C" w:rsidP="008E415C">
                  <w:pPr>
                    <w:pStyle w:val="Bezproreda"/>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14529AD" w14:textId="77777777" w:rsidR="008E415C" w:rsidRPr="00115BBD" w:rsidRDefault="008E415C" w:rsidP="008E415C">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55C9F40" w14:textId="77777777" w:rsidR="008E415C" w:rsidRPr="00115BBD" w:rsidRDefault="008E415C" w:rsidP="008E415C">
                  <w:pPr>
                    <w:pStyle w:val="Bezproreda"/>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1D562614"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0CFFA037" w14:textId="77777777" w:rsidR="008E415C" w:rsidRPr="00115BBD" w:rsidRDefault="008E415C" w:rsidP="008E415C">
                  <w:pPr>
                    <w:pStyle w:val="Bezproreda"/>
                    <w:rPr>
                      <w:rFonts w:ascii="Arial Narrow" w:hAnsi="Arial Narrow" w:cs="Arial"/>
                      <w:sz w:val="20"/>
                      <w:szCs w:val="20"/>
                    </w:rPr>
                  </w:pPr>
                  <w:r w:rsidRPr="00115BBD">
                    <w:rPr>
                      <w:rFonts w:ascii="Arial Narrow" w:hAnsi="Arial Narrow" w:cs="Arial"/>
                      <w:sz w:val="20"/>
                      <w:szCs w:val="20"/>
                    </w:rPr>
                    <w:t>100</w:t>
                  </w:r>
                </w:p>
              </w:tc>
            </w:tr>
          </w:tbl>
          <w:p w14:paraId="5BC4A221" w14:textId="77777777" w:rsidR="008E415C" w:rsidRPr="00115BBD" w:rsidRDefault="008E415C" w:rsidP="008E415C">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18CC47A" w14:textId="77777777" w:rsidR="008E415C" w:rsidRPr="00115BBD" w:rsidRDefault="008E415C" w:rsidP="008E415C">
            <w:pPr>
              <w:tabs>
                <w:tab w:val="left" w:pos="470"/>
              </w:tabs>
              <w:ind w:left="360"/>
              <w:jc w:val="both"/>
              <w:rPr>
                <w:rFonts w:ascii="Arial Narrow" w:eastAsia="Times New Roman" w:hAnsi="Arial Narrow" w:cs="Times New Roman"/>
                <w:i/>
                <w:color w:val="000000"/>
                <w:sz w:val="20"/>
                <w:szCs w:val="20"/>
                <w:lang w:eastAsia="hr-HR"/>
              </w:rPr>
            </w:pPr>
          </w:p>
        </w:tc>
      </w:tr>
      <w:tr w:rsidR="008E415C" w:rsidRPr="00115BBD" w14:paraId="42223BAC" w14:textId="77777777" w:rsidTr="008E415C">
        <w:trPr>
          <w:trHeight w:val="432"/>
        </w:trPr>
        <w:tc>
          <w:tcPr>
            <w:tcW w:w="5000" w:type="pct"/>
            <w:gridSpan w:val="10"/>
            <w:vAlign w:val="center"/>
          </w:tcPr>
          <w:p w14:paraId="0F5B719D" w14:textId="77777777" w:rsidR="008E415C" w:rsidRPr="00115BBD" w:rsidRDefault="008E415C" w:rsidP="00716E10">
            <w:pPr>
              <w:numPr>
                <w:ilvl w:val="1"/>
                <w:numId w:val="16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8E415C" w:rsidRPr="00115BBD" w14:paraId="6BD20F01" w14:textId="77777777" w:rsidTr="008E415C">
        <w:trPr>
          <w:trHeight w:val="432"/>
        </w:trPr>
        <w:tc>
          <w:tcPr>
            <w:tcW w:w="5000" w:type="pct"/>
            <w:gridSpan w:val="10"/>
            <w:vAlign w:val="center"/>
          </w:tcPr>
          <w:p w14:paraId="365812B2"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8E415C" w:rsidRPr="00115BBD" w14:paraId="4BB1797F" w14:textId="77777777" w:rsidTr="008E415C">
        <w:trPr>
          <w:trHeight w:val="432"/>
        </w:trPr>
        <w:tc>
          <w:tcPr>
            <w:tcW w:w="5000" w:type="pct"/>
            <w:gridSpan w:val="10"/>
            <w:vAlign w:val="center"/>
          </w:tcPr>
          <w:p w14:paraId="7496791E" w14:textId="77777777" w:rsidR="008E415C" w:rsidRPr="00115BBD" w:rsidRDefault="008E415C" w:rsidP="00716E10">
            <w:pPr>
              <w:numPr>
                <w:ilvl w:val="1"/>
                <w:numId w:val="16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8E415C" w:rsidRPr="00115BBD" w14:paraId="6C168F49" w14:textId="77777777" w:rsidTr="008E415C">
        <w:trPr>
          <w:trHeight w:val="432"/>
        </w:trPr>
        <w:tc>
          <w:tcPr>
            <w:tcW w:w="5000" w:type="pct"/>
            <w:gridSpan w:val="10"/>
            <w:vAlign w:val="center"/>
          </w:tcPr>
          <w:p w14:paraId="728ED1E1" w14:textId="77777777" w:rsidR="008E415C" w:rsidRPr="00115BBD" w:rsidRDefault="008E415C" w:rsidP="008E415C">
            <w:pPr>
              <w:widowControl w:val="0"/>
              <w:autoSpaceDE w:val="0"/>
              <w:autoSpaceDN w:val="0"/>
              <w:adjustRightInd w:val="0"/>
              <w:rPr>
                <w:rFonts w:ascii="Arial Narrow" w:eastAsia="Times New Roman" w:hAnsi="Arial Narrow" w:cs="Times New Roman"/>
                <w:color w:val="000000"/>
                <w:sz w:val="20"/>
                <w:szCs w:val="20"/>
                <w:lang w:eastAsia="hr-HR"/>
              </w:rPr>
            </w:pPr>
          </w:p>
        </w:tc>
      </w:tr>
      <w:tr w:rsidR="008E415C" w:rsidRPr="00115BBD" w14:paraId="32B93083" w14:textId="77777777" w:rsidTr="008E415C">
        <w:trPr>
          <w:trHeight w:val="432"/>
        </w:trPr>
        <w:tc>
          <w:tcPr>
            <w:tcW w:w="5000" w:type="pct"/>
            <w:gridSpan w:val="10"/>
            <w:vAlign w:val="center"/>
          </w:tcPr>
          <w:p w14:paraId="3883C8C0" w14:textId="0589BBA0" w:rsidR="008E415C" w:rsidRPr="00115BBD" w:rsidRDefault="008E415C" w:rsidP="00716E10">
            <w:pPr>
              <w:pStyle w:val="Odlomakpopisa"/>
              <w:numPr>
                <w:ilvl w:val="1"/>
                <w:numId w:val="16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8E415C" w:rsidRPr="00115BBD" w14:paraId="315E1B19" w14:textId="77777777" w:rsidTr="008E415C">
        <w:trPr>
          <w:trHeight w:val="432"/>
        </w:trPr>
        <w:tc>
          <w:tcPr>
            <w:tcW w:w="5000" w:type="pct"/>
            <w:gridSpan w:val="10"/>
            <w:vAlign w:val="center"/>
          </w:tcPr>
          <w:p w14:paraId="0586E55D"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319D71C" w14:textId="77777777" w:rsidR="008E415C" w:rsidRPr="00115BBD" w:rsidRDefault="008E415C" w:rsidP="008E415C">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426454" w14:textId="77777777" w:rsidR="008E415C" w:rsidRPr="00115BBD" w:rsidRDefault="008E415C" w:rsidP="008E415C"/>
    <w:p w14:paraId="35D6DC5A" w14:textId="77777777" w:rsidR="008E415C" w:rsidRPr="00115BBD" w:rsidRDefault="008E415C" w:rsidP="005D1EE4">
      <w:pPr>
        <w:pStyle w:val="Odlomakpopisa"/>
        <w:ind w:left="360"/>
      </w:pPr>
    </w:p>
    <w:p w14:paraId="7B2C8687" w14:textId="4647E36F" w:rsidR="008E415C" w:rsidRPr="00115BBD" w:rsidRDefault="008E415C" w:rsidP="005D1EE4">
      <w:pPr>
        <w:pStyle w:val="Odlomakpopisa"/>
        <w:ind w:left="360"/>
      </w:pPr>
    </w:p>
    <w:p w14:paraId="4EECF988" w14:textId="742DB8EF" w:rsidR="008E415C" w:rsidRPr="00115BBD" w:rsidRDefault="008E415C" w:rsidP="005D1EE4">
      <w:pPr>
        <w:pStyle w:val="Odlomakpopisa"/>
        <w:ind w:left="360"/>
      </w:pPr>
    </w:p>
    <w:p w14:paraId="191CA38F" w14:textId="7ABB6CCD" w:rsidR="008E415C" w:rsidRPr="00115BBD" w:rsidRDefault="008E415C" w:rsidP="005D1EE4">
      <w:pPr>
        <w:pStyle w:val="Odlomakpopisa"/>
        <w:ind w:left="360"/>
      </w:pPr>
    </w:p>
    <w:p w14:paraId="0349FC19" w14:textId="4858F5DE" w:rsidR="008E415C" w:rsidRPr="00115BBD" w:rsidRDefault="008E415C" w:rsidP="005D1EE4">
      <w:pPr>
        <w:pStyle w:val="Odlomakpopisa"/>
        <w:ind w:left="360"/>
      </w:pPr>
    </w:p>
    <w:p w14:paraId="17DD14A1" w14:textId="176D19D7" w:rsidR="008E415C" w:rsidRPr="00115BBD" w:rsidRDefault="008E415C" w:rsidP="005D1EE4">
      <w:pPr>
        <w:pStyle w:val="Odlomakpopisa"/>
        <w:ind w:left="360"/>
      </w:pPr>
    </w:p>
    <w:p w14:paraId="4F850D2B" w14:textId="3E571013" w:rsidR="008E415C" w:rsidRPr="00115BBD" w:rsidRDefault="008E415C" w:rsidP="005D1EE4">
      <w:pPr>
        <w:pStyle w:val="Odlomakpopisa"/>
        <w:ind w:left="360"/>
      </w:pPr>
    </w:p>
    <w:p w14:paraId="2D10807F" w14:textId="6D1E4893" w:rsidR="008E415C" w:rsidRPr="00115BBD" w:rsidRDefault="008E415C" w:rsidP="005D1EE4">
      <w:pPr>
        <w:pStyle w:val="Odlomakpopisa"/>
        <w:ind w:left="360"/>
      </w:pPr>
    </w:p>
    <w:p w14:paraId="3DD31156" w14:textId="654CD34D" w:rsidR="008E415C" w:rsidRPr="00115BBD" w:rsidRDefault="008E415C" w:rsidP="005D1EE4">
      <w:pPr>
        <w:pStyle w:val="Odlomakpopisa"/>
        <w:ind w:left="360"/>
      </w:pPr>
    </w:p>
    <w:p w14:paraId="4F53209D" w14:textId="4317199A" w:rsidR="008E415C" w:rsidRPr="00115BBD" w:rsidRDefault="008E415C" w:rsidP="005D1EE4">
      <w:pPr>
        <w:pStyle w:val="Odlomakpopisa"/>
        <w:ind w:left="360"/>
      </w:pPr>
    </w:p>
    <w:p w14:paraId="683DF85E" w14:textId="2C6E1CAB" w:rsidR="008E415C" w:rsidRPr="00115BBD" w:rsidRDefault="008E415C" w:rsidP="005D1EE4">
      <w:pPr>
        <w:pStyle w:val="Odlomakpopisa"/>
        <w:ind w:left="360"/>
      </w:pPr>
    </w:p>
    <w:p w14:paraId="174EA2E4" w14:textId="3ECBC557" w:rsidR="008E415C" w:rsidRPr="00115BBD" w:rsidRDefault="008E415C" w:rsidP="005D1EE4">
      <w:pPr>
        <w:pStyle w:val="Odlomakpopisa"/>
        <w:ind w:left="360"/>
      </w:pPr>
    </w:p>
    <w:p w14:paraId="2A5E8382" w14:textId="06E7D118" w:rsidR="008E415C" w:rsidRPr="00115BBD" w:rsidRDefault="008E415C" w:rsidP="005D1EE4">
      <w:pPr>
        <w:pStyle w:val="Odlomakpopisa"/>
        <w:ind w:left="360"/>
      </w:pPr>
    </w:p>
    <w:p w14:paraId="064D4869" w14:textId="5DDF8A95" w:rsidR="008E415C" w:rsidRPr="00115BBD" w:rsidRDefault="008E415C" w:rsidP="005D1EE4">
      <w:pPr>
        <w:pStyle w:val="Odlomakpopisa"/>
        <w:ind w:left="360"/>
      </w:pPr>
    </w:p>
    <w:p w14:paraId="63D456EF" w14:textId="641802BD" w:rsidR="008E415C" w:rsidRPr="00115BBD" w:rsidRDefault="008E415C" w:rsidP="005D1EE4">
      <w:pPr>
        <w:pStyle w:val="Odlomakpopisa"/>
        <w:ind w:left="360"/>
      </w:pPr>
    </w:p>
    <w:p w14:paraId="082DE66E" w14:textId="63EDAE4D" w:rsidR="008E415C" w:rsidRPr="00115BBD" w:rsidRDefault="008E415C" w:rsidP="005D1EE4">
      <w:pPr>
        <w:pStyle w:val="Odlomakpopisa"/>
        <w:ind w:left="360"/>
      </w:pPr>
    </w:p>
    <w:p w14:paraId="30449D7C" w14:textId="535A6BE6" w:rsidR="008E415C" w:rsidRPr="00115BBD" w:rsidRDefault="008E415C" w:rsidP="005D1EE4">
      <w:pPr>
        <w:pStyle w:val="Odlomakpopisa"/>
        <w:ind w:left="360"/>
      </w:pPr>
    </w:p>
    <w:p w14:paraId="4EEA25D4" w14:textId="07BA169A" w:rsidR="008E415C" w:rsidRPr="00115BBD" w:rsidRDefault="008E415C" w:rsidP="005D1EE4">
      <w:pPr>
        <w:pStyle w:val="Odlomakpopisa"/>
        <w:ind w:left="360"/>
      </w:pPr>
    </w:p>
    <w:p w14:paraId="0901CA98" w14:textId="24C5E8FC" w:rsidR="008E415C" w:rsidRPr="00115BBD" w:rsidRDefault="008E415C" w:rsidP="005D1EE4">
      <w:pPr>
        <w:pStyle w:val="Odlomakpopisa"/>
        <w:ind w:left="360"/>
      </w:pPr>
    </w:p>
    <w:p w14:paraId="5787D520" w14:textId="110814B4" w:rsidR="008E415C" w:rsidRPr="00115BBD" w:rsidRDefault="008E415C" w:rsidP="005D1EE4">
      <w:pPr>
        <w:pStyle w:val="Odlomakpopisa"/>
        <w:ind w:left="360"/>
      </w:pPr>
    </w:p>
    <w:p w14:paraId="7E0EFC54" w14:textId="1FF31289" w:rsidR="008E415C" w:rsidRPr="00115BBD" w:rsidRDefault="008E415C" w:rsidP="005D1EE4">
      <w:pPr>
        <w:pStyle w:val="Odlomakpopisa"/>
        <w:ind w:left="360"/>
      </w:pPr>
    </w:p>
    <w:p w14:paraId="4B1ADA86" w14:textId="603E2ED4" w:rsidR="008E415C" w:rsidRPr="00115BBD" w:rsidRDefault="008E415C" w:rsidP="005D1EE4">
      <w:pPr>
        <w:pStyle w:val="Odlomakpopisa"/>
        <w:ind w:left="360"/>
      </w:pPr>
    </w:p>
    <w:p w14:paraId="4C976749" w14:textId="6762476A" w:rsidR="008E415C" w:rsidRPr="00115BBD" w:rsidRDefault="008E415C" w:rsidP="005D1EE4">
      <w:pPr>
        <w:pStyle w:val="Odlomakpopisa"/>
        <w:ind w:left="360"/>
      </w:pPr>
    </w:p>
    <w:p w14:paraId="405A9CED" w14:textId="6F430DC1" w:rsidR="008E415C" w:rsidRPr="00115BBD" w:rsidRDefault="008E415C" w:rsidP="005D1EE4">
      <w:pPr>
        <w:pStyle w:val="Odlomakpopisa"/>
        <w:ind w:left="360"/>
      </w:pPr>
    </w:p>
    <w:p w14:paraId="7A73A743" w14:textId="41E4A2CF" w:rsidR="008E415C" w:rsidRPr="00115BBD" w:rsidRDefault="008E415C" w:rsidP="005D1EE4">
      <w:pPr>
        <w:pStyle w:val="Odlomakpopisa"/>
        <w:ind w:left="360"/>
      </w:pPr>
    </w:p>
    <w:p w14:paraId="7B46C792" w14:textId="65632D37" w:rsidR="008E415C" w:rsidRPr="00115BBD" w:rsidRDefault="008E415C" w:rsidP="005D1EE4">
      <w:pPr>
        <w:pStyle w:val="Odlomakpopisa"/>
        <w:ind w:left="360"/>
      </w:pPr>
    </w:p>
    <w:p w14:paraId="28CA7684" w14:textId="7A317021" w:rsidR="008E415C" w:rsidRPr="00115BBD" w:rsidRDefault="008E415C" w:rsidP="005D1EE4">
      <w:pPr>
        <w:pStyle w:val="Odlomakpopisa"/>
        <w:ind w:left="360"/>
      </w:pPr>
    </w:p>
    <w:p w14:paraId="55A79B72" w14:textId="1A034F31" w:rsidR="008E415C" w:rsidRPr="00115BBD" w:rsidRDefault="008E415C" w:rsidP="005D1EE4">
      <w:pPr>
        <w:pStyle w:val="Odlomakpopisa"/>
        <w:ind w:left="360"/>
      </w:pPr>
    </w:p>
    <w:p w14:paraId="0C01B810" w14:textId="38FEE633" w:rsidR="008E415C" w:rsidRPr="00115BBD" w:rsidRDefault="008E415C" w:rsidP="005D1EE4">
      <w:pPr>
        <w:pStyle w:val="Odlomakpopisa"/>
        <w:ind w:left="360"/>
      </w:pPr>
    </w:p>
    <w:p w14:paraId="25D208B2" w14:textId="05A46A29" w:rsidR="008E415C" w:rsidRPr="00115BBD" w:rsidRDefault="008E415C" w:rsidP="005D1EE4">
      <w:pPr>
        <w:pStyle w:val="Odlomakpopisa"/>
        <w:ind w:left="360"/>
      </w:pPr>
    </w:p>
    <w:p w14:paraId="7679DF72" w14:textId="5D4FCC7C"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104CD05D" w14:textId="77777777" w:rsidTr="00176E31">
        <w:trPr>
          <w:trHeight w:hRule="exact" w:val="587"/>
          <w:jc w:val="center"/>
        </w:trPr>
        <w:tc>
          <w:tcPr>
            <w:tcW w:w="5000" w:type="pct"/>
            <w:gridSpan w:val="3"/>
            <w:shd w:val="clear" w:color="auto" w:fill="auto"/>
            <w:vAlign w:val="center"/>
          </w:tcPr>
          <w:p w14:paraId="179027A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5095062" w14:textId="77777777" w:rsidTr="00176E31">
        <w:trPr>
          <w:trHeight w:val="405"/>
          <w:jc w:val="center"/>
        </w:trPr>
        <w:tc>
          <w:tcPr>
            <w:tcW w:w="1180" w:type="pct"/>
            <w:shd w:val="clear" w:color="auto" w:fill="auto"/>
            <w:vAlign w:val="center"/>
          </w:tcPr>
          <w:p w14:paraId="6DE22BD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8B8CFD1" w14:textId="74476EA4"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w:t>
            </w:r>
            <w:r w:rsidRPr="00115BBD">
              <w:rPr>
                <w:rFonts w:ascii="Arial Narrow" w:hAnsi="Arial Narrow" w:cs="Arial"/>
                <w:sz w:val="20"/>
                <w:szCs w:val="20"/>
              </w:rPr>
              <w:t xml:space="preserve">I          </w:t>
            </w:r>
          </w:p>
        </w:tc>
      </w:tr>
      <w:tr w:rsidR="00176E31" w:rsidRPr="00115BBD" w14:paraId="13B50E80" w14:textId="77777777" w:rsidTr="00176E31">
        <w:trPr>
          <w:trHeight w:val="405"/>
          <w:jc w:val="center"/>
        </w:trPr>
        <w:tc>
          <w:tcPr>
            <w:tcW w:w="1180" w:type="pct"/>
            <w:shd w:val="clear" w:color="auto" w:fill="auto"/>
            <w:vAlign w:val="center"/>
          </w:tcPr>
          <w:p w14:paraId="515D6FB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933DC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doc. art. Vuk Ognjenović</w:t>
            </w:r>
          </w:p>
        </w:tc>
      </w:tr>
      <w:tr w:rsidR="00176E31" w:rsidRPr="00115BBD" w14:paraId="63006BBB" w14:textId="77777777" w:rsidTr="00176E31">
        <w:trPr>
          <w:trHeight w:val="405"/>
          <w:jc w:val="center"/>
        </w:trPr>
        <w:tc>
          <w:tcPr>
            <w:tcW w:w="1180" w:type="pct"/>
            <w:vAlign w:val="center"/>
          </w:tcPr>
          <w:p w14:paraId="23FA01D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926726C" w14:textId="4E866A0E" w:rsidR="00176E31" w:rsidRPr="00115BBD" w:rsidRDefault="00317C43" w:rsidP="00176E3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76E31" w:rsidRPr="00115BBD" w14:paraId="18889F1A" w14:textId="77777777" w:rsidTr="00176E31">
        <w:trPr>
          <w:trHeight w:val="405"/>
          <w:jc w:val="center"/>
        </w:trPr>
        <w:tc>
          <w:tcPr>
            <w:tcW w:w="1180" w:type="pct"/>
            <w:vAlign w:val="center"/>
          </w:tcPr>
          <w:p w14:paraId="2231BE4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95C648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34B25F8" w14:textId="77777777" w:rsidTr="00176E31">
        <w:trPr>
          <w:trHeight w:val="405"/>
          <w:jc w:val="center"/>
        </w:trPr>
        <w:tc>
          <w:tcPr>
            <w:tcW w:w="1180" w:type="pct"/>
            <w:vAlign w:val="center"/>
          </w:tcPr>
          <w:p w14:paraId="4C4C740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C0CD4C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PP307</w:t>
            </w:r>
          </w:p>
        </w:tc>
      </w:tr>
      <w:tr w:rsidR="00176E31" w:rsidRPr="00115BBD" w14:paraId="0A969D5F" w14:textId="77777777" w:rsidTr="00176E31">
        <w:trPr>
          <w:trHeight w:val="405"/>
          <w:jc w:val="center"/>
        </w:trPr>
        <w:tc>
          <w:tcPr>
            <w:tcW w:w="1180" w:type="pct"/>
            <w:vAlign w:val="center"/>
          </w:tcPr>
          <w:p w14:paraId="74FC48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D76333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7A08ECFE" w14:textId="77777777" w:rsidTr="00176E31">
        <w:trPr>
          <w:trHeight w:val="405"/>
          <w:jc w:val="center"/>
        </w:trPr>
        <w:tc>
          <w:tcPr>
            <w:tcW w:w="1180" w:type="pct"/>
            <w:vAlign w:val="center"/>
          </w:tcPr>
          <w:p w14:paraId="4F1FEC5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6BA09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54478BE" w14:textId="77777777" w:rsidTr="00176E31">
        <w:trPr>
          <w:trHeight w:val="145"/>
          <w:jc w:val="center"/>
        </w:trPr>
        <w:tc>
          <w:tcPr>
            <w:tcW w:w="1180" w:type="pct"/>
            <w:vMerge w:val="restart"/>
            <w:vAlign w:val="center"/>
          </w:tcPr>
          <w:p w14:paraId="4378CE4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8E32F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645F7E9"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757F8FB8" w14:textId="77777777" w:rsidTr="00176E31">
        <w:trPr>
          <w:trHeight w:val="145"/>
          <w:jc w:val="center"/>
        </w:trPr>
        <w:tc>
          <w:tcPr>
            <w:tcW w:w="1180" w:type="pct"/>
            <w:vMerge/>
            <w:vAlign w:val="center"/>
          </w:tcPr>
          <w:p w14:paraId="2ED8D55C"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4F7DF7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E7C66C6" w14:textId="77777777" w:rsidR="00176E31" w:rsidRPr="00115BBD" w:rsidRDefault="00176E31" w:rsidP="00716E10">
            <w:pPr>
              <w:pStyle w:val="Odlomakpopisa"/>
              <w:numPr>
                <w:ilvl w:val="0"/>
                <w:numId w:val="16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39B98539"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76E31" w:rsidRPr="00115BBD" w14:paraId="4F22C79A" w14:textId="77777777" w:rsidTr="00176E31">
        <w:trPr>
          <w:trHeight w:hRule="exact" w:val="288"/>
        </w:trPr>
        <w:tc>
          <w:tcPr>
            <w:tcW w:w="5000" w:type="pct"/>
            <w:gridSpan w:val="10"/>
            <w:shd w:val="clear" w:color="auto" w:fill="auto"/>
            <w:vAlign w:val="center"/>
          </w:tcPr>
          <w:p w14:paraId="1D38AD75" w14:textId="77777777" w:rsidR="00176E31" w:rsidRPr="00115BBD" w:rsidRDefault="00176E31" w:rsidP="00716E10">
            <w:pPr>
              <w:pStyle w:val="Odlomakpopisa"/>
              <w:numPr>
                <w:ilvl w:val="0"/>
                <w:numId w:val="17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2631B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1850FE25" w14:textId="77777777" w:rsidTr="00176E31">
        <w:trPr>
          <w:trHeight w:val="432"/>
        </w:trPr>
        <w:tc>
          <w:tcPr>
            <w:tcW w:w="5000" w:type="pct"/>
            <w:gridSpan w:val="10"/>
            <w:vAlign w:val="center"/>
          </w:tcPr>
          <w:p w14:paraId="04505171" w14:textId="77777777" w:rsidR="00176E31" w:rsidRPr="00115BBD" w:rsidRDefault="00176E31" w:rsidP="00716E10">
            <w:pPr>
              <w:pStyle w:val="Odlomakpopisa"/>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0ED9723D" w14:textId="77777777" w:rsidTr="00176E31">
        <w:trPr>
          <w:trHeight w:val="432"/>
        </w:trPr>
        <w:tc>
          <w:tcPr>
            <w:tcW w:w="5000" w:type="pct"/>
            <w:gridSpan w:val="10"/>
            <w:vAlign w:val="center"/>
          </w:tcPr>
          <w:p w14:paraId="76329D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176E31" w:rsidRPr="00115BBD" w14:paraId="7260FF2C" w14:textId="77777777" w:rsidTr="00176E31">
        <w:trPr>
          <w:trHeight w:val="432"/>
        </w:trPr>
        <w:tc>
          <w:tcPr>
            <w:tcW w:w="5000" w:type="pct"/>
            <w:gridSpan w:val="10"/>
            <w:vAlign w:val="center"/>
          </w:tcPr>
          <w:p w14:paraId="47005245" w14:textId="77777777" w:rsidR="00176E31" w:rsidRPr="00115BBD" w:rsidRDefault="00176E31" w:rsidP="00716E10">
            <w:pPr>
              <w:pStyle w:val="Odlomakpopisa"/>
              <w:numPr>
                <w:ilvl w:val="1"/>
                <w:numId w:val="17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5FC68E0" w14:textId="77777777" w:rsidTr="00176E31">
        <w:trPr>
          <w:trHeight w:val="432"/>
        </w:trPr>
        <w:tc>
          <w:tcPr>
            <w:tcW w:w="5000" w:type="pct"/>
            <w:gridSpan w:val="10"/>
            <w:vAlign w:val="center"/>
          </w:tcPr>
          <w:p w14:paraId="0E2A409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7F8ADC06" w14:textId="77777777" w:rsidTr="00176E31">
        <w:trPr>
          <w:trHeight w:val="432"/>
        </w:trPr>
        <w:tc>
          <w:tcPr>
            <w:tcW w:w="5000" w:type="pct"/>
            <w:gridSpan w:val="10"/>
            <w:vAlign w:val="center"/>
          </w:tcPr>
          <w:p w14:paraId="3F501D8F" w14:textId="77777777" w:rsidR="00176E31" w:rsidRPr="00115BBD" w:rsidRDefault="00176E31" w:rsidP="00716E10">
            <w:pPr>
              <w:numPr>
                <w:ilvl w:val="1"/>
                <w:numId w:val="17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016ACBFC" w14:textId="77777777" w:rsidTr="00176E31">
        <w:trPr>
          <w:trHeight w:val="432"/>
        </w:trPr>
        <w:tc>
          <w:tcPr>
            <w:tcW w:w="5000" w:type="pct"/>
            <w:gridSpan w:val="10"/>
            <w:vAlign w:val="center"/>
          </w:tcPr>
          <w:p w14:paraId="0D27D3A9"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4BEFA913"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44361DF6"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6B283AF5" w14:textId="77777777" w:rsidR="00176E31" w:rsidRPr="00115BBD" w:rsidRDefault="00176E31" w:rsidP="00716E10">
            <w:pPr>
              <w:pStyle w:val="Bezproreda"/>
              <w:numPr>
                <w:ilvl w:val="0"/>
                <w:numId w:val="171"/>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176E31" w:rsidRPr="00115BBD" w14:paraId="60F0F671" w14:textId="77777777" w:rsidTr="00176E31">
        <w:trPr>
          <w:trHeight w:val="432"/>
        </w:trPr>
        <w:tc>
          <w:tcPr>
            <w:tcW w:w="5000" w:type="pct"/>
            <w:gridSpan w:val="10"/>
            <w:vAlign w:val="center"/>
          </w:tcPr>
          <w:p w14:paraId="79202323" w14:textId="77777777" w:rsidR="00176E31" w:rsidRPr="00115BBD" w:rsidRDefault="00176E31" w:rsidP="00716E10">
            <w:pPr>
              <w:numPr>
                <w:ilvl w:val="1"/>
                <w:numId w:val="17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6F90B2B4" w14:textId="77777777" w:rsidTr="00176E31">
        <w:trPr>
          <w:trHeight w:val="432"/>
        </w:trPr>
        <w:tc>
          <w:tcPr>
            <w:tcW w:w="5000" w:type="pct"/>
            <w:gridSpan w:val="10"/>
            <w:vAlign w:val="center"/>
          </w:tcPr>
          <w:p w14:paraId="172B34AE"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176E31" w:rsidRPr="00115BBD" w14:paraId="20FF05F8" w14:textId="77777777" w:rsidTr="00176E31">
        <w:trPr>
          <w:trHeight w:val="432"/>
        </w:trPr>
        <w:tc>
          <w:tcPr>
            <w:tcW w:w="3085" w:type="pct"/>
            <w:gridSpan w:val="7"/>
            <w:vAlign w:val="center"/>
          </w:tcPr>
          <w:p w14:paraId="1D2485C6" w14:textId="77777777" w:rsidR="00176E31" w:rsidRPr="00115BBD" w:rsidRDefault="00176E31" w:rsidP="00716E10">
            <w:pPr>
              <w:numPr>
                <w:ilvl w:val="1"/>
                <w:numId w:val="17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D2CC37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952769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B9CE6C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4D81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015FDB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56E07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92369A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5E985BD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60942C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7C53415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8F1810C" w14:textId="77777777" w:rsidTr="00176E31">
        <w:trPr>
          <w:trHeight w:val="432"/>
        </w:trPr>
        <w:tc>
          <w:tcPr>
            <w:tcW w:w="3085" w:type="pct"/>
            <w:gridSpan w:val="7"/>
            <w:vAlign w:val="center"/>
          </w:tcPr>
          <w:p w14:paraId="7294C0B3" w14:textId="77777777" w:rsidR="00176E31" w:rsidRPr="00115BBD" w:rsidRDefault="00176E31" w:rsidP="00716E10">
            <w:pPr>
              <w:numPr>
                <w:ilvl w:val="1"/>
                <w:numId w:val="17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4FB1896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0D3F2932" w14:textId="77777777" w:rsidTr="00176E31">
        <w:trPr>
          <w:trHeight w:val="432"/>
        </w:trPr>
        <w:tc>
          <w:tcPr>
            <w:tcW w:w="5000" w:type="pct"/>
            <w:gridSpan w:val="10"/>
            <w:vAlign w:val="center"/>
          </w:tcPr>
          <w:p w14:paraId="13F0858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DA659E3" w14:textId="77777777" w:rsidTr="00176E31">
        <w:trPr>
          <w:trHeight w:val="432"/>
        </w:trPr>
        <w:tc>
          <w:tcPr>
            <w:tcW w:w="5000" w:type="pct"/>
            <w:gridSpan w:val="10"/>
            <w:vAlign w:val="center"/>
          </w:tcPr>
          <w:p w14:paraId="4B1C098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576AF951" w14:textId="77777777" w:rsidTr="00176E31">
        <w:trPr>
          <w:trHeight w:val="432"/>
        </w:trPr>
        <w:tc>
          <w:tcPr>
            <w:tcW w:w="5000" w:type="pct"/>
            <w:gridSpan w:val="10"/>
            <w:vAlign w:val="center"/>
          </w:tcPr>
          <w:p w14:paraId="41D304C6" w14:textId="77777777" w:rsidR="00176E31" w:rsidRPr="00115BBD" w:rsidRDefault="00176E31" w:rsidP="00716E10">
            <w:pPr>
              <w:numPr>
                <w:ilvl w:val="1"/>
                <w:numId w:val="17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500C0C6" w14:textId="77777777" w:rsidTr="00176E31">
        <w:trPr>
          <w:trHeight w:val="111"/>
        </w:trPr>
        <w:tc>
          <w:tcPr>
            <w:tcW w:w="551" w:type="pct"/>
            <w:vAlign w:val="center"/>
          </w:tcPr>
          <w:p w14:paraId="3DEB8D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08D9E3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23FB233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4836F5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1524AF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D11FB8E"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35EC681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9628E7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3C83F95" w14:textId="77777777" w:rsidTr="00176E31">
        <w:trPr>
          <w:trHeight w:val="108"/>
        </w:trPr>
        <w:tc>
          <w:tcPr>
            <w:tcW w:w="551" w:type="pct"/>
            <w:vAlign w:val="center"/>
          </w:tcPr>
          <w:p w14:paraId="68F05F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6893FB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1023E3B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BE3E6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1129D3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25A60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5E9DE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DDD746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47CB3FA" w14:textId="77777777" w:rsidTr="00176E31">
        <w:trPr>
          <w:trHeight w:val="108"/>
        </w:trPr>
        <w:tc>
          <w:tcPr>
            <w:tcW w:w="551" w:type="pct"/>
            <w:vAlign w:val="center"/>
          </w:tcPr>
          <w:p w14:paraId="243C03C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D69E28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242AD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08C2CC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2C9DE03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FAFCB1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560E154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5533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176E31" w:rsidRPr="00115BBD" w14:paraId="5958EA19" w14:textId="77777777" w:rsidTr="00176E31">
        <w:trPr>
          <w:trHeight w:val="108"/>
        </w:trPr>
        <w:tc>
          <w:tcPr>
            <w:tcW w:w="551" w:type="pct"/>
            <w:vAlign w:val="center"/>
          </w:tcPr>
          <w:p w14:paraId="0F114A2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57575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2BEB13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08A2956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04A704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22C12D4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F3CBF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EE3EF1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4C33150C" w14:textId="77777777" w:rsidTr="00176E31">
        <w:trPr>
          <w:trHeight w:val="432"/>
        </w:trPr>
        <w:tc>
          <w:tcPr>
            <w:tcW w:w="5000" w:type="pct"/>
            <w:gridSpan w:val="10"/>
            <w:vAlign w:val="center"/>
          </w:tcPr>
          <w:p w14:paraId="4319B49F"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0BCFA8AC" w14:textId="77777777" w:rsidTr="00176E31">
        <w:trPr>
          <w:trHeight w:val="432"/>
        </w:trPr>
        <w:tc>
          <w:tcPr>
            <w:tcW w:w="5000" w:type="pct"/>
            <w:gridSpan w:val="10"/>
            <w:vAlign w:val="center"/>
          </w:tcPr>
          <w:p w14:paraId="5EBB4CAB"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176E31" w:rsidRPr="00115BBD" w14:paraId="57D78F7C" w14:textId="77777777" w:rsidTr="00176E31">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527917C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A914CF0"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3415667" w14:textId="77777777" w:rsidR="00176E31" w:rsidRPr="00115BBD" w:rsidRDefault="00176E31" w:rsidP="00176E31">
                  <w:pPr>
                    <w:rPr>
                      <w:rFonts w:ascii="Arial Narrow" w:eastAsia="Times New Roman" w:hAnsi="Arial Narrow" w:cs="Times New Roman"/>
                      <w:b/>
                      <w:bCs/>
                      <w:sz w:val="20"/>
                      <w:szCs w:val="20"/>
                      <w:lang w:eastAsia="hr-HR"/>
                    </w:rPr>
                  </w:pPr>
                </w:p>
                <w:p w14:paraId="7C9C5E45"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15D9676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0604E8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19B0894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48F172D"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2078DD8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F4E403D" w14:textId="77777777" w:rsidTr="00176E31">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03A8632A" w14:textId="77777777" w:rsidR="00176E31" w:rsidRPr="00115BBD" w:rsidRDefault="00176E31" w:rsidP="00176E31">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6DF0F0F0"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F58073F" w14:textId="77777777" w:rsidR="00176E31" w:rsidRPr="00115BBD" w:rsidRDefault="00176E31" w:rsidP="00176E31">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7F1AD0A1" w14:textId="77777777" w:rsidR="00176E31" w:rsidRPr="00115BBD" w:rsidRDefault="00176E31" w:rsidP="00176E31">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2C29B09" w14:textId="77777777" w:rsidR="00176E31" w:rsidRPr="00115BBD" w:rsidRDefault="00176E31" w:rsidP="00176E31">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3EC28D8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BB2A30"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1244F53B" w14:textId="77777777" w:rsidTr="00176E31">
              <w:tc>
                <w:tcPr>
                  <w:tcW w:w="1767" w:type="dxa"/>
                  <w:tcBorders>
                    <w:top w:val="single" w:sz="4" w:space="0" w:color="auto"/>
                    <w:left w:val="single" w:sz="4" w:space="0" w:color="auto"/>
                    <w:bottom w:val="single" w:sz="4" w:space="0" w:color="auto"/>
                    <w:right w:val="single" w:sz="4" w:space="0" w:color="auto"/>
                  </w:tcBorders>
                </w:tcPr>
                <w:p w14:paraId="080344F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-prisutnost i aktivnost</w:t>
                  </w:r>
                </w:p>
                <w:p w14:paraId="0079ABA6" w14:textId="77777777" w:rsidR="00176E31" w:rsidRPr="00115BBD" w:rsidRDefault="00176E31" w:rsidP="00176E31">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6BAB2B4"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5366947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15A357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CC2758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6B232DE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3FA4044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r>
            <w:tr w:rsidR="00176E31" w:rsidRPr="00115BBD" w14:paraId="37278980" w14:textId="77777777" w:rsidTr="00176E31">
              <w:tc>
                <w:tcPr>
                  <w:tcW w:w="1767" w:type="dxa"/>
                  <w:tcBorders>
                    <w:top w:val="single" w:sz="4" w:space="0" w:color="auto"/>
                    <w:left w:val="single" w:sz="4" w:space="0" w:color="auto"/>
                    <w:bottom w:val="single" w:sz="4" w:space="0" w:color="auto"/>
                    <w:right w:val="single" w:sz="4" w:space="0" w:color="auto"/>
                  </w:tcBorders>
                </w:tcPr>
                <w:p w14:paraId="7A809F5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gledanih plesnih i opernih predstava</w:t>
                  </w:r>
                </w:p>
                <w:p w14:paraId="336CB9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p w14:paraId="6D218D9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3B4103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4831956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313C98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7CBA415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106AC48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6B019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15</w:t>
                  </w:r>
                </w:p>
              </w:tc>
            </w:tr>
            <w:tr w:rsidR="00176E31" w:rsidRPr="00115BBD" w14:paraId="2A953AF0" w14:textId="77777777" w:rsidTr="00176E31">
              <w:tc>
                <w:tcPr>
                  <w:tcW w:w="1767" w:type="dxa"/>
                  <w:tcBorders>
                    <w:top w:val="single" w:sz="4" w:space="0" w:color="auto"/>
                    <w:left w:val="single" w:sz="4" w:space="0" w:color="auto"/>
                    <w:bottom w:val="single" w:sz="4" w:space="0" w:color="auto"/>
                    <w:right w:val="single" w:sz="4" w:space="0" w:color="auto"/>
                  </w:tcBorders>
                </w:tcPr>
                <w:p w14:paraId="02D2CAF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6BC0586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4D0CC4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DE246C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6CC3803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31A922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D64AEDD"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0CC1E56" w14:textId="77777777" w:rsidTr="00176E31">
              <w:tc>
                <w:tcPr>
                  <w:tcW w:w="1767" w:type="dxa"/>
                  <w:tcBorders>
                    <w:top w:val="single" w:sz="4" w:space="0" w:color="auto"/>
                    <w:left w:val="single" w:sz="4" w:space="0" w:color="auto"/>
                    <w:bottom w:val="single" w:sz="4" w:space="0" w:color="auto"/>
                    <w:right w:val="single" w:sz="4" w:space="0" w:color="auto"/>
                  </w:tcBorders>
                </w:tcPr>
                <w:p w14:paraId="3A02D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Prezentacija i demonstracija naučenih plesova</w:t>
                  </w:r>
                </w:p>
                <w:p w14:paraId="1AEC1F4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6F79B4E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2B1DB2E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D65D9C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3760A38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116E2BA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4A8DE66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40</w:t>
                  </w:r>
                </w:p>
              </w:tc>
            </w:tr>
            <w:tr w:rsidR="00176E31" w:rsidRPr="00115BBD" w14:paraId="413EB2CC" w14:textId="77777777" w:rsidTr="00176E31">
              <w:tc>
                <w:tcPr>
                  <w:tcW w:w="1767" w:type="dxa"/>
                  <w:tcBorders>
                    <w:top w:val="single" w:sz="4" w:space="0" w:color="auto"/>
                    <w:left w:val="single" w:sz="4" w:space="0" w:color="auto"/>
                    <w:bottom w:val="single" w:sz="4" w:space="0" w:color="auto"/>
                    <w:right w:val="single" w:sz="4" w:space="0" w:color="auto"/>
                  </w:tcBorders>
                </w:tcPr>
                <w:p w14:paraId="71B48FD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6FE6F8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5A09CB89" w14:textId="77777777" w:rsidR="00176E31" w:rsidRPr="00115BBD" w:rsidRDefault="00176E31" w:rsidP="00176E31">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44D22EC5" w14:textId="77777777" w:rsidR="00176E31" w:rsidRPr="00115BBD" w:rsidRDefault="00176E31" w:rsidP="00176E31">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4E5919E7" w14:textId="77777777" w:rsidR="00176E31" w:rsidRPr="00115BBD" w:rsidRDefault="00176E31" w:rsidP="00176E31">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4B4380B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7ACF4F7"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100</w:t>
                  </w:r>
                </w:p>
              </w:tc>
            </w:tr>
          </w:tbl>
          <w:p w14:paraId="1D5E1ABF"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E34D4AC"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1D0ED6B4" w14:textId="77777777" w:rsidTr="00176E31">
        <w:trPr>
          <w:trHeight w:val="432"/>
        </w:trPr>
        <w:tc>
          <w:tcPr>
            <w:tcW w:w="5000" w:type="pct"/>
            <w:gridSpan w:val="10"/>
            <w:vAlign w:val="center"/>
          </w:tcPr>
          <w:p w14:paraId="38868E53" w14:textId="77777777" w:rsidR="00176E31" w:rsidRPr="00115BBD" w:rsidRDefault="00176E31" w:rsidP="00716E10">
            <w:pPr>
              <w:numPr>
                <w:ilvl w:val="1"/>
                <w:numId w:val="17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73D9326A" w14:textId="77777777" w:rsidTr="00176E31">
        <w:trPr>
          <w:trHeight w:val="432"/>
        </w:trPr>
        <w:tc>
          <w:tcPr>
            <w:tcW w:w="5000" w:type="pct"/>
            <w:gridSpan w:val="10"/>
            <w:vAlign w:val="center"/>
          </w:tcPr>
          <w:p w14:paraId="5D4F74FB" w14:textId="77777777" w:rsidR="00176E31" w:rsidRPr="00115BBD" w:rsidRDefault="00176E31" w:rsidP="00176E31">
            <w:pPr>
              <w:tabs>
                <w:tab w:val="left" w:pos="0"/>
              </w:tabs>
              <w:suppressAutoHyphens/>
              <w:jc w:val="both"/>
              <w:rPr>
                <w:rFonts w:ascii="Arial Narrow" w:hAnsi="Arial Narrow" w:cs="Arial"/>
                <w:spacing w:val="-3"/>
                <w:sz w:val="20"/>
                <w:szCs w:val="20"/>
              </w:rPr>
            </w:pPr>
            <w:proofErr w:type="spellStart"/>
            <w:r w:rsidRPr="00115BBD">
              <w:rPr>
                <w:rFonts w:ascii="Arial Narrow" w:hAnsi="Arial Narrow" w:cs="Arial"/>
                <w:spacing w:val="-3"/>
                <w:sz w:val="20"/>
                <w:szCs w:val="20"/>
              </w:rPr>
              <w:t>Cohn</w:t>
            </w:r>
            <w:proofErr w:type="spellEnd"/>
            <w:r w:rsidRPr="00115BBD">
              <w:rPr>
                <w:rFonts w:ascii="Arial Narrow" w:hAnsi="Arial Narrow" w:cs="Arial"/>
                <w:spacing w:val="-3"/>
                <w:sz w:val="20"/>
                <w:szCs w:val="20"/>
              </w:rPr>
              <w:t>, C. J. (1992). Ples kao kazališnu umjetnost. Zagreb: CEKADE.</w:t>
            </w:r>
          </w:p>
          <w:p w14:paraId="4C47A6DC"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roofErr w:type="spellStart"/>
            <w:r w:rsidRPr="00115BBD">
              <w:rPr>
                <w:rFonts w:ascii="Arial Narrow" w:hAnsi="Arial Narrow" w:cs="Arial"/>
                <w:spacing w:val="-3"/>
                <w:sz w:val="20"/>
                <w:szCs w:val="20"/>
              </w:rPr>
              <w:t>Siegel</w:t>
            </w:r>
            <w:proofErr w:type="spellEnd"/>
            <w:r w:rsidRPr="00115BBD">
              <w:rPr>
                <w:rFonts w:ascii="Arial Narrow" w:hAnsi="Arial Narrow" w:cs="Arial"/>
                <w:spacing w:val="-3"/>
                <w:sz w:val="20"/>
                <w:szCs w:val="20"/>
              </w:rPr>
              <w:t xml:space="preserve">, M. B. (1977). </w:t>
            </w:r>
            <w:proofErr w:type="spellStart"/>
            <w:r w:rsidRPr="00115BBD">
              <w:rPr>
                <w:rFonts w:ascii="Arial Narrow" w:hAnsi="Arial Narrow" w:cs="Arial"/>
                <w:spacing w:val="-3"/>
                <w:sz w:val="20"/>
                <w:szCs w:val="20"/>
              </w:rPr>
              <w:t>Watching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the</w:t>
            </w:r>
            <w:proofErr w:type="spellEnd"/>
            <w:r w:rsidRPr="00115BBD">
              <w:rPr>
                <w:rFonts w:ascii="Arial Narrow" w:hAnsi="Arial Narrow" w:cs="Arial"/>
                <w:spacing w:val="-3"/>
                <w:sz w:val="20"/>
                <w:szCs w:val="20"/>
              </w:rPr>
              <w:t xml:space="preserve"> dance </w:t>
            </w:r>
            <w:proofErr w:type="spellStart"/>
            <w:r w:rsidRPr="00115BBD">
              <w:rPr>
                <w:rFonts w:ascii="Arial Narrow" w:hAnsi="Arial Narrow" w:cs="Arial"/>
                <w:spacing w:val="-3"/>
                <w:sz w:val="20"/>
                <w:szCs w:val="20"/>
              </w:rPr>
              <w:t>go</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by</w:t>
            </w:r>
            <w:proofErr w:type="spellEnd"/>
            <w:r w:rsidRPr="00115BBD">
              <w:rPr>
                <w:rFonts w:ascii="Arial Narrow" w:hAnsi="Arial Narrow" w:cs="Arial"/>
                <w:spacing w:val="-3"/>
                <w:sz w:val="20"/>
                <w:szCs w:val="20"/>
              </w:rPr>
              <w:t xml:space="preserve">. Boston: </w:t>
            </w:r>
            <w:proofErr w:type="spellStart"/>
            <w:r w:rsidRPr="00115BBD">
              <w:rPr>
                <w:rFonts w:ascii="Arial Narrow" w:hAnsi="Arial Narrow" w:cs="Arial"/>
                <w:spacing w:val="-3"/>
                <w:sz w:val="20"/>
                <w:szCs w:val="20"/>
              </w:rPr>
              <w:t>Houghton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Mifflin</w:t>
            </w:r>
            <w:proofErr w:type="spellEnd"/>
            <w:r w:rsidRPr="00115BBD">
              <w:rPr>
                <w:rFonts w:ascii="Arial Narrow" w:hAnsi="Arial Narrow" w:cs="Arial"/>
                <w:spacing w:val="-3"/>
                <w:sz w:val="20"/>
                <w:szCs w:val="20"/>
              </w:rPr>
              <w:t>.</w:t>
            </w:r>
          </w:p>
        </w:tc>
      </w:tr>
      <w:tr w:rsidR="00176E31" w:rsidRPr="00115BBD" w14:paraId="5BBB72D4" w14:textId="77777777" w:rsidTr="00176E31">
        <w:trPr>
          <w:trHeight w:val="432"/>
        </w:trPr>
        <w:tc>
          <w:tcPr>
            <w:tcW w:w="5000" w:type="pct"/>
            <w:gridSpan w:val="10"/>
            <w:vAlign w:val="center"/>
          </w:tcPr>
          <w:p w14:paraId="6E700D4F" w14:textId="77777777" w:rsidR="00176E31" w:rsidRPr="00115BBD" w:rsidRDefault="00176E31" w:rsidP="00716E10">
            <w:pPr>
              <w:numPr>
                <w:ilvl w:val="1"/>
                <w:numId w:val="17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12F9768B" w14:textId="77777777" w:rsidTr="00176E31">
        <w:trPr>
          <w:trHeight w:val="432"/>
        </w:trPr>
        <w:tc>
          <w:tcPr>
            <w:tcW w:w="5000" w:type="pct"/>
            <w:gridSpan w:val="10"/>
            <w:vAlign w:val="center"/>
          </w:tcPr>
          <w:p w14:paraId="413114D8"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0B40A053" w14:textId="77777777" w:rsidTr="00176E31">
        <w:trPr>
          <w:trHeight w:val="432"/>
        </w:trPr>
        <w:tc>
          <w:tcPr>
            <w:tcW w:w="5000" w:type="pct"/>
            <w:gridSpan w:val="10"/>
            <w:vAlign w:val="center"/>
          </w:tcPr>
          <w:p w14:paraId="07455E55" w14:textId="77777777" w:rsidR="00176E31" w:rsidRPr="00115BBD" w:rsidRDefault="00176E31" w:rsidP="00716E10">
            <w:pPr>
              <w:numPr>
                <w:ilvl w:val="1"/>
                <w:numId w:val="17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DEE58" w14:textId="77777777" w:rsidTr="00176E31">
        <w:trPr>
          <w:trHeight w:val="432"/>
        </w:trPr>
        <w:tc>
          <w:tcPr>
            <w:tcW w:w="5000" w:type="pct"/>
            <w:gridSpan w:val="10"/>
            <w:vAlign w:val="center"/>
          </w:tcPr>
          <w:p w14:paraId="4953418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05CCC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59648A36" w14:textId="77777777" w:rsidR="008E415C" w:rsidRPr="00115BBD" w:rsidRDefault="008E415C" w:rsidP="005D1EE4">
      <w:pPr>
        <w:pStyle w:val="Odlomakpopisa"/>
        <w:ind w:left="360"/>
      </w:pPr>
    </w:p>
    <w:p w14:paraId="73D0C76D" w14:textId="736C7EC3" w:rsidR="008E415C" w:rsidRPr="00115BBD" w:rsidRDefault="008E415C" w:rsidP="005D1EE4">
      <w:pPr>
        <w:pStyle w:val="Odlomakpopisa"/>
        <w:ind w:left="360"/>
      </w:pPr>
    </w:p>
    <w:p w14:paraId="24480257" w14:textId="798E950D" w:rsidR="00176E31" w:rsidRPr="00115BBD" w:rsidRDefault="00176E31" w:rsidP="005D1EE4">
      <w:pPr>
        <w:pStyle w:val="Odlomakpopisa"/>
        <w:ind w:left="360"/>
      </w:pPr>
    </w:p>
    <w:p w14:paraId="6DF8FE91" w14:textId="044B01C8" w:rsidR="00176E31" w:rsidRPr="00115BBD" w:rsidRDefault="00176E31" w:rsidP="005D1EE4">
      <w:pPr>
        <w:pStyle w:val="Odlomakpopisa"/>
        <w:ind w:left="360"/>
      </w:pPr>
    </w:p>
    <w:p w14:paraId="4C9007EF" w14:textId="4C8D3118" w:rsidR="00176E31" w:rsidRPr="00115BBD" w:rsidRDefault="00176E31" w:rsidP="005D1EE4">
      <w:pPr>
        <w:pStyle w:val="Odlomakpopisa"/>
        <w:ind w:left="360"/>
      </w:pPr>
    </w:p>
    <w:p w14:paraId="5FA13451" w14:textId="4660F605" w:rsidR="00176E31" w:rsidRPr="00115BBD" w:rsidRDefault="00176E31" w:rsidP="005D1EE4">
      <w:pPr>
        <w:pStyle w:val="Odlomakpopisa"/>
        <w:ind w:left="360"/>
      </w:pPr>
    </w:p>
    <w:p w14:paraId="10CAFB8E" w14:textId="562132FA" w:rsidR="00176E31" w:rsidRPr="00115BBD" w:rsidRDefault="00176E31" w:rsidP="005D1EE4">
      <w:pPr>
        <w:pStyle w:val="Odlomakpopisa"/>
        <w:ind w:left="360"/>
      </w:pPr>
    </w:p>
    <w:p w14:paraId="52AD8A18" w14:textId="66979C6C" w:rsidR="00176E31" w:rsidRPr="00115BBD" w:rsidRDefault="00176E31" w:rsidP="005D1EE4">
      <w:pPr>
        <w:pStyle w:val="Odlomakpopisa"/>
        <w:ind w:left="360"/>
      </w:pPr>
    </w:p>
    <w:p w14:paraId="6158D60A" w14:textId="281832AC" w:rsidR="00176E31" w:rsidRPr="00115BBD" w:rsidRDefault="00176E31" w:rsidP="005D1EE4">
      <w:pPr>
        <w:pStyle w:val="Odlomakpopisa"/>
        <w:ind w:left="360"/>
      </w:pPr>
    </w:p>
    <w:p w14:paraId="435CBFAF" w14:textId="58327630" w:rsidR="00176E31" w:rsidRPr="00115BBD" w:rsidRDefault="00176E31" w:rsidP="005D1EE4">
      <w:pPr>
        <w:pStyle w:val="Odlomakpopisa"/>
        <w:ind w:left="360"/>
      </w:pPr>
    </w:p>
    <w:p w14:paraId="22ECF292" w14:textId="77228A6D" w:rsidR="00176E31" w:rsidRPr="00115BBD" w:rsidRDefault="00176E31" w:rsidP="005D1EE4">
      <w:pPr>
        <w:pStyle w:val="Odlomakpopisa"/>
        <w:ind w:left="360"/>
      </w:pPr>
    </w:p>
    <w:p w14:paraId="03256B11" w14:textId="4D891B34" w:rsidR="00176E31" w:rsidRPr="00115BBD" w:rsidRDefault="00176E31" w:rsidP="005D1EE4">
      <w:pPr>
        <w:pStyle w:val="Odlomakpopisa"/>
        <w:ind w:left="360"/>
      </w:pPr>
    </w:p>
    <w:p w14:paraId="1FE5844B" w14:textId="4310F907" w:rsidR="00176E31" w:rsidRPr="00115BBD" w:rsidRDefault="00176E31" w:rsidP="005D1EE4">
      <w:pPr>
        <w:pStyle w:val="Odlomakpopisa"/>
        <w:ind w:left="360"/>
      </w:pPr>
    </w:p>
    <w:p w14:paraId="7D2E5BD4" w14:textId="7685CF7F" w:rsidR="00176E31" w:rsidRPr="00115BBD" w:rsidRDefault="00176E31" w:rsidP="005D1EE4">
      <w:pPr>
        <w:pStyle w:val="Odlomakpopisa"/>
        <w:ind w:left="360"/>
      </w:pPr>
    </w:p>
    <w:p w14:paraId="0676222B" w14:textId="7D0975CD" w:rsidR="00176E31" w:rsidRPr="00115BBD" w:rsidRDefault="00176E31" w:rsidP="005D1EE4">
      <w:pPr>
        <w:pStyle w:val="Odlomakpopisa"/>
        <w:ind w:left="360"/>
      </w:pPr>
    </w:p>
    <w:p w14:paraId="6EF943CA" w14:textId="6BAA8235" w:rsidR="00176E31" w:rsidRPr="00115BBD" w:rsidRDefault="00176E31" w:rsidP="005D1EE4">
      <w:pPr>
        <w:pStyle w:val="Odlomakpopisa"/>
        <w:ind w:left="360"/>
      </w:pPr>
    </w:p>
    <w:p w14:paraId="075225C4" w14:textId="757F8314" w:rsidR="00176E31" w:rsidRPr="00115BBD" w:rsidRDefault="00176E31" w:rsidP="005D1EE4">
      <w:pPr>
        <w:pStyle w:val="Odlomakpopisa"/>
        <w:ind w:left="360"/>
      </w:pPr>
    </w:p>
    <w:p w14:paraId="37D47CEB" w14:textId="6DC91783" w:rsidR="00176E31" w:rsidRPr="00115BBD" w:rsidRDefault="00176E31" w:rsidP="005D1EE4">
      <w:pPr>
        <w:pStyle w:val="Odlomakpopisa"/>
        <w:ind w:left="360"/>
      </w:pPr>
    </w:p>
    <w:p w14:paraId="5697FC1E" w14:textId="1FAFEABC" w:rsidR="00176E31" w:rsidRPr="00115BBD" w:rsidRDefault="00176E31" w:rsidP="005D1EE4">
      <w:pPr>
        <w:pStyle w:val="Odlomakpopisa"/>
        <w:ind w:left="360"/>
      </w:pPr>
    </w:p>
    <w:p w14:paraId="3ACCEDFD" w14:textId="62D2C585" w:rsidR="00176E31" w:rsidRPr="00115BBD" w:rsidRDefault="00176E31" w:rsidP="005D1EE4">
      <w:pPr>
        <w:pStyle w:val="Odlomakpopisa"/>
        <w:ind w:left="360"/>
      </w:pPr>
    </w:p>
    <w:p w14:paraId="4AF06B83" w14:textId="04596586" w:rsidR="00176E31" w:rsidRPr="00115BBD" w:rsidRDefault="00176E31" w:rsidP="005D1EE4">
      <w:pPr>
        <w:pStyle w:val="Odlomakpopisa"/>
        <w:ind w:left="360"/>
      </w:pPr>
    </w:p>
    <w:p w14:paraId="74986C7D" w14:textId="1686FB10" w:rsidR="00176E31" w:rsidRPr="00115BBD" w:rsidRDefault="00176E31" w:rsidP="005D1EE4">
      <w:pPr>
        <w:pStyle w:val="Odlomakpopisa"/>
        <w:ind w:left="360"/>
      </w:pPr>
    </w:p>
    <w:p w14:paraId="535A4DD5" w14:textId="4A68C6FC" w:rsidR="00176E31" w:rsidRPr="00115BBD" w:rsidRDefault="00176E31" w:rsidP="005D1EE4">
      <w:pPr>
        <w:pStyle w:val="Odlomakpopisa"/>
        <w:ind w:left="360"/>
      </w:pPr>
    </w:p>
    <w:p w14:paraId="30A68CE3" w14:textId="0077A40E" w:rsidR="00176E31" w:rsidRPr="00115BBD" w:rsidRDefault="00176E31" w:rsidP="005D1EE4">
      <w:pPr>
        <w:pStyle w:val="Odlomakpopisa"/>
        <w:ind w:left="360"/>
      </w:pPr>
    </w:p>
    <w:p w14:paraId="08DD5A6C" w14:textId="2EE29097" w:rsidR="00176E31" w:rsidRPr="00115BBD" w:rsidRDefault="00176E31" w:rsidP="005D1EE4">
      <w:pPr>
        <w:pStyle w:val="Odlomakpopisa"/>
        <w:ind w:left="360"/>
      </w:pPr>
    </w:p>
    <w:p w14:paraId="44D1CE67" w14:textId="3FE829EF" w:rsidR="00176E31" w:rsidRPr="00115BBD" w:rsidRDefault="00176E31" w:rsidP="005D1EE4">
      <w:pPr>
        <w:pStyle w:val="Odlomakpopisa"/>
        <w:ind w:left="360"/>
      </w:pPr>
    </w:p>
    <w:p w14:paraId="489D962F" w14:textId="6097532D" w:rsidR="00176E31" w:rsidRPr="00115BBD" w:rsidRDefault="00176E31" w:rsidP="005D1EE4">
      <w:pPr>
        <w:pStyle w:val="Odlomakpopisa"/>
        <w:ind w:left="360"/>
      </w:pPr>
    </w:p>
    <w:p w14:paraId="285ED7D7" w14:textId="598B1B8F" w:rsidR="00176E31" w:rsidRPr="00115BBD" w:rsidRDefault="00176E31" w:rsidP="005D1EE4">
      <w:pPr>
        <w:pStyle w:val="Odlomakpopisa"/>
        <w:ind w:left="360"/>
      </w:pPr>
    </w:p>
    <w:p w14:paraId="48AD2F97" w14:textId="37078A40" w:rsidR="00176E31" w:rsidRPr="00115BBD" w:rsidRDefault="00176E31" w:rsidP="005D1EE4">
      <w:pPr>
        <w:pStyle w:val="Odlomakpopisa"/>
        <w:ind w:left="360"/>
      </w:pPr>
    </w:p>
    <w:p w14:paraId="374F7D49" w14:textId="7F8630A8" w:rsidR="00176E31" w:rsidRPr="00115BBD" w:rsidRDefault="00176E31" w:rsidP="005D1EE4">
      <w:pPr>
        <w:pStyle w:val="Odlomakpopisa"/>
        <w:ind w:left="360"/>
      </w:pPr>
    </w:p>
    <w:p w14:paraId="171048F4" w14:textId="64DBE0DE"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02A56377" w14:textId="77777777" w:rsidTr="00176E31">
        <w:trPr>
          <w:trHeight w:hRule="exact" w:val="587"/>
          <w:jc w:val="center"/>
        </w:trPr>
        <w:tc>
          <w:tcPr>
            <w:tcW w:w="5000" w:type="pct"/>
            <w:gridSpan w:val="3"/>
            <w:shd w:val="clear" w:color="auto" w:fill="auto"/>
            <w:vAlign w:val="center"/>
          </w:tcPr>
          <w:p w14:paraId="789B8E0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2AF2EBBE" w14:textId="77777777" w:rsidTr="00176E31">
        <w:trPr>
          <w:trHeight w:val="405"/>
          <w:jc w:val="center"/>
        </w:trPr>
        <w:tc>
          <w:tcPr>
            <w:tcW w:w="1180" w:type="pct"/>
            <w:shd w:val="clear" w:color="auto" w:fill="auto"/>
            <w:vAlign w:val="center"/>
          </w:tcPr>
          <w:p w14:paraId="1DE57E8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83316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176E31" w:rsidRPr="00115BBD" w14:paraId="44C21B51" w14:textId="77777777" w:rsidTr="00176E31">
        <w:trPr>
          <w:trHeight w:val="405"/>
          <w:jc w:val="center"/>
        </w:trPr>
        <w:tc>
          <w:tcPr>
            <w:tcW w:w="1180" w:type="pct"/>
            <w:shd w:val="clear" w:color="auto" w:fill="auto"/>
            <w:vAlign w:val="center"/>
          </w:tcPr>
          <w:p w14:paraId="444A973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C96EAFE"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roofErr w:type="spellStart"/>
            <w:r w:rsidRPr="00115BBD">
              <w:rPr>
                <w:rFonts w:ascii="Arial Narrow" w:hAnsi="Arial Narrow" w:cs="Arial"/>
                <w:sz w:val="20"/>
                <w:szCs w:val="20"/>
              </w:rPr>
              <w:t>Doc.art</w:t>
            </w:r>
            <w:proofErr w:type="spellEnd"/>
            <w:r w:rsidRPr="00115BBD">
              <w:rPr>
                <w:rFonts w:ascii="Arial Narrow" w:hAnsi="Arial Narrow" w:cs="Arial"/>
                <w:sz w:val="20"/>
                <w:szCs w:val="20"/>
              </w:rPr>
              <w:t>. Ana Horvat</w:t>
            </w:r>
          </w:p>
        </w:tc>
      </w:tr>
      <w:tr w:rsidR="00176E31" w:rsidRPr="00115BBD" w14:paraId="326849CD" w14:textId="77777777" w:rsidTr="00176E31">
        <w:trPr>
          <w:trHeight w:val="405"/>
          <w:jc w:val="center"/>
        </w:trPr>
        <w:tc>
          <w:tcPr>
            <w:tcW w:w="1180" w:type="pct"/>
            <w:vAlign w:val="center"/>
          </w:tcPr>
          <w:p w14:paraId="659ED4CE"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956CFA2" w14:textId="45E7DD13" w:rsidR="00176E31" w:rsidRPr="00115BBD" w:rsidRDefault="00176E31" w:rsidP="00176E31">
            <w:pPr>
              <w:rPr>
                <w:rFonts w:ascii="Arial Narrow" w:eastAsia="Times New Roman" w:hAnsi="Arial Narrow" w:cs="Arial"/>
                <w:b/>
                <w:sz w:val="20"/>
                <w:szCs w:val="20"/>
                <w:lang w:eastAsia="hr-HR"/>
              </w:rPr>
            </w:pPr>
          </w:p>
        </w:tc>
      </w:tr>
      <w:tr w:rsidR="00176E31" w:rsidRPr="00115BBD" w14:paraId="6722CB4A" w14:textId="77777777" w:rsidTr="00176E31">
        <w:trPr>
          <w:trHeight w:val="405"/>
          <w:jc w:val="center"/>
        </w:trPr>
        <w:tc>
          <w:tcPr>
            <w:tcW w:w="1180" w:type="pct"/>
            <w:vAlign w:val="center"/>
          </w:tcPr>
          <w:p w14:paraId="65E4100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94856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6C44F024" w14:textId="77777777" w:rsidTr="00176E31">
        <w:trPr>
          <w:trHeight w:val="405"/>
          <w:jc w:val="center"/>
        </w:trPr>
        <w:tc>
          <w:tcPr>
            <w:tcW w:w="1180" w:type="pct"/>
            <w:vAlign w:val="center"/>
          </w:tcPr>
          <w:p w14:paraId="3CDDCC7F"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23FAEC3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ZP304</w:t>
            </w:r>
          </w:p>
        </w:tc>
      </w:tr>
      <w:tr w:rsidR="00176E31" w:rsidRPr="00115BBD" w14:paraId="05C5DB5A" w14:textId="77777777" w:rsidTr="00176E31">
        <w:trPr>
          <w:trHeight w:val="405"/>
          <w:jc w:val="center"/>
        </w:trPr>
        <w:tc>
          <w:tcPr>
            <w:tcW w:w="1180" w:type="pct"/>
            <w:vAlign w:val="center"/>
          </w:tcPr>
          <w:p w14:paraId="2BBD8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FE7416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4B641223" w14:textId="77777777" w:rsidTr="00176E31">
        <w:trPr>
          <w:trHeight w:val="405"/>
          <w:jc w:val="center"/>
        </w:trPr>
        <w:tc>
          <w:tcPr>
            <w:tcW w:w="1180" w:type="pct"/>
            <w:vAlign w:val="center"/>
          </w:tcPr>
          <w:p w14:paraId="127CBCA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65D110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5E6FEE4A" w14:textId="77777777" w:rsidTr="00176E31">
        <w:trPr>
          <w:trHeight w:val="145"/>
          <w:jc w:val="center"/>
        </w:trPr>
        <w:tc>
          <w:tcPr>
            <w:tcW w:w="1180" w:type="pct"/>
            <w:vMerge w:val="restart"/>
            <w:vAlign w:val="center"/>
          </w:tcPr>
          <w:p w14:paraId="5918B09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33A7B1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5905DEC"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1C92A5AD" w14:textId="77777777" w:rsidTr="00176E31">
        <w:trPr>
          <w:trHeight w:val="145"/>
          <w:jc w:val="center"/>
        </w:trPr>
        <w:tc>
          <w:tcPr>
            <w:tcW w:w="1180" w:type="pct"/>
            <w:vMerge/>
            <w:vAlign w:val="center"/>
          </w:tcPr>
          <w:p w14:paraId="071578A2"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C199F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A4FF" w14:textId="77777777" w:rsidR="00176E31" w:rsidRPr="00115BBD" w:rsidRDefault="00176E31" w:rsidP="00716E10">
            <w:pPr>
              <w:pStyle w:val="Odlomakpopisa"/>
              <w:numPr>
                <w:ilvl w:val="0"/>
                <w:numId w:val="174"/>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40EAABEC"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76E31" w:rsidRPr="00115BBD" w14:paraId="1A872235" w14:textId="77777777" w:rsidTr="00176E31">
        <w:trPr>
          <w:trHeight w:hRule="exact" w:val="288"/>
        </w:trPr>
        <w:tc>
          <w:tcPr>
            <w:tcW w:w="5000" w:type="pct"/>
            <w:gridSpan w:val="10"/>
            <w:shd w:val="clear" w:color="auto" w:fill="auto"/>
            <w:vAlign w:val="center"/>
          </w:tcPr>
          <w:p w14:paraId="05D260EB" w14:textId="77777777" w:rsidR="00176E31" w:rsidRPr="00115BBD" w:rsidRDefault="00176E31" w:rsidP="00716E10">
            <w:pPr>
              <w:pStyle w:val="Odlomakpopisa"/>
              <w:numPr>
                <w:ilvl w:val="0"/>
                <w:numId w:val="17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2DCC53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8791A80" w14:textId="77777777" w:rsidTr="00176E31">
        <w:trPr>
          <w:trHeight w:val="432"/>
        </w:trPr>
        <w:tc>
          <w:tcPr>
            <w:tcW w:w="5000" w:type="pct"/>
            <w:gridSpan w:val="10"/>
            <w:vAlign w:val="center"/>
          </w:tcPr>
          <w:p w14:paraId="4D380087" w14:textId="77777777" w:rsidR="00176E31" w:rsidRPr="00115BBD" w:rsidRDefault="00176E31" w:rsidP="00716E10">
            <w:pPr>
              <w:pStyle w:val="Odlomakpopisa"/>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1E8FD232" w14:textId="77777777" w:rsidTr="00176E31">
        <w:trPr>
          <w:trHeight w:val="432"/>
        </w:trPr>
        <w:tc>
          <w:tcPr>
            <w:tcW w:w="5000" w:type="pct"/>
            <w:gridSpan w:val="10"/>
            <w:vAlign w:val="center"/>
          </w:tcPr>
          <w:p w14:paraId="58FA8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176E31" w:rsidRPr="00115BBD" w14:paraId="4F3ACBC5" w14:textId="77777777" w:rsidTr="00176E31">
        <w:trPr>
          <w:trHeight w:val="432"/>
        </w:trPr>
        <w:tc>
          <w:tcPr>
            <w:tcW w:w="5000" w:type="pct"/>
            <w:gridSpan w:val="10"/>
            <w:vAlign w:val="center"/>
          </w:tcPr>
          <w:p w14:paraId="0E7F9319" w14:textId="77777777" w:rsidR="00176E31" w:rsidRPr="00115BBD" w:rsidRDefault="00176E31" w:rsidP="00716E10">
            <w:pPr>
              <w:pStyle w:val="Odlomakpopisa"/>
              <w:numPr>
                <w:ilvl w:val="1"/>
                <w:numId w:val="17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BCD545" w14:textId="77777777" w:rsidTr="00176E31">
        <w:trPr>
          <w:trHeight w:val="432"/>
        </w:trPr>
        <w:tc>
          <w:tcPr>
            <w:tcW w:w="5000" w:type="pct"/>
            <w:gridSpan w:val="10"/>
            <w:vAlign w:val="center"/>
          </w:tcPr>
          <w:p w14:paraId="1DA82C6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1AADA98D" w14:textId="77777777" w:rsidTr="00176E31">
        <w:trPr>
          <w:trHeight w:val="432"/>
        </w:trPr>
        <w:tc>
          <w:tcPr>
            <w:tcW w:w="5000" w:type="pct"/>
            <w:gridSpan w:val="10"/>
            <w:vAlign w:val="center"/>
          </w:tcPr>
          <w:p w14:paraId="024E8E17" w14:textId="77777777" w:rsidR="00176E31" w:rsidRPr="00115BBD" w:rsidRDefault="00176E31" w:rsidP="00716E10">
            <w:pPr>
              <w:numPr>
                <w:ilvl w:val="1"/>
                <w:numId w:val="17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90110FE" w14:textId="77777777" w:rsidTr="00176E31">
        <w:trPr>
          <w:trHeight w:val="432"/>
        </w:trPr>
        <w:tc>
          <w:tcPr>
            <w:tcW w:w="5000" w:type="pct"/>
            <w:gridSpan w:val="10"/>
            <w:vAlign w:val="center"/>
          </w:tcPr>
          <w:p w14:paraId="134E4B9D"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glazbene oblike, vrste i tehnike iz razdoblja klasicizma, romantizma i 20 st.</w:t>
            </w:r>
          </w:p>
          <w:p w14:paraId="3DB771CB"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1955595" w14:textId="77777777" w:rsidR="00176E31" w:rsidRPr="00115BBD" w:rsidRDefault="00176E31" w:rsidP="00716E10">
            <w:pPr>
              <w:pStyle w:val="Odlomakpopisa"/>
              <w:widowControl w:val="0"/>
              <w:numPr>
                <w:ilvl w:val="0"/>
                <w:numId w:val="17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proofErr w:type="spellStart"/>
            <w:r w:rsidRPr="00115BBD">
              <w:rPr>
                <w:rFonts w:ascii="Arial Narrow" w:hAnsi="Arial Narrow" w:cs="Arial"/>
                <w:sz w:val="20"/>
                <w:szCs w:val="20"/>
                <w:lang w:val="it-IT"/>
              </w:rPr>
              <w:t>stečena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kulture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umjetnosti</w:t>
            </w:r>
            <w:proofErr w:type="spellEnd"/>
          </w:p>
        </w:tc>
      </w:tr>
      <w:tr w:rsidR="00176E31" w:rsidRPr="00115BBD" w14:paraId="642B90A3" w14:textId="77777777" w:rsidTr="00176E31">
        <w:trPr>
          <w:trHeight w:val="432"/>
        </w:trPr>
        <w:tc>
          <w:tcPr>
            <w:tcW w:w="5000" w:type="pct"/>
            <w:gridSpan w:val="10"/>
            <w:vAlign w:val="center"/>
          </w:tcPr>
          <w:p w14:paraId="58F5AE46" w14:textId="77777777" w:rsidR="00176E31" w:rsidRPr="00115BBD" w:rsidRDefault="00176E31" w:rsidP="00716E10">
            <w:pPr>
              <w:numPr>
                <w:ilvl w:val="1"/>
                <w:numId w:val="17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1ADFF3A" w14:textId="77777777" w:rsidTr="00176E31">
        <w:trPr>
          <w:trHeight w:val="432"/>
        </w:trPr>
        <w:tc>
          <w:tcPr>
            <w:tcW w:w="5000" w:type="pct"/>
            <w:gridSpan w:val="10"/>
            <w:vAlign w:val="center"/>
          </w:tcPr>
          <w:p w14:paraId="7658BBEA" w14:textId="77777777" w:rsidR="00176E31" w:rsidRPr="00115BBD" w:rsidRDefault="00176E31" w:rsidP="00176E31">
            <w:pPr>
              <w:jc w:val="both"/>
              <w:rPr>
                <w:rFonts w:ascii="Arial Narrow" w:hAnsi="Arial Narrow" w:cs="Arial"/>
                <w:b/>
                <w:bCs/>
                <w:snapToGrid w:val="0"/>
                <w:sz w:val="20"/>
                <w:szCs w:val="20"/>
              </w:rPr>
            </w:pPr>
            <w:r w:rsidRPr="00115BBD">
              <w:rPr>
                <w:rFonts w:ascii="Arial Narrow" w:hAnsi="Arial Narrow" w:cs="Arial"/>
                <w:snapToGrid w:val="0"/>
                <w:sz w:val="20"/>
                <w:szCs w:val="20"/>
              </w:rPr>
              <w:t xml:space="preserve">Romantika. Melodijska i harmonijska struktura u razdoblju romantike. Popijevka – Schumann, Schubert, </w:t>
            </w:r>
            <w:proofErr w:type="spellStart"/>
            <w:r w:rsidRPr="00115BBD">
              <w:rPr>
                <w:rFonts w:ascii="Arial Narrow" w:hAnsi="Arial Narrow" w:cs="Arial"/>
                <w:snapToGrid w:val="0"/>
                <w:sz w:val="20"/>
                <w:szCs w:val="20"/>
              </w:rPr>
              <w:t>Wolf</w:t>
            </w:r>
            <w:proofErr w:type="spellEnd"/>
            <w:r w:rsidRPr="00115BBD">
              <w:rPr>
                <w:rFonts w:ascii="Arial Narrow" w:hAnsi="Arial Narrow" w:cs="Arial"/>
                <w:snapToGrid w:val="0"/>
                <w:sz w:val="20"/>
                <w:szCs w:val="20"/>
              </w:rPr>
              <w:t xml:space="preserve">, Mahler I drugi. Minijatura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Chopin, </w:t>
            </w:r>
            <w:proofErr w:type="spellStart"/>
            <w:r w:rsidRPr="00115BBD">
              <w:rPr>
                <w:rFonts w:ascii="Arial Narrow" w:hAnsi="Arial Narrow" w:cs="Arial"/>
                <w:snapToGrid w:val="0"/>
                <w:sz w:val="20"/>
                <w:szCs w:val="20"/>
              </w:rPr>
              <w:t>Grieg</w:t>
            </w:r>
            <w:proofErr w:type="spellEnd"/>
            <w:r w:rsidRPr="00115BBD">
              <w:rPr>
                <w:rFonts w:ascii="Arial Narrow" w:hAnsi="Arial Narrow" w:cs="Arial"/>
                <w:snapToGrid w:val="0"/>
                <w:sz w:val="20"/>
                <w:szCs w:val="20"/>
              </w:rPr>
              <w:t xml:space="preserve"> i drugi. Ciklički oblik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Schumann, Čajkovski, </w:t>
            </w:r>
            <w:proofErr w:type="spellStart"/>
            <w:r w:rsidRPr="00115BBD">
              <w:rPr>
                <w:rFonts w:ascii="Arial Narrow" w:hAnsi="Arial Narrow" w:cs="Arial"/>
                <w:snapToGrid w:val="0"/>
                <w:sz w:val="20"/>
                <w:szCs w:val="20"/>
              </w:rPr>
              <w:t>Liszt</w:t>
            </w:r>
            <w:proofErr w:type="spellEnd"/>
            <w:r w:rsidRPr="00115BBD">
              <w:rPr>
                <w:rFonts w:ascii="Arial Narrow" w:hAnsi="Arial Narrow" w:cs="Arial"/>
                <w:snapToGrid w:val="0"/>
                <w:sz w:val="20"/>
                <w:szCs w:val="20"/>
              </w:rPr>
              <w:t xml:space="preserve"> I drugi. Impresionizam. Melodijska, harmonijska I formalna struktura u razdoblju impresionizma. </w:t>
            </w:r>
            <w:proofErr w:type="spellStart"/>
            <w:r w:rsidRPr="00115BBD">
              <w:rPr>
                <w:rFonts w:ascii="Arial Narrow" w:hAnsi="Arial Narrow" w:cs="Arial"/>
                <w:snapToGrid w:val="0"/>
                <w:sz w:val="20"/>
                <w:szCs w:val="20"/>
              </w:rPr>
              <w:t>Debussy</w:t>
            </w:r>
            <w:proofErr w:type="spellEnd"/>
            <w:r w:rsidRPr="00115BBD">
              <w:rPr>
                <w:rFonts w:ascii="Arial Narrow" w:hAnsi="Arial Narrow" w:cs="Arial"/>
                <w:snapToGrid w:val="0"/>
                <w:sz w:val="20"/>
                <w:szCs w:val="20"/>
              </w:rPr>
              <w:t xml:space="preserve">: Preludij za klavir I. I II. Knjiga (po izboru), Gudački kvartet, </w:t>
            </w:r>
            <w:proofErr w:type="spellStart"/>
            <w:r w:rsidRPr="00115BBD">
              <w:rPr>
                <w:rFonts w:ascii="Arial Narrow" w:hAnsi="Arial Narrow" w:cs="Arial"/>
                <w:snapToGrid w:val="0"/>
                <w:sz w:val="20"/>
                <w:szCs w:val="20"/>
              </w:rPr>
              <w:t>Faunovo</w:t>
            </w:r>
            <w:proofErr w:type="spellEnd"/>
            <w:r w:rsidRPr="00115BBD">
              <w:rPr>
                <w:rFonts w:ascii="Arial Narrow" w:hAnsi="Arial Narrow" w:cs="Arial"/>
                <w:snapToGrid w:val="0"/>
                <w:sz w:val="20"/>
                <w:szCs w:val="20"/>
              </w:rPr>
              <w:t xml:space="preserve"> poslijepodne.</w:t>
            </w:r>
            <w:r w:rsidRPr="00115BBD">
              <w:rPr>
                <w:rFonts w:ascii="Arial Narrow" w:hAnsi="Arial Narrow" w:cs="Arial"/>
                <w:b/>
                <w:bCs/>
                <w:snapToGrid w:val="0"/>
                <w:sz w:val="20"/>
                <w:szCs w:val="20"/>
              </w:rPr>
              <w:t xml:space="preserve"> </w:t>
            </w:r>
          </w:p>
          <w:p w14:paraId="452E0621"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 xml:space="preserve">XX. Stoljeće (ekspresionizam I suvremeni pravci) Karakteristike ritma (horizontalna, vertikalna I kombinirana </w:t>
            </w:r>
            <w:proofErr w:type="spellStart"/>
            <w:r w:rsidRPr="00115BBD">
              <w:rPr>
                <w:rFonts w:ascii="Arial Narrow" w:hAnsi="Arial Narrow" w:cs="Arial"/>
                <w:snapToGrid w:val="0"/>
                <w:sz w:val="20"/>
                <w:szCs w:val="20"/>
              </w:rPr>
              <w:t>polimetrija</w:t>
            </w:r>
            <w:proofErr w:type="spellEnd"/>
            <w:r w:rsidRPr="00115BBD">
              <w:rPr>
                <w:rFonts w:ascii="Arial Narrow" w:hAnsi="Arial Narrow" w:cs="Arial"/>
                <w:snapToGrid w:val="0"/>
                <w:sz w:val="20"/>
                <w:szCs w:val="20"/>
              </w:rPr>
              <w:t xml:space="preserve">). Prošireni tonalitetni sustavi (bitonalitetnost, </w:t>
            </w:r>
            <w:proofErr w:type="spellStart"/>
            <w:r w:rsidRPr="00115BBD">
              <w:rPr>
                <w:rFonts w:ascii="Arial Narrow" w:hAnsi="Arial Narrow" w:cs="Arial"/>
                <w:snapToGrid w:val="0"/>
                <w:sz w:val="20"/>
                <w:szCs w:val="20"/>
              </w:rPr>
              <w:t>politonalitetnost</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Stravinski</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Petruška</w:t>
            </w:r>
            <w:proofErr w:type="spellEnd"/>
            <w:r w:rsidRPr="00115BBD">
              <w:rPr>
                <w:rFonts w:ascii="Arial Narrow" w:hAnsi="Arial Narrow" w:cs="Arial"/>
                <w:snapToGrid w:val="0"/>
                <w:sz w:val="20"/>
                <w:szCs w:val="20"/>
              </w:rPr>
              <w:t xml:space="preserve">, Posvećenje proljeća, Priča o vojniku I drugo. Dodekafonija – </w:t>
            </w:r>
            <w:proofErr w:type="spellStart"/>
            <w:r w:rsidRPr="00115BBD">
              <w:rPr>
                <w:rFonts w:ascii="Arial Narrow" w:hAnsi="Arial Narrow" w:cs="Arial"/>
                <w:snapToGrid w:val="0"/>
                <w:sz w:val="20"/>
                <w:szCs w:val="20"/>
              </w:rPr>
              <w:t>Schönberg</w:t>
            </w:r>
            <w:proofErr w:type="spellEnd"/>
            <w:r w:rsidRPr="00115BBD">
              <w:rPr>
                <w:rFonts w:ascii="Arial Narrow" w:hAnsi="Arial Narrow" w:cs="Arial"/>
                <w:snapToGrid w:val="0"/>
                <w:sz w:val="20"/>
                <w:szCs w:val="20"/>
              </w:rPr>
              <w:t xml:space="preserve">: Suita za klavir, Berg: Violinski koncert I drugo. </w:t>
            </w:r>
            <w:proofErr w:type="spellStart"/>
            <w:r w:rsidRPr="00115BBD">
              <w:rPr>
                <w:rFonts w:ascii="Arial Narrow" w:hAnsi="Arial Narrow" w:cs="Arial"/>
                <w:snapToGrid w:val="0"/>
                <w:sz w:val="20"/>
                <w:szCs w:val="20"/>
              </w:rPr>
              <w:t>Aleatorika</w:t>
            </w:r>
            <w:proofErr w:type="spellEnd"/>
            <w:r w:rsidRPr="00115BBD">
              <w:rPr>
                <w:rFonts w:ascii="Arial Narrow" w:hAnsi="Arial Narrow" w:cs="Arial"/>
                <w:snapToGrid w:val="0"/>
                <w:sz w:val="20"/>
                <w:szCs w:val="20"/>
              </w:rPr>
              <w:t xml:space="preserve"> (parametara) – </w:t>
            </w:r>
            <w:proofErr w:type="spellStart"/>
            <w:r w:rsidRPr="00115BBD">
              <w:rPr>
                <w:rFonts w:ascii="Arial Narrow" w:hAnsi="Arial Narrow" w:cs="Arial"/>
                <w:snapToGrid w:val="0"/>
                <w:sz w:val="20"/>
                <w:szCs w:val="20"/>
              </w:rPr>
              <w:t>Pendereski</w:t>
            </w:r>
            <w:proofErr w:type="spellEnd"/>
            <w:r w:rsidRPr="00115BBD">
              <w:rPr>
                <w:rFonts w:ascii="Arial Narrow" w:hAnsi="Arial Narrow" w:cs="Arial"/>
                <w:snapToGrid w:val="0"/>
                <w:sz w:val="20"/>
                <w:szCs w:val="20"/>
              </w:rPr>
              <w:t>: Tren.</w:t>
            </w:r>
          </w:p>
        </w:tc>
      </w:tr>
      <w:tr w:rsidR="00176E31" w:rsidRPr="00115BBD" w14:paraId="5FB9870E" w14:textId="77777777" w:rsidTr="00176E31">
        <w:trPr>
          <w:trHeight w:val="432"/>
        </w:trPr>
        <w:tc>
          <w:tcPr>
            <w:tcW w:w="3085" w:type="pct"/>
            <w:gridSpan w:val="7"/>
            <w:vAlign w:val="center"/>
          </w:tcPr>
          <w:p w14:paraId="5B250260" w14:textId="77777777" w:rsidR="00176E31" w:rsidRPr="00115BBD" w:rsidRDefault="00176E31" w:rsidP="00716E10">
            <w:pPr>
              <w:numPr>
                <w:ilvl w:val="1"/>
                <w:numId w:val="17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5D9007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60F34B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09E235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7DBEBF8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9C6B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77BC7A1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14A417D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33BDD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A07C5E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7407AF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DE3A16E" w14:textId="77777777" w:rsidTr="00176E31">
        <w:trPr>
          <w:trHeight w:val="432"/>
        </w:trPr>
        <w:tc>
          <w:tcPr>
            <w:tcW w:w="3085" w:type="pct"/>
            <w:gridSpan w:val="7"/>
            <w:vAlign w:val="center"/>
          </w:tcPr>
          <w:p w14:paraId="6B7F0890" w14:textId="77777777" w:rsidR="00176E31" w:rsidRPr="00115BBD" w:rsidRDefault="00176E31" w:rsidP="00716E10">
            <w:pPr>
              <w:numPr>
                <w:ilvl w:val="1"/>
                <w:numId w:val="17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3786C6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4836E96" w14:textId="77777777" w:rsidTr="00176E31">
        <w:trPr>
          <w:trHeight w:val="432"/>
        </w:trPr>
        <w:tc>
          <w:tcPr>
            <w:tcW w:w="5000" w:type="pct"/>
            <w:gridSpan w:val="10"/>
            <w:vAlign w:val="center"/>
          </w:tcPr>
          <w:p w14:paraId="60B4D605"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672DFA52" w14:textId="77777777" w:rsidTr="00176E31">
        <w:trPr>
          <w:trHeight w:val="432"/>
        </w:trPr>
        <w:tc>
          <w:tcPr>
            <w:tcW w:w="5000" w:type="pct"/>
            <w:gridSpan w:val="10"/>
            <w:vAlign w:val="center"/>
          </w:tcPr>
          <w:p w14:paraId="1136322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2D14E5C5" w14:textId="77777777" w:rsidTr="00176E31">
        <w:trPr>
          <w:trHeight w:val="432"/>
        </w:trPr>
        <w:tc>
          <w:tcPr>
            <w:tcW w:w="5000" w:type="pct"/>
            <w:gridSpan w:val="10"/>
            <w:vAlign w:val="center"/>
          </w:tcPr>
          <w:p w14:paraId="69E90FED" w14:textId="77777777" w:rsidR="00176E31" w:rsidRPr="00115BBD" w:rsidRDefault="00176E31" w:rsidP="00716E10">
            <w:pPr>
              <w:numPr>
                <w:ilvl w:val="1"/>
                <w:numId w:val="17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1B69D5BC" w14:textId="77777777" w:rsidTr="00176E31">
        <w:trPr>
          <w:trHeight w:val="111"/>
        </w:trPr>
        <w:tc>
          <w:tcPr>
            <w:tcW w:w="552" w:type="pct"/>
            <w:vAlign w:val="center"/>
          </w:tcPr>
          <w:p w14:paraId="15BF74E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6CF4C6EA"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57FE8A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70D535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5440A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63EE67"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6ABDCA3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E02C5C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6AFEBE9D" w14:textId="77777777" w:rsidTr="00176E31">
        <w:trPr>
          <w:trHeight w:val="108"/>
        </w:trPr>
        <w:tc>
          <w:tcPr>
            <w:tcW w:w="552" w:type="pct"/>
            <w:vAlign w:val="center"/>
          </w:tcPr>
          <w:p w14:paraId="4639457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E2BD57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12A8A57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ADFEC3D"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2B76DA9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9ACCB9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0A450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3607F9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AC0901F" w14:textId="77777777" w:rsidTr="00176E31">
        <w:trPr>
          <w:trHeight w:val="108"/>
        </w:trPr>
        <w:tc>
          <w:tcPr>
            <w:tcW w:w="552" w:type="pct"/>
            <w:vAlign w:val="center"/>
          </w:tcPr>
          <w:p w14:paraId="49E3860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89A3B5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FE2A523"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04E5FC3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609B5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7C42D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631C974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AE47DF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CCE08C" w14:textId="77777777" w:rsidTr="00176E31">
        <w:trPr>
          <w:trHeight w:val="108"/>
        </w:trPr>
        <w:tc>
          <w:tcPr>
            <w:tcW w:w="552" w:type="pct"/>
            <w:vAlign w:val="center"/>
          </w:tcPr>
          <w:p w14:paraId="1865BB9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11DB8BB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E8CCE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6AE322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6AB1CFD"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D83D47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B198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2E8DFA6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07AAC7D0" w14:textId="77777777" w:rsidTr="00176E31">
        <w:trPr>
          <w:trHeight w:val="432"/>
        </w:trPr>
        <w:tc>
          <w:tcPr>
            <w:tcW w:w="5000" w:type="pct"/>
            <w:gridSpan w:val="10"/>
            <w:vAlign w:val="center"/>
          </w:tcPr>
          <w:p w14:paraId="29CF1023"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31730BF7" w14:textId="77777777" w:rsidTr="00176E31">
        <w:trPr>
          <w:trHeight w:val="432"/>
        </w:trPr>
        <w:tc>
          <w:tcPr>
            <w:tcW w:w="5000" w:type="pct"/>
            <w:gridSpan w:val="10"/>
            <w:vAlign w:val="center"/>
          </w:tcPr>
          <w:p w14:paraId="3DC039C6"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176E31" w:rsidRPr="00115BBD" w14:paraId="5F11F452" w14:textId="77777777" w:rsidTr="00176E3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275382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5F7CDC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E9DA85F" w14:textId="77777777" w:rsidR="00176E31" w:rsidRPr="00115BBD" w:rsidRDefault="00176E31" w:rsidP="00176E31">
                  <w:pPr>
                    <w:rPr>
                      <w:rFonts w:ascii="Arial Narrow" w:eastAsia="Times New Roman" w:hAnsi="Arial Narrow" w:cs="Times New Roman"/>
                      <w:b/>
                      <w:bCs/>
                      <w:sz w:val="20"/>
                      <w:szCs w:val="20"/>
                      <w:lang w:eastAsia="hr-HR"/>
                    </w:rPr>
                  </w:pPr>
                </w:p>
                <w:p w14:paraId="0151525B"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7D11AB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1BF9C38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7CF05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11B29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DFDDCF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7BEE04C5" w14:textId="77777777" w:rsidTr="00176E3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4ED6E7C6"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58665AE" w14:textId="77777777" w:rsidR="00176E31" w:rsidRPr="00115BBD" w:rsidRDefault="00176E31" w:rsidP="00176E3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FF79A61" w14:textId="77777777" w:rsidR="00176E31" w:rsidRPr="00115BBD" w:rsidRDefault="00176E31" w:rsidP="00176E3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8EA50BB" w14:textId="77777777" w:rsidR="00176E31" w:rsidRPr="00115BBD" w:rsidRDefault="00176E31" w:rsidP="00176E3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027F970"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8991FE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56A593B"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33AB95B5" w14:textId="77777777" w:rsidTr="00176E31">
              <w:tc>
                <w:tcPr>
                  <w:tcW w:w="1787" w:type="dxa"/>
                  <w:tcBorders>
                    <w:top w:val="single" w:sz="4" w:space="0" w:color="auto"/>
                    <w:left w:val="single" w:sz="4" w:space="0" w:color="auto"/>
                    <w:bottom w:val="single" w:sz="4" w:space="0" w:color="auto"/>
                    <w:right w:val="single" w:sz="4" w:space="0" w:color="auto"/>
                  </w:tcBorders>
                </w:tcPr>
                <w:p w14:paraId="7539FFA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D12E22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87B86B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EC781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BC8FBF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287780E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B9A25D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r>
            <w:tr w:rsidR="00176E31" w:rsidRPr="00115BBD" w14:paraId="0377E82D" w14:textId="77777777" w:rsidTr="00176E31">
              <w:tc>
                <w:tcPr>
                  <w:tcW w:w="1787" w:type="dxa"/>
                  <w:tcBorders>
                    <w:top w:val="single" w:sz="4" w:space="0" w:color="auto"/>
                    <w:left w:val="single" w:sz="4" w:space="0" w:color="auto"/>
                    <w:bottom w:val="single" w:sz="4" w:space="0" w:color="auto"/>
                    <w:right w:val="single" w:sz="4" w:space="0" w:color="auto"/>
                  </w:tcBorders>
                </w:tcPr>
                <w:p w14:paraId="589B15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-Analiziranje zadane skladbe,</w:t>
                  </w:r>
                </w:p>
                <w:p w14:paraId="508ED3F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265B1E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265926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AD48F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BD4E84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21DF96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994FB4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20</w:t>
                  </w:r>
                </w:p>
              </w:tc>
            </w:tr>
            <w:tr w:rsidR="00176E31" w:rsidRPr="00115BBD" w14:paraId="37C88941" w14:textId="77777777" w:rsidTr="00176E31">
              <w:tc>
                <w:tcPr>
                  <w:tcW w:w="1787" w:type="dxa"/>
                  <w:tcBorders>
                    <w:top w:val="single" w:sz="4" w:space="0" w:color="auto"/>
                    <w:left w:val="single" w:sz="4" w:space="0" w:color="auto"/>
                    <w:bottom w:val="single" w:sz="4" w:space="0" w:color="auto"/>
                    <w:right w:val="single" w:sz="4" w:space="0" w:color="auto"/>
                  </w:tcBorders>
                </w:tcPr>
                <w:p w14:paraId="2A12A79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8B524C1"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FB71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530937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3957A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8816F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8F3851"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97064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773CF8AC" w14:textId="77777777" w:rsidTr="00176E31">
              <w:tc>
                <w:tcPr>
                  <w:tcW w:w="1787" w:type="dxa"/>
                  <w:tcBorders>
                    <w:top w:val="single" w:sz="4" w:space="0" w:color="auto"/>
                    <w:left w:val="single" w:sz="4" w:space="0" w:color="auto"/>
                    <w:bottom w:val="single" w:sz="4" w:space="0" w:color="auto"/>
                    <w:right w:val="single" w:sz="4" w:space="0" w:color="auto"/>
                  </w:tcBorders>
                </w:tcPr>
                <w:p w14:paraId="2346412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593F4E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CC237C0"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1E1A00E"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7C63B1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0AD59A8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3F95F74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35</w:t>
                  </w:r>
                </w:p>
              </w:tc>
            </w:tr>
            <w:tr w:rsidR="00176E31" w:rsidRPr="00115BBD" w14:paraId="6D6FA182" w14:textId="77777777" w:rsidTr="00176E31">
              <w:tc>
                <w:tcPr>
                  <w:tcW w:w="1787" w:type="dxa"/>
                  <w:tcBorders>
                    <w:top w:val="single" w:sz="4" w:space="0" w:color="auto"/>
                    <w:left w:val="single" w:sz="4" w:space="0" w:color="auto"/>
                    <w:bottom w:val="single" w:sz="4" w:space="0" w:color="auto"/>
                    <w:right w:val="single" w:sz="4" w:space="0" w:color="auto"/>
                  </w:tcBorders>
                </w:tcPr>
                <w:p w14:paraId="791CC50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FC0C3E9"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128BE6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131D3975" w14:textId="77777777" w:rsidR="00176E31" w:rsidRPr="00115BBD" w:rsidRDefault="00176E31" w:rsidP="00176E3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331EE48" w14:textId="77777777" w:rsidR="00176E31" w:rsidRPr="00115BBD" w:rsidRDefault="00176E31" w:rsidP="00176E3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D8F2F04" w14:textId="77777777" w:rsidR="00176E31" w:rsidRPr="00115BBD" w:rsidRDefault="00176E31" w:rsidP="00176E3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90B68F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5C7CF7C"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bl>
          <w:p w14:paraId="6E93F3C8"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3CFC2DBA"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5B74F3B8" w14:textId="77777777" w:rsidTr="00176E31">
        <w:trPr>
          <w:trHeight w:val="432"/>
        </w:trPr>
        <w:tc>
          <w:tcPr>
            <w:tcW w:w="5000" w:type="pct"/>
            <w:gridSpan w:val="10"/>
            <w:vAlign w:val="center"/>
          </w:tcPr>
          <w:p w14:paraId="259EE2F1" w14:textId="77777777" w:rsidR="00176E31" w:rsidRPr="00115BBD" w:rsidRDefault="00176E31" w:rsidP="00716E10">
            <w:pPr>
              <w:numPr>
                <w:ilvl w:val="1"/>
                <w:numId w:val="17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76E31" w:rsidRPr="00115BBD" w14:paraId="0D3DC950" w14:textId="77777777" w:rsidTr="00176E31">
        <w:trPr>
          <w:trHeight w:val="432"/>
        </w:trPr>
        <w:tc>
          <w:tcPr>
            <w:tcW w:w="5000" w:type="pct"/>
            <w:gridSpan w:val="10"/>
            <w:vAlign w:val="center"/>
          </w:tcPr>
          <w:p w14:paraId="30B6AE37"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6B463BAF"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006CA243" w14:textId="77777777" w:rsidR="00176E31" w:rsidRPr="00115BBD" w:rsidRDefault="00176E31"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2999737" w14:textId="77777777" w:rsidR="00176E31" w:rsidRPr="00115BBD" w:rsidRDefault="00176E31" w:rsidP="00716E10">
            <w:pPr>
              <w:pStyle w:val="Odlomakpopisa"/>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394AFFA2" w14:textId="77777777" w:rsidR="00176E31" w:rsidRPr="00115BBD" w:rsidRDefault="00176E31" w:rsidP="00716E10">
            <w:pPr>
              <w:pStyle w:val="Odlomakpopisa"/>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 xml:space="preserve">Piston, W. (1964). </w:t>
            </w:r>
            <w:proofErr w:type="spellStart"/>
            <w:r w:rsidRPr="00115BBD">
              <w:rPr>
                <w:rFonts w:ascii="Arial Narrow" w:hAnsi="Arial Narrow" w:cs="Arial"/>
                <w:snapToGrid w:val="0"/>
                <w:sz w:val="20"/>
                <w:szCs w:val="20"/>
                <w:lang w:val="en-GB"/>
              </w:rPr>
              <w:t>Motivska</w:t>
            </w:r>
            <w:proofErr w:type="spellEnd"/>
            <w:r w:rsidRPr="00115BBD">
              <w:rPr>
                <w:rFonts w:ascii="Arial Narrow" w:hAnsi="Arial Narrow" w:cs="Arial"/>
                <w:snapToGrid w:val="0"/>
                <w:sz w:val="20"/>
                <w:szCs w:val="20"/>
                <w:lang w:val="en-GB"/>
              </w:rPr>
              <w:t xml:space="preserve"> </w:t>
            </w:r>
            <w:proofErr w:type="spellStart"/>
            <w:r w:rsidRPr="00115BBD">
              <w:rPr>
                <w:rFonts w:ascii="Arial Narrow" w:hAnsi="Arial Narrow" w:cs="Arial"/>
                <w:snapToGrid w:val="0"/>
                <w:sz w:val="20"/>
                <w:szCs w:val="20"/>
                <w:lang w:val="en-GB"/>
              </w:rPr>
              <w:t>struktura</w:t>
            </w:r>
            <w:proofErr w:type="spellEnd"/>
            <w:r w:rsidRPr="00115BBD">
              <w:rPr>
                <w:rFonts w:ascii="Arial Narrow" w:hAnsi="Arial Narrow" w:cs="Arial"/>
                <w:snapToGrid w:val="0"/>
                <w:sz w:val="20"/>
                <w:szCs w:val="20"/>
                <w:lang w:val="en-GB"/>
              </w:rPr>
              <w:t>, New York.</w:t>
            </w:r>
          </w:p>
        </w:tc>
      </w:tr>
      <w:tr w:rsidR="00176E31" w:rsidRPr="00115BBD" w14:paraId="197CE5A6" w14:textId="77777777" w:rsidTr="00176E31">
        <w:trPr>
          <w:trHeight w:val="432"/>
        </w:trPr>
        <w:tc>
          <w:tcPr>
            <w:tcW w:w="5000" w:type="pct"/>
            <w:gridSpan w:val="10"/>
            <w:vAlign w:val="center"/>
          </w:tcPr>
          <w:p w14:paraId="1660C547" w14:textId="77777777" w:rsidR="00176E31" w:rsidRPr="00115BBD" w:rsidRDefault="00176E31" w:rsidP="00716E10">
            <w:pPr>
              <w:numPr>
                <w:ilvl w:val="1"/>
                <w:numId w:val="17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13C61E1" w14:textId="77777777" w:rsidTr="00176E31">
        <w:trPr>
          <w:trHeight w:val="432"/>
        </w:trPr>
        <w:tc>
          <w:tcPr>
            <w:tcW w:w="5000" w:type="pct"/>
            <w:gridSpan w:val="10"/>
            <w:vAlign w:val="center"/>
          </w:tcPr>
          <w:p w14:paraId="6782D543"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6BE4401D" w14:textId="77777777" w:rsidTr="00176E31">
        <w:trPr>
          <w:trHeight w:val="432"/>
        </w:trPr>
        <w:tc>
          <w:tcPr>
            <w:tcW w:w="5000" w:type="pct"/>
            <w:gridSpan w:val="10"/>
            <w:vAlign w:val="center"/>
          </w:tcPr>
          <w:p w14:paraId="2483B5DA" w14:textId="77777777" w:rsidR="00176E31" w:rsidRPr="00115BBD" w:rsidRDefault="00176E31" w:rsidP="00716E10">
            <w:pPr>
              <w:numPr>
                <w:ilvl w:val="1"/>
                <w:numId w:val="17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93AC1A0" w14:textId="77777777" w:rsidTr="00176E31">
        <w:trPr>
          <w:trHeight w:val="432"/>
        </w:trPr>
        <w:tc>
          <w:tcPr>
            <w:tcW w:w="5000" w:type="pct"/>
            <w:gridSpan w:val="10"/>
            <w:vAlign w:val="center"/>
          </w:tcPr>
          <w:p w14:paraId="2E7C832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9C081A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24EA154" w14:textId="2752B12C" w:rsidR="00176E31" w:rsidRPr="00115BBD" w:rsidRDefault="00176E31" w:rsidP="005D1EE4">
      <w:pPr>
        <w:pStyle w:val="Odlomakpopisa"/>
        <w:ind w:left="360"/>
      </w:pPr>
    </w:p>
    <w:p w14:paraId="2A63ADD1" w14:textId="4D0FF3AE" w:rsidR="00176E31" w:rsidRPr="00115BBD" w:rsidRDefault="00176E31" w:rsidP="005D1EE4">
      <w:pPr>
        <w:pStyle w:val="Odlomakpopisa"/>
        <w:ind w:left="360"/>
      </w:pPr>
    </w:p>
    <w:p w14:paraId="7804425C" w14:textId="5672AFB1" w:rsidR="00176E31" w:rsidRPr="00115BBD" w:rsidRDefault="00176E31" w:rsidP="005D1EE4">
      <w:pPr>
        <w:pStyle w:val="Odlomakpopisa"/>
        <w:ind w:left="360"/>
      </w:pPr>
    </w:p>
    <w:p w14:paraId="08CB0547" w14:textId="6F961E73" w:rsidR="00176E31" w:rsidRPr="00115BBD" w:rsidRDefault="00176E31" w:rsidP="005D1EE4">
      <w:pPr>
        <w:pStyle w:val="Odlomakpopisa"/>
        <w:ind w:left="360"/>
      </w:pPr>
    </w:p>
    <w:p w14:paraId="6D1B21AD" w14:textId="44E7EC73" w:rsidR="00176E31" w:rsidRPr="00115BBD" w:rsidRDefault="00176E31" w:rsidP="005D1EE4">
      <w:pPr>
        <w:pStyle w:val="Odlomakpopisa"/>
        <w:ind w:left="360"/>
      </w:pPr>
    </w:p>
    <w:p w14:paraId="1066C256" w14:textId="513A0674" w:rsidR="00176E31" w:rsidRPr="00115BBD" w:rsidRDefault="00176E31" w:rsidP="005D1EE4">
      <w:pPr>
        <w:pStyle w:val="Odlomakpopisa"/>
        <w:ind w:left="360"/>
      </w:pPr>
    </w:p>
    <w:p w14:paraId="3A16663C" w14:textId="085CDA53" w:rsidR="00176E31" w:rsidRPr="00115BBD" w:rsidRDefault="00176E31" w:rsidP="005D1EE4">
      <w:pPr>
        <w:pStyle w:val="Odlomakpopisa"/>
        <w:ind w:left="360"/>
      </w:pPr>
    </w:p>
    <w:p w14:paraId="6D30636A" w14:textId="7462BB5C" w:rsidR="00176E31" w:rsidRPr="00115BBD" w:rsidRDefault="00176E31" w:rsidP="005D1EE4">
      <w:pPr>
        <w:pStyle w:val="Odlomakpopisa"/>
        <w:ind w:left="360"/>
      </w:pPr>
    </w:p>
    <w:p w14:paraId="0ABAC152" w14:textId="399714DF" w:rsidR="00176E31" w:rsidRPr="00115BBD" w:rsidRDefault="00176E31" w:rsidP="005D1EE4">
      <w:pPr>
        <w:pStyle w:val="Odlomakpopisa"/>
        <w:ind w:left="360"/>
      </w:pPr>
    </w:p>
    <w:p w14:paraId="74087DAF" w14:textId="04CA9824" w:rsidR="00176E31" w:rsidRPr="00115BBD" w:rsidRDefault="00176E31" w:rsidP="005D1EE4">
      <w:pPr>
        <w:pStyle w:val="Odlomakpopisa"/>
        <w:ind w:left="360"/>
      </w:pPr>
    </w:p>
    <w:p w14:paraId="6B3B5067" w14:textId="5D886984" w:rsidR="00176E31" w:rsidRPr="00115BBD" w:rsidRDefault="00176E31" w:rsidP="005D1EE4">
      <w:pPr>
        <w:pStyle w:val="Odlomakpopisa"/>
        <w:ind w:left="360"/>
      </w:pPr>
    </w:p>
    <w:p w14:paraId="5544CE95" w14:textId="4BB61DF8" w:rsidR="00176E31" w:rsidRPr="00115BBD" w:rsidRDefault="00176E31" w:rsidP="005D1EE4">
      <w:pPr>
        <w:pStyle w:val="Odlomakpopisa"/>
        <w:ind w:left="360"/>
      </w:pPr>
    </w:p>
    <w:p w14:paraId="24A885E4" w14:textId="70254AA6" w:rsidR="00176E31" w:rsidRPr="00115BBD" w:rsidRDefault="00176E31" w:rsidP="005D1EE4">
      <w:pPr>
        <w:pStyle w:val="Odlomakpopisa"/>
        <w:ind w:left="360"/>
      </w:pPr>
    </w:p>
    <w:p w14:paraId="61ADC5CD" w14:textId="628A4148" w:rsidR="00176E31" w:rsidRPr="00115BBD" w:rsidRDefault="00176E31" w:rsidP="005D1EE4">
      <w:pPr>
        <w:pStyle w:val="Odlomakpopisa"/>
        <w:ind w:left="360"/>
      </w:pPr>
    </w:p>
    <w:p w14:paraId="6CF75200" w14:textId="6711CAF3" w:rsidR="00176E31" w:rsidRPr="00115BBD" w:rsidRDefault="00176E31" w:rsidP="005D1EE4">
      <w:pPr>
        <w:pStyle w:val="Odlomakpopisa"/>
        <w:ind w:left="360"/>
      </w:pPr>
    </w:p>
    <w:p w14:paraId="30A3BD58" w14:textId="14A3B67B" w:rsidR="00176E31" w:rsidRPr="00115BBD" w:rsidRDefault="00176E31" w:rsidP="005D1EE4">
      <w:pPr>
        <w:pStyle w:val="Odlomakpopisa"/>
        <w:ind w:left="360"/>
      </w:pPr>
    </w:p>
    <w:p w14:paraId="679C5A88" w14:textId="744A090A" w:rsidR="00176E31" w:rsidRPr="00115BBD" w:rsidRDefault="00176E31" w:rsidP="005D1EE4">
      <w:pPr>
        <w:pStyle w:val="Odlomakpopisa"/>
        <w:ind w:left="360"/>
      </w:pPr>
    </w:p>
    <w:p w14:paraId="5749CB94" w14:textId="4513CBDA" w:rsidR="00176E31" w:rsidRPr="00115BBD" w:rsidRDefault="00176E31" w:rsidP="005D1EE4">
      <w:pPr>
        <w:pStyle w:val="Odlomakpopisa"/>
        <w:ind w:left="360"/>
      </w:pPr>
    </w:p>
    <w:p w14:paraId="238030EE" w14:textId="07E1DFEC" w:rsidR="00176E31" w:rsidRPr="00115BBD" w:rsidRDefault="00176E31" w:rsidP="005D1EE4">
      <w:pPr>
        <w:pStyle w:val="Odlomakpopisa"/>
        <w:ind w:left="360"/>
      </w:pPr>
    </w:p>
    <w:p w14:paraId="7F5822D1" w14:textId="733CB411" w:rsidR="00176E31" w:rsidRPr="00115BBD" w:rsidRDefault="00176E31" w:rsidP="005D1EE4">
      <w:pPr>
        <w:pStyle w:val="Odlomakpopisa"/>
        <w:ind w:left="360"/>
      </w:pPr>
    </w:p>
    <w:p w14:paraId="7AD4F206" w14:textId="5655C824"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6CE8D119" w14:textId="77777777" w:rsidTr="00176E31">
        <w:trPr>
          <w:trHeight w:hRule="exact" w:val="587"/>
          <w:jc w:val="center"/>
        </w:trPr>
        <w:tc>
          <w:tcPr>
            <w:tcW w:w="4997" w:type="pct"/>
            <w:gridSpan w:val="3"/>
            <w:shd w:val="clear" w:color="auto" w:fill="auto"/>
            <w:vAlign w:val="center"/>
          </w:tcPr>
          <w:p w14:paraId="7AECE3B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232FD7F" w14:textId="77777777" w:rsidTr="00176E31">
        <w:trPr>
          <w:trHeight w:val="405"/>
          <w:jc w:val="center"/>
        </w:trPr>
        <w:tc>
          <w:tcPr>
            <w:tcW w:w="1179" w:type="pct"/>
            <w:shd w:val="clear" w:color="auto" w:fill="auto"/>
            <w:vAlign w:val="center"/>
          </w:tcPr>
          <w:p w14:paraId="3AAAA265"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3F24CF5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176E31" w:rsidRPr="00115BBD" w14:paraId="58677F62" w14:textId="77777777" w:rsidTr="00176E31">
        <w:trPr>
          <w:trHeight w:val="405"/>
          <w:jc w:val="center"/>
        </w:trPr>
        <w:tc>
          <w:tcPr>
            <w:tcW w:w="1179" w:type="pct"/>
            <w:shd w:val="clear" w:color="auto" w:fill="auto"/>
            <w:vAlign w:val="center"/>
          </w:tcPr>
          <w:p w14:paraId="7933B026"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EF998CB" w14:textId="77777777" w:rsidR="00176E31" w:rsidRPr="00115BBD" w:rsidRDefault="00176E31" w:rsidP="00176E31">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w:t>
            </w:r>
            <w:proofErr w:type="spellStart"/>
            <w:r w:rsidRPr="00115BBD">
              <w:rPr>
                <w:rFonts w:ascii="Arial Narrow" w:eastAsia="Times New Roman" w:hAnsi="Arial Narrow" w:cs="Arial"/>
                <w:bCs/>
                <w:color w:val="000000"/>
                <w:sz w:val="20"/>
                <w:szCs w:val="20"/>
                <w:lang w:eastAsia="hr-HR"/>
              </w:rPr>
              <w:t>Blažević,v</w:t>
            </w:r>
            <w:proofErr w:type="spellEnd"/>
            <w:r w:rsidRPr="00115BBD">
              <w:rPr>
                <w:rFonts w:ascii="Arial Narrow" w:eastAsia="Times New Roman" w:hAnsi="Arial Narrow" w:cs="Arial"/>
                <w:bCs/>
                <w:color w:val="000000"/>
                <w:sz w:val="20"/>
                <w:szCs w:val="20"/>
                <w:lang w:eastAsia="hr-HR"/>
              </w:rPr>
              <w:t xml:space="preserve">. </w:t>
            </w:r>
            <w:proofErr w:type="spellStart"/>
            <w:r w:rsidRPr="00115BBD">
              <w:rPr>
                <w:rFonts w:ascii="Arial Narrow" w:eastAsia="Times New Roman" w:hAnsi="Arial Narrow" w:cs="Arial"/>
                <w:bCs/>
                <w:color w:val="000000"/>
                <w:sz w:val="20"/>
                <w:szCs w:val="20"/>
                <w:lang w:eastAsia="hr-HR"/>
              </w:rPr>
              <w:t>umj</w:t>
            </w:r>
            <w:proofErr w:type="spellEnd"/>
            <w:r w:rsidRPr="00115BBD">
              <w:rPr>
                <w:rFonts w:ascii="Arial Narrow" w:eastAsia="Times New Roman" w:hAnsi="Arial Narrow" w:cs="Arial"/>
                <w:bCs/>
                <w:color w:val="000000"/>
                <w:sz w:val="20"/>
                <w:szCs w:val="20"/>
                <w:lang w:eastAsia="hr-HR"/>
              </w:rPr>
              <w:t xml:space="preserve">. sur. </w:t>
            </w:r>
          </w:p>
        </w:tc>
      </w:tr>
      <w:tr w:rsidR="00176E31" w:rsidRPr="00115BBD" w14:paraId="44196465" w14:textId="77777777" w:rsidTr="00176E31">
        <w:trPr>
          <w:trHeight w:val="405"/>
          <w:jc w:val="center"/>
        </w:trPr>
        <w:tc>
          <w:tcPr>
            <w:tcW w:w="1179" w:type="pct"/>
            <w:vAlign w:val="center"/>
          </w:tcPr>
          <w:p w14:paraId="158EB210"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1E51D307"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34D82F9A" w14:textId="77777777" w:rsidTr="00176E31">
        <w:trPr>
          <w:trHeight w:val="405"/>
          <w:jc w:val="center"/>
        </w:trPr>
        <w:tc>
          <w:tcPr>
            <w:tcW w:w="1179" w:type="pct"/>
            <w:vAlign w:val="center"/>
          </w:tcPr>
          <w:p w14:paraId="1D2D610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70EFA6A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120B4C39" w14:textId="77777777" w:rsidTr="00176E31">
        <w:trPr>
          <w:trHeight w:val="405"/>
          <w:jc w:val="center"/>
        </w:trPr>
        <w:tc>
          <w:tcPr>
            <w:tcW w:w="1179" w:type="pct"/>
            <w:vAlign w:val="center"/>
          </w:tcPr>
          <w:p w14:paraId="64A6FAF0"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4F5BAC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PP708</w:t>
            </w:r>
          </w:p>
        </w:tc>
      </w:tr>
      <w:tr w:rsidR="00176E31" w:rsidRPr="00115BBD" w14:paraId="21475247" w14:textId="77777777" w:rsidTr="00176E31">
        <w:trPr>
          <w:trHeight w:val="405"/>
          <w:jc w:val="center"/>
        </w:trPr>
        <w:tc>
          <w:tcPr>
            <w:tcW w:w="1179" w:type="pct"/>
            <w:vAlign w:val="center"/>
          </w:tcPr>
          <w:p w14:paraId="5677D7C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4E9E12E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CB51983" w14:textId="77777777" w:rsidTr="00176E31">
        <w:trPr>
          <w:trHeight w:val="405"/>
          <w:jc w:val="center"/>
        </w:trPr>
        <w:tc>
          <w:tcPr>
            <w:tcW w:w="1179" w:type="pct"/>
            <w:vAlign w:val="center"/>
          </w:tcPr>
          <w:p w14:paraId="482C300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623B6C4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FB366A" w14:textId="77777777" w:rsidTr="00176E31">
        <w:trPr>
          <w:trHeight w:val="145"/>
          <w:jc w:val="center"/>
        </w:trPr>
        <w:tc>
          <w:tcPr>
            <w:tcW w:w="1179" w:type="pct"/>
            <w:vMerge w:val="restart"/>
            <w:vAlign w:val="center"/>
          </w:tcPr>
          <w:p w14:paraId="6AA081E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AA3F6B9"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6F3CEA73"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176E31" w:rsidRPr="00115BBD" w14:paraId="1F658DC1" w14:textId="77777777" w:rsidTr="00176E31">
        <w:trPr>
          <w:trHeight w:val="145"/>
          <w:jc w:val="center"/>
        </w:trPr>
        <w:tc>
          <w:tcPr>
            <w:tcW w:w="1179" w:type="pct"/>
            <w:vMerge/>
            <w:vAlign w:val="center"/>
          </w:tcPr>
          <w:p w14:paraId="56634511" w14:textId="77777777" w:rsidR="00176E31" w:rsidRPr="00115BBD" w:rsidRDefault="00176E31" w:rsidP="00176E31">
            <w:pPr>
              <w:rPr>
                <w:rFonts w:ascii="Arial Narrow" w:eastAsia="Times New Roman" w:hAnsi="Arial Narrow" w:cs="Arial"/>
                <w:color w:val="000000"/>
                <w:sz w:val="20"/>
                <w:szCs w:val="20"/>
                <w:lang w:eastAsia="hr-HR"/>
              </w:rPr>
            </w:pPr>
          </w:p>
        </w:tc>
        <w:tc>
          <w:tcPr>
            <w:tcW w:w="2096" w:type="pct"/>
            <w:vAlign w:val="center"/>
          </w:tcPr>
          <w:p w14:paraId="395D7EB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52D3B8CE" w14:textId="77777777" w:rsidR="00176E31" w:rsidRPr="00115BBD" w:rsidRDefault="00176E31" w:rsidP="00716E10">
            <w:pPr>
              <w:pStyle w:val="Odlomakpopisa"/>
              <w:numPr>
                <w:ilvl w:val="0"/>
                <w:numId w:val="17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5FBF391"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176E31" w:rsidRPr="00115BBD" w14:paraId="4114379F" w14:textId="77777777" w:rsidTr="00176E31">
        <w:trPr>
          <w:trHeight w:hRule="exact" w:val="288"/>
        </w:trPr>
        <w:tc>
          <w:tcPr>
            <w:tcW w:w="5000" w:type="pct"/>
            <w:gridSpan w:val="10"/>
            <w:shd w:val="clear" w:color="auto" w:fill="auto"/>
            <w:vAlign w:val="center"/>
          </w:tcPr>
          <w:p w14:paraId="7DBBBBF7" w14:textId="77777777" w:rsidR="00176E31" w:rsidRPr="00115BBD" w:rsidRDefault="00176E31" w:rsidP="00716E10">
            <w:pPr>
              <w:pStyle w:val="Odlomakpopisa"/>
              <w:numPr>
                <w:ilvl w:val="0"/>
                <w:numId w:val="17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2626FF13"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7648DD01" w14:textId="77777777" w:rsidTr="00176E31">
        <w:trPr>
          <w:trHeight w:val="432"/>
        </w:trPr>
        <w:tc>
          <w:tcPr>
            <w:tcW w:w="5000" w:type="pct"/>
            <w:gridSpan w:val="10"/>
            <w:vAlign w:val="center"/>
          </w:tcPr>
          <w:p w14:paraId="3FA69FAF" w14:textId="77777777" w:rsidR="00176E31" w:rsidRPr="00115BBD" w:rsidRDefault="00176E31" w:rsidP="00716E10">
            <w:pPr>
              <w:pStyle w:val="Odlomakpopisa"/>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6E9B8EA0" w14:textId="77777777" w:rsidTr="00176E31">
        <w:trPr>
          <w:trHeight w:val="432"/>
        </w:trPr>
        <w:tc>
          <w:tcPr>
            <w:tcW w:w="5000" w:type="pct"/>
            <w:gridSpan w:val="10"/>
            <w:vAlign w:val="center"/>
          </w:tcPr>
          <w:p w14:paraId="645366C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176E31" w:rsidRPr="00115BBD" w14:paraId="1626DDA4" w14:textId="77777777" w:rsidTr="00176E31">
        <w:trPr>
          <w:trHeight w:val="432"/>
        </w:trPr>
        <w:tc>
          <w:tcPr>
            <w:tcW w:w="5000" w:type="pct"/>
            <w:gridSpan w:val="10"/>
            <w:vAlign w:val="center"/>
          </w:tcPr>
          <w:p w14:paraId="60BB8D41" w14:textId="77777777" w:rsidR="00176E31" w:rsidRPr="00115BBD" w:rsidRDefault="00176E31" w:rsidP="00716E10">
            <w:pPr>
              <w:pStyle w:val="Odlomakpopisa"/>
              <w:numPr>
                <w:ilvl w:val="1"/>
                <w:numId w:val="17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D28A8B5" w14:textId="77777777" w:rsidTr="00176E31">
        <w:trPr>
          <w:trHeight w:val="432"/>
        </w:trPr>
        <w:tc>
          <w:tcPr>
            <w:tcW w:w="5000" w:type="pct"/>
            <w:gridSpan w:val="10"/>
            <w:vAlign w:val="center"/>
          </w:tcPr>
          <w:p w14:paraId="6C11AD0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AFA1A4B" w14:textId="77777777" w:rsidTr="00176E31">
        <w:trPr>
          <w:trHeight w:val="432"/>
        </w:trPr>
        <w:tc>
          <w:tcPr>
            <w:tcW w:w="5000" w:type="pct"/>
            <w:gridSpan w:val="10"/>
            <w:vAlign w:val="center"/>
          </w:tcPr>
          <w:p w14:paraId="1BDD11A1" w14:textId="77777777" w:rsidR="00176E31" w:rsidRPr="00115BBD" w:rsidRDefault="00176E31" w:rsidP="00716E10">
            <w:pPr>
              <w:numPr>
                <w:ilvl w:val="1"/>
                <w:numId w:val="17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8271CF6" w14:textId="77777777" w:rsidTr="00176E31">
        <w:trPr>
          <w:trHeight w:val="432"/>
        </w:trPr>
        <w:tc>
          <w:tcPr>
            <w:tcW w:w="5000" w:type="pct"/>
            <w:gridSpan w:val="10"/>
            <w:vAlign w:val="center"/>
          </w:tcPr>
          <w:p w14:paraId="37CF69B1" w14:textId="77777777" w:rsidR="00176E31" w:rsidRPr="00115BBD" w:rsidRDefault="00176E31" w:rsidP="00716E10">
            <w:pPr>
              <w:pStyle w:val="Odlomakpopisa"/>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2B1678DA" w14:textId="77777777" w:rsidR="00176E31" w:rsidRPr="00115BBD" w:rsidRDefault="00176E31" w:rsidP="00716E10">
            <w:pPr>
              <w:pStyle w:val="Odlomakpopisa"/>
              <w:widowControl w:val="0"/>
              <w:numPr>
                <w:ilvl w:val="0"/>
                <w:numId w:val="17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176E31" w:rsidRPr="00115BBD" w14:paraId="156A940D" w14:textId="77777777" w:rsidTr="00176E31">
        <w:trPr>
          <w:trHeight w:val="432"/>
        </w:trPr>
        <w:tc>
          <w:tcPr>
            <w:tcW w:w="5000" w:type="pct"/>
            <w:gridSpan w:val="10"/>
            <w:vAlign w:val="center"/>
          </w:tcPr>
          <w:p w14:paraId="2F8ED412" w14:textId="77777777" w:rsidR="00176E31" w:rsidRPr="00115BBD" w:rsidRDefault="00176E31" w:rsidP="00716E10">
            <w:pPr>
              <w:numPr>
                <w:ilvl w:val="1"/>
                <w:numId w:val="17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F0CAAE" w14:textId="77777777" w:rsidTr="00176E31">
        <w:trPr>
          <w:trHeight w:val="432"/>
        </w:trPr>
        <w:tc>
          <w:tcPr>
            <w:tcW w:w="5000" w:type="pct"/>
            <w:gridSpan w:val="10"/>
            <w:vAlign w:val="center"/>
          </w:tcPr>
          <w:p w14:paraId="34BE8493" w14:textId="77777777" w:rsidR="00176E31" w:rsidRPr="00115BBD" w:rsidRDefault="00176E31" w:rsidP="00176E31">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176E31" w:rsidRPr="00115BBD" w14:paraId="45CBDB58" w14:textId="77777777" w:rsidTr="00176E31">
        <w:trPr>
          <w:trHeight w:val="432"/>
        </w:trPr>
        <w:tc>
          <w:tcPr>
            <w:tcW w:w="3085" w:type="pct"/>
            <w:gridSpan w:val="7"/>
            <w:vAlign w:val="center"/>
          </w:tcPr>
          <w:p w14:paraId="2F9C2F6E" w14:textId="77777777" w:rsidR="00176E31" w:rsidRPr="00115BBD" w:rsidRDefault="00176E31" w:rsidP="00716E10">
            <w:pPr>
              <w:numPr>
                <w:ilvl w:val="1"/>
                <w:numId w:val="17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5D46DF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118BA93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35E7B94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5BC0D9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A62658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5BDD8F5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DD09EE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76DA4E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45C956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EDC559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34DF6ABD" w14:textId="77777777" w:rsidTr="00176E31">
        <w:trPr>
          <w:trHeight w:val="432"/>
        </w:trPr>
        <w:tc>
          <w:tcPr>
            <w:tcW w:w="3085" w:type="pct"/>
            <w:gridSpan w:val="7"/>
            <w:vAlign w:val="center"/>
          </w:tcPr>
          <w:p w14:paraId="38AA8ADF" w14:textId="77777777" w:rsidR="00176E31" w:rsidRPr="00115BBD" w:rsidRDefault="00176E31" w:rsidP="00716E10">
            <w:pPr>
              <w:numPr>
                <w:ilvl w:val="1"/>
                <w:numId w:val="17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019E66EE"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1F99E991" w14:textId="77777777" w:rsidTr="00176E31">
        <w:trPr>
          <w:trHeight w:val="432"/>
        </w:trPr>
        <w:tc>
          <w:tcPr>
            <w:tcW w:w="5000" w:type="pct"/>
            <w:gridSpan w:val="10"/>
            <w:vAlign w:val="center"/>
          </w:tcPr>
          <w:p w14:paraId="7A0EA9ED"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5A5855C1" w14:textId="77777777" w:rsidTr="00176E31">
        <w:trPr>
          <w:trHeight w:val="432"/>
        </w:trPr>
        <w:tc>
          <w:tcPr>
            <w:tcW w:w="5000" w:type="pct"/>
            <w:gridSpan w:val="10"/>
            <w:vAlign w:val="center"/>
          </w:tcPr>
          <w:p w14:paraId="6EA2104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176E31" w:rsidRPr="00115BBD" w14:paraId="3E1F2BA8" w14:textId="77777777" w:rsidTr="00176E31">
        <w:trPr>
          <w:trHeight w:val="432"/>
        </w:trPr>
        <w:tc>
          <w:tcPr>
            <w:tcW w:w="5000" w:type="pct"/>
            <w:gridSpan w:val="10"/>
            <w:vAlign w:val="center"/>
          </w:tcPr>
          <w:p w14:paraId="09DEA9A7" w14:textId="77777777" w:rsidR="00176E31" w:rsidRPr="00115BBD" w:rsidRDefault="00176E31" w:rsidP="00716E10">
            <w:pPr>
              <w:numPr>
                <w:ilvl w:val="1"/>
                <w:numId w:val="17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208EFF6A" w14:textId="77777777" w:rsidTr="00176E31">
        <w:trPr>
          <w:trHeight w:val="111"/>
        </w:trPr>
        <w:tc>
          <w:tcPr>
            <w:tcW w:w="552" w:type="pct"/>
            <w:vAlign w:val="center"/>
          </w:tcPr>
          <w:p w14:paraId="4CDAAA8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BCC65A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6B65112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1F511D9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5E97B9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6936C66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566AEB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F48A28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5C24F6A" w14:textId="77777777" w:rsidTr="00176E31">
        <w:trPr>
          <w:trHeight w:val="108"/>
        </w:trPr>
        <w:tc>
          <w:tcPr>
            <w:tcW w:w="552" w:type="pct"/>
            <w:vAlign w:val="center"/>
          </w:tcPr>
          <w:p w14:paraId="28E9432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7C2DBA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97097D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5F7ED41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F9BA2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BA5194"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D86DD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67FB7B9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59B569A" w14:textId="77777777" w:rsidTr="00176E31">
        <w:trPr>
          <w:trHeight w:val="108"/>
        </w:trPr>
        <w:tc>
          <w:tcPr>
            <w:tcW w:w="552" w:type="pct"/>
            <w:vAlign w:val="center"/>
          </w:tcPr>
          <w:p w14:paraId="7A6D68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24A270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1C8370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78F2AD59"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0F131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0157F4F"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3C1B93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59EC343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176E31" w:rsidRPr="00115BBD" w14:paraId="2E22C5F0" w14:textId="77777777" w:rsidTr="00176E31">
        <w:trPr>
          <w:trHeight w:val="108"/>
        </w:trPr>
        <w:tc>
          <w:tcPr>
            <w:tcW w:w="552" w:type="pct"/>
            <w:vAlign w:val="center"/>
          </w:tcPr>
          <w:p w14:paraId="43563620"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5D673DD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CBC679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42DF5A8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0DA00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4F082B2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6D3431"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3" w:type="pct"/>
            <w:gridSpan w:val="2"/>
            <w:vAlign w:val="center"/>
          </w:tcPr>
          <w:p w14:paraId="0378034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6910621" w14:textId="77777777" w:rsidTr="00176E31">
        <w:trPr>
          <w:trHeight w:val="432"/>
        </w:trPr>
        <w:tc>
          <w:tcPr>
            <w:tcW w:w="5000" w:type="pct"/>
            <w:gridSpan w:val="10"/>
            <w:vAlign w:val="center"/>
          </w:tcPr>
          <w:p w14:paraId="0710476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01A8FF" w14:textId="77777777" w:rsidTr="00176E31">
        <w:trPr>
          <w:trHeight w:val="432"/>
        </w:trPr>
        <w:tc>
          <w:tcPr>
            <w:tcW w:w="5000" w:type="pct"/>
            <w:gridSpan w:val="10"/>
            <w:vAlign w:val="center"/>
          </w:tcPr>
          <w:p w14:paraId="54A4D8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176E31" w:rsidRPr="00115BBD" w14:paraId="65B04036" w14:textId="77777777" w:rsidTr="00176E31">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530665C1"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377A7F6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17711B2" w14:textId="77777777" w:rsidR="00176E31" w:rsidRPr="00115BBD" w:rsidRDefault="00176E31" w:rsidP="00176E31">
                  <w:pPr>
                    <w:rPr>
                      <w:rFonts w:ascii="Arial Narrow" w:eastAsia="Times New Roman" w:hAnsi="Arial Narrow" w:cs="Times New Roman"/>
                      <w:b/>
                      <w:bCs/>
                      <w:sz w:val="20"/>
                      <w:szCs w:val="20"/>
                      <w:lang w:eastAsia="hr-HR"/>
                    </w:rPr>
                  </w:pPr>
                </w:p>
                <w:p w14:paraId="7FEED418"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84B956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6B0686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48A280FA"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1D3AC1D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722A8EAC"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5A8420DC" w14:textId="77777777" w:rsidTr="00176E31">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359C4ED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888F47B" w14:textId="77777777" w:rsidR="00176E31" w:rsidRPr="00115BBD" w:rsidRDefault="00176E31" w:rsidP="00176E31">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4917E7E0" w14:textId="77777777" w:rsidR="00176E31" w:rsidRPr="00115BBD" w:rsidRDefault="00176E31" w:rsidP="00176E31">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35276A5F" w14:textId="77777777" w:rsidR="00176E31" w:rsidRPr="00115BBD" w:rsidRDefault="00176E31" w:rsidP="00176E31">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44288ADD" w14:textId="77777777" w:rsidR="00176E31" w:rsidRPr="00115BBD" w:rsidRDefault="00176E31" w:rsidP="00176E31">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62641DA5"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35D22938"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51EBB940" w14:textId="77777777" w:rsidTr="00176E31">
              <w:tc>
                <w:tcPr>
                  <w:tcW w:w="1776" w:type="dxa"/>
                  <w:tcBorders>
                    <w:top w:val="single" w:sz="4" w:space="0" w:color="auto"/>
                    <w:left w:val="single" w:sz="4" w:space="0" w:color="auto"/>
                    <w:bottom w:val="single" w:sz="4" w:space="0" w:color="auto"/>
                    <w:right w:val="single" w:sz="4" w:space="0" w:color="auto"/>
                  </w:tcBorders>
                </w:tcPr>
                <w:p w14:paraId="19ED77C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46180D2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23BDED3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4842DCA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4816F16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3338630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53CA0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r w:rsidR="00176E31" w:rsidRPr="00115BBD" w14:paraId="4EC5FFD1" w14:textId="77777777" w:rsidTr="00176E31">
              <w:tc>
                <w:tcPr>
                  <w:tcW w:w="1776" w:type="dxa"/>
                  <w:tcBorders>
                    <w:top w:val="single" w:sz="4" w:space="0" w:color="auto"/>
                    <w:left w:val="single" w:sz="4" w:space="0" w:color="auto"/>
                    <w:bottom w:val="single" w:sz="4" w:space="0" w:color="auto"/>
                    <w:right w:val="single" w:sz="4" w:space="0" w:color="auto"/>
                  </w:tcBorders>
                </w:tcPr>
                <w:p w14:paraId="5B2EA7E3" w14:textId="77777777" w:rsidR="00176E31" w:rsidRPr="00115BBD" w:rsidRDefault="00176E31" w:rsidP="00176E31">
                  <w:pPr>
                    <w:pStyle w:val="Bezproreda"/>
                    <w:rPr>
                      <w:rFonts w:ascii="Arial Narrow" w:hAnsi="Arial Narrow" w:cs="Arial"/>
                      <w:sz w:val="20"/>
                      <w:szCs w:val="20"/>
                    </w:rPr>
                  </w:pPr>
                </w:p>
                <w:p w14:paraId="27EB8EED" w14:textId="77777777" w:rsidR="00176E31" w:rsidRPr="00115BBD" w:rsidRDefault="00176E31" w:rsidP="00176E31">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6DD5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57F4F6EA" w14:textId="77777777" w:rsidR="00176E31" w:rsidRPr="00115BBD" w:rsidRDefault="00176E31" w:rsidP="00176E31">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6BB15954" w14:textId="77777777" w:rsidR="00176E31" w:rsidRPr="00115BBD" w:rsidRDefault="00176E31" w:rsidP="00176E31">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DBCE20E" w14:textId="77777777" w:rsidR="00176E31" w:rsidRPr="00115BBD" w:rsidRDefault="00176E31" w:rsidP="00176E31">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238F45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7E02DC2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1CF3E1CD"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p w14:paraId="532A2606"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09A6A871" w14:textId="77777777" w:rsidTr="00176E31">
        <w:trPr>
          <w:trHeight w:val="432"/>
        </w:trPr>
        <w:tc>
          <w:tcPr>
            <w:tcW w:w="5000" w:type="pct"/>
            <w:gridSpan w:val="10"/>
            <w:vAlign w:val="center"/>
          </w:tcPr>
          <w:p w14:paraId="41BCF8EE" w14:textId="77777777" w:rsidR="00176E31" w:rsidRPr="00115BBD" w:rsidRDefault="00176E31" w:rsidP="00716E10">
            <w:pPr>
              <w:numPr>
                <w:ilvl w:val="1"/>
                <w:numId w:val="17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520C209E" w14:textId="77777777" w:rsidTr="00176E31">
        <w:trPr>
          <w:trHeight w:val="432"/>
        </w:trPr>
        <w:tc>
          <w:tcPr>
            <w:tcW w:w="5000" w:type="pct"/>
            <w:gridSpan w:val="10"/>
            <w:vAlign w:val="center"/>
          </w:tcPr>
          <w:p w14:paraId="5998B2B1" w14:textId="77777777" w:rsidR="00176E31" w:rsidRPr="00115BBD" w:rsidRDefault="00176E31" w:rsidP="00176E31">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176E31" w:rsidRPr="00115BBD" w14:paraId="24252E57" w14:textId="77777777" w:rsidTr="00176E31">
        <w:trPr>
          <w:trHeight w:val="432"/>
        </w:trPr>
        <w:tc>
          <w:tcPr>
            <w:tcW w:w="5000" w:type="pct"/>
            <w:gridSpan w:val="10"/>
            <w:vAlign w:val="center"/>
          </w:tcPr>
          <w:p w14:paraId="364C31F4" w14:textId="77777777" w:rsidR="00176E31" w:rsidRPr="00115BBD" w:rsidRDefault="00176E31" w:rsidP="00716E10">
            <w:pPr>
              <w:numPr>
                <w:ilvl w:val="1"/>
                <w:numId w:val="17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6F3974C9" w14:textId="77777777" w:rsidTr="00176E31">
        <w:trPr>
          <w:trHeight w:val="432"/>
        </w:trPr>
        <w:tc>
          <w:tcPr>
            <w:tcW w:w="5000" w:type="pct"/>
            <w:gridSpan w:val="10"/>
            <w:vAlign w:val="center"/>
          </w:tcPr>
          <w:p w14:paraId="416F8B22"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28427440" w14:textId="77777777" w:rsidTr="00176E31">
        <w:trPr>
          <w:trHeight w:val="432"/>
        </w:trPr>
        <w:tc>
          <w:tcPr>
            <w:tcW w:w="5000" w:type="pct"/>
            <w:gridSpan w:val="10"/>
            <w:vAlign w:val="center"/>
          </w:tcPr>
          <w:p w14:paraId="0A423045" w14:textId="77777777" w:rsidR="00176E31" w:rsidRPr="00115BBD" w:rsidRDefault="00176E31" w:rsidP="00716E10">
            <w:pPr>
              <w:numPr>
                <w:ilvl w:val="1"/>
                <w:numId w:val="17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7EBCE747" w14:textId="77777777" w:rsidTr="00176E31">
        <w:trPr>
          <w:trHeight w:val="432"/>
        </w:trPr>
        <w:tc>
          <w:tcPr>
            <w:tcW w:w="5000" w:type="pct"/>
            <w:gridSpan w:val="10"/>
            <w:vAlign w:val="center"/>
          </w:tcPr>
          <w:p w14:paraId="1872830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19A4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EBDF93" w14:textId="30019C2F" w:rsidR="00176E31" w:rsidRPr="00115BBD" w:rsidRDefault="00176E31" w:rsidP="005D1EE4">
      <w:pPr>
        <w:pStyle w:val="Odlomakpopisa"/>
        <w:ind w:left="360"/>
      </w:pPr>
    </w:p>
    <w:p w14:paraId="48D1879F" w14:textId="294CC2B8" w:rsidR="00176E31" w:rsidRPr="00115BBD" w:rsidRDefault="00176E31" w:rsidP="005D1EE4">
      <w:pPr>
        <w:pStyle w:val="Odlomakpopisa"/>
        <w:ind w:left="360"/>
      </w:pPr>
    </w:p>
    <w:p w14:paraId="00D6CC2A" w14:textId="4B630707" w:rsidR="00176E31" w:rsidRPr="00115BBD" w:rsidRDefault="00176E31" w:rsidP="005D1EE4">
      <w:pPr>
        <w:pStyle w:val="Odlomakpopisa"/>
        <w:ind w:left="360"/>
      </w:pPr>
    </w:p>
    <w:p w14:paraId="311171FC" w14:textId="054E98B5"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3421FF89" w14:textId="77777777" w:rsidTr="00176E31">
        <w:trPr>
          <w:trHeight w:hRule="exact" w:val="587"/>
          <w:jc w:val="center"/>
        </w:trPr>
        <w:tc>
          <w:tcPr>
            <w:tcW w:w="5000" w:type="pct"/>
            <w:gridSpan w:val="3"/>
            <w:shd w:val="clear" w:color="auto" w:fill="auto"/>
            <w:vAlign w:val="center"/>
          </w:tcPr>
          <w:p w14:paraId="33B7FAE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0089484E" w14:textId="77777777" w:rsidTr="00176E31">
        <w:trPr>
          <w:trHeight w:val="405"/>
          <w:jc w:val="center"/>
        </w:trPr>
        <w:tc>
          <w:tcPr>
            <w:tcW w:w="1180" w:type="pct"/>
            <w:shd w:val="clear" w:color="auto" w:fill="auto"/>
            <w:vAlign w:val="center"/>
          </w:tcPr>
          <w:p w14:paraId="1754EF68"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712AF2"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176E31" w:rsidRPr="00115BBD" w14:paraId="1B6FDE68" w14:textId="77777777" w:rsidTr="00176E31">
        <w:trPr>
          <w:trHeight w:val="405"/>
          <w:jc w:val="center"/>
        </w:trPr>
        <w:tc>
          <w:tcPr>
            <w:tcW w:w="1180" w:type="pct"/>
            <w:shd w:val="clear" w:color="auto" w:fill="auto"/>
            <w:vAlign w:val="center"/>
          </w:tcPr>
          <w:p w14:paraId="2DA7894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49C0A3" w14:textId="77777777" w:rsidR="00176E31" w:rsidRPr="00115BBD" w:rsidRDefault="00176E31" w:rsidP="00176E31">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176E31" w:rsidRPr="00115BBD" w14:paraId="203258E0" w14:textId="77777777" w:rsidTr="00176E31">
        <w:trPr>
          <w:trHeight w:val="405"/>
          <w:jc w:val="center"/>
        </w:trPr>
        <w:tc>
          <w:tcPr>
            <w:tcW w:w="1180" w:type="pct"/>
            <w:vAlign w:val="center"/>
          </w:tcPr>
          <w:p w14:paraId="2DB40BE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3A07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156F19C5" w14:textId="77777777" w:rsidTr="00176E31">
        <w:trPr>
          <w:trHeight w:val="405"/>
          <w:jc w:val="center"/>
        </w:trPr>
        <w:tc>
          <w:tcPr>
            <w:tcW w:w="1180" w:type="pct"/>
            <w:vAlign w:val="center"/>
          </w:tcPr>
          <w:p w14:paraId="46884D7C"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6116C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234CD1F3" w14:textId="77777777" w:rsidTr="00176E31">
        <w:trPr>
          <w:trHeight w:val="405"/>
          <w:jc w:val="center"/>
        </w:trPr>
        <w:tc>
          <w:tcPr>
            <w:tcW w:w="1180" w:type="pct"/>
            <w:vAlign w:val="center"/>
          </w:tcPr>
          <w:p w14:paraId="623C48F2"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DC756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PP309</w:t>
            </w:r>
          </w:p>
        </w:tc>
      </w:tr>
      <w:tr w:rsidR="00176E31" w:rsidRPr="00115BBD" w14:paraId="33D0838D" w14:textId="77777777" w:rsidTr="00176E31">
        <w:trPr>
          <w:trHeight w:val="405"/>
          <w:jc w:val="center"/>
        </w:trPr>
        <w:tc>
          <w:tcPr>
            <w:tcW w:w="1180" w:type="pct"/>
            <w:vAlign w:val="center"/>
          </w:tcPr>
          <w:p w14:paraId="551F0C07"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1D3D9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176E31" w:rsidRPr="00115BBD" w14:paraId="15F71718" w14:textId="77777777" w:rsidTr="00176E31">
        <w:trPr>
          <w:trHeight w:val="405"/>
          <w:jc w:val="center"/>
        </w:trPr>
        <w:tc>
          <w:tcPr>
            <w:tcW w:w="1180" w:type="pct"/>
            <w:vAlign w:val="center"/>
          </w:tcPr>
          <w:p w14:paraId="61538CD1"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5D4E0A8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E4CC100" w14:textId="77777777" w:rsidTr="00176E31">
        <w:trPr>
          <w:trHeight w:val="145"/>
          <w:jc w:val="center"/>
        </w:trPr>
        <w:tc>
          <w:tcPr>
            <w:tcW w:w="1180" w:type="pct"/>
            <w:vMerge w:val="restart"/>
            <w:vAlign w:val="center"/>
          </w:tcPr>
          <w:p w14:paraId="433DA7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5819E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1E7A25D"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0D050CF9" w14:textId="77777777" w:rsidTr="00176E31">
        <w:trPr>
          <w:trHeight w:val="145"/>
          <w:jc w:val="center"/>
        </w:trPr>
        <w:tc>
          <w:tcPr>
            <w:tcW w:w="1180" w:type="pct"/>
            <w:vMerge/>
            <w:vAlign w:val="center"/>
          </w:tcPr>
          <w:p w14:paraId="3194D01A"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5004AA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3C3D35" w14:textId="77777777" w:rsidR="00176E31" w:rsidRPr="00115BBD" w:rsidRDefault="00176E31" w:rsidP="00176E31">
            <w:pPr>
              <w:pStyle w:val="Odlomakpopisa"/>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 xml:space="preserve"> (0+0+0)</w:t>
            </w:r>
          </w:p>
        </w:tc>
      </w:tr>
    </w:tbl>
    <w:p w14:paraId="15CF6375"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176E31" w:rsidRPr="00115BBD" w14:paraId="272C8CCD" w14:textId="77777777" w:rsidTr="00176E31">
        <w:trPr>
          <w:trHeight w:hRule="exact" w:val="288"/>
        </w:trPr>
        <w:tc>
          <w:tcPr>
            <w:tcW w:w="5000" w:type="pct"/>
            <w:gridSpan w:val="10"/>
            <w:shd w:val="clear" w:color="auto" w:fill="auto"/>
            <w:vAlign w:val="center"/>
          </w:tcPr>
          <w:p w14:paraId="50273F6B" w14:textId="77777777" w:rsidR="00176E31" w:rsidRPr="00115BBD" w:rsidRDefault="00176E31" w:rsidP="00716E10">
            <w:pPr>
              <w:pStyle w:val="Odlomakpopisa"/>
              <w:numPr>
                <w:ilvl w:val="0"/>
                <w:numId w:val="17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0CB8C36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070391DF" w14:textId="77777777" w:rsidTr="00176E31">
        <w:trPr>
          <w:trHeight w:val="432"/>
        </w:trPr>
        <w:tc>
          <w:tcPr>
            <w:tcW w:w="5000" w:type="pct"/>
            <w:gridSpan w:val="10"/>
            <w:vAlign w:val="center"/>
          </w:tcPr>
          <w:p w14:paraId="73225429" w14:textId="77777777" w:rsidR="00176E31" w:rsidRPr="00115BBD" w:rsidRDefault="00176E31" w:rsidP="00716E10">
            <w:pPr>
              <w:pStyle w:val="Odlomakpopisa"/>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28F16C45" w14:textId="77777777" w:rsidTr="00176E31">
        <w:trPr>
          <w:trHeight w:val="432"/>
        </w:trPr>
        <w:tc>
          <w:tcPr>
            <w:tcW w:w="5000" w:type="pct"/>
            <w:gridSpan w:val="10"/>
            <w:vAlign w:val="center"/>
          </w:tcPr>
          <w:p w14:paraId="2EFFDDEC"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176E31" w:rsidRPr="00115BBD" w14:paraId="5781EEEC" w14:textId="77777777" w:rsidTr="00176E31">
        <w:trPr>
          <w:trHeight w:val="432"/>
        </w:trPr>
        <w:tc>
          <w:tcPr>
            <w:tcW w:w="5000" w:type="pct"/>
            <w:gridSpan w:val="10"/>
            <w:vAlign w:val="center"/>
          </w:tcPr>
          <w:p w14:paraId="50D35C1F" w14:textId="77777777" w:rsidR="00176E31" w:rsidRPr="00115BBD" w:rsidRDefault="00176E31" w:rsidP="00716E10">
            <w:pPr>
              <w:pStyle w:val="Odlomakpopisa"/>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57D56EB6" w14:textId="77777777" w:rsidTr="00176E31">
        <w:trPr>
          <w:trHeight w:val="432"/>
        </w:trPr>
        <w:tc>
          <w:tcPr>
            <w:tcW w:w="5000" w:type="pct"/>
            <w:gridSpan w:val="10"/>
            <w:vAlign w:val="center"/>
          </w:tcPr>
          <w:p w14:paraId="2EB7AF8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9479CBF" w14:textId="77777777" w:rsidTr="00176E31">
        <w:trPr>
          <w:trHeight w:val="432"/>
        </w:trPr>
        <w:tc>
          <w:tcPr>
            <w:tcW w:w="5000" w:type="pct"/>
            <w:gridSpan w:val="10"/>
            <w:vAlign w:val="center"/>
          </w:tcPr>
          <w:p w14:paraId="32051D73" w14:textId="77777777" w:rsidR="00176E31" w:rsidRPr="00115BBD" w:rsidRDefault="00176E31" w:rsidP="00716E10">
            <w:pPr>
              <w:numPr>
                <w:ilvl w:val="1"/>
                <w:numId w:val="179"/>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51A95777" w14:textId="77777777" w:rsidTr="00176E31">
        <w:trPr>
          <w:trHeight w:val="432"/>
        </w:trPr>
        <w:tc>
          <w:tcPr>
            <w:tcW w:w="5000" w:type="pct"/>
            <w:gridSpan w:val="10"/>
            <w:vAlign w:val="center"/>
          </w:tcPr>
          <w:p w14:paraId="1B55084E"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282C65AA"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4A44EF9E" w14:textId="77777777" w:rsidR="00176E31" w:rsidRPr="00115BBD" w:rsidRDefault="00176E31" w:rsidP="00716E10">
            <w:pPr>
              <w:pStyle w:val="Odlomakpopisa"/>
              <w:widowControl w:val="0"/>
              <w:numPr>
                <w:ilvl w:val="0"/>
                <w:numId w:val="18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176E31" w:rsidRPr="00115BBD" w14:paraId="0FC121D1" w14:textId="77777777" w:rsidTr="00176E31">
        <w:trPr>
          <w:trHeight w:val="432"/>
        </w:trPr>
        <w:tc>
          <w:tcPr>
            <w:tcW w:w="5000" w:type="pct"/>
            <w:gridSpan w:val="10"/>
            <w:vAlign w:val="center"/>
          </w:tcPr>
          <w:p w14:paraId="688D4C9D" w14:textId="77777777" w:rsidR="00176E31" w:rsidRPr="00115BBD" w:rsidRDefault="00176E31" w:rsidP="00716E10">
            <w:pPr>
              <w:numPr>
                <w:ilvl w:val="1"/>
                <w:numId w:val="179"/>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17C664D9" w14:textId="77777777" w:rsidTr="00176E31">
        <w:trPr>
          <w:trHeight w:val="432"/>
        </w:trPr>
        <w:tc>
          <w:tcPr>
            <w:tcW w:w="5000" w:type="pct"/>
            <w:gridSpan w:val="10"/>
            <w:vAlign w:val="center"/>
          </w:tcPr>
          <w:p w14:paraId="7F3B0F49" w14:textId="77777777" w:rsidR="00176E31" w:rsidRPr="00115BBD" w:rsidRDefault="00176E31" w:rsidP="00176E31">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176E31" w:rsidRPr="00115BBD" w14:paraId="4452A945" w14:textId="77777777" w:rsidTr="00176E31">
        <w:trPr>
          <w:trHeight w:val="432"/>
        </w:trPr>
        <w:tc>
          <w:tcPr>
            <w:tcW w:w="3085" w:type="pct"/>
            <w:gridSpan w:val="7"/>
            <w:vAlign w:val="center"/>
          </w:tcPr>
          <w:p w14:paraId="3117A017" w14:textId="77777777" w:rsidR="00176E31" w:rsidRPr="00115BBD" w:rsidRDefault="00176E31" w:rsidP="00716E10">
            <w:pPr>
              <w:numPr>
                <w:ilvl w:val="1"/>
                <w:numId w:val="179"/>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265623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6763D0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11066B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1D429D7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FA0475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2DD64F0"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2763B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CE6E7A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71515CE9"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9664AD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48383A05" w14:textId="77777777" w:rsidTr="00176E31">
        <w:trPr>
          <w:trHeight w:val="432"/>
        </w:trPr>
        <w:tc>
          <w:tcPr>
            <w:tcW w:w="3085" w:type="pct"/>
            <w:gridSpan w:val="7"/>
            <w:vAlign w:val="center"/>
          </w:tcPr>
          <w:p w14:paraId="3234A39E" w14:textId="77777777" w:rsidR="00176E31" w:rsidRPr="00115BBD" w:rsidRDefault="00176E31" w:rsidP="00716E10">
            <w:pPr>
              <w:numPr>
                <w:ilvl w:val="1"/>
                <w:numId w:val="179"/>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875BF4A"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738CFDA1" w14:textId="77777777" w:rsidTr="00176E31">
        <w:trPr>
          <w:trHeight w:val="432"/>
        </w:trPr>
        <w:tc>
          <w:tcPr>
            <w:tcW w:w="5000" w:type="pct"/>
            <w:gridSpan w:val="10"/>
            <w:vAlign w:val="center"/>
          </w:tcPr>
          <w:p w14:paraId="3016BE3D"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176E31" w:rsidRPr="00115BBD" w14:paraId="0A1F883F" w14:textId="77777777" w:rsidTr="00176E31">
        <w:trPr>
          <w:trHeight w:val="432"/>
        </w:trPr>
        <w:tc>
          <w:tcPr>
            <w:tcW w:w="5000" w:type="pct"/>
            <w:gridSpan w:val="10"/>
            <w:vAlign w:val="center"/>
          </w:tcPr>
          <w:p w14:paraId="02EAF0A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DEF9137" w14:textId="77777777" w:rsidTr="00176E31">
        <w:trPr>
          <w:trHeight w:val="432"/>
        </w:trPr>
        <w:tc>
          <w:tcPr>
            <w:tcW w:w="5000" w:type="pct"/>
            <w:gridSpan w:val="10"/>
            <w:vAlign w:val="center"/>
          </w:tcPr>
          <w:p w14:paraId="76BA8E3C" w14:textId="77777777" w:rsidR="00176E31" w:rsidRPr="00115BBD" w:rsidRDefault="00176E31" w:rsidP="00716E10">
            <w:pPr>
              <w:numPr>
                <w:ilvl w:val="1"/>
                <w:numId w:val="179"/>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6D0BC3FA" w14:textId="77777777" w:rsidTr="00176E31">
        <w:trPr>
          <w:trHeight w:val="111"/>
        </w:trPr>
        <w:tc>
          <w:tcPr>
            <w:tcW w:w="551" w:type="pct"/>
            <w:vAlign w:val="center"/>
          </w:tcPr>
          <w:p w14:paraId="1AA2DE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7542518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0C3F4A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307537E"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B1AF30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3E9F68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3B90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0FDA0BA"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8C72522" w14:textId="77777777" w:rsidTr="00176E31">
        <w:trPr>
          <w:trHeight w:val="108"/>
        </w:trPr>
        <w:tc>
          <w:tcPr>
            <w:tcW w:w="551" w:type="pct"/>
            <w:vAlign w:val="center"/>
          </w:tcPr>
          <w:p w14:paraId="776A47C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35178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8BE8B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3D6C50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7F6301D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44B37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9E116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F0DA02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80ADF83" w14:textId="77777777" w:rsidTr="00176E31">
        <w:trPr>
          <w:trHeight w:val="108"/>
        </w:trPr>
        <w:tc>
          <w:tcPr>
            <w:tcW w:w="551" w:type="pct"/>
            <w:vAlign w:val="center"/>
          </w:tcPr>
          <w:p w14:paraId="7AE85F1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F94079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CF3DB7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2361847"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04E254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20F9B5B8"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26BD16E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F248B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7B97002" w14:textId="77777777" w:rsidTr="00176E31">
        <w:trPr>
          <w:trHeight w:val="108"/>
        </w:trPr>
        <w:tc>
          <w:tcPr>
            <w:tcW w:w="551" w:type="pct"/>
            <w:vAlign w:val="center"/>
          </w:tcPr>
          <w:p w14:paraId="542D9A6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7488436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2A8E5076"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0B17F88"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7654E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6AA318B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85B02"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0BC8217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98E9916" w14:textId="77777777" w:rsidTr="00176E31">
        <w:trPr>
          <w:trHeight w:val="432"/>
        </w:trPr>
        <w:tc>
          <w:tcPr>
            <w:tcW w:w="5000" w:type="pct"/>
            <w:gridSpan w:val="10"/>
            <w:vAlign w:val="center"/>
          </w:tcPr>
          <w:p w14:paraId="400ACE06"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E419795" w14:textId="77777777" w:rsidTr="00176E31">
        <w:trPr>
          <w:trHeight w:val="432"/>
        </w:trPr>
        <w:tc>
          <w:tcPr>
            <w:tcW w:w="5000" w:type="pct"/>
            <w:gridSpan w:val="10"/>
            <w:vAlign w:val="center"/>
          </w:tcPr>
          <w:p w14:paraId="6E93EA2F"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176E31" w:rsidRPr="00115BBD" w14:paraId="5CB43626" w14:textId="77777777" w:rsidTr="00176E31">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3B8BFD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0484C9F6"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54493AB" w14:textId="77777777" w:rsidR="00176E31" w:rsidRPr="00115BBD" w:rsidRDefault="00176E31" w:rsidP="00176E31">
                  <w:pPr>
                    <w:rPr>
                      <w:rFonts w:ascii="Arial Narrow" w:eastAsia="Times New Roman" w:hAnsi="Arial Narrow" w:cs="Times New Roman"/>
                      <w:b/>
                      <w:bCs/>
                      <w:sz w:val="20"/>
                      <w:szCs w:val="20"/>
                      <w:lang w:eastAsia="hr-HR"/>
                    </w:rPr>
                  </w:pPr>
                </w:p>
                <w:p w14:paraId="62E1F4E4"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17CACB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76FAB2C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0AAA903C"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4C6C09F7"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67C71D19"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48F99742" w14:textId="77777777" w:rsidTr="00176E31">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088E497E"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A619A6" w14:textId="77777777" w:rsidR="00176E31" w:rsidRPr="00115BBD" w:rsidRDefault="00176E31" w:rsidP="00176E31">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6032DBF4" w14:textId="77777777" w:rsidR="00176E31" w:rsidRPr="00115BBD" w:rsidRDefault="00176E31" w:rsidP="00176E31">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1A2D1A00" w14:textId="77777777" w:rsidR="00176E31" w:rsidRPr="00115BBD" w:rsidRDefault="00176E31" w:rsidP="00176E31">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4F4B3D3A" w14:textId="77777777" w:rsidR="00176E31" w:rsidRPr="00115BBD" w:rsidRDefault="00176E31" w:rsidP="00176E31">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78C200"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7B72B00"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762514DC" w14:textId="77777777" w:rsidTr="00176E31">
              <w:tc>
                <w:tcPr>
                  <w:tcW w:w="1786" w:type="dxa"/>
                  <w:tcBorders>
                    <w:top w:val="single" w:sz="4" w:space="0" w:color="auto"/>
                    <w:left w:val="single" w:sz="4" w:space="0" w:color="auto"/>
                    <w:bottom w:val="single" w:sz="4" w:space="0" w:color="auto"/>
                    <w:right w:val="single" w:sz="4" w:space="0" w:color="auto"/>
                  </w:tcBorders>
                </w:tcPr>
                <w:p w14:paraId="2A2CAD59"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0F02F82A"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7FF72C02" w14:textId="77777777" w:rsidR="00176E31" w:rsidRPr="00115BBD" w:rsidRDefault="00176E31" w:rsidP="00176E31">
                  <w:pPr>
                    <w:rPr>
                      <w:rFonts w:ascii="Arial Narrow" w:hAnsi="Arial Narrow" w:cs="Arial"/>
                      <w:sz w:val="20"/>
                      <w:szCs w:val="20"/>
                    </w:rPr>
                  </w:pPr>
                </w:p>
                <w:p w14:paraId="4860573D" w14:textId="77777777" w:rsidR="00176E31" w:rsidRPr="00115BBD" w:rsidRDefault="00176E31" w:rsidP="00176E31">
                  <w:pPr>
                    <w:rPr>
                      <w:rFonts w:ascii="Arial Narrow" w:hAnsi="Arial Narrow" w:cs="Arial"/>
                      <w:sz w:val="20"/>
                      <w:szCs w:val="20"/>
                    </w:rPr>
                  </w:pPr>
                </w:p>
                <w:p w14:paraId="32FFAB95"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1566469A" w14:textId="77777777" w:rsidR="00176E31" w:rsidRPr="00115BBD" w:rsidRDefault="00176E31" w:rsidP="00176E31">
                  <w:pPr>
                    <w:rPr>
                      <w:rFonts w:ascii="Arial Narrow" w:hAnsi="Arial Narrow" w:cs="Arial"/>
                      <w:sz w:val="20"/>
                      <w:szCs w:val="20"/>
                    </w:rPr>
                  </w:pPr>
                </w:p>
                <w:p w14:paraId="0FAF42C3" w14:textId="77777777" w:rsidR="00176E31" w:rsidRPr="00115BBD" w:rsidRDefault="00176E31" w:rsidP="00176E31">
                  <w:pPr>
                    <w:rPr>
                      <w:rFonts w:ascii="Arial Narrow" w:hAnsi="Arial Narrow" w:cs="Arial"/>
                      <w:sz w:val="20"/>
                      <w:szCs w:val="20"/>
                    </w:rPr>
                  </w:pPr>
                </w:p>
                <w:p w14:paraId="51A0EAE3"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1-3</w:t>
                  </w:r>
                </w:p>
                <w:p w14:paraId="255FDB36" w14:textId="77777777" w:rsidR="00176E31" w:rsidRPr="00115BBD" w:rsidRDefault="00176E31" w:rsidP="00176E31">
                  <w:pPr>
                    <w:rPr>
                      <w:rFonts w:ascii="Arial Narrow" w:hAnsi="Arial Narrow" w:cs="Arial"/>
                      <w:sz w:val="20"/>
                      <w:szCs w:val="20"/>
                    </w:rPr>
                  </w:pPr>
                </w:p>
                <w:p w14:paraId="69696ACD"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0C331F8E" w14:textId="77777777" w:rsidR="00176E31" w:rsidRPr="00115BBD" w:rsidRDefault="00176E31" w:rsidP="00176E31">
                  <w:pPr>
                    <w:rPr>
                      <w:rFonts w:ascii="Arial Narrow" w:hAnsi="Arial Narrow" w:cs="Arial"/>
                      <w:sz w:val="20"/>
                      <w:szCs w:val="20"/>
                    </w:rPr>
                  </w:pPr>
                </w:p>
                <w:p w14:paraId="204E3F5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74E09B48"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67B21F93" w14:textId="77777777" w:rsidR="00176E31" w:rsidRPr="00115BBD" w:rsidRDefault="00176E31" w:rsidP="00176E31">
                  <w:pPr>
                    <w:rPr>
                      <w:rFonts w:ascii="Arial Narrow" w:hAnsi="Arial Narrow" w:cs="Arial"/>
                      <w:sz w:val="20"/>
                      <w:szCs w:val="20"/>
                    </w:rPr>
                  </w:pPr>
                </w:p>
                <w:p w14:paraId="37724583" w14:textId="77777777" w:rsidR="00176E31" w:rsidRPr="00115BBD" w:rsidRDefault="00176E31" w:rsidP="00176E31">
                  <w:pPr>
                    <w:rPr>
                      <w:rFonts w:ascii="Arial Narrow" w:hAnsi="Arial Narrow" w:cs="Arial"/>
                      <w:sz w:val="20"/>
                      <w:szCs w:val="20"/>
                    </w:rPr>
                  </w:pPr>
                </w:p>
                <w:p w14:paraId="35E176C7"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25966F03" w14:textId="77777777" w:rsidR="00176E31" w:rsidRPr="00115BBD" w:rsidRDefault="00176E31" w:rsidP="00176E31">
                  <w:pPr>
                    <w:rPr>
                      <w:rFonts w:ascii="Arial Narrow" w:hAnsi="Arial Narrow" w:cs="Arial"/>
                      <w:sz w:val="20"/>
                      <w:szCs w:val="20"/>
                    </w:rPr>
                  </w:pPr>
                </w:p>
                <w:p w14:paraId="172D7AD8" w14:textId="77777777" w:rsidR="00176E31" w:rsidRPr="00115BBD" w:rsidRDefault="00176E31" w:rsidP="00176E31">
                  <w:pPr>
                    <w:rPr>
                      <w:rFonts w:ascii="Arial Narrow" w:hAnsi="Arial Narrow" w:cs="Arial"/>
                      <w:sz w:val="20"/>
                      <w:szCs w:val="20"/>
                    </w:rPr>
                  </w:pPr>
                </w:p>
                <w:p w14:paraId="46CE5F26"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100</w:t>
                  </w:r>
                </w:p>
              </w:tc>
            </w:tr>
            <w:tr w:rsidR="00176E31" w:rsidRPr="00115BBD" w14:paraId="2AB342FF" w14:textId="77777777" w:rsidTr="00176E31">
              <w:tc>
                <w:tcPr>
                  <w:tcW w:w="1786" w:type="dxa"/>
                  <w:tcBorders>
                    <w:top w:val="single" w:sz="4" w:space="0" w:color="auto"/>
                    <w:left w:val="single" w:sz="4" w:space="0" w:color="auto"/>
                    <w:bottom w:val="single" w:sz="4" w:space="0" w:color="auto"/>
                    <w:right w:val="single" w:sz="4" w:space="0" w:color="auto"/>
                  </w:tcBorders>
                </w:tcPr>
                <w:p w14:paraId="079E36E2"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Ukupno*</w:t>
                  </w:r>
                </w:p>
                <w:p w14:paraId="5BAC326C" w14:textId="77777777" w:rsidR="00176E31" w:rsidRPr="00115BBD" w:rsidRDefault="00176E31" w:rsidP="00176E3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8174D85" w14:textId="77777777" w:rsidR="00176E31" w:rsidRPr="00115BBD" w:rsidRDefault="00176E31" w:rsidP="00176E31">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3105E3EC" w14:textId="77777777" w:rsidR="00176E31" w:rsidRPr="00115BBD" w:rsidRDefault="00176E31" w:rsidP="00176E31">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A05B145" w14:textId="77777777" w:rsidR="00176E31" w:rsidRPr="00115BBD" w:rsidRDefault="00176E31" w:rsidP="00176E31">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576E8A6B" w14:textId="77777777" w:rsidR="00176E31" w:rsidRPr="00115BBD" w:rsidRDefault="00176E31" w:rsidP="00176E31">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6C1095B" w14:textId="77777777" w:rsidR="00176E31" w:rsidRPr="00115BBD" w:rsidRDefault="00176E31" w:rsidP="00176E31">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7690C3C5" w14:textId="77777777" w:rsidR="00176E31" w:rsidRPr="00115BBD" w:rsidRDefault="00176E31" w:rsidP="00176E31">
                  <w:pPr>
                    <w:rPr>
                      <w:rFonts w:ascii="Arial Narrow" w:hAnsi="Arial Narrow" w:cs="Arial"/>
                      <w:sz w:val="20"/>
                      <w:szCs w:val="20"/>
                    </w:rPr>
                  </w:pPr>
                </w:p>
              </w:tc>
            </w:tr>
          </w:tbl>
          <w:p w14:paraId="3A1DEFCD"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29856A09" w14:textId="77777777" w:rsidR="00176E31" w:rsidRPr="00115BBD" w:rsidRDefault="00176E31" w:rsidP="00176E31">
            <w:pPr>
              <w:tabs>
                <w:tab w:val="left" w:pos="470"/>
              </w:tabs>
              <w:ind w:left="360"/>
              <w:jc w:val="both"/>
              <w:rPr>
                <w:rFonts w:ascii="Arial Narrow" w:eastAsia="Times New Roman" w:hAnsi="Arial Narrow" w:cs="Times New Roman"/>
                <w:i/>
                <w:color w:val="000000"/>
                <w:sz w:val="20"/>
                <w:szCs w:val="20"/>
                <w:lang w:eastAsia="hr-HR"/>
              </w:rPr>
            </w:pPr>
          </w:p>
        </w:tc>
      </w:tr>
      <w:tr w:rsidR="00176E31" w:rsidRPr="00115BBD" w14:paraId="6DA672EF" w14:textId="77777777" w:rsidTr="00176E31">
        <w:trPr>
          <w:trHeight w:val="432"/>
        </w:trPr>
        <w:tc>
          <w:tcPr>
            <w:tcW w:w="5000" w:type="pct"/>
            <w:gridSpan w:val="10"/>
            <w:vAlign w:val="center"/>
          </w:tcPr>
          <w:p w14:paraId="356137CD" w14:textId="77777777" w:rsidR="00176E31" w:rsidRPr="00115BBD" w:rsidRDefault="00176E31" w:rsidP="00716E10">
            <w:pPr>
              <w:numPr>
                <w:ilvl w:val="1"/>
                <w:numId w:val="179"/>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41CBF753" w14:textId="77777777" w:rsidTr="00176E31">
        <w:trPr>
          <w:trHeight w:val="432"/>
        </w:trPr>
        <w:tc>
          <w:tcPr>
            <w:tcW w:w="5000" w:type="pct"/>
            <w:gridSpan w:val="10"/>
            <w:vAlign w:val="center"/>
          </w:tcPr>
          <w:p w14:paraId="25943542" w14:textId="77777777" w:rsidR="00176E31" w:rsidRPr="00115BBD" w:rsidRDefault="00176E31" w:rsidP="00176E31">
            <w:pPr>
              <w:rPr>
                <w:rFonts w:ascii="Arial" w:hAnsi="Arial" w:cs="Arial"/>
              </w:rPr>
            </w:pPr>
          </w:p>
        </w:tc>
      </w:tr>
      <w:tr w:rsidR="00176E31" w:rsidRPr="00115BBD" w14:paraId="398D8EE8" w14:textId="77777777" w:rsidTr="00176E31">
        <w:trPr>
          <w:trHeight w:val="432"/>
        </w:trPr>
        <w:tc>
          <w:tcPr>
            <w:tcW w:w="5000" w:type="pct"/>
            <w:gridSpan w:val="10"/>
            <w:vAlign w:val="center"/>
          </w:tcPr>
          <w:p w14:paraId="48DBF688" w14:textId="77777777" w:rsidR="00176E31" w:rsidRPr="00115BBD" w:rsidRDefault="00176E31" w:rsidP="00716E10">
            <w:pPr>
              <w:numPr>
                <w:ilvl w:val="1"/>
                <w:numId w:val="179"/>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2F314D6E" w14:textId="77777777" w:rsidTr="00176E31">
        <w:trPr>
          <w:trHeight w:val="432"/>
        </w:trPr>
        <w:tc>
          <w:tcPr>
            <w:tcW w:w="5000" w:type="pct"/>
            <w:gridSpan w:val="10"/>
            <w:vAlign w:val="center"/>
          </w:tcPr>
          <w:p w14:paraId="06B02969" w14:textId="77777777" w:rsidR="00176E31" w:rsidRPr="00115BBD" w:rsidRDefault="00176E31" w:rsidP="00176E3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176E31" w:rsidRPr="00115BBD" w14:paraId="3242AB36" w14:textId="77777777" w:rsidTr="00176E31">
        <w:trPr>
          <w:trHeight w:val="432"/>
        </w:trPr>
        <w:tc>
          <w:tcPr>
            <w:tcW w:w="5000" w:type="pct"/>
            <w:gridSpan w:val="10"/>
            <w:vAlign w:val="center"/>
          </w:tcPr>
          <w:p w14:paraId="117435DA" w14:textId="77777777" w:rsidR="00176E31" w:rsidRPr="00115BBD" w:rsidRDefault="00176E31" w:rsidP="00716E10">
            <w:pPr>
              <w:pStyle w:val="Odlomakpopisa"/>
              <w:numPr>
                <w:ilvl w:val="1"/>
                <w:numId w:val="179"/>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04E4F931" w14:textId="77777777" w:rsidTr="00176E31">
        <w:trPr>
          <w:trHeight w:val="432"/>
        </w:trPr>
        <w:tc>
          <w:tcPr>
            <w:tcW w:w="5000" w:type="pct"/>
            <w:gridSpan w:val="10"/>
            <w:vAlign w:val="center"/>
          </w:tcPr>
          <w:p w14:paraId="42AF073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B59A1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3450829" w14:textId="77777777" w:rsidR="00176E31" w:rsidRPr="00115BBD" w:rsidRDefault="00176E31" w:rsidP="005D1EE4">
      <w:pPr>
        <w:pStyle w:val="Odlomakpopisa"/>
        <w:ind w:left="360"/>
      </w:pPr>
    </w:p>
    <w:p w14:paraId="599C31FA" w14:textId="58363543" w:rsidR="008E415C" w:rsidRPr="00115BBD" w:rsidRDefault="008E415C" w:rsidP="005D1EE4">
      <w:pPr>
        <w:pStyle w:val="Odlomakpopisa"/>
        <w:ind w:left="360"/>
      </w:pPr>
    </w:p>
    <w:p w14:paraId="32A62554" w14:textId="2AF2E720" w:rsidR="008E415C" w:rsidRPr="00115BBD" w:rsidRDefault="008E415C" w:rsidP="005D1EE4">
      <w:pPr>
        <w:pStyle w:val="Odlomakpopisa"/>
        <w:ind w:left="360"/>
      </w:pPr>
    </w:p>
    <w:p w14:paraId="439987C6" w14:textId="73FA85E7" w:rsidR="008E415C" w:rsidRPr="00115BBD" w:rsidRDefault="008E415C"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082C2B64" w14:textId="77777777" w:rsidTr="00176E31">
        <w:trPr>
          <w:trHeight w:hRule="exact" w:val="587"/>
          <w:jc w:val="center"/>
        </w:trPr>
        <w:tc>
          <w:tcPr>
            <w:tcW w:w="5000" w:type="pct"/>
            <w:gridSpan w:val="3"/>
            <w:shd w:val="clear" w:color="auto" w:fill="auto"/>
            <w:vAlign w:val="center"/>
          </w:tcPr>
          <w:p w14:paraId="3968E52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6CFEDE82" w14:textId="77777777" w:rsidTr="00176E31">
        <w:trPr>
          <w:trHeight w:val="405"/>
          <w:jc w:val="center"/>
        </w:trPr>
        <w:tc>
          <w:tcPr>
            <w:tcW w:w="1180" w:type="pct"/>
            <w:shd w:val="clear" w:color="auto" w:fill="auto"/>
            <w:vAlign w:val="center"/>
          </w:tcPr>
          <w:p w14:paraId="2189587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D13D5D4"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176E31" w:rsidRPr="00115BBD" w14:paraId="18E7C885" w14:textId="77777777" w:rsidTr="00176E31">
        <w:trPr>
          <w:trHeight w:val="405"/>
          <w:jc w:val="center"/>
        </w:trPr>
        <w:tc>
          <w:tcPr>
            <w:tcW w:w="1180" w:type="pct"/>
            <w:shd w:val="clear" w:color="auto" w:fill="auto"/>
            <w:vAlign w:val="center"/>
          </w:tcPr>
          <w:p w14:paraId="08AB1FC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EF0D8E"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176E31" w:rsidRPr="00115BBD" w14:paraId="04F1C746" w14:textId="77777777" w:rsidTr="00176E31">
        <w:trPr>
          <w:trHeight w:val="405"/>
          <w:jc w:val="center"/>
        </w:trPr>
        <w:tc>
          <w:tcPr>
            <w:tcW w:w="1180" w:type="pct"/>
            <w:vAlign w:val="center"/>
          </w:tcPr>
          <w:p w14:paraId="0F04582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4B7A997" w14:textId="31F6BE1F" w:rsidR="00176E31" w:rsidRPr="00115BBD" w:rsidRDefault="00176E31" w:rsidP="00176E31">
            <w:pPr>
              <w:rPr>
                <w:rFonts w:ascii="Arial Narrow" w:eastAsia="Times New Roman" w:hAnsi="Arial Narrow" w:cs="Arial"/>
                <w:sz w:val="20"/>
                <w:szCs w:val="20"/>
                <w:lang w:eastAsia="hr-HR"/>
              </w:rPr>
            </w:pPr>
          </w:p>
        </w:tc>
      </w:tr>
      <w:tr w:rsidR="00176E31" w:rsidRPr="00115BBD" w14:paraId="6A3187F9" w14:textId="77777777" w:rsidTr="00176E31">
        <w:trPr>
          <w:trHeight w:val="405"/>
          <w:jc w:val="center"/>
        </w:trPr>
        <w:tc>
          <w:tcPr>
            <w:tcW w:w="1180" w:type="pct"/>
            <w:vAlign w:val="center"/>
          </w:tcPr>
          <w:p w14:paraId="4A766B7F"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C06C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003FCE48" w14:textId="77777777" w:rsidTr="00176E31">
        <w:trPr>
          <w:trHeight w:val="405"/>
          <w:jc w:val="center"/>
        </w:trPr>
        <w:tc>
          <w:tcPr>
            <w:tcW w:w="1180" w:type="pct"/>
            <w:vAlign w:val="center"/>
          </w:tcPr>
          <w:p w14:paraId="093A4ABB"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C51914C"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PP110</w:t>
            </w:r>
          </w:p>
        </w:tc>
      </w:tr>
      <w:tr w:rsidR="00176E31" w:rsidRPr="00115BBD" w14:paraId="0F49E9FF" w14:textId="77777777" w:rsidTr="00176E31">
        <w:trPr>
          <w:trHeight w:val="405"/>
          <w:jc w:val="center"/>
        </w:trPr>
        <w:tc>
          <w:tcPr>
            <w:tcW w:w="1180" w:type="pct"/>
            <w:vAlign w:val="center"/>
          </w:tcPr>
          <w:p w14:paraId="2AD940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6B7C014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450F4A55" w14:textId="77777777" w:rsidTr="00176E31">
        <w:trPr>
          <w:trHeight w:val="405"/>
          <w:jc w:val="center"/>
        </w:trPr>
        <w:tc>
          <w:tcPr>
            <w:tcW w:w="1180" w:type="pct"/>
            <w:vAlign w:val="center"/>
          </w:tcPr>
          <w:p w14:paraId="21A29004"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47B9BA7" w14:textId="06A4258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4750E435" w14:textId="77777777" w:rsidTr="00176E31">
        <w:trPr>
          <w:trHeight w:val="145"/>
          <w:jc w:val="center"/>
        </w:trPr>
        <w:tc>
          <w:tcPr>
            <w:tcW w:w="1180" w:type="pct"/>
            <w:vMerge w:val="restart"/>
            <w:vAlign w:val="center"/>
          </w:tcPr>
          <w:p w14:paraId="76A371AC"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4CC8AB"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7BB4B9E"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52793519" w14:textId="77777777" w:rsidTr="00176E31">
        <w:trPr>
          <w:trHeight w:val="145"/>
          <w:jc w:val="center"/>
        </w:trPr>
        <w:tc>
          <w:tcPr>
            <w:tcW w:w="1180" w:type="pct"/>
            <w:vMerge/>
            <w:vAlign w:val="center"/>
          </w:tcPr>
          <w:p w14:paraId="054FB01B"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5D23B008"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D2513E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0EF6D20F"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176E31" w:rsidRPr="00115BBD" w14:paraId="4E76F7EB" w14:textId="77777777" w:rsidTr="00176E31">
        <w:trPr>
          <w:trHeight w:hRule="exact" w:val="288"/>
        </w:trPr>
        <w:tc>
          <w:tcPr>
            <w:tcW w:w="5000" w:type="pct"/>
            <w:gridSpan w:val="10"/>
            <w:shd w:val="clear" w:color="auto" w:fill="auto"/>
            <w:vAlign w:val="center"/>
          </w:tcPr>
          <w:p w14:paraId="2DE531FD" w14:textId="3A88AA3B" w:rsidR="00176E31" w:rsidRPr="00115BBD" w:rsidRDefault="00176E31" w:rsidP="00716E10">
            <w:pPr>
              <w:pStyle w:val="Odlomakpopisa"/>
              <w:numPr>
                <w:ilvl w:val="0"/>
                <w:numId w:val="18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4CBB74A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58639350" w14:textId="77777777" w:rsidTr="00176E31">
        <w:trPr>
          <w:trHeight w:val="432"/>
        </w:trPr>
        <w:tc>
          <w:tcPr>
            <w:tcW w:w="5000" w:type="pct"/>
            <w:gridSpan w:val="10"/>
            <w:vAlign w:val="center"/>
          </w:tcPr>
          <w:p w14:paraId="4511D6A0" w14:textId="77777777" w:rsidR="00176E31" w:rsidRPr="00115BBD" w:rsidRDefault="00176E31" w:rsidP="00716E10">
            <w:pPr>
              <w:pStyle w:val="Odlomakpopisa"/>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3A01F4D7" w14:textId="77777777" w:rsidTr="00176E31">
        <w:trPr>
          <w:trHeight w:val="432"/>
        </w:trPr>
        <w:tc>
          <w:tcPr>
            <w:tcW w:w="5000" w:type="pct"/>
            <w:gridSpan w:val="10"/>
          </w:tcPr>
          <w:p w14:paraId="7F174012"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176E31" w:rsidRPr="00115BBD" w14:paraId="330ADEDD" w14:textId="77777777" w:rsidTr="00176E31">
        <w:trPr>
          <w:trHeight w:val="432"/>
        </w:trPr>
        <w:tc>
          <w:tcPr>
            <w:tcW w:w="5000" w:type="pct"/>
            <w:gridSpan w:val="10"/>
            <w:vAlign w:val="center"/>
          </w:tcPr>
          <w:p w14:paraId="781AB125" w14:textId="77777777" w:rsidR="00176E31" w:rsidRPr="00115BBD" w:rsidRDefault="00176E31" w:rsidP="00716E10">
            <w:pPr>
              <w:pStyle w:val="Odlomakpopisa"/>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083F8C18" w14:textId="77777777" w:rsidTr="00176E31">
        <w:trPr>
          <w:trHeight w:val="432"/>
        </w:trPr>
        <w:tc>
          <w:tcPr>
            <w:tcW w:w="5000" w:type="pct"/>
            <w:gridSpan w:val="10"/>
            <w:vAlign w:val="center"/>
          </w:tcPr>
          <w:p w14:paraId="4314990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35380470" w14:textId="77777777" w:rsidTr="00176E31">
        <w:trPr>
          <w:trHeight w:val="432"/>
        </w:trPr>
        <w:tc>
          <w:tcPr>
            <w:tcW w:w="5000" w:type="pct"/>
            <w:gridSpan w:val="10"/>
            <w:vAlign w:val="center"/>
          </w:tcPr>
          <w:p w14:paraId="08EE3370" w14:textId="77777777" w:rsidR="00176E31" w:rsidRPr="00115BBD" w:rsidRDefault="00176E31" w:rsidP="00716E10">
            <w:pPr>
              <w:numPr>
                <w:ilvl w:val="1"/>
                <w:numId w:val="18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6EE905DC" w14:textId="77777777" w:rsidTr="00176E31">
        <w:trPr>
          <w:trHeight w:val="432"/>
        </w:trPr>
        <w:tc>
          <w:tcPr>
            <w:tcW w:w="5000" w:type="pct"/>
            <w:gridSpan w:val="10"/>
            <w:vAlign w:val="center"/>
          </w:tcPr>
          <w:p w14:paraId="410F11BB"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7A2812FD"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6E6D6EDD"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Navesti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utvrditi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teorijski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oblikovati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demonstrirati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metodičke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postupke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obrade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teksta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kompozicije</w:t>
            </w:r>
            <w:proofErr w:type="spellEnd"/>
          </w:p>
          <w:p w14:paraId="77431755"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Imenovati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definirati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usporediti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tehničke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principe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različitih</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stilova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pjevanja</w:t>
            </w:r>
            <w:proofErr w:type="spellEnd"/>
          </w:p>
          <w:p w14:paraId="63E30C3E"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185983D0"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3D227B82" w14:textId="77777777" w:rsidR="00176E31" w:rsidRPr="00115BBD" w:rsidRDefault="00176E31" w:rsidP="00716E10">
            <w:pPr>
              <w:pStyle w:val="Odlomakpopisa"/>
              <w:widowControl w:val="0"/>
              <w:numPr>
                <w:ilvl w:val="0"/>
                <w:numId w:val="182"/>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176E31" w:rsidRPr="00115BBD" w14:paraId="271238C0" w14:textId="77777777" w:rsidTr="00176E31">
        <w:trPr>
          <w:trHeight w:val="432"/>
        </w:trPr>
        <w:tc>
          <w:tcPr>
            <w:tcW w:w="5000" w:type="pct"/>
            <w:gridSpan w:val="10"/>
            <w:vAlign w:val="center"/>
          </w:tcPr>
          <w:p w14:paraId="7C92CEBE" w14:textId="77777777" w:rsidR="00176E31" w:rsidRPr="00115BBD" w:rsidRDefault="00176E31" w:rsidP="00716E10">
            <w:pPr>
              <w:numPr>
                <w:ilvl w:val="1"/>
                <w:numId w:val="18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0B775C17" w14:textId="77777777" w:rsidTr="00176E31">
        <w:trPr>
          <w:trHeight w:val="432"/>
        </w:trPr>
        <w:tc>
          <w:tcPr>
            <w:tcW w:w="5000" w:type="pct"/>
            <w:gridSpan w:val="10"/>
            <w:vAlign w:val="center"/>
          </w:tcPr>
          <w:p w14:paraId="0117DC9E"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studenta s problematikom umijeća i pedagogije pjevanja. Sistematski prikaz pjevačkih škola kroz stoljeća. Detaljna </w:t>
            </w:r>
            <w:proofErr w:type="spellStart"/>
            <w:r w:rsidRPr="00115BBD">
              <w:rPr>
                <w:rFonts w:ascii="Arial Narrow" w:hAnsi="Arial Narrow" w:cs="Arial"/>
                <w:spacing w:val="-3"/>
                <w:sz w:val="20"/>
                <w:szCs w:val="20"/>
              </w:rPr>
              <w:t>razradnja</w:t>
            </w:r>
            <w:proofErr w:type="spellEnd"/>
            <w:r w:rsidRPr="00115BBD">
              <w:rPr>
                <w:rFonts w:ascii="Arial Narrow" w:hAnsi="Arial Narrow" w:cs="Arial"/>
                <w:spacing w:val="-3"/>
                <w:sz w:val="20"/>
                <w:szCs w:val="20"/>
              </w:rPr>
              <w:t xml:space="preserve"> osnovnih pjevačkih funkcija (respiratorna, </w:t>
            </w:r>
            <w:proofErr w:type="spellStart"/>
            <w:r w:rsidRPr="00115BBD">
              <w:rPr>
                <w:rFonts w:ascii="Arial Narrow" w:hAnsi="Arial Narrow" w:cs="Arial"/>
                <w:spacing w:val="-3"/>
                <w:sz w:val="20"/>
                <w:szCs w:val="20"/>
              </w:rPr>
              <w:t>fonatorna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rezonatorna</w:t>
            </w:r>
            <w:proofErr w:type="spellEnd"/>
            <w:r w:rsidRPr="00115BBD">
              <w:rPr>
                <w:rFonts w:ascii="Arial Narrow" w:hAnsi="Arial Narrow" w:cs="Arial"/>
                <w:spacing w:val="-3"/>
                <w:sz w:val="20"/>
                <w:szCs w:val="20"/>
              </w:rPr>
              <w:t xml:space="preserve">). Endokrinološki utjecaj na glas. Anatomija i fiziologija glasovnih organa. Vrste glasova - podjela na fahove. Osnove fonetike. Artikulacija. Izgovor pojedinih glasova kojih nema u hrvatskom jeziku (njemačkom, francuskom). Tehnika pjevanja legata, </w:t>
            </w:r>
            <w:proofErr w:type="spellStart"/>
            <w:r w:rsidRPr="00115BBD">
              <w:rPr>
                <w:rFonts w:ascii="Arial Narrow" w:hAnsi="Arial Narrow" w:cs="Arial"/>
                <w:spacing w:val="-3"/>
                <w:sz w:val="20"/>
                <w:szCs w:val="20"/>
              </w:rPr>
              <w:t>staccata</w:t>
            </w:r>
            <w:proofErr w:type="spellEnd"/>
            <w:r w:rsidRPr="00115BBD">
              <w:rPr>
                <w:rFonts w:ascii="Arial Narrow" w:hAnsi="Arial Narrow" w:cs="Arial"/>
                <w:spacing w:val="-3"/>
                <w:sz w:val="20"/>
                <w:szCs w:val="20"/>
              </w:rPr>
              <w:t xml:space="preserve">, trilera, koloratura, </w:t>
            </w:r>
            <w:proofErr w:type="spellStart"/>
            <w:r w:rsidRPr="00115BBD">
              <w:rPr>
                <w:rFonts w:ascii="Arial Narrow" w:hAnsi="Arial Narrow" w:cs="Arial"/>
                <w:spacing w:val="-3"/>
                <w:sz w:val="20"/>
                <w:szCs w:val="20"/>
              </w:rPr>
              <w:t>zaostajalica</w:t>
            </w:r>
            <w:proofErr w:type="spellEnd"/>
            <w:r w:rsidRPr="00115BBD">
              <w:rPr>
                <w:rFonts w:ascii="Arial Narrow" w:hAnsi="Arial Narrow" w:cs="Arial"/>
                <w:spacing w:val="-3"/>
                <w:sz w:val="20"/>
                <w:szCs w:val="20"/>
              </w:rPr>
              <w:t xml:space="preserve">. Interpretacija glazbenog djela. Korištenje ljudskog glasa od renesanse, </w:t>
            </w:r>
            <w:proofErr w:type="spellStart"/>
            <w:r w:rsidRPr="00115BBD">
              <w:rPr>
                <w:rFonts w:ascii="Arial Narrow" w:hAnsi="Arial Narrow" w:cs="Arial"/>
                <w:spacing w:val="-3"/>
                <w:sz w:val="20"/>
                <w:szCs w:val="20"/>
              </w:rPr>
              <w:t>belcanta</w:t>
            </w:r>
            <w:proofErr w:type="spellEnd"/>
            <w:r w:rsidRPr="00115BBD">
              <w:rPr>
                <w:rFonts w:ascii="Arial Narrow" w:hAnsi="Arial Narrow" w:cs="Arial"/>
                <w:spacing w:val="-3"/>
                <w:sz w:val="20"/>
                <w:szCs w:val="20"/>
              </w:rPr>
              <w:t xml:space="preserve"> do avangarde. Analiza vokalnih djela raznih stilova obzirom na interpretativne zahtjeve. Slušanje vokalnih djela i analiza pjevačkih interpretacija. Audio i video zapisi.</w:t>
            </w:r>
          </w:p>
        </w:tc>
      </w:tr>
      <w:tr w:rsidR="00176E31" w:rsidRPr="00115BBD" w14:paraId="50833CFB" w14:textId="77777777" w:rsidTr="00176E31">
        <w:trPr>
          <w:trHeight w:val="432"/>
        </w:trPr>
        <w:tc>
          <w:tcPr>
            <w:tcW w:w="3085" w:type="pct"/>
            <w:gridSpan w:val="7"/>
            <w:vAlign w:val="center"/>
          </w:tcPr>
          <w:p w14:paraId="7D1484CB" w14:textId="77777777" w:rsidR="00176E31" w:rsidRPr="00115BBD" w:rsidRDefault="00176E31" w:rsidP="00716E10">
            <w:pPr>
              <w:numPr>
                <w:ilvl w:val="1"/>
                <w:numId w:val="18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374C0F"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3F6D9153"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96CE7A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1FEFA7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DDB34B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D8244F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99DAF7E"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6162723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8C411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D7A936"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615DCEF1" w14:textId="77777777" w:rsidTr="00176E31">
        <w:trPr>
          <w:trHeight w:val="432"/>
        </w:trPr>
        <w:tc>
          <w:tcPr>
            <w:tcW w:w="3085" w:type="pct"/>
            <w:gridSpan w:val="7"/>
            <w:vAlign w:val="center"/>
          </w:tcPr>
          <w:p w14:paraId="55C74425" w14:textId="77777777" w:rsidR="00176E31" w:rsidRPr="00115BBD" w:rsidRDefault="00176E31" w:rsidP="00716E10">
            <w:pPr>
              <w:numPr>
                <w:ilvl w:val="1"/>
                <w:numId w:val="18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588E2CE9"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B260F22" w14:textId="77777777" w:rsidTr="00176E31">
        <w:trPr>
          <w:trHeight w:val="432"/>
        </w:trPr>
        <w:tc>
          <w:tcPr>
            <w:tcW w:w="5000" w:type="pct"/>
            <w:gridSpan w:val="10"/>
            <w:vAlign w:val="center"/>
          </w:tcPr>
          <w:p w14:paraId="66D8EDC2"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4312B626" w14:textId="77777777" w:rsidTr="00176E31">
        <w:trPr>
          <w:trHeight w:val="432"/>
        </w:trPr>
        <w:tc>
          <w:tcPr>
            <w:tcW w:w="5000" w:type="pct"/>
            <w:gridSpan w:val="10"/>
            <w:vAlign w:val="center"/>
          </w:tcPr>
          <w:p w14:paraId="6E1F5527"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7570722A" w14:textId="77777777" w:rsidTr="00176E31">
        <w:trPr>
          <w:trHeight w:val="432"/>
        </w:trPr>
        <w:tc>
          <w:tcPr>
            <w:tcW w:w="5000" w:type="pct"/>
            <w:gridSpan w:val="10"/>
            <w:vAlign w:val="center"/>
          </w:tcPr>
          <w:p w14:paraId="3FE2A8BF" w14:textId="77777777" w:rsidR="00176E31" w:rsidRPr="00115BBD" w:rsidRDefault="00176E31" w:rsidP="00716E10">
            <w:pPr>
              <w:numPr>
                <w:ilvl w:val="1"/>
                <w:numId w:val="18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456BF84" w14:textId="77777777" w:rsidTr="00176E31">
        <w:trPr>
          <w:trHeight w:val="111"/>
        </w:trPr>
        <w:tc>
          <w:tcPr>
            <w:tcW w:w="552" w:type="pct"/>
            <w:vAlign w:val="center"/>
          </w:tcPr>
          <w:p w14:paraId="75D899B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18EB178"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2A3AF8E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36C55A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5E1E6199"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E930F6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C401E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C898F99"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F771593" w14:textId="77777777" w:rsidTr="00176E31">
        <w:trPr>
          <w:trHeight w:val="108"/>
        </w:trPr>
        <w:tc>
          <w:tcPr>
            <w:tcW w:w="552" w:type="pct"/>
            <w:vAlign w:val="center"/>
          </w:tcPr>
          <w:p w14:paraId="1EFE0A1D"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12D6C83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4CC8D7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65D29F6"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F1FA0A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7B62074B"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EBB1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021D0C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1ED92C0B" w14:textId="77777777" w:rsidTr="00176E31">
        <w:trPr>
          <w:trHeight w:val="108"/>
        </w:trPr>
        <w:tc>
          <w:tcPr>
            <w:tcW w:w="552" w:type="pct"/>
            <w:vAlign w:val="center"/>
          </w:tcPr>
          <w:p w14:paraId="0683838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7E594AF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429F15F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C1B86C4"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770DF0B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6CD831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3D026F7B"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17BA0EB"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5D5DA926" w14:textId="77777777" w:rsidTr="00176E31">
        <w:trPr>
          <w:trHeight w:val="108"/>
        </w:trPr>
        <w:tc>
          <w:tcPr>
            <w:tcW w:w="552" w:type="pct"/>
            <w:vAlign w:val="center"/>
          </w:tcPr>
          <w:p w14:paraId="0C7B5F3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740083D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52CDC3AA"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3AD8296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11B90354"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1C155C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103955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31852EB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3DC7109F" w14:textId="77777777" w:rsidTr="00176E31">
        <w:trPr>
          <w:trHeight w:val="432"/>
        </w:trPr>
        <w:tc>
          <w:tcPr>
            <w:tcW w:w="5000" w:type="pct"/>
            <w:gridSpan w:val="10"/>
            <w:vAlign w:val="center"/>
          </w:tcPr>
          <w:p w14:paraId="6D2EF703"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7C60D08E" w14:textId="77777777" w:rsidTr="00176E31">
        <w:trPr>
          <w:trHeight w:val="432"/>
        </w:trPr>
        <w:tc>
          <w:tcPr>
            <w:tcW w:w="5000" w:type="pct"/>
            <w:gridSpan w:val="10"/>
            <w:vAlign w:val="center"/>
          </w:tcPr>
          <w:p w14:paraId="18D57835"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176E31" w:rsidRPr="00115BBD" w14:paraId="1DD23778" w14:textId="77777777" w:rsidTr="00176E31">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507157EE"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4714A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CF07102" w14:textId="77777777" w:rsidR="00176E31" w:rsidRPr="00115BBD" w:rsidRDefault="00176E31" w:rsidP="00176E31">
                  <w:pPr>
                    <w:rPr>
                      <w:rFonts w:ascii="Arial Narrow" w:eastAsia="Times New Roman" w:hAnsi="Arial Narrow" w:cs="Times New Roman"/>
                      <w:b/>
                      <w:bCs/>
                      <w:sz w:val="20"/>
                      <w:szCs w:val="20"/>
                      <w:lang w:eastAsia="hr-HR"/>
                    </w:rPr>
                  </w:pPr>
                </w:p>
                <w:p w14:paraId="5F2C3CDB"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3F278363"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69E8410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0E13C878"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27FE6109"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64DD6E02"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EF8550A" w14:textId="77777777" w:rsidTr="00176E31">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24A6A9EC" w14:textId="77777777" w:rsidR="00176E31" w:rsidRPr="00115BBD" w:rsidRDefault="00176E31" w:rsidP="00176E31">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8D18679" w14:textId="77777777" w:rsidR="00176E31" w:rsidRPr="00115BBD" w:rsidRDefault="00176E31" w:rsidP="00176E31">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09208B3B" w14:textId="77777777" w:rsidR="00176E31" w:rsidRPr="00115BBD" w:rsidRDefault="00176E31" w:rsidP="00176E31">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4089FD8C"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8D0B6A9"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9FC19DB"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6778C3B1"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4540654A" w14:textId="77777777" w:rsidTr="00176E31">
              <w:tc>
                <w:tcPr>
                  <w:tcW w:w="1773" w:type="dxa"/>
                  <w:tcBorders>
                    <w:top w:val="single" w:sz="4" w:space="0" w:color="auto"/>
                    <w:left w:val="single" w:sz="4" w:space="0" w:color="auto"/>
                    <w:bottom w:val="single" w:sz="4" w:space="0" w:color="auto"/>
                    <w:right w:val="single" w:sz="4" w:space="0" w:color="auto"/>
                  </w:tcBorders>
                </w:tcPr>
                <w:p w14:paraId="37E31E2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1F08768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22B7703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2587B5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477FB90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9E9287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50C2338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w:t>
                  </w:r>
                </w:p>
              </w:tc>
            </w:tr>
            <w:tr w:rsidR="00176E31" w:rsidRPr="00115BBD" w14:paraId="621E31E6" w14:textId="77777777" w:rsidTr="00176E31">
              <w:tc>
                <w:tcPr>
                  <w:tcW w:w="1773" w:type="dxa"/>
                  <w:tcBorders>
                    <w:top w:val="single" w:sz="4" w:space="0" w:color="auto"/>
                    <w:left w:val="single" w:sz="4" w:space="0" w:color="auto"/>
                    <w:bottom w:val="single" w:sz="4" w:space="0" w:color="auto"/>
                    <w:right w:val="single" w:sz="4" w:space="0" w:color="auto"/>
                  </w:tcBorders>
                </w:tcPr>
                <w:p w14:paraId="527AA325"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45D1A56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16C3F80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70FE01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3713C1B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0BFC80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70E025F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2B55C3D5" w14:textId="77777777" w:rsidTr="00176E31">
              <w:tc>
                <w:tcPr>
                  <w:tcW w:w="1773" w:type="dxa"/>
                  <w:tcBorders>
                    <w:top w:val="single" w:sz="4" w:space="0" w:color="auto"/>
                    <w:left w:val="single" w:sz="4" w:space="0" w:color="auto"/>
                    <w:bottom w:val="single" w:sz="4" w:space="0" w:color="auto"/>
                    <w:right w:val="single" w:sz="4" w:space="0" w:color="auto"/>
                  </w:tcBorders>
                </w:tcPr>
                <w:p w14:paraId="3B6D406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694CDF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452CC58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1A2F7A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4402B3A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36B3EC0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p w14:paraId="2F72D63C" w14:textId="77777777" w:rsidR="00176E31" w:rsidRPr="00115BBD" w:rsidRDefault="00176E31" w:rsidP="00176E31">
                  <w:pPr>
                    <w:pStyle w:val="Bezproreda"/>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639181C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p w14:paraId="602CA228" w14:textId="77777777" w:rsidR="00176E31" w:rsidRPr="00115BBD" w:rsidRDefault="00176E31" w:rsidP="00176E31">
                  <w:pPr>
                    <w:pStyle w:val="Bezproreda"/>
                    <w:rPr>
                      <w:rFonts w:ascii="Arial Narrow" w:hAnsi="Arial Narrow" w:cs="Arial"/>
                      <w:sz w:val="20"/>
                      <w:szCs w:val="20"/>
                    </w:rPr>
                  </w:pPr>
                </w:p>
              </w:tc>
            </w:tr>
            <w:tr w:rsidR="00176E31" w:rsidRPr="00115BBD" w14:paraId="34A5186F" w14:textId="77777777" w:rsidTr="00176E31">
              <w:tc>
                <w:tcPr>
                  <w:tcW w:w="1773" w:type="dxa"/>
                  <w:tcBorders>
                    <w:top w:val="single" w:sz="4" w:space="0" w:color="auto"/>
                    <w:left w:val="single" w:sz="4" w:space="0" w:color="auto"/>
                    <w:bottom w:val="single" w:sz="4" w:space="0" w:color="auto"/>
                    <w:right w:val="single" w:sz="4" w:space="0" w:color="auto"/>
                  </w:tcBorders>
                </w:tcPr>
                <w:p w14:paraId="14467A0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6EC51CF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AF5EEB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67D32C4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2B57A00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5BA2F16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1513D37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3A2A53FF" w14:textId="77777777" w:rsidTr="00176E31">
              <w:tc>
                <w:tcPr>
                  <w:tcW w:w="1773" w:type="dxa"/>
                  <w:tcBorders>
                    <w:top w:val="single" w:sz="4" w:space="0" w:color="auto"/>
                    <w:left w:val="single" w:sz="4" w:space="0" w:color="auto"/>
                    <w:bottom w:val="single" w:sz="4" w:space="0" w:color="auto"/>
                    <w:right w:val="single" w:sz="4" w:space="0" w:color="auto"/>
                  </w:tcBorders>
                </w:tcPr>
                <w:p w14:paraId="3CA732B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7552636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74BBA7E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5E261CB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77288EC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69FAD45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56B007DC"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40</w:t>
                  </w:r>
                </w:p>
              </w:tc>
            </w:tr>
            <w:tr w:rsidR="00176E31" w:rsidRPr="00115BBD" w14:paraId="7B499CB6" w14:textId="77777777" w:rsidTr="00176E31">
              <w:tc>
                <w:tcPr>
                  <w:tcW w:w="1773" w:type="dxa"/>
                  <w:tcBorders>
                    <w:top w:val="single" w:sz="4" w:space="0" w:color="auto"/>
                    <w:left w:val="single" w:sz="4" w:space="0" w:color="auto"/>
                    <w:bottom w:val="single" w:sz="4" w:space="0" w:color="auto"/>
                    <w:right w:val="single" w:sz="4" w:space="0" w:color="auto"/>
                  </w:tcBorders>
                </w:tcPr>
                <w:p w14:paraId="04E525A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65E1F3C5"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2851BBB0" w14:textId="77777777" w:rsidR="00176E31" w:rsidRPr="00115BBD" w:rsidRDefault="00176E31" w:rsidP="00176E31">
                  <w:pPr>
                    <w:pStyle w:val="Bezproreda"/>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29A10B9" w14:textId="77777777" w:rsidR="00176E31" w:rsidRPr="00115BBD" w:rsidRDefault="00176E31" w:rsidP="00176E31">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B80757A" w14:textId="77777777" w:rsidR="00176E31" w:rsidRPr="00115BBD" w:rsidRDefault="00176E31" w:rsidP="00176E31">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A27B53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005FEE67"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520DF445"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602F015F" w14:textId="77777777" w:rsidTr="00176E31">
        <w:trPr>
          <w:trHeight w:val="432"/>
        </w:trPr>
        <w:tc>
          <w:tcPr>
            <w:tcW w:w="5000" w:type="pct"/>
            <w:gridSpan w:val="10"/>
            <w:vAlign w:val="center"/>
          </w:tcPr>
          <w:p w14:paraId="292DE175" w14:textId="77777777" w:rsidR="00176E31" w:rsidRPr="00115BBD" w:rsidRDefault="00176E31" w:rsidP="00716E10">
            <w:pPr>
              <w:numPr>
                <w:ilvl w:val="1"/>
                <w:numId w:val="18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1818C9F2" w14:textId="77777777" w:rsidTr="00176E31">
        <w:trPr>
          <w:trHeight w:val="432"/>
        </w:trPr>
        <w:tc>
          <w:tcPr>
            <w:tcW w:w="5000" w:type="pct"/>
            <w:gridSpan w:val="10"/>
            <w:vAlign w:val="center"/>
          </w:tcPr>
          <w:p w14:paraId="06547860" w14:textId="77777777" w:rsidR="00176E31" w:rsidRPr="00115BBD" w:rsidRDefault="00176E31" w:rsidP="00716E10">
            <w:pPr>
              <w:pStyle w:val="Odlomakpopisa"/>
              <w:numPr>
                <w:ilvl w:val="0"/>
                <w:numId w:val="183"/>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719AACB3" w14:textId="77777777" w:rsidR="00176E31" w:rsidRPr="00115BBD" w:rsidRDefault="00176E31" w:rsidP="00716E10">
            <w:pPr>
              <w:pStyle w:val="Odlomakpopisa"/>
              <w:numPr>
                <w:ilvl w:val="0"/>
                <w:numId w:val="183"/>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5E04736" w14:textId="77777777" w:rsidR="00176E31" w:rsidRPr="00115BBD" w:rsidRDefault="00176E31" w:rsidP="00716E10">
            <w:pPr>
              <w:pStyle w:val="Odlomakpopisa"/>
              <w:numPr>
                <w:ilvl w:val="0"/>
                <w:numId w:val="183"/>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176E31" w:rsidRPr="00115BBD" w14:paraId="72305A0E" w14:textId="77777777" w:rsidTr="00176E31">
        <w:trPr>
          <w:trHeight w:val="432"/>
        </w:trPr>
        <w:tc>
          <w:tcPr>
            <w:tcW w:w="5000" w:type="pct"/>
            <w:gridSpan w:val="10"/>
            <w:vAlign w:val="center"/>
          </w:tcPr>
          <w:p w14:paraId="0A080EE7" w14:textId="77777777" w:rsidR="00176E31" w:rsidRPr="00115BBD" w:rsidRDefault="00176E31" w:rsidP="00716E10">
            <w:pPr>
              <w:pStyle w:val="Odlomakpopisa"/>
              <w:numPr>
                <w:ilvl w:val="1"/>
                <w:numId w:val="18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76E31" w:rsidRPr="00115BBD" w14:paraId="2A90ABA3" w14:textId="77777777" w:rsidTr="00176E31">
        <w:trPr>
          <w:trHeight w:val="432"/>
        </w:trPr>
        <w:tc>
          <w:tcPr>
            <w:tcW w:w="5000" w:type="pct"/>
            <w:gridSpan w:val="10"/>
            <w:vAlign w:val="center"/>
          </w:tcPr>
          <w:p w14:paraId="43FBB662" w14:textId="77777777" w:rsidR="00176E31" w:rsidRPr="00115BBD" w:rsidRDefault="00176E31" w:rsidP="00176E31">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4EBC9B79" w14:textId="77777777" w:rsidTr="00176E31">
        <w:trPr>
          <w:trHeight w:val="432"/>
        </w:trPr>
        <w:tc>
          <w:tcPr>
            <w:tcW w:w="5000" w:type="pct"/>
            <w:gridSpan w:val="10"/>
            <w:vAlign w:val="center"/>
          </w:tcPr>
          <w:p w14:paraId="0B15647C" w14:textId="77777777" w:rsidR="00176E31" w:rsidRPr="00115BBD" w:rsidRDefault="00176E31" w:rsidP="00716E10">
            <w:pPr>
              <w:pStyle w:val="Odlomakpopisa"/>
              <w:numPr>
                <w:ilvl w:val="1"/>
                <w:numId w:val="18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566A9761" w14:textId="77777777" w:rsidTr="00176E31">
        <w:trPr>
          <w:trHeight w:val="432"/>
        </w:trPr>
        <w:tc>
          <w:tcPr>
            <w:tcW w:w="5000" w:type="pct"/>
            <w:gridSpan w:val="10"/>
            <w:vAlign w:val="center"/>
          </w:tcPr>
          <w:p w14:paraId="34A5542A"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59A959E"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CEFD9FD" w14:textId="488AAE7A" w:rsidR="008E415C" w:rsidRPr="00115BBD" w:rsidRDefault="008E415C" w:rsidP="005D1EE4">
      <w:pPr>
        <w:pStyle w:val="Odlomakpopisa"/>
        <w:ind w:left="360"/>
      </w:pPr>
    </w:p>
    <w:p w14:paraId="0B5469FF" w14:textId="40730FCA" w:rsidR="008E415C" w:rsidRPr="00115BBD" w:rsidRDefault="008E415C" w:rsidP="005D1EE4">
      <w:pPr>
        <w:pStyle w:val="Odlomakpopisa"/>
        <w:ind w:left="360"/>
      </w:pPr>
    </w:p>
    <w:p w14:paraId="19317C0C" w14:textId="1A708CA9" w:rsidR="008E415C" w:rsidRPr="00115BBD" w:rsidRDefault="008E415C" w:rsidP="005D1EE4">
      <w:pPr>
        <w:pStyle w:val="Odlomakpopisa"/>
        <w:ind w:left="360"/>
      </w:pPr>
    </w:p>
    <w:p w14:paraId="6AD100FD" w14:textId="62406AD5" w:rsidR="008E415C" w:rsidRPr="00115BBD" w:rsidRDefault="008E415C" w:rsidP="005D1EE4">
      <w:pPr>
        <w:pStyle w:val="Odlomakpopisa"/>
        <w:ind w:left="360"/>
      </w:pPr>
    </w:p>
    <w:p w14:paraId="5C4F4F75" w14:textId="69A832CA" w:rsidR="00176E31" w:rsidRPr="00115BBD" w:rsidRDefault="00176E31" w:rsidP="005D1EE4">
      <w:pPr>
        <w:pStyle w:val="Odlomakpopisa"/>
        <w:ind w:left="360"/>
      </w:pPr>
    </w:p>
    <w:p w14:paraId="74B14FD0" w14:textId="514FD5FF" w:rsidR="00176E31" w:rsidRPr="00115BBD" w:rsidRDefault="00176E31" w:rsidP="005D1EE4">
      <w:pPr>
        <w:pStyle w:val="Odlomakpopisa"/>
        <w:ind w:left="360"/>
      </w:pPr>
    </w:p>
    <w:p w14:paraId="7ED18627" w14:textId="4714834C" w:rsidR="00176E31" w:rsidRPr="00115BBD" w:rsidRDefault="00176E31" w:rsidP="005D1EE4">
      <w:pPr>
        <w:pStyle w:val="Odlomakpopisa"/>
        <w:ind w:left="360"/>
      </w:pPr>
    </w:p>
    <w:p w14:paraId="78FDE1A2" w14:textId="3EC5FAB0" w:rsidR="00176E31" w:rsidRPr="00115BBD" w:rsidRDefault="00176E31" w:rsidP="005D1EE4">
      <w:pPr>
        <w:pStyle w:val="Odlomakpopisa"/>
        <w:ind w:left="360"/>
      </w:pPr>
    </w:p>
    <w:p w14:paraId="4C2F0F13" w14:textId="44621D46" w:rsidR="00176E31" w:rsidRPr="00115BBD" w:rsidRDefault="00176E31" w:rsidP="005D1EE4">
      <w:pPr>
        <w:pStyle w:val="Odlomakpopisa"/>
        <w:ind w:left="360"/>
      </w:pPr>
    </w:p>
    <w:p w14:paraId="0309EA50" w14:textId="2E6EB769" w:rsidR="00176E31" w:rsidRPr="00115BBD" w:rsidRDefault="00176E31" w:rsidP="005D1EE4">
      <w:pPr>
        <w:pStyle w:val="Odlomakpopisa"/>
        <w:ind w:left="360"/>
      </w:pPr>
    </w:p>
    <w:p w14:paraId="687F0166" w14:textId="6B65971F" w:rsidR="00176E31" w:rsidRPr="00115BBD" w:rsidRDefault="00176E31" w:rsidP="005D1EE4">
      <w:pPr>
        <w:pStyle w:val="Odlomakpopisa"/>
        <w:ind w:left="360"/>
      </w:pPr>
    </w:p>
    <w:p w14:paraId="33635DC6" w14:textId="061142C9" w:rsidR="00176E31" w:rsidRPr="00115BBD" w:rsidRDefault="00176E31" w:rsidP="005D1EE4">
      <w:pPr>
        <w:pStyle w:val="Odlomakpopisa"/>
        <w:ind w:left="360"/>
      </w:pPr>
    </w:p>
    <w:p w14:paraId="5F3BC1EE" w14:textId="128BA80C" w:rsidR="00176E31" w:rsidRPr="00115BBD" w:rsidRDefault="00176E31" w:rsidP="005D1EE4">
      <w:pPr>
        <w:pStyle w:val="Odlomakpopisa"/>
        <w:ind w:left="360"/>
      </w:pPr>
    </w:p>
    <w:p w14:paraId="12BA8D02" w14:textId="19C0457E" w:rsidR="00176E31" w:rsidRPr="00115BBD" w:rsidRDefault="00176E31" w:rsidP="005D1EE4">
      <w:pPr>
        <w:pStyle w:val="Odlomakpopisa"/>
        <w:ind w:left="360"/>
      </w:pPr>
    </w:p>
    <w:p w14:paraId="0036BC5B" w14:textId="4EE4B0C5" w:rsidR="00176E31" w:rsidRPr="00115BBD" w:rsidRDefault="00176E31" w:rsidP="005D1EE4">
      <w:pPr>
        <w:pStyle w:val="Odlomakpopisa"/>
        <w:ind w:left="360"/>
      </w:pPr>
    </w:p>
    <w:p w14:paraId="365E5ADF" w14:textId="5CD0F50D" w:rsidR="00176E31" w:rsidRPr="00115BBD" w:rsidRDefault="00176E31" w:rsidP="005D1EE4">
      <w:pPr>
        <w:pStyle w:val="Odlomakpopisa"/>
        <w:ind w:left="360"/>
      </w:pPr>
    </w:p>
    <w:p w14:paraId="5755DDF8" w14:textId="143162AA" w:rsidR="00176E31" w:rsidRPr="00115BBD" w:rsidRDefault="00176E31" w:rsidP="005D1EE4">
      <w:pPr>
        <w:pStyle w:val="Odlomakpopisa"/>
        <w:ind w:left="360"/>
      </w:pPr>
    </w:p>
    <w:p w14:paraId="45A2D8FE" w14:textId="136B5BD2" w:rsidR="00176E31" w:rsidRPr="00115BBD" w:rsidRDefault="00176E31" w:rsidP="005D1EE4">
      <w:pPr>
        <w:pStyle w:val="Odlomakpopisa"/>
        <w:ind w:left="360"/>
      </w:pPr>
    </w:p>
    <w:p w14:paraId="18AE4F13" w14:textId="721C3FD3" w:rsidR="00176E31" w:rsidRPr="00115BBD" w:rsidRDefault="00176E31" w:rsidP="005D1EE4">
      <w:pPr>
        <w:pStyle w:val="Odlomakpopisa"/>
        <w:ind w:left="360"/>
      </w:pPr>
    </w:p>
    <w:p w14:paraId="40C97D22" w14:textId="0CD26862" w:rsidR="00176E31" w:rsidRPr="00115BBD" w:rsidRDefault="00176E31" w:rsidP="005D1EE4">
      <w:pPr>
        <w:pStyle w:val="Odlomakpopisa"/>
        <w:ind w:left="360"/>
      </w:pPr>
    </w:p>
    <w:p w14:paraId="7EFB21B5" w14:textId="0349201B" w:rsidR="00176E31" w:rsidRPr="00115BBD" w:rsidRDefault="00176E31" w:rsidP="005D1EE4">
      <w:pPr>
        <w:pStyle w:val="Odlomakpopisa"/>
        <w:ind w:left="360"/>
      </w:pPr>
    </w:p>
    <w:p w14:paraId="27616F52" w14:textId="5FF86984" w:rsidR="00176E31" w:rsidRPr="00115BBD" w:rsidRDefault="00176E31" w:rsidP="005D1EE4">
      <w:pPr>
        <w:pStyle w:val="Odlomakpopisa"/>
        <w:ind w:left="360"/>
      </w:pPr>
    </w:p>
    <w:p w14:paraId="57F4DDCB" w14:textId="67EDA3B6" w:rsidR="00176E31" w:rsidRPr="00115BBD" w:rsidRDefault="00176E31" w:rsidP="005D1EE4">
      <w:pPr>
        <w:pStyle w:val="Odlomakpopisa"/>
        <w:ind w:left="360"/>
      </w:pPr>
    </w:p>
    <w:p w14:paraId="22AE7DB2" w14:textId="1B18E3D1" w:rsidR="00176E31" w:rsidRPr="00115BBD" w:rsidRDefault="00176E31" w:rsidP="005D1EE4">
      <w:pPr>
        <w:pStyle w:val="Odlomakpopisa"/>
        <w:ind w:left="360"/>
      </w:pPr>
    </w:p>
    <w:p w14:paraId="24E88DB6" w14:textId="08914F38" w:rsidR="00176E31" w:rsidRPr="00115BBD" w:rsidRDefault="00176E31" w:rsidP="005D1EE4">
      <w:pPr>
        <w:pStyle w:val="Odlomakpopisa"/>
        <w:ind w:left="360"/>
      </w:pPr>
    </w:p>
    <w:p w14:paraId="4998D17D" w14:textId="06A98074" w:rsidR="00176E31" w:rsidRPr="00115BBD" w:rsidRDefault="00176E31" w:rsidP="005D1EE4">
      <w:pPr>
        <w:pStyle w:val="Odlomakpopisa"/>
        <w:ind w:left="360"/>
      </w:pPr>
    </w:p>
    <w:p w14:paraId="2FB1A607" w14:textId="4D3B23BF" w:rsidR="00176E31" w:rsidRPr="00115BBD" w:rsidRDefault="00176E31" w:rsidP="005D1EE4">
      <w:pPr>
        <w:pStyle w:val="Odlomakpopisa"/>
        <w:ind w:left="360"/>
      </w:pPr>
    </w:p>
    <w:p w14:paraId="70D741FB" w14:textId="0D0B3418" w:rsidR="00176E31" w:rsidRPr="00115BBD" w:rsidRDefault="00176E31" w:rsidP="005D1EE4">
      <w:pPr>
        <w:pStyle w:val="Odlomakpopisa"/>
        <w:ind w:left="360"/>
      </w:pPr>
    </w:p>
    <w:p w14:paraId="4A711242" w14:textId="278BE127"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30E800CE" w14:textId="77777777" w:rsidTr="00176E31">
        <w:trPr>
          <w:trHeight w:hRule="exact" w:val="587"/>
          <w:jc w:val="center"/>
        </w:trPr>
        <w:tc>
          <w:tcPr>
            <w:tcW w:w="5000" w:type="pct"/>
            <w:gridSpan w:val="3"/>
            <w:shd w:val="clear" w:color="auto" w:fill="auto"/>
            <w:vAlign w:val="center"/>
          </w:tcPr>
          <w:p w14:paraId="7AF1FF9C"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176E31" w:rsidRPr="00115BBD" w14:paraId="14B04A72" w14:textId="77777777" w:rsidTr="00176E31">
        <w:trPr>
          <w:trHeight w:val="405"/>
          <w:jc w:val="center"/>
        </w:trPr>
        <w:tc>
          <w:tcPr>
            <w:tcW w:w="1180" w:type="pct"/>
            <w:shd w:val="clear" w:color="auto" w:fill="auto"/>
            <w:vAlign w:val="center"/>
          </w:tcPr>
          <w:p w14:paraId="4F739F80"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BAC1FA" w14:textId="4DE72BC6"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 xml:space="preserve">PEDAGOŠKA PRAKSA </w:t>
            </w:r>
            <w:r w:rsidRPr="00115BBD">
              <w:rPr>
                <w:rFonts w:ascii="Arial Narrow" w:hAnsi="Arial Narrow" w:cs="Arial"/>
                <w:b/>
                <w:bCs/>
                <w:sz w:val="20"/>
                <w:szCs w:val="20"/>
              </w:rPr>
              <w:t>PJEVANJA</w:t>
            </w:r>
          </w:p>
        </w:tc>
      </w:tr>
      <w:tr w:rsidR="00176E31" w:rsidRPr="00115BBD" w14:paraId="537B289A" w14:textId="77777777" w:rsidTr="00176E31">
        <w:trPr>
          <w:trHeight w:val="405"/>
          <w:jc w:val="center"/>
        </w:trPr>
        <w:tc>
          <w:tcPr>
            <w:tcW w:w="1180" w:type="pct"/>
            <w:shd w:val="clear" w:color="auto" w:fill="auto"/>
            <w:vAlign w:val="center"/>
          </w:tcPr>
          <w:p w14:paraId="4A24BAD9"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2102F3" w14:textId="61AD2E20" w:rsidR="00176E31" w:rsidRPr="00115BBD" w:rsidRDefault="00317C43" w:rsidP="00176E31">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176E31" w:rsidRPr="00115BBD" w14:paraId="136818F0" w14:textId="77777777" w:rsidTr="00176E31">
        <w:trPr>
          <w:trHeight w:val="405"/>
          <w:jc w:val="center"/>
        </w:trPr>
        <w:tc>
          <w:tcPr>
            <w:tcW w:w="1180" w:type="pct"/>
            <w:vAlign w:val="center"/>
          </w:tcPr>
          <w:p w14:paraId="36D16D65"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1B5E802E" w14:textId="77777777" w:rsidR="00176E31" w:rsidRPr="00115BBD" w:rsidRDefault="00176E31" w:rsidP="00176E31">
            <w:pPr>
              <w:rPr>
                <w:rFonts w:ascii="Arial Narrow" w:eastAsia="Times New Roman" w:hAnsi="Arial Narrow" w:cs="Arial"/>
                <w:b/>
                <w:sz w:val="20"/>
                <w:szCs w:val="20"/>
                <w:lang w:eastAsia="hr-HR"/>
              </w:rPr>
            </w:pPr>
          </w:p>
        </w:tc>
      </w:tr>
      <w:tr w:rsidR="00176E31" w:rsidRPr="00115BBD" w14:paraId="5AA65690" w14:textId="77777777" w:rsidTr="00176E31">
        <w:trPr>
          <w:trHeight w:val="405"/>
          <w:jc w:val="center"/>
        </w:trPr>
        <w:tc>
          <w:tcPr>
            <w:tcW w:w="1180" w:type="pct"/>
            <w:vAlign w:val="center"/>
          </w:tcPr>
          <w:p w14:paraId="1B9179D2"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6FB1D7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176E31" w:rsidRPr="00115BBD" w14:paraId="4463E67A" w14:textId="77777777" w:rsidTr="00176E31">
        <w:trPr>
          <w:trHeight w:val="405"/>
          <w:jc w:val="center"/>
        </w:trPr>
        <w:tc>
          <w:tcPr>
            <w:tcW w:w="1180" w:type="pct"/>
            <w:vAlign w:val="center"/>
          </w:tcPr>
          <w:p w14:paraId="3A53C793"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3B1C3682"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PP111</w:t>
            </w:r>
          </w:p>
        </w:tc>
      </w:tr>
      <w:tr w:rsidR="00176E31" w:rsidRPr="00115BBD" w14:paraId="3AF4A0DE" w14:textId="77777777" w:rsidTr="00176E31">
        <w:trPr>
          <w:trHeight w:val="405"/>
          <w:jc w:val="center"/>
        </w:trPr>
        <w:tc>
          <w:tcPr>
            <w:tcW w:w="1180" w:type="pct"/>
            <w:vAlign w:val="center"/>
          </w:tcPr>
          <w:p w14:paraId="478DBA93"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3B749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176E31" w:rsidRPr="00115BBD" w14:paraId="1D4A7AF6" w14:textId="77777777" w:rsidTr="00176E31">
        <w:trPr>
          <w:trHeight w:val="405"/>
          <w:jc w:val="center"/>
        </w:trPr>
        <w:tc>
          <w:tcPr>
            <w:tcW w:w="1180" w:type="pct"/>
            <w:vAlign w:val="center"/>
          </w:tcPr>
          <w:p w14:paraId="55CC4096"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7D68F77" w14:textId="51D9C2A8"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176E31" w:rsidRPr="00115BBD" w14:paraId="08C0B6C8" w14:textId="77777777" w:rsidTr="00176E31">
        <w:trPr>
          <w:trHeight w:val="145"/>
          <w:jc w:val="center"/>
        </w:trPr>
        <w:tc>
          <w:tcPr>
            <w:tcW w:w="1180" w:type="pct"/>
            <w:vMerge w:val="restart"/>
            <w:vAlign w:val="center"/>
          </w:tcPr>
          <w:p w14:paraId="4D5BE1B8" w14:textId="77777777" w:rsidR="00176E31" w:rsidRPr="00115BBD" w:rsidRDefault="00176E31" w:rsidP="00176E31">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8EF2C14"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6A7AEC1B"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176E31" w:rsidRPr="00115BBD" w14:paraId="2B8F4F48" w14:textId="77777777" w:rsidTr="00176E31">
        <w:trPr>
          <w:trHeight w:val="145"/>
          <w:jc w:val="center"/>
        </w:trPr>
        <w:tc>
          <w:tcPr>
            <w:tcW w:w="1180" w:type="pct"/>
            <w:vMerge/>
            <w:vAlign w:val="center"/>
          </w:tcPr>
          <w:p w14:paraId="6430CA81" w14:textId="77777777" w:rsidR="00176E31" w:rsidRPr="00115BBD" w:rsidRDefault="00176E31" w:rsidP="00176E31">
            <w:pPr>
              <w:rPr>
                <w:rFonts w:ascii="Arial Narrow" w:eastAsia="Times New Roman" w:hAnsi="Arial Narrow" w:cs="Arial"/>
                <w:color w:val="000000"/>
                <w:sz w:val="20"/>
                <w:szCs w:val="20"/>
                <w:lang w:eastAsia="hr-HR"/>
              </w:rPr>
            </w:pPr>
          </w:p>
        </w:tc>
        <w:tc>
          <w:tcPr>
            <w:tcW w:w="2097" w:type="pct"/>
            <w:vAlign w:val="center"/>
          </w:tcPr>
          <w:p w14:paraId="3ED5AB61" w14:textId="77777777" w:rsidR="00176E31" w:rsidRPr="00115BBD" w:rsidRDefault="00176E31" w:rsidP="00176E31">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261C6D06" w14:textId="77777777" w:rsidR="00176E31" w:rsidRPr="00115BBD" w:rsidRDefault="00176E31" w:rsidP="00176E31">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33E1374D" w14:textId="77777777" w:rsidR="00176E31" w:rsidRPr="00115BBD" w:rsidRDefault="00176E31" w:rsidP="00176E3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176E31" w:rsidRPr="00115BBD" w14:paraId="1A9FA0D0" w14:textId="77777777" w:rsidTr="00176E31">
        <w:trPr>
          <w:trHeight w:hRule="exact" w:val="288"/>
        </w:trPr>
        <w:tc>
          <w:tcPr>
            <w:tcW w:w="5000" w:type="pct"/>
            <w:gridSpan w:val="10"/>
            <w:shd w:val="clear" w:color="auto" w:fill="auto"/>
            <w:vAlign w:val="center"/>
          </w:tcPr>
          <w:p w14:paraId="62135D03" w14:textId="77777777" w:rsidR="00176E31" w:rsidRPr="00115BBD" w:rsidRDefault="00176E31" w:rsidP="00716E10">
            <w:pPr>
              <w:pStyle w:val="Odlomakpopisa"/>
              <w:numPr>
                <w:ilvl w:val="0"/>
                <w:numId w:val="18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BE42657" w14:textId="77777777" w:rsidR="00176E31" w:rsidRPr="00115BBD" w:rsidRDefault="00176E31" w:rsidP="00176E31">
            <w:pPr>
              <w:keepNext/>
              <w:spacing w:before="240" w:after="60"/>
              <w:outlineLvl w:val="2"/>
              <w:rPr>
                <w:rFonts w:ascii="Arial Narrow" w:eastAsia="Times New Roman" w:hAnsi="Arial Narrow" w:cs="Arial"/>
                <w:b/>
                <w:bCs/>
                <w:color w:val="000000"/>
                <w:sz w:val="20"/>
                <w:szCs w:val="20"/>
                <w:lang w:eastAsia="hr-HR"/>
              </w:rPr>
            </w:pPr>
          </w:p>
        </w:tc>
      </w:tr>
      <w:tr w:rsidR="00176E31" w:rsidRPr="00115BBD" w14:paraId="203635A8" w14:textId="77777777" w:rsidTr="00176E31">
        <w:trPr>
          <w:trHeight w:val="432"/>
        </w:trPr>
        <w:tc>
          <w:tcPr>
            <w:tcW w:w="5000" w:type="pct"/>
            <w:gridSpan w:val="10"/>
            <w:vAlign w:val="center"/>
          </w:tcPr>
          <w:p w14:paraId="78E910CB" w14:textId="77777777" w:rsidR="00176E31" w:rsidRPr="00115BBD" w:rsidRDefault="00176E31" w:rsidP="00716E10">
            <w:pPr>
              <w:pStyle w:val="Odlomakpopisa"/>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176E31" w:rsidRPr="00115BBD" w14:paraId="74E126B8" w14:textId="77777777" w:rsidTr="00176E31">
        <w:trPr>
          <w:trHeight w:val="432"/>
        </w:trPr>
        <w:tc>
          <w:tcPr>
            <w:tcW w:w="5000" w:type="pct"/>
            <w:gridSpan w:val="10"/>
          </w:tcPr>
          <w:p w14:paraId="5AB535E3" w14:textId="77777777" w:rsidR="00176E31" w:rsidRPr="00115BBD" w:rsidRDefault="00176E31" w:rsidP="00176E31">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176E31" w:rsidRPr="00115BBD" w14:paraId="551FAA5E" w14:textId="77777777" w:rsidTr="00176E31">
        <w:trPr>
          <w:trHeight w:val="432"/>
        </w:trPr>
        <w:tc>
          <w:tcPr>
            <w:tcW w:w="5000" w:type="pct"/>
            <w:gridSpan w:val="10"/>
            <w:vAlign w:val="center"/>
          </w:tcPr>
          <w:p w14:paraId="7C975833" w14:textId="77777777" w:rsidR="00176E31" w:rsidRPr="00115BBD" w:rsidRDefault="00176E31" w:rsidP="00716E10">
            <w:pPr>
              <w:pStyle w:val="Odlomakpopisa"/>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176E31" w:rsidRPr="00115BBD" w14:paraId="7EF3D2AA" w14:textId="77777777" w:rsidTr="00176E31">
        <w:trPr>
          <w:trHeight w:val="432"/>
        </w:trPr>
        <w:tc>
          <w:tcPr>
            <w:tcW w:w="5000" w:type="pct"/>
            <w:gridSpan w:val="10"/>
            <w:vAlign w:val="center"/>
          </w:tcPr>
          <w:p w14:paraId="3AD7AC2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176E31" w:rsidRPr="00115BBD" w14:paraId="0DB7EDCE" w14:textId="77777777" w:rsidTr="00176E31">
        <w:trPr>
          <w:trHeight w:val="432"/>
        </w:trPr>
        <w:tc>
          <w:tcPr>
            <w:tcW w:w="5000" w:type="pct"/>
            <w:gridSpan w:val="10"/>
            <w:vAlign w:val="center"/>
          </w:tcPr>
          <w:p w14:paraId="6AE5D20B" w14:textId="77777777" w:rsidR="00176E31" w:rsidRPr="00115BBD" w:rsidRDefault="00176E31" w:rsidP="00716E10">
            <w:pPr>
              <w:numPr>
                <w:ilvl w:val="1"/>
                <w:numId w:val="185"/>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176E31" w:rsidRPr="00115BBD" w14:paraId="1AC8A114" w14:textId="77777777" w:rsidTr="00176E31">
        <w:trPr>
          <w:trHeight w:val="432"/>
        </w:trPr>
        <w:tc>
          <w:tcPr>
            <w:tcW w:w="5000" w:type="pct"/>
            <w:gridSpan w:val="10"/>
            <w:vAlign w:val="center"/>
          </w:tcPr>
          <w:p w14:paraId="642AAA69"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Analizirati </w:t>
            </w:r>
            <w:proofErr w:type="spellStart"/>
            <w:r w:rsidRPr="00115BBD">
              <w:rPr>
                <w:rFonts w:ascii="Arial Narrow" w:hAnsi="Arial Narrow" w:cs="Arial"/>
                <w:sz w:val="20"/>
                <w:szCs w:val="20"/>
              </w:rPr>
              <w:t>hospitirane</w:t>
            </w:r>
            <w:proofErr w:type="spellEnd"/>
            <w:r w:rsidRPr="00115BBD">
              <w:rPr>
                <w:rFonts w:ascii="Arial Narrow" w:hAnsi="Arial Narrow" w:cs="Arial"/>
                <w:sz w:val="20"/>
                <w:szCs w:val="20"/>
              </w:rPr>
              <w:t xml:space="preserve"> i javne sate nastave pjevanja</w:t>
            </w:r>
          </w:p>
          <w:p w14:paraId="53D86F49"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31322800"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6C3551BA"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548D4295"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4A402B44" w14:textId="77777777" w:rsidR="00176E31" w:rsidRPr="00115BBD" w:rsidRDefault="00176E31" w:rsidP="00716E10">
            <w:pPr>
              <w:pStyle w:val="Odlomakpopisa"/>
              <w:widowControl w:val="0"/>
              <w:numPr>
                <w:ilvl w:val="0"/>
                <w:numId w:val="186"/>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176E31" w:rsidRPr="00115BBD" w14:paraId="0B2D8C5F" w14:textId="77777777" w:rsidTr="00176E31">
        <w:trPr>
          <w:trHeight w:val="432"/>
        </w:trPr>
        <w:tc>
          <w:tcPr>
            <w:tcW w:w="5000" w:type="pct"/>
            <w:gridSpan w:val="10"/>
            <w:vAlign w:val="center"/>
          </w:tcPr>
          <w:p w14:paraId="1DD839C9" w14:textId="77777777" w:rsidR="00176E31" w:rsidRPr="00115BBD" w:rsidRDefault="00176E31" w:rsidP="00716E10">
            <w:pPr>
              <w:numPr>
                <w:ilvl w:val="1"/>
                <w:numId w:val="18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176E31" w:rsidRPr="00115BBD" w14:paraId="4C3E957B" w14:textId="77777777" w:rsidTr="00176E31">
        <w:trPr>
          <w:trHeight w:val="432"/>
        </w:trPr>
        <w:tc>
          <w:tcPr>
            <w:tcW w:w="5000" w:type="pct"/>
            <w:gridSpan w:val="10"/>
            <w:vAlign w:val="center"/>
          </w:tcPr>
          <w:p w14:paraId="6D6EBC66" w14:textId="77777777" w:rsidR="00176E31" w:rsidRPr="00115BBD" w:rsidRDefault="00176E31" w:rsidP="00176E31">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176E31" w:rsidRPr="00115BBD" w14:paraId="7913B22D" w14:textId="77777777" w:rsidTr="00176E31">
        <w:trPr>
          <w:trHeight w:val="432"/>
        </w:trPr>
        <w:tc>
          <w:tcPr>
            <w:tcW w:w="3085" w:type="pct"/>
            <w:gridSpan w:val="7"/>
            <w:vAlign w:val="center"/>
          </w:tcPr>
          <w:p w14:paraId="17F9766A" w14:textId="77777777" w:rsidR="00176E31" w:rsidRPr="00115BBD" w:rsidRDefault="00176E31" w:rsidP="00716E10">
            <w:pPr>
              <w:numPr>
                <w:ilvl w:val="1"/>
                <w:numId w:val="18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840751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3BD97A4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2134DE1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04391291"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C8A01F8"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57A50E5"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707E5E2B"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AEF96E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47DCCF4"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92C71BA"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176E31" w:rsidRPr="00115BBD" w14:paraId="20A08CE8" w14:textId="77777777" w:rsidTr="00176E31">
        <w:trPr>
          <w:trHeight w:val="432"/>
        </w:trPr>
        <w:tc>
          <w:tcPr>
            <w:tcW w:w="3085" w:type="pct"/>
            <w:gridSpan w:val="7"/>
            <w:vAlign w:val="center"/>
          </w:tcPr>
          <w:p w14:paraId="03A75EBD" w14:textId="77777777" w:rsidR="00176E31" w:rsidRPr="00115BBD" w:rsidRDefault="00176E31" w:rsidP="00716E10">
            <w:pPr>
              <w:numPr>
                <w:ilvl w:val="1"/>
                <w:numId w:val="18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6EA2BD6" w14:textId="77777777" w:rsidR="00176E31" w:rsidRPr="00115BBD" w:rsidRDefault="00176E31" w:rsidP="00176E31">
            <w:pPr>
              <w:rPr>
                <w:rFonts w:ascii="Arial Narrow" w:eastAsia="Times New Roman" w:hAnsi="Arial Narrow" w:cs="Arial"/>
                <w:sz w:val="20"/>
                <w:szCs w:val="20"/>
                <w:lang w:eastAsia="hr-HR"/>
              </w:rPr>
            </w:pPr>
          </w:p>
        </w:tc>
      </w:tr>
      <w:tr w:rsidR="00176E31" w:rsidRPr="00115BBD" w14:paraId="22E32F7A" w14:textId="77777777" w:rsidTr="00176E31">
        <w:trPr>
          <w:trHeight w:val="432"/>
        </w:trPr>
        <w:tc>
          <w:tcPr>
            <w:tcW w:w="5000" w:type="pct"/>
            <w:gridSpan w:val="10"/>
            <w:vAlign w:val="center"/>
          </w:tcPr>
          <w:p w14:paraId="4A4A63CB"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176E31" w:rsidRPr="00115BBD" w14:paraId="3DC179C8" w14:textId="77777777" w:rsidTr="00176E31">
        <w:trPr>
          <w:trHeight w:val="432"/>
        </w:trPr>
        <w:tc>
          <w:tcPr>
            <w:tcW w:w="5000" w:type="pct"/>
            <w:gridSpan w:val="10"/>
            <w:vAlign w:val="center"/>
          </w:tcPr>
          <w:p w14:paraId="00A10ECD" w14:textId="77777777" w:rsidR="00176E31" w:rsidRPr="00115BBD" w:rsidRDefault="00176E31" w:rsidP="00176E31">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176E31" w:rsidRPr="00115BBD" w14:paraId="6F05F10C" w14:textId="77777777" w:rsidTr="00176E31">
        <w:trPr>
          <w:trHeight w:val="432"/>
        </w:trPr>
        <w:tc>
          <w:tcPr>
            <w:tcW w:w="5000" w:type="pct"/>
            <w:gridSpan w:val="10"/>
            <w:vAlign w:val="center"/>
          </w:tcPr>
          <w:p w14:paraId="4269C70C" w14:textId="77777777" w:rsidR="00176E31" w:rsidRPr="00115BBD" w:rsidRDefault="00176E31" w:rsidP="00716E10">
            <w:pPr>
              <w:numPr>
                <w:ilvl w:val="1"/>
                <w:numId w:val="18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176E31" w:rsidRPr="00115BBD" w14:paraId="52C14F84" w14:textId="77777777" w:rsidTr="00176E31">
        <w:trPr>
          <w:trHeight w:val="111"/>
        </w:trPr>
        <w:tc>
          <w:tcPr>
            <w:tcW w:w="552" w:type="pct"/>
            <w:vAlign w:val="center"/>
          </w:tcPr>
          <w:p w14:paraId="51FD437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7C11C122"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502B2931"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22D80FC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5E0EF2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314359B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D4FA2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88D60A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7F5C073B" w14:textId="77777777" w:rsidTr="00176E31">
        <w:trPr>
          <w:trHeight w:val="108"/>
        </w:trPr>
        <w:tc>
          <w:tcPr>
            <w:tcW w:w="552" w:type="pct"/>
            <w:vAlign w:val="center"/>
          </w:tcPr>
          <w:p w14:paraId="5D144FE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6F4AE9D2"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27F91C5F"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AC21E63"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24148672"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2768C05"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E67607"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C4ADF0F"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5E91E19A" w14:textId="77777777" w:rsidTr="00176E31">
        <w:trPr>
          <w:trHeight w:val="108"/>
        </w:trPr>
        <w:tc>
          <w:tcPr>
            <w:tcW w:w="552" w:type="pct"/>
            <w:vAlign w:val="center"/>
          </w:tcPr>
          <w:p w14:paraId="088E58E6"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57F529C6"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3506FF0"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FE33050"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79C15D14"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A1CB763"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763" w:type="pct"/>
            <w:gridSpan w:val="2"/>
            <w:vAlign w:val="center"/>
          </w:tcPr>
          <w:p w14:paraId="0AB412D5"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39431BE5" w14:textId="77777777" w:rsidR="00176E31" w:rsidRPr="00115BBD" w:rsidRDefault="00176E31" w:rsidP="00176E31">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176E31" w:rsidRPr="00115BBD" w14:paraId="70EC9EF7" w14:textId="77777777" w:rsidTr="00176E31">
        <w:trPr>
          <w:trHeight w:val="108"/>
        </w:trPr>
        <w:tc>
          <w:tcPr>
            <w:tcW w:w="552" w:type="pct"/>
            <w:vAlign w:val="center"/>
          </w:tcPr>
          <w:p w14:paraId="1D88C0BE"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0" w:type="pct"/>
            <w:vAlign w:val="center"/>
          </w:tcPr>
          <w:p w14:paraId="2256ECCD"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627" w:type="pct"/>
            <w:vAlign w:val="center"/>
          </w:tcPr>
          <w:p w14:paraId="7BC73BA7"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281" w:type="pct"/>
            <w:vAlign w:val="center"/>
          </w:tcPr>
          <w:p w14:paraId="254864F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567" w:type="pct"/>
            <w:vAlign w:val="center"/>
          </w:tcPr>
          <w:p w14:paraId="65551AFC"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375" w:type="pct"/>
            <w:vAlign w:val="center"/>
          </w:tcPr>
          <w:p w14:paraId="0CF9208C"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C625D05" w14:textId="77777777" w:rsidR="00176E31" w:rsidRPr="00115BBD" w:rsidRDefault="00176E31" w:rsidP="00176E31">
            <w:pPr>
              <w:rPr>
                <w:rFonts w:ascii="Arial Narrow" w:eastAsia="Times New Roman" w:hAnsi="Arial Narrow" w:cs="Times New Roman"/>
                <w:color w:val="000000"/>
                <w:sz w:val="20"/>
                <w:szCs w:val="20"/>
                <w:lang w:eastAsia="hr-HR"/>
              </w:rPr>
            </w:pPr>
          </w:p>
        </w:tc>
        <w:tc>
          <w:tcPr>
            <w:tcW w:w="1554" w:type="pct"/>
            <w:gridSpan w:val="2"/>
            <w:vAlign w:val="center"/>
          </w:tcPr>
          <w:p w14:paraId="74977190" w14:textId="77777777" w:rsidR="00176E31" w:rsidRPr="00115BBD" w:rsidRDefault="00176E31" w:rsidP="00176E31">
            <w:pPr>
              <w:jc w:val="center"/>
              <w:rPr>
                <w:rFonts w:ascii="Arial Narrow" w:eastAsia="Times New Roman" w:hAnsi="Arial Narrow" w:cs="Times New Roman"/>
                <w:color w:val="000000"/>
                <w:sz w:val="20"/>
                <w:szCs w:val="20"/>
                <w:lang w:eastAsia="hr-HR"/>
              </w:rPr>
            </w:pPr>
          </w:p>
        </w:tc>
      </w:tr>
      <w:tr w:rsidR="00176E31" w:rsidRPr="00115BBD" w14:paraId="2302A12E" w14:textId="77777777" w:rsidTr="00176E31">
        <w:trPr>
          <w:trHeight w:val="432"/>
        </w:trPr>
        <w:tc>
          <w:tcPr>
            <w:tcW w:w="5000" w:type="pct"/>
            <w:gridSpan w:val="10"/>
            <w:vAlign w:val="center"/>
          </w:tcPr>
          <w:p w14:paraId="409B5B19"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176E31" w:rsidRPr="00115BBD" w14:paraId="132C8D8A" w14:textId="77777777" w:rsidTr="00176E31">
        <w:trPr>
          <w:trHeight w:val="432"/>
        </w:trPr>
        <w:tc>
          <w:tcPr>
            <w:tcW w:w="5000" w:type="pct"/>
            <w:gridSpan w:val="10"/>
            <w:vAlign w:val="center"/>
          </w:tcPr>
          <w:p w14:paraId="36EE260C" w14:textId="77777777" w:rsidR="00176E31" w:rsidRPr="00115BBD" w:rsidRDefault="00176E31" w:rsidP="00176E3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176E31" w:rsidRPr="00115BBD" w14:paraId="3B07C5FB" w14:textId="77777777" w:rsidTr="00176E31">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366702"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71AB0F5"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603A32A" w14:textId="77777777" w:rsidR="00176E31" w:rsidRPr="00115BBD" w:rsidRDefault="00176E31" w:rsidP="00176E31">
                  <w:pPr>
                    <w:rPr>
                      <w:rFonts w:ascii="Arial Narrow" w:eastAsia="Times New Roman" w:hAnsi="Arial Narrow" w:cs="Times New Roman"/>
                      <w:b/>
                      <w:bCs/>
                      <w:sz w:val="20"/>
                      <w:szCs w:val="20"/>
                      <w:lang w:eastAsia="hr-HR"/>
                    </w:rPr>
                  </w:pPr>
                </w:p>
                <w:p w14:paraId="549734E9"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7D5A064"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6976FCA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14C8B60B"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72FC901F" w14:textId="77777777" w:rsidR="00176E31" w:rsidRPr="00115BBD" w:rsidRDefault="00176E31" w:rsidP="00176E31">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E31E414"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176E31" w:rsidRPr="00115BBD" w14:paraId="13CA6F49" w14:textId="77777777" w:rsidTr="00176E31">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34430B8C" w14:textId="77777777" w:rsidR="00176E31" w:rsidRPr="00115BBD" w:rsidRDefault="00176E31" w:rsidP="00176E3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1EB9C7" w14:textId="77777777" w:rsidR="00176E31" w:rsidRPr="00115BBD" w:rsidRDefault="00176E31" w:rsidP="00176E31">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34C9B872" w14:textId="77777777" w:rsidR="00176E31" w:rsidRPr="00115BBD" w:rsidRDefault="00176E31" w:rsidP="00176E31">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39B5CD40" w14:textId="77777777" w:rsidR="00176E31" w:rsidRPr="00115BBD" w:rsidRDefault="00176E31" w:rsidP="00176E31">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0E8FCFF1" w14:textId="77777777" w:rsidR="00176E31" w:rsidRPr="00115BBD" w:rsidRDefault="00176E31" w:rsidP="00176E3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E29132A" w14:textId="77777777" w:rsidR="00176E31" w:rsidRPr="00115BBD" w:rsidRDefault="00176E31" w:rsidP="00176E31">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48D0F817" w14:textId="77777777" w:rsidR="00176E31" w:rsidRPr="00115BBD" w:rsidRDefault="00176E31" w:rsidP="00176E31">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176E31" w:rsidRPr="00115BBD" w14:paraId="1DF7B1D2" w14:textId="77777777" w:rsidTr="00176E31">
              <w:tc>
                <w:tcPr>
                  <w:tcW w:w="1772" w:type="dxa"/>
                  <w:tcBorders>
                    <w:top w:val="single" w:sz="4" w:space="0" w:color="auto"/>
                    <w:left w:val="single" w:sz="4" w:space="0" w:color="auto"/>
                    <w:bottom w:val="single" w:sz="4" w:space="0" w:color="auto"/>
                    <w:right w:val="single" w:sz="4" w:space="0" w:color="auto"/>
                  </w:tcBorders>
                </w:tcPr>
                <w:p w14:paraId="581C10B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47B959F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CBC9E96"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5B1CBC2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786A1D7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19F887F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6E85CC3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30</w:t>
                  </w:r>
                </w:p>
              </w:tc>
            </w:tr>
            <w:tr w:rsidR="00176E31" w:rsidRPr="00115BBD" w14:paraId="1DFB9E5A" w14:textId="77777777" w:rsidTr="00176E31">
              <w:tc>
                <w:tcPr>
                  <w:tcW w:w="1772" w:type="dxa"/>
                  <w:tcBorders>
                    <w:top w:val="single" w:sz="4" w:space="0" w:color="auto"/>
                    <w:left w:val="single" w:sz="4" w:space="0" w:color="auto"/>
                    <w:bottom w:val="single" w:sz="4" w:space="0" w:color="auto"/>
                    <w:right w:val="single" w:sz="4" w:space="0" w:color="auto"/>
                  </w:tcBorders>
                </w:tcPr>
                <w:p w14:paraId="426D9157" w14:textId="77777777" w:rsidR="00176E31" w:rsidRPr="00115BBD" w:rsidRDefault="00176E31" w:rsidP="00176E31">
                  <w:pPr>
                    <w:pStyle w:val="Bezproreda"/>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006D9E76" w14:textId="77777777" w:rsidR="00176E31" w:rsidRPr="00115BBD" w:rsidRDefault="00176E31" w:rsidP="00176E31">
                  <w:pPr>
                    <w:pStyle w:val="Bezproreda"/>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0864BEE8"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1BFC79F0"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FDEBF3F"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Javna predavanja</w:t>
                  </w:r>
                </w:p>
                <w:p w14:paraId="5F5BA7E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5A45C43A"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4185C77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4441739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r>
            <w:tr w:rsidR="00176E31" w:rsidRPr="00115BBD" w14:paraId="0EEB661B" w14:textId="77777777" w:rsidTr="00176E31">
              <w:tc>
                <w:tcPr>
                  <w:tcW w:w="1772" w:type="dxa"/>
                  <w:tcBorders>
                    <w:top w:val="single" w:sz="4" w:space="0" w:color="auto"/>
                    <w:left w:val="single" w:sz="4" w:space="0" w:color="auto"/>
                    <w:bottom w:val="single" w:sz="4" w:space="0" w:color="auto"/>
                    <w:right w:val="single" w:sz="4" w:space="0" w:color="auto"/>
                  </w:tcBorders>
                </w:tcPr>
                <w:p w14:paraId="58F6B54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0B94D1FD"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7489A0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674A8E9B"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324DBEC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6B9BC1E9"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16AF2A4"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20</w:t>
                  </w:r>
                </w:p>
              </w:tc>
            </w:tr>
            <w:tr w:rsidR="00176E31" w:rsidRPr="00115BBD" w14:paraId="23B2AD0A" w14:textId="77777777" w:rsidTr="00176E31">
              <w:tc>
                <w:tcPr>
                  <w:tcW w:w="1772" w:type="dxa"/>
                  <w:tcBorders>
                    <w:top w:val="single" w:sz="4" w:space="0" w:color="auto"/>
                    <w:left w:val="single" w:sz="4" w:space="0" w:color="auto"/>
                    <w:bottom w:val="single" w:sz="4" w:space="0" w:color="auto"/>
                    <w:right w:val="single" w:sz="4" w:space="0" w:color="auto"/>
                  </w:tcBorders>
                </w:tcPr>
                <w:p w14:paraId="77B8DC31"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Ukupno*</w:t>
                  </w:r>
                </w:p>
                <w:p w14:paraId="09E44176" w14:textId="77777777" w:rsidR="00176E31" w:rsidRPr="00115BBD" w:rsidRDefault="00176E31" w:rsidP="00176E31">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4AFF083"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3CAA7E3F" w14:textId="77777777" w:rsidR="00176E31" w:rsidRPr="00115BBD" w:rsidRDefault="00176E31" w:rsidP="00176E31">
                  <w:pPr>
                    <w:pStyle w:val="Bezproreda"/>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73BA1A9D" w14:textId="77777777" w:rsidR="00176E31" w:rsidRPr="00115BBD" w:rsidRDefault="00176E31" w:rsidP="00176E31">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459BF02C" w14:textId="77777777" w:rsidR="00176E31" w:rsidRPr="00115BBD" w:rsidRDefault="00176E31" w:rsidP="00176E31">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A599AA2"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A8DF9BE" w14:textId="77777777" w:rsidR="00176E31" w:rsidRPr="00115BBD" w:rsidRDefault="00176E31" w:rsidP="00176E31">
                  <w:pPr>
                    <w:pStyle w:val="Bezproreda"/>
                    <w:rPr>
                      <w:rFonts w:ascii="Arial Narrow" w:hAnsi="Arial Narrow" w:cs="Arial"/>
                      <w:sz w:val="20"/>
                      <w:szCs w:val="20"/>
                    </w:rPr>
                  </w:pPr>
                  <w:r w:rsidRPr="00115BBD">
                    <w:rPr>
                      <w:rFonts w:ascii="Arial Narrow" w:hAnsi="Arial Narrow" w:cs="Arial"/>
                      <w:sz w:val="20"/>
                      <w:szCs w:val="20"/>
                    </w:rPr>
                    <w:t>100</w:t>
                  </w:r>
                </w:p>
              </w:tc>
            </w:tr>
          </w:tbl>
          <w:p w14:paraId="18A52942" w14:textId="77777777" w:rsidR="00176E31" w:rsidRPr="00115BBD" w:rsidRDefault="00176E31" w:rsidP="00176E31">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176E31" w:rsidRPr="00115BBD" w14:paraId="10E63707" w14:textId="77777777" w:rsidTr="00176E31">
        <w:trPr>
          <w:trHeight w:val="432"/>
        </w:trPr>
        <w:tc>
          <w:tcPr>
            <w:tcW w:w="5000" w:type="pct"/>
            <w:gridSpan w:val="10"/>
            <w:vAlign w:val="center"/>
          </w:tcPr>
          <w:p w14:paraId="2F3EA254" w14:textId="77777777" w:rsidR="00176E31" w:rsidRPr="00115BBD" w:rsidRDefault="00176E31" w:rsidP="00716E10">
            <w:pPr>
              <w:numPr>
                <w:ilvl w:val="1"/>
                <w:numId w:val="18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176E31" w:rsidRPr="00115BBD" w14:paraId="670B72A9" w14:textId="77777777" w:rsidTr="00176E31">
        <w:trPr>
          <w:trHeight w:val="432"/>
        </w:trPr>
        <w:tc>
          <w:tcPr>
            <w:tcW w:w="5000" w:type="pct"/>
            <w:gridSpan w:val="10"/>
            <w:vAlign w:val="center"/>
          </w:tcPr>
          <w:p w14:paraId="6AD9B818" w14:textId="77777777" w:rsidR="00176E31" w:rsidRPr="00115BBD" w:rsidRDefault="00176E31" w:rsidP="00716E10">
            <w:pPr>
              <w:pStyle w:val="Odlomakpopisa"/>
              <w:numPr>
                <w:ilvl w:val="0"/>
                <w:numId w:val="187"/>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3D786588" w14:textId="77777777" w:rsidR="00176E31" w:rsidRPr="00115BBD" w:rsidRDefault="00176E31" w:rsidP="00716E10">
            <w:pPr>
              <w:pStyle w:val="Odlomakpopisa"/>
              <w:numPr>
                <w:ilvl w:val="0"/>
                <w:numId w:val="187"/>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EDBF323" w14:textId="77777777" w:rsidR="00176E31" w:rsidRPr="00115BBD" w:rsidRDefault="00176E31" w:rsidP="00716E10">
            <w:pPr>
              <w:pStyle w:val="Odlomakpopisa"/>
              <w:numPr>
                <w:ilvl w:val="0"/>
                <w:numId w:val="187"/>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176E31" w:rsidRPr="00115BBD" w14:paraId="0C63E37D" w14:textId="77777777" w:rsidTr="00176E31">
        <w:trPr>
          <w:trHeight w:val="432"/>
        </w:trPr>
        <w:tc>
          <w:tcPr>
            <w:tcW w:w="5000" w:type="pct"/>
            <w:gridSpan w:val="10"/>
            <w:vAlign w:val="center"/>
          </w:tcPr>
          <w:p w14:paraId="3D3A9B48" w14:textId="77777777" w:rsidR="00176E31" w:rsidRPr="00115BBD" w:rsidRDefault="00176E31" w:rsidP="00716E10">
            <w:pPr>
              <w:pStyle w:val="Odlomakpopisa"/>
              <w:numPr>
                <w:ilvl w:val="1"/>
                <w:numId w:val="18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176E31" w:rsidRPr="00115BBD" w14:paraId="7705FAB8" w14:textId="77777777" w:rsidTr="00176E31">
        <w:trPr>
          <w:trHeight w:val="432"/>
        </w:trPr>
        <w:tc>
          <w:tcPr>
            <w:tcW w:w="5000" w:type="pct"/>
            <w:gridSpan w:val="10"/>
            <w:vAlign w:val="center"/>
          </w:tcPr>
          <w:p w14:paraId="6F1AED14" w14:textId="77777777" w:rsidR="00176E31" w:rsidRPr="00115BBD" w:rsidRDefault="00176E31" w:rsidP="00176E31">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176E31" w:rsidRPr="00115BBD" w14:paraId="6009E450" w14:textId="77777777" w:rsidTr="00176E31">
        <w:trPr>
          <w:trHeight w:val="432"/>
        </w:trPr>
        <w:tc>
          <w:tcPr>
            <w:tcW w:w="5000" w:type="pct"/>
            <w:gridSpan w:val="10"/>
            <w:vAlign w:val="center"/>
          </w:tcPr>
          <w:p w14:paraId="3B7058C2" w14:textId="77777777" w:rsidR="00176E31" w:rsidRPr="00115BBD" w:rsidRDefault="00176E31" w:rsidP="00716E10">
            <w:pPr>
              <w:pStyle w:val="Odlomakpopisa"/>
              <w:numPr>
                <w:ilvl w:val="1"/>
                <w:numId w:val="185"/>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76E31" w:rsidRPr="00115BBD" w14:paraId="6B80F941" w14:textId="77777777" w:rsidTr="00176E31">
        <w:trPr>
          <w:trHeight w:val="432"/>
        </w:trPr>
        <w:tc>
          <w:tcPr>
            <w:tcW w:w="5000" w:type="pct"/>
            <w:gridSpan w:val="10"/>
            <w:vAlign w:val="center"/>
          </w:tcPr>
          <w:p w14:paraId="7688C91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8979D78"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496066" w14:textId="77777777" w:rsidR="00176E31" w:rsidRPr="00115BBD" w:rsidRDefault="00176E31" w:rsidP="005D1EE4">
      <w:pPr>
        <w:pStyle w:val="Odlomakpopisa"/>
        <w:ind w:left="360"/>
      </w:pPr>
    </w:p>
    <w:p w14:paraId="35489903" w14:textId="2A0D830B" w:rsidR="008E415C" w:rsidRPr="00115BBD" w:rsidRDefault="008E415C" w:rsidP="005D1EE4">
      <w:pPr>
        <w:pStyle w:val="Odlomakpopisa"/>
        <w:ind w:left="360"/>
      </w:pPr>
    </w:p>
    <w:p w14:paraId="636918EE" w14:textId="51EE5DCB" w:rsidR="00176E31" w:rsidRPr="00115BBD" w:rsidRDefault="00176E31" w:rsidP="005D1EE4">
      <w:pPr>
        <w:pStyle w:val="Odlomakpopisa"/>
        <w:ind w:left="360"/>
      </w:pPr>
    </w:p>
    <w:p w14:paraId="40910DD6" w14:textId="17CCA376" w:rsidR="00176E31" w:rsidRPr="00115BBD" w:rsidRDefault="00176E31" w:rsidP="005D1EE4">
      <w:pPr>
        <w:pStyle w:val="Odlomakpopisa"/>
        <w:ind w:left="360"/>
      </w:pPr>
    </w:p>
    <w:p w14:paraId="20A79BBE" w14:textId="590E9280" w:rsidR="00176E31" w:rsidRPr="00115BBD" w:rsidRDefault="00176E31" w:rsidP="005D1EE4">
      <w:pPr>
        <w:pStyle w:val="Odlomakpopisa"/>
        <w:ind w:left="360"/>
      </w:pPr>
    </w:p>
    <w:p w14:paraId="1F172779" w14:textId="565200CE" w:rsidR="00176E31" w:rsidRPr="00115BBD" w:rsidRDefault="00176E31" w:rsidP="005D1EE4">
      <w:pPr>
        <w:pStyle w:val="Odlomakpopisa"/>
        <w:ind w:left="360"/>
      </w:pPr>
    </w:p>
    <w:p w14:paraId="22F5D35A" w14:textId="4BB9E87B" w:rsidR="00176E31" w:rsidRPr="00115BBD" w:rsidRDefault="00176E31" w:rsidP="005D1EE4">
      <w:pPr>
        <w:pStyle w:val="Odlomakpopisa"/>
        <w:ind w:left="360"/>
      </w:pPr>
    </w:p>
    <w:p w14:paraId="361886C8" w14:textId="65F78729" w:rsidR="00176E31" w:rsidRPr="00115BBD" w:rsidRDefault="00176E31" w:rsidP="005D1EE4">
      <w:pPr>
        <w:pStyle w:val="Odlomakpopisa"/>
        <w:ind w:left="360"/>
      </w:pPr>
    </w:p>
    <w:p w14:paraId="64092E4C" w14:textId="4F4203DB" w:rsidR="00176E31" w:rsidRPr="00115BBD" w:rsidRDefault="00176E31" w:rsidP="005D1EE4">
      <w:pPr>
        <w:pStyle w:val="Odlomakpopisa"/>
        <w:ind w:left="360"/>
      </w:pPr>
    </w:p>
    <w:p w14:paraId="329AD821" w14:textId="79622F38" w:rsidR="00176E31" w:rsidRPr="00115BBD" w:rsidRDefault="00176E31" w:rsidP="005D1EE4">
      <w:pPr>
        <w:pStyle w:val="Odlomakpopisa"/>
        <w:ind w:left="360"/>
      </w:pPr>
    </w:p>
    <w:p w14:paraId="46BA7141" w14:textId="79979277" w:rsidR="00176E31" w:rsidRPr="00115BBD" w:rsidRDefault="00176E31" w:rsidP="005D1EE4">
      <w:pPr>
        <w:pStyle w:val="Odlomakpopisa"/>
        <w:ind w:left="360"/>
      </w:pPr>
    </w:p>
    <w:p w14:paraId="46DAE6DA" w14:textId="56D70A57" w:rsidR="00176E31" w:rsidRPr="00115BBD" w:rsidRDefault="00176E31" w:rsidP="005D1EE4">
      <w:pPr>
        <w:pStyle w:val="Odlomakpopisa"/>
        <w:ind w:left="360"/>
      </w:pPr>
    </w:p>
    <w:p w14:paraId="12B4A0F2" w14:textId="368F28A0" w:rsidR="00176E31" w:rsidRPr="00115BBD" w:rsidRDefault="00176E31" w:rsidP="005D1EE4">
      <w:pPr>
        <w:pStyle w:val="Odlomakpopisa"/>
        <w:ind w:left="360"/>
      </w:pPr>
    </w:p>
    <w:p w14:paraId="2D164B42" w14:textId="4B51E13E" w:rsidR="00176E31" w:rsidRPr="00115BBD" w:rsidRDefault="00176E31" w:rsidP="005D1EE4">
      <w:pPr>
        <w:pStyle w:val="Odlomakpopisa"/>
        <w:ind w:left="360"/>
      </w:pPr>
    </w:p>
    <w:p w14:paraId="1F3ADF31" w14:textId="30912235" w:rsidR="00176E31" w:rsidRPr="00115BBD" w:rsidRDefault="00176E31" w:rsidP="005D1EE4">
      <w:pPr>
        <w:pStyle w:val="Odlomakpopisa"/>
        <w:ind w:left="360"/>
      </w:pPr>
    </w:p>
    <w:p w14:paraId="4ADA2910" w14:textId="2E66348A" w:rsidR="00176E31" w:rsidRPr="00115BBD" w:rsidRDefault="00176E31" w:rsidP="005D1EE4">
      <w:pPr>
        <w:pStyle w:val="Odlomakpopisa"/>
        <w:ind w:left="360"/>
      </w:pPr>
    </w:p>
    <w:p w14:paraId="21FA50ED" w14:textId="1AFF4FD1" w:rsidR="00176E31" w:rsidRPr="00115BBD" w:rsidRDefault="00176E31" w:rsidP="005D1EE4">
      <w:pPr>
        <w:pStyle w:val="Odlomakpopisa"/>
        <w:ind w:left="360"/>
      </w:pPr>
    </w:p>
    <w:p w14:paraId="4FA5D5D9" w14:textId="2809C644" w:rsidR="00176E31" w:rsidRPr="00115BBD" w:rsidRDefault="00176E31" w:rsidP="005D1EE4">
      <w:pPr>
        <w:pStyle w:val="Odlomakpopisa"/>
        <w:ind w:left="360"/>
      </w:pPr>
    </w:p>
    <w:p w14:paraId="1A07EFC7" w14:textId="3D866D4D" w:rsidR="00176E31" w:rsidRPr="00115BBD" w:rsidRDefault="00176E31" w:rsidP="005D1EE4">
      <w:pPr>
        <w:pStyle w:val="Odlomakpopisa"/>
        <w:ind w:left="360"/>
      </w:pPr>
    </w:p>
    <w:p w14:paraId="691BEBCD" w14:textId="6F320697" w:rsidR="00176E31" w:rsidRPr="00115BBD" w:rsidRDefault="00176E31" w:rsidP="005D1EE4">
      <w:pPr>
        <w:pStyle w:val="Odlomakpopisa"/>
        <w:ind w:left="360"/>
      </w:pPr>
    </w:p>
    <w:p w14:paraId="6D33B701" w14:textId="74008DC8" w:rsidR="00176E31" w:rsidRPr="00115BBD" w:rsidRDefault="00176E31" w:rsidP="005D1EE4">
      <w:pPr>
        <w:pStyle w:val="Odlomakpopisa"/>
        <w:ind w:left="360"/>
      </w:pPr>
    </w:p>
    <w:p w14:paraId="544C2B90" w14:textId="09302189" w:rsidR="00176E31" w:rsidRPr="00115BBD" w:rsidRDefault="00176E31" w:rsidP="005D1EE4">
      <w:pPr>
        <w:pStyle w:val="Odlomakpopisa"/>
        <w:ind w:left="360"/>
      </w:pPr>
    </w:p>
    <w:p w14:paraId="16833FAB" w14:textId="442E2DC1" w:rsidR="00176E31" w:rsidRPr="00115BBD" w:rsidRDefault="00176E31" w:rsidP="005D1EE4">
      <w:pPr>
        <w:pStyle w:val="Odlomakpopisa"/>
        <w:ind w:left="360"/>
      </w:pPr>
    </w:p>
    <w:p w14:paraId="3A9E2C84" w14:textId="611E90E7" w:rsidR="00176E31" w:rsidRPr="00115BBD" w:rsidRDefault="00176E31" w:rsidP="005D1EE4">
      <w:pPr>
        <w:pStyle w:val="Odlomakpopisa"/>
        <w:ind w:left="360"/>
      </w:pPr>
    </w:p>
    <w:p w14:paraId="6CA9DCA9" w14:textId="4B832B11" w:rsidR="00176E31" w:rsidRPr="00115BBD" w:rsidRDefault="00176E31" w:rsidP="005D1EE4">
      <w:pPr>
        <w:pStyle w:val="Odlomakpopisa"/>
        <w:ind w:left="360"/>
      </w:pPr>
    </w:p>
    <w:p w14:paraId="021805C5" w14:textId="6EA1FAD4" w:rsidR="00176E31" w:rsidRPr="00115BBD" w:rsidRDefault="00176E31" w:rsidP="005D1EE4">
      <w:pPr>
        <w:pStyle w:val="Odlomakpopisa"/>
        <w:ind w:left="360"/>
      </w:pPr>
    </w:p>
    <w:p w14:paraId="572093EC" w14:textId="17D7ADB6" w:rsidR="00176E31" w:rsidRPr="00115BBD" w:rsidRDefault="00176E31" w:rsidP="005D1EE4">
      <w:pPr>
        <w:pStyle w:val="Odlomakpopisa"/>
        <w:ind w:left="360"/>
      </w:pPr>
    </w:p>
    <w:p w14:paraId="482FE4F3" w14:textId="706F2334" w:rsidR="00176E31" w:rsidRPr="00115BBD" w:rsidRDefault="00176E31" w:rsidP="005D1EE4">
      <w:pPr>
        <w:pStyle w:val="Odlomakpopisa"/>
        <w:ind w:left="360"/>
      </w:pPr>
    </w:p>
    <w:p w14:paraId="72A6756D" w14:textId="76F3DA65" w:rsidR="00176E31" w:rsidRPr="00115BBD" w:rsidRDefault="00176E31" w:rsidP="005D1EE4">
      <w:pPr>
        <w:pStyle w:val="Odlomakpopisa"/>
        <w:ind w:left="360"/>
      </w:pPr>
    </w:p>
    <w:p w14:paraId="040E4204" w14:textId="32074788" w:rsidR="00176E31" w:rsidRPr="00115BBD" w:rsidRDefault="00176E31" w:rsidP="005D1EE4">
      <w:pPr>
        <w:pStyle w:val="Odlomakpopisa"/>
        <w:ind w:left="360"/>
      </w:pPr>
    </w:p>
    <w:p w14:paraId="5C4FE919" w14:textId="00AE42DF" w:rsidR="00176E31" w:rsidRPr="00115BBD" w:rsidRDefault="00176E31"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176E31" w:rsidRPr="00115BBD" w14:paraId="3CC55124" w14:textId="77777777" w:rsidTr="00176E31">
        <w:trPr>
          <w:trHeight w:val="405"/>
          <w:jc w:val="center"/>
        </w:trPr>
        <w:tc>
          <w:tcPr>
            <w:tcW w:w="1180" w:type="pct"/>
            <w:shd w:val="clear" w:color="auto" w:fill="auto"/>
            <w:vAlign w:val="center"/>
          </w:tcPr>
          <w:p w14:paraId="0DCD85FA" w14:textId="77777777" w:rsidR="00176E31" w:rsidRPr="00115BBD" w:rsidRDefault="00176E31" w:rsidP="00176E31">
            <w:pPr>
              <w:pStyle w:val="Naslov3"/>
              <w:rPr>
                <w:rFonts w:ascii="Arial Narrow" w:hAnsi="Arial Narrow"/>
                <w:b/>
                <w:color w:val="auto"/>
                <w:sz w:val="20"/>
                <w:szCs w:val="20"/>
              </w:rPr>
            </w:pPr>
            <w:r w:rsidRPr="00115BBD">
              <w:rPr>
                <w:rFonts w:ascii="Arial Narrow" w:eastAsia="Times New Roman" w:hAnsi="Arial Narrow" w:cs="Arial"/>
                <w:b/>
                <w:bCs/>
                <w:color w:val="000000"/>
                <w:sz w:val="20"/>
                <w:szCs w:val="20"/>
                <w:lang w:eastAsia="hr-HR"/>
              </w:rPr>
              <w:lastRenderedPageBreak/>
              <w:t>Opće informacije</w:t>
            </w:r>
          </w:p>
        </w:tc>
        <w:tc>
          <w:tcPr>
            <w:tcW w:w="3820" w:type="pct"/>
            <w:gridSpan w:val="2"/>
            <w:shd w:val="clear" w:color="auto" w:fill="auto"/>
            <w:vAlign w:val="center"/>
          </w:tcPr>
          <w:p w14:paraId="20998663" w14:textId="77777777" w:rsidR="00176E31" w:rsidRPr="00115BBD" w:rsidRDefault="00176E31" w:rsidP="00176E31">
            <w:pPr>
              <w:pStyle w:val="Naslov3"/>
              <w:rPr>
                <w:rFonts w:ascii="Arial Narrow" w:hAnsi="Arial Narrow"/>
                <w:color w:val="auto"/>
                <w:sz w:val="20"/>
                <w:szCs w:val="20"/>
              </w:rPr>
            </w:pPr>
          </w:p>
        </w:tc>
      </w:tr>
      <w:tr w:rsidR="00176E31" w:rsidRPr="00115BBD" w14:paraId="02BA0E5C" w14:textId="77777777" w:rsidTr="00176E31">
        <w:trPr>
          <w:trHeight w:val="405"/>
          <w:jc w:val="center"/>
        </w:trPr>
        <w:tc>
          <w:tcPr>
            <w:tcW w:w="1180" w:type="pct"/>
            <w:shd w:val="clear" w:color="auto" w:fill="auto"/>
            <w:vAlign w:val="center"/>
          </w:tcPr>
          <w:p w14:paraId="78C6AF5C"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79426217"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OPERNI STUDIO 1</w:t>
            </w:r>
          </w:p>
        </w:tc>
      </w:tr>
      <w:tr w:rsidR="00176E31" w:rsidRPr="00115BBD" w14:paraId="08EA3828" w14:textId="77777777" w:rsidTr="00176E31">
        <w:trPr>
          <w:trHeight w:val="405"/>
          <w:jc w:val="center"/>
        </w:trPr>
        <w:tc>
          <w:tcPr>
            <w:tcW w:w="1180" w:type="pct"/>
            <w:shd w:val="clear" w:color="auto" w:fill="auto"/>
            <w:vAlign w:val="center"/>
          </w:tcPr>
          <w:p w14:paraId="36C59898" w14:textId="77777777" w:rsidR="00176E31" w:rsidRPr="00115BBD" w:rsidRDefault="00176E31" w:rsidP="00176E31">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557BC966" w14:textId="77777777" w:rsidR="00176E31" w:rsidRPr="00115BBD" w:rsidRDefault="00176E31" w:rsidP="00176E31">
            <w:pPr>
              <w:pStyle w:val="Naslov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176E31" w:rsidRPr="00115BBD" w14:paraId="5B59E712" w14:textId="77777777" w:rsidTr="00176E31">
        <w:trPr>
          <w:trHeight w:val="405"/>
          <w:jc w:val="center"/>
        </w:trPr>
        <w:tc>
          <w:tcPr>
            <w:tcW w:w="1180" w:type="pct"/>
            <w:vAlign w:val="center"/>
          </w:tcPr>
          <w:p w14:paraId="1C7911CD"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6BACB2F2"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176E31" w:rsidRPr="00115BBD" w14:paraId="43F14904" w14:textId="77777777" w:rsidTr="00176E31">
        <w:trPr>
          <w:trHeight w:val="405"/>
          <w:jc w:val="center"/>
        </w:trPr>
        <w:tc>
          <w:tcPr>
            <w:tcW w:w="1180" w:type="pct"/>
            <w:vAlign w:val="center"/>
          </w:tcPr>
          <w:p w14:paraId="230292CE"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34C6A69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176E31" w:rsidRPr="00115BBD" w14:paraId="5D715D90" w14:textId="77777777" w:rsidTr="00176E31">
        <w:trPr>
          <w:trHeight w:val="405"/>
          <w:jc w:val="center"/>
        </w:trPr>
        <w:tc>
          <w:tcPr>
            <w:tcW w:w="1180" w:type="pct"/>
            <w:vAlign w:val="center"/>
          </w:tcPr>
          <w:p w14:paraId="1A8B02B6"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61F3B4F1"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105</w:t>
            </w:r>
          </w:p>
        </w:tc>
      </w:tr>
      <w:tr w:rsidR="00176E31" w:rsidRPr="00115BBD" w14:paraId="1BDB3A70" w14:textId="77777777" w:rsidTr="00176E31">
        <w:trPr>
          <w:trHeight w:val="405"/>
          <w:jc w:val="center"/>
        </w:trPr>
        <w:tc>
          <w:tcPr>
            <w:tcW w:w="1180" w:type="pct"/>
            <w:vAlign w:val="center"/>
          </w:tcPr>
          <w:p w14:paraId="611F393F"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E4213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176E31" w:rsidRPr="00115BBD" w14:paraId="0273F97F" w14:textId="77777777" w:rsidTr="00176E31">
        <w:trPr>
          <w:trHeight w:val="405"/>
          <w:jc w:val="center"/>
        </w:trPr>
        <w:tc>
          <w:tcPr>
            <w:tcW w:w="1180" w:type="pct"/>
            <w:vAlign w:val="center"/>
          </w:tcPr>
          <w:p w14:paraId="445D8D0A"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53F894DE" w14:textId="45C3BDE0"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176E31" w:rsidRPr="00115BBD" w14:paraId="7D854079" w14:textId="77777777" w:rsidTr="00176E31">
        <w:trPr>
          <w:trHeight w:val="145"/>
          <w:jc w:val="center"/>
        </w:trPr>
        <w:tc>
          <w:tcPr>
            <w:tcW w:w="1180" w:type="pct"/>
            <w:vMerge w:val="restart"/>
            <w:vAlign w:val="center"/>
          </w:tcPr>
          <w:p w14:paraId="36371F61" w14:textId="77777777" w:rsidR="00176E31" w:rsidRPr="00115BBD" w:rsidRDefault="00176E31" w:rsidP="00176E31">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7BBBA673"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8ED954B" w14:textId="77777777" w:rsidR="00176E31" w:rsidRPr="00115BBD" w:rsidRDefault="00176E31" w:rsidP="00176E31">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176E31" w:rsidRPr="00115BBD" w14:paraId="1455DFA4" w14:textId="77777777" w:rsidTr="00176E31">
        <w:trPr>
          <w:trHeight w:val="145"/>
          <w:jc w:val="center"/>
        </w:trPr>
        <w:tc>
          <w:tcPr>
            <w:tcW w:w="1180" w:type="pct"/>
            <w:vMerge/>
            <w:vAlign w:val="center"/>
          </w:tcPr>
          <w:p w14:paraId="7C07672D" w14:textId="77777777" w:rsidR="00176E31" w:rsidRPr="00115BBD" w:rsidRDefault="00176E31" w:rsidP="00176E31">
            <w:pPr>
              <w:pStyle w:val="Tijeloteksta"/>
              <w:rPr>
                <w:rFonts w:ascii="Arial Narrow" w:hAnsi="Arial Narrow"/>
                <w:sz w:val="20"/>
                <w:szCs w:val="20"/>
              </w:rPr>
            </w:pPr>
          </w:p>
        </w:tc>
        <w:tc>
          <w:tcPr>
            <w:tcW w:w="2097" w:type="pct"/>
            <w:vAlign w:val="center"/>
          </w:tcPr>
          <w:p w14:paraId="430E280D" w14:textId="77777777" w:rsidR="00176E31" w:rsidRPr="00115BBD" w:rsidRDefault="00176E31" w:rsidP="00176E31">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11235A8F" w14:textId="0B2BFEDF" w:rsidR="00176E31" w:rsidRPr="00115BBD" w:rsidRDefault="00176E31" w:rsidP="00716E10">
            <w:pPr>
              <w:pStyle w:val="FieldText"/>
              <w:numPr>
                <w:ilvl w:val="0"/>
                <w:numId w:val="188"/>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3D715931" w14:textId="77777777" w:rsidR="00176E31" w:rsidRPr="00115BBD" w:rsidRDefault="00176E31" w:rsidP="00176E31">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1"/>
        <w:gridCol w:w="1222"/>
        <w:gridCol w:w="2442"/>
        <w:gridCol w:w="1218"/>
        <w:gridCol w:w="1961"/>
        <w:gridCol w:w="112"/>
        <w:gridCol w:w="128"/>
        <w:gridCol w:w="1468"/>
        <w:gridCol w:w="603"/>
        <w:gridCol w:w="1833"/>
        <w:gridCol w:w="1708"/>
      </w:tblGrid>
      <w:tr w:rsidR="00176E31" w:rsidRPr="00115BBD" w14:paraId="56FFE6D5" w14:textId="77777777" w:rsidTr="00176E31">
        <w:trPr>
          <w:trHeight w:hRule="exact" w:val="288"/>
        </w:trPr>
        <w:tc>
          <w:tcPr>
            <w:tcW w:w="5000" w:type="pct"/>
            <w:gridSpan w:val="11"/>
            <w:shd w:val="clear" w:color="auto" w:fill="auto"/>
            <w:vAlign w:val="center"/>
          </w:tcPr>
          <w:p w14:paraId="407772A2" w14:textId="21296315" w:rsidR="00176E31" w:rsidRPr="00115BBD" w:rsidRDefault="00176E31" w:rsidP="00716E10">
            <w:pPr>
              <w:pStyle w:val="Odlomakpopisa"/>
              <w:numPr>
                <w:ilvl w:val="0"/>
                <w:numId w:val="189"/>
              </w:numPr>
              <w:spacing w:after="60"/>
              <w:rPr>
                <w:rFonts w:ascii="Arial Narrow" w:hAnsi="Arial Narrow"/>
                <w:b/>
                <w:color w:val="000000"/>
                <w:sz w:val="20"/>
                <w:szCs w:val="20"/>
              </w:rPr>
            </w:pPr>
            <w:r w:rsidRPr="00115BBD">
              <w:rPr>
                <w:rFonts w:ascii="Arial Narrow" w:hAnsi="Arial Narrow"/>
                <w:b/>
                <w:color w:val="000000"/>
                <w:sz w:val="20"/>
                <w:szCs w:val="20"/>
              </w:rPr>
              <w:t>OPIS PREDMETA</w:t>
            </w:r>
          </w:p>
          <w:p w14:paraId="417595C8" w14:textId="77777777" w:rsidR="00176E31" w:rsidRPr="00115BBD" w:rsidRDefault="00176E31" w:rsidP="00176E31">
            <w:pPr>
              <w:pStyle w:val="Naslov3"/>
              <w:rPr>
                <w:rFonts w:ascii="Arial Narrow" w:hAnsi="Arial Narrow"/>
                <w:color w:val="000000"/>
                <w:sz w:val="20"/>
                <w:szCs w:val="20"/>
              </w:rPr>
            </w:pPr>
          </w:p>
        </w:tc>
      </w:tr>
      <w:tr w:rsidR="00176E31" w:rsidRPr="00115BBD" w14:paraId="75D49710" w14:textId="77777777" w:rsidTr="00176E31">
        <w:trPr>
          <w:trHeight w:val="432"/>
        </w:trPr>
        <w:tc>
          <w:tcPr>
            <w:tcW w:w="5000" w:type="pct"/>
            <w:gridSpan w:val="11"/>
            <w:vAlign w:val="center"/>
          </w:tcPr>
          <w:p w14:paraId="324756AA" w14:textId="4260713F"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176E31" w:rsidRPr="00115BBD" w14:paraId="59740518" w14:textId="77777777" w:rsidTr="00176E31">
        <w:trPr>
          <w:trHeight w:val="432"/>
        </w:trPr>
        <w:tc>
          <w:tcPr>
            <w:tcW w:w="5000" w:type="pct"/>
            <w:gridSpan w:val="11"/>
            <w:vAlign w:val="center"/>
          </w:tcPr>
          <w:p w14:paraId="77B442CF" w14:textId="77777777" w:rsidR="00176E31" w:rsidRPr="00115BBD" w:rsidRDefault="00176E31" w:rsidP="00176E31">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opernog (i operetnog) repertoara, uvježbavanje opernih (i operetnih) uloga, ansambala. Osposobljavanje pjevača za rad s orkestrom, dirigentima i korepetitorima. Osposobljavanje za scenski, pjevačko-glumački, koreografski nastup, a sve povezano s osnovnim, pjevačkim zadacima. Stjecanje relevantnih znanja, vještina i razvijanje pjevačkih i scenskih sposobnosti potrebnih za izvršenje planiranih nastavnih ciljeva.  </w:t>
            </w:r>
          </w:p>
        </w:tc>
      </w:tr>
      <w:tr w:rsidR="00176E31" w:rsidRPr="00115BBD" w14:paraId="033A6F4F" w14:textId="77777777" w:rsidTr="00176E31">
        <w:trPr>
          <w:trHeight w:val="432"/>
        </w:trPr>
        <w:tc>
          <w:tcPr>
            <w:tcW w:w="5000" w:type="pct"/>
            <w:gridSpan w:val="11"/>
            <w:vAlign w:val="center"/>
          </w:tcPr>
          <w:p w14:paraId="52F45A56" w14:textId="541B76E3"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Uvjeti za upis predmeta</w:t>
            </w:r>
          </w:p>
        </w:tc>
      </w:tr>
      <w:tr w:rsidR="00176E31" w:rsidRPr="00115BBD" w14:paraId="1736830A" w14:textId="77777777" w:rsidTr="00176E31">
        <w:trPr>
          <w:trHeight w:val="432"/>
        </w:trPr>
        <w:tc>
          <w:tcPr>
            <w:tcW w:w="5000" w:type="pct"/>
            <w:gridSpan w:val="11"/>
            <w:vAlign w:val="center"/>
          </w:tcPr>
          <w:p w14:paraId="73CCE9E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w:t>
            </w:r>
          </w:p>
        </w:tc>
      </w:tr>
      <w:tr w:rsidR="00176E31" w:rsidRPr="00115BBD" w14:paraId="4232501E" w14:textId="77777777" w:rsidTr="00176E31">
        <w:trPr>
          <w:trHeight w:val="432"/>
        </w:trPr>
        <w:tc>
          <w:tcPr>
            <w:tcW w:w="5000" w:type="pct"/>
            <w:gridSpan w:val="11"/>
            <w:vAlign w:val="center"/>
          </w:tcPr>
          <w:p w14:paraId="214DD6B3" w14:textId="77777777"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176E31" w:rsidRPr="00115BBD" w14:paraId="36CC9EEE" w14:textId="77777777" w:rsidTr="00176E31">
        <w:trPr>
          <w:trHeight w:val="432"/>
        </w:trPr>
        <w:tc>
          <w:tcPr>
            <w:tcW w:w="5000" w:type="pct"/>
            <w:gridSpan w:val="11"/>
            <w:vAlign w:val="center"/>
          </w:tcPr>
          <w:p w14:paraId="1F38667E"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1C0B036" w14:textId="521C882A" w:rsidR="00176E31" w:rsidRPr="00115BBD" w:rsidRDefault="00176E31" w:rsidP="00716E10">
            <w:pPr>
              <w:pStyle w:val="FieldText"/>
              <w:numPr>
                <w:ilvl w:val="0"/>
                <w:numId w:val="190"/>
              </w:numPr>
              <w:rPr>
                <w:rFonts w:ascii="Arial Narrow" w:hAnsi="Arial Narrow" w:cs="Arial"/>
                <w:b w:val="0"/>
                <w:sz w:val="20"/>
                <w:szCs w:val="20"/>
              </w:rPr>
            </w:pPr>
            <w:proofErr w:type="spellStart"/>
            <w:r w:rsidRPr="00115BBD">
              <w:rPr>
                <w:rFonts w:ascii="Arial Narrow" w:hAnsi="Arial Narrow" w:cs="Arial"/>
                <w:b w:val="0"/>
                <w:sz w:val="20"/>
                <w:szCs w:val="20"/>
              </w:rPr>
              <w:t>Memorirati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praktično</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izvesti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zadatke</w:t>
            </w:r>
            <w:proofErr w:type="spellEnd"/>
          </w:p>
          <w:p w14:paraId="6834E98C" w14:textId="5ACA73BA" w:rsidR="00176E31" w:rsidRPr="00115BBD" w:rsidRDefault="00176E31" w:rsidP="00716E10">
            <w:pPr>
              <w:pStyle w:val="FieldText"/>
              <w:numPr>
                <w:ilvl w:val="0"/>
                <w:numId w:val="190"/>
              </w:numPr>
              <w:rPr>
                <w:rFonts w:ascii="Arial Narrow" w:hAnsi="Arial Narrow" w:cs="Arial"/>
                <w:b w:val="0"/>
                <w:sz w:val="20"/>
                <w:szCs w:val="20"/>
              </w:rPr>
            </w:pPr>
            <w:proofErr w:type="spellStart"/>
            <w:r w:rsidRPr="00115BBD">
              <w:rPr>
                <w:rFonts w:ascii="Arial Narrow" w:hAnsi="Arial Narrow" w:cs="Arial"/>
                <w:b w:val="0"/>
                <w:sz w:val="20"/>
                <w:szCs w:val="20"/>
              </w:rPr>
              <w:t>Scenski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kreirati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operne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uloge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arije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ansamble</w:t>
            </w:r>
            <w:proofErr w:type="spellEnd"/>
          </w:p>
          <w:p w14:paraId="50F08935" w14:textId="66F8654D" w:rsidR="00176E31" w:rsidRPr="00115BBD" w:rsidRDefault="00176E31" w:rsidP="00716E10">
            <w:pPr>
              <w:pStyle w:val="FieldText"/>
              <w:numPr>
                <w:ilvl w:val="0"/>
                <w:numId w:val="190"/>
              </w:numPr>
              <w:rPr>
                <w:rFonts w:ascii="Arial Narrow" w:hAnsi="Arial Narrow" w:cs="Arial"/>
                <w:b w:val="0"/>
                <w:color w:val="FF0000"/>
                <w:sz w:val="20"/>
                <w:szCs w:val="20"/>
              </w:rPr>
            </w:pPr>
            <w:proofErr w:type="spellStart"/>
            <w:r w:rsidRPr="00115BBD">
              <w:rPr>
                <w:rFonts w:ascii="Arial Narrow" w:hAnsi="Arial Narrow" w:cs="Arial"/>
                <w:b w:val="0"/>
                <w:sz w:val="20"/>
                <w:szCs w:val="20"/>
              </w:rPr>
              <w:t>Razviti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pjevačke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vještine</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glazbena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znanja</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potrebna</w:t>
            </w:r>
            <w:proofErr w:type="spellEnd"/>
            <w:r w:rsidRPr="00115BBD">
              <w:rPr>
                <w:rFonts w:ascii="Arial Narrow" w:hAnsi="Arial Narrow" w:cs="Arial"/>
                <w:b w:val="0"/>
                <w:sz w:val="20"/>
                <w:szCs w:val="20"/>
              </w:rPr>
              <w:t xml:space="preserve"> za </w:t>
            </w:r>
            <w:proofErr w:type="spellStart"/>
            <w:r w:rsidRPr="00115BBD">
              <w:rPr>
                <w:rFonts w:ascii="Arial Narrow" w:hAnsi="Arial Narrow" w:cs="Arial"/>
                <w:b w:val="0"/>
                <w:sz w:val="20"/>
                <w:szCs w:val="20"/>
              </w:rPr>
              <w:t>javni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scensko-pjevački</w:t>
            </w:r>
            <w:proofErr w:type="spellEnd"/>
            <w:r w:rsidRPr="00115BBD">
              <w:rPr>
                <w:rFonts w:ascii="Arial Narrow" w:hAnsi="Arial Narrow" w:cs="Arial"/>
                <w:b w:val="0"/>
                <w:sz w:val="20"/>
                <w:szCs w:val="20"/>
              </w:rPr>
              <w:t xml:space="preserve"> </w:t>
            </w:r>
            <w:proofErr w:type="spellStart"/>
            <w:r w:rsidRPr="00115BBD">
              <w:rPr>
                <w:rFonts w:ascii="Arial Narrow" w:hAnsi="Arial Narrow" w:cs="Arial"/>
                <w:b w:val="0"/>
                <w:sz w:val="20"/>
                <w:szCs w:val="20"/>
              </w:rPr>
              <w:t>nastup</w:t>
            </w:r>
            <w:proofErr w:type="spellEnd"/>
          </w:p>
        </w:tc>
      </w:tr>
      <w:tr w:rsidR="00176E31" w:rsidRPr="00115BBD" w14:paraId="27314E12" w14:textId="77777777" w:rsidTr="00176E31">
        <w:trPr>
          <w:trHeight w:val="432"/>
        </w:trPr>
        <w:tc>
          <w:tcPr>
            <w:tcW w:w="5000" w:type="pct"/>
            <w:gridSpan w:val="11"/>
            <w:vAlign w:val="center"/>
          </w:tcPr>
          <w:p w14:paraId="62F9E0C8" w14:textId="3ADA6FB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176E31" w:rsidRPr="00115BBD" w14:paraId="1AB62D5B" w14:textId="77777777" w:rsidTr="00176E31">
        <w:trPr>
          <w:trHeight w:val="432"/>
        </w:trPr>
        <w:tc>
          <w:tcPr>
            <w:tcW w:w="5000" w:type="pct"/>
            <w:gridSpan w:val="11"/>
            <w:vAlign w:val="center"/>
          </w:tcPr>
          <w:p w14:paraId="298CD438" w14:textId="77777777" w:rsidR="00176E31" w:rsidRPr="00115BBD" w:rsidRDefault="00176E31" w:rsidP="00176E31">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176E31" w:rsidRPr="00115BBD" w14:paraId="5F780E6C" w14:textId="77777777" w:rsidTr="00176E31">
        <w:trPr>
          <w:trHeight w:val="432"/>
        </w:trPr>
        <w:tc>
          <w:tcPr>
            <w:tcW w:w="3126" w:type="pct"/>
            <w:gridSpan w:val="5"/>
            <w:vAlign w:val="center"/>
          </w:tcPr>
          <w:p w14:paraId="59F6BAB3" w14:textId="77777777" w:rsidR="00176E31" w:rsidRPr="00115BBD" w:rsidRDefault="00176E31" w:rsidP="00716E10">
            <w:pPr>
              <w:pStyle w:val="Tijeloteksta"/>
              <w:numPr>
                <w:ilvl w:val="1"/>
                <w:numId w:val="189"/>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740" w:type="pct"/>
            <w:gridSpan w:val="4"/>
            <w:vAlign w:val="center"/>
          </w:tcPr>
          <w:p w14:paraId="6965392B"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6B4F26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56775F7D"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C97169A"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0B4AE3C5"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5310BD87"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4443D06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789E58D4"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6DC2A84F"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5FBFE319"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176E31" w:rsidRPr="00115BBD" w14:paraId="6D83A727" w14:textId="77777777" w:rsidTr="00176E31">
        <w:trPr>
          <w:trHeight w:val="432"/>
        </w:trPr>
        <w:tc>
          <w:tcPr>
            <w:tcW w:w="3162" w:type="pct"/>
            <w:gridSpan w:val="6"/>
            <w:vAlign w:val="center"/>
          </w:tcPr>
          <w:p w14:paraId="1BCE24FF"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8" w:type="pct"/>
            <w:gridSpan w:val="5"/>
            <w:vAlign w:val="center"/>
          </w:tcPr>
          <w:p w14:paraId="4E6E035B" w14:textId="77777777" w:rsidR="00176E31" w:rsidRPr="00115BBD" w:rsidRDefault="00176E31" w:rsidP="00176E31">
            <w:pPr>
              <w:pStyle w:val="FieldText"/>
              <w:rPr>
                <w:rFonts w:ascii="Arial Narrow" w:hAnsi="Arial Narrow" w:cs="Arial"/>
                <w:b w:val="0"/>
                <w:sz w:val="20"/>
                <w:szCs w:val="20"/>
                <w:lang w:val="hr-HR"/>
              </w:rPr>
            </w:pPr>
          </w:p>
        </w:tc>
      </w:tr>
      <w:tr w:rsidR="00176E31" w:rsidRPr="00115BBD" w14:paraId="019EC870" w14:textId="77777777" w:rsidTr="00176E31">
        <w:trPr>
          <w:trHeight w:val="432"/>
        </w:trPr>
        <w:tc>
          <w:tcPr>
            <w:tcW w:w="5000" w:type="pct"/>
            <w:gridSpan w:val="11"/>
            <w:vAlign w:val="center"/>
          </w:tcPr>
          <w:p w14:paraId="6EB06EFD"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176E31" w:rsidRPr="00115BBD" w14:paraId="0EC31712" w14:textId="77777777" w:rsidTr="00176E31">
        <w:trPr>
          <w:trHeight w:val="432"/>
        </w:trPr>
        <w:tc>
          <w:tcPr>
            <w:tcW w:w="5000" w:type="pct"/>
            <w:gridSpan w:val="11"/>
            <w:vAlign w:val="center"/>
          </w:tcPr>
          <w:p w14:paraId="437C3326" w14:textId="77777777" w:rsidR="00176E31" w:rsidRPr="00115BBD" w:rsidRDefault="00176E31" w:rsidP="00176E31">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176E31" w:rsidRPr="00115BBD" w14:paraId="7FCF352F" w14:textId="77777777" w:rsidTr="00176E31">
        <w:trPr>
          <w:trHeight w:val="432"/>
        </w:trPr>
        <w:tc>
          <w:tcPr>
            <w:tcW w:w="5000" w:type="pct"/>
            <w:gridSpan w:val="11"/>
            <w:vAlign w:val="center"/>
          </w:tcPr>
          <w:p w14:paraId="6D58B972" w14:textId="77777777" w:rsidR="00176E31" w:rsidRPr="00115BBD" w:rsidRDefault="00176E31" w:rsidP="00716E10">
            <w:pPr>
              <w:pStyle w:val="Tijeloteksta"/>
              <w:numPr>
                <w:ilvl w:val="1"/>
                <w:numId w:val="189"/>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176E31" w:rsidRPr="00115BBD" w14:paraId="5E6C8DF2" w14:textId="77777777" w:rsidTr="00176E31">
        <w:trPr>
          <w:trHeight w:val="111"/>
        </w:trPr>
        <w:tc>
          <w:tcPr>
            <w:tcW w:w="935" w:type="pct"/>
            <w:vAlign w:val="center"/>
          </w:tcPr>
          <w:p w14:paraId="4B384622"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48E75C25" w14:textId="77777777" w:rsidR="00176E31" w:rsidRPr="00115BBD" w:rsidRDefault="00176E31" w:rsidP="00176E31">
            <w:pPr>
              <w:pStyle w:val="Tijeloteksta"/>
              <w:ind w:left="31" w:hanging="329"/>
              <w:jc w:val="center"/>
              <w:rPr>
                <w:rFonts w:ascii="Arial Narrow" w:hAnsi="Arial Narrow"/>
                <w:sz w:val="20"/>
                <w:szCs w:val="20"/>
              </w:rPr>
            </w:pPr>
            <w:r w:rsidRPr="00115BBD">
              <w:rPr>
                <w:rFonts w:ascii="Arial Narrow" w:hAnsi="Arial Narrow"/>
                <w:sz w:val="20"/>
                <w:szCs w:val="20"/>
              </w:rPr>
              <w:t>0,15</w:t>
            </w:r>
          </w:p>
        </w:tc>
        <w:tc>
          <w:tcPr>
            <w:tcW w:w="782" w:type="pct"/>
            <w:vAlign w:val="center"/>
          </w:tcPr>
          <w:p w14:paraId="6EC6D074" w14:textId="77777777" w:rsidR="00176E31" w:rsidRPr="00115BBD" w:rsidRDefault="00176E31" w:rsidP="00176E31">
            <w:pPr>
              <w:pStyle w:val="Tijeloteksta"/>
              <w:ind w:firstLine="32"/>
              <w:rPr>
                <w:rFonts w:ascii="Arial Narrow" w:hAnsi="Arial Narrow"/>
                <w:sz w:val="20"/>
                <w:szCs w:val="20"/>
              </w:rPr>
            </w:pPr>
            <w:r w:rsidRPr="00115BBD">
              <w:rPr>
                <w:rFonts w:ascii="Arial Narrow" w:hAnsi="Arial Narrow"/>
                <w:sz w:val="20"/>
                <w:szCs w:val="20"/>
              </w:rPr>
              <w:t>Aktivnost u nastavi</w:t>
            </w:r>
          </w:p>
        </w:tc>
        <w:tc>
          <w:tcPr>
            <w:tcW w:w="390" w:type="pct"/>
            <w:vAlign w:val="center"/>
          </w:tcPr>
          <w:p w14:paraId="5C37EA40" w14:textId="77777777" w:rsidR="00176E31" w:rsidRPr="00115BBD" w:rsidRDefault="00176E31" w:rsidP="00176E31">
            <w:pPr>
              <w:pStyle w:val="Tijeloteksta"/>
              <w:ind w:hanging="253"/>
              <w:jc w:val="center"/>
              <w:rPr>
                <w:rFonts w:ascii="Arial Narrow" w:hAnsi="Arial Narrow"/>
                <w:sz w:val="20"/>
                <w:szCs w:val="20"/>
              </w:rPr>
            </w:pPr>
            <w:r w:rsidRPr="00115BBD">
              <w:rPr>
                <w:rFonts w:ascii="Arial Narrow" w:hAnsi="Arial Narrow"/>
                <w:sz w:val="20"/>
                <w:szCs w:val="20"/>
              </w:rPr>
              <w:t>0,15</w:t>
            </w:r>
          </w:p>
        </w:tc>
        <w:tc>
          <w:tcPr>
            <w:tcW w:w="705" w:type="pct"/>
            <w:gridSpan w:val="3"/>
            <w:vAlign w:val="center"/>
          </w:tcPr>
          <w:p w14:paraId="682279AE"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Seminarski rad</w:t>
            </w:r>
          </w:p>
        </w:tc>
        <w:tc>
          <w:tcPr>
            <w:tcW w:w="470" w:type="pct"/>
            <w:vAlign w:val="center"/>
          </w:tcPr>
          <w:p w14:paraId="0DA2FFA6"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41364B50"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Eksperimentalni rad</w:t>
            </w:r>
          </w:p>
        </w:tc>
        <w:tc>
          <w:tcPr>
            <w:tcW w:w="546" w:type="pct"/>
            <w:vAlign w:val="center"/>
          </w:tcPr>
          <w:p w14:paraId="5AF404E4" w14:textId="77777777" w:rsidR="00176E31" w:rsidRPr="00115BBD" w:rsidRDefault="00176E31" w:rsidP="00176E31">
            <w:pPr>
              <w:pStyle w:val="Tijeloteksta"/>
              <w:jc w:val="center"/>
              <w:rPr>
                <w:rFonts w:ascii="Arial Narrow" w:hAnsi="Arial Narrow"/>
                <w:sz w:val="20"/>
                <w:szCs w:val="20"/>
              </w:rPr>
            </w:pPr>
          </w:p>
        </w:tc>
      </w:tr>
      <w:tr w:rsidR="00176E31" w:rsidRPr="00115BBD" w14:paraId="3B2A9F30" w14:textId="77777777" w:rsidTr="00176E31">
        <w:trPr>
          <w:trHeight w:val="108"/>
        </w:trPr>
        <w:tc>
          <w:tcPr>
            <w:tcW w:w="935" w:type="pct"/>
            <w:vAlign w:val="center"/>
          </w:tcPr>
          <w:p w14:paraId="058E6511"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42C80316" w14:textId="77777777" w:rsidR="00176E31" w:rsidRPr="00115BBD" w:rsidRDefault="00176E31" w:rsidP="00176E31">
            <w:pPr>
              <w:pStyle w:val="Tijeloteksta"/>
              <w:jc w:val="center"/>
              <w:rPr>
                <w:rFonts w:ascii="Arial Narrow" w:hAnsi="Arial Narrow"/>
                <w:sz w:val="20"/>
                <w:szCs w:val="20"/>
              </w:rPr>
            </w:pPr>
          </w:p>
        </w:tc>
        <w:tc>
          <w:tcPr>
            <w:tcW w:w="782" w:type="pct"/>
            <w:vAlign w:val="center"/>
          </w:tcPr>
          <w:p w14:paraId="0E2B288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Usmeni ispit</w:t>
            </w:r>
          </w:p>
        </w:tc>
        <w:tc>
          <w:tcPr>
            <w:tcW w:w="390" w:type="pct"/>
            <w:vAlign w:val="center"/>
          </w:tcPr>
          <w:p w14:paraId="28BE8C1A"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311178BE"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Esej</w:t>
            </w:r>
          </w:p>
        </w:tc>
        <w:tc>
          <w:tcPr>
            <w:tcW w:w="470" w:type="pct"/>
            <w:vAlign w:val="center"/>
          </w:tcPr>
          <w:p w14:paraId="0651ECD0"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0FF6AE99"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Istraživanje</w:t>
            </w:r>
          </w:p>
        </w:tc>
        <w:tc>
          <w:tcPr>
            <w:tcW w:w="546" w:type="pct"/>
            <w:vAlign w:val="center"/>
          </w:tcPr>
          <w:p w14:paraId="0594DE8E" w14:textId="77777777" w:rsidR="00176E31" w:rsidRPr="00115BBD" w:rsidRDefault="00176E31" w:rsidP="00176E31">
            <w:pPr>
              <w:pStyle w:val="Tijeloteksta"/>
              <w:jc w:val="center"/>
              <w:rPr>
                <w:rFonts w:ascii="Arial Narrow" w:hAnsi="Arial Narrow"/>
                <w:sz w:val="20"/>
                <w:szCs w:val="20"/>
              </w:rPr>
            </w:pPr>
          </w:p>
        </w:tc>
      </w:tr>
      <w:tr w:rsidR="00176E31" w:rsidRPr="00115BBD" w14:paraId="77D37BBF" w14:textId="77777777" w:rsidTr="00176E31">
        <w:trPr>
          <w:trHeight w:val="108"/>
        </w:trPr>
        <w:tc>
          <w:tcPr>
            <w:tcW w:w="935" w:type="pct"/>
            <w:vAlign w:val="center"/>
          </w:tcPr>
          <w:p w14:paraId="6D29D7B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79457B2B"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0,35</w:t>
            </w:r>
          </w:p>
        </w:tc>
        <w:tc>
          <w:tcPr>
            <w:tcW w:w="782" w:type="pct"/>
            <w:vAlign w:val="center"/>
          </w:tcPr>
          <w:p w14:paraId="79930BD7"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Kontinuirana provjera znanja</w:t>
            </w:r>
          </w:p>
        </w:tc>
        <w:tc>
          <w:tcPr>
            <w:tcW w:w="390" w:type="pct"/>
            <w:vAlign w:val="center"/>
          </w:tcPr>
          <w:p w14:paraId="193A349D"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69012819"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Referat</w:t>
            </w:r>
          </w:p>
        </w:tc>
        <w:tc>
          <w:tcPr>
            <w:tcW w:w="470" w:type="pct"/>
            <w:vAlign w:val="center"/>
          </w:tcPr>
          <w:p w14:paraId="6C6C48B5"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112E2ABD"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Praktični rad</w:t>
            </w:r>
          </w:p>
        </w:tc>
        <w:tc>
          <w:tcPr>
            <w:tcW w:w="546" w:type="pct"/>
            <w:vAlign w:val="center"/>
          </w:tcPr>
          <w:p w14:paraId="332A4630" w14:textId="77777777" w:rsidR="00176E31" w:rsidRPr="00115BBD" w:rsidRDefault="00176E31" w:rsidP="00176E31">
            <w:pPr>
              <w:pStyle w:val="Tijeloteksta"/>
              <w:jc w:val="center"/>
              <w:rPr>
                <w:rFonts w:ascii="Arial Narrow" w:hAnsi="Arial Narrow"/>
                <w:sz w:val="20"/>
                <w:szCs w:val="20"/>
              </w:rPr>
            </w:pPr>
            <w:r w:rsidRPr="00115BBD">
              <w:rPr>
                <w:rFonts w:ascii="Arial Narrow" w:hAnsi="Arial Narrow"/>
                <w:sz w:val="20"/>
                <w:szCs w:val="20"/>
              </w:rPr>
              <w:t>0,35</w:t>
            </w:r>
          </w:p>
        </w:tc>
      </w:tr>
      <w:tr w:rsidR="00176E31" w:rsidRPr="00115BBD" w14:paraId="2514BCF5" w14:textId="77777777" w:rsidTr="00176E31">
        <w:trPr>
          <w:trHeight w:val="108"/>
        </w:trPr>
        <w:tc>
          <w:tcPr>
            <w:tcW w:w="935" w:type="pct"/>
            <w:vAlign w:val="center"/>
          </w:tcPr>
          <w:p w14:paraId="073F4633" w14:textId="77777777" w:rsidR="00176E31" w:rsidRPr="00115BBD" w:rsidRDefault="00176E31" w:rsidP="00176E31">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174D717" w14:textId="77777777" w:rsidR="00176E31" w:rsidRPr="00115BBD" w:rsidRDefault="00176E31" w:rsidP="00176E31">
            <w:pPr>
              <w:pStyle w:val="Tijeloteksta"/>
              <w:jc w:val="center"/>
              <w:rPr>
                <w:rFonts w:ascii="Arial Narrow" w:hAnsi="Arial Narrow"/>
                <w:sz w:val="20"/>
                <w:szCs w:val="20"/>
              </w:rPr>
            </w:pPr>
          </w:p>
        </w:tc>
        <w:tc>
          <w:tcPr>
            <w:tcW w:w="782" w:type="pct"/>
            <w:vAlign w:val="center"/>
          </w:tcPr>
          <w:p w14:paraId="1A6C488D" w14:textId="77777777" w:rsidR="00176E31" w:rsidRPr="00115BBD" w:rsidRDefault="00176E31" w:rsidP="00176E31">
            <w:pPr>
              <w:pStyle w:val="Tijeloteksta"/>
              <w:rPr>
                <w:rFonts w:ascii="Arial Narrow" w:hAnsi="Arial Narrow"/>
                <w:sz w:val="20"/>
                <w:szCs w:val="20"/>
              </w:rPr>
            </w:pPr>
          </w:p>
        </w:tc>
        <w:tc>
          <w:tcPr>
            <w:tcW w:w="390" w:type="pct"/>
            <w:vAlign w:val="center"/>
          </w:tcPr>
          <w:p w14:paraId="47280FBB" w14:textId="77777777" w:rsidR="00176E31" w:rsidRPr="00115BBD" w:rsidRDefault="00176E31" w:rsidP="00176E31">
            <w:pPr>
              <w:pStyle w:val="Tijeloteksta"/>
              <w:jc w:val="center"/>
              <w:rPr>
                <w:rFonts w:ascii="Arial Narrow" w:hAnsi="Arial Narrow"/>
                <w:sz w:val="20"/>
                <w:szCs w:val="20"/>
              </w:rPr>
            </w:pPr>
          </w:p>
        </w:tc>
        <w:tc>
          <w:tcPr>
            <w:tcW w:w="705" w:type="pct"/>
            <w:gridSpan w:val="3"/>
            <w:vAlign w:val="center"/>
          </w:tcPr>
          <w:p w14:paraId="66F04FD9" w14:textId="77777777" w:rsidR="00176E31" w:rsidRPr="00115BBD" w:rsidRDefault="00176E31" w:rsidP="00176E31">
            <w:pPr>
              <w:pStyle w:val="Tijeloteksta"/>
              <w:rPr>
                <w:rFonts w:ascii="Arial Narrow" w:hAnsi="Arial Narrow"/>
                <w:sz w:val="20"/>
                <w:szCs w:val="20"/>
              </w:rPr>
            </w:pPr>
          </w:p>
        </w:tc>
        <w:tc>
          <w:tcPr>
            <w:tcW w:w="470" w:type="pct"/>
            <w:vAlign w:val="center"/>
          </w:tcPr>
          <w:p w14:paraId="2C342CA6" w14:textId="77777777" w:rsidR="00176E31" w:rsidRPr="00115BBD" w:rsidRDefault="00176E31" w:rsidP="00176E31">
            <w:pPr>
              <w:pStyle w:val="Tijeloteksta"/>
              <w:jc w:val="center"/>
              <w:rPr>
                <w:rFonts w:ascii="Arial Narrow" w:hAnsi="Arial Narrow"/>
                <w:sz w:val="20"/>
                <w:szCs w:val="20"/>
              </w:rPr>
            </w:pPr>
          </w:p>
        </w:tc>
        <w:tc>
          <w:tcPr>
            <w:tcW w:w="780" w:type="pct"/>
            <w:gridSpan w:val="2"/>
            <w:vAlign w:val="center"/>
          </w:tcPr>
          <w:p w14:paraId="68A19699" w14:textId="77777777" w:rsidR="00176E31" w:rsidRPr="00115BBD" w:rsidRDefault="00176E31" w:rsidP="00176E31">
            <w:pPr>
              <w:pStyle w:val="Tijeloteksta"/>
              <w:rPr>
                <w:rFonts w:ascii="Arial Narrow" w:hAnsi="Arial Narrow"/>
                <w:sz w:val="20"/>
                <w:szCs w:val="20"/>
              </w:rPr>
            </w:pPr>
          </w:p>
        </w:tc>
        <w:tc>
          <w:tcPr>
            <w:tcW w:w="546" w:type="pct"/>
            <w:vAlign w:val="center"/>
          </w:tcPr>
          <w:p w14:paraId="1A1B5190" w14:textId="77777777" w:rsidR="00176E31" w:rsidRPr="00115BBD" w:rsidRDefault="00176E31" w:rsidP="00176E31">
            <w:pPr>
              <w:pStyle w:val="Tijeloteksta"/>
              <w:jc w:val="center"/>
              <w:rPr>
                <w:rFonts w:ascii="Arial Narrow" w:hAnsi="Arial Narrow"/>
                <w:sz w:val="20"/>
                <w:szCs w:val="20"/>
              </w:rPr>
            </w:pPr>
          </w:p>
        </w:tc>
      </w:tr>
      <w:tr w:rsidR="00176E31" w:rsidRPr="00115BBD" w14:paraId="0540B790" w14:textId="77777777" w:rsidTr="00176E31">
        <w:trPr>
          <w:trHeight w:val="432"/>
        </w:trPr>
        <w:tc>
          <w:tcPr>
            <w:tcW w:w="5000" w:type="pct"/>
            <w:gridSpan w:val="11"/>
            <w:vAlign w:val="center"/>
          </w:tcPr>
          <w:p w14:paraId="27A1CCF6" w14:textId="77777777" w:rsidR="00176E31" w:rsidRPr="00115BBD" w:rsidRDefault="00176E31" w:rsidP="00716E10">
            <w:pPr>
              <w:pStyle w:val="Tijeloteksta"/>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176E31" w:rsidRPr="00115BBD" w14:paraId="007B78D9" w14:textId="77777777" w:rsidTr="00176E31">
        <w:trPr>
          <w:trHeight w:val="432"/>
        </w:trPr>
        <w:tc>
          <w:tcPr>
            <w:tcW w:w="5000" w:type="pct"/>
            <w:gridSpan w:val="11"/>
            <w:vAlign w:val="center"/>
          </w:tcPr>
          <w:p w14:paraId="1ECEB9A6" w14:textId="77777777" w:rsidR="00176E31" w:rsidRPr="00115BBD" w:rsidRDefault="00176E31" w:rsidP="00176E31">
            <w:pPr>
              <w:pStyle w:val="Tijeloteksta"/>
              <w:tabs>
                <w:tab w:val="left" w:pos="470"/>
              </w:tabs>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176E31" w:rsidRPr="00115BBD" w14:paraId="0B0EDEEE" w14:textId="77777777" w:rsidTr="00176E31">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7BB4E0D4"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652228D0"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ECTS</w:t>
                  </w:r>
                </w:p>
                <w:p w14:paraId="6A84A0E1" w14:textId="77777777" w:rsidR="00176E31" w:rsidRPr="00115BBD" w:rsidRDefault="00176E31" w:rsidP="00176E31">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7D1CD876"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56A92951"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2A2EB68" w14:textId="77777777" w:rsidR="00176E31" w:rsidRPr="00115BBD" w:rsidRDefault="00176E31" w:rsidP="00176E31">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2F2DCC99"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BODOVI</w:t>
                  </w:r>
                </w:p>
              </w:tc>
            </w:tr>
            <w:tr w:rsidR="00176E31" w:rsidRPr="00115BBD" w14:paraId="645D5FAD" w14:textId="77777777" w:rsidTr="00176E31">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548AFFAA" w14:textId="77777777" w:rsidR="00176E31" w:rsidRPr="00115BBD" w:rsidRDefault="00176E31" w:rsidP="00176E31">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737F073A" w14:textId="77777777" w:rsidR="00176E31" w:rsidRPr="00115BBD" w:rsidRDefault="00176E31" w:rsidP="00176E31">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B45408B" w14:textId="77777777" w:rsidR="00176E31" w:rsidRPr="00115BBD" w:rsidRDefault="00176E31" w:rsidP="00176E31">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5AC9F3BB" w14:textId="77777777" w:rsidR="00176E31" w:rsidRPr="00115BBD" w:rsidRDefault="00176E31" w:rsidP="00176E31">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109821AE" w14:textId="77777777" w:rsidR="00176E31" w:rsidRPr="00115BBD" w:rsidRDefault="00176E31" w:rsidP="00176E31">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50D466" w14:textId="77777777" w:rsidR="00176E31" w:rsidRPr="00115BBD" w:rsidRDefault="00176E31" w:rsidP="00176E31">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2F10BC5" w14:textId="77777777" w:rsidR="00176E31" w:rsidRPr="00115BBD" w:rsidRDefault="00176E31" w:rsidP="00176E31">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176E31" w:rsidRPr="00115BBD" w14:paraId="7C0021B7" w14:textId="77777777" w:rsidTr="00176E31">
              <w:tc>
                <w:tcPr>
                  <w:tcW w:w="2155" w:type="dxa"/>
                  <w:tcBorders>
                    <w:top w:val="single" w:sz="4" w:space="0" w:color="auto"/>
                    <w:left w:val="single" w:sz="4" w:space="0" w:color="auto"/>
                    <w:bottom w:val="single" w:sz="4" w:space="0" w:color="auto"/>
                    <w:right w:val="single" w:sz="4" w:space="0" w:color="auto"/>
                  </w:tcBorders>
                </w:tcPr>
                <w:p w14:paraId="6D2C6B4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-pohađanje nastave</w:t>
                  </w:r>
                </w:p>
                <w:p w14:paraId="5C1B7CAC"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58AA73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33E469E"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2800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74A7236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4B072E5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6D8AAC4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27EB33A4" w14:textId="77777777" w:rsidTr="00176E31">
              <w:tc>
                <w:tcPr>
                  <w:tcW w:w="2155" w:type="dxa"/>
                  <w:tcBorders>
                    <w:top w:val="single" w:sz="4" w:space="0" w:color="auto"/>
                    <w:left w:val="single" w:sz="4" w:space="0" w:color="auto"/>
                    <w:bottom w:val="single" w:sz="4" w:space="0" w:color="auto"/>
                    <w:right w:val="single" w:sz="4" w:space="0" w:color="auto"/>
                  </w:tcBorders>
                </w:tcPr>
                <w:p w14:paraId="2C1A687C"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-aktivnost na nastavi</w:t>
                  </w:r>
                </w:p>
                <w:p w14:paraId="0C27326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6C4FBE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5E006AAA"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108D9DE"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5B9AF8E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634ACAC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4751CB25"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15</w:t>
                  </w:r>
                </w:p>
              </w:tc>
            </w:tr>
            <w:tr w:rsidR="00176E31" w:rsidRPr="00115BBD" w14:paraId="3F715DD7" w14:textId="77777777" w:rsidTr="00176E31">
              <w:tc>
                <w:tcPr>
                  <w:tcW w:w="2155" w:type="dxa"/>
                  <w:tcBorders>
                    <w:top w:val="single" w:sz="4" w:space="0" w:color="auto"/>
                    <w:left w:val="single" w:sz="4" w:space="0" w:color="auto"/>
                    <w:bottom w:val="single" w:sz="4" w:space="0" w:color="auto"/>
                    <w:right w:val="single" w:sz="4" w:space="0" w:color="auto"/>
                  </w:tcBorders>
                </w:tcPr>
                <w:p w14:paraId="0528F55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-projekt</w:t>
                  </w:r>
                </w:p>
                <w:p w14:paraId="0F57FCFF"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3D916A9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0EB25C20"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6B84FF7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Samostalno pripremanje i izvršavanje projektnih zadataka,</w:t>
                  </w:r>
                </w:p>
                <w:p w14:paraId="6849F2F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77F9D8B2"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46FB1A00"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2A215D39"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5D022AC6"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372FCA51"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8F1A9BA" w14:textId="77777777" w:rsidTr="00176E31">
              <w:tc>
                <w:tcPr>
                  <w:tcW w:w="2155" w:type="dxa"/>
                  <w:tcBorders>
                    <w:top w:val="single" w:sz="4" w:space="0" w:color="auto"/>
                    <w:left w:val="single" w:sz="4" w:space="0" w:color="auto"/>
                    <w:bottom w:val="single" w:sz="4" w:space="0" w:color="auto"/>
                    <w:right w:val="single" w:sz="4" w:space="0" w:color="auto"/>
                  </w:tcBorders>
                </w:tcPr>
                <w:p w14:paraId="7B29E7D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-praktični rad</w:t>
                  </w:r>
                </w:p>
                <w:p w14:paraId="11AFB158"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1C33443A"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75CD34F1" w14:textId="77777777" w:rsidR="00176E31" w:rsidRPr="00115BBD" w:rsidRDefault="00176E31" w:rsidP="00176E31">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5C74F384"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Javna, praktična izvedba opernog (ili operetnog</w:t>
                  </w:r>
                </w:p>
                <w:p w14:paraId="0DAEF36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-praktična realizacija pjevačkih uloga</w:t>
                  </w:r>
                </w:p>
                <w:p w14:paraId="0BBDB30F"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 xml:space="preserve">- samostalni rad na </w:t>
                  </w:r>
                  <w:r w:rsidRPr="00115BBD">
                    <w:rPr>
                      <w:rFonts w:ascii="Arial Narrow" w:hAnsi="Arial Narrow"/>
                      <w:sz w:val="20"/>
                      <w:szCs w:val="20"/>
                    </w:rPr>
                    <w:lastRenderedPageBreak/>
                    <w:t xml:space="preserve">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078AEFBD" w14:textId="77777777" w:rsidR="00176E31" w:rsidRPr="00115BBD" w:rsidRDefault="00176E31" w:rsidP="00176E31">
                  <w:pPr>
                    <w:rPr>
                      <w:rFonts w:ascii="Arial Narrow" w:hAnsi="Arial Narrow"/>
                      <w:sz w:val="20"/>
                      <w:szCs w:val="20"/>
                    </w:rPr>
                  </w:pPr>
                  <w:r w:rsidRPr="00115BBD">
                    <w:rPr>
                      <w:rFonts w:ascii="Arial Narrow" w:hAnsi="Arial Narrow"/>
                      <w:sz w:val="20"/>
                      <w:szCs w:val="20"/>
                    </w:rPr>
                    <w:lastRenderedPageBreak/>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781BDC5B"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5FE17FD3"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35</w:t>
                  </w:r>
                </w:p>
              </w:tc>
            </w:tr>
            <w:tr w:rsidR="00176E31" w:rsidRPr="00115BBD" w14:paraId="6FDAF9BE" w14:textId="77777777" w:rsidTr="00176E31">
              <w:tc>
                <w:tcPr>
                  <w:tcW w:w="2155" w:type="dxa"/>
                  <w:tcBorders>
                    <w:top w:val="single" w:sz="4" w:space="0" w:color="auto"/>
                    <w:left w:val="single" w:sz="4" w:space="0" w:color="auto"/>
                    <w:bottom w:val="single" w:sz="4" w:space="0" w:color="auto"/>
                    <w:right w:val="single" w:sz="4" w:space="0" w:color="auto"/>
                  </w:tcBorders>
                </w:tcPr>
                <w:p w14:paraId="1A0929E0" w14:textId="77777777" w:rsidR="00176E31" w:rsidRPr="00115BBD" w:rsidRDefault="00176E31" w:rsidP="00176E31">
                  <w:pPr>
                    <w:rPr>
                      <w:rFonts w:ascii="Arial Narrow" w:hAnsi="Arial Narrow"/>
                      <w:sz w:val="20"/>
                      <w:szCs w:val="20"/>
                    </w:rPr>
                  </w:pPr>
                </w:p>
                <w:p w14:paraId="6C98400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27DD3B9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6D43CAD2" w14:textId="77777777" w:rsidR="00176E31" w:rsidRPr="00115BBD" w:rsidRDefault="00176E31" w:rsidP="00176E31">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5CC8D89E" w14:textId="77777777" w:rsidR="00176E31" w:rsidRPr="00115BBD" w:rsidRDefault="00176E31" w:rsidP="00176E31">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02B08D5" w14:textId="77777777" w:rsidR="00176E31" w:rsidRPr="00115BBD" w:rsidRDefault="00176E31" w:rsidP="00176E31">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DFE8848"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8BEEEC7" w14:textId="77777777" w:rsidR="00176E31" w:rsidRPr="00115BBD" w:rsidRDefault="00176E31" w:rsidP="00176E31">
                  <w:pPr>
                    <w:rPr>
                      <w:rFonts w:ascii="Arial Narrow" w:hAnsi="Arial Narrow"/>
                      <w:sz w:val="20"/>
                      <w:szCs w:val="20"/>
                    </w:rPr>
                  </w:pPr>
                  <w:r w:rsidRPr="00115BBD">
                    <w:rPr>
                      <w:rFonts w:ascii="Arial Narrow" w:hAnsi="Arial Narrow"/>
                      <w:sz w:val="20"/>
                      <w:szCs w:val="20"/>
                    </w:rPr>
                    <w:t>100</w:t>
                  </w:r>
                </w:p>
              </w:tc>
            </w:tr>
          </w:tbl>
          <w:p w14:paraId="3EABE9BB" w14:textId="77777777" w:rsidR="00176E31" w:rsidRPr="00115BBD" w:rsidRDefault="00176E31" w:rsidP="00176E31">
            <w:pPr>
              <w:pStyle w:val="Tijeloteksta"/>
              <w:tabs>
                <w:tab w:val="left" w:pos="470"/>
              </w:tabs>
              <w:rPr>
                <w:rFonts w:ascii="Arial Narrow" w:hAnsi="Arial Narrow"/>
                <w:i/>
                <w:sz w:val="20"/>
                <w:szCs w:val="20"/>
              </w:rPr>
            </w:pPr>
          </w:p>
          <w:p w14:paraId="64328093" w14:textId="77777777" w:rsidR="00176E31" w:rsidRPr="00115BBD" w:rsidRDefault="00176E31" w:rsidP="00176E31">
            <w:pPr>
              <w:pStyle w:val="Tijeloteksta"/>
              <w:tabs>
                <w:tab w:val="left" w:pos="470"/>
              </w:tabs>
              <w:rPr>
                <w:rFonts w:ascii="Arial Narrow" w:hAnsi="Arial Narrow"/>
                <w:i/>
                <w:sz w:val="20"/>
                <w:szCs w:val="20"/>
              </w:rPr>
            </w:pPr>
          </w:p>
        </w:tc>
      </w:tr>
      <w:tr w:rsidR="00176E31" w:rsidRPr="00115BBD" w14:paraId="4164F81D" w14:textId="77777777" w:rsidTr="00176E31">
        <w:trPr>
          <w:trHeight w:val="432"/>
        </w:trPr>
        <w:tc>
          <w:tcPr>
            <w:tcW w:w="5000" w:type="pct"/>
            <w:gridSpan w:val="11"/>
            <w:vAlign w:val="center"/>
          </w:tcPr>
          <w:p w14:paraId="1BD7D076" w14:textId="77777777" w:rsidR="00176E31" w:rsidRPr="00115BBD" w:rsidRDefault="00176E31" w:rsidP="00716E10">
            <w:pPr>
              <w:pStyle w:val="Tijeloteksta"/>
              <w:numPr>
                <w:ilvl w:val="1"/>
                <w:numId w:val="189"/>
              </w:numPr>
              <w:tabs>
                <w:tab w:val="left" w:pos="470"/>
              </w:tabs>
              <w:spacing w:after="0"/>
              <w:jc w:val="both"/>
              <w:rPr>
                <w:rFonts w:ascii="Arial Narrow" w:hAnsi="Arial Narrow"/>
                <w:b/>
                <w:i/>
                <w:sz w:val="20"/>
                <w:szCs w:val="20"/>
              </w:rPr>
            </w:pPr>
            <w:r w:rsidRPr="00115BBD">
              <w:rPr>
                <w:rFonts w:ascii="Arial Narrow" w:hAnsi="Arial Narrow"/>
                <w:b/>
                <w:i/>
                <w:sz w:val="20"/>
                <w:szCs w:val="20"/>
              </w:rPr>
              <w:lastRenderedPageBreak/>
              <w:t>Obvezatna literatura (u trenutku prijave prijedloga studijskog programa)</w:t>
            </w:r>
          </w:p>
        </w:tc>
      </w:tr>
      <w:tr w:rsidR="00176E31" w:rsidRPr="00115BBD" w14:paraId="4805A406" w14:textId="77777777" w:rsidTr="00176E31">
        <w:trPr>
          <w:trHeight w:val="432"/>
        </w:trPr>
        <w:tc>
          <w:tcPr>
            <w:tcW w:w="5000" w:type="pct"/>
            <w:gridSpan w:val="11"/>
            <w:vAlign w:val="center"/>
          </w:tcPr>
          <w:p w14:paraId="598F4D2F"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6990E1BB" w14:textId="77777777" w:rsidR="00176E31" w:rsidRPr="00115BBD" w:rsidRDefault="00176E31" w:rsidP="00176E31">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7630C515" w14:textId="77777777" w:rsidR="00176E31" w:rsidRPr="00115BBD" w:rsidRDefault="00176E31" w:rsidP="00176E31">
            <w:pPr>
              <w:rPr>
                <w:rFonts w:ascii="Arial Narrow" w:hAnsi="Arial Narrow"/>
                <w:sz w:val="20"/>
                <w:szCs w:val="20"/>
              </w:rPr>
            </w:pPr>
          </w:p>
        </w:tc>
      </w:tr>
      <w:tr w:rsidR="00176E31" w:rsidRPr="00115BBD" w14:paraId="0D2D888F" w14:textId="77777777" w:rsidTr="00176E31">
        <w:trPr>
          <w:trHeight w:val="432"/>
        </w:trPr>
        <w:tc>
          <w:tcPr>
            <w:tcW w:w="5000" w:type="pct"/>
            <w:gridSpan w:val="11"/>
            <w:vAlign w:val="center"/>
          </w:tcPr>
          <w:p w14:paraId="1B725B84" w14:textId="77777777" w:rsidR="00176E31" w:rsidRPr="00115BBD" w:rsidRDefault="00176E31" w:rsidP="00716E10">
            <w:pPr>
              <w:pStyle w:val="Tijeloteksta"/>
              <w:numPr>
                <w:ilvl w:val="1"/>
                <w:numId w:val="189"/>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176E31" w:rsidRPr="00115BBD" w14:paraId="74F83C0C" w14:textId="77777777" w:rsidTr="00176E31">
        <w:trPr>
          <w:trHeight w:val="432"/>
        </w:trPr>
        <w:tc>
          <w:tcPr>
            <w:tcW w:w="5000" w:type="pct"/>
            <w:gridSpan w:val="11"/>
            <w:vAlign w:val="center"/>
          </w:tcPr>
          <w:p w14:paraId="26DC92DE" w14:textId="77777777" w:rsidR="00176E31" w:rsidRPr="00115BBD" w:rsidRDefault="00176E31" w:rsidP="00176E31">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76FB1BF9"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A6D0AAF" w14:textId="77777777" w:rsidR="00176E31" w:rsidRPr="00115BBD" w:rsidRDefault="00176E31" w:rsidP="00176E31">
            <w:pPr>
              <w:jc w:val="both"/>
              <w:rPr>
                <w:rFonts w:ascii="Arial Narrow" w:hAnsi="Arial Narrow"/>
                <w:sz w:val="20"/>
                <w:szCs w:val="20"/>
              </w:rPr>
            </w:pPr>
            <w:r w:rsidRPr="00115BBD">
              <w:rPr>
                <w:rFonts w:ascii="Arial Narrow" w:hAnsi="Arial Narrow"/>
                <w:sz w:val="20"/>
                <w:szCs w:val="20"/>
              </w:rPr>
              <w:t>Turkalj, N. (1997). 125 opera. Školska knjiga: Zagreb.</w:t>
            </w:r>
          </w:p>
          <w:p w14:paraId="643F8C5A" w14:textId="77777777" w:rsidR="00176E31" w:rsidRPr="00115BBD" w:rsidRDefault="00176E31" w:rsidP="00176E31">
            <w:pPr>
              <w:jc w:val="both"/>
              <w:rPr>
                <w:rFonts w:ascii="Arial Narrow" w:hAnsi="Arial Narrow"/>
                <w:sz w:val="20"/>
                <w:szCs w:val="20"/>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176E31" w:rsidRPr="00115BBD" w14:paraId="0028E7A2" w14:textId="77777777" w:rsidTr="00176E31">
        <w:trPr>
          <w:trHeight w:val="432"/>
        </w:trPr>
        <w:tc>
          <w:tcPr>
            <w:tcW w:w="5000" w:type="pct"/>
            <w:gridSpan w:val="11"/>
            <w:vAlign w:val="center"/>
          </w:tcPr>
          <w:p w14:paraId="72249304" w14:textId="77777777" w:rsidR="00176E31" w:rsidRPr="00115BBD" w:rsidRDefault="00176E31" w:rsidP="00716E10">
            <w:pPr>
              <w:pStyle w:val="Tijeloteksta"/>
              <w:numPr>
                <w:ilvl w:val="1"/>
                <w:numId w:val="189"/>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176E31" w:rsidRPr="00115BBD" w14:paraId="49ACA9FB" w14:textId="77777777" w:rsidTr="00176E31">
        <w:trPr>
          <w:trHeight w:val="432"/>
        </w:trPr>
        <w:tc>
          <w:tcPr>
            <w:tcW w:w="5000" w:type="pct"/>
            <w:gridSpan w:val="11"/>
            <w:vAlign w:val="center"/>
          </w:tcPr>
          <w:p w14:paraId="3C4AE9F9"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0FED12C" w14:textId="77777777" w:rsidR="00176E31" w:rsidRPr="00115BBD" w:rsidRDefault="00176E31" w:rsidP="00176E31">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AAB536F" w14:textId="77777777" w:rsidR="00176E31" w:rsidRPr="00115BBD" w:rsidRDefault="00176E31" w:rsidP="00176E31">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38480FDF" w14:textId="77777777" w:rsidR="00176E31" w:rsidRPr="00115BBD" w:rsidRDefault="00176E31" w:rsidP="005D1EE4">
      <w:pPr>
        <w:pStyle w:val="Odlomakpopisa"/>
        <w:ind w:left="360"/>
      </w:pPr>
    </w:p>
    <w:p w14:paraId="7C1A51F6" w14:textId="18C73BBD" w:rsidR="008E415C" w:rsidRPr="00115BBD" w:rsidRDefault="008E415C" w:rsidP="005D1EE4">
      <w:pPr>
        <w:pStyle w:val="Odlomakpopisa"/>
        <w:ind w:left="360"/>
      </w:pPr>
    </w:p>
    <w:p w14:paraId="2E4B6E65" w14:textId="1ED6DD07" w:rsidR="008E415C" w:rsidRPr="00115BBD" w:rsidRDefault="008E415C" w:rsidP="005D1EE4">
      <w:pPr>
        <w:pStyle w:val="Odlomakpopisa"/>
        <w:ind w:left="360"/>
      </w:pPr>
    </w:p>
    <w:p w14:paraId="33EA2232" w14:textId="382EAB09" w:rsidR="008E415C" w:rsidRPr="00115BBD" w:rsidRDefault="008E415C" w:rsidP="005D1EE4">
      <w:pPr>
        <w:pStyle w:val="Odlomakpopisa"/>
        <w:ind w:left="360"/>
      </w:pPr>
    </w:p>
    <w:p w14:paraId="71644E0F" w14:textId="301394D4" w:rsidR="008E415C" w:rsidRPr="00115BBD" w:rsidRDefault="008E415C" w:rsidP="005D1EE4">
      <w:pPr>
        <w:pStyle w:val="Odlomakpopisa"/>
        <w:ind w:left="360"/>
      </w:pPr>
    </w:p>
    <w:p w14:paraId="7A415AC2" w14:textId="3843CB33" w:rsidR="008E415C" w:rsidRPr="00115BBD" w:rsidRDefault="008E415C" w:rsidP="005D1EE4">
      <w:pPr>
        <w:pStyle w:val="Odlomakpopisa"/>
        <w:ind w:left="360"/>
      </w:pPr>
    </w:p>
    <w:p w14:paraId="1BD72DC9" w14:textId="29042BB9" w:rsidR="008E415C" w:rsidRPr="00115BBD" w:rsidRDefault="008E415C" w:rsidP="005D1EE4">
      <w:pPr>
        <w:pStyle w:val="Odlomakpopisa"/>
        <w:ind w:left="360"/>
      </w:pPr>
    </w:p>
    <w:p w14:paraId="200E186C" w14:textId="57CBB442" w:rsidR="008E415C" w:rsidRPr="00115BBD" w:rsidRDefault="008E415C" w:rsidP="005D1EE4">
      <w:pPr>
        <w:pStyle w:val="Odlomakpopisa"/>
        <w:ind w:left="360"/>
      </w:pPr>
    </w:p>
    <w:p w14:paraId="3CCF3DB0" w14:textId="757E707C" w:rsidR="008E415C" w:rsidRPr="00115BBD" w:rsidRDefault="008E415C" w:rsidP="005D1EE4">
      <w:pPr>
        <w:pStyle w:val="Odlomakpopisa"/>
        <w:ind w:left="360"/>
      </w:pPr>
    </w:p>
    <w:p w14:paraId="0EAE464D" w14:textId="4ECBB830" w:rsidR="008E415C" w:rsidRPr="00115BBD" w:rsidRDefault="008E415C" w:rsidP="005D1EE4">
      <w:pPr>
        <w:pStyle w:val="Odlomakpopisa"/>
        <w:ind w:left="360"/>
      </w:pPr>
    </w:p>
    <w:p w14:paraId="7865D676" w14:textId="75E16294" w:rsidR="008E415C" w:rsidRPr="00115BBD" w:rsidRDefault="008E415C" w:rsidP="005D1EE4">
      <w:pPr>
        <w:pStyle w:val="Odlomakpopisa"/>
        <w:ind w:left="360"/>
      </w:pPr>
    </w:p>
    <w:p w14:paraId="628FAF64" w14:textId="3D487143" w:rsidR="008E415C" w:rsidRPr="00115BBD" w:rsidRDefault="008E415C" w:rsidP="005D1EE4">
      <w:pPr>
        <w:pStyle w:val="Odlomakpopisa"/>
        <w:ind w:left="360"/>
      </w:pPr>
    </w:p>
    <w:p w14:paraId="1F2DDA54" w14:textId="3D1D8AD4" w:rsidR="008E415C" w:rsidRPr="00115BBD" w:rsidRDefault="008E415C" w:rsidP="005D1EE4">
      <w:pPr>
        <w:pStyle w:val="Odlomakpopisa"/>
        <w:ind w:left="360"/>
      </w:pPr>
    </w:p>
    <w:p w14:paraId="3163B757" w14:textId="597D53A7" w:rsidR="008E415C" w:rsidRPr="00115BBD" w:rsidRDefault="008E415C" w:rsidP="005D1EE4">
      <w:pPr>
        <w:pStyle w:val="Odlomakpopisa"/>
        <w:ind w:left="360"/>
      </w:pPr>
    </w:p>
    <w:p w14:paraId="31BE7A04" w14:textId="7CE6A388" w:rsidR="008E415C" w:rsidRPr="00115BBD" w:rsidRDefault="008E415C" w:rsidP="00176E31"/>
    <w:p w14:paraId="6CF4173B" w14:textId="77777777"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lastRenderedPageBreak/>
        <w:t>Odsjek za glazbenu umjetnost – Preddiplomski studij Pjevanja</w:t>
      </w:r>
    </w:p>
    <w:p w14:paraId="6B2C1DE1" w14:textId="77777777" w:rsidR="008E415C" w:rsidRPr="00115BBD" w:rsidRDefault="008E415C" w:rsidP="008E415C">
      <w:pPr>
        <w:jc w:val="center"/>
        <w:rPr>
          <w:rFonts w:ascii="Times New Roman" w:eastAsia="Times New Roman" w:hAnsi="Times New Roman" w:cs="Times New Roman"/>
          <w:b/>
          <w:noProof/>
        </w:rPr>
      </w:pPr>
      <w:r w:rsidRPr="00115BBD">
        <w:rPr>
          <w:rFonts w:ascii="Times New Roman" w:eastAsia="Times New Roman" w:hAnsi="Times New Roman" w:cs="Times New Roman"/>
          <w:b/>
          <w:noProof/>
        </w:rPr>
        <w:t>4. godina studija, ljetni -8. semestar 2019./2020.</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25E5E9FD" w14:textId="77777777" w:rsidTr="005602B7">
        <w:trPr>
          <w:trHeight w:hRule="exact" w:val="587"/>
          <w:jc w:val="center"/>
        </w:trPr>
        <w:tc>
          <w:tcPr>
            <w:tcW w:w="5000" w:type="pct"/>
            <w:gridSpan w:val="3"/>
            <w:shd w:val="clear" w:color="auto" w:fill="auto"/>
            <w:vAlign w:val="center"/>
          </w:tcPr>
          <w:p w14:paraId="4F6662B7" w14:textId="77777777" w:rsidR="005602B7" w:rsidRPr="00115BBD" w:rsidRDefault="005602B7" w:rsidP="005602B7">
            <w:pPr>
              <w:keepNext/>
              <w:spacing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Opće informacije</w:t>
            </w:r>
          </w:p>
        </w:tc>
      </w:tr>
      <w:tr w:rsidR="005602B7" w:rsidRPr="00115BBD" w14:paraId="4E6613CB" w14:textId="77777777" w:rsidTr="005602B7">
        <w:trPr>
          <w:trHeight w:val="405"/>
          <w:jc w:val="center"/>
        </w:trPr>
        <w:tc>
          <w:tcPr>
            <w:tcW w:w="1180" w:type="pct"/>
            <w:shd w:val="clear" w:color="auto" w:fill="auto"/>
            <w:vAlign w:val="center"/>
          </w:tcPr>
          <w:p w14:paraId="004E61C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A0A0B73"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PJEVANJE IV</w:t>
            </w:r>
          </w:p>
        </w:tc>
      </w:tr>
      <w:tr w:rsidR="005602B7" w:rsidRPr="00115BBD" w14:paraId="17099BA4" w14:textId="77777777" w:rsidTr="005602B7">
        <w:trPr>
          <w:trHeight w:val="405"/>
          <w:jc w:val="center"/>
        </w:trPr>
        <w:tc>
          <w:tcPr>
            <w:tcW w:w="1180" w:type="pct"/>
            <w:shd w:val="clear" w:color="auto" w:fill="auto"/>
            <w:vAlign w:val="center"/>
          </w:tcPr>
          <w:p w14:paraId="3D1232E1"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E36BD4C" w14:textId="77777777" w:rsidR="005602B7" w:rsidRPr="00115BBD" w:rsidRDefault="005602B7" w:rsidP="005602B7">
            <w:pPr>
              <w:keepNext/>
              <w:spacing w:before="240" w:after="60"/>
              <w:outlineLvl w:val="2"/>
              <w:rPr>
                <w:rFonts w:ascii="Arial Narrow" w:hAnsi="Arial Narrow" w:cs="Times New Roman"/>
                <w:sz w:val="20"/>
                <w:szCs w:val="20"/>
              </w:rPr>
            </w:pPr>
            <w:r w:rsidRPr="00115BBD">
              <w:rPr>
                <w:rFonts w:ascii="Arial Narrow" w:hAnsi="Arial Narrow" w:cs="Times New Roman"/>
                <w:sz w:val="20"/>
                <w:szCs w:val="20"/>
              </w:rPr>
              <w:t>izv. prof. art. dr. sc. Berislav Jerković</w:t>
            </w:r>
          </w:p>
          <w:p w14:paraId="15090B77" w14:textId="77777777" w:rsidR="005602B7" w:rsidRPr="00115BBD" w:rsidRDefault="005602B7" w:rsidP="005602B7">
            <w:pPr>
              <w:keepNext/>
              <w:spacing w:after="60"/>
              <w:outlineLvl w:val="2"/>
              <w:rPr>
                <w:rFonts w:ascii="Arial Narrow" w:eastAsia="Times New Roman" w:hAnsi="Arial Narrow" w:cs="Times New Roman"/>
                <w:b/>
                <w:bCs/>
                <w:color w:val="000000"/>
                <w:sz w:val="20"/>
                <w:szCs w:val="20"/>
                <w:lang w:eastAsia="hr-HR"/>
              </w:rPr>
            </w:pPr>
            <w:proofErr w:type="spellStart"/>
            <w:r w:rsidRPr="00115BBD">
              <w:rPr>
                <w:rFonts w:ascii="Arial Narrow" w:hAnsi="Arial Narrow" w:cs="Times New Roman"/>
                <w:sz w:val="20"/>
                <w:szCs w:val="20"/>
              </w:rPr>
              <w:t>doc.art</w:t>
            </w:r>
            <w:proofErr w:type="spellEnd"/>
            <w:r w:rsidRPr="00115BBD">
              <w:rPr>
                <w:rFonts w:ascii="Arial Narrow" w:hAnsi="Arial Narrow" w:cs="Times New Roman"/>
                <w:sz w:val="20"/>
                <w:szCs w:val="20"/>
              </w:rPr>
              <w:t>. Vlaho Ljutić</w:t>
            </w:r>
          </w:p>
        </w:tc>
      </w:tr>
      <w:tr w:rsidR="005602B7" w:rsidRPr="00115BBD" w14:paraId="7EDCA011" w14:textId="77777777" w:rsidTr="005602B7">
        <w:trPr>
          <w:trHeight w:val="405"/>
          <w:jc w:val="center"/>
        </w:trPr>
        <w:tc>
          <w:tcPr>
            <w:tcW w:w="1180" w:type="pct"/>
            <w:vAlign w:val="center"/>
          </w:tcPr>
          <w:p w14:paraId="66A49A0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53B5C1E7"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4A9FE1F4" w14:textId="77777777" w:rsidTr="005602B7">
        <w:trPr>
          <w:trHeight w:val="405"/>
          <w:jc w:val="center"/>
        </w:trPr>
        <w:tc>
          <w:tcPr>
            <w:tcW w:w="1180" w:type="pct"/>
            <w:vAlign w:val="center"/>
          </w:tcPr>
          <w:p w14:paraId="70F5B49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D1F08C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C2FAE29" w14:textId="77777777" w:rsidTr="005602B7">
        <w:trPr>
          <w:trHeight w:val="405"/>
          <w:jc w:val="center"/>
        </w:trPr>
        <w:tc>
          <w:tcPr>
            <w:tcW w:w="1180" w:type="pct"/>
            <w:vAlign w:val="center"/>
          </w:tcPr>
          <w:p w14:paraId="72AC218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09055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PP801</w:t>
            </w:r>
          </w:p>
        </w:tc>
      </w:tr>
      <w:tr w:rsidR="005602B7" w:rsidRPr="00115BBD" w14:paraId="30128079" w14:textId="77777777" w:rsidTr="005602B7">
        <w:trPr>
          <w:trHeight w:val="405"/>
          <w:jc w:val="center"/>
        </w:trPr>
        <w:tc>
          <w:tcPr>
            <w:tcW w:w="1180" w:type="pct"/>
            <w:vAlign w:val="center"/>
          </w:tcPr>
          <w:p w14:paraId="5C3938D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1A46FAD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62CC36E7" w14:textId="77777777" w:rsidTr="005602B7">
        <w:trPr>
          <w:trHeight w:val="405"/>
          <w:jc w:val="center"/>
        </w:trPr>
        <w:tc>
          <w:tcPr>
            <w:tcW w:w="1180" w:type="pct"/>
            <w:vAlign w:val="center"/>
          </w:tcPr>
          <w:p w14:paraId="50D75E6C"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714E457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11F5F2D4" w14:textId="77777777" w:rsidTr="005602B7">
        <w:trPr>
          <w:trHeight w:val="145"/>
          <w:jc w:val="center"/>
        </w:trPr>
        <w:tc>
          <w:tcPr>
            <w:tcW w:w="1180" w:type="pct"/>
            <w:vMerge w:val="restart"/>
            <w:vAlign w:val="center"/>
          </w:tcPr>
          <w:p w14:paraId="4F63372D"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488B7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761B576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10</w:t>
            </w:r>
          </w:p>
        </w:tc>
      </w:tr>
      <w:tr w:rsidR="005602B7" w:rsidRPr="00115BBD" w14:paraId="2FAFB86E" w14:textId="77777777" w:rsidTr="005602B7">
        <w:trPr>
          <w:trHeight w:val="145"/>
          <w:jc w:val="center"/>
        </w:trPr>
        <w:tc>
          <w:tcPr>
            <w:tcW w:w="1180" w:type="pct"/>
            <w:vMerge/>
            <w:vAlign w:val="center"/>
          </w:tcPr>
          <w:p w14:paraId="237156CE"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E1BE19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EAB60DD" w14:textId="77777777" w:rsidR="005602B7" w:rsidRPr="00115BBD" w:rsidRDefault="005602B7" w:rsidP="00716E10">
            <w:pPr>
              <w:pStyle w:val="Odlomakpopisa"/>
              <w:numPr>
                <w:ilvl w:val="0"/>
                <w:numId w:val="19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03432C01"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602B7" w:rsidRPr="00115BBD" w14:paraId="6F14DABD" w14:textId="77777777" w:rsidTr="005602B7">
        <w:trPr>
          <w:trHeight w:hRule="exact" w:val="288"/>
        </w:trPr>
        <w:tc>
          <w:tcPr>
            <w:tcW w:w="5000" w:type="pct"/>
            <w:gridSpan w:val="10"/>
            <w:shd w:val="clear" w:color="auto" w:fill="auto"/>
            <w:vAlign w:val="center"/>
          </w:tcPr>
          <w:p w14:paraId="42FBE640" w14:textId="77777777" w:rsidR="005602B7" w:rsidRPr="00115BBD" w:rsidRDefault="005602B7" w:rsidP="00716E10">
            <w:pPr>
              <w:pStyle w:val="Odlomakpopisa"/>
              <w:numPr>
                <w:ilvl w:val="0"/>
                <w:numId w:val="19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4BCEE7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5B609E9E" w14:textId="77777777" w:rsidTr="005602B7">
        <w:trPr>
          <w:trHeight w:val="432"/>
        </w:trPr>
        <w:tc>
          <w:tcPr>
            <w:tcW w:w="5000" w:type="pct"/>
            <w:gridSpan w:val="10"/>
            <w:vAlign w:val="center"/>
          </w:tcPr>
          <w:p w14:paraId="0E187581" w14:textId="77777777" w:rsidR="005602B7" w:rsidRPr="00115BBD" w:rsidRDefault="005602B7" w:rsidP="00716E10">
            <w:pPr>
              <w:pStyle w:val="Odlomakpopisa"/>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5B0C1621" w14:textId="77777777" w:rsidTr="005602B7">
        <w:trPr>
          <w:trHeight w:val="432"/>
        </w:trPr>
        <w:tc>
          <w:tcPr>
            <w:tcW w:w="5000" w:type="pct"/>
            <w:gridSpan w:val="10"/>
            <w:vAlign w:val="center"/>
          </w:tcPr>
          <w:p w14:paraId="24B1FB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Osvješćivanje i ovladavanje glavnim pjevačkim funkcijama (</w:t>
            </w:r>
            <w:proofErr w:type="spellStart"/>
            <w:r w:rsidRPr="00115BBD">
              <w:rPr>
                <w:rFonts w:ascii="Arial Narrow" w:hAnsi="Arial Narrow" w:cs="Arial"/>
                <w:spacing w:val="-3"/>
                <w:sz w:val="20"/>
                <w:szCs w:val="20"/>
              </w:rPr>
              <w:t>respriratornom</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fonatornom</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rezonatornom</w:t>
            </w:r>
            <w:proofErr w:type="spellEnd"/>
            <w:r w:rsidRPr="00115BBD">
              <w:rPr>
                <w:rFonts w:ascii="Arial Narrow" w:hAnsi="Arial Narrow" w:cs="Arial"/>
                <w:spacing w:val="-3"/>
                <w:sz w:val="20"/>
                <w:szCs w:val="20"/>
              </w:rPr>
              <w:t xml:space="preserve">). Stjecanje znanja i sposobnosti potrebnih pjevaču solisti, interpretu opernog i </w:t>
            </w:r>
            <w:proofErr w:type="spellStart"/>
            <w:r w:rsidRPr="00115BBD">
              <w:rPr>
                <w:rFonts w:ascii="Arial Narrow" w:hAnsi="Arial Narrow" w:cs="Arial"/>
                <w:spacing w:val="-3"/>
                <w:sz w:val="20"/>
                <w:szCs w:val="20"/>
              </w:rPr>
              <w:t>oratorijskog</w:t>
            </w:r>
            <w:proofErr w:type="spellEnd"/>
            <w:r w:rsidRPr="00115BBD">
              <w:rPr>
                <w:rFonts w:ascii="Arial Narrow" w:hAnsi="Arial Narrow" w:cs="Arial"/>
                <w:spacing w:val="-3"/>
                <w:sz w:val="20"/>
                <w:szCs w:val="20"/>
              </w:rPr>
              <w:t xml:space="preserve"> repertoara, koncertnom pjevaču, interpretu popijevke te zborskom pjevaču. Svladavanje interpretativnih zahtjeva glazbenih stilova.</w:t>
            </w:r>
          </w:p>
        </w:tc>
      </w:tr>
      <w:tr w:rsidR="005602B7" w:rsidRPr="00115BBD" w14:paraId="6A355C85" w14:textId="77777777" w:rsidTr="005602B7">
        <w:trPr>
          <w:trHeight w:val="432"/>
        </w:trPr>
        <w:tc>
          <w:tcPr>
            <w:tcW w:w="5000" w:type="pct"/>
            <w:gridSpan w:val="10"/>
            <w:vAlign w:val="center"/>
          </w:tcPr>
          <w:p w14:paraId="79B9DBE2" w14:textId="77777777" w:rsidR="005602B7" w:rsidRPr="00115BBD" w:rsidRDefault="005602B7" w:rsidP="00716E10">
            <w:pPr>
              <w:pStyle w:val="Odlomakpopisa"/>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41122D7A" w14:textId="77777777" w:rsidTr="005602B7">
        <w:trPr>
          <w:trHeight w:val="432"/>
        </w:trPr>
        <w:tc>
          <w:tcPr>
            <w:tcW w:w="5000" w:type="pct"/>
            <w:gridSpan w:val="10"/>
            <w:vAlign w:val="center"/>
          </w:tcPr>
          <w:p w14:paraId="1C2B380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2C3CCAED" w14:textId="77777777" w:rsidTr="005602B7">
        <w:trPr>
          <w:trHeight w:val="432"/>
        </w:trPr>
        <w:tc>
          <w:tcPr>
            <w:tcW w:w="5000" w:type="pct"/>
            <w:gridSpan w:val="10"/>
            <w:vAlign w:val="center"/>
          </w:tcPr>
          <w:p w14:paraId="71678A98" w14:textId="77777777" w:rsidR="005602B7" w:rsidRPr="00115BBD" w:rsidRDefault="005602B7" w:rsidP="00716E10">
            <w:pPr>
              <w:numPr>
                <w:ilvl w:val="1"/>
                <w:numId w:val="19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3AD7331" w14:textId="77777777" w:rsidTr="005602B7">
        <w:trPr>
          <w:trHeight w:val="432"/>
        </w:trPr>
        <w:tc>
          <w:tcPr>
            <w:tcW w:w="5000" w:type="pct"/>
            <w:gridSpan w:val="10"/>
            <w:vAlign w:val="center"/>
          </w:tcPr>
          <w:p w14:paraId="3341BA8B"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Proučiti, zapamtiti i pjevački demonstrirati reprezentativna djela vokalnog repertoara potreban za aktivnu pjevačku karijeru: </w:t>
            </w:r>
            <w:proofErr w:type="spellStart"/>
            <w:r w:rsidRPr="00115BBD">
              <w:rPr>
                <w:rFonts w:ascii="Arial Narrow" w:hAnsi="Arial Narrow" w:cs="Arial"/>
                <w:sz w:val="20"/>
                <w:szCs w:val="20"/>
              </w:rPr>
              <w:t>Arie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antiche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Oratorijske</w:t>
            </w:r>
            <w:proofErr w:type="spellEnd"/>
            <w:r w:rsidRPr="00115BBD">
              <w:rPr>
                <w:rFonts w:ascii="Arial Narrow" w:hAnsi="Arial Narrow" w:cs="Arial"/>
                <w:sz w:val="20"/>
                <w:szCs w:val="20"/>
              </w:rPr>
              <w:t xml:space="preserve"> arije, solo pjesme (</w:t>
            </w:r>
            <w:proofErr w:type="spellStart"/>
            <w:r w:rsidRPr="00115BBD">
              <w:rPr>
                <w:rFonts w:ascii="Arial Narrow" w:hAnsi="Arial Narrow" w:cs="Arial"/>
                <w:sz w:val="20"/>
                <w:szCs w:val="20"/>
              </w:rPr>
              <w:t>njemački,francuski</w:t>
            </w:r>
            <w:proofErr w:type="spellEnd"/>
            <w:r w:rsidRPr="00115BBD">
              <w:rPr>
                <w:rFonts w:ascii="Arial Narrow" w:hAnsi="Arial Narrow" w:cs="Arial"/>
                <w:sz w:val="20"/>
                <w:szCs w:val="20"/>
              </w:rPr>
              <w:t>, ruski , engleski, španjolski jezik), složenije operne arije  i recitative, operne ansamble i scene, operete, mjuzikli</w:t>
            </w:r>
          </w:p>
          <w:p w14:paraId="7B9E352B"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Definirati , opisati i demonstrirati  složenije funkcije ljudskog glasa kao  pjevačkog instrumenta</w:t>
            </w:r>
          </w:p>
          <w:p w14:paraId="7F6AA82E"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Sintetizirati stečeno znanje u smislu stvaranja vlastite interpretacije i osobnog pristupa umjetničkom djelu</w:t>
            </w:r>
          </w:p>
          <w:p w14:paraId="39C2ECC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Demonstrirati vokalnu kondiciju i  poznavanje tehnike pjevanja u rješavanju vokalnih zadataka   </w:t>
            </w:r>
          </w:p>
          <w:p w14:paraId="0601DF0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analizirati zadanu vokalnu  literaturu u povijesnom i stilskom kontekstu</w:t>
            </w:r>
          </w:p>
          <w:p w14:paraId="10D55EB1"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Pjevački  interpretirati kompozicije različitih stilskih razdoblja</w:t>
            </w:r>
          </w:p>
          <w:p w14:paraId="649E75A7"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Izgraditi profesionalni režim pripreme i vokalne interpretacije, kao i brige za vokalni instrument</w:t>
            </w:r>
          </w:p>
          <w:p w14:paraId="2E148134" w14:textId="77777777" w:rsidR="005602B7" w:rsidRPr="00115BBD" w:rsidRDefault="005602B7" w:rsidP="00716E10">
            <w:pPr>
              <w:pStyle w:val="Odlomakpopisa"/>
              <w:widowControl w:val="0"/>
              <w:numPr>
                <w:ilvl w:val="0"/>
                <w:numId w:val="19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Demonstrirati svoje pjevačko umijeće na javnim nastupima i demonstrirati specifične, stilski uvjetovane tehnike pjevanja</w:t>
            </w:r>
          </w:p>
        </w:tc>
      </w:tr>
      <w:tr w:rsidR="005602B7" w:rsidRPr="00115BBD" w14:paraId="11FF38EA" w14:textId="77777777" w:rsidTr="005602B7">
        <w:trPr>
          <w:trHeight w:val="432"/>
        </w:trPr>
        <w:tc>
          <w:tcPr>
            <w:tcW w:w="5000" w:type="pct"/>
            <w:gridSpan w:val="10"/>
            <w:vAlign w:val="center"/>
          </w:tcPr>
          <w:p w14:paraId="10290DB3" w14:textId="77777777" w:rsidR="005602B7" w:rsidRPr="00115BBD" w:rsidRDefault="005602B7" w:rsidP="00716E10">
            <w:pPr>
              <w:numPr>
                <w:ilvl w:val="1"/>
                <w:numId w:val="19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672A3FC7" w14:textId="77777777" w:rsidTr="005602B7">
        <w:trPr>
          <w:trHeight w:val="432"/>
        </w:trPr>
        <w:tc>
          <w:tcPr>
            <w:tcW w:w="5000" w:type="pct"/>
            <w:gridSpan w:val="10"/>
            <w:vAlign w:val="center"/>
          </w:tcPr>
          <w:p w14:paraId="073714EB"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lastRenderedPageBreak/>
              <w:t xml:space="preserve">Temeljiti rad na tehnici pjevanja. Objašnjenje funkcije složene vokalne muskulature. Artikulacija i analiza glasova. </w:t>
            </w:r>
            <w:r w:rsidRPr="00115BBD">
              <w:rPr>
                <w:rFonts w:ascii="Arial Narrow" w:hAnsi="Arial Narrow" w:cs="Arial"/>
                <w:sz w:val="20"/>
                <w:szCs w:val="20"/>
              </w:rPr>
              <w:t xml:space="preserve">Rad na osnovnim pjevačkim funkcijama(respiratorna , </w:t>
            </w:r>
            <w:proofErr w:type="spellStart"/>
            <w:r w:rsidRPr="00115BBD">
              <w:rPr>
                <w:rFonts w:ascii="Arial Narrow" w:hAnsi="Arial Narrow" w:cs="Arial"/>
                <w:sz w:val="20"/>
                <w:szCs w:val="20"/>
              </w:rPr>
              <w:t>fonatorna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rezonatorna</w:t>
            </w:r>
            <w:proofErr w:type="spellEnd"/>
            <w:r w:rsidRPr="00115BBD">
              <w:rPr>
                <w:rFonts w:ascii="Arial Narrow" w:hAnsi="Arial Narrow" w:cs="Arial"/>
                <w:sz w:val="20"/>
                <w:szCs w:val="20"/>
              </w:rPr>
              <w:t xml:space="preserve">). </w:t>
            </w:r>
            <w:r w:rsidRPr="00115BBD">
              <w:rPr>
                <w:rFonts w:ascii="Arial Narrow" w:hAnsi="Arial Narrow" w:cs="Arial"/>
                <w:spacing w:val="-3"/>
                <w:sz w:val="20"/>
                <w:szCs w:val="20"/>
              </w:rPr>
              <w:t xml:space="preserve">Glazbeno oblikovanje vokalnih djela. Upoznavanje najvažnijih skladbi iz bogatog repertoara vokalne glazbene literature s težištem na </w:t>
            </w:r>
            <w:proofErr w:type="spellStart"/>
            <w:r w:rsidRPr="00115BBD">
              <w:rPr>
                <w:rFonts w:ascii="Arial Narrow" w:hAnsi="Arial Narrow" w:cs="Arial"/>
                <w:spacing w:val="-3"/>
                <w:sz w:val="20"/>
                <w:szCs w:val="20"/>
              </w:rPr>
              <w:t>Liedu</w:t>
            </w:r>
            <w:proofErr w:type="spellEnd"/>
            <w:r w:rsidRPr="00115BBD">
              <w:rPr>
                <w:rFonts w:ascii="Arial Narrow" w:hAnsi="Arial Narrow" w:cs="Arial"/>
                <w:spacing w:val="-3"/>
                <w:sz w:val="20"/>
                <w:szCs w:val="20"/>
              </w:rPr>
              <w:t xml:space="preserve">, Oratoriju i Operi. Pjesme i arije talijanskih autora 17. i 18. stoljeća. Bachove, </w:t>
            </w:r>
            <w:proofErr w:type="spellStart"/>
            <w:r w:rsidRPr="00115BBD">
              <w:rPr>
                <w:rFonts w:ascii="Arial Narrow" w:hAnsi="Arial Narrow" w:cs="Arial"/>
                <w:spacing w:val="-3"/>
                <w:sz w:val="20"/>
                <w:szCs w:val="20"/>
              </w:rPr>
              <w:t>Händelova</w:t>
            </w:r>
            <w:proofErr w:type="spellEnd"/>
            <w:r w:rsidRPr="00115BBD">
              <w:rPr>
                <w:rFonts w:ascii="Arial Narrow" w:hAnsi="Arial Narrow" w:cs="Arial"/>
                <w:spacing w:val="-3"/>
                <w:sz w:val="20"/>
                <w:szCs w:val="20"/>
              </w:rPr>
              <w:t xml:space="preserve"> i </w:t>
            </w:r>
            <w:proofErr w:type="spellStart"/>
            <w:r w:rsidRPr="00115BBD">
              <w:rPr>
                <w:rFonts w:ascii="Arial Narrow" w:hAnsi="Arial Narrow" w:cs="Arial"/>
                <w:spacing w:val="-3"/>
                <w:sz w:val="20"/>
                <w:szCs w:val="20"/>
              </w:rPr>
              <w:t>Haydnove</w:t>
            </w:r>
            <w:proofErr w:type="spellEnd"/>
            <w:r w:rsidRPr="00115BBD">
              <w:rPr>
                <w:rFonts w:ascii="Arial Narrow" w:hAnsi="Arial Narrow" w:cs="Arial"/>
                <w:spacing w:val="-3"/>
                <w:sz w:val="20"/>
                <w:szCs w:val="20"/>
              </w:rPr>
              <w:t xml:space="preserve"> arije (koloraturnog </w:t>
            </w:r>
            <w:proofErr w:type="spellStart"/>
            <w:r w:rsidRPr="00115BBD">
              <w:rPr>
                <w:rFonts w:ascii="Arial Narrow" w:hAnsi="Arial Narrow" w:cs="Arial"/>
                <w:spacing w:val="-3"/>
                <w:sz w:val="20"/>
                <w:szCs w:val="20"/>
              </w:rPr>
              <w:t>karakera</w:t>
            </w:r>
            <w:proofErr w:type="spellEnd"/>
            <w:r w:rsidRPr="00115BBD">
              <w:rPr>
                <w:rFonts w:ascii="Arial Narrow" w:hAnsi="Arial Narrow" w:cs="Arial"/>
                <w:spacing w:val="-3"/>
                <w:sz w:val="20"/>
                <w:szCs w:val="20"/>
              </w:rPr>
              <w:t>) iz kantata, oratorija i misa te Mozartove koncertne arije. Popijevke stranih autora 19. i 20. stoljeća. Popijevke hrvatskih autora 19. i 20. stoljeća. Ciklusi pjesama autora 19. i 20. stoljeća te najmanje pet popijevaka jednog autora. Operne arije autora klasike, romantike i 20. stoljeća.</w:t>
            </w:r>
          </w:p>
        </w:tc>
      </w:tr>
      <w:tr w:rsidR="005602B7" w:rsidRPr="00115BBD" w14:paraId="01261D61" w14:textId="77777777" w:rsidTr="005602B7">
        <w:trPr>
          <w:trHeight w:val="432"/>
        </w:trPr>
        <w:tc>
          <w:tcPr>
            <w:tcW w:w="3085" w:type="pct"/>
            <w:gridSpan w:val="7"/>
            <w:vAlign w:val="center"/>
          </w:tcPr>
          <w:p w14:paraId="5ADDAF46" w14:textId="77777777" w:rsidR="005602B7" w:rsidRPr="00115BBD" w:rsidRDefault="005602B7" w:rsidP="00716E10">
            <w:pPr>
              <w:numPr>
                <w:ilvl w:val="1"/>
                <w:numId w:val="19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59A058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00D37BA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C3BFE4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3495C0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701099C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47E9710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A27A8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1445EF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6FC319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06BA4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2BCAFF3A" w14:textId="77777777" w:rsidTr="005602B7">
        <w:trPr>
          <w:trHeight w:val="274"/>
        </w:trPr>
        <w:tc>
          <w:tcPr>
            <w:tcW w:w="3085" w:type="pct"/>
            <w:gridSpan w:val="7"/>
            <w:vAlign w:val="center"/>
          </w:tcPr>
          <w:p w14:paraId="2E41B9F4" w14:textId="77777777" w:rsidR="005602B7" w:rsidRPr="00115BBD" w:rsidRDefault="005602B7" w:rsidP="00716E10">
            <w:pPr>
              <w:numPr>
                <w:ilvl w:val="1"/>
                <w:numId w:val="19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A878376"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2387C363" w14:textId="77777777" w:rsidTr="005602B7">
        <w:trPr>
          <w:trHeight w:val="432"/>
        </w:trPr>
        <w:tc>
          <w:tcPr>
            <w:tcW w:w="5000" w:type="pct"/>
            <w:gridSpan w:val="10"/>
            <w:vAlign w:val="center"/>
          </w:tcPr>
          <w:p w14:paraId="25AE1C7E"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2AAE5202" w14:textId="77777777" w:rsidTr="005602B7">
        <w:trPr>
          <w:trHeight w:val="432"/>
        </w:trPr>
        <w:tc>
          <w:tcPr>
            <w:tcW w:w="5000" w:type="pct"/>
            <w:gridSpan w:val="10"/>
            <w:vAlign w:val="center"/>
          </w:tcPr>
          <w:p w14:paraId="2A5F723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45D1CDF7" w14:textId="77777777" w:rsidTr="005602B7">
        <w:trPr>
          <w:trHeight w:val="432"/>
        </w:trPr>
        <w:tc>
          <w:tcPr>
            <w:tcW w:w="5000" w:type="pct"/>
            <w:gridSpan w:val="10"/>
            <w:vAlign w:val="center"/>
          </w:tcPr>
          <w:p w14:paraId="7C8CEFA0" w14:textId="77777777" w:rsidR="005602B7" w:rsidRPr="00115BBD" w:rsidRDefault="005602B7" w:rsidP="00716E10">
            <w:pPr>
              <w:numPr>
                <w:ilvl w:val="1"/>
                <w:numId w:val="19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5A1033C8" w14:textId="77777777" w:rsidTr="005602B7">
        <w:trPr>
          <w:trHeight w:val="111"/>
        </w:trPr>
        <w:tc>
          <w:tcPr>
            <w:tcW w:w="552" w:type="pct"/>
            <w:vAlign w:val="center"/>
          </w:tcPr>
          <w:p w14:paraId="1CD7502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B29BBD6"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627" w:type="pct"/>
            <w:vAlign w:val="center"/>
          </w:tcPr>
          <w:p w14:paraId="5B17BCE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8B70B04"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10</w:t>
            </w:r>
          </w:p>
        </w:tc>
        <w:tc>
          <w:tcPr>
            <w:tcW w:w="567" w:type="pct"/>
            <w:vAlign w:val="center"/>
          </w:tcPr>
          <w:p w14:paraId="612E602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4B2BD83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C128F3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F0D3D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2A8211D" w14:textId="77777777" w:rsidTr="005602B7">
        <w:trPr>
          <w:trHeight w:val="108"/>
        </w:trPr>
        <w:tc>
          <w:tcPr>
            <w:tcW w:w="552" w:type="pct"/>
            <w:vAlign w:val="center"/>
          </w:tcPr>
          <w:p w14:paraId="3A9F58D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E1F4FF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24BDB9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3361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526E61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054B96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5A344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4893A18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2214A889" w14:textId="77777777" w:rsidTr="005602B7">
        <w:trPr>
          <w:trHeight w:val="108"/>
        </w:trPr>
        <w:tc>
          <w:tcPr>
            <w:tcW w:w="552" w:type="pct"/>
            <w:vAlign w:val="center"/>
          </w:tcPr>
          <w:p w14:paraId="670B3F6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58C6BD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671323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645333DE"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567" w:type="pct"/>
            <w:vAlign w:val="center"/>
          </w:tcPr>
          <w:p w14:paraId="66F9A50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23D3ED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2A149A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0943DD4" w14:textId="77777777" w:rsidR="005602B7" w:rsidRPr="00115BBD" w:rsidRDefault="005602B7" w:rsidP="005602B7">
            <w:pPr>
              <w:rPr>
                <w:rFonts w:ascii="Arial Narrow" w:eastAsia="Times New Roman" w:hAnsi="Arial Narrow" w:cs="Times New Roman"/>
                <w:color w:val="000000"/>
                <w:sz w:val="20"/>
                <w:szCs w:val="20"/>
                <w:lang w:eastAsia="hr-HR"/>
              </w:rPr>
            </w:pPr>
          </w:p>
        </w:tc>
      </w:tr>
      <w:tr w:rsidR="005602B7" w:rsidRPr="00115BBD" w14:paraId="59B313E3" w14:textId="77777777" w:rsidTr="005602B7">
        <w:trPr>
          <w:trHeight w:val="108"/>
        </w:trPr>
        <w:tc>
          <w:tcPr>
            <w:tcW w:w="552" w:type="pct"/>
            <w:vAlign w:val="center"/>
          </w:tcPr>
          <w:p w14:paraId="0D9264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nastupi</w:t>
            </w:r>
          </w:p>
        </w:tc>
        <w:tc>
          <w:tcPr>
            <w:tcW w:w="281" w:type="pct"/>
            <w:vAlign w:val="center"/>
          </w:tcPr>
          <w:p w14:paraId="441E408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579E461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DF4ED4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83E8FD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321BC1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38CD8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1E3105A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379E78E" w14:textId="77777777" w:rsidTr="005602B7">
        <w:trPr>
          <w:trHeight w:val="432"/>
        </w:trPr>
        <w:tc>
          <w:tcPr>
            <w:tcW w:w="5000" w:type="pct"/>
            <w:gridSpan w:val="10"/>
            <w:vAlign w:val="center"/>
          </w:tcPr>
          <w:p w14:paraId="460EDE7B"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4D9CA526" w14:textId="77777777" w:rsidTr="005602B7">
        <w:trPr>
          <w:trHeight w:val="432"/>
        </w:trPr>
        <w:tc>
          <w:tcPr>
            <w:tcW w:w="5000" w:type="pct"/>
            <w:gridSpan w:val="10"/>
            <w:vAlign w:val="center"/>
          </w:tcPr>
          <w:p w14:paraId="36B50861"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803"/>
              <w:gridCol w:w="1138"/>
              <w:gridCol w:w="2621"/>
              <w:gridCol w:w="1436"/>
              <w:gridCol w:w="604"/>
              <w:gridCol w:w="626"/>
            </w:tblGrid>
            <w:tr w:rsidR="005602B7" w:rsidRPr="00115BBD" w14:paraId="12FB3590" w14:textId="77777777" w:rsidTr="005602B7">
              <w:trPr>
                <w:trHeight w:val="279"/>
              </w:trPr>
              <w:tc>
                <w:tcPr>
                  <w:tcW w:w="1834" w:type="dxa"/>
                  <w:vMerge w:val="restart"/>
                  <w:tcBorders>
                    <w:top w:val="single" w:sz="4" w:space="0" w:color="auto"/>
                    <w:left w:val="single" w:sz="4" w:space="0" w:color="auto"/>
                    <w:bottom w:val="single" w:sz="4" w:space="0" w:color="auto"/>
                    <w:right w:val="single" w:sz="4" w:space="0" w:color="auto"/>
                  </w:tcBorders>
                  <w:shd w:val="clear" w:color="auto" w:fill="auto"/>
                </w:tcPr>
                <w:p w14:paraId="5A0F4A40"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7A0715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29B6C9" w14:textId="77777777" w:rsidR="005602B7" w:rsidRPr="00115BBD" w:rsidRDefault="005602B7" w:rsidP="005602B7">
                  <w:pPr>
                    <w:rPr>
                      <w:rFonts w:ascii="Arial Narrow" w:eastAsia="Times New Roman" w:hAnsi="Arial Narrow" w:cs="Times New Roman"/>
                      <w:b/>
                      <w:bCs/>
                      <w:sz w:val="20"/>
                      <w:szCs w:val="20"/>
                      <w:lang w:eastAsia="hr-HR"/>
                    </w:rPr>
                  </w:pPr>
                </w:p>
                <w:p w14:paraId="3855E0C3"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19C64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38" w:type="dxa"/>
                  <w:vMerge w:val="restart"/>
                  <w:tcBorders>
                    <w:top w:val="single" w:sz="4" w:space="0" w:color="auto"/>
                    <w:left w:val="single" w:sz="4" w:space="0" w:color="auto"/>
                    <w:bottom w:val="single" w:sz="4" w:space="0" w:color="auto"/>
                    <w:right w:val="single" w:sz="4" w:space="0" w:color="auto"/>
                  </w:tcBorders>
                  <w:shd w:val="clear" w:color="auto" w:fill="auto"/>
                </w:tcPr>
                <w:p w14:paraId="77DA520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621" w:type="dxa"/>
                  <w:vMerge w:val="restart"/>
                  <w:tcBorders>
                    <w:top w:val="single" w:sz="4" w:space="0" w:color="auto"/>
                    <w:left w:val="single" w:sz="4" w:space="0" w:color="auto"/>
                    <w:bottom w:val="single" w:sz="4" w:space="0" w:color="auto"/>
                    <w:right w:val="single" w:sz="4" w:space="0" w:color="auto"/>
                  </w:tcBorders>
                  <w:shd w:val="clear" w:color="auto" w:fill="auto"/>
                </w:tcPr>
                <w:p w14:paraId="0D8927B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tcPr>
                <w:p w14:paraId="61C55D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14:paraId="6B96CB1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FCEF21E" w14:textId="77777777" w:rsidTr="005602B7">
              <w:trPr>
                <w:trHeight w:val="179"/>
              </w:trPr>
              <w:tc>
                <w:tcPr>
                  <w:tcW w:w="1834" w:type="dxa"/>
                  <w:vMerge/>
                  <w:tcBorders>
                    <w:top w:val="single" w:sz="4" w:space="0" w:color="auto"/>
                    <w:left w:val="single" w:sz="4" w:space="0" w:color="auto"/>
                    <w:bottom w:val="single" w:sz="4" w:space="0" w:color="auto"/>
                    <w:right w:val="single" w:sz="4" w:space="0" w:color="auto"/>
                  </w:tcBorders>
                  <w:shd w:val="clear" w:color="auto" w:fill="E6E6E6"/>
                </w:tcPr>
                <w:p w14:paraId="4A428BE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5FF399F" w14:textId="77777777" w:rsidR="005602B7" w:rsidRPr="00115BBD" w:rsidRDefault="005602B7" w:rsidP="005602B7">
                  <w:pPr>
                    <w:rPr>
                      <w:rFonts w:ascii="Arial Narrow" w:eastAsia="Times New Roman" w:hAnsi="Arial Narrow" w:cs="Times New Roman"/>
                      <w:b/>
                      <w:bCs/>
                      <w:sz w:val="20"/>
                      <w:szCs w:val="20"/>
                      <w:lang w:eastAsia="hr-HR"/>
                    </w:rPr>
                  </w:pPr>
                </w:p>
              </w:tc>
              <w:tc>
                <w:tcPr>
                  <w:tcW w:w="1138" w:type="dxa"/>
                  <w:vMerge/>
                  <w:tcBorders>
                    <w:top w:val="single" w:sz="4" w:space="0" w:color="auto"/>
                    <w:left w:val="single" w:sz="4" w:space="0" w:color="auto"/>
                    <w:bottom w:val="single" w:sz="4" w:space="0" w:color="auto"/>
                    <w:right w:val="single" w:sz="4" w:space="0" w:color="auto"/>
                  </w:tcBorders>
                  <w:shd w:val="clear" w:color="auto" w:fill="E6E6E6"/>
                </w:tcPr>
                <w:p w14:paraId="5B5274E2" w14:textId="77777777" w:rsidR="005602B7" w:rsidRPr="00115BBD" w:rsidRDefault="005602B7" w:rsidP="005602B7">
                  <w:pPr>
                    <w:rPr>
                      <w:rFonts w:ascii="Arial Narrow" w:eastAsia="Times New Roman" w:hAnsi="Arial Narrow" w:cs="Times New Roman"/>
                      <w:b/>
                      <w:bCs/>
                      <w:sz w:val="20"/>
                      <w:szCs w:val="20"/>
                      <w:lang w:eastAsia="hr-HR"/>
                    </w:rPr>
                  </w:pPr>
                </w:p>
              </w:tc>
              <w:tc>
                <w:tcPr>
                  <w:tcW w:w="2621" w:type="dxa"/>
                  <w:vMerge/>
                  <w:tcBorders>
                    <w:top w:val="single" w:sz="4" w:space="0" w:color="auto"/>
                    <w:left w:val="single" w:sz="4" w:space="0" w:color="auto"/>
                    <w:bottom w:val="single" w:sz="4" w:space="0" w:color="auto"/>
                    <w:right w:val="single" w:sz="4" w:space="0" w:color="auto"/>
                  </w:tcBorders>
                  <w:shd w:val="clear" w:color="auto" w:fill="E6E6E6"/>
                </w:tcPr>
                <w:p w14:paraId="055AE024" w14:textId="77777777" w:rsidR="005602B7" w:rsidRPr="00115BBD" w:rsidRDefault="005602B7" w:rsidP="005602B7">
                  <w:pPr>
                    <w:rPr>
                      <w:rFonts w:ascii="Arial Narrow" w:eastAsia="Times New Roman" w:hAnsi="Arial Narrow" w:cs="Times New Roman"/>
                      <w:b/>
                      <w:bCs/>
                      <w:sz w:val="20"/>
                      <w:szCs w:val="20"/>
                      <w:lang w:eastAsia="hr-HR"/>
                    </w:rPr>
                  </w:pPr>
                </w:p>
              </w:tc>
              <w:tc>
                <w:tcPr>
                  <w:tcW w:w="1436" w:type="dxa"/>
                  <w:vMerge/>
                  <w:tcBorders>
                    <w:top w:val="single" w:sz="4" w:space="0" w:color="auto"/>
                    <w:left w:val="single" w:sz="4" w:space="0" w:color="auto"/>
                    <w:bottom w:val="single" w:sz="4" w:space="0" w:color="auto"/>
                    <w:right w:val="single" w:sz="4" w:space="0" w:color="auto"/>
                  </w:tcBorders>
                  <w:shd w:val="clear" w:color="auto" w:fill="E6E6E6"/>
                </w:tcPr>
                <w:p w14:paraId="0A5576FC" w14:textId="77777777" w:rsidR="005602B7" w:rsidRPr="00115BBD" w:rsidRDefault="005602B7" w:rsidP="005602B7">
                  <w:pPr>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14:paraId="0BC253FA"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14:paraId="391C5AAA"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6E36DD2E" w14:textId="77777777" w:rsidTr="005602B7">
              <w:tc>
                <w:tcPr>
                  <w:tcW w:w="1834" w:type="dxa"/>
                  <w:tcBorders>
                    <w:top w:val="single" w:sz="4" w:space="0" w:color="auto"/>
                    <w:left w:val="single" w:sz="4" w:space="0" w:color="auto"/>
                    <w:bottom w:val="single" w:sz="4" w:space="0" w:color="auto"/>
                    <w:right w:val="single" w:sz="4" w:space="0" w:color="auto"/>
                  </w:tcBorders>
                </w:tcPr>
                <w:p w14:paraId="112B31E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1255B6E"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12</w:t>
                  </w:r>
                </w:p>
              </w:tc>
              <w:tc>
                <w:tcPr>
                  <w:tcW w:w="1138" w:type="dxa"/>
                  <w:tcBorders>
                    <w:top w:val="single" w:sz="4" w:space="0" w:color="auto"/>
                    <w:left w:val="single" w:sz="4" w:space="0" w:color="auto"/>
                    <w:bottom w:val="single" w:sz="4" w:space="0" w:color="auto"/>
                    <w:right w:val="single" w:sz="4" w:space="0" w:color="auto"/>
                  </w:tcBorders>
                </w:tcPr>
                <w:p w14:paraId="51316ADE"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1-7</w:t>
                  </w:r>
                </w:p>
              </w:tc>
              <w:tc>
                <w:tcPr>
                  <w:tcW w:w="2621" w:type="dxa"/>
                  <w:tcBorders>
                    <w:top w:val="single" w:sz="4" w:space="0" w:color="auto"/>
                    <w:left w:val="single" w:sz="4" w:space="0" w:color="auto"/>
                    <w:bottom w:val="single" w:sz="4" w:space="0" w:color="auto"/>
                    <w:right w:val="single" w:sz="4" w:space="0" w:color="auto"/>
                  </w:tcBorders>
                </w:tcPr>
                <w:p w14:paraId="6FDDB3A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27428BF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Prezentacija nastavnih zadataka, analiza literature i tehničkih elemenata</w:t>
                  </w:r>
                </w:p>
              </w:tc>
              <w:tc>
                <w:tcPr>
                  <w:tcW w:w="1436" w:type="dxa"/>
                  <w:tcBorders>
                    <w:top w:val="single" w:sz="4" w:space="0" w:color="auto"/>
                    <w:left w:val="single" w:sz="4" w:space="0" w:color="auto"/>
                    <w:bottom w:val="single" w:sz="4" w:space="0" w:color="auto"/>
                    <w:right w:val="single" w:sz="4" w:space="0" w:color="auto"/>
                  </w:tcBorders>
                </w:tcPr>
                <w:p w14:paraId="3F00BC2E"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604" w:type="dxa"/>
                  <w:tcBorders>
                    <w:top w:val="single" w:sz="4" w:space="0" w:color="auto"/>
                    <w:left w:val="single" w:sz="4" w:space="0" w:color="auto"/>
                    <w:bottom w:val="single" w:sz="4" w:space="0" w:color="auto"/>
                    <w:right w:val="single" w:sz="4" w:space="0" w:color="auto"/>
                  </w:tcBorders>
                </w:tcPr>
                <w:p w14:paraId="1A3FF9B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30</w:t>
                  </w:r>
                </w:p>
              </w:tc>
              <w:tc>
                <w:tcPr>
                  <w:tcW w:w="626" w:type="dxa"/>
                  <w:tcBorders>
                    <w:top w:val="single" w:sz="4" w:space="0" w:color="auto"/>
                    <w:left w:val="single" w:sz="4" w:space="0" w:color="auto"/>
                    <w:bottom w:val="single" w:sz="4" w:space="0" w:color="auto"/>
                    <w:right w:val="single" w:sz="4" w:space="0" w:color="auto"/>
                  </w:tcBorders>
                </w:tcPr>
                <w:p w14:paraId="235AD1FF"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50</w:t>
                  </w:r>
                </w:p>
              </w:tc>
            </w:tr>
            <w:tr w:rsidR="005602B7" w:rsidRPr="00115BBD" w14:paraId="3B38F545" w14:textId="77777777" w:rsidTr="005602B7">
              <w:tc>
                <w:tcPr>
                  <w:tcW w:w="1834" w:type="dxa"/>
                  <w:tcBorders>
                    <w:top w:val="single" w:sz="4" w:space="0" w:color="auto"/>
                    <w:left w:val="single" w:sz="4" w:space="0" w:color="auto"/>
                    <w:bottom w:val="single" w:sz="4" w:space="0" w:color="auto"/>
                    <w:right w:val="single" w:sz="4" w:space="0" w:color="auto"/>
                  </w:tcBorders>
                </w:tcPr>
                <w:p w14:paraId="49D01AB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F9E5CDD"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5D577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5CF1272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1,3,4,6</w:t>
                  </w:r>
                </w:p>
              </w:tc>
              <w:tc>
                <w:tcPr>
                  <w:tcW w:w="2621" w:type="dxa"/>
                  <w:tcBorders>
                    <w:top w:val="single" w:sz="4" w:space="0" w:color="auto"/>
                    <w:left w:val="single" w:sz="4" w:space="0" w:color="auto"/>
                    <w:bottom w:val="single" w:sz="4" w:space="0" w:color="auto"/>
                    <w:right w:val="single" w:sz="4" w:space="0" w:color="auto"/>
                  </w:tcBorders>
                </w:tcPr>
                <w:p w14:paraId="2A77E27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436" w:type="dxa"/>
                  <w:tcBorders>
                    <w:top w:val="single" w:sz="4" w:space="0" w:color="auto"/>
                    <w:left w:val="single" w:sz="4" w:space="0" w:color="auto"/>
                    <w:bottom w:val="single" w:sz="4" w:space="0" w:color="auto"/>
                    <w:right w:val="single" w:sz="4" w:space="0" w:color="auto"/>
                  </w:tcBorders>
                </w:tcPr>
                <w:p w14:paraId="54383DF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0CADBF77"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0096FB7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25828D7E" w14:textId="77777777" w:rsidTr="005602B7">
              <w:tc>
                <w:tcPr>
                  <w:tcW w:w="1834" w:type="dxa"/>
                  <w:tcBorders>
                    <w:top w:val="single" w:sz="4" w:space="0" w:color="auto"/>
                    <w:left w:val="single" w:sz="4" w:space="0" w:color="auto"/>
                    <w:bottom w:val="single" w:sz="4" w:space="0" w:color="auto"/>
                    <w:right w:val="single" w:sz="4" w:space="0" w:color="auto"/>
                  </w:tcBorders>
                </w:tcPr>
                <w:p w14:paraId="13261C0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-priprema za pjevački nastup</w:t>
                  </w:r>
                </w:p>
                <w:p w14:paraId="380E142E"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F29082C"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4</w:t>
                  </w:r>
                </w:p>
              </w:tc>
              <w:tc>
                <w:tcPr>
                  <w:tcW w:w="1138" w:type="dxa"/>
                  <w:tcBorders>
                    <w:top w:val="single" w:sz="4" w:space="0" w:color="auto"/>
                    <w:left w:val="single" w:sz="4" w:space="0" w:color="auto"/>
                    <w:bottom w:val="single" w:sz="4" w:space="0" w:color="auto"/>
                    <w:right w:val="single" w:sz="4" w:space="0" w:color="auto"/>
                  </w:tcBorders>
                </w:tcPr>
                <w:p w14:paraId="342B4332"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8</w:t>
                  </w:r>
                </w:p>
              </w:tc>
              <w:tc>
                <w:tcPr>
                  <w:tcW w:w="2621" w:type="dxa"/>
                  <w:tcBorders>
                    <w:top w:val="single" w:sz="4" w:space="0" w:color="auto"/>
                    <w:left w:val="single" w:sz="4" w:space="0" w:color="auto"/>
                    <w:bottom w:val="single" w:sz="4" w:space="0" w:color="auto"/>
                    <w:right w:val="single" w:sz="4" w:space="0" w:color="auto"/>
                  </w:tcBorders>
                </w:tcPr>
                <w:p w14:paraId="7ABDAC6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Javni nastupi, koncerti, predstave</w:t>
                  </w:r>
                </w:p>
              </w:tc>
              <w:tc>
                <w:tcPr>
                  <w:tcW w:w="1436" w:type="dxa"/>
                  <w:tcBorders>
                    <w:top w:val="single" w:sz="4" w:space="0" w:color="auto"/>
                    <w:left w:val="single" w:sz="4" w:space="0" w:color="auto"/>
                    <w:bottom w:val="single" w:sz="4" w:space="0" w:color="auto"/>
                    <w:right w:val="single" w:sz="4" w:space="0" w:color="auto"/>
                  </w:tcBorders>
                </w:tcPr>
                <w:p w14:paraId="598AEF8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glazbene izvedbe</w:t>
                  </w:r>
                </w:p>
              </w:tc>
              <w:tc>
                <w:tcPr>
                  <w:tcW w:w="604" w:type="dxa"/>
                  <w:tcBorders>
                    <w:top w:val="single" w:sz="4" w:space="0" w:color="auto"/>
                    <w:left w:val="single" w:sz="4" w:space="0" w:color="auto"/>
                    <w:bottom w:val="single" w:sz="4" w:space="0" w:color="auto"/>
                    <w:right w:val="single" w:sz="4" w:space="0" w:color="auto"/>
                  </w:tcBorders>
                </w:tcPr>
                <w:p w14:paraId="42153790"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14:paraId="43015765"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20</w:t>
                  </w:r>
                </w:p>
              </w:tc>
            </w:tr>
            <w:tr w:rsidR="005602B7" w:rsidRPr="00115BBD" w14:paraId="60EBD2AA" w14:textId="77777777" w:rsidTr="005602B7">
              <w:tc>
                <w:tcPr>
                  <w:tcW w:w="1834" w:type="dxa"/>
                  <w:tcBorders>
                    <w:top w:val="single" w:sz="4" w:space="0" w:color="auto"/>
                    <w:left w:val="single" w:sz="4" w:space="0" w:color="auto"/>
                    <w:bottom w:val="single" w:sz="4" w:space="0" w:color="auto"/>
                    <w:right w:val="single" w:sz="4" w:space="0" w:color="auto"/>
                  </w:tcBorders>
                </w:tcPr>
                <w:p w14:paraId="1C7ADF6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30D9814F"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w:t>
                  </w:r>
                </w:p>
              </w:tc>
              <w:tc>
                <w:tcPr>
                  <w:tcW w:w="1138" w:type="dxa"/>
                  <w:tcBorders>
                    <w:top w:val="single" w:sz="4" w:space="0" w:color="auto"/>
                    <w:left w:val="single" w:sz="4" w:space="0" w:color="auto"/>
                    <w:bottom w:val="single" w:sz="4" w:space="0" w:color="auto"/>
                    <w:right w:val="single" w:sz="4" w:space="0" w:color="auto"/>
                  </w:tcBorders>
                </w:tcPr>
                <w:p w14:paraId="23427616"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1-8</w:t>
                  </w:r>
                </w:p>
              </w:tc>
              <w:tc>
                <w:tcPr>
                  <w:tcW w:w="2621" w:type="dxa"/>
                  <w:tcBorders>
                    <w:top w:val="single" w:sz="4" w:space="0" w:color="auto"/>
                    <w:left w:val="single" w:sz="4" w:space="0" w:color="auto"/>
                    <w:bottom w:val="single" w:sz="4" w:space="0" w:color="auto"/>
                    <w:right w:val="single" w:sz="4" w:space="0" w:color="auto"/>
                  </w:tcBorders>
                </w:tcPr>
                <w:p w14:paraId="47B9014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1F731873" w14:textId="77777777" w:rsidR="005602B7" w:rsidRPr="00115BBD" w:rsidRDefault="005602B7" w:rsidP="005602B7">
                  <w:pPr>
                    <w:pStyle w:val="Bezproreda"/>
                    <w:rPr>
                      <w:rFonts w:ascii="Arial Narrow" w:hAnsi="Arial Narrow" w:cs="Arial"/>
                      <w:sz w:val="20"/>
                      <w:szCs w:val="20"/>
                    </w:rPr>
                  </w:pPr>
                </w:p>
                <w:p w14:paraId="1D7DBFD5" w14:textId="77777777" w:rsidR="005602B7" w:rsidRPr="00115BBD" w:rsidRDefault="005602B7" w:rsidP="005602B7">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7C350FD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604" w:type="dxa"/>
                  <w:tcBorders>
                    <w:top w:val="single" w:sz="4" w:space="0" w:color="auto"/>
                    <w:left w:val="single" w:sz="4" w:space="0" w:color="auto"/>
                    <w:bottom w:val="single" w:sz="4" w:space="0" w:color="auto"/>
                    <w:right w:val="single" w:sz="4" w:space="0" w:color="auto"/>
                  </w:tcBorders>
                </w:tcPr>
                <w:p w14:paraId="1AAE880D"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w:t>
                  </w:r>
                </w:p>
              </w:tc>
              <w:tc>
                <w:tcPr>
                  <w:tcW w:w="626" w:type="dxa"/>
                  <w:tcBorders>
                    <w:top w:val="single" w:sz="4" w:space="0" w:color="auto"/>
                    <w:left w:val="single" w:sz="4" w:space="0" w:color="auto"/>
                    <w:bottom w:val="single" w:sz="4" w:space="0" w:color="auto"/>
                    <w:right w:val="single" w:sz="4" w:space="0" w:color="auto"/>
                  </w:tcBorders>
                </w:tcPr>
                <w:p w14:paraId="34A60A74"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15</w:t>
                  </w:r>
                </w:p>
              </w:tc>
            </w:tr>
            <w:tr w:rsidR="005602B7" w:rsidRPr="00115BBD" w14:paraId="1B97141B" w14:textId="77777777" w:rsidTr="005602B7">
              <w:tc>
                <w:tcPr>
                  <w:tcW w:w="1834" w:type="dxa"/>
                  <w:tcBorders>
                    <w:top w:val="single" w:sz="4" w:space="0" w:color="auto"/>
                    <w:left w:val="single" w:sz="4" w:space="0" w:color="auto"/>
                    <w:bottom w:val="single" w:sz="4" w:space="0" w:color="auto"/>
                    <w:right w:val="single" w:sz="4" w:space="0" w:color="auto"/>
                  </w:tcBorders>
                </w:tcPr>
                <w:p w14:paraId="51FDAB6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lastRenderedPageBreak/>
                    <w:t>Ukupno*</w:t>
                  </w:r>
                </w:p>
              </w:tc>
              <w:tc>
                <w:tcPr>
                  <w:tcW w:w="803" w:type="dxa"/>
                  <w:tcBorders>
                    <w:top w:val="single" w:sz="4" w:space="0" w:color="auto"/>
                    <w:left w:val="single" w:sz="4" w:space="0" w:color="auto"/>
                    <w:bottom w:val="single" w:sz="4" w:space="0" w:color="auto"/>
                    <w:right w:val="single" w:sz="4" w:space="0" w:color="auto"/>
                  </w:tcBorders>
                </w:tcPr>
                <w:p w14:paraId="0BA4B076"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20</w:t>
                  </w:r>
                </w:p>
              </w:tc>
              <w:tc>
                <w:tcPr>
                  <w:tcW w:w="1138" w:type="dxa"/>
                  <w:tcBorders>
                    <w:top w:val="single" w:sz="4" w:space="0" w:color="auto"/>
                    <w:left w:val="single" w:sz="4" w:space="0" w:color="auto"/>
                    <w:bottom w:val="single" w:sz="4" w:space="0" w:color="auto"/>
                    <w:right w:val="single" w:sz="4" w:space="0" w:color="auto"/>
                  </w:tcBorders>
                </w:tcPr>
                <w:p w14:paraId="48125AE2" w14:textId="77777777" w:rsidR="005602B7" w:rsidRPr="00115BBD" w:rsidRDefault="005602B7" w:rsidP="005602B7">
                  <w:pPr>
                    <w:pStyle w:val="Bezproreda"/>
                    <w:jc w:val="center"/>
                    <w:rPr>
                      <w:rFonts w:ascii="Arial Narrow" w:hAnsi="Arial Narrow" w:cs="Arial"/>
                      <w:sz w:val="20"/>
                      <w:szCs w:val="20"/>
                    </w:rPr>
                  </w:pPr>
                </w:p>
              </w:tc>
              <w:tc>
                <w:tcPr>
                  <w:tcW w:w="2621" w:type="dxa"/>
                  <w:tcBorders>
                    <w:top w:val="single" w:sz="4" w:space="0" w:color="auto"/>
                    <w:left w:val="single" w:sz="4" w:space="0" w:color="auto"/>
                    <w:bottom w:val="single" w:sz="4" w:space="0" w:color="auto"/>
                    <w:right w:val="single" w:sz="4" w:space="0" w:color="auto"/>
                  </w:tcBorders>
                </w:tcPr>
                <w:p w14:paraId="03357CE7" w14:textId="77777777" w:rsidR="005602B7" w:rsidRPr="00115BBD" w:rsidRDefault="005602B7" w:rsidP="005602B7">
                  <w:pPr>
                    <w:pStyle w:val="Bezproreda"/>
                    <w:rPr>
                      <w:rFonts w:ascii="Arial Narrow" w:hAnsi="Arial Narrow" w:cs="Arial"/>
                      <w:sz w:val="20"/>
                      <w:szCs w:val="20"/>
                    </w:rPr>
                  </w:pPr>
                </w:p>
              </w:tc>
              <w:tc>
                <w:tcPr>
                  <w:tcW w:w="1436" w:type="dxa"/>
                  <w:tcBorders>
                    <w:top w:val="single" w:sz="4" w:space="0" w:color="auto"/>
                    <w:left w:val="single" w:sz="4" w:space="0" w:color="auto"/>
                    <w:bottom w:val="single" w:sz="4" w:space="0" w:color="auto"/>
                    <w:right w:val="single" w:sz="4" w:space="0" w:color="auto"/>
                  </w:tcBorders>
                </w:tcPr>
                <w:p w14:paraId="36055381" w14:textId="77777777" w:rsidR="005602B7" w:rsidRPr="00115BBD" w:rsidRDefault="005602B7" w:rsidP="005602B7">
                  <w:pPr>
                    <w:pStyle w:val="Bezproreda"/>
                    <w:rPr>
                      <w:rFonts w:ascii="Arial Narrow" w:hAnsi="Arial Narrow" w:cs="Arial"/>
                      <w:sz w:val="20"/>
                      <w:szCs w:val="20"/>
                    </w:rPr>
                  </w:pPr>
                </w:p>
              </w:tc>
              <w:tc>
                <w:tcPr>
                  <w:tcW w:w="604" w:type="dxa"/>
                  <w:tcBorders>
                    <w:top w:val="single" w:sz="4" w:space="0" w:color="auto"/>
                    <w:left w:val="single" w:sz="4" w:space="0" w:color="auto"/>
                    <w:bottom w:val="single" w:sz="4" w:space="0" w:color="auto"/>
                    <w:right w:val="single" w:sz="4" w:space="0" w:color="auto"/>
                  </w:tcBorders>
                </w:tcPr>
                <w:p w14:paraId="05614E71"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50</w:t>
                  </w:r>
                </w:p>
              </w:tc>
              <w:tc>
                <w:tcPr>
                  <w:tcW w:w="626" w:type="dxa"/>
                  <w:tcBorders>
                    <w:top w:val="single" w:sz="4" w:space="0" w:color="auto"/>
                    <w:left w:val="single" w:sz="4" w:space="0" w:color="auto"/>
                    <w:bottom w:val="single" w:sz="4" w:space="0" w:color="auto"/>
                    <w:right w:val="single" w:sz="4" w:space="0" w:color="auto"/>
                  </w:tcBorders>
                </w:tcPr>
                <w:p w14:paraId="010AEF9D" w14:textId="77777777" w:rsidR="005602B7" w:rsidRPr="00115BBD" w:rsidRDefault="005602B7" w:rsidP="005602B7">
                  <w:pPr>
                    <w:pStyle w:val="Bezproreda"/>
                    <w:jc w:val="center"/>
                    <w:rPr>
                      <w:rFonts w:ascii="Arial Narrow" w:hAnsi="Arial Narrow" w:cs="Arial"/>
                      <w:sz w:val="20"/>
                      <w:szCs w:val="20"/>
                    </w:rPr>
                  </w:pPr>
                  <w:r w:rsidRPr="00115BBD">
                    <w:rPr>
                      <w:rFonts w:ascii="Arial Narrow" w:hAnsi="Arial Narrow" w:cs="Arial"/>
                      <w:sz w:val="20"/>
                      <w:szCs w:val="20"/>
                    </w:rPr>
                    <w:t>100</w:t>
                  </w:r>
                </w:p>
              </w:tc>
            </w:tr>
          </w:tbl>
          <w:p w14:paraId="0DEB20E3"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059519D"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6592C235" w14:textId="77777777" w:rsidTr="005602B7">
        <w:trPr>
          <w:trHeight w:val="432"/>
        </w:trPr>
        <w:tc>
          <w:tcPr>
            <w:tcW w:w="5000" w:type="pct"/>
            <w:gridSpan w:val="10"/>
            <w:vAlign w:val="center"/>
          </w:tcPr>
          <w:p w14:paraId="0D789257" w14:textId="77777777" w:rsidR="005602B7" w:rsidRPr="00115BBD" w:rsidRDefault="005602B7" w:rsidP="00716E10">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602B7" w:rsidRPr="00115BBD" w14:paraId="428DBF42" w14:textId="77777777" w:rsidTr="005602B7">
        <w:trPr>
          <w:trHeight w:val="432"/>
        </w:trPr>
        <w:tc>
          <w:tcPr>
            <w:tcW w:w="5000" w:type="pct"/>
            <w:gridSpan w:val="10"/>
            <w:vAlign w:val="center"/>
          </w:tcPr>
          <w:p w14:paraId="4A316AB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Pjesme i arije</w:t>
            </w:r>
            <w:r w:rsidRPr="00115BBD">
              <w:rPr>
                <w:rFonts w:ascii="Arial Narrow" w:hAnsi="Arial Narrow" w:cs="Arial"/>
                <w:spacing w:val="-3"/>
                <w:sz w:val="20"/>
                <w:szCs w:val="20"/>
              </w:rPr>
              <w:t xml:space="preserve"> - talijanski autori 17. i 18. stoljeća - </w:t>
            </w:r>
            <w:proofErr w:type="spellStart"/>
            <w:r w:rsidRPr="00115BBD">
              <w:rPr>
                <w:rFonts w:ascii="Arial Narrow" w:hAnsi="Arial Narrow" w:cs="Arial"/>
                <w:spacing w:val="-3"/>
                <w:sz w:val="20"/>
                <w:szCs w:val="20"/>
              </w:rPr>
              <w:t>Caccini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Falconieri</w:t>
            </w:r>
            <w:proofErr w:type="spellEnd"/>
            <w:r w:rsidRPr="00115BBD">
              <w:rPr>
                <w:rFonts w:ascii="Arial Narrow" w:hAnsi="Arial Narrow" w:cs="Arial"/>
                <w:spacing w:val="-3"/>
                <w:sz w:val="20"/>
                <w:szCs w:val="20"/>
              </w:rPr>
              <w:t xml:space="preserve">, Cesti, </w:t>
            </w:r>
            <w:proofErr w:type="spellStart"/>
            <w:r w:rsidRPr="00115BBD">
              <w:rPr>
                <w:rFonts w:ascii="Arial Narrow" w:hAnsi="Arial Narrow" w:cs="Arial"/>
                <w:spacing w:val="-3"/>
                <w:sz w:val="20"/>
                <w:szCs w:val="20"/>
              </w:rPr>
              <w:t>Legrenzi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Bononcini</w:t>
            </w:r>
            <w:proofErr w:type="spellEnd"/>
            <w:r w:rsidRPr="00115BBD">
              <w:rPr>
                <w:rFonts w:ascii="Arial Narrow" w:hAnsi="Arial Narrow" w:cs="Arial"/>
                <w:spacing w:val="-3"/>
                <w:sz w:val="20"/>
                <w:szCs w:val="20"/>
              </w:rPr>
              <w:t xml:space="preserve">, A. </w:t>
            </w:r>
            <w:proofErr w:type="spellStart"/>
            <w:r w:rsidRPr="00115BBD">
              <w:rPr>
                <w:rFonts w:ascii="Arial Narrow" w:hAnsi="Arial Narrow" w:cs="Arial"/>
                <w:spacing w:val="-3"/>
                <w:sz w:val="20"/>
                <w:szCs w:val="20"/>
              </w:rPr>
              <w:t>Scarlatti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Lotti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Caldara</w:t>
            </w:r>
            <w:proofErr w:type="spellEnd"/>
            <w:r w:rsidRPr="00115BBD">
              <w:rPr>
                <w:rFonts w:ascii="Arial Narrow" w:hAnsi="Arial Narrow" w:cs="Arial"/>
                <w:spacing w:val="-3"/>
                <w:sz w:val="20"/>
                <w:szCs w:val="20"/>
              </w:rPr>
              <w:t xml:space="preserve">, Marcello, Leo, </w:t>
            </w:r>
            <w:proofErr w:type="spellStart"/>
            <w:r w:rsidRPr="00115BBD">
              <w:rPr>
                <w:rFonts w:ascii="Arial Narrow" w:hAnsi="Arial Narrow" w:cs="Arial"/>
                <w:spacing w:val="-3"/>
                <w:sz w:val="20"/>
                <w:szCs w:val="20"/>
              </w:rPr>
              <w:t>Pergolesi</w:t>
            </w:r>
            <w:proofErr w:type="spellEnd"/>
            <w:r w:rsidRPr="00115BBD">
              <w:rPr>
                <w:rFonts w:ascii="Arial Narrow" w:hAnsi="Arial Narrow" w:cs="Arial"/>
                <w:spacing w:val="-3"/>
                <w:sz w:val="20"/>
                <w:szCs w:val="20"/>
              </w:rPr>
              <w:t xml:space="preserve">, Sarti, </w:t>
            </w:r>
            <w:proofErr w:type="spellStart"/>
            <w:r w:rsidRPr="00115BBD">
              <w:rPr>
                <w:rFonts w:ascii="Arial Narrow" w:hAnsi="Arial Narrow" w:cs="Arial"/>
                <w:spacing w:val="-3"/>
                <w:sz w:val="20"/>
                <w:szCs w:val="20"/>
              </w:rPr>
              <w:t>Cimarosa</w:t>
            </w:r>
            <w:proofErr w:type="spellEnd"/>
            <w:r w:rsidRPr="00115BBD">
              <w:rPr>
                <w:rFonts w:ascii="Arial Narrow" w:hAnsi="Arial Narrow" w:cs="Arial"/>
                <w:spacing w:val="-3"/>
                <w:sz w:val="20"/>
                <w:szCs w:val="20"/>
              </w:rPr>
              <w:t xml:space="preserve"> i drugi.</w:t>
            </w:r>
            <w:r w:rsidRPr="00115BBD">
              <w:rPr>
                <w:rFonts w:ascii="Arial Narrow" w:hAnsi="Arial Narrow" w:cs="Arial"/>
                <w:spacing w:val="-3"/>
                <w:sz w:val="20"/>
                <w:szCs w:val="20"/>
              </w:rPr>
              <w:tab/>
            </w:r>
          </w:p>
          <w:p w14:paraId="64D77A78"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strani autori 19. i 20. stoljeća</w:t>
            </w:r>
            <w:r w:rsidRPr="00115BBD">
              <w:rPr>
                <w:rFonts w:ascii="Arial Narrow" w:hAnsi="Arial Narrow" w:cs="Arial"/>
                <w:spacing w:val="-3"/>
                <w:sz w:val="20"/>
                <w:szCs w:val="20"/>
              </w:rPr>
              <w:t xml:space="preserve"> - Schubert, Belini, </w:t>
            </w:r>
            <w:proofErr w:type="spellStart"/>
            <w:r w:rsidRPr="00115BBD">
              <w:rPr>
                <w:rFonts w:ascii="Arial Narrow" w:hAnsi="Arial Narrow" w:cs="Arial"/>
                <w:spacing w:val="-3"/>
                <w:sz w:val="20"/>
                <w:szCs w:val="20"/>
              </w:rPr>
              <w:t>Glinka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Mendelssohn</w:t>
            </w:r>
            <w:proofErr w:type="spellEnd"/>
            <w:r w:rsidRPr="00115BBD">
              <w:rPr>
                <w:rFonts w:ascii="Arial Narrow" w:hAnsi="Arial Narrow" w:cs="Arial"/>
                <w:spacing w:val="-3"/>
                <w:sz w:val="20"/>
                <w:szCs w:val="20"/>
              </w:rPr>
              <w:t xml:space="preserve">, Schumann, </w:t>
            </w:r>
            <w:proofErr w:type="spellStart"/>
            <w:r w:rsidRPr="00115BBD">
              <w:rPr>
                <w:rFonts w:ascii="Arial Narrow" w:hAnsi="Arial Narrow" w:cs="Arial"/>
                <w:spacing w:val="-3"/>
                <w:sz w:val="20"/>
                <w:szCs w:val="20"/>
              </w:rPr>
              <w:t>Liszt</w:t>
            </w:r>
            <w:proofErr w:type="spellEnd"/>
            <w:r w:rsidRPr="00115BBD">
              <w:rPr>
                <w:rFonts w:ascii="Arial Narrow" w:hAnsi="Arial Narrow" w:cs="Arial"/>
                <w:spacing w:val="-3"/>
                <w:sz w:val="20"/>
                <w:szCs w:val="20"/>
              </w:rPr>
              <w:t xml:space="preserve">, Wagner, Smetana,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Grieg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Faurž</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Chausson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R. Strauss, </w:t>
            </w:r>
            <w:proofErr w:type="spellStart"/>
            <w:r w:rsidRPr="00115BBD">
              <w:rPr>
                <w:rFonts w:ascii="Arial Narrow" w:hAnsi="Arial Narrow" w:cs="Arial"/>
                <w:spacing w:val="-3"/>
                <w:sz w:val="20"/>
                <w:szCs w:val="20"/>
              </w:rPr>
              <w:t>Granados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Rahmanjinov</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Schönberg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Ravel</w:t>
            </w:r>
            <w:proofErr w:type="spellEnd"/>
            <w:r w:rsidRPr="00115BBD">
              <w:rPr>
                <w:rFonts w:ascii="Arial Narrow" w:hAnsi="Arial Narrow" w:cs="Arial"/>
                <w:spacing w:val="-3"/>
                <w:sz w:val="20"/>
                <w:szCs w:val="20"/>
              </w:rPr>
              <w:t xml:space="preserve">, De </w:t>
            </w:r>
            <w:proofErr w:type="spellStart"/>
            <w:r w:rsidRPr="00115BBD">
              <w:rPr>
                <w:rFonts w:ascii="Arial Narrow" w:hAnsi="Arial Narrow" w:cs="Arial"/>
                <w:spacing w:val="-3"/>
                <w:sz w:val="20"/>
                <w:szCs w:val="20"/>
              </w:rPr>
              <w:t>Falla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Respighi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Pizzetti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Bertók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Kodály</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Webern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Honegger</w:t>
            </w:r>
            <w:proofErr w:type="spellEnd"/>
            <w:r w:rsidRPr="00115BBD">
              <w:rPr>
                <w:rFonts w:ascii="Arial Narrow" w:hAnsi="Arial Narrow" w:cs="Arial"/>
                <w:spacing w:val="-3"/>
                <w:sz w:val="20"/>
                <w:szCs w:val="20"/>
              </w:rPr>
              <w:t xml:space="preserve"> i drugi.</w:t>
            </w:r>
          </w:p>
          <w:p w14:paraId="398229D5"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Popijevke - hrvatski autori 19. i 20. stoljeća</w:t>
            </w:r>
            <w:r w:rsidRPr="00115BBD">
              <w:rPr>
                <w:rFonts w:ascii="Arial Narrow" w:hAnsi="Arial Narrow" w:cs="Arial"/>
                <w:spacing w:val="-3"/>
                <w:sz w:val="20"/>
                <w:szCs w:val="20"/>
              </w:rPr>
              <w:t xml:space="preserve"> - </w:t>
            </w:r>
            <w:proofErr w:type="spellStart"/>
            <w:r w:rsidRPr="00115BBD">
              <w:rPr>
                <w:rFonts w:ascii="Arial Narrow" w:hAnsi="Arial Narrow" w:cs="Arial"/>
                <w:spacing w:val="-3"/>
                <w:sz w:val="20"/>
                <w:szCs w:val="20"/>
              </w:rPr>
              <w:t>Livadiž</w:t>
            </w:r>
            <w:proofErr w:type="spellEnd"/>
            <w:r w:rsidRPr="00115BBD">
              <w:rPr>
                <w:rFonts w:ascii="Arial Narrow" w:hAnsi="Arial Narrow" w:cs="Arial"/>
                <w:spacing w:val="-3"/>
                <w:sz w:val="20"/>
                <w:szCs w:val="20"/>
              </w:rPr>
              <w:t xml:space="preserve">, Lisinski, Zajc, Bersa, </w:t>
            </w:r>
            <w:proofErr w:type="spellStart"/>
            <w:r w:rsidRPr="00115BBD">
              <w:rPr>
                <w:rFonts w:ascii="Arial Narrow" w:hAnsi="Arial Narrow" w:cs="Arial"/>
                <w:spacing w:val="-3"/>
                <w:sz w:val="20"/>
                <w:szCs w:val="20"/>
              </w:rPr>
              <w:t>Hatze</w:t>
            </w:r>
            <w:proofErr w:type="spellEnd"/>
            <w:r w:rsidRPr="00115BBD">
              <w:rPr>
                <w:rFonts w:ascii="Arial Narrow" w:hAnsi="Arial Narrow" w:cs="Arial"/>
                <w:spacing w:val="-3"/>
                <w:sz w:val="20"/>
                <w:szCs w:val="20"/>
              </w:rPr>
              <w:t xml:space="preserve">, Pejačević, </w:t>
            </w:r>
            <w:proofErr w:type="spellStart"/>
            <w:r w:rsidRPr="00115BBD">
              <w:rPr>
                <w:rFonts w:ascii="Arial Narrow" w:hAnsi="Arial Narrow" w:cs="Arial"/>
                <w:spacing w:val="-3"/>
                <w:sz w:val="20"/>
                <w:szCs w:val="20"/>
              </w:rPr>
              <w:t>Širola</w:t>
            </w:r>
            <w:proofErr w:type="spellEnd"/>
            <w:r w:rsidRPr="00115BBD">
              <w:rPr>
                <w:rFonts w:ascii="Arial Narrow" w:hAnsi="Arial Narrow" w:cs="Arial"/>
                <w:spacing w:val="-3"/>
                <w:sz w:val="20"/>
                <w:szCs w:val="20"/>
              </w:rPr>
              <w:t xml:space="preserve">, Gotovac, Slavenski, </w:t>
            </w:r>
            <w:proofErr w:type="spellStart"/>
            <w:r w:rsidRPr="00115BBD">
              <w:rPr>
                <w:rFonts w:ascii="Arial Narrow" w:hAnsi="Arial Narrow" w:cs="Arial"/>
                <w:spacing w:val="-3"/>
                <w:sz w:val="20"/>
                <w:szCs w:val="20"/>
              </w:rPr>
              <w:t>Kunc</w:t>
            </w:r>
            <w:proofErr w:type="spellEnd"/>
            <w:r w:rsidRPr="00115BBD">
              <w:rPr>
                <w:rFonts w:ascii="Arial Narrow" w:hAnsi="Arial Narrow" w:cs="Arial"/>
                <w:spacing w:val="-3"/>
                <w:sz w:val="20"/>
                <w:szCs w:val="20"/>
              </w:rPr>
              <w:t xml:space="preserve">, Cipra, Papandopulo,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Devčić, A. Marković, Klobučar i drugi.</w:t>
            </w:r>
          </w:p>
          <w:p w14:paraId="518B9ADB" w14:textId="77777777" w:rsidR="005602B7" w:rsidRPr="00115BBD" w:rsidRDefault="005602B7" w:rsidP="005602B7">
            <w:pPr>
              <w:tabs>
                <w:tab w:val="left" w:pos="0"/>
              </w:tabs>
              <w:suppressAutoHyphens/>
              <w:jc w:val="both"/>
              <w:rPr>
                <w:rFonts w:ascii="Arial Narrow" w:hAnsi="Arial Narrow" w:cs="Arial"/>
                <w:spacing w:val="-3"/>
                <w:sz w:val="20"/>
                <w:szCs w:val="20"/>
              </w:rPr>
            </w:pPr>
            <w:r w:rsidRPr="00115BBD">
              <w:rPr>
                <w:rFonts w:ascii="Arial Narrow" w:hAnsi="Arial Narrow" w:cs="Arial"/>
                <w:spacing w:val="-3"/>
                <w:sz w:val="20"/>
                <w:szCs w:val="20"/>
                <w:u w:val="single"/>
              </w:rPr>
              <w:t>Ciklusi pjesama</w:t>
            </w:r>
            <w:r w:rsidRPr="00115BBD">
              <w:rPr>
                <w:rFonts w:ascii="Arial Narrow" w:hAnsi="Arial Narrow" w:cs="Arial"/>
                <w:spacing w:val="-3"/>
                <w:sz w:val="20"/>
                <w:szCs w:val="20"/>
              </w:rPr>
              <w:t xml:space="preserve"> te najmanje pet popijevaka jednog autora - </w:t>
            </w:r>
            <w:r w:rsidRPr="00115BBD">
              <w:rPr>
                <w:rFonts w:ascii="Arial Narrow" w:hAnsi="Arial Narrow" w:cs="Arial"/>
                <w:spacing w:val="-3"/>
                <w:sz w:val="20"/>
                <w:szCs w:val="20"/>
                <w:u w:val="single"/>
              </w:rPr>
              <w:t>autori 19. i 20. stoljeća</w:t>
            </w:r>
            <w:r w:rsidRPr="00115BBD">
              <w:rPr>
                <w:rFonts w:ascii="Arial Narrow" w:hAnsi="Arial Narrow" w:cs="Arial"/>
                <w:spacing w:val="-3"/>
                <w:sz w:val="20"/>
                <w:szCs w:val="20"/>
              </w:rPr>
              <w:t xml:space="preserve"> - Schubert, Belini, Schumann, Wagner, </w:t>
            </w:r>
            <w:proofErr w:type="spellStart"/>
            <w:r w:rsidRPr="00115BBD">
              <w:rPr>
                <w:rFonts w:ascii="Arial Narrow" w:hAnsi="Arial Narrow" w:cs="Arial"/>
                <w:spacing w:val="-3"/>
                <w:sz w:val="20"/>
                <w:szCs w:val="20"/>
              </w:rPr>
              <w:t>Brahms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Musorgski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Wolf</w:t>
            </w:r>
            <w:proofErr w:type="spellEnd"/>
            <w:r w:rsidRPr="00115BBD">
              <w:rPr>
                <w:rFonts w:ascii="Arial Narrow" w:hAnsi="Arial Narrow" w:cs="Arial"/>
                <w:spacing w:val="-3"/>
                <w:sz w:val="20"/>
                <w:szCs w:val="20"/>
              </w:rPr>
              <w:t xml:space="preserve">, Mahler, R. Strauss, </w:t>
            </w:r>
            <w:proofErr w:type="spellStart"/>
            <w:r w:rsidRPr="00115BBD">
              <w:rPr>
                <w:rFonts w:ascii="Arial Narrow" w:hAnsi="Arial Narrow" w:cs="Arial"/>
                <w:spacing w:val="-3"/>
                <w:sz w:val="20"/>
                <w:szCs w:val="20"/>
              </w:rPr>
              <w:t>Debussy</w:t>
            </w:r>
            <w:proofErr w:type="spellEnd"/>
            <w:r w:rsidRPr="00115BBD">
              <w:rPr>
                <w:rFonts w:ascii="Arial Narrow" w:hAnsi="Arial Narrow" w:cs="Arial"/>
                <w:spacing w:val="-3"/>
                <w:sz w:val="20"/>
                <w:szCs w:val="20"/>
              </w:rPr>
              <w:t xml:space="preserve">, Baranović, Gotovac, </w:t>
            </w:r>
            <w:proofErr w:type="spellStart"/>
            <w:r w:rsidRPr="00115BBD">
              <w:rPr>
                <w:rFonts w:ascii="Arial Narrow" w:hAnsi="Arial Narrow" w:cs="Arial"/>
                <w:spacing w:val="-3"/>
                <w:sz w:val="20"/>
                <w:szCs w:val="20"/>
              </w:rPr>
              <w:t>Bjelinski</w:t>
            </w:r>
            <w:proofErr w:type="spellEnd"/>
            <w:r w:rsidRPr="00115BBD">
              <w:rPr>
                <w:rFonts w:ascii="Arial Narrow" w:hAnsi="Arial Narrow" w:cs="Arial"/>
                <w:spacing w:val="-3"/>
                <w:sz w:val="20"/>
                <w:szCs w:val="20"/>
              </w:rPr>
              <w:t>, M. Ruždjak i drugi.</w:t>
            </w:r>
          </w:p>
          <w:p w14:paraId="73C0B286"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pacing w:val="-3"/>
                <w:sz w:val="20"/>
                <w:szCs w:val="20"/>
                <w:u w:val="single"/>
              </w:rPr>
              <w:t>Operne (i glavne operne) arije - autori klasike, romantike i 20. stoljeća</w:t>
            </w:r>
            <w:r w:rsidRPr="00115BBD">
              <w:rPr>
                <w:rFonts w:ascii="Arial Narrow" w:hAnsi="Arial Narrow" w:cs="Arial"/>
                <w:spacing w:val="-3"/>
                <w:sz w:val="20"/>
                <w:szCs w:val="20"/>
              </w:rPr>
              <w:t xml:space="preserve"> - Monteverdi, </w:t>
            </w:r>
            <w:proofErr w:type="spellStart"/>
            <w:r w:rsidRPr="00115BBD">
              <w:rPr>
                <w:rFonts w:ascii="Arial Narrow" w:hAnsi="Arial Narrow" w:cs="Arial"/>
                <w:spacing w:val="-3"/>
                <w:sz w:val="20"/>
                <w:szCs w:val="20"/>
              </w:rPr>
              <w:t>Purcell</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Gluck</w:t>
            </w:r>
            <w:proofErr w:type="spellEnd"/>
            <w:r w:rsidRPr="00115BBD">
              <w:rPr>
                <w:rFonts w:ascii="Arial Narrow" w:hAnsi="Arial Narrow" w:cs="Arial"/>
                <w:spacing w:val="-3"/>
                <w:sz w:val="20"/>
                <w:szCs w:val="20"/>
              </w:rPr>
              <w:t xml:space="preserve">, Mozart, Weber, </w:t>
            </w:r>
            <w:proofErr w:type="spellStart"/>
            <w:r w:rsidRPr="00115BBD">
              <w:rPr>
                <w:rFonts w:ascii="Arial Narrow" w:hAnsi="Arial Narrow" w:cs="Arial"/>
                <w:spacing w:val="-3"/>
                <w:sz w:val="20"/>
                <w:szCs w:val="20"/>
              </w:rPr>
              <w:t>Rossini</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w:t>
            </w:r>
            <w:proofErr w:type="spellEnd"/>
            <w:r w:rsidRPr="00115BBD">
              <w:rPr>
                <w:rFonts w:ascii="Arial Narrow" w:hAnsi="Arial Narrow" w:cs="Arial"/>
                <w:spacing w:val="-3"/>
                <w:sz w:val="20"/>
                <w:szCs w:val="20"/>
              </w:rPr>
              <w:t xml:space="preserve">, Bellini, Verdi, Wagner, </w:t>
            </w:r>
            <w:proofErr w:type="spellStart"/>
            <w:r w:rsidRPr="00115BBD">
              <w:rPr>
                <w:rFonts w:ascii="Arial Narrow" w:hAnsi="Arial Narrow" w:cs="Arial"/>
                <w:spacing w:val="-3"/>
                <w:sz w:val="20"/>
                <w:szCs w:val="20"/>
              </w:rPr>
              <w:t>Gounod</w:t>
            </w:r>
            <w:proofErr w:type="spellEnd"/>
            <w:r w:rsidRPr="00115BBD">
              <w:rPr>
                <w:rFonts w:ascii="Arial Narrow" w:hAnsi="Arial Narrow" w:cs="Arial"/>
                <w:spacing w:val="-3"/>
                <w:sz w:val="20"/>
                <w:szCs w:val="20"/>
              </w:rPr>
              <w:t xml:space="preserve">, Lisinski, </w:t>
            </w:r>
            <w:proofErr w:type="spellStart"/>
            <w:r w:rsidRPr="00115BBD">
              <w:rPr>
                <w:rFonts w:ascii="Arial Narrow" w:hAnsi="Arial Narrow" w:cs="Arial"/>
                <w:spacing w:val="-3"/>
                <w:sz w:val="20"/>
                <w:szCs w:val="20"/>
              </w:rPr>
              <w:t>Offenbach</w:t>
            </w:r>
            <w:proofErr w:type="spellEnd"/>
            <w:r w:rsidRPr="00115BBD">
              <w:rPr>
                <w:rFonts w:ascii="Arial Narrow" w:hAnsi="Arial Narrow" w:cs="Arial"/>
                <w:spacing w:val="-3"/>
                <w:sz w:val="20"/>
                <w:szCs w:val="20"/>
              </w:rPr>
              <w:t>, Zajc, Saint-</w:t>
            </w:r>
            <w:proofErr w:type="spellStart"/>
            <w:r w:rsidRPr="00115BBD">
              <w:rPr>
                <w:rFonts w:ascii="Arial Narrow" w:hAnsi="Arial Narrow" w:cs="Arial"/>
                <w:spacing w:val="-3"/>
                <w:sz w:val="20"/>
                <w:szCs w:val="20"/>
              </w:rPr>
              <w:t>Saëns</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Bizet</w:t>
            </w:r>
            <w:proofErr w:type="spellEnd"/>
            <w:r w:rsidRPr="00115BBD">
              <w:rPr>
                <w:rFonts w:ascii="Arial Narrow" w:hAnsi="Arial Narrow" w:cs="Arial"/>
                <w:spacing w:val="-3"/>
                <w:sz w:val="20"/>
                <w:szCs w:val="20"/>
              </w:rPr>
              <w:t xml:space="preserve">, Čajkovski, </w:t>
            </w:r>
            <w:proofErr w:type="spellStart"/>
            <w:r w:rsidRPr="00115BBD">
              <w:rPr>
                <w:rFonts w:ascii="Arial Narrow" w:hAnsi="Arial Narrow" w:cs="Arial"/>
                <w:spacing w:val="-3"/>
                <w:sz w:val="20"/>
                <w:szCs w:val="20"/>
              </w:rPr>
              <w:t>Dvožák</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w:t>
            </w:r>
            <w:proofErr w:type="spellEnd"/>
            <w:r w:rsidRPr="00115BBD">
              <w:rPr>
                <w:rFonts w:ascii="Arial Narrow" w:hAnsi="Arial Narrow" w:cs="Arial"/>
                <w:spacing w:val="-3"/>
                <w:sz w:val="20"/>
                <w:szCs w:val="20"/>
              </w:rPr>
              <w:t>, R. Strauss, Gotovac i drugi.</w:t>
            </w:r>
          </w:p>
        </w:tc>
      </w:tr>
      <w:tr w:rsidR="005602B7" w:rsidRPr="00115BBD" w14:paraId="390A57C6" w14:textId="77777777" w:rsidTr="005602B7">
        <w:trPr>
          <w:trHeight w:val="432"/>
        </w:trPr>
        <w:tc>
          <w:tcPr>
            <w:tcW w:w="5000" w:type="pct"/>
            <w:gridSpan w:val="10"/>
            <w:vAlign w:val="center"/>
          </w:tcPr>
          <w:p w14:paraId="52EF1520" w14:textId="77777777" w:rsidR="005602B7" w:rsidRPr="00115BBD" w:rsidRDefault="005602B7" w:rsidP="00716E10">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1C3E480E" w14:textId="77777777" w:rsidTr="005602B7">
        <w:trPr>
          <w:trHeight w:val="432"/>
        </w:trPr>
        <w:tc>
          <w:tcPr>
            <w:tcW w:w="5000" w:type="pct"/>
            <w:gridSpan w:val="10"/>
            <w:vAlign w:val="center"/>
          </w:tcPr>
          <w:p w14:paraId="5CD61707"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53C4761C"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03FB1E42" w14:textId="7F177C76" w:rsidR="005602B7" w:rsidRPr="00115BBD" w:rsidRDefault="005602B7" w:rsidP="00716E10">
            <w:pPr>
              <w:pStyle w:val="Odlomakpopisa"/>
              <w:numPr>
                <w:ilvl w:val="1"/>
                <w:numId w:val="19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E6B9AFF" w14:textId="77777777" w:rsidTr="005602B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2F3E97D"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5127AB"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238CD5D5" w14:textId="2E4176EC" w:rsidR="008E415C" w:rsidRPr="00115BBD" w:rsidRDefault="008E415C" w:rsidP="005D1EE4">
      <w:pPr>
        <w:pStyle w:val="Odlomakpopisa"/>
        <w:ind w:left="360"/>
      </w:pPr>
    </w:p>
    <w:p w14:paraId="207BF821" w14:textId="4EEACCE6" w:rsidR="005602B7" w:rsidRPr="00115BBD" w:rsidRDefault="005602B7" w:rsidP="005D1EE4">
      <w:pPr>
        <w:pStyle w:val="Odlomakpopisa"/>
        <w:ind w:left="360"/>
      </w:pPr>
    </w:p>
    <w:p w14:paraId="20C37543" w14:textId="05765FCA" w:rsidR="005602B7" w:rsidRPr="00115BBD" w:rsidRDefault="005602B7" w:rsidP="005D1EE4">
      <w:pPr>
        <w:pStyle w:val="Odlomakpopisa"/>
        <w:ind w:left="360"/>
      </w:pPr>
    </w:p>
    <w:p w14:paraId="294570B2" w14:textId="68012BDC" w:rsidR="005602B7" w:rsidRPr="00115BBD" w:rsidRDefault="005602B7" w:rsidP="005D1EE4">
      <w:pPr>
        <w:pStyle w:val="Odlomakpopisa"/>
        <w:ind w:left="360"/>
      </w:pPr>
    </w:p>
    <w:p w14:paraId="0FFC96E7" w14:textId="6835D8AF" w:rsidR="005602B7" w:rsidRPr="00115BBD" w:rsidRDefault="005602B7" w:rsidP="005D1EE4">
      <w:pPr>
        <w:pStyle w:val="Odlomakpopisa"/>
        <w:ind w:left="360"/>
      </w:pPr>
    </w:p>
    <w:p w14:paraId="74C69753" w14:textId="01A83E9F" w:rsidR="005602B7" w:rsidRPr="00115BBD" w:rsidRDefault="005602B7" w:rsidP="005D1EE4">
      <w:pPr>
        <w:pStyle w:val="Odlomakpopisa"/>
        <w:ind w:left="360"/>
      </w:pPr>
    </w:p>
    <w:p w14:paraId="2E7709CB" w14:textId="27BF74C9" w:rsidR="005602B7" w:rsidRPr="00115BBD" w:rsidRDefault="005602B7" w:rsidP="005D1EE4">
      <w:pPr>
        <w:pStyle w:val="Odlomakpopisa"/>
        <w:ind w:left="360"/>
      </w:pPr>
    </w:p>
    <w:p w14:paraId="76EFFF4C" w14:textId="7021F89C" w:rsidR="005602B7" w:rsidRPr="00115BBD" w:rsidRDefault="005602B7" w:rsidP="005D1EE4">
      <w:pPr>
        <w:pStyle w:val="Odlomakpopisa"/>
        <w:ind w:left="360"/>
      </w:pPr>
    </w:p>
    <w:p w14:paraId="624B73C7" w14:textId="03A583EC" w:rsidR="005602B7" w:rsidRPr="00115BBD" w:rsidRDefault="005602B7" w:rsidP="005D1EE4">
      <w:pPr>
        <w:pStyle w:val="Odlomakpopisa"/>
        <w:ind w:left="360"/>
      </w:pPr>
    </w:p>
    <w:p w14:paraId="7FC2940D" w14:textId="66B6B413" w:rsidR="005602B7" w:rsidRPr="00115BBD" w:rsidRDefault="005602B7" w:rsidP="005D1EE4">
      <w:pPr>
        <w:pStyle w:val="Odlomakpopisa"/>
        <w:ind w:left="360"/>
      </w:pPr>
    </w:p>
    <w:p w14:paraId="0A2738C3" w14:textId="1DB94DFC" w:rsidR="005602B7" w:rsidRPr="00115BBD" w:rsidRDefault="005602B7" w:rsidP="005D1EE4">
      <w:pPr>
        <w:pStyle w:val="Odlomakpopisa"/>
        <w:ind w:left="360"/>
      </w:pPr>
    </w:p>
    <w:p w14:paraId="68F1786A" w14:textId="12A5595F" w:rsidR="005602B7" w:rsidRPr="00115BBD" w:rsidRDefault="005602B7" w:rsidP="005D1EE4">
      <w:pPr>
        <w:pStyle w:val="Odlomakpopisa"/>
        <w:ind w:left="360"/>
      </w:pPr>
    </w:p>
    <w:p w14:paraId="6C624356" w14:textId="10BE326E" w:rsidR="005602B7" w:rsidRPr="00115BBD" w:rsidRDefault="005602B7" w:rsidP="005D1EE4">
      <w:pPr>
        <w:pStyle w:val="Odlomakpopisa"/>
        <w:ind w:left="360"/>
      </w:pPr>
    </w:p>
    <w:p w14:paraId="6BA166EC" w14:textId="29F65815" w:rsidR="005602B7" w:rsidRPr="00115BBD" w:rsidRDefault="005602B7" w:rsidP="005D1EE4">
      <w:pPr>
        <w:pStyle w:val="Odlomakpopisa"/>
        <w:ind w:left="360"/>
      </w:pPr>
    </w:p>
    <w:p w14:paraId="6A9DEA47" w14:textId="47319F07" w:rsidR="005602B7" w:rsidRPr="00115BBD" w:rsidRDefault="005602B7" w:rsidP="005D1EE4">
      <w:pPr>
        <w:pStyle w:val="Odlomakpopisa"/>
        <w:ind w:left="360"/>
      </w:pPr>
    </w:p>
    <w:p w14:paraId="55AEA556" w14:textId="2809AD42" w:rsidR="005602B7" w:rsidRPr="00115BBD" w:rsidRDefault="005602B7" w:rsidP="005D1EE4">
      <w:pPr>
        <w:pStyle w:val="Odlomakpopisa"/>
        <w:ind w:left="360"/>
      </w:pPr>
    </w:p>
    <w:p w14:paraId="16488EBA" w14:textId="78982F90"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7E057859" w14:textId="77777777" w:rsidTr="005602B7">
        <w:trPr>
          <w:trHeight w:hRule="exact" w:val="587"/>
          <w:jc w:val="center"/>
        </w:trPr>
        <w:tc>
          <w:tcPr>
            <w:tcW w:w="5000" w:type="pct"/>
            <w:gridSpan w:val="3"/>
            <w:shd w:val="clear" w:color="auto" w:fill="auto"/>
            <w:vAlign w:val="center"/>
          </w:tcPr>
          <w:p w14:paraId="1C0B7147"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lastRenderedPageBreak/>
              <w:t>Opće informacije</w:t>
            </w:r>
          </w:p>
        </w:tc>
      </w:tr>
      <w:tr w:rsidR="005602B7" w:rsidRPr="00115BBD" w14:paraId="5766CF08" w14:textId="77777777" w:rsidTr="005602B7">
        <w:trPr>
          <w:trHeight w:val="405"/>
          <w:jc w:val="center"/>
        </w:trPr>
        <w:tc>
          <w:tcPr>
            <w:tcW w:w="1180" w:type="pct"/>
            <w:shd w:val="clear" w:color="auto" w:fill="auto"/>
            <w:vAlign w:val="center"/>
          </w:tcPr>
          <w:p w14:paraId="32E6DA1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sz w:val="20"/>
                <w:szCs w:val="20"/>
                <w:lang w:eastAsia="hr-HR"/>
              </w:rPr>
              <w:t>Naziv predmeta</w:t>
            </w:r>
          </w:p>
        </w:tc>
        <w:tc>
          <w:tcPr>
            <w:tcW w:w="3820" w:type="pct"/>
            <w:gridSpan w:val="2"/>
            <w:shd w:val="clear" w:color="auto" w:fill="auto"/>
            <w:vAlign w:val="center"/>
          </w:tcPr>
          <w:p w14:paraId="5D4912E5"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sz w:val="20"/>
                <w:szCs w:val="20"/>
              </w:rPr>
              <w:t>STUDIJ OPERNIH ULOGA</w:t>
            </w:r>
            <w:r w:rsidRPr="00115BBD">
              <w:rPr>
                <w:rFonts w:ascii="Arial Narrow" w:hAnsi="Arial Narrow" w:cs="Arial"/>
                <w:sz w:val="20"/>
                <w:szCs w:val="20"/>
              </w:rPr>
              <w:t xml:space="preserve">           </w:t>
            </w:r>
          </w:p>
        </w:tc>
      </w:tr>
      <w:tr w:rsidR="005602B7" w:rsidRPr="00115BBD" w14:paraId="56A5BB1E" w14:textId="77777777" w:rsidTr="005602B7">
        <w:trPr>
          <w:trHeight w:val="405"/>
          <w:jc w:val="center"/>
        </w:trPr>
        <w:tc>
          <w:tcPr>
            <w:tcW w:w="1180" w:type="pct"/>
            <w:shd w:val="clear" w:color="auto" w:fill="auto"/>
            <w:vAlign w:val="center"/>
          </w:tcPr>
          <w:p w14:paraId="1E2138B4"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r w:rsidRPr="00115BBD">
              <w:rPr>
                <w:rFonts w:ascii="Arial Narrow" w:hAnsi="Arial Narrow" w:cs="Arial"/>
                <w:b/>
                <w:bCs/>
                <w:color w:val="000000"/>
                <w:sz w:val="20"/>
                <w:szCs w:val="20"/>
                <w:lang w:eastAsia="hr-HR"/>
              </w:rPr>
              <w:t xml:space="preserve">Nositelj predmeta </w:t>
            </w:r>
          </w:p>
        </w:tc>
        <w:tc>
          <w:tcPr>
            <w:tcW w:w="3820" w:type="pct"/>
            <w:gridSpan w:val="2"/>
            <w:shd w:val="clear" w:color="auto" w:fill="auto"/>
            <w:vAlign w:val="center"/>
          </w:tcPr>
          <w:p w14:paraId="7B892036" w14:textId="61CEAAA0" w:rsidR="005602B7" w:rsidRPr="00115BBD" w:rsidRDefault="00317C43" w:rsidP="005602B7">
            <w:pPr>
              <w:keepNext/>
              <w:spacing w:before="240" w:after="60"/>
              <w:outlineLvl w:val="2"/>
              <w:rPr>
                <w:rFonts w:ascii="Arial Narrow" w:hAnsi="Arial Narrow"/>
                <w:bCs/>
                <w:color w:val="000000"/>
                <w:sz w:val="20"/>
                <w:szCs w:val="20"/>
                <w:lang w:eastAsia="hr-HR"/>
              </w:rPr>
            </w:pPr>
            <w:proofErr w:type="spellStart"/>
            <w:r w:rsidRPr="00115BBD">
              <w:rPr>
                <w:rFonts w:ascii="Arial Narrow" w:hAnsi="Arial Narrow" w:cs="Arial"/>
                <w:sz w:val="20"/>
                <w:szCs w:val="20"/>
                <w:lang w:eastAsia="hr-HR"/>
              </w:rPr>
              <w:t>Izv.prof.art</w:t>
            </w:r>
            <w:proofErr w:type="spellEnd"/>
            <w:r w:rsidRPr="00115BBD">
              <w:rPr>
                <w:rFonts w:ascii="Arial Narrow" w:hAnsi="Arial Narrow" w:cs="Arial"/>
                <w:sz w:val="20"/>
                <w:szCs w:val="20"/>
                <w:lang w:eastAsia="hr-HR"/>
              </w:rPr>
              <w:t>. dr.sc. Berislav Jerković</w:t>
            </w:r>
          </w:p>
        </w:tc>
      </w:tr>
      <w:tr w:rsidR="005602B7" w:rsidRPr="00115BBD" w14:paraId="58801583" w14:textId="77777777" w:rsidTr="005602B7">
        <w:trPr>
          <w:trHeight w:val="405"/>
          <w:jc w:val="center"/>
        </w:trPr>
        <w:tc>
          <w:tcPr>
            <w:tcW w:w="1180" w:type="pct"/>
            <w:vAlign w:val="center"/>
          </w:tcPr>
          <w:p w14:paraId="2F083F59"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Suradnik na predmetu</w:t>
            </w:r>
          </w:p>
        </w:tc>
        <w:tc>
          <w:tcPr>
            <w:tcW w:w="3820" w:type="pct"/>
            <w:gridSpan w:val="2"/>
            <w:vAlign w:val="center"/>
          </w:tcPr>
          <w:p w14:paraId="6A72FDD0" w14:textId="5074AC4B" w:rsidR="005602B7" w:rsidRPr="00115BBD" w:rsidRDefault="00317C43" w:rsidP="005602B7">
            <w:pPr>
              <w:rPr>
                <w:rFonts w:ascii="Arial Narrow" w:hAnsi="Arial Narrow" w:cs="Arial"/>
                <w:sz w:val="20"/>
                <w:szCs w:val="20"/>
                <w:lang w:eastAsia="hr-HR"/>
              </w:rPr>
            </w:pPr>
            <w:r>
              <w:rPr>
                <w:rFonts w:ascii="Arial Narrow" w:hAnsi="Arial Narrow" w:cs="Arial"/>
                <w:sz w:val="20"/>
                <w:szCs w:val="20"/>
                <w:lang w:eastAsia="hr-HR"/>
              </w:rPr>
              <w:t xml:space="preserve">Ante Blažević, </w:t>
            </w:r>
            <w:proofErr w:type="spellStart"/>
            <w:r>
              <w:rPr>
                <w:rFonts w:ascii="Arial Narrow" w:hAnsi="Arial Narrow" w:cs="Arial"/>
                <w:sz w:val="20"/>
                <w:szCs w:val="20"/>
                <w:lang w:eastAsia="hr-HR"/>
              </w:rPr>
              <w:t>v.umj.sur</w:t>
            </w:r>
            <w:proofErr w:type="spellEnd"/>
            <w:r>
              <w:rPr>
                <w:rFonts w:ascii="Arial Narrow" w:hAnsi="Arial Narrow" w:cs="Arial"/>
                <w:sz w:val="20"/>
                <w:szCs w:val="20"/>
                <w:lang w:eastAsia="hr-HR"/>
              </w:rPr>
              <w:t>.</w:t>
            </w:r>
          </w:p>
        </w:tc>
      </w:tr>
      <w:tr w:rsidR="005602B7" w:rsidRPr="00115BBD" w14:paraId="0F6DE576" w14:textId="77777777" w:rsidTr="005602B7">
        <w:trPr>
          <w:trHeight w:val="405"/>
          <w:jc w:val="center"/>
        </w:trPr>
        <w:tc>
          <w:tcPr>
            <w:tcW w:w="1180" w:type="pct"/>
            <w:vAlign w:val="center"/>
          </w:tcPr>
          <w:p w14:paraId="44C63395"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Studijski program</w:t>
            </w:r>
          </w:p>
        </w:tc>
        <w:tc>
          <w:tcPr>
            <w:tcW w:w="3820" w:type="pct"/>
            <w:gridSpan w:val="2"/>
            <w:vAlign w:val="center"/>
          </w:tcPr>
          <w:p w14:paraId="02B5B1AD" w14:textId="57BB0D32" w:rsidR="005602B7" w:rsidRPr="00115BBD" w:rsidRDefault="005602B7" w:rsidP="005602B7">
            <w:pPr>
              <w:rPr>
                <w:rFonts w:ascii="Arial Narrow"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2D4A493B" w14:textId="77777777" w:rsidTr="005602B7">
        <w:trPr>
          <w:trHeight w:val="405"/>
          <w:jc w:val="center"/>
        </w:trPr>
        <w:tc>
          <w:tcPr>
            <w:tcW w:w="1180" w:type="pct"/>
            <w:vAlign w:val="center"/>
          </w:tcPr>
          <w:p w14:paraId="06088869"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Šifra predmeta</w:t>
            </w:r>
          </w:p>
        </w:tc>
        <w:tc>
          <w:tcPr>
            <w:tcW w:w="3820" w:type="pct"/>
            <w:gridSpan w:val="2"/>
            <w:vAlign w:val="center"/>
          </w:tcPr>
          <w:p w14:paraId="1065D287" w14:textId="4D3DF330"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PP405</w:t>
            </w:r>
          </w:p>
        </w:tc>
      </w:tr>
      <w:tr w:rsidR="005602B7" w:rsidRPr="00115BBD" w14:paraId="65E11B6A" w14:textId="77777777" w:rsidTr="005602B7">
        <w:trPr>
          <w:trHeight w:val="405"/>
          <w:jc w:val="center"/>
        </w:trPr>
        <w:tc>
          <w:tcPr>
            <w:tcW w:w="1180" w:type="pct"/>
            <w:vAlign w:val="center"/>
          </w:tcPr>
          <w:p w14:paraId="15E81B27"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color w:val="000000"/>
                <w:sz w:val="20"/>
                <w:szCs w:val="20"/>
                <w:lang w:eastAsia="hr-HR"/>
              </w:rPr>
              <w:t>Status predmeta</w:t>
            </w:r>
          </w:p>
        </w:tc>
        <w:tc>
          <w:tcPr>
            <w:tcW w:w="3820" w:type="pct"/>
            <w:gridSpan w:val="2"/>
            <w:vAlign w:val="center"/>
          </w:tcPr>
          <w:p w14:paraId="04665BE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Obvezni predmet</w:t>
            </w:r>
          </w:p>
        </w:tc>
      </w:tr>
      <w:tr w:rsidR="005602B7" w:rsidRPr="00115BBD" w14:paraId="762AFFAD" w14:textId="77777777" w:rsidTr="005602B7">
        <w:trPr>
          <w:trHeight w:val="405"/>
          <w:jc w:val="center"/>
        </w:trPr>
        <w:tc>
          <w:tcPr>
            <w:tcW w:w="1180" w:type="pct"/>
            <w:vAlign w:val="center"/>
          </w:tcPr>
          <w:p w14:paraId="07E59192"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Godina</w:t>
            </w:r>
          </w:p>
        </w:tc>
        <w:tc>
          <w:tcPr>
            <w:tcW w:w="3820" w:type="pct"/>
            <w:gridSpan w:val="2"/>
            <w:vAlign w:val="center"/>
          </w:tcPr>
          <w:p w14:paraId="0D0E3C46" w14:textId="0E339322"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t>4</w:t>
            </w:r>
          </w:p>
        </w:tc>
      </w:tr>
      <w:tr w:rsidR="005602B7" w:rsidRPr="00115BBD" w14:paraId="19B3AAA6" w14:textId="77777777" w:rsidTr="005602B7">
        <w:trPr>
          <w:trHeight w:val="145"/>
          <w:jc w:val="center"/>
        </w:trPr>
        <w:tc>
          <w:tcPr>
            <w:tcW w:w="1180" w:type="pct"/>
            <w:vMerge w:val="restart"/>
            <w:vAlign w:val="center"/>
          </w:tcPr>
          <w:p w14:paraId="6A9F7D2A" w14:textId="77777777" w:rsidR="005602B7" w:rsidRPr="00115BBD" w:rsidRDefault="005602B7" w:rsidP="005602B7">
            <w:pPr>
              <w:rPr>
                <w:rFonts w:ascii="Arial Narrow" w:hAnsi="Arial Narrow" w:cs="Arial"/>
                <w:b/>
                <w:color w:val="000000"/>
                <w:sz w:val="20"/>
                <w:szCs w:val="20"/>
                <w:lang w:eastAsia="hr-HR"/>
              </w:rPr>
            </w:pPr>
            <w:r w:rsidRPr="00115BBD">
              <w:rPr>
                <w:rFonts w:ascii="Arial Narrow" w:hAnsi="Arial Narrow" w:cs="Arial"/>
                <w:b/>
                <w:color w:val="000000"/>
                <w:sz w:val="20"/>
                <w:szCs w:val="20"/>
                <w:lang w:eastAsia="hr-HR"/>
              </w:rPr>
              <w:t>Bodovna vrijednost i način izvođenja nastave</w:t>
            </w:r>
          </w:p>
        </w:tc>
        <w:tc>
          <w:tcPr>
            <w:tcW w:w="2097" w:type="pct"/>
            <w:vAlign w:val="center"/>
          </w:tcPr>
          <w:p w14:paraId="0391B510"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ECTS koeficijent opterećenja studenata</w:t>
            </w:r>
          </w:p>
        </w:tc>
        <w:tc>
          <w:tcPr>
            <w:tcW w:w="1723" w:type="pct"/>
            <w:vAlign w:val="center"/>
          </w:tcPr>
          <w:p w14:paraId="07DBE382" w14:textId="1E0B3A5B" w:rsidR="005602B7" w:rsidRPr="00115BBD" w:rsidRDefault="005602B7" w:rsidP="005602B7">
            <w:pPr>
              <w:jc w:val="center"/>
              <w:rPr>
                <w:rFonts w:ascii="Arial Narrow" w:hAnsi="Arial Narrow" w:cs="Arial"/>
                <w:sz w:val="20"/>
                <w:szCs w:val="20"/>
                <w:lang w:eastAsia="hr-HR"/>
              </w:rPr>
            </w:pPr>
            <w:r w:rsidRPr="00115BBD">
              <w:rPr>
                <w:rFonts w:ascii="Arial Narrow" w:hAnsi="Arial Narrow" w:cs="Arial"/>
                <w:sz w:val="20"/>
                <w:szCs w:val="20"/>
                <w:lang w:eastAsia="hr-HR"/>
              </w:rPr>
              <w:t>1</w:t>
            </w:r>
          </w:p>
        </w:tc>
      </w:tr>
      <w:tr w:rsidR="005602B7" w:rsidRPr="00115BBD" w14:paraId="09A18902" w14:textId="77777777" w:rsidTr="005602B7">
        <w:trPr>
          <w:trHeight w:val="145"/>
          <w:jc w:val="center"/>
        </w:trPr>
        <w:tc>
          <w:tcPr>
            <w:tcW w:w="1180" w:type="pct"/>
            <w:vMerge/>
            <w:vAlign w:val="center"/>
          </w:tcPr>
          <w:p w14:paraId="1CA67388" w14:textId="77777777" w:rsidR="005602B7" w:rsidRPr="00115BBD" w:rsidRDefault="005602B7" w:rsidP="005602B7">
            <w:pPr>
              <w:rPr>
                <w:rFonts w:ascii="Arial Narrow" w:hAnsi="Arial Narrow" w:cs="Arial"/>
                <w:color w:val="000000"/>
                <w:sz w:val="20"/>
                <w:szCs w:val="20"/>
                <w:lang w:eastAsia="hr-HR"/>
              </w:rPr>
            </w:pPr>
          </w:p>
        </w:tc>
        <w:tc>
          <w:tcPr>
            <w:tcW w:w="2097" w:type="pct"/>
            <w:vAlign w:val="center"/>
          </w:tcPr>
          <w:p w14:paraId="38AAD7FD" w14:textId="77777777" w:rsidR="005602B7" w:rsidRPr="00115BBD" w:rsidRDefault="005602B7" w:rsidP="005602B7">
            <w:pPr>
              <w:rPr>
                <w:rFonts w:ascii="Arial Narrow" w:hAnsi="Arial Narrow" w:cs="Arial"/>
                <w:b/>
                <w:sz w:val="20"/>
                <w:szCs w:val="20"/>
                <w:lang w:eastAsia="hr-HR"/>
              </w:rPr>
            </w:pPr>
            <w:r w:rsidRPr="00115BBD">
              <w:rPr>
                <w:rFonts w:ascii="Arial Narrow" w:hAnsi="Arial Narrow" w:cs="Arial"/>
                <w:b/>
                <w:sz w:val="20"/>
                <w:szCs w:val="20"/>
                <w:lang w:eastAsia="hr-HR"/>
              </w:rPr>
              <w:t>Broj sati (P+V+S)</w:t>
            </w:r>
          </w:p>
        </w:tc>
        <w:tc>
          <w:tcPr>
            <w:tcW w:w="1723" w:type="pct"/>
            <w:vAlign w:val="center"/>
          </w:tcPr>
          <w:p w14:paraId="0D2CC580" w14:textId="10E7EBB8" w:rsidR="005602B7" w:rsidRPr="00115BBD" w:rsidRDefault="005602B7" w:rsidP="00716E10">
            <w:pPr>
              <w:pStyle w:val="Odlomakpopisa"/>
              <w:numPr>
                <w:ilvl w:val="0"/>
                <w:numId w:val="196"/>
              </w:num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(15+0+0)</w:t>
            </w:r>
          </w:p>
        </w:tc>
      </w:tr>
    </w:tbl>
    <w:p w14:paraId="1511CC79" w14:textId="77777777" w:rsidR="005602B7" w:rsidRPr="00115BBD" w:rsidRDefault="005602B7" w:rsidP="005602B7">
      <w:pPr>
        <w:rPr>
          <w:rFonts w:ascii="Arial Narrow" w:hAnsi="Arial Narrow"/>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5B5D1948" w14:textId="77777777" w:rsidTr="005602B7">
        <w:trPr>
          <w:trHeight w:hRule="exact" w:val="288"/>
        </w:trPr>
        <w:tc>
          <w:tcPr>
            <w:tcW w:w="5000" w:type="pct"/>
            <w:gridSpan w:val="10"/>
            <w:shd w:val="clear" w:color="auto" w:fill="auto"/>
            <w:vAlign w:val="center"/>
          </w:tcPr>
          <w:p w14:paraId="66DE0104" w14:textId="77777777" w:rsidR="005602B7" w:rsidRPr="00115BBD" w:rsidRDefault="005602B7" w:rsidP="00716E10">
            <w:pPr>
              <w:pStyle w:val="Odlomakpopisa"/>
              <w:numPr>
                <w:ilvl w:val="0"/>
                <w:numId w:val="19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DD9E618" w14:textId="77777777" w:rsidR="005602B7" w:rsidRPr="00115BBD" w:rsidRDefault="005602B7" w:rsidP="005602B7">
            <w:pPr>
              <w:keepNext/>
              <w:spacing w:before="240" w:after="60"/>
              <w:outlineLvl w:val="2"/>
              <w:rPr>
                <w:rFonts w:ascii="Arial Narrow" w:hAnsi="Arial Narrow" w:cs="Arial"/>
                <w:b/>
                <w:bCs/>
                <w:color w:val="000000"/>
                <w:sz w:val="20"/>
                <w:szCs w:val="20"/>
                <w:lang w:eastAsia="hr-HR"/>
              </w:rPr>
            </w:pPr>
          </w:p>
        </w:tc>
      </w:tr>
      <w:tr w:rsidR="005602B7" w:rsidRPr="00115BBD" w14:paraId="17BBEFF2" w14:textId="77777777" w:rsidTr="005602B7">
        <w:trPr>
          <w:trHeight w:val="432"/>
        </w:trPr>
        <w:tc>
          <w:tcPr>
            <w:tcW w:w="5000" w:type="pct"/>
            <w:gridSpan w:val="10"/>
            <w:vAlign w:val="center"/>
          </w:tcPr>
          <w:p w14:paraId="1D9FD505" w14:textId="77777777" w:rsidR="005602B7" w:rsidRPr="00115BBD" w:rsidRDefault="005602B7" w:rsidP="00716E10">
            <w:pPr>
              <w:pStyle w:val="Odlomakpopisa"/>
              <w:numPr>
                <w:ilvl w:val="1"/>
                <w:numId w:val="19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27D3C6A" w14:textId="77777777" w:rsidTr="005602B7">
        <w:trPr>
          <w:trHeight w:val="432"/>
        </w:trPr>
        <w:tc>
          <w:tcPr>
            <w:tcW w:w="5000" w:type="pct"/>
            <w:gridSpan w:val="10"/>
            <w:vAlign w:val="center"/>
          </w:tcPr>
          <w:p w14:paraId="1FF0C33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rPr>
              <w:t>Osposobljavanje pjevača za kvalitetne glazbeno-scenske interpretacije zadane operne I operetne literature.</w:t>
            </w:r>
          </w:p>
        </w:tc>
      </w:tr>
      <w:tr w:rsidR="005602B7" w:rsidRPr="00115BBD" w14:paraId="57CD3C29" w14:textId="77777777" w:rsidTr="005602B7">
        <w:trPr>
          <w:trHeight w:val="432"/>
        </w:trPr>
        <w:tc>
          <w:tcPr>
            <w:tcW w:w="5000" w:type="pct"/>
            <w:gridSpan w:val="10"/>
            <w:vAlign w:val="center"/>
          </w:tcPr>
          <w:p w14:paraId="498393E3"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FCE1674" w14:textId="77777777" w:rsidTr="005602B7">
        <w:trPr>
          <w:trHeight w:val="432"/>
        </w:trPr>
        <w:tc>
          <w:tcPr>
            <w:tcW w:w="5000" w:type="pct"/>
            <w:gridSpan w:val="10"/>
            <w:vAlign w:val="center"/>
          </w:tcPr>
          <w:p w14:paraId="7789E2C8" w14:textId="2C4AB103" w:rsidR="005602B7" w:rsidRPr="00115BBD" w:rsidRDefault="005602B7" w:rsidP="005602B7">
            <w:pPr>
              <w:rPr>
                <w:rFonts w:ascii="Arial Narrow" w:hAnsi="Arial Narrow" w:cs="Arial"/>
                <w:sz w:val="20"/>
                <w:szCs w:val="20"/>
                <w:lang w:eastAsia="hr-HR"/>
              </w:rPr>
            </w:pPr>
          </w:p>
        </w:tc>
      </w:tr>
      <w:tr w:rsidR="005602B7" w:rsidRPr="00115BBD" w14:paraId="5DE8824E" w14:textId="77777777" w:rsidTr="005602B7">
        <w:trPr>
          <w:trHeight w:val="432"/>
        </w:trPr>
        <w:tc>
          <w:tcPr>
            <w:tcW w:w="5000" w:type="pct"/>
            <w:gridSpan w:val="10"/>
            <w:vAlign w:val="center"/>
          </w:tcPr>
          <w:p w14:paraId="20404D77" w14:textId="77777777" w:rsidR="005602B7" w:rsidRPr="00115BBD" w:rsidRDefault="005602B7" w:rsidP="00716E10">
            <w:pPr>
              <w:numPr>
                <w:ilvl w:val="1"/>
                <w:numId w:val="194"/>
              </w:numPr>
              <w:rPr>
                <w:rFonts w:ascii="Arial Narrow" w:hAnsi="Arial Narrow" w:cs="Arial"/>
                <w:b/>
                <w:i/>
                <w:sz w:val="20"/>
                <w:szCs w:val="20"/>
                <w:lang w:eastAsia="hr-HR"/>
              </w:rPr>
            </w:pPr>
            <w:r w:rsidRPr="00115BBD">
              <w:rPr>
                <w:rFonts w:ascii="Arial Narrow" w:hAnsi="Arial Narrow"/>
                <w:b/>
                <w:i/>
                <w:color w:val="000000"/>
                <w:sz w:val="20"/>
                <w:szCs w:val="20"/>
                <w:lang w:eastAsia="hr-HR"/>
              </w:rPr>
              <w:t xml:space="preserve">Očekivani ishodi učenja za predmet </w:t>
            </w:r>
          </w:p>
        </w:tc>
      </w:tr>
      <w:tr w:rsidR="005602B7" w:rsidRPr="00115BBD" w14:paraId="6E150CD2" w14:textId="77777777" w:rsidTr="005602B7">
        <w:trPr>
          <w:trHeight w:val="432"/>
        </w:trPr>
        <w:tc>
          <w:tcPr>
            <w:tcW w:w="5000" w:type="pct"/>
            <w:gridSpan w:val="10"/>
            <w:vAlign w:val="center"/>
          </w:tcPr>
          <w:p w14:paraId="3BDBCD64"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Izvođenje 2 velike uloge opernog repertoara</w:t>
            </w:r>
          </w:p>
          <w:p w14:paraId="7A63541C"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Primjenjivanje stilskih karakteristika glazbenog razdoblja zadanih uloga</w:t>
            </w:r>
          </w:p>
          <w:p w14:paraId="4F9EADC2"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Karakterizacija likova</w:t>
            </w:r>
          </w:p>
          <w:p w14:paraId="157CC16C" w14:textId="77777777" w:rsidR="005602B7" w:rsidRPr="00115BBD" w:rsidRDefault="005602B7" w:rsidP="00716E10">
            <w:pPr>
              <w:pStyle w:val="Odlomakpopisa"/>
              <w:widowControl w:val="0"/>
              <w:numPr>
                <w:ilvl w:val="0"/>
                <w:numId w:val="195"/>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Proučiti sadržaj opere iz koje su zadane uloge</w:t>
            </w:r>
          </w:p>
        </w:tc>
      </w:tr>
      <w:tr w:rsidR="005602B7" w:rsidRPr="00115BBD" w14:paraId="7E0713B6" w14:textId="77777777" w:rsidTr="005602B7">
        <w:trPr>
          <w:trHeight w:val="432"/>
        </w:trPr>
        <w:tc>
          <w:tcPr>
            <w:tcW w:w="5000" w:type="pct"/>
            <w:gridSpan w:val="10"/>
            <w:vAlign w:val="center"/>
          </w:tcPr>
          <w:p w14:paraId="3899C428" w14:textId="77777777" w:rsidR="005602B7" w:rsidRPr="00115BBD" w:rsidRDefault="005602B7" w:rsidP="00716E10">
            <w:pPr>
              <w:numPr>
                <w:ilvl w:val="1"/>
                <w:numId w:val="194"/>
              </w:numPr>
              <w:jc w:val="both"/>
              <w:rPr>
                <w:rFonts w:ascii="Arial Narrow" w:hAnsi="Arial Narrow" w:cs="Arial"/>
                <w:b/>
                <w:i/>
                <w:sz w:val="20"/>
                <w:szCs w:val="20"/>
                <w:lang w:eastAsia="hr-HR"/>
              </w:rPr>
            </w:pPr>
            <w:r w:rsidRPr="00115BBD">
              <w:rPr>
                <w:rFonts w:ascii="Arial Narrow" w:hAnsi="Arial Narrow"/>
                <w:b/>
                <w:i/>
                <w:color w:val="000000"/>
                <w:sz w:val="20"/>
                <w:szCs w:val="20"/>
                <w:lang w:eastAsia="hr-HR"/>
              </w:rPr>
              <w:t>Sadržaj predmeta</w:t>
            </w:r>
          </w:p>
        </w:tc>
      </w:tr>
      <w:tr w:rsidR="005602B7" w:rsidRPr="00115BBD" w14:paraId="4A54EFC0" w14:textId="77777777" w:rsidTr="005602B7">
        <w:trPr>
          <w:trHeight w:val="432"/>
        </w:trPr>
        <w:tc>
          <w:tcPr>
            <w:tcW w:w="5000" w:type="pct"/>
            <w:gridSpan w:val="10"/>
            <w:vAlign w:val="center"/>
          </w:tcPr>
          <w:p w14:paraId="708C1D82" w14:textId="77777777" w:rsidR="005602B7" w:rsidRPr="00115BBD" w:rsidRDefault="005602B7" w:rsidP="005602B7">
            <w:pPr>
              <w:widowControl w:val="0"/>
              <w:autoSpaceDE w:val="0"/>
              <w:autoSpaceDN w:val="0"/>
              <w:adjustRightInd w:val="0"/>
              <w:rPr>
                <w:rFonts w:ascii="Arial Narrow" w:hAnsi="Arial Narrow"/>
                <w:caps/>
                <w:sz w:val="20"/>
                <w:szCs w:val="20"/>
                <w:lang w:eastAsia="hr-HR"/>
              </w:rPr>
            </w:pPr>
            <w:r w:rsidRPr="00115BBD">
              <w:rPr>
                <w:rFonts w:ascii="Arial Narrow" w:hAnsi="Arial Narrow" w:cs="Arial"/>
                <w:spacing w:val="-3"/>
                <w:sz w:val="20"/>
                <w:szCs w:val="20"/>
              </w:rPr>
              <w:t>Glazbeno oblikovanje solističkih pjevačkih uloga opernog I operetnog repertoara. Pripremanje glavne uloge za magistarski ispit. Praktično ovladavanje principima glazbeno-scenske interpretacije uloga u opernim I operetnim djelima različitih stilskih pravaca.</w:t>
            </w:r>
          </w:p>
        </w:tc>
      </w:tr>
      <w:tr w:rsidR="005602B7" w:rsidRPr="00115BBD" w14:paraId="79D8007D" w14:textId="77777777" w:rsidTr="005602B7">
        <w:trPr>
          <w:trHeight w:val="432"/>
        </w:trPr>
        <w:tc>
          <w:tcPr>
            <w:tcW w:w="3085" w:type="pct"/>
            <w:gridSpan w:val="7"/>
            <w:vAlign w:val="center"/>
          </w:tcPr>
          <w:p w14:paraId="377E6567" w14:textId="77777777" w:rsidR="005602B7" w:rsidRPr="00115BBD" w:rsidRDefault="005602B7" w:rsidP="00716E10">
            <w:pPr>
              <w:numPr>
                <w:ilvl w:val="1"/>
                <w:numId w:val="194"/>
              </w:numPr>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 xml:space="preserve">Vrste izvođenja nastave </w:t>
            </w:r>
          </w:p>
        </w:tc>
        <w:tc>
          <w:tcPr>
            <w:tcW w:w="783" w:type="pct"/>
            <w:gridSpan w:val="2"/>
            <w:vAlign w:val="center"/>
          </w:tcPr>
          <w:p w14:paraId="0704F34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hAnsi="Arial Narrow" w:cs="Arial"/>
                <w:sz w:val="20"/>
                <w:szCs w:val="20"/>
                <w:lang w:eastAsia="hr-HR"/>
              </w:rPr>
              <w:t>predavanja</w:t>
            </w:r>
          </w:p>
          <w:p w14:paraId="63F633AD"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seminari i radionice  </w:t>
            </w:r>
          </w:p>
          <w:p w14:paraId="77294CD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vježbe  </w:t>
            </w:r>
          </w:p>
          <w:p w14:paraId="06768C09"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4"/>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obrazovanje na daljinu</w:t>
            </w:r>
          </w:p>
          <w:p w14:paraId="0CE6EF5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9"/>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terenska nastava</w:t>
            </w:r>
          </w:p>
        </w:tc>
        <w:tc>
          <w:tcPr>
            <w:tcW w:w="1132" w:type="pct"/>
            <w:vAlign w:val="center"/>
          </w:tcPr>
          <w:p w14:paraId="1278ADAE"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samostalni zadaci  </w:t>
            </w:r>
          </w:p>
          <w:p w14:paraId="3AABB43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6"/>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multimedija i mreža  </w:t>
            </w:r>
          </w:p>
          <w:p w14:paraId="682D912C"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7"/>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laboratorij</w:t>
            </w:r>
          </w:p>
          <w:p w14:paraId="3727341B"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
                  <w:enabled/>
                  <w:calcOnExit w:val="0"/>
                  <w:checkBox>
                    <w:sizeAuto/>
                    <w:default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 xml:space="preserve"> mentorski rad</w:t>
            </w:r>
          </w:p>
          <w:p w14:paraId="7606B198" w14:textId="77777777" w:rsidR="005602B7" w:rsidRPr="00115BBD" w:rsidRDefault="005602B7" w:rsidP="005602B7">
            <w:pPr>
              <w:rPr>
                <w:rFonts w:ascii="Arial Narrow" w:hAnsi="Arial Narrow" w:cs="Arial"/>
                <w:sz w:val="20"/>
                <w:szCs w:val="20"/>
                <w:lang w:eastAsia="hr-HR"/>
              </w:rPr>
            </w:pPr>
            <w:r w:rsidRPr="00115BBD">
              <w:rPr>
                <w:rFonts w:ascii="Arial Narrow"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hAnsi="Arial Narrow" w:cs="Arial"/>
                <w:sz w:val="20"/>
                <w:szCs w:val="20"/>
                <w:lang w:eastAsia="hr-HR"/>
              </w:rPr>
              <w:instrText xml:space="preserve"> FORMCHECKBOX </w:instrText>
            </w:r>
            <w:r w:rsidR="00000000">
              <w:rPr>
                <w:rFonts w:ascii="Arial Narrow" w:hAnsi="Arial Narrow" w:cs="Arial"/>
                <w:sz w:val="20"/>
                <w:szCs w:val="20"/>
                <w:lang w:eastAsia="hr-HR"/>
              </w:rPr>
            </w:r>
            <w:r w:rsidR="00000000">
              <w:rPr>
                <w:rFonts w:ascii="Arial Narrow" w:hAnsi="Arial Narrow" w:cs="Arial"/>
                <w:sz w:val="20"/>
                <w:szCs w:val="20"/>
                <w:lang w:eastAsia="hr-HR"/>
              </w:rPr>
              <w:fldChar w:fldCharType="separate"/>
            </w:r>
            <w:r w:rsidRPr="00115BBD">
              <w:rPr>
                <w:rFonts w:ascii="Arial Narrow" w:hAnsi="Arial Narrow" w:cs="Arial"/>
                <w:sz w:val="20"/>
                <w:szCs w:val="20"/>
                <w:lang w:eastAsia="hr-HR"/>
              </w:rPr>
              <w:fldChar w:fldCharType="end"/>
            </w:r>
            <w:r w:rsidRPr="00115BBD">
              <w:rPr>
                <w:rFonts w:ascii="Arial Narrow" w:hAnsi="Arial Narrow" w:cs="Arial"/>
                <w:sz w:val="20"/>
                <w:szCs w:val="20"/>
                <w:lang w:eastAsia="hr-HR"/>
              </w:rPr>
              <w:t>ostalo ___________________</w:t>
            </w:r>
          </w:p>
        </w:tc>
      </w:tr>
      <w:tr w:rsidR="005602B7" w:rsidRPr="00115BBD" w14:paraId="6D5BF59C" w14:textId="77777777" w:rsidTr="005602B7">
        <w:trPr>
          <w:trHeight w:val="432"/>
        </w:trPr>
        <w:tc>
          <w:tcPr>
            <w:tcW w:w="3085" w:type="pct"/>
            <w:gridSpan w:val="7"/>
            <w:vAlign w:val="center"/>
          </w:tcPr>
          <w:p w14:paraId="6E97A761" w14:textId="77777777" w:rsidR="005602B7" w:rsidRPr="00115BBD" w:rsidRDefault="005602B7" w:rsidP="00716E10">
            <w:pPr>
              <w:numPr>
                <w:ilvl w:val="1"/>
                <w:numId w:val="194"/>
              </w:numPr>
              <w:jc w:val="both"/>
              <w:rPr>
                <w:rFonts w:ascii="Arial Narrow" w:hAnsi="Arial Narrow" w:cs="Arial"/>
                <w:b/>
                <w:i/>
                <w:color w:val="000000"/>
                <w:sz w:val="20"/>
                <w:szCs w:val="20"/>
                <w:lang w:eastAsia="hr-HR"/>
              </w:rPr>
            </w:pPr>
            <w:r w:rsidRPr="00115BBD">
              <w:rPr>
                <w:rFonts w:ascii="Arial Narrow" w:hAnsi="Arial Narrow"/>
                <w:b/>
                <w:i/>
                <w:color w:val="000000"/>
                <w:sz w:val="20"/>
                <w:szCs w:val="20"/>
                <w:lang w:eastAsia="hr-HR"/>
              </w:rPr>
              <w:t>Komentari</w:t>
            </w:r>
          </w:p>
        </w:tc>
        <w:tc>
          <w:tcPr>
            <w:tcW w:w="1915" w:type="pct"/>
            <w:gridSpan w:val="3"/>
            <w:vAlign w:val="center"/>
          </w:tcPr>
          <w:p w14:paraId="4AFD2AB3" w14:textId="77777777" w:rsidR="005602B7" w:rsidRPr="00115BBD" w:rsidRDefault="005602B7" w:rsidP="005602B7">
            <w:pPr>
              <w:rPr>
                <w:rFonts w:ascii="Arial Narrow" w:hAnsi="Arial Narrow" w:cs="Arial"/>
                <w:sz w:val="20"/>
                <w:szCs w:val="20"/>
                <w:lang w:eastAsia="hr-HR"/>
              </w:rPr>
            </w:pPr>
          </w:p>
        </w:tc>
      </w:tr>
      <w:tr w:rsidR="005602B7" w:rsidRPr="00115BBD" w14:paraId="64C03956" w14:textId="77777777" w:rsidTr="005602B7">
        <w:trPr>
          <w:trHeight w:val="432"/>
        </w:trPr>
        <w:tc>
          <w:tcPr>
            <w:tcW w:w="5000" w:type="pct"/>
            <w:gridSpan w:val="10"/>
            <w:vAlign w:val="center"/>
          </w:tcPr>
          <w:p w14:paraId="7BEA40AD"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lastRenderedPageBreak/>
              <w:t>Obveze studenata</w:t>
            </w:r>
          </w:p>
        </w:tc>
      </w:tr>
      <w:tr w:rsidR="005602B7" w:rsidRPr="00115BBD" w14:paraId="54CC3B05" w14:textId="77777777" w:rsidTr="005602B7">
        <w:trPr>
          <w:trHeight w:val="432"/>
        </w:trPr>
        <w:tc>
          <w:tcPr>
            <w:tcW w:w="5000" w:type="pct"/>
            <w:gridSpan w:val="10"/>
            <w:vAlign w:val="center"/>
          </w:tcPr>
          <w:p w14:paraId="3D648843" w14:textId="77777777" w:rsidR="005602B7" w:rsidRPr="00115BBD" w:rsidRDefault="005602B7" w:rsidP="005602B7">
            <w:pPr>
              <w:rPr>
                <w:rFonts w:ascii="Arial Narrow"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5CF9A07" w14:textId="77777777" w:rsidTr="005602B7">
        <w:trPr>
          <w:trHeight w:val="432"/>
        </w:trPr>
        <w:tc>
          <w:tcPr>
            <w:tcW w:w="5000" w:type="pct"/>
            <w:gridSpan w:val="10"/>
            <w:vAlign w:val="center"/>
          </w:tcPr>
          <w:p w14:paraId="3A011000" w14:textId="77777777" w:rsidR="005602B7" w:rsidRPr="00115BBD" w:rsidRDefault="005602B7" w:rsidP="00716E10">
            <w:pPr>
              <w:numPr>
                <w:ilvl w:val="1"/>
                <w:numId w:val="194"/>
              </w:numPr>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Praćenje rada studenata</w:t>
            </w:r>
          </w:p>
        </w:tc>
      </w:tr>
      <w:tr w:rsidR="005602B7" w:rsidRPr="00115BBD" w14:paraId="5FAF6258" w14:textId="77777777" w:rsidTr="005602B7">
        <w:trPr>
          <w:trHeight w:val="111"/>
        </w:trPr>
        <w:tc>
          <w:tcPr>
            <w:tcW w:w="551" w:type="pct"/>
            <w:vAlign w:val="center"/>
          </w:tcPr>
          <w:p w14:paraId="1854EA11"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Pohađanje nastave</w:t>
            </w:r>
          </w:p>
        </w:tc>
        <w:tc>
          <w:tcPr>
            <w:tcW w:w="281" w:type="pct"/>
            <w:vAlign w:val="center"/>
          </w:tcPr>
          <w:p w14:paraId="0CA45AC2"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83A6A0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Aktivnost u nastavi</w:t>
            </w:r>
          </w:p>
        </w:tc>
        <w:tc>
          <w:tcPr>
            <w:tcW w:w="281" w:type="pct"/>
            <w:vAlign w:val="center"/>
          </w:tcPr>
          <w:p w14:paraId="1401F55F" w14:textId="11B98D2A"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0,2</w:t>
            </w:r>
          </w:p>
        </w:tc>
        <w:tc>
          <w:tcPr>
            <w:tcW w:w="567" w:type="pct"/>
            <w:vAlign w:val="center"/>
          </w:tcPr>
          <w:p w14:paraId="2A2EEFC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Seminarski rad</w:t>
            </w:r>
          </w:p>
        </w:tc>
        <w:tc>
          <w:tcPr>
            <w:tcW w:w="375" w:type="pct"/>
            <w:vAlign w:val="center"/>
          </w:tcPr>
          <w:p w14:paraId="65B1EDA6"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75F6EE4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Eksperimentalni rad</w:t>
            </w:r>
          </w:p>
        </w:tc>
        <w:tc>
          <w:tcPr>
            <w:tcW w:w="1554" w:type="pct"/>
            <w:gridSpan w:val="2"/>
            <w:vAlign w:val="center"/>
          </w:tcPr>
          <w:p w14:paraId="1D1F954D"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5642E3F4" w14:textId="77777777" w:rsidTr="005602B7">
        <w:trPr>
          <w:trHeight w:val="108"/>
        </w:trPr>
        <w:tc>
          <w:tcPr>
            <w:tcW w:w="551" w:type="pct"/>
            <w:vAlign w:val="center"/>
          </w:tcPr>
          <w:p w14:paraId="665CACB9"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Pismeni ispit</w:t>
            </w:r>
          </w:p>
        </w:tc>
        <w:tc>
          <w:tcPr>
            <w:tcW w:w="281" w:type="pct"/>
            <w:vAlign w:val="center"/>
          </w:tcPr>
          <w:p w14:paraId="0C5B1E7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1EAD3664"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Usmeni ispit</w:t>
            </w:r>
          </w:p>
        </w:tc>
        <w:tc>
          <w:tcPr>
            <w:tcW w:w="281" w:type="pct"/>
            <w:vAlign w:val="center"/>
          </w:tcPr>
          <w:p w14:paraId="760C6EC5" w14:textId="75C0A04B"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c>
          <w:tcPr>
            <w:tcW w:w="567" w:type="pct"/>
            <w:vAlign w:val="center"/>
          </w:tcPr>
          <w:p w14:paraId="5602709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Esej</w:t>
            </w:r>
          </w:p>
        </w:tc>
        <w:tc>
          <w:tcPr>
            <w:tcW w:w="375" w:type="pct"/>
            <w:vAlign w:val="center"/>
          </w:tcPr>
          <w:p w14:paraId="36A6B9A9"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352D499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Istraživanje</w:t>
            </w:r>
          </w:p>
        </w:tc>
        <w:tc>
          <w:tcPr>
            <w:tcW w:w="1554" w:type="pct"/>
            <w:gridSpan w:val="2"/>
            <w:vAlign w:val="center"/>
          </w:tcPr>
          <w:p w14:paraId="256CB405"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70B5CC6C" w14:textId="77777777" w:rsidTr="005602B7">
        <w:trPr>
          <w:trHeight w:val="108"/>
        </w:trPr>
        <w:tc>
          <w:tcPr>
            <w:tcW w:w="551" w:type="pct"/>
            <w:vAlign w:val="center"/>
          </w:tcPr>
          <w:p w14:paraId="5F2FF40F"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Projekt</w:t>
            </w:r>
          </w:p>
        </w:tc>
        <w:tc>
          <w:tcPr>
            <w:tcW w:w="281" w:type="pct"/>
            <w:vAlign w:val="center"/>
          </w:tcPr>
          <w:p w14:paraId="4DB2DD48"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61DFFA55"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Kontinuirana provjera znanja</w:t>
            </w:r>
          </w:p>
        </w:tc>
        <w:tc>
          <w:tcPr>
            <w:tcW w:w="281" w:type="pct"/>
            <w:vAlign w:val="center"/>
          </w:tcPr>
          <w:p w14:paraId="68936D49"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7AD484A0"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Referat</w:t>
            </w:r>
          </w:p>
        </w:tc>
        <w:tc>
          <w:tcPr>
            <w:tcW w:w="375" w:type="pct"/>
            <w:vAlign w:val="center"/>
          </w:tcPr>
          <w:p w14:paraId="45F0D8AC" w14:textId="77777777" w:rsidR="005602B7" w:rsidRPr="00115BBD" w:rsidRDefault="005602B7" w:rsidP="005602B7">
            <w:pPr>
              <w:rPr>
                <w:rFonts w:ascii="Arial Narrow" w:hAnsi="Arial Narrow"/>
                <w:color w:val="000000"/>
                <w:sz w:val="20"/>
                <w:szCs w:val="20"/>
                <w:lang w:eastAsia="hr-HR"/>
              </w:rPr>
            </w:pPr>
          </w:p>
        </w:tc>
        <w:tc>
          <w:tcPr>
            <w:tcW w:w="763" w:type="pct"/>
            <w:gridSpan w:val="2"/>
            <w:vAlign w:val="center"/>
          </w:tcPr>
          <w:p w14:paraId="43B523B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Praktični rad</w:t>
            </w:r>
          </w:p>
        </w:tc>
        <w:tc>
          <w:tcPr>
            <w:tcW w:w="1554" w:type="pct"/>
            <w:gridSpan w:val="2"/>
            <w:vAlign w:val="center"/>
          </w:tcPr>
          <w:p w14:paraId="1727E62B" w14:textId="1B6E1886" w:rsidR="005602B7" w:rsidRPr="00115BBD" w:rsidRDefault="005602B7" w:rsidP="005602B7">
            <w:pPr>
              <w:jc w:val="center"/>
              <w:rPr>
                <w:rFonts w:ascii="Arial Narrow" w:hAnsi="Arial Narrow"/>
                <w:color w:val="000000"/>
                <w:sz w:val="20"/>
                <w:szCs w:val="20"/>
                <w:lang w:eastAsia="hr-HR"/>
              </w:rPr>
            </w:pPr>
            <w:r w:rsidRPr="00115BBD">
              <w:rPr>
                <w:rFonts w:ascii="Arial Narrow" w:hAnsi="Arial Narrow"/>
                <w:color w:val="000000"/>
                <w:sz w:val="20"/>
                <w:szCs w:val="20"/>
                <w:lang w:eastAsia="hr-HR"/>
              </w:rPr>
              <w:t>0,4</w:t>
            </w:r>
          </w:p>
        </w:tc>
      </w:tr>
      <w:tr w:rsidR="005602B7" w:rsidRPr="00115BBD" w14:paraId="07349893" w14:textId="77777777" w:rsidTr="005602B7">
        <w:trPr>
          <w:trHeight w:val="108"/>
        </w:trPr>
        <w:tc>
          <w:tcPr>
            <w:tcW w:w="551" w:type="pct"/>
            <w:vAlign w:val="center"/>
          </w:tcPr>
          <w:p w14:paraId="09702C0C"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 xml:space="preserve">Javna izvedba </w:t>
            </w:r>
          </w:p>
        </w:tc>
        <w:tc>
          <w:tcPr>
            <w:tcW w:w="281" w:type="pct"/>
            <w:vAlign w:val="center"/>
          </w:tcPr>
          <w:p w14:paraId="2F566F8C" w14:textId="77777777" w:rsidR="005602B7" w:rsidRPr="00115BBD" w:rsidRDefault="005602B7" w:rsidP="005602B7">
            <w:pPr>
              <w:jc w:val="center"/>
              <w:rPr>
                <w:rFonts w:ascii="Arial Narrow" w:hAnsi="Arial Narrow"/>
                <w:color w:val="000000"/>
                <w:sz w:val="20"/>
                <w:szCs w:val="20"/>
                <w:lang w:eastAsia="hr-HR"/>
              </w:rPr>
            </w:pPr>
          </w:p>
        </w:tc>
        <w:tc>
          <w:tcPr>
            <w:tcW w:w="627" w:type="pct"/>
            <w:vAlign w:val="center"/>
          </w:tcPr>
          <w:p w14:paraId="220227A0" w14:textId="77777777" w:rsidR="005602B7" w:rsidRPr="00115BBD" w:rsidRDefault="005602B7" w:rsidP="005602B7">
            <w:pPr>
              <w:rPr>
                <w:rFonts w:ascii="Arial Narrow" w:hAnsi="Arial Narrow"/>
                <w:color w:val="000000"/>
                <w:sz w:val="20"/>
                <w:szCs w:val="20"/>
                <w:lang w:eastAsia="hr-HR"/>
              </w:rPr>
            </w:pPr>
          </w:p>
        </w:tc>
        <w:tc>
          <w:tcPr>
            <w:tcW w:w="281" w:type="pct"/>
            <w:vAlign w:val="center"/>
          </w:tcPr>
          <w:p w14:paraId="47B6EFD4" w14:textId="77777777" w:rsidR="005602B7" w:rsidRPr="00115BBD" w:rsidRDefault="005602B7" w:rsidP="005602B7">
            <w:pPr>
              <w:jc w:val="center"/>
              <w:rPr>
                <w:rFonts w:ascii="Arial Narrow" w:hAnsi="Arial Narrow"/>
                <w:color w:val="000000"/>
                <w:sz w:val="20"/>
                <w:szCs w:val="20"/>
                <w:lang w:eastAsia="hr-HR"/>
              </w:rPr>
            </w:pPr>
          </w:p>
        </w:tc>
        <w:tc>
          <w:tcPr>
            <w:tcW w:w="567" w:type="pct"/>
            <w:vAlign w:val="center"/>
          </w:tcPr>
          <w:p w14:paraId="501B7587" w14:textId="77777777" w:rsidR="005602B7" w:rsidRPr="00115BBD" w:rsidRDefault="005602B7" w:rsidP="005602B7">
            <w:pPr>
              <w:rPr>
                <w:rFonts w:ascii="Arial Narrow" w:hAnsi="Arial Narrow"/>
                <w:color w:val="000000"/>
                <w:sz w:val="20"/>
                <w:szCs w:val="20"/>
                <w:lang w:eastAsia="hr-HR"/>
              </w:rPr>
            </w:pPr>
          </w:p>
        </w:tc>
        <w:tc>
          <w:tcPr>
            <w:tcW w:w="375" w:type="pct"/>
            <w:vAlign w:val="center"/>
          </w:tcPr>
          <w:p w14:paraId="487889E5" w14:textId="77777777" w:rsidR="005602B7" w:rsidRPr="00115BBD" w:rsidRDefault="005602B7" w:rsidP="005602B7">
            <w:pPr>
              <w:jc w:val="center"/>
              <w:rPr>
                <w:rFonts w:ascii="Arial Narrow" w:hAnsi="Arial Narrow"/>
                <w:color w:val="000000"/>
                <w:sz w:val="20"/>
                <w:szCs w:val="20"/>
                <w:lang w:eastAsia="hr-HR"/>
              </w:rPr>
            </w:pPr>
          </w:p>
        </w:tc>
        <w:tc>
          <w:tcPr>
            <w:tcW w:w="763" w:type="pct"/>
            <w:gridSpan w:val="2"/>
            <w:vAlign w:val="center"/>
          </w:tcPr>
          <w:p w14:paraId="534EE577" w14:textId="77777777" w:rsidR="005602B7" w:rsidRPr="00115BBD" w:rsidRDefault="005602B7" w:rsidP="005602B7">
            <w:pPr>
              <w:rPr>
                <w:rFonts w:ascii="Arial Narrow" w:hAnsi="Arial Narrow"/>
                <w:color w:val="000000"/>
                <w:sz w:val="20"/>
                <w:szCs w:val="20"/>
                <w:lang w:eastAsia="hr-HR"/>
              </w:rPr>
            </w:pPr>
          </w:p>
        </w:tc>
        <w:tc>
          <w:tcPr>
            <w:tcW w:w="1554" w:type="pct"/>
            <w:gridSpan w:val="2"/>
            <w:vAlign w:val="center"/>
          </w:tcPr>
          <w:p w14:paraId="14C5E6D1" w14:textId="77777777" w:rsidR="005602B7" w:rsidRPr="00115BBD" w:rsidRDefault="005602B7" w:rsidP="005602B7">
            <w:pPr>
              <w:jc w:val="center"/>
              <w:rPr>
                <w:rFonts w:ascii="Arial Narrow" w:hAnsi="Arial Narrow"/>
                <w:color w:val="000000"/>
                <w:sz w:val="20"/>
                <w:szCs w:val="20"/>
                <w:lang w:eastAsia="hr-HR"/>
              </w:rPr>
            </w:pPr>
          </w:p>
        </w:tc>
      </w:tr>
      <w:tr w:rsidR="005602B7" w:rsidRPr="00115BBD" w14:paraId="04C2DE34" w14:textId="77777777" w:rsidTr="005602B7">
        <w:trPr>
          <w:trHeight w:val="432"/>
        </w:trPr>
        <w:tc>
          <w:tcPr>
            <w:tcW w:w="5000" w:type="pct"/>
            <w:gridSpan w:val="10"/>
            <w:vAlign w:val="center"/>
          </w:tcPr>
          <w:p w14:paraId="07CDFF2C"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Povezivanje ishoda učenja, nastavnih metoda/aktivnosti i ocjenjivanja</w:t>
            </w:r>
          </w:p>
        </w:tc>
      </w:tr>
      <w:tr w:rsidR="005602B7" w:rsidRPr="00115BBD" w14:paraId="1AEB66C3" w14:textId="77777777" w:rsidTr="005602B7">
        <w:trPr>
          <w:trHeight w:val="432"/>
        </w:trPr>
        <w:tc>
          <w:tcPr>
            <w:tcW w:w="5000" w:type="pct"/>
            <w:gridSpan w:val="10"/>
            <w:vAlign w:val="center"/>
          </w:tcPr>
          <w:p w14:paraId="42D3329A" w14:textId="77777777" w:rsidR="005602B7" w:rsidRPr="00115BBD" w:rsidRDefault="005602B7" w:rsidP="005602B7">
            <w:pPr>
              <w:tabs>
                <w:tab w:val="left" w:pos="470"/>
              </w:tabs>
              <w:jc w:val="both"/>
              <w:rPr>
                <w:rFonts w:ascii="Arial Narrow" w:hAnsi="Arial Narrow"/>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789"/>
              <w:gridCol w:w="1116"/>
              <w:gridCol w:w="2481"/>
              <w:gridCol w:w="1452"/>
              <w:gridCol w:w="596"/>
              <w:gridCol w:w="619"/>
            </w:tblGrid>
            <w:tr w:rsidR="005602B7" w:rsidRPr="00115BBD" w14:paraId="513E41C6"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3B492340"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 NASTAVNA METODA/</w:t>
                  </w:r>
                </w:p>
                <w:p w14:paraId="7FDA17E7"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w:t>
                  </w:r>
                </w:p>
                <w:p w14:paraId="6CD3E7F6" w14:textId="77777777" w:rsidR="005602B7" w:rsidRPr="00115BBD" w:rsidRDefault="005602B7" w:rsidP="005602B7">
                  <w:pPr>
                    <w:rPr>
                      <w:rFonts w:ascii="Arial Narrow" w:hAnsi="Arial Narrow"/>
                      <w:b/>
                      <w:bCs/>
                      <w:sz w:val="20"/>
                      <w:szCs w:val="20"/>
                      <w:lang w:eastAsia="hr-HR"/>
                    </w:rPr>
                  </w:pPr>
                </w:p>
                <w:p w14:paraId="1876A9B4" w14:textId="77777777" w:rsidR="005602B7" w:rsidRPr="00115BBD" w:rsidRDefault="005602B7" w:rsidP="005602B7">
                  <w:pPr>
                    <w:rPr>
                      <w:rFonts w:ascii="Arial Narrow" w:hAnsi="Arial Narrow"/>
                      <w:b/>
                      <w:bCs/>
                      <w:sz w:val="20"/>
                      <w:szCs w:val="20"/>
                      <w:lang w:eastAsia="hr-HR"/>
                    </w:rPr>
                  </w:pPr>
                </w:p>
              </w:tc>
              <w:tc>
                <w:tcPr>
                  <w:tcW w:w="789" w:type="dxa"/>
                  <w:vMerge w:val="restart"/>
                  <w:tcBorders>
                    <w:top w:val="single" w:sz="4" w:space="0" w:color="auto"/>
                    <w:left w:val="single" w:sz="4" w:space="0" w:color="auto"/>
                    <w:bottom w:val="single" w:sz="4" w:space="0" w:color="auto"/>
                    <w:right w:val="single" w:sz="4" w:space="0" w:color="auto"/>
                  </w:tcBorders>
                  <w:shd w:val="clear" w:color="auto" w:fill="auto"/>
                </w:tcPr>
                <w:p w14:paraId="1B591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ECTS</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tcPr>
                <w:p w14:paraId="42CA466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14:paraId="64FC8CCD"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7B28012" w14:textId="77777777" w:rsidR="005602B7" w:rsidRPr="00115BBD" w:rsidRDefault="005602B7" w:rsidP="005602B7">
                  <w:pPr>
                    <w:rPr>
                      <w:rFonts w:ascii="Arial Narrow" w:hAnsi="Arial Narrow"/>
                      <w:b/>
                      <w:bCs/>
                      <w:sz w:val="20"/>
                      <w:szCs w:val="20"/>
                      <w:lang w:eastAsia="hr-HR"/>
                    </w:rPr>
                  </w:pPr>
                  <w:r w:rsidRPr="00115BBD">
                    <w:rPr>
                      <w:rFonts w:ascii="Arial Narrow" w:hAnsi="Arial Narrow"/>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5E80616"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BODOVI</w:t>
                  </w:r>
                </w:p>
              </w:tc>
            </w:tr>
            <w:tr w:rsidR="005602B7" w:rsidRPr="00115BBD" w14:paraId="1D91E01B"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5C6E2338" w14:textId="77777777" w:rsidR="005602B7" w:rsidRPr="00115BBD" w:rsidRDefault="005602B7" w:rsidP="005602B7">
                  <w:pPr>
                    <w:rPr>
                      <w:rFonts w:ascii="Arial Narrow" w:hAnsi="Arial Narrow"/>
                      <w:b/>
                      <w:bCs/>
                      <w:sz w:val="20"/>
                      <w:szCs w:val="20"/>
                      <w:lang w:eastAsia="hr-HR"/>
                    </w:rPr>
                  </w:pPr>
                </w:p>
              </w:tc>
              <w:tc>
                <w:tcPr>
                  <w:tcW w:w="789" w:type="dxa"/>
                  <w:vMerge/>
                  <w:tcBorders>
                    <w:top w:val="single" w:sz="4" w:space="0" w:color="auto"/>
                    <w:left w:val="single" w:sz="4" w:space="0" w:color="auto"/>
                    <w:bottom w:val="single" w:sz="4" w:space="0" w:color="auto"/>
                    <w:right w:val="single" w:sz="4" w:space="0" w:color="auto"/>
                  </w:tcBorders>
                  <w:shd w:val="clear" w:color="auto" w:fill="E6E6E6"/>
                </w:tcPr>
                <w:p w14:paraId="0849F077" w14:textId="77777777" w:rsidR="005602B7" w:rsidRPr="00115BBD" w:rsidRDefault="005602B7" w:rsidP="005602B7">
                  <w:pPr>
                    <w:rPr>
                      <w:rFonts w:ascii="Arial Narrow" w:hAnsi="Arial Narrow"/>
                      <w:b/>
                      <w:bCs/>
                      <w:sz w:val="20"/>
                      <w:szCs w:val="20"/>
                      <w:lang w:eastAsia="hr-HR"/>
                    </w:rPr>
                  </w:pPr>
                </w:p>
              </w:tc>
              <w:tc>
                <w:tcPr>
                  <w:tcW w:w="1116" w:type="dxa"/>
                  <w:vMerge/>
                  <w:tcBorders>
                    <w:top w:val="single" w:sz="4" w:space="0" w:color="auto"/>
                    <w:left w:val="single" w:sz="4" w:space="0" w:color="auto"/>
                    <w:bottom w:val="single" w:sz="4" w:space="0" w:color="auto"/>
                    <w:right w:val="single" w:sz="4" w:space="0" w:color="auto"/>
                  </w:tcBorders>
                  <w:shd w:val="clear" w:color="auto" w:fill="E6E6E6"/>
                </w:tcPr>
                <w:p w14:paraId="179AC5E5" w14:textId="77777777" w:rsidR="005602B7" w:rsidRPr="00115BBD" w:rsidRDefault="005602B7" w:rsidP="005602B7">
                  <w:pPr>
                    <w:rPr>
                      <w:rFonts w:ascii="Arial Narrow" w:hAnsi="Arial Narrow"/>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14:paraId="27A6B2AB" w14:textId="77777777" w:rsidR="005602B7" w:rsidRPr="00115BBD" w:rsidRDefault="005602B7" w:rsidP="005602B7">
                  <w:pPr>
                    <w:rPr>
                      <w:rFonts w:ascii="Arial Narrow" w:hAnsi="Arial Narrow"/>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412100BE" w14:textId="77777777" w:rsidR="005602B7" w:rsidRPr="00115BBD" w:rsidRDefault="005602B7" w:rsidP="005602B7">
                  <w:pPr>
                    <w:rPr>
                      <w:rFonts w:ascii="Arial Narrow" w:hAnsi="Arial Narrow"/>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A2662D3" w14:textId="77777777" w:rsidR="005602B7" w:rsidRPr="00115BBD" w:rsidRDefault="005602B7" w:rsidP="005602B7">
                  <w:pPr>
                    <w:jc w:val="center"/>
                    <w:rPr>
                      <w:rFonts w:ascii="Arial Narrow" w:hAnsi="Arial Narrow"/>
                      <w:b/>
                      <w:bCs/>
                      <w:sz w:val="20"/>
                      <w:szCs w:val="20"/>
                      <w:lang w:eastAsia="hr-HR"/>
                    </w:rPr>
                  </w:pPr>
                  <w:r w:rsidRPr="00115BBD">
                    <w:rPr>
                      <w:rFonts w:ascii="Arial Narrow" w:hAnsi="Arial Narrow"/>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14:paraId="1DA9FE6A" w14:textId="77777777" w:rsidR="005602B7" w:rsidRPr="00115BBD" w:rsidRDefault="005602B7" w:rsidP="005602B7">
                  <w:pPr>
                    <w:jc w:val="center"/>
                    <w:rPr>
                      <w:rFonts w:ascii="Arial Narrow" w:hAnsi="Arial Narrow"/>
                      <w:b/>
                      <w:bCs/>
                      <w:sz w:val="20"/>
                      <w:szCs w:val="20"/>
                      <w:lang w:eastAsia="hr-HR"/>
                    </w:rPr>
                  </w:pPr>
                  <w:proofErr w:type="spellStart"/>
                  <w:r w:rsidRPr="00115BBD">
                    <w:rPr>
                      <w:rFonts w:ascii="Arial Narrow" w:hAnsi="Arial Narrow"/>
                      <w:b/>
                      <w:bCs/>
                      <w:sz w:val="20"/>
                      <w:szCs w:val="20"/>
                      <w:lang w:eastAsia="hr-HR"/>
                    </w:rPr>
                    <w:t>max</w:t>
                  </w:r>
                  <w:proofErr w:type="spellEnd"/>
                </w:p>
              </w:tc>
            </w:tr>
            <w:tr w:rsidR="005602B7" w:rsidRPr="00115BBD" w14:paraId="2EC62EA9" w14:textId="77777777" w:rsidTr="005602B7">
              <w:tc>
                <w:tcPr>
                  <w:tcW w:w="1783" w:type="dxa"/>
                  <w:tcBorders>
                    <w:top w:val="single" w:sz="4" w:space="0" w:color="auto"/>
                    <w:left w:val="single" w:sz="4" w:space="0" w:color="auto"/>
                    <w:bottom w:val="single" w:sz="4" w:space="0" w:color="auto"/>
                    <w:right w:val="single" w:sz="4" w:space="0" w:color="auto"/>
                  </w:tcBorders>
                </w:tcPr>
                <w:p w14:paraId="004F3D1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Pohađanje nastave i aktivnost u nastavi</w:t>
                  </w:r>
                </w:p>
              </w:tc>
              <w:tc>
                <w:tcPr>
                  <w:tcW w:w="789" w:type="dxa"/>
                  <w:tcBorders>
                    <w:top w:val="single" w:sz="4" w:space="0" w:color="auto"/>
                    <w:left w:val="single" w:sz="4" w:space="0" w:color="auto"/>
                    <w:bottom w:val="single" w:sz="4" w:space="0" w:color="auto"/>
                    <w:right w:val="single" w:sz="4" w:space="0" w:color="auto"/>
                  </w:tcBorders>
                </w:tcPr>
                <w:p w14:paraId="7AE811B7" w14:textId="21E165D6"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0,2</w:t>
                  </w:r>
                </w:p>
              </w:tc>
              <w:tc>
                <w:tcPr>
                  <w:tcW w:w="1116" w:type="dxa"/>
                  <w:tcBorders>
                    <w:top w:val="single" w:sz="4" w:space="0" w:color="auto"/>
                    <w:left w:val="single" w:sz="4" w:space="0" w:color="auto"/>
                    <w:bottom w:val="single" w:sz="4" w:space="0" w:color="auto"/>
                    <w:right w:val="single" w:sz="4" w:space="0" w:color="auto"/>
                  </w:tcBorders>
                </w:tcPr>
                <w:p w14:paraId="33FCA2A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1-3</w:t>
                  </w:r>
                </w:p>
              </w:tc>
              <w:tc>
                <w:tcPr>
                  <w:tcW w:w="2481" w:type="dxa"/>
                  <w:tcBorders>
                    <w:top w:val="single" w:sz="4" w:space="0" w:color="auto"/>
                    <w:left w:val="single" w:sz="4" w:space="0" w:color="auto"/>
                    <w:bottom w:val="single" w:sz="4" w:space="0" w:color="auto"/>
                    <w:right w:val="single" w:sz="4" w:space="0" w:color="auto"/>
                  </w:tcBorders>
                </w:tcPr>
                <w:p w14:paraId="7DF99F2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6C5CD43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w:t>
                  </w:r>
                </w:p>
              </w:tc>
              <w:tc>
                <w:tcPr>
                  <w:tcW w:w="596" w:type="dxa"/>
                  <w:tcBorders>
                    <w:top w:val="single" w:sz="4" w:space="0" w:color="auto"/>
                    <w:left w:val="single" w:sz="4" w:space="0" w:color="auto"/>
                    <w:bottom w:val="single" w:sz="4" w:space="0" w:color="auto"/>
                    <w:right w:val="single" w:sz="4" w:space="0" w:color="auto"/>
                  </w:tcBorders>
                </w:tcPr>
                <w:p w14:paraId="4045616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w:t>
                  </w:r>
                </w:p>
              </w:tc>
              <w:tc>
                <w:tcPr>
                  <w:tcW w:w="619" w:type="dxa"/>
                  <w:tcBorders>
                    <w:top w:val="single" w:sz="4" w:space="0" w:color="auto"/>
                    <w:left w:val="single" w:sz="4" w:space="0" w:color="auto"/>
                    <w:bottom w:val="single" w:sz="4" w:space="0" w:color="auto"/>
                    <w:right w:val="single" w:sz="4" w:space="0" w:color="auto"/>
                  </w:tcBorders>
                </w:tcPr>
                <w:p w14:paraId="40B65AC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w:t>
                  </w:r>
                </w:p>
              </w:tc>
            </w:tr>
            <w:tr w:rsidR="005602B7" w:rsidRPr="00115BBD" w14:paraId="1B3CF6BD" w14:textId="77777777" w:rsidTr="005602B7">
              <w:tc>
                <w:tcPr>
                  <w:tcW w:w="1783" w:type="dxa"/>
                  <w:tcBorders>
                    <w:top w:val="single" w:sz="4" w:space="0" w:color="auto"/>
                    <w:left w:val="single" w:sz="4" w:space="0" w:color="auto"/>
                    <w:bottom w:val="single" w:sz="4" w:space="0" w:color="auto"/>
                    <w:right w:val="single" w:sz="4" w:space="0" w:color="auto"/>
                  </w:tcBorders>
                </w:tcPr>
                <w:p w14:paraId="03F8C81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789" w:type="dxa"/>
                  <w:tcBorders>
                    <w:top w:val="single" w:sz="4" w:space="0" w:color="auto"/>
                    <w:left w:val="single" w:sz="4" w:space="0" w:color="auto"/>
                    <w:bottom w:val="single" w:sz="4" w:space="0" w:color="auto"/>
                    <w:right w:val="single" w:sz="4" w:space="0" w:color="auto"/>
                  </w:tcBorders>
                </w:tcPr>
                <w:p w14:paraId="7A21B548" w14:textId="0F747CA2"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7A34868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481" w:type="dxa"/>
                  <w:tcBorders>
                    <w:top w:val="single" w:sz="4" w:space="0" w:color="auto"/>
                    <w:left w:val="single" w:sz="4" w:space="0" w:color="auto"/>
                    <w:bottom w:val="single" w:sz="4" w:space="0" w:color="auto"/>
                    <w:right w:val="single" w:sz="4" w:space="0" w:color="auto"/>
                  </w:tcBorders>
                </w:tcPr>
                <w:p w14:paraId="4C1B227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rad</w:t>
                  </w:r>
                </w:p>
              </w:tc>
              <w:tc>
                <w:tcPr>
                  <w:tcW w:w="1452" w:type="dxa"/>
                  <w:tcBorders>
                    <w:top w:val="single" w:sz="4" w:space="0" w:color="auto"/>
                    <w:left w:val="single" w:sz="4" w:space="0" w:color="auto"/>
                    <w:bottom w:val="single" w:sz="4" w:space="0" w:color="auto"/>
                    <w:right w:val="single" w:sz="4" w:space="0" w:color="auto"/>
                  </w:tcBorders>
                </w:tcPr>
                <w:p w14:paraId="48054B0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Praćenje i procjenjivanje usvajanja dijelova uloge</w:t>
                  </w:r>
                </w:p>
              </w:tc>
              <w:tc>
                <w:tcPr>
                  <w:tcW w:w="596" w:type="dxa"/>
                  <w:tcBorders>
                    <w:top w:val="single" w:sz="4" w:space="0" w:color="auto"/>
                    <w:left w:val="single" w:sz="4" w:space="0" w:color="auto"/>
                    <w:bottom w:val="single" w:sz="4" w:space="0" w:color="auto"/>
                    <w:right w:val="single" w:sz="4" w:space="0" w:color="auto"/>
                  </w:tcBorders>
                </w:tcPr>
                <w:p w14:paraId="0E1D112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17</w:t>
                  </w:r>
                </w:p>
              </w:tc>
              <w:tc>
                <w:tcPr>
                  <w:tcW w:w="619" w:type="dxa"/>
                  <w:tcBorders>
                    <w:top w:val="single" w:sz="4" w:space="0" w:color="auto"/>
                    <w:left w:val="single" w:sz="4" w:space="0" w:color="auto"/>
                    <w:bottom w:val="single" w:sz="4" w:space="0" w:color="auto"/>
                    <w:right w:val="single" w:sz="4" w:space="0" w:color="auto"/>
                  </w:tcBorders>
                </w:tcPr>
                <w:p w14:paraId="0C28FB4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34</w:t>
                  </w:r>
                </w:p>
              </w:tc>
            </w:tr>
            <w:tr w:rsidR="005602B7" w:rsidRPr="00115BBD" w14:paraId="7AADBB61" w14:textId="77777777" w:rsidTr="005602B7">
              <w:tc>
                <w:tcPr>
                  <w:tcW w:w="1783" w:type="dxa"/>
                  <w:tcBorders>
                    <w:top w:val="single" w:sz="4" w:space="0" w:color="auto"/>
                    <w:left w:val="single" w:sz="4" w:space="0" w:color="auto"/>
                    <w:bottom w:val="single" w:sz="4" w:space="0" w:color="auto"/>
                    <w:right w:val="single" w:sz="4" w:space="0" w:color="auto"/>
                  </w:tcBorders>
                </w:tcPr>
                <w:p w14:paraId="0CD274A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Izvođenje zadane uloge </w:t>
                  </w:r>
                </w:p>
              </w:tc>
              <w:tc>
                <w:tcPr>
                  <w:tcW w:w="789" w:type="dxa"/>
                  <w:tcBorders>
                    <w:top w:val="single" w:sz="4" w:space="0" w:color="auto"/>
                    <w:left w:val="single" w:sz="4" w:space="0" w:color="auto"/>
                    <w:bottom w:val="single" w:sz="4" w:space="0" w:color="auto"/>
                    <w:right w:val="single" w:sz="4" w:space="0" w:color="auto"/>
                  </w:tcBorders>
                </w:tcPr>
                <w:p w14:paraId="00D0C7F0" w14:textId="708A7528"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0,4</w:t>
                  </w:r>
                </w:p>
              </w:tc>
              <w:tc>
                <w:tcPr>
                  <w:tcW w:w="1116" w:type="dxa"/>
                  <w:tcBorders>
                    <w:top w:val="single" w:sz="4" w:space="0" w:color="auto"/>
                    <w:left w:val="single" w:sz="4" w:space="0" w:color="auto"/>
                    <w:bottom w:val="single" w:sz="4" w:space="0" w:color="auto"/>
                    <w:right w:val="single" w:sz="4" w:space="0" w:color="auto"/>
                  </w:tcBorders>
                </w:tcPr>
                <w:p w14:paraId="6493034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14:paraId="76F274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Usmeni ispit</w:t>
                  </w:r>
                </w:p>
              </w:tc>
              <w:tc>
                <w:tcPr>
                  <w:tcW w:w="1452" w:type="dxa"/>
                  <w:tcBorders>
                    <w:top w:val="single" w:sz="4" w:space="0" w:color="auto"/>
                    <w:left w:val="single" w:sz="4" w:space="0" w:color="auto"/>
                    <w:bottom w:val="single" w:sz="4" w:space="0" w:color="auto"/>
                    <w:right w:val="single" w:sz="4" w:space="0" w:color="auto"/>
                  </w:tcBorders>
                </w:tcPr>
                <w:p w14:paraId="4E7B44E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Evaluacija vokalno-tehničke izvedbe, karakterizacije lika i poznavanja sadržaja opere</w:t>
                  </w:r>
                </w:p>
              </w:tc>
              <w:tc>
                <w:tcPr>
                  <w:tcW w:w="596" w:type="dxa"/>
                  <w:tcBorders>
                    <w:top w:val="single" w:sz="4" w:space="0" w:color="auto"/>
                    <w:left w:val="single" w:sz="4" w:space="0" w:color="auto"/>
                    <w:bottom w:val="single" w:sz="4" w:space="0" w:color="auto"/>
                    <w:right w:val="single" w:sz="4" w:space="0" w:color="auto"/>
                  </w:tcBorders>
                </w:tcPr>
                <w:p w14:paraId="6A0FA90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9" w:type="dxa"/>
                  <w:tcBorders>
                    <w:top w:val="single" w:sz="4" w:space="0" w:color="auto"/>
                    <w:left w:val="single" w:sz="4" w:space="0" w:color="auto"/>
                    <w:bottom w:val="single" w:sz="4" w:space="0" w:color="auto"/>
                    <w:right w:val="single" w:sz="4" w:space="0" w:color="auto"/>
                  </w:tcBorders>
                </w:tcPr>
                <w:p w14:paraId="75D4AAE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60</w:t>
                  </w:r>
                </w:p>
              </w:tc>
            </w:tr>
            <w:tr w:rsidR="005602B7" w:rsidRPr="00115BBD" w14:paraId="22FE29F1" w14:textId="77777777" w:rsidTr="005602B7">
              <w:tc>
                <w:tcPr>
                  <w:tcW w:w="1783" w:type="dxa"/>
                  <w:tcBorders>
                    <w:top w:val="single" w:sz="4" w:space="0" w:color="auto"/>
                    <w:left w:val="single" w:sz="4" w:space="0" w:color="auto"/>
                    <w:bottom w:val="single" w:sz="4" w:space="0" w:color="auto"/>
                    <w:right w:val="single" w:sz="4" w:space="0" w:color="auto"/>
                  </w:tcBorders>
                </w:tcPr>
                <w:p w14:paraId="75FA797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p w14:paraId="251396FD" w14:textId="77777777" w:rsidR="005602B7" w:rsidRPr="00115BBD" w:rsidRDefault="005602B7" w:rsidP="005602B7">
                  <w:pPr>
                    <w:pStyle w:val="Bezproreda"/>
                    <w:rPr>
                      <w:rFonts w:ascii="Arial Narrow" w:hAnsi="Arial Narrow" w:cs="Arial"/>
                      <w:sz w:val="20"/>
                      <w:szCs w:val="20"/>
                    </w:rPr>
                  </w:pPr>
                </w:p>
              </w:tc>
              <w:tc>
                <w:tcPr>
                  <w:tcW w:w="789" w:type="dxa"/>
                  <w:tcBorders>
                    <w:top w:val="single" w:sz="4" w:space="0" w:color="auto"/>
                    <w:left w:val="single" w:sz="4" w:space="0" w:color="auto"/>
                    <w:bottom w:val="single" w:sz="4" w:space="0" w:color="auto"/>
                    <w:right w:val="single" w:sz="4" w:space="0" w:color="auto"/>
                  </w:tcBorders>
                </w:tcPr>
                <w:p w14:paraId="7B943502" w14:textId="56978F84"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6" w:type="dxa"/>
                  <w:tcBorders>
                    <w:top w:val="single" w:sz="4" w:space="0" w:color="auto"/>
                    <w:left w:val="single" w:sz="4" w:space="0" w:color="auto"/>
                    <w:bottom w:val="single" w:sz="4" w:space="0" w:color="auto"/>
                    <w:right w:val="single" w:sz="4" w:space="0" w:color="auto"/>
                  </w:tcBorders>
                </w:tcPr>
                <w:p w14:paraId="7FC28A67" w14:textId="77777777" w:rsidR="005602B7" w:rsidRPr="00115BBD" w:rsidRDefault="005602B7" w:rsidP="005602B7">
                  <w:pPr>
                    <w:pStyle w:val="Bezproreda"/>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14:paraId="65449B36" w14:textId="77777777" w:rsidR="005602B7" w:rsidRPr="00115BBD" w:rsidRDefault="005602B7" w:rsidP="005602B7">
                  <w:pPr>
                    <w:pStyle w:val="Bezproreda"/>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40341F5"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5C06179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14:paraId="70C3CF8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0B9BD49A" w14:textId="77777777" w:rsidR="005602B7" w:rsidRPr="00115BBD" w:rsidRDefault="005602B7" w:rsidP="005602B7">
            <w:pPr>
              <w:tabs>
                <w:tab w:val="left" w:pos="470"/>
              </w:tabs>
              <w:jc w:val="both"/>
              <w:rPr>
                <w:rFonts w:ascii="Arial Narrow" w:hAnsi="Arial Narrow"/>
                <w:color w:val="000000"/>
                <w:sz w:val="16"/>
                <w:szCs w:val="16"/>
                <w:lang w:eastAsia="hr-HR"/>
              </w:rPr>
            </w:pPr>
            <w:r w:rsidRPr="00115BBD">
              <w:rPr>
                <w:rFonts w:ascii="Arial Narrow" w:hAnsi="Arial Narrow"/>
                <w:color w:val="000000"/>
                <w:sz w:val="16"/>
                <w:szCs w:val="16"/>
                <w:lang w:eastAsia="hr-HR"/>
              </w:rPr>
              <w:t>*povezivanje ishoda je iskazano na razini akademske godine</w:t>
            </w:r>
          </w:p>
          <w:p w14:paraId="7437C772" w14:textId="77777777" w:rsidR="005602B7" w:rsidRPr="00115BBD" w:rsidRDefault="005602B7" w:rsidP="005602B7">
            <w:pPr>
              <w:tabs>
                <w:tab w:val="left" w:pos="470"/>
              </w:tabs>
              <w:ind w:left="360"/>
              <w:jc w:val="both"/>
              <w:rPr>
                <w:rFonts w:ascii="Arial Narrow" w:hAnsi="Arial Narrow"/>
                <w:i/>
                <w:color w:val="000000"/>
                <w:sz w:val="20"/>
                <w:szCs w:val="20"/>
                <w:lang w:eastAsia="hr-HR"/>
              </w:rPr>
            </w:pPr>
          </w:p>
        </w:tc>
      </w:tr>
      <w:tr w:rsidR="005602B7" w:rsidRPr="00115BBD" w14:paraId="3D6AD9D6" w14:textId="77777777" w:rsidTr="005602B7">
        <w:trPr>
          <w:trHeight w:val="432"/>
        </w:trPr>
        <w:tc>
          <w:tcPr>
            <w:tcW w:w="5000" w:type="pct"/>
            <w:gridSpan w:val="10"/>
            <w:vAlign w:val="center"/>
          </w:tcPr>
          <w:p w14:paraId="53D2148A" w14:textId="77777777" w:rsidR="005602B7" w:rsidRPr="00115BBD" w:rsidRDefault="005602B7" w:rsidP="00716E10">
            <w:pPr>
              <w:numPr>
                <w:ilvl w:val="1"/>
                <w:numId w:val="194"/>
              </w:numPr>
              <w:tabs>
                <w:tab w:val="left" w:pos="470"/>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Obvezatna literatura (u trenutku prijave prijedloga studijskog programa)</w:t>
            </w:r>
          </w:p>
        </w:tc>
      </w:tr>
      <w:tr w:rsidR="005602B7" w:rsidRPr="00115BBD" w14:paraId="23EF0E27" w14:textId="77777777" w:rsidTr="005602B7">
        <w:trPr>
          <w:trHeight w:val="432"/>
        </w:trPr>
        <w:tc>
          <w:tcPr>
            <w:tcW w:w="5000" w:type="pct"/>
            <w:gridSpan w:val="10"/>
            <w:vAlign w:val="center"/>
          </w:tcPr>
          <w:p w14:paraId="4733A934" w14:textId="77777777" w:rsidR="005602B7" w:rsidRPr="00115BBD" w:rsidRDefault="005602B7" w:rsidP="005602B7">
            <w:pPr>
              <w:jc w:val="both"/>
              <w:rPr>
                <w:rFonts w:ascii="Arial Narrow" w:hAnsi="Arial Narrow" w:cs="Arial"/>
                <w:sz w:val="20"/>
                <w:szCs w:val="20"/>
              </w:rPr>
            </w:pPr>
            <w:r w:rsidRPr="00115BBD">
              <w:rPr>
                <w:rFonts w:ascii="Arial Narrow" w:hAnsi="Arial Narrow" w:cs="Arial"/>
                <w:spacing w:val="-3"/>
                <w:sz w:val="20"/>
                <w:szCs w:val="20"/>
              </w:rPr>
              <w:t xml:space="preserve">Operna i operetna literatura 17., 18., 19. I 20 stoljeća. Djela: </w:t>
            </w:r>
            <w:proofErr w:type="spellStart"/>
            <w:r w:rsidRPr="00115BBD">
              <w:rPr>
                <w:rFonts w:ascii="Arial Narrow" w:hAnsi="Arial Narrow" w:cs="Arial"/>
                <w:spacing w:val="-3"/>
                <w:sz w:val="20"/>
                <w:szCs w:val="20"/>
              </w:rPr>
              <w:t>Handela</w:t>
            </w:r>
            <w:proofErr w:type="spellEnd"/>
            <w:r w:rsidRPr="00115BBD">
              <w:rPr>
                <w:rFonts w:ascii="Arial Narrow" w:hAnsi="Arial Narrow" w:cs="Arial"/>
                <w:spacing w:val="-3"/>
                <w:sz w:val="20"/>
                <w:szCs w:val="20"/>
              </w:rPr>
              <w:t xml:space="preserve">, Mozarta, Webera, </w:t>
            </w:r>
            <w:proofErr w:type="spellStart"/>
            <w:r w:rsidRPr="00115BBD">
              <w:rPr>
                <w:rFonts w:ascii="Arial Narrow" w:hAnsi="Arial Narrow" w:cs="Arial"/>
                <w:spacing w:val="-3"/>
                <w:sz w:val="20"/>
                <w:szCs w:val="20"/>
              </w:rPr>
              <w:t>Bellinia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Donizettia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Rossinia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Puccinia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Verdia</w:t>
            </w:r>
            <w:proofErr w:type="spellEnd"/>
            <w:r w:rsidRPr="00115BBD">
              <w:rPr>
                <w:rFonts w:ascii="Arial Narrow" w:hAnsi="Arial Narrow" w:cs="Arial"/>
                <w:spacing w:val="-3"/>
                <w:sz w:val="20"/>
                <w:szCs w:val="20"/>
              </w:rPr>
              <w:t xml:space="preserve">, Wagnera, Čajkovskog, </w:t>
            </w:r>
            <w:proofErr w:type="spellStart"/>
            <w:r w:rsidRPr="00115BBD">
              <w:rPr>
                <w:rFonts w:ascii="Arial Narrow" w:hAnsi="Arial Narrow" w:cs="Arial"/>
                <w:spacing w:val="-3"/>
                <w:sz w:val="20"/>
                <w:szCs w:val="20"/>
              </w:rPr>
              <w:t>Musorgskog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Masseneta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Mascagnia</w:t>
            </w:r>
            <w:proofErr w:type="spellEnd"/>
            <w:r w:rsidRPr="00115BBD">
              <w:rPr>
                <w:rFonts w:ascii="Arial Narrow" w:hAnsi="Arial Narrow" w:cs="Arial"/>
                <w:spacing w:val="-3"/>
                <w:sz w:val="20"/>
                <w:szCs w:val="20"/>
              </w:rPr>
              <w:t>, Smetane, Zajca, Lisinskog, Gotovca I dr.</w:t>
            </w:r>
          </w:p>
        </w:tc>
      </w:tr>
      <w:tr w:rsidR="005602B7" w:rsidRPr="00115BBD" w14:paraId="5A71A73F" w14:textId="77777777" w:rsidTr="005602B7">
        <w:trPr>
          <w:trHeight w:val="432"/>
        </w:trPr>
        <w:tc>
          <w:tcPr>
            <w:tcW w:w="5000" w:type="pct"/>
            <w:gridSpan w:val="10"/>
            <w:vAlign w:val="center"/>
          </w:tcPr>
          <w:p w14:paraId="24FEB4FA" w14:textId="77777777" w:rsidR="005602B7" w:rsidRPr="00115BBD" w:rsidRDefault="005602B7" w:rsidP="00716E10">
            <w:pPr>
              <w:numPr>
                <w:ilvl w:val="1"/>
                <w:numId w:val="194"/>
              </w:numPr>
              <w:tabs>
                <w:tab w:val="left" w:pos="494"/>
              </w:tabs>
              <w:jc w:val="both"/>
              <w:rPr>
                <w:rFonts w:ascii="Arial Narrow" w:hAnsi="Arial Narrow"/>
                <w:b/>
                <w:i/>
                <w:color w:val="000000"/>
                <w:sz w:val="20"/>
                <w:szCs w:val="20"/>
                <w:lang w:eastAsia="hr-HR"/>
              </w:rPr>
            </w:pPr>
            <w:r w:rsidRPr="00115BBD">
              <w:rPr>
                <w:rFonts w:ascii="Arial Narrow" w:hAnsi="Arial Narrow"/>
                <w:b/>
                <w:i/>
                <w:color w:val="000000"/>
                <w:sz w:val="20"/>
                <w:szCs w:val="20"/>
                <w:lang w:eastAsia="hr-HR"/>
              </w:rPr>
              <w:t>Dopunska literatura (u trenutku prijave prijedloga studijskog programa)</w:t>
            </w:r>
          </w:p>
        </w:tc>
      </w:tr>
      <w:tr w:rsidR="005602B7" w:rsidRPr="00115BBD" w14:paraId="47572023" w14:textId="77777777" w:rsidTr="005602B7">
        <w:trPr>
          <w:trHeight w:val="432"/>
        </w:trPr>
        <w:tc>
          <w:tcPr>
            <w:tcW w:w="5000" w:type="pct"/>
            <w:gridSpan w:val="10"/>
            <w:vAlign w:val="center"/>
          </w:tcPr>
          <w:p w14:paraId="552A0037" w14:textId="77777777" w:rsidR="005602B7" w:rsidRPr="00115BBD" w:rsidRDefault="005602B7" w:rsidP="005602B7">
            <w:pPr>
              <w:widowControl w:val="0"/>
              <w:autoSpaceDE w:val="0"/>
              <w:autoSpaceDN w:val="0"/>
              <w:adjustRightInd w:val="0"/>
              <w:rPr>
                <w:rFonts w:ascii="Arial Narrow" w:hAnsi="Arial Narrow"/>
                <w:color w:val="000000"/>
                <w:sz w:val="20"/>
                <w:szCs w:val="20"/>
                <w:lang w:eastAsia="hr-HR"/>
              </w:rPr>
            </w:pPr>
          </w:p>
        </w:tc>
      </w:tr>
      <w:tr w:rsidR="005602B7" w:rsidRPr="00115BBD" w14:paraId="5602349F" w14:textId="77777777" w:rsidTr="005602B7">
        <w:trPr>
          <w:trHeight w:val="432"/>
        </w:trPr>
        <w:tc>
          <w:tcPr>
            <w:tcW w:w="5000" w:type="pct"/>
            <w:gridSpan w:val="10"/>
            <w:vAlign w:val="center"/>
          </w:tcPr>
          <w:p w14:paraId="7478B69A" w14:textId="77777777" w:rsidR="005602B7" w:rsidRPr="00115BBD" w:rsidRDefault="005602B7" w:rsidP="00716E10">
            <w:pPr>
              <w:pStyle w:val="Odlomakpopisa"/>
              <w:numPr>
                <w:ilvl w:val="1"/>
                <w:numId w:val="19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458E3D09" w14:textId="77777777" w:rsidTr="005602B7">
        <w:trPr>
          <w:trHeight w:val="432"/>
        </w:trPr>
        <w:tc>
          <w:tcPr>
            <w:tcW w:w="5000" w:type="pct"/>
            <w:gridSpan w:val="10"/>
            <w:vAlign w:val="center"/>
          </w:tcPr>
          <w:p w14:paraId="2DA98936"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lastRenderedPageBreak/>
              <w:t>Provedba jedinstvene sveučilišne ankete među studentima za ocjenjivanje nastavnika koju utvrđuje Senat Sveučilišta</w:t>
            </w:r>
          </w:p>
          <w:p w14:paraId="5C01A11A" w14:textId="77777777" w:rsidR="005602B7" w:rsidRPr="00115BBD" w:rsidRDefault="005602B7" w:rsidP="005602B7">
            <w:pPr>
              <w:rPr>
                <w:rFonts w:ascii="Arial Narrow" w:hAnsi="Arial Narrow"/>
                <w:color w:val="000000"/>
                <w:sz w:val="20"/>
                <w:szCs w:val="20"/>
                <w:lang w:eastAsia="hr-HR"/>
              </w:rPr>
            </w:pPr>
            <w:r w:rsidRPr="00115BBD">
              <w:rPr>
                <w:rFonts w:ascii="Arial Narrow" w:hAnsi="Arial Narrow"/>
                <w:color w:val="000000"/>
                <w:sz w:val="20"/>
                <w:szCs w:val="20"/>
                <w:lang w:eastAsia="hr-HR"/>
              </w:rPr>
              <w:t>Razgovori sa studentima tijekom kolegija i praćenje napredovanja studenta.</w:t>
            </w:r>
          </w:p>
        </w:tc>
      </w:tr>
    </w:tbl>
    <w:p w14:paraId="016597C9" w14:textId="272F50BF" w:rsidR="005602B7" w:rsidRPr="00115BBD" w:rsidRDefault="005602B7" w:rsidP="005D1EE4">
      <w:pPr>
        <w:pStyle w:val="Odlomakpopisa"/>
        <w:ind w:left="360"/>
      </w:pPr>
    </w:p>
    <w:p w14:paraId="5D39640F" w14:textId="7DC087E2" w:rsidR="005602B7" w:rsidRPr="00115BBD" w:rsidRDefault="005602B7" w:rsidP="005D1EE4">
      <w:pPr>
        <w:pStyle w:val="Odlomakpopisa"/>
        <w:ind w:left="360"/>
      </w:pPr>
    </w:p>
    <w:p w14:paraId="5E29F3A4" w14:textId="0A74D53D" w:rsidR="005602B7" w:rsidRPr="00115BBD" w:rsidRDefault="005602B7" w:rsidP="005D1EE4">
      <w:pPr>
        <w:pStyle w:val="Odlomakpopisa"/>
        <w:ind w:left="360"/>
      </w:pPr>
    </w:p>
    <w:p w14:paraId="3F2545E6" w14:textId="13F76000" w:rsidR="005602B7" w:rsidRPr="00115BBD" w:rsidRDefault="005602B7" w:rsidP="005D1EE4">
      <w:pPr>
        <w:pStyle w:val="Odlomakpopisa"/>
        <w:ind w:left="360"/>
      </w:pPr>
    </w:p>
    <w:p w14:paraId="142A9281" w14:textId="404322AC" w:rsidR="005602B7" w:rsidRPr="00115BBD" w:rsidRDefault="005602B7" w:rsidP="005D1EE4">
      <w:pPr>
        <w:pStyle w:val="Odlomakpopisa"/>
        <w:ind w:left="360"/>
      </w:pPr>
    </w:p>
    <w:p w14:paraId="6A960915" w14:textId="18E75A5A" w:rsidR="005602B7" w:rsidRPr="00115BBD" w:rsidRDefault="005602B7" w:rsidP="005D1EE4">
      <w:pPr>
        <w:pStyle w:val="Odlomakpopisa"/>
        <w:ind w:left="360"/>
      </w:pPr>
    </w:p>
    <w:p w14:paraId="7E81DB80" w14:textId="56CEAF2A" w:rsidR="005602B7" w:rsidRPr="00115BBD" w:rsidRDefault="005602B7" w:rsidP="005D1EE4">
      <w:pPr>
        <w:pStyle w:val="Odlomakpopisa"/>
        <w:ind w:left="360"/>
      </w:pPr>
    </w:p>
    <w:p w14:paraId="5222CD3A" w14:textId="1C280449" w:rsidR="005602B7" w:rsidRPr="00115BBD" w:rsidRDefault="005602B7" w:rsidP="005D1EE4">
      <w:pPr>
        <w:pStyle w:val="Odlomakpopisa"/>
        <w:ind w:left="360"/>
      </w:pPr>
    </w:p>
    <w:p w14:paraId="463932AB" w14:textId="1B59B545" w:rsidR="005602B7" w:rsidRPr="00115BBD" w:rsidRDefault="005602B7" w:rsidP="005D1EE4">
      <w:pPr>
        <w:pStyle w:val="Odlomakpopisa"/>
        <w:ind w:left="360"/>
      </w:pPr>
    </w:p>
    <w:p w14:paraId="5B8BE82A" w14:textId="215673C5" w:rsidR="005602B7" w:rsidRPr="00115BBD" w:rsidRDefault="005602B7" w:rsidP="005D1EE4">
      <w:pPr>
        <w:pStyle w:val="Odlomakpopisa"/>
        <w:ind w:left="360"/>
      </w:pPr>
    </w:p>
    <w:p w14:paraId="0CA3FE3F" w14:textId="0A5D7AC6" w:rsidR="005602B7" w:rsidRPr="00115BBD" w:rsidRDefault="005602B7" w:rsidP="005D1EE4">
      <w:pPr>
        <w:pStyle w:val="Odlomakpopisa"/>
        <w:ind w:left="360"/>
      </w:pPr>
    </w:p>
    <w:p w14:paraId="3F3BC723" w14:textId="73534EF2" w:rsidR="005602B7" w:rsidRPr="00115BBD" w:rsidRDefault="005602B7" w:rsidP="005D1EE4">
      <w:pPr>
        <w:pStyle w:val="Odlomakpopisa"/>
        <w:ind w:left="360"/>
      </w:pPr>
    </w:p>
    <w:p w14:paraId="5E0893D2" w14:textId="0A1BCD83" w:rsidR="005602B7" w:rsidRPr="00115BBD" w:rsidRDefault="005602B7" w:rsidP="005D1EE4">
      <w:pPr>
        <w:pStyle w:val="Odlomakpopisa"/>
        <w:ind w:left="360"/>
      </w:pPr>
    </w:p>
    <w:p w14:paraId="67A7D57B" w14:textId="2CB5C70C" w:rsidR="005602B7" w:rsidRPr="00115BBD" w:rsidRDefault="005602B7" w:rsidP="005D1EE4">
      <w:pPr>
        <w:pStyle w:val="Odlomakpopisa"/>
        <w:ind w:left="360"/>
      </w:pPr>
    </w:p>
    <w:p w14:paraId="54A1D865" w14:textId="5FF78E01" w:rsidR="005602B7" w:rsidRPr="00115BBD" w:rsidRDefault="005602B7" w:rsidP="005D1EE4">
      <w:pPr>
        <w:pStyle w:val="Odlomakpopisa"/>
        <w:ind w:left="360"/>
      </w:pPr>
    </w:p>
    <w:p w14:paraId="370FAB1C" w14:textId="6F24167A" w:rsidR="005602B7" w:rsidRPr="00115BBD" w:rsidRDefault="005602B7" w:rsidP="005D1EE4">
      <w:pPr>
        <w:pStyle w:val="Odlomakpopisa"/>
        <w:ind w:left="360"/>
      </w:pPr>
    </w:p>
    <w:p w14:paraId="567F4732" w14:textId="6BDB332F" w:rsidR="005602B7" w:rsidRPr="00115BBD" w:rsidRDefault="005602B7" w:rsidP="005D1EE4">
      <w:pPr>
        <w:pStyle w:val="Odlomakpopisa"/>
        <w:ind w:left="360"/>
      </w:pPr>
    </w:p>
    <w:p w14:paraId="5347931A" w14:textId="7BE31E30" w:rsidR="005602B7" w:rsidRPr="00115BBD" w:rsidRDefault="005602B7" w:rsidP="005D1EE4">
      <w:pPr>
        <w:pStyle w:val="Odlomakpopisa"/>
        <w:ind w:left="360"/>
      </w:pPr>
    </w:p>
    <w:p w14:paraId="530A1E28" w14:textId="4633D526" w:rsidR="005602B7" w:rsidRPr="00115BBD" w:rsidRDefault="005602B7" w:rsidP="005D1EE4">
      <w:pPr>
        <w:pStyle w:val="Odlomakpopisa"/>
        <w:ind w:left="360"/>
      </w:pPr>
    </w:p>
    <w:p w14:paraId="4D84ECDE" w14:textId="7F7FE739" w:rsidR="005602B7" w:rsidRPr="00115BBD" w:rsidRDefault="005602B7" w:rsidP="005D1EE4">
      <w:pPr>
        <w:pStyle w:val="Odlomakpopisa"/>
        <w:ind w:left="360"/>
      </w:pPr>
    </w:p>
    <w:p w14:paraId="68D66918" w14:textId="048AB36F" w:rsidR="005602B7" w:rsidRPr="00115BBD" w:rsidRDefault="005602B7" w:rsidP="005D1EE4">
      <w:pPr>
        <w:pStyle w:val="Odlomakpopisa"/>
        <w:ind w:left="360"/>
      </w:pPr>
    </w:p>
    <w:p w14:paraId="58126A83" w14:textId="558CFE7A" w:rsidR="005602B7" w:rsidRPr="00115BBD" w:rsidRDefault="005602B7" w:rsidP="005D1EE4">
      <w:pPr>
        <w:pStyle w:val="Odlomakpopisa"/>
        <w:ind w:left="360"/>
      </w:pPr>
    </w:p>
    <w:p w14:paraId="1D0B74D3" w14:textId="5B8D88B5" w:rsidR="005602B7" w:rsidRPr="00115BBD" w:rsidRDefault="005602B7" w:rsidP="005D1EE4">
      <w:pPr>
        <w:pStyle w:val="Odlomakpopisa"/>
        <w:ind w:left="360"/>
      </w:pPr>
    </w:p>
    <w:p w14:paraId="5FC28196" w14:textId="43F23EAB" w:rsidR="005602B7" w:rsidRPr="00115BBD" w:rsidRDefault="005602B7" w:rsidP="005D1EE4">
      <w:pPr>
        <w:pStyle w:val="Odlomakpopisa"/>
        <w:ind w:left="360"/>
      </w:pPr>
    </w:p>
    <w:p w14:paraId="3F5B0488" w14:textId="21C9AA27" w:rsidR="005602B7" w:rsidRPr="00115BBD" w:rsidRDefault="005602B7" w:rsidP="005D1EE4">
      <w:pPr>
        <w:pStyle w:val="Odlomakpopisa"/>
        <w:ind w:left="360"/>
      </w:pPr>
    </w:p>
    <w:p w14:paraId="50915E5A" w14:textId="73DD87C5" w:rsidR="005602B7" w:rsidRPr="00115BBD" w:rsidRDefault="005602B7" w:rsidP="005D1EE4">
      <w:pPr>
        <w:pStyle w:val="Odlomakpopisa"/>
        <w:ind w:left="360"/>
      </w:pPr>
    </w:p>
    <w:p w14:paraId="14AE920C" w14:textId="0825850B" w:rsidR="005602B7" w:rsidRPr="00115BBD" w:rsidRDefault="005602B7" w:rsidP="005D1EE4">
      <w:pPr>
        <w:pStyle w:val="Odlomakpopisa"/>
        <w:ind w:left="360"/>
      </w:pPr>
    </w:p>
    <w:p w14:paraId="226DB0B1" w14:textId="65204AE5" w:rsidR="005602B7" w:rsidRPr="00115BBD" w:rsidRDefault="005602B7" w:rsidP="005D1EE4">
      <w:pPr>
        <w:pStyle w:val="Odlomakpopisa"/>
        <w:ind w:left="360"/>
      </w:pPr>
    </w:p>
    <w:p w14:paraId="22E60FCE" w14:textId="6EF918CA" w:rsidR="005602B7" w:rsidRPr="00115BBD" w:rsidRDefault="005602B7" w:rsidP="005D1EE4">
      <w:pPr>
        <w:pStyle w:val="Odlomakpopisa"/>
        <w:ind w:left="360"/>
      </w:pPr>
    </w:p>
    <w:p w14:paraId="6538FE1C" w14:textId="56795468" w:rsidR="005602B7" w:rsidRPr="00115BBD" w:rsidRDefault="005602B7" w:rsidP="005D1EE4">
      <w:pPr>
        <w:pStyle w:val="Odlomakpopisa"/>
        <w:ind w:left="360"/>
      </w:pPr>
    </w:p>
    <w:p w14:paraId="07A80AA1" w14:textId="54AC64BB" w:rsidR="005602B7" w:rsidRPr="00115BBD" w:rsidRDefault="005602B7" w:rsidP="005D1EE4">
      <w:pPr>
        <w:pStyle w:val="Odlomakpopisa"/>
        <w:ind w:left="360"/>
      </w:pPr>
    </w:p>
    <w:p w14:paraId="74A13425" w14:textId="675A63F4" w:rsidR="005602B7" w:rsidRPr="00115BBD" w:rsidRDefault="005602B7" w:rsidP="005D1EE4">
      <w:pPr>
        <w:pStyle w:val="Odlomakpopisa"/>
        <w:ind w:left="360"/>
      </w:pPr>
    </w:p>
    <w:p w14:paraId="11B972DE" w14:textId="12785F5B" w:rsidR="005602B7" w:rsidRPr="00115BBD" w:rsidRDefault="005602B7" w:rsidP="005D1EE4">
      <w:pPr>
        <w:pStyle w:val="Odlomakpopisa"/>
        <w:ind w:left="360"/>
      </w:pPr>
    </w:p>
    <w:p w14:paraId="2C3B6CE3" w14:textId="6F5A9B8D"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236B0D09" w14:textId="77777777" w:rsidTr="005602B7">
        <w:trPr>
          <w:trHeight w:hRule="exact" w:val="587"/>
          <w:jc w:val="center"/>
        </w:trPr>
        <w:tc>
          <w:tcPr>
            <w:tcW w:w="5000" w:type="pct"/>
            <w:gridSpan w:val="3"/>
            <w:shd w:val="clear" w:color="auto" w:fill="auto"/>
            <w:vAlign w:val="center"/>
          </w:tcPr>
          <w:p w14:paraId="48D80CA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847DE70" w14:textId="77777777" w:rsidTr="005602B7">
        <w:trPr>
          <w:trHeight w:val="405"/>
          <w:jc w:val="center"/>
        </w:trPr>
        <w:tc>
          <w:tcPr>
            <w:tcW w:w="1180" w:type="pct"/>
            <w:shd w:val="clear" w:color="auto" w:fill="auto"/>
            <w:vAlign w:val="center"/>
          </w:tcPr>
          <w:p w14:paraId="5CDFD0F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1612EA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KOMORNO PJEVANJE II</w:t>
            </w:r>
          </w:p>
        </w:tc>
      </w:tr>
      <w:tr w:rsidR="005602B7" w:rsidRPr="00115BBD" w14:paraId="1CBC1F12" w14:textId="77777777" w:rsidTr="005602B7">
        <w:trPr>
          <w:trHeight w:val="405"/>
          <w:jc w:val="center"/>
        </w:trPr>
        <w:tc>
          <w:tcPr>
            <w:tcW w:w="1180" w:type="pct"/>
            <w:shd w:val="clear" w:color="auto" w:fill="auto"/>
            <w:vAlign w:val="center"/>
          </w:tcPr>
          <w:p w14:paraId="582D4EB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07B7ECD" w14:textId="6839DA4E" w:rsidR="005602B7" w:rsidRPr="00115BBD" w:rsidRDefault="005602B7" w:rsidP="005602B7">
            <w:pPr>
              <w:keepNext/>
              <w:spacing w:after="60"/>
              <w:outlineLvl w:val="2"/>
              <w:rPr>
                <w:rFonts w:ascii="Arial Narrow" w:hAnsi="Arial Narrow" w:cs="Times New Roman"/>
                <w:sz w:val="20"/>
                <w:szCs w:val="20"/>
              </w:rPr>
            </w:pPr>
            <w:r w:rsidRPr="00115BBD">
              <w:rPr>
                <w:rFonts w:ascii="Arial Narrow" w:hAnsi="Arial Narrow" w:cs="Times New Roman"/>
                <w:sz w:val="20"/>
                <w:szCs w:val="20"/>
              </w:rPr>
              <w:t xml:space="preserve">doc. art. Vlaho Ljutić </w:t>
            </w:r>
          </w:p>
        </w:tc>
      </w:tr>
      <w:tr w:rsidR="005602B7" w:rsidRPr="00115BBD" w14:paraId="3EC35683" w14:textId="77777777" w:rsidTr="005602B7">
        <w:trPr>
          <w:trHeight w:val="405"/>
          <w:jc w:val="center"/>
        </w:trPr>
        <w:tc>
          <w:tcPr>
            <w:tcW w:w="1180" w:type="pct"/>
            <w:vAlign w:val="center"/>
          </w:tcPr>
          <w:p w14:paraId="7800A98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C74FAB9"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FFECD80" w14:textId="77777777" w:rsidTr="005602B7">
        <w:trPr>
          <w:trHeight w:val="405"/>
          <w:jc w:val="center"/>
        </w:trPr>
        <w:tc>
          <w:tcPr>
            <w:tcW w:w="1180" w:type="pct"/>
            <w:vAlign w:val="center"/>
          </w:tcPr>
          <w:p w14:paraId="66DAA81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D70808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3510DC3C" w14:textId="77777777" w:rsidTr="005602B7">
        <w:trPr>
          <w:trHeight w:val="405"/>
          <w:jc w:val="center"/>
        </w:trPr>
        <w:tc>
          <w:tcPr>
            <w:tcW w:w="1180" w:type="pct"/>
            <w:vAlign w:val="center"/>
          </w:tcPr>
          <w:p w14:paraId="3D1E6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3245D0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PP404</w:t>
            </w:r>
          </w:p>
        </w:tc>
      </w:tr>
      <w:tr w:rsidR="005602B7" w:rsidRPr="00115BBD" w14:paraId="08455D1F" w14:textId="77777777" w:rsidTr="005602B7">
        <w:trPr>
          <w:trHeight w:val="405"/>
          <w:jc w:val="center"/>
        </w:trPr>
        <w:tc>
          <w:tcPr>
            <w:tcW w:w="1180" w:type="pct"/>
            <w:vAlign w:val="center"/>
          </w:tcPr>
          <w:p w14:paraId="62DDC0B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036FAE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71186956" w14:textId="77777777" w:rsidTr="005602B7">
        <w:trPr>
          <w:trHeight w:val="405"/>
          <w:jc w:val="center"/>
        </w:trPr>
        <w:tc>
          <w:tcPr>
            <w:tcW w:w="1180" w:type="pct"/>
            <w:vAlign w:val="center"/>
          </w:tcPr>
          <w:p w14:paraId="68122E0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1C7C8C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D7DFD30" w14:textId="77777777" w:rsidTr="005602B7">
        <w:trPr>
          <w:trHeight w:val="145"/>
          <w:jc w:val="center"/>
        </w:trPr>
        <w:tc>
          <w:tcPr>
            <w:tcW w:w="1180" w:type="pct"/>
            <w:vMerge w:val="restart"/>
            <w:vAlign w:val="center"/>
          </w:tcPr>
          <w:p w14:paraId="508DED8B"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FDEDD8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3E4D9A2"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0F783C1B" w14:textId="77777777" w:rsidTr="005602B7">
        <w:trPr>
          <w:trHeight w:val="145"/>
          <w:jc w:val="center"/>
        </w:trPr>
        <w:tc>
          <w:tcPr>
            <w:tcW w:w="1180" w:type="pct"/>
            <w:vMerge/>
            <w:vAlign w:val="center"/>
          </w:tcPr>
          <w:p w14:paraId="3566CC0A"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43AE7EE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847A456" w14:textId="77777777" w:rsidR="005602B7" w:rsidRPr="00115BBD" w:rsidRDefault="005602B7" w:rsidP="00716E10">
            <w:pPr>
              <w:pStyle w:val="Odlomakpopisa"/>
              <w:numPr>
                <w:ilvl w:val="0"/>
                <w:numId w:val="198"/>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12A68884"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0F626487" w14:textId="77777777" w:rsidTr="005602B7">
        <w:trPr>
          <w:trHeight w:hRule="exact" w:val="288"/>
        </w:trPr>
        <w:tc>
          <w:tcPr>
            <w:tcW w:w="5000" w:type="pct"/>
            <w:gridSpan w:val="10"/>
            <w:shd w:val="clear" w:color="auto" w:fill="auto"/>
            <w:vAlign w:val="center"/>
          </w:tcPr>
          <w:p w14:paraId="19CFE5FB" w14:textId="77777777" w:rsidR="005602B7" w:rsidRPr="00115BBD" w:rsidRDefault="005602B7" w:rsidP="00716E10">
            <w:pPr>
              <w:pStyle w:val="Odlomakpopisa"/>
              <w:numPr>
                <w:ilvl w:val="0"/>
                <w:numId w:val="19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7B6803C"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DAAD80D" w14:textId="77777777" w:rsidTr="005602B7">
        <w:trPr>
          <w:trHeight w:val="432"/>
        </w:trPr>
        <w:tc>
          <w:tcPr>
            <w:tcW w:w="5000" w:type="pct"/>
            <w:gridSpan w:val="10"/>
            <w:vAlign w:val="center"/>
          </w:tcPr>
          <w:p w14:paraId="4CB743A4" w14:textId="77777777" w:rsidR="005602B7" w:rsidRPr="00115BBD" w:rsidRDefault="005602B7" w:rsidP="00716E10">
            <w:pPr>
              <w:pStyle w:val="Odlomakpopisa"/>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42D1233D" w14:textId="77777777" w:rsidTr="005602B7">
        <w:trPr>
          <w:trHeight w:val="432"/>
        </w:trPr>
        <w:tc>
          <w:tcPr>
            <w:tcW w:w="5000" w:type="pct"/>
            <w:gridSpan w:val="10"/>
            <w:vAlign w:val="center"/>
          </w:tcPr>
          <w:p w14:paraId="0E2F2CA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Stjecanje znanja i sposobnosti skupnog muziciranja u različitim komornim vokalnim i vokalno-instrumentalnim sastavima. Svladavanje interpretativnih zahtjeva komornih djela različitih stilskih obilježja.</w:t>
            </w:r>
          </w:p>
        </w:tc>
      </w:tr>
      <w:tr w:rsidR="005602B7" w:rsidRPr="00115BBD" w14:paraId="314221BB" w14:textId="77777777" w:rsidTr="005602B7">
        <w:trPr>
          <w:trHeight w:val="432"/>
        </w:trPr>
        <w:tc>
          <w:tcPr>
            <w:tcW w:w="5000" w:type="pct"/>
            <w:gridSpan w:val="10"/>
            <w:vAlign w:val="center"/>
          </w:tcPr>
          <w:p w14:paraId="6C41BED0" w14:textId="77777777" w:rsidR="005602B7" w:rsidRPr="00115BBD" w:rsidRDefault="005602B7" w:rsidP="00716E10">
            <w:pPr>
              <w:pStyle w:val="Odlomakpopisa"/>
              <w:numPr>
                <w:ilvl w:val="1"/>
                <w:numId w:val="19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7EDAF09" w14:textId="77777777" w:rsidTr="005602B7">
        <w:trPr>
          <w:trHeight w:val="432"/>
        </w:trPr>
        <w:tc>
          <w:tcPr>
            <w:tcW w:w="5000" w:type="pct"/>
            <w:gridSpan w:val="10"/>
            <w:vAlign w:val="center"/>
          </w:tcPr>
          <w:p w14:paraId="5114D9A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CBD12F3" w14:textId="77777777" w:rsidTr="005602B7">
        <w:trPr>
          <w:trHeight w:val="432"/>
        </w:trPr>
        <w:tc>
          <w:tcPr>
            <w:tcW w:w="5000" w:type="pct"/>
            <w:gridSpan w:val="10"/>
            <w:vAlign w:val="center"/>
          </w:tcPr>
          <w:p w14:paraId="6460B2ED" w14:textId="77777777" w:rsidR="005602B7" w:rsidRPr="00115BBD" w:rsidRDefault="005602B7" w:rsidP="00716E10">
            <w:pPr>
              <w:numPr>
                <w:ilvl w:val="1"/>
                <w:numId w:val="19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54B72B2" w14:textId="77777777" w:rsidTr="005602B7">
        <w:trPr>
          <w:trHeight w:val="432"/>
        </w:trPr>
        <w:tc>
          <w:tcPr>
            <w:tcW w:w="5000" w:type="pct"/>
            <w:gridSpan w:val="10"/>
            <w:vAlign w:val="center"/>
          </w:tcPr>
          <w:p w14:paraId="2C8CE0DA"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Primijeniti </w:t>
            </w:r>
            <w:proofErr w:type="spellStart"/>
            <w:r w:rsidRPr="00115BBD">
              <w:rPr>
                <w:rFonts w:ascii="Arial Narrow" w:hAnsi="Arial Narrow" w:cs="Arial"/>
                <w:sz w:val="20"/>
                <w:szCs w:val="20"/>
                <w:lang w:val="en-US"/>
              </w:rPr>
              <w:t>tehnička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stilska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rada</w:t>
            </w:r>
            <w:proofErr w:type="spellEnd"/>
            <w:r w:rsidRPr="00115BBD">
              <w:rPr>
                <w:rFonts w:ascii="Arial Narrow" w:hAnsi="Arial Narrow" w:cs="Arial"/>
                <w:sz w:val="20"/>
                <w:szCs w:val="20"/>
                <w:lang w:val="en-US"/>
              </w:rPr>
              <w:t xml:space="preserve"> u </w:t>
            </w:r>
            <w:proofErr w:type="spellStart"/>
            <w:r w:rsidRPr="00115BBD">
              <w:rPr>
                <w:rFonts w:ascii="Arial Narrow" w:hAnsi="Arial Narrow" w:cs="Arial"/>
                <w:sz w:val="20"/>
                <w:szCs w:val="20"/>
                <w:lang w:val="en-US"/>
              </w:rPr>
              <w:t>komornom</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ansamblu</w:t>
            </w:r>
            <w:proofErr w:type="spellEnd"/>
          </w:p>
          <w:p w14:paraId="339AC651"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Zapamtiti</w:t>
            </w:r>
            <w:proofErr w:type="spellEnd"/>
            <w:r w:rsidRPr="00115BBD">
              <w:rPr>
                <w:rFonts w:ascii="Arial Narrow" w:hAnsi="Arial Narrow" w:cs="Arial"/>
                <w:sz w:val="20"/>
                <w:szCs w:val="20"/>
                <w:lang w:val="en-US"/>
              </w:rPr>
              <w:t xml:space="preserve"> </w:t>
            </w:r>
            <w:r w:rsidRPr="00115BBD">
              <w:rPr>
                <w:rFonts w:ascii="Arial Narrow" w:hAnsi="Arial Narrow" w:cs="Arial"/>
                <w:bCs/>
                <w:sz w:val="20"/>
                <w:szCs w:val="20"/>
              </w:rPr>
              <w:t xml:space="preserve">i </w:t>
            </w:r>
            <w:proofErr w:type="spellStart"/>
            <w:r w:rsidRPr="00115BBD">
              <w:rPr>
                <w:rFonts w:ascii="Arial Narrow" w:hAnsi="Arial Narrow" w:cs="Arial"/>
                <w:bCs/>
                <w:sz w:val="20"/>
                <w:szCs w:val="20"/>
              </w:rPr>
              <w:t>primjeniti</w:t>
            </w:r>
            <w:proofErr w:type="spellEnd"/>
            <w:r w:rsidRPr="00115BBD">
              <w:rPr>
                <w:rFonts w:ascii="Arial Narrow" w:hAnsi="Arial Narrow" w:cs="Arial"/>
                <w:bCs/>
                <w:sz w:val="20"/>
                <w:szCs w:val="20"/>
              </w:rPr>
              <w:t xml:space="preserve"> pravila i tehnike muziciranja unutar ansambla</w:t>
            </w:r>
          </w:p>
          <w:p w14:paraId="53B6D0F7"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en-US"/>
              </w:rPr>
              <w:t>Planirati</w:t>
            </w:r>
            <w:proofErr w:type="spellEnd"/>
            <w:r w:rsidRPr="00115BBD">
              <w:rPr>
                <w:rFonts w:ascii="Arial Narrow" w:hAnsi="Arial Narrow" w:cs="Arial"/>
                <w:sz w:val="20"/>
                <w:szCs w:val="20"/>
                <w:lang w:val="en-US"/>
              </w:rPr>
              <w:t xml:space="preserve"> rad </w:t>
            </w:r>
            <w:proofErr w:type="spellStart"/>
            <w:r w:rsidRPr="00115BBD">
              <w:rPr>
                <w:rFonts w:ascii="Arial Narrow" w:hAnsi="Arial Narrow" w:cs="Arial"/>
                <w:sz w:val="20"/>
                <w:szCs w:val="20"/>
                <w:lang w:val="en-US"/>
              </w:rPr>
              <w:t>na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probama</w:t>
            </w:r>
            <w:proofErr w:type="spellEnd"/>
            <w:r w:rsidRPr="00115BBD">
              <w:rPr>
                <w:rFonts w:ascii="Arial Narrow" w:hAnsi="Arial Narrow" w:cs="Arial"/>
                <w:sz w:val="20"/>
                <w:szCs w:val="20"/>
                <w:lang w:val="en-US"/>
              </w:rPr>
              <w:t xml:space="preserve"> I </w:t>
            </w:r>
            <w:proofErr w:type="spellStart"/>
            <w:r w:rsidRPr="00115BBD">
              <w:rPr>
                <w:rFonts w:ascii="Arial Narrow" w:hAnsi="Arial Narrow" w:cs="Arial"/>
                <w:sz w:val="20"/>
                <w:szCs w:val="20"/>
                <w:lang w:val="en-US"/>
              </w:rPr>
              <w:t>primjeniti</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tehnička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načela</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glavnih</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vokalnih</w:t>
            </w:r>
            <w:proofErr w:type="spellEnd"/>
            <w:r w:rsidRPr="00115BBD">
              <w:rPr>
                <w:rFonts w:ascii="Arial Narrow" w:hAnsi="Arial Narrow" w:cs="Arial"/>
                <w:sz w:val="20"/>
                <w:szCs w:val="20"/>
                <w:lang w:val="en-US"/>
              </w:rPr>
              <w:t xml:space="preserve"> </w:t>
            </w:r>
            <w:proofErr w:type="spellStart"/>
            <w:r w:rsidRPr="00115BBD">
              <w:rPr>
                <w:rFonts w:ascii="Arial Narrow" w:hAnsi="Arial Narrow" w:cs="Arial"/>
                <w:sz w:val="20"/>
                <w:szCs w:val="20"/>
                <w:lang w:val="en-US"/>
              </w:rPr>
              <w:t>stilova</w:t>
            </w:r>
            <w:proofErr w:type="spellEnd"/>
          </w:p>
          <w:p w14:paraId="277B6EC5"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Usuglasiti zajednički pristup umjetničkom djelu</w:t>
            </w:r>
          </w:p>
          <w:p w14:paraId="455549A4"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Demonstrirati tehnike analize glazbenog teksta</w:t>
            </w:r>
          </w:p>
          <w:p w14:paraId="73F6FCC1" w14:textId="77777777" w:rsidR="005602B7" w:rsidRPr="00115BBD" w:rsidRDefault="005602B7" w:rsidP="00716E10">
            <w:pPr>
              <w:pStyle w:val="Odlomakpopisa"/>
              <w:widowControl w:val="0"/>
              <w:numPr>
                <w:ilvl w:val="0"/>
                <w:numId w:val="199"/>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demonstrirati komorna vokalna djela-stranih I domaćih autora za različite komorne ansamble</w:t>
            </w:r>
          </w:p>
        </w:tc>
      </w:tr>
      <w:tr w:rsidR="005602B7" w:rsidRPr="00115BBD" w14:paraId="20B7CBAD" w14:textId="77777777" w:rsidTr="005602B7">
        <w:trPr>
          <w:trHeight w:val="432"/>
        </w:trPr>
        <w:tc>
          <w:tcPr>
            <w:tcW w:w="5000" w:type="pct"/>
            <w:gridSpan w:val="10"/>
            <w:vAlign w:val="center"/>
          </w:tcPr>
          <w:p w14:paraId="1A7BF6CD" w14:textId="77777777" w:rsidR="005602B7" w:rsidRPr="00115BBD" w:rsidRDefault="005602B7" w:rsidP="00716E10">
            <w:pPr>
              <w:numPr>
                <w:ilvl w:val="1"/>
                <w:numId w:val="19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9DB0728" w14:textId="77777777" w:rsidTr="005602B7">
        <w:trPr>
          <w:trHeight w:val="432"/>
        </w:trPr>
        <w:tc>
          <w:tcPr>
            <w:tcW w:w="5000" w:type="pct"/>
            <w:gridSpan w:val="10"/>
            <w:vAlign w:val="center"/>
          </w:tcPr>
          <w:p w14:paraId="460D5DFA"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 xml:space="preserve">Rad na komornoj vokalnoj i vokalno-instrumentalnoj literaturi kroz široki skladateljski povijesni presjek- djela: G.P. </w:t>
            </w:r>
            <w:proofErr w:type="spellStart"/>
            <w:r w:rsidRPr="00115BBD">
              <w:rPr>
                <w:rFonts w:ascii="Arial Narrow" w:hAnsi="Arial Narrow" w:cs="Arial"/>
                <w:sz w:val="20"/>
                <w:szCs w:val="20"/>
              </w:rPr>
              <w:t>Palestrine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T.L.da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G.F.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F. Schuberta, C. Saint–</w:t>
            </w:r>
            <w:proofErr w:type="spellStart"/>
            <w:r w:rsidRPr="00115BBD">
              <w:rPr>
                <w:rFonts w:ascii="Arial Narrow" w:hAnsi="Arial Narrow" w:cs="Arial"/>
                <w:sz w:val="20"/>
                <w:szCs w:val="20"/>
              </w:rPr>
              <w:t>Saensa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M.Ravela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Liszta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Faurea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Mendelsohna</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Kodalya</w:t>
            </w:r>
            <w:proofErr w:type="spellEnd"/>
            <w:r w:rsidRPr="00115BBD">
              <w:rPr>
                <w:rFonts w:ascii="Arial Narrow" w:hAnsi="Arial Narrow" w:cs="Arial"/>
                <w:sz w:val="20"/>
                <w:szCs w:val="20"/>
              </w:rPr>
              <w:t xml:space="preserve"> i drugih.</w:t>
            </w:r>
          </w:p>
        </w:tc>
      </w:tr>
      <w:tr w:rsidR="005602B7" w:rsidRPr="00115BBD" w14:paraId="122BB5B2" w14:textId="77777777" w:rsidTr="005602B7">
        <w:trPr>
          <w:trHeight w:val="432"/>
        </w:trPr>
        <w:tc>
          <w:tcPr>
            <w:tcW w:w="3085" w:type="pct"/>
            <w:gridSpan w:val="7"/>
            <w:vAlign w:val="center"/>
          </w:tcPr>
          <w:p w14:paraId="32AE3A03" w14:textId="77777777" w:rsidR="005602B7" w:rsidRPr="00115BBD" w:rsidRDefault="005602B7" w:rsidP="00716E10">
            <w:pPr>
              <w:numPr>
                <w:ilvl w:val="1"/>
                <w:numId w:val="19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0F44C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72A61D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FF7748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633E44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6D9739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F34974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5F9BC7A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646EAC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9A95BA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12D4E9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65E3113A" w14:textId="77777777" w:rsidTr="005602B7">
        <w:trPr>
          <w:trHeight w:val="432"/>
        </w:trPr>
        <w:tc>
          <w:tcPr>
            <w:tcW w:w="3085" w:type="pct"/>
            <w:gridSpan w:val="7"/>
            <w:vAlign w:val="center"/>
          </w:tcPr>
          <w:p w14:paraId="31E616CD" w14:textId="77777777" w:rsidR="005602B7" w:rsidRPr="00115BBD" w:rsidRDefault="005602B7" w:rsidP="00716E10">
            <w:pPr>
              <w:numPr>
                <w:ilvl w:val="1"/>
                <w:numId w:val="19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3058598"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856C02A" w14:textId="77777777" w:rsidTr="005602B7">
        <w:trPr>
          <w:trHeight w:val="432"/>
        </w:trPr>
        <w:tc>
          <w:tcPr>
            <w:tcW w:w="5000" w:type="pct"/>
            <w:gridSpan w:val="10"/>
            <w:vAlign w:val="center"/>
          </w:tcPr>
          <w:p w14:paraId="5318C552"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4BDEF73" w14:textId="77777777" w:rsidTr="005602B7">
        <w:trPr>
          <w:trHeight w:val="432"/>
        </w:trPr>
        <w:tc>
          <w:tcPr>
            <w:tcW w:w="5000" w:type="pct"/>
            <w:gridSpan w:val="10"/>
            <w:vAlign w:val="center"/>
          </w:tcPr>
          <w:p w14:paraId="3317023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B2C1BF7" w14:textId="77777777" w:rsidTr="005602B7">
        <w:trPr>
          <w:trHeight w:val="432"/>
        </w:trPr>
        <w:tc>
          <w:tcPr>
            <w:tcW w:w="5000" w:type="pct"/>
            <w:gridSpan w:val="10"/>
            <w:vAlign w:val="center"/>
          </w:tcPr>
          <w:p w14:paraId="5597C9F8" w14:textId="77777777" w:rsidR="005602B7" w:rsidRPr="00115BBD" w:rsidRDefault="005602B7" w:rsidP="00716E10">
            <w:pPr>
              <w:numPr>
                <w:ilvl w:val="1"/>
                <w:numId w:val="19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88C39E0" w14:textId="77777777" w:rsidTr="005602B7">
        <w:trPr>
          <w:trHeight w:val="111"/>
        </w:trPr>
        <w:tc>
          <w:tcPr>
            <w:tcW w:w="551" w:type="pct"/>
            <w:vAlign w:val="center"/>
          </w:tcPr>
          <w:p w14:paraId="2639A9A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0D2E13C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3BB8B3C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7D5728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298208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123BE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5C3C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4890B8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0D62F0F" w14:textId="77777777" w:rsidTr="005602B7">
        <w:trPr>
          <w:trHeight w:val="108"/>
        </w:trPr>
        <w:tc>
          <w:tcPr>
            <w:tcW w:w="551" w:type="pct"/>
            <w:vAlign w:val="center"/>
          </w:tcPr>
          <w:p w14:paraId="5694F53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2B8FB9E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3DB05D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447B004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DC6D6C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102B27A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9C04F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167711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BCB813E" w14:textId="77777777" w:rsidTr="005602B7">
        <w:trPr>
          <w:trHeight w:val="108"/>
        </w:trPr>
        <w:tc>
          <w:tcPr>
            <w:tcW w:w="551" w:type="pct"/>
            <w:vAlign w:val="center"/>
          </w:tcPr>
          <w:p w14:paraId="63D83EA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79E824D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59DB4C3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D06AADF"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13D61A43"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17BA2960"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5BD201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298D26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5602B7" w:rsidRPr="00115BBD" w14:paraId="3437C59B" w14:textId="77777777" w:rsidTr="005602B7">
        <w:trPr>
          <w:trHeight w:val="108"/>
        </w:trPr>
        <w:tc>
          <w:tcPr>
            <w:tcW w:w="551" w:type="pct"/>
            <w:vAlign w:val="center"/>
          </w:tcPr>
          <w:p w14:paraId="292A1598"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E8B3B8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E77F65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6B3381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31EEFC4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385014E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3F43E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5D1CC82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735AD6F" w14:textId="77777777" w:rsidTr="005602B7">
        <w:trPr>
          <w:trHeight w:val="432"/>
        </w:trPr>
        <w:tc>
          <w:tcPr>
            <w:tcW w:w="5000" w:type="pct"/>
            <w:gridSpan w:val="10"/>
            <w:vAlign w:val="center"/>
          </w:tcPr>
          <w:p w14:paraId="5AA496AF"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5FB30327" w14:textId="77777777" w:rsidTr="005602B7">
        <w:trPr>
          <w:trHeight w:val="432"/>
        </w:trPr>
        <w:tc>
          <w:tcPr>
            <w:tcW w:w="5000" w:type="pct"/>
            <w:gridSpan w:val="10"/>
            <w:vAlign w:val="center"/>
          </w:tcPr>
          <w:p w14:paraId="614B70CF"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3"/>
              <w:gridCol w:w="803"/>
              <w:gridCol w:w="1118"/>
              <w:gridCol w:w="2505"/>
              <w:gridCol w:w="1411"/>
              <w:gridCol w:w="596"/>
              <w:gridCol w:w="620"/>
            </w:tblGrid>
            <w:tr w:rsidR="005602B7" w:rsidRPr="00115BBD" w14:paraId="52EEE4B9" w14:textId="77777777" w:rsidTr="005602B7">
              <w:trPr>
                <w:trHeight w:val="279"/>
              </w:trPr>
              <w:tc>
                <w:tcPr>
                  <w:tcW w:w="1783" w:type="dxa"/>
                  <w:vMerge w:val="restart"/>
                  <w:tcBorders>
                    <w:top w:val="single" w:sz="4" w:space="0" w:color="auto"/>
                    <w:left w:val="single" w:sz="4" w:space="0" w:color="auto"/>
                    <w:bottom w:val="single" w:sz="4" w:space="0" w:color="auto"/>
                    <w:right w:val="single" w:sz="4" w:space="0" w:color="auto"/>
                  </w:tcBorders>
                  <w:shd w:val="clear" w:color="auto" w:fill="auto"/>
                </w:tcPr>
                <w:p w14:paraId="2633AE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7AF0E8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01CC503F" w14:textId="77777777" w:rsidR="005602B7" w:rsidRPr="00115BBD" w:rsidRDefault="005602B7" w:rsidP="005602B7">
                  <w:pPr>
                    <w:rPr>
                      <w:rFonts w:ascii="Arial Narrow" w:eastAsia="Times New Roman" w:hAnsi="Arial Narrow" w:cs="Times New Roman"/>
                      <w:b/>
                      <w:bCs/>
                      <w:sz w:val="20"/>
                      <w:szCs w:val="20"/>
                      <w:lang w:eastAsia="hr-HR"/>
                    </w:rPr>
                  </w:pPr>
                </w:p>
                <w:p w14:paraId="162F2B26"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A97155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011B89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505" w:type="dxa"/>
                  <w:vMerge w:val="restart"/>
                  <w:tcBorders>
                    <w:top w:val="single" w:sz="4" w:space="0" w:color="auto"/>
                    <w:left w:val="single" w:sz="4" w:space="0" w:color="auto"/>
                    <w:bottom w:val="single" w:sz="4" w:space="0" w:color="auto"/>
                    <w:right w:val="single" w:sz="4" w:space="0" w:color="auto"/>
                  </w:tcBorders>
                  <w:shd w:val="clear" w:color="auto" w:fill="auto"/>
                </w:tcPr>
                <w:p w14:paraId="1870D8C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11" w:type="dxa"/>
                  <w:vMerge w:val="restart"/>
                  <w:tcBorders>
                    <w:top w:val="single" w:sz="4" w:space="0" w:color="auto"/>
                    <w:left w:val="single" w:sz="4" w:space="0" w:color="auto"/>
                    <w:bottom w:val="single" w:sz="4" w:space="0" w:color="auto"/>
                    <w:right w:val="single" w:sz="4" w:space="0" w:color="auto"/>
                  </w:tcBorders>
                  <w:shd w:val="clear" w:color="auto" w:fill="auto"/>
                </w:tcPr>
                <w:p w14:paraId="3C38FBA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711BCF5C"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135C4B8C" w14:textId="77777777" w:rsidTr="005602B7">
              <w:trPr>
                <w:trHeight w:val="179"/>
              </w:trPr>
              <w:tc>
                <w:tcPr>
                  <w:tcW w:w="1783" w:type="dxa"/>
                  <w:vMerge/>
                  <w:tcBorders>
                    <w:top w:val="single" w:sz="4" w:space="0" w:color="auto"/>
                    <w:left w:val="single" w:sz="4" w:space="0" w:color="auto"/>
                    <w:bottom w:val="single" w:sz="4" w:space="0" w:color="auto"/>
                    <w:right w:val="single" w:sz="4" w:space="0" w:color="auto"/>
                  </w:tcBorders>
                  <w:shd w:val="clear" w:color="auto" w:fill="E6E6E6"/>
                </w:tcPr>
                <w:p w14:paraId="31C9610E"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59D1361" w14:textId="77777777" w:rsidR="005602B7" w:rsidRPr="00115BBD" w:rsidRDefault="005602B7" w:rsidP="005602B7">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45FD3A0B" w14:textId="77777777" w:rsidR="005602B7" w:rsidRPr="00115BBD" w:rsidRDefault="005602B7" w:rsidP="005602B7">
                  <w:pPr>
                    <w:rPr>
                      <w:rFonts w:ascii="Arial Narrow" w:eastAsia="Times New Roman" w:hAnsi="Arial Narrow" w:cs="Times New Roman"/>
                      <w:b/>
                      <w:bCs/>
                      <w:sz w:val="20"/>
                      <w:szCs w:val="20"/>
                      <w:lang w:eastAsia="hr-HR"/>
                    </w:rPr>
                  </w:pPr>
                </w:p>
              </w:tc>
              <w:tc>
                <w:tcPr>
                  <w:tcW w:w="2505" w:type="dxa"/>
                  <w:vMerge/>
                  <w:tcBorders>
                    <w:top w:val="single" w:sz="4" w:space="0" w:color="auto"/>
                    <w:left w:val="single" w:sz="4" w:space="0" w:color="auto"/>
                    <w:bottom w:val="single" w:sz="4" w:space="0" w:color="auto"/>
                    <w:right w:val="single" w:sz="4" w:space="0" w:color="auto"/>
                  </w:tcBorders>
                  <w:shd w:val="clear" w:color="auto" w:fill="E6E6E6"/>
                </w:tcPr>
                <w:p w14:paraId="1EA88E9E" w14:textId="77777777" w:rsidR="005602B7" w:rsidRPr="00115BBD" w:rsidRDefault="005602B7" w:rsidP="005602B7">
                  <w:pPr>
                    <w:rPr>
                      <w:rFonts w:ascii="Arial Narrow" w:eastAsia="Times New Roman" w:hAnsi="Arial Narrow" w:cs="Times New Roman"/>
                      <w:b/>
                      <w:bCs/>
                      <w:sz w:val="20"/>
                      <w:szCs w:val="20"/>
                      <w:lang w:eastAsia="hr-HR"/>
                    </w:rPr>
                  </w:pPr>
                </w:p>
              </w:tc>
              <w:tc>
                <w:tcPr>
                  <w:tcW w:w="1411" w:type="dxa"/>
                  <w:vMerge/>
                  <w:tcBorders>
                    <w:top w:val="single" w:sz="4" w:space="0" w:color="auto"/>
                    <w:left w:val="single" w:sz="4" w:space="0" w:color="auto"/>
                    <w:bottom w:val="single" w:sz="4" w:space="0" w:color="auto"/>
                    <w:right w:val="single" w:sz="4" w:space="0" w:color="auto"/>
                  </w:tcBorders>
                  <w:shd w:val="clear" w:color="auto" w:fill="E6E6E6"/>
                </w:tcPr>
                <w:p w14:paraId="4373F5FA" w14:textId="77777777" w:rsidR="005602B7" w:rsidRPr="00115BBD" w:rsidRDefault="005602B7" w:rsidP="005602B7">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2B04299"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EF7CC0F"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3E382B74" w14:textId="77777777" w:rsidTr="005602B7">
              <w:tc>
                <w:tcPr>
                  <w:tcW w:w="1783" w:type="dxa"/>
                  <w:tcBorders>
                    <w:top w:val="single" w:sz="4" w:space="0" w:color="auto"/>
                    <w:left w:val="single" w:sz="4" w:space="0" w:color="auto"/>
                    <w:bottom w:val="single" w:sz="4" w:space="0" w:color="auto"/>
                    <w:right w:val="single" w:sz="4" w:space="0" w:color="auto"/>
                  </w:tcBorders>
                </w:tcPr>
                <w:p w14:paraId="56CAE325"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803" w:type="dxa"/>
                  <w:tcBorders>
                    <w:top w:val="single" w:sz="4" w:space="0" w:color="auto"/>
                    <w:left w:val="single" w:sz="4" w:space="0" w:color="auto"/>
                    <w:bottom w:val="single" w:sz="4" w:space="0" w:color="auto"/>
                    <w:right w:val="single" w:sz="4" w:space="0" w:color="auto"/>
                  </w:tcBorders>
                </w:tcPr>
                <w:p w14:paraId="4078DF8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7823224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76E672B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01CB41B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Prezentacija nastavnih zadataka, analiza i prijevodi</w:t>
                  </w:r>
                </w:p>
              </w:tc>
              <w:tc>
                <w:tcPr>
                  <w:tcW w:w="1411" w:type="dxa"/>
                  <w:tcBorders>
                    <w:top w:val="single" w:sz="4" w:space="0" w:color="auto"/>
                    <w:left w:val="single" w:sz="4" w:space="0" w:color="auto"/>
                    <w:bottom w:val="single" w:sz="4" w:space="0" w:color="auto"/>
                    <w:right w:val="single" w:sz="4" w:space="0" w:color="auto"/>
                  </w:tcBorders>
                </w:tcPr>
                <w:p w14:paraId="6DA54A6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i postignuća na nastavi</w:t>
                  </w:r>
                </w:p>
              </w:tc>
              <w:tc>
                <w:tcPr>
                  <w:tcW w:w="596" w:type="dxa"/>
                  <w:tcBorders>
                    <w:top w:val="single" w:sz="4" w:space="0" w:color="auto"/>
                    <w:left w:val="single" w:sz="4" w:space="0" w:color="auto"/>
                    <w:bottom w:val="single" w:sz="4" w:space="0" w:color="auto"/>
                    <w:right w:val="single" w:sz="4" w:space="0" w:color="auto"/>
                  </w:tcBorders>
                </w:tcPr>
                <w:p w14:paraId="7924E08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20" w:type="dxa"/>
                  <w:tcBorders>
                    <w:top w:val="single" w:sz="4" w:space="0" w:color="auto"/>
                    <w:left w:val="single" w:sz="4" w:space="0" w:color="auto"/>
                    <w:bottom w:val="single" w:sz="4" w:space="0" w:color="auto"/>
                    <w:right w:val="single" w:sz="4" w:space="0" w:color="auto"/>
                  </w:tcBorders>
                </w:tcPr>
                <w:p w14:paraId="16C5D2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r>
            <w:tr w:rsidR="005602B7" w:rsidRPr="00115BBD" w14:paraId="1D61DEBB" w14:textId="77777777" w:rsidTr="005602B7">
              <w:tc>
                <w:tcPr>
                  <w:tcW w:w="1783" w:type="dxa"/>
                  <w:tcBorders>
                    <w:top w:val="single" w:sz="4" w:space="0" w:color="auto"/>
                    <w:left w:val="single" w:sz="4" w:space="0" w:color="auto"/>
                    <w:bottom w:val="single" w:sz="4" w:space="0" w:color="auto"/>
                    <w:right w:val="single" w:sz="4" w:space="0" w:color="auto"/>
                  </w:tcBorders>
                </w:tcPr>
                <w:p w14:paraId="0BE7C4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556D2786" w14:textId="77777777" w:rsidR="005602B7" w:rsidRPr="00115BBD" w:rsidRDefault="005602B7" w:rsidP="005602B7">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921D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1B87EDE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1-4</w:t>
                  </w:r>
                </w:p>
              </w:tc>
              <w:tc>
                <w:tcPr>
                  <w:tcW w:w="2505" w:type="dxa"/>
                  <w:tcBorders>
                    <w:top w:val="single" w:sz="4" w:space="0" w:color="auto"/>
                    <w:left w:val="single" w:sz="4" w:space="0" w:color="auto"/>
                    <w:bottom w:val="single" w:sz="4" w:space="0" w:color="auto"/>
                    <w:right w:val="single" w:sz="4" w:space="0" w:color="auto"/>
                  </w:tcBorders>
                </w:tcPr>
                <w:p w14:paraId="48BD874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411" w:type="dxa"/>
                  <w:tcBorders>
                    <w:top w:val="single" w:sz="4" w:space="0" w:color="auto"/>
                    <w:left w:val="single" w:sz="4" w:space="0" w:color="auto"/>
                    <w:bottom w:val="single" w:sz="4" w:space="0" w:color="auto"/>
                    <w:right w:val="single" w:sz="4" w:space="0" w:color="auto"/>
                  </w:tcBorders>
                </w:tcPr>
                <w:p w14:paraId="29FBDE5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3E8DEC9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B9A0F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07A04934" w14:textId="77777777" w:rsidTr="005602B7">
              <w:tc>
                <w:tcPr>
                  <w:tcW w:w="1783" w:type="dxa"/>
                  <w:tcBorders>
                    <w:top w:val="single" w:sz="4" w:space="0" w:color="auto"/>
                    <w:left w:val="single" w:sz="4" w:space="0" w:color="auto"/>
                    <w:bottom w:val="single" w:sz="4" w:space="0" w:color="auto"/>
                    <w:right w:val="single" w:sz="4" w:space="0" w:color="auto"/>
                  </w:tcBorders>
                </w:tcPr>
                <w:p w14:paraId="4EAA771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7CA767F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118" w:type="dxa"/>
                  <w:tcBorders>
                    <w:top w:val="single" w:sz="4" w:space="0" w:color="auto"/>
                    <w:left w:val="single" w:sz="4" w:space="0" w:color="auto"/>
                    <w:bottom w:val="single" w:sz="4" w:space="0" w:color="auto"/>
                    <w:right w:val="single" w:sz="4" w:space="0" w:color="auto"/>
                  </w:tcBorders>
                </w:tcPr>
                <w:p w14:paraId="3D4BB0C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505" w:type="dxa"/>
                  <w:tcBorders>
                    <w:top w:val="single" w:sz="4" w:space="0" w:color="auto"/>
                    <w:left w:val="single" w:sz="4" w:space="0" w:color="auto"/>
                    <w:bottom w:val="single" w:sz="4" w:space="0" w:color="auto"/>
                    <w:right w:val="single" w:sz="4" w:space="0" w:color="auto"/>
                  </w:tcBorders>
                </w:tcPr>
                <w:p w14:paraId="1BC920C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0DFC2AE6" w14:textId="77777777" w:rsidR="005602B7" w:rsidRPr="00115BBD" w:rsidRDefault="005602B7" w:rsidP="005602B7">
                  <w:pPr>
                    <w:pStyle w:val="Bezproreda"/>
                    <w:rPr>
                      <w:rFonts w:ascii="Arial Narrow" w:hAnsi="Arial Narrow" w:cs="Arial"/>
                      <w:sz w:val="20"/>
                      <w:szCs w:val="20"/>
                    </w:rPr>
                  </w:pPr>
                </w:p>
                <w:p w14:paraId="1E06658A" w14:textId="77777777" w:rsidR="005602B7" w:rsidRPr="00115BBD" w:rsidRDefault="005602B7" w:rsidP="005602B7">
                  <w:pPr>
                    <w:pStyle w:val="Bezproreda"/>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76722A8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96" w:type="dxa"/>
                  <w:tcBorders>
                    <w:top w:val="single" w:sz="4" w:space="0" w:color="auto"/>
                    <w:left w:val="single" w:sz="4" w:space="0" w:color="auto"/>
                    <w:bottom w:val="single" w:sz="4" w:space="0" w:color="auto"/>
                    <w:right w:val="single" w:sz="4" w:space="0" w:color="auto"/>
                  </w:tcBorders>
                </w:tcPr>
                <w:p w14:paraId="14D5B31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544488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689B3894" w14:textId="77777777" w:rsidTr="005602B7">
              <w:tc>
                <w:tcPr>
                  <w:tcW w:w="1783" w:type="dxa"/>
                  <w:tcBorders>
                    <w:top w:val="single" w:sz="4" w:space="0" w:color="auto"/>
                    <w:left w:val="single" w:sz="4" w:space="0" w:color="auto"/>
                    <w:bottom w:val="single" w:sz="4" w:space="0" w:color="auto"/>
                    <w:right w:val="single" w:sz="4" w:space="0" w:color="auto"/>
                  </w:tcBorders>
                </w:tcPr>
                <w:p w14:paraId="2B250CA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7636EC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4 ECTS</w:t>
                  </w:r>
                </w:p>
              </w:tc>
              <w:tc>
                <w:tcPr>
                  <w:tcW w:w="1118" w:type="dxa"/>
                  <w:tcBorders>
                    <w:top w:val="single" w:sz="4" w:space="0" w:color="auto"/>
                    <w:left w:val="single" w:sz="4" w:space="0" w:color="auto"/>
                    <w:bottom w:val="single" w:sz="4" w:space="0" w:color="auto"/>
                    <w:right w:val="single" w:sz="4" w:space="0" w:color="auto"/>
                  </w:tcBorders>
                </w:tcPr>
                <w:p w14:paraId="4C9DE21F" w14:textId="77777777" w:rsidR="005602B7" w:rsidRPr="00115BBD" w:rsidRDefault="005602B7" w:rsidP="005602B7">
                  <w:pPr>
                    <w:pStyle w:val="Bezproreda"/>
                    <w:rPr>
                      <w:rFonts w:ascii="Arial Narrow" w:hAnsi="Arial Narrow" w:cs="Arial"/>
                      <w:sz w:val="20"/>
                      <w:szCs w:val="20"/>
                    </w:rPr>
                  </w:pPr>
                </w:p>
              </w:tc>
              <w:tc>
                <w:tcPr>
                  <w:tcW w:w="2505" w:type="dxa"/>
                  <w:tcBorders>
                    <w:top w:val="single" w:sz="4" w:space="0" w:color="auto"/>
                    <w:left w:val="single" w:sz="4" w:space="0" w:color="auto"/>
                    <w:bottom w:val="single" w:sz="4" w:space="0" w:color="auto"/>
                    <w:right w:val="single" w:sz="4" w:space="0" w:color="auto"/>
                  </w:tcBorders>
                </w:tcPr>
                <w:p w14:paraId="5FF89594" w14:textId="77777777" w:rsidR="005602B7" w:rsidRPr="00115BBD" w:rsidRDefault="005602B7" w:rsidP="005602B7">
                  <w:pPr>
                    <w:pStyle w:val="Bezproreda"/>
                    <w:rPr>
                      <w:rFonts w:ascii="Arial Narrow" w:hAnsi="Arial Narrow" w:cs="Arial"/>
                      <w:sz w:val="20"/>
                      <w:szCs w:val="20"/>
                    </w:rPr>
                  </w:pPr>
                </w:p>
              </w:tc>
              <w:tc>
                <w:tcPr>
                  <w:tcW w:w="1411" w:type="dxa"/>
                  <w:tcBorders>
                    <w:top w:val="single" w:sz="4" w:space="0" w:color="auto"/>
                    <w:left w:val="single" w:sz="4" w:space="0" w:color="auto"/>
                    <w:bottom w:val="single" w:sz="4" w:space="0" w:color="auto"/>
                    <w:right w:val="single" w:sz="4" w:space="0" w:color="auto"/>
                  </w:tcBorders>
                </w:tcPr>
                <w:p w14:paraId="5E8F3232" w14:textId="77777777" w:rsidR="005602B7" w:rsidRPr="00115BBD" w:rsidRDefault="005602B7" w:rsidP="005602B7">
                  <w:pPr>
                    <w:pStyle w:val="Bezproreda"/>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3685836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B0FCF9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25D6817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3131D487"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41ABFC07" w14:textId="77777777" w:rsidTr="005602B7">
        <w:trPr>
          <w:trHeight w:val="432"/>
        </w:trPr>
        <w:tc>
          <w:tcPr>
            <w:tcW w:w="5000" w:type="pct"/>
            <w:gridSpan w:val="10"/>
            <w:vAlign w:val="center"/>
          </w:tcPr>
          <w:p w14:paraId="718CCD46" w14:textId="77777777" w:rsidR="005602B7" w:rsidRPr="00115BBD" w:rsidRDefault="005602B7" w:rsidP="00716E10">
            <w:pPr>
              <w:numPr>
                <w:ilvl w:val="1"/>
                <w:numId w:val="19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0B9D7412" w14:textId="77777777" w:rsidTr="005602B7">
        <w:trPr>
          <w:trHeight w:val="432"/>
        </w:trPr>
        <w:tc>
          <w:tcPr>
            <w:tcW w:w="5000" w:type="pct"/>
            <w:gridSpan w:val="10"/>
            <w:vAlign w:val="center"/>
          </w:tcPr>
          <w:p w14:paraId="7DF06D4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 xml:space="preserve">G.P. </w:t>
            </w:r>
            <w:proofErr w:type="spellStart"/>
            <w:r w:rsidRPr="00115BBD">
              <w:rPr>
                <w:rFonts w:ascii="Arial Narrow" w:hAnsi="Arial Narrow" w:cs="Arial"/>
                <w:sz w:val="20"/>
                <w:szCs w:val="20"/>
              </w:rPr>
              <w:t>Palestrine</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T.L.da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Vittoria</w:t>
            </w:r>
            <w:proofErr w:type="spellEnd"/>
            <w:r w:rsidRPr="00115BBD">
              <w:rPr>
                <w:rFonts w:ascii="Arial Narrow" w:hAnsi="Arial Narrow" w:cs="Arial"/>
                <w:sz w:val="20"/>
                <w:szCs w:val="20"/>
              </w:rPr>
              <w:t xml:space="preserve">, G.F.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F. Schuberta, C. Saint–</w:t>
            </w:r>
            <w:proofErr w:type="spellStart"/>
            <w:r w:rsidRPr="00115BBD">
              <w:rPr>
                <w:rFonts w:ascii="Arial Narrow" w:hAnsi="Arial Narrow" w:cs="Arial"/>
                <w:sz w:val="20"/>
                <w:szCs w:val="20"/>
              </w:rPr>
              <w:t>Saensa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M.Ravela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Liszta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Faurea</w:t>
            </w:r>
            <w:proofErr w:type="spellEnd"/>
            <w:r w:rsidRPr="00115BBD">
              <w:rPr>
                <w:rFonts w:ascii="Arial Narrow" w:hAnsi="Arial Narrow" w:cs="Arial"/>
                <w:sz w:val="20"/>
                <w:szCs w:val="20"/>
              </w:rPr>
              <w:t xml:space="preserve">, F. </w:t>
            </w:r>
            <w:proofErr w:type="spellStart"/>
            <w:r w:rsidRPr="00115BBD">
              <w:rPr>
                <w:rFonts w:ascii="Arial Narrow" w:hAnsi="Arial Narrow" w:cs="Arial"/>
                <w:sz w:val="20"/>
                <w:szCs w:val="20"/>
              </w:rPr>
              <w:t>Mendelsohna</w:t>
            </w:r>
            <w:proofErr w:type="spellEnd"/>
            <w:r w:rsidRPr="00115BBD">
              <w:rPr>
                <w:rFonts w:ascii="Arial Narrow" w:hAnsi="Arial Narrow" w:cs="Arial"/>
                <w:sz w:val="20"/>
                <w:szCs w:val="20"/>
              </w:rPr>
              <w:t xml:space="preserve">, Z. </w:t>
            </w:r>
            <w:proofErr w:type="spellStart"/>
            <w:r w:rsidRPr="00115BBD">
              <w:rPr>
                <w:rFonts w:ascii="Arial Narrow" w:hAnsi="Arial Narrow" w:cs="Arial"/>
                <w:sz w:val="20"/>
                <w:szCs w:val="20"/>
              </w:rPr>
              <w:t>Kodalya</w:t>
            </w:r>
            <w:proofErr w:type="spellEnd"/>
            <w:r w:rsidRPr="00115BBD">
              <w:rPr>
                <w:rFonts w:ascii="Arial Narrow" w:hAnsi="Arial Narrow" w:cs="Arial"/>
                <w:sz w:val="20"/>
                <w:szCs w:val="20"/>
              </w:rPr>
              <w:t xml:space="preserve"> i drugih.</w:t>
            </w:r>
          </w:p>
        </w:tc>
      </w:tr>
      <w:tr w:rsidR="005602B7" w:rsidRPr="00115BBD" w14:paraId="23C27978" w14:textId="77777777" w:rsidTr="005602B7">
        <w:trPr>
          <w:trHeight w:val="432"/>
        </w:trPr>
        <w:tc>
          <w:tcPr>
            <w:tcW w:w="5000" w:type="pct"/>
            <w:gridSpan w:val="10"/>
            <w:vAlign w:val="center"/>
          </w:tcPr>
          <w:p w14:paraId="327A9568" w14:textId="77777777" w:rsidR="005602B7" w:rsidRPr="00115BBD" w:rsidRDefault="005602B7" w:rsidP="00716E10">
            <w:pPr>
              <w:numPr>
                <w:ilvl w:val="1"/>
                <w:numId w:val="19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500AC7F" w14:textId="77777777" w:rsidTr="005602B7">
        <w:trPr>
          <w:trHeight w:val="432"/>
        </w:trPr>
        <w:tc>
          <w:tcPr>
            <w:tcW w:w="5000" w:type="pct"/>
            <w:gridSpan w:val="10"/>
            <w:vAlign w:val="center"/>
          </w:tcPr>
          <w:p w14:paraId="76BABD64"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6598648F" w14:textId="77777777" w:rsidTr="005602B7">
        <w:trPr>
          <w:trHeight w:val="432"/>
        </w:trPr>
        <w:tc>
          <w:tcPr>
            <w:tcW w:w="5000" w:type="pct"/>
            <w:gridSpan w:val="10"/>
            <w:vAlign w:val="center"/>
          </w:tcPr>
          <w:p w14:paraId="35E6780D" w14:textId="77777777" w:rsidR="005602B7" w:rsidRPr="00115BBD" w:rsidRDefault="005602B7" w:rsidP="00716E10">
            <w:pPr>
              <w:numPr>
                <w:ilvl w:val="1"/>
                <w:numId w:val="19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0367B26B" w14:textId="77777777" w:rsidTr="005602B7">
        <w:trPr>
          <w:trHeight w:val="432"/>
        </w:trPr>
        <w:tc>
          <w:tcPr>
            <w:tcW w:w="5000" w:type="pct"/>
            <w:gridSpan w:val="10"/>
            <w:vAlign w:val="center"/>
          </w:tcPr>
          <w:p w14:paraId="2256B9F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29D1E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20E57A1" w14:textId="0E78DD39" w:rsidR="005602B7" w:rsidRPr="00115BBD" w:rsidRDefault="005602B7" w:rsidP="005D1EE4">
      <w:pPr>
        <w:pStyle w:val="Odlomakpopisa"/>
        <w:ind w:left="360"/>
      </w:pPr>
    </w:p>
    <w:p w14:paraId="4DCB82FC" w14:textId="136CEEFE" w:rsidR="005602B7" w:rsidRPr="00115BBD" w:rsidRDefault="005602B7" w:rsidP="005D1EE4">
      <w:pPr>
        <w:pStyle w:val="Odlomakpopisa"/>
        <w:ind w:left="360"/>
      </w:pPr>
    </w:p>
    <w:p w14:paraId="551939E6" w14:textId="43CF0C2A" w:rsidR="005602B7" w:rsidRPr="00115BBD" w:rsidRDefault="005602B7" w:rsidP="005D1EE4">
      <w:pPr>
        <w:pStyle w:val="Odlomakpopisa"/>
        <w:ind w:left="360"/>
      </w:pPr>
    </w:p>
    <w:p w14:paraId="79127867" w14:textId="54A1FCC1" w:rsidR="005602B7" w:rsidRPr="00115BBD" w:rsidRDefault="005602B7" w:rsidP="005D1EE4">
      <w:pPr>
        <w:pStyle w:val="Odlomakpopisa"/>
        <w:ind w:left="360"/>
      </w:pPr>
    </w:p>
    <w:p w14:paraId="656A6355" w14:textId="3D71B14F" w:rsidR="005602B7" w:rsidRPr="00115BBD" w:rsidRDefault="005602B7" w:rsidP="005D1EE4">
      <w:pPr>
        <w:pStyle w:val="Odlomakpopisa"/>
        <w:ind w:left="360"/>
      </w:pPr>
    </w:p>
    <w:p w14:paraId="4DAC0016" w14:textId="5A8C2468" w:rsidR="005602B7" w:rsidRPr="00115BBD" w:rsidRDefault="005602B7" w:rsidP="005D1EE4">
      <w:pPr>
        <w:pStyle w:val="Odlomakpopisa"/>
        <w:ind w:left="360"/>
      </w:pPr>
    </w:p>
    <w:p w14:paraId="4D5D9082" w14:textId="197DA631" w:rsidR="005602B7" w:rsidRPr="00115BBD" w:rsidRDefault="005602B7" w:rsidP="005D1EE4">
      <w:pPr>
        <w:pStyle w:val="Odlomakpopisa"/>
        <w:ind w:left="360"/>
      </w:pPr>
    </w:p>
    <w:p w14:paraId="045D6CE9" w14:textId="0F27E896" w:rsidR="005602B7" w:rsidRPr="00115BBD" w:rsidRDefault="005602B7" w:rsidP="005D1EE4">
      <w:pPr>
        <w:pStyle w:val="Odlomakpopisa"/>
        <w:ind w:left="360"/>
      </w:pPr>
    </w:p>
    <w:p w14:paraId="09126FFA" w14:textId="235E871D" w:rsidR="005602B7" w:rsidRPr="00115BBD" w:rsidRDefault="005602B7" w:rsidP="005D1EE4">
      <w:pPr>
        <w:pStyle w:val="Odlomakpopisa"/>
        <w:ind w:left="360"/>
      </w:pPr>
    </w:p>
    <w:p w14:paraId="7C722D56" w14:textId="43423939" w:rsidR="005602B7" w:rsidRPr="00115BBD" w:rsidRDefault="005602B7" w:rsidP="005D1EE4">
      <w:pPr>
        <w:pStyle w:val="Odlomakpopisa"/>
        <w:ind w:left="360"/>
      </w:pPr>
    </w:p>
    <w:p w14:paraId="5E9A18A5" w14:textId="58B06315" w:rsidR="005602B7" w:rsidRPr="00115BBD" w:rsidRDefault="005602B7" w:rsidP="005D1EE4">
      <w:pPr>
        <w:pStyle w:val="Odlomakpopisa"/>
        <w:ind w:left="360"/>
      </w:pPr>
    </w:p>
    <w:p w14:paraId="01D6011D" w14:textId="09F558E8" w:rsidR="005602B7" w:rsidRPr="00115BBD" w:rsidRDefault="005602B7" w:rsidP="005D1EE4">
      <w:pPr>
        <w:pStyle w:val="Odlomakpopisa"/>
        <w:ind w:left="360"/>
      </w:pPr>
    </w:p>
    <w:p w14:paraId="24606592" w14:textId="21255FBC" w:rsidR="005602B7" w:rsidRPr="00115BBD" w:rsidRDefault="005602B7" w:rsidP="005D1EE4">
      <w:pPr>
        <w:pStyle w:val="Odlomakpopisa"/>
        <w:ind w:left="360"/>
      </w:pPr>
    </w:p>
    <w:p w14:paraId="31D66163" w14:textId="0862E9FF" w:rsidR="005602B7" w:rsidRPr="00115BBD" w:rsidRDefault="005602B7" w:rsidP="005D1EE4">
      <w:pPr>
        <w:pStyle w:val="Odlomakpopisa"/>
        <w:ind w:left="360"/>
      </w:pPr>
    </w:p>
    <w:p w14:paraId="55B7A15B" w14:textId="00B60DB8" w:rsidR="005602B7" w:rsidRPr="00115BBD" w:rsidRDefault="005602B7" w:rsidP="005D1EE4">
      <w:pPr>
        <w:pStyle w:val="Odlomakpopisa"/>
        <w:ind w:left="360"/>
      </w:pPr>
    </w:p>
    <w:p w14:paraId="63390BFB" w14:textId="1E8D889C" w:rsidR="005602B7" w:rsidRPr="00115BBD" w:rsidRDefault="005602B7" w:rsidP="005D1EE4">
      <w:pPr>
        <w:pStyle w:val="Odlomakpopisa"/>
        <w:ind w:left="360"/>
      </w:pPr>
    </w:p>
    <w:p w14:paraId="36BE813E" w14:textId="457106AF" w:rsidR="005602B7" w:rsidRPr="00115BBD" w:rsidRDefault="005602B7" w:rsidP="005D1EE4">
      <w:pPr>
        <w:pStyle w:val="Odlomakpopisa"/>
        <w:ind w:left="360"/>
      </w:pPr>
    </w:p>
    <w:p w14:paraId="1C1A3547" w14:textId="347AA622" w:rsidR="005602B7" w:rsidRPr="00115BBD" w:rsidRDefault="005602B7" w:rsidP="005D1EE4">
      <w:pPr>
        <w:pStyle w:val="Odlomakpopisa"/>
        <w:ind w:left="360"/>
      </w:pPr>
    </w:p>
    <w:p w14:paraId="604428D0" w14:textId="31DE91D3" w:rsidR="005602B7" w:rsidRPr="00115BBD" w:rsidRDefault="005602B7" w:rsidP="005D1EE4">
      <w:pPr>
        <w:pStyle w:val="Odlomakpopisa"/>
        <w:ind w:left="360"/>
      </w:pPr>
    </w:p>
    <w:p w14:paraId="428D1276" w14:textId="390A054B" w:rsidR="005602B7" w:rsidRPr="00115BBD" w:rsidRDefault="005602B7" w:rsidP="005D1EE4">
      <w:pPr>
        <w:pStyle w:val="Odlomakpopisa"/>
        <w:ind w:left="360"/>
      </w:pPr>
    </w:p>
    <w:p w14:paraId="5079F293" w14:textId="715BD38E" w:rsidR="005602B7" w:rsidRPr="00115BBD" w:rsidRDefault="005602B7" w:rsidP="005D1EE4">
      <w:pPr>
        <w:pStyle w:val="Odlomakpopisa"/>
        <w:ind w:left="360"/>
      </w:pPr>
    </w:p>
    <w:p w14:paraId="6ACFECD6" w14:textId="45BDD07E" w:rsidR="005602B7" w:rsidRPr="00115BBD" w:rsidRDefault="005602B7" w:rsidP="005D1EE4">
      <w:pPr>
        <w:pStyle w:val="Odlomakpopisa"/>
        <w:ind w:left="360"/>
      </w:pPr>
    </w:p>
    <w:p w14:paraId="1DF44A44" w14:textId="3FD1DA09" w:rsidR="005602B7" w:rsidRPr="00115BBD" w:rsidRDefault="005602B7" w:rsidP="005D1EE4">
      <w:pPr>
        <w:pStyle w:val="Odlomakpopisa"/>
        <w:ind w:left="360"/>
      </w:pPr>
    </w:p>
    <w:p w14:paraId="70A6621C" w14:textId="3A0EBA04" w:rsidR="005602B7" w:rsidRPr="00115BBD" w:rsidRDefault="005602B7" w:rsidP="005D1EE4">
      <w:pPr>
        <w:pStyle w:val="Odlomakpopisa"/>
        <w:ind w:left="360"/>
      </w:pPr>
    </w:p>
    <w:p w14:paraId="62031061" w14:textId="2A984CC8" w:rsidR="005602B7" w:rsidRPr="00115BBD" w:rsidRDefault="005602B7" w:rsidP="005D1EE4">
      <w:pPr>
        <w:pStyle w:val="Odlomakpopisa"/>
        <w:ind w:left="360"/>
      </w:pPr>
    </w:p>
    <w:p w14:paraId="2FC64B94" w14:textId="654E4C13" w:rsidR="005602B7" w:rsidRPr="00115BBD" w:rsidRDefault="005602B7" w:rsidP="005D1EE4">
      <w:pPr>
        <w:pStyle w:val="Odlomakpopisa"/>
        <w:ind w:left="360"/>
      </w:pPr>
    </w:p>
    <w:p w14:paraId="07C9508B" w14:textId="51239D97" w:rsidR="005602B7" w:rsidRPr="00115BBD" w:rsidRDefault="005602B7" w:rsidP="005D1EE4">
      <w:pPr>
        <w:pStyle w:val="Odlomakpopisa"/>
        <w:ind w:left="360"/>
      </w:pPr>
    </w:p>
    <w:p w14:paraId="5E61936E" w14:textId="6061BA2D" w:rsidR="005602B7" w:rsidRPr="00115BBD" w:rsidRDefault="005602B7" w:rsidP="005D1EE4">
      <w:pPr>
        <w:pStyle w:val="Odlomakpopisa"/>
        <w:ind w:left="360"/>
      </w:pPr>
    </w:p>
    <w:p w14:paraId="20303AAC" w14:textId="7547A8A8" w:rsidR="005602B7" w:rsidRPr="00115BBD" w:rsidRDefault="005602B7" w:rsidP="005D1EE4">
      <w:pPr>
        <w:pStyle w:val="Odlomakpopisa"/>
        <w:ind w:left="360"/>
      </w:pPr>
    </w:p>
    <w:p w14:paraId="591E1C82" w14:textId="73387B38" w:rsidR="005602B7" w:rsidRPr="00115BBD" w:rsidRDefault="005602B7" w:rsidP="005D1EE4">
      <w:pPr>
        <w:pStyle w:val="Odlomakpopisa"/>
        <w:ind w:left="360"/>
      </w:pPr>
    </w:p>
    <w:p w14:paraId="58DC04EF" w14:textId="0BB62CC1"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32E651BF" w14:textId="77777777" w:rsidTr="005602B7">
        <w:trPr>
          <w:trHeight w:hRule="exact" w:val="587"/>
          <w:jc w:val="center"/>
        </w:trPr>
        <w:tc>
          <w:tcPr>
            <w:tcW w:w="5000" w:type="pct"/>
            <w:gridSpan w:val="3"/>
            <w:shd w:val="clear" w:color="auto" w:fill="auto"/>
            <w:vAlign w:val="center"/>
          </w:tcPr>
          <w:p w14:paraId="6437272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3C6A388D" w14:textId="77777777" w:rsidTr="005602B7">
        <w:trPr>
          <w:trHeight w:val="405"/>
          <w:jc w:val="center"/>
        </w:trPr>
        <w:tc>
          <w:tcPr>
            <w:tcW w:w="1180" w:type="pct"/>
            <w:shd w:val="clear" w:color="auto" w:fill="auto"/>
            <w:vAlign w:val="center"/>
          </w:tcPr>
          <w:p w14:paraId="48DADDE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F7FFF1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OPERNA GLUMA II</w:t>
            </w:r>
            <w:r w:rsidRPr="00115BBD">
              <w:rPr>
                <w:rFonts w:ascii="Arial Narrow" w:hAnsi="Arial Narrow" w:cs="Arial"/>
                <w:sz w:val="20"/>
                <w:szCs w:val="20"/>
              </w:rPr>
              <w:t xml:space="preserve">            </w:t>
            </w:r>
          </w:p>
        </w:tc>
      </w:tr>
      <w:tr w:rsidR="005602B7" w:rsidRPr="00115BBD" w14:paraId="622AAE15" w14:textId="77777777" w:rsidTr="005602B7">
        <w:trPr>
          <w:trHeight w:val="405"/>
          <w:jc w:val="center"/>
        </w:trPr>
        <w:tc>
          <w:tcPr>
            <w:tcW w:w="1180" w:type="pct"/>
            <w:shd w:val="clear" w:color="auto" w:fill="auto"/>
            <w:vAlign w:val="center"/>
          </w:tcPr>
          <w:p w14:paraId="5208443A"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22E3818" w14:textId="77777777" w:rsidR="005602B7" w:rsidRPr="00115BBD" w:rsidRDefault="005602B7" w:rsidP="005602B7">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 xml:space="preserve">izv. prof. dr.  art. Robert </w:t>
            </w:r>
            <w:proofErr w:type="spellStart"/>
            <w:r w:rsidRPr="00115BBD">
              <w:rPr>
                <w:rFonts w:ascii="Arial Narrow" w:hAnsi="Arial Narrow" w:cs="Arial"/>
                <w:sz w:val="20"/>
                <w:szCs w:val="20"/>
              </w:rPr>
              <w:t>Raponja</w:t>
            </w:r>
            <w:proofErr w:type="spellEnd"/>
          </w:p>
        </w:tc>
      </w:tr>
      <w:tr w:rsidR="005602B7" w:rsidRPr="00115BBD" w14:paraId="71D8DB57" w14:textId="77777777" w:rsidTr="005602B7">
        <w:trPr>
          <w:trHeight w:val="405"/>
          <w:jc w:val="center"/>
        </w:trPr>
        <w:tc>
          <w:tcPr>
            <w:tcW w:w="1180" w:type="pct"/>
            <w:vAlign w:val="center"/>
          </w:tcPr>
          <w:p w14:paraId="1A6552C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C24FBB3"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0415A564" w14:textId="77777777" w:rsidTr="005602B7">
        <w:trPr>
          <w:trHeight w:val="405"/>
          <w:jc w:val="center"/>
        </w:trPr>
        <w:tc>
          <w:tcPr>
            <w:tcW w:w="1180" w:type="pct"/>
            <w:vAlign w:val="center"/>
          </w:tcPr>
          <w:p w14:paraId="2763863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30212F0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480A7736" w14:textId="77777777" w:rsidTr="005602B7">
        <w:trPr>
          <w:trHeight w:val="405"/>
          <w:jc w:val="center"/>
        </w:trPr>
        <w:tc>
          <w:tcPr>
            <w:tcW w:w="1180" w:type="pct"/>
            <w:vAlign w:val="center"/>
          </w:tcPr>
          <w:p w14:paraId="4D76A73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BFB056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PP406</w:t>
            </w:r>
          </w:p>
        </w:tc>
      </w:tr>
      <w:tr w:rsidR="005602B7" w:rsidRPr="00115BBD" w14:paraId="1EA495AC" w14:textId="77777777" w:rsidTr="005602B7">
        <w:trPr>
          <w:trHeight w:val="405"/>
          <w:jc w:val="center"/>
        </w:trPr>
        <w:tc>
          <w:tcPr>
            <w:tcW w:w="1180" w:type="pct"/>
            <w:vAlign w:val="center"/>
          </w:tcPr>
          <w:p w14:paraId="548C4110"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23A8D29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4626E898" w14:textId="77777777" w:rsidTr="005602B7">
        <w:trPr>
          <w:trHeight w:val="405"/>
          <w:jc w:val="center"/>
        </w:trPr>
        <w:tc>
          <w:tcPr>
            <w:tcW w:w="1180" w:type="pct"/>
            <w:vAlign w:val="center"/>
          </w:tcPr>
          <w:p w14:paraId="2B0EA9A6"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C8F07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072578C0" w14:textId="77777777" w:rsidTr="005602B7">
        <w:trPr>
          <w:trHeight w:val="145"/>
          <w:jc w:val="center"/>
        </w:trPr>
        <w:tc>
          <w:tcPr>
            <w:tcW w:w="1180" w:type="pct"/>
            <w:vMerge w:val="restart"/>
            <w:vAlign w:val="center"/>
          </w:tcPr>
          <w:p w14:paraId="5DB5DA38"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818FB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1973B64D"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0D282DF1" w14:textId="77777777" w:rsidTr="005602B7">
        <w:trPr>
          <w:trHeight w:val="145"/>
          <w:jc w:val="center"/>
        </w:trPr>
        <w:tc>
          <w:tcPr>
            <w:tcW w:w="1180" w:type="pct"/>
            <w:vMerge/>
            <w:vAlign w:val="center"/>
          </w:tcPr>
          <w:p w14:paraId="439609E2"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6E05FC6A"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76B15C20" w14:textId="77777777" w:rsidR="005602B7" w:rsidRPr="00115BBD" w:rsidRDefault="005602B7" w:rsidP="00716E10">
            <w:pPr>
              <w:pStyle w:val="Odlomakpopisa"/>
              <w:numPr>
                <w:ilvl w:val="0"/>
                <w:numId w:val="200"/>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597722D5"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697D7245" w14:textId="77777777" w:rsidTr="005602B7">
        <w:trPr>
          <w:trHeight w:hRule="exact" w:val="288"/>
        </w:trPr>
        <w:tc>
          <w:tcPr>
            <w:tcW w:w="5000" w:type="pct"/>
            <w:gridSpan w:val="10"/>
            <w:shd w:val="clear" w:color="auto" w:fill="auto"/>
            <w:vAlign w:val="center"/>
          </w:tcPr>
          <w:p w14:paraId="4A802CA1" w14:textId="77777777" w:rsidR="005602B7" w:rsidRPr="00115BBD" w:rsidRDefault="005602B7" w:rsidP="00716E10">
            <w:pPr>
              <w:pStyle w:val="Odlomakpopisa"/>
              <w:numPr>
                <w:ilvl w:val="0"/>
                <w:numId w:val="201"/>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323D01D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64F3EA77" w14:textId="77777777" w:rsidTr="005602B7">
        <w:trPr>
          <w:trHeight w:val="432"/>
        </w:trPr>
        <w:tc>
          <w:tcPr>
            <w:tcW w:w="5000" w:type="pct"/>
            <w:gridSpan w:val="10"/>
            <w:vAlign w:val="center"/>
          </w:tcPr>
          <w:p w14:paraId="0C95ABFE" w14:textId="77777777" w:rsidR="005602B7" w:rsidRPr="00115BBD" w:rsidRDefault="005602B7" w:rsidP="00716E10">
            <w:pPr>
              <w:pStyle w:val="Odlomakpopisa"/>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734DF05C" w14:textId="77777777" w:rsidTr="005602B7">
        <w:trPr>
          <w:trHeight w:val="432"/>
        </w:trPr>
        <w:tc>
          <w:tcPr>
            <w:tcW w:w="5000" w:type="pct"/>
            <w:gridSpan w:val="10"/>
            <w:vAlign w:val="center"/>
          </w:tcPr>
          <w:p w14:paraId="7C76C41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Svladavanje metoda rada pri pripremanju glazbeno-scenskih djela za izvedbu na pozornici. Poticanje osobne kreativnosti u traženju glumačkih rješenja likova i radnje pojedinog opernog djela.</w:t>
            </w:r>
          </w:p>
        </w:tc>
      </w:tr>
      <w:tr w:rsidR="005602B7" w:rsidRPr="00115BBD" w14:paraId="0E625488" w14:textId="77777777" w:rsidTr="005602B7">
        <w:trPr>
          <w:trHeight w:val="432"/>
        </w:trPr>
        <w:tc>
          <w:tcPr>
            <w:tcW w:w="5000" w:type="pct"/>
            <w:gridSpan w:val="10"/>
            <w:vAlign w:val="center"/>
          </w:tcPr>
          <w:p w14:paraId="100AEE3D" w14:textId="77777777" w:rsidR="005602B7" w:rsidRPr="00115BBD" w:rsidRDefault="005602B7" w:rsidP="00716E10">
            <w:pPr>
              <w:pStyle w:val="Odlomakpopisa"/>
              <w:numPr>
                <w:ilvl w:val="1"/>
                <w:numId w:val="201"/>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713FE6CB" w14:textId="77777777" w:rsidTr="005602B7">
        <w:trPr>
          <w:trHeight w:val="432"/>
        </w:trPr>
        <w:tc>
          <w:tcPr>
            <w:tcW w:w="5000" w:type="pct"/>
            <w:gridSpan w:val="10"/>
            <w:vAlign w:val="center"/>
          </w:tcPr>
          <w:p w14:paraId="6D51ABF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1B828BAB" w14:textId="77777777" w:rsidTr="005602B7">
        <w:trPr>
          <w:trHeight w:val="432"/>
        </w:trPr>
        <w:tc>
          <w:tcPr>
            <w:tcW w:w="5000" w:type="pct"/>
            <w:gridSpan w:val="10"/>
            <w:vAlign w:val="center"/>
          </w:tcPr>
          <w:p w14:paraId="3B85EA84" w14:textId="77777777" w:rsidR="005602B7" w:rsidRPr="00115BBD" w:rsidRDefault="005602B7" w:rsidP="00716E10">
            <w:pPr>
              <w:numPr>
                <w:ilvl w:val="1"/>
                <w:numId w:val="201"/>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719C9830" w14:textId="77777777" w:rsidTr="005602B7">
        <w:trPr>
          <w:trHeight w:val="432"/>
        </w:trPr>
        <w:tc>
          <w:tcPr>
            <w:tcW w:w="5000" w:type="pct"/>
            <w:gridSpan w:val="10"/>
            <w:vAlign w:val="center"/>
          </w:tcPr>
          <w:p w14:paraId="7A34DE0F"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Primijeniti praktična znanja kreiranja uloga u scenskim djelima</w:t>
            </w:r>
          </w:p>
          <w:p w14:paraId="5937D577"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Zapamtiti i primijeniti tehničke zakonitosti zajedničkog scensko/vokalnog rada u ansamblu</w:t>
            </w:r>
          </w:p>
          <w:p w14:paraId="4E052559" w14:textId="77777777" w:rsidR="005602B7" w:rsidRPr="00115BBD" w:rsidRDefault="005602B7" w:rsidP="00716E10">
            <w:pPr>
              <w:pStyle w:val="Odlomakpopisa"/>
              <w:widowControl w:val="0"/>
              <w:numPr>
                <w:ilvl w:val="2"/>
                <w:numId w:val="202"/>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Uvježbati praktične vještine za rad u kazalištu-u glazbenim produkcijama.</w:t>
            </w:r>
          </w:p>
          <w:p w14:paraId="3676AF7C"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Primijeniti znanja i vještine na razini interpretacije uloga u skladu sa zadanošću scenskog prostora, kostimografije, scenskog pokreta</w:t>
            </w:r>
          </w:p>
          <w:p w14:paraId="0236EDF6"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Ovladati kondicijski s potrebama rada na kazališnoj sceni i u kazališnom ansamblu</w:t>
            </w:r>
          </w:p>
          <w:p w14:paraId="1053958A" w14:textId="77777777" w:rsidR="005602B7" w:rsidRPr="00115BBD" w:rsidRDefault="005602B7" w:rsidP="00716E10">
            <w:pPr>
              <w:pStyle w:val="Bezproreda"/>
              <w:numPr>
                <w:ilvl w:val="2"/>
                <w:numId w:val="202"/>
              </w:numPr>
              <w:rPr>
                <w:rFonts w:ascii="Arial Narrow" w:hAnsi="Arial Narrow" w:cs="Arial"/>
                <w:sz w:val="20"/>
                <w:szCs w:val="20"/>
              </w:rPr>
            </w:pPr>
            <w:r w:rsidRPr="00115BBD">
              <w:rPr>
                <w:rFonts w:ascii="Arial Narrow" w:hAnsi="Arial Narrow" w:cs="Arial"/>
                <w:sz w:val="20"/>
                <w:szCs w:val="20"/>
              </w:rPr>
              <w:t>Usuglasiti zajednički scenski pristup umjetničkom djelu</w:t>
            </w:r>
          </w:p>
        </w:tc>
      </w:tr>
      <w:tr w:rsidR="005602B7" w:rsidRPr="00115BBD" w14:paraId="2731DE3E" w14:textId="77777777" w:rsidTr="005602B7">
        <w:trPr>
          <w:trHeight w:val="432"/>
        </w:trPr>
        <w:tc>
          <w:tcPr>
            <w:tcW w:w="5000" w:type="pct"/>
            <w:gridSpan w:val="10"/>
            <w:vAlign w:val="center"/>
          </w:tcPr>
          <w:p w14:paraId="1F875E1A" w14:textId="77777777" w:rsidR="005602B7" w:rsidRPr="00115BBD" w:rsidRDefault="005602B7" w:rsidP="00716E10">
            <w:pPr>
              <w:numPr>
                <w:ilvl w:val="1"/>
                <w:numId w:val="201"/>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72E49677" w14:textId="77777777" w:rsidTr="005602B7">
        <w:trPr>
          <w:trHeight w:val="432"/>
        </w:trPr>
        <w:tc>
          <w:tcPr>
            <w:tcW w:w="5000" w:type="pct"/>
            <w:gridSpan w:val="10"/>
            <w:vAlign w:val="center"/>
          </w:tcPr>
          <w:p w14:paraId="3F27BF59"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Prošireni program I. predmetne godine. Teži glumački zadaci. Glumački rad na solo ulogama u okviru studentskih produkcija.</w:t>
            </w:r>
          </w:p>
        </w:tc>
      </w:tr>
      <w:tr w:rsidR="005602B7" w:rsidRPr="00115BBD" w14:paraId="0309BC8F" w14:textId="77777777" w:rsidTr="005602B7">
        <w:trPr>
          <w:trHeight w:val="432"/>
        </w:trPr>
        <w:tc>
          <w:tcPr>
            <w:tcW w:w="3085" w:type="pct"/>
            <w:gridSpan w:val="7"/>
            <w:vAlign w:val="center"/>
          </w:tcPr>
          <w:p w14:paraId="466D4AF7" w14:textId="77777777" w:rsidR="005602B7" w:rsidRPr="00115BBD" w:rsidRDefault="005602B7" w:rsidP="00716E10">
            <w:pPr>
              <w:numPr>
                <w:ilvl w:val="1"/>
                <w:numId w:val="201"/>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9E1C9C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606042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FD901A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4320A50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667DD1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6999127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0657283"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EE6CFE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7C383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2A22F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48AB7AA9" w14:textId="77777777" w:rsidTr="005602B7">
        <w:trPr>
          <w:trHeight w:val="432"/>
        </w:trPr>
        <w:tc>
          <w:tcPr>
            <w:tcW w:w="3085" w:type="pct"/>
            <w:gridSpan w:val="7"/>
            <w:vAlign w:val="center"/>
          </w:tcPr>
          <w:p w14:paraId="27936C9A" w14:textId="77777777" w:rsidR="005602B7" w:rsidRPr="00115BBD" w:rsidRDefault="005602B7" w:rsidP="00716E10">
            <w:pPr>
              <w:numPr>
                <w:ilvl w:val="1"/>
                <w:numId w:val="201"/>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BA21B1"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25F3B0F" w14:textId="77777777" w:rsidTr="005602B7">
        <w:trPr>
          <w:trHeight w:val="432"/>
        </w:trPr>
        <w:tc>
          <w:tcPr>
            <w:tcW w:w="5000" w:type="pct"/>
            <w:gridSpan w:val="10"/>
            <w:vAlign w:val="center"/>
          </w:tcPr>
          <w:p w14:paraId="758D8CCB"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30C32C58" w14:textId="77777777" w:rsidTr="005602B7">
        <w:trPr>
          <w:trHeight w:val="432"/>
        </w:trPr>
        <w:tc>
          <w:tcPr>
            <w:tcW w:w="5000" w:type="pct"/>
            <w:gridSpan w:val="10"/>
            <w:vAlign w:val="center"/>
          </w:tcPr>
          <w:p w14:paraId="2A699D45"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052C6DD3" w14:textId="77777777" w:rsidTr="005602B7">
        <w:trPr>
          <w:trHeight w:val="432"/>
        </w:trPr>
        <w:tc>
          <w:tcPr>
            <w:tcW w:w="5000" w:type="pct"/>
            <w:gridSpan w:val="10"/>
            <w:vAlign w:val="center"/>
          </w:tcPr>
          <w:p w14:paraId="4A89025C" w14:textId="77777777" w:rsidR="005602B7" w:rsidRPr="00115BBD" w:rsidRDefault="005602B7" w:rsidP="00716E10">
            <w:pPr>
              <w:numPr>
                <w:ilvl w:val="1"/>
                <w:numId w:val="201"/>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63547BA8" w14:textId="77777777" w:rsidTr="005602B7">
        <w:trPr>
          <w:trHeight w:val="111"/>
        </w:trPr>
        <w:tc>
          <w:tcPr>
            <w:tcW w:w="551" w:type="pct"/>
            <w:vAlign w:val="center"/>
          </w:tcPr>
          <w:p w14:paraId="147DE86F"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3D4AA75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7401A2B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CC53F1"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22BD425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51A775F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66A8C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D65BEC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794E21EE" w14:textId="77777777" w:rsidTr="005602B7">
        <w:trPr>
          <w:trHeight w:val="108"/>
        </w:trPr>
        <w:tc>
          <w:tcPr>
            <w:tcW w:w="551" w:type="pct"/>
            <w:vAlign w:val="center"/>
          </w:tcPr>
          <w:p w14:paraId="3B18D20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423ECD0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7E4D82D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7EA1CD3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049D58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4B905D5A"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A14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6E34EA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B673831" w14:textId="77777777" w:rsidTr="005602B7">
        <w:trPr>
          <w:trHeight w:val="108"/>
        </w:trPr>
        <w:tc>
          <w:tcPr>
            <w:tcW w:w="551" w:type="pct"/>
            <w:vAlign w:val="center"/>
          </w:tcPr>
          <w:p w14:paraId="4578948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3DE7F76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70B393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49F6E3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3540F6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4ADF603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767C207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12F63BF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r>
      <w:tr w:rsidR="005602B7" w:rsidRPr="00115BBD" w14:paraId="2A2130F3" w14:textId="77777777" w:rsidTr="005602B7">
        <w:trPr>
          <w:trHeight w:val="108"/>
        </w:trPr>
        <w:tc>
          <w:tcPr>
            <w:tcW w:w="551" w:type="pct"/>
            <w:vAlign w:val="center"/>
          </w:tcPr>
          <w:p w14:paraId="11E371E4"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94F33F"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3644934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FD3BB8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78CDF99D"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0EDF8A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68881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093AA6E4"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0D59157" w14:textId="77777777" w:rsidTr="005602B7">
        <w:trPr>
          <w:trHeight w:val="432"/>
        </w:trPr>
        <w:tc>
          <w:tcPr>
            <w:tcW w:w="5000" w:type="pct"/>
            <w:gridSpan w:val="10"/>
            <w:vAlign w:val="center"/>
          </w:tcPr>
          <w:p w14:paraId="565FB5FD"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36C86031" w14:textId="77777777" w:rsidTr="005602B7">
        <w:trPr>
          <w:trHeight w:val="432"/>
        </w:trPr>
        <w:tc>
          <w:tcPr>
            <w:tcW w:w="5000" w:type="pct"/>
            <w:gridSpan w:val="10"/>
            <w:vAlign w:val="center"/>
          </w:tcPr>
          <w:p w14:paraId="0C3575B3"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4DCCA067"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79F10541"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E63756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389C4571" w14:textId="77777777" w:rsidR="005602B7" w:rsidRPr="00115BBD" w:rsidRDefault="005602B7" w:rsidP="005602B7">
                  <w:pPr>
                    <w:rPr>
                      <w:rFonts w:ascii="Arial Narrow" w:eastAsia="Times New Roman" w:hAnsi="Arial Narrow" w:cs="Times New Roman"/>
                      <w:b/>
                      <w:bCs/>
                      <w:sz w:val="20"/>
                      <w:szCs w:val="20"/>
                      <w:lang w:eastAsia="hr-HR"/>
                    </w:rPr>
                  </w:pPr>
                </w:p>
                <w:p w14:paraId="5E20C30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29E718F2"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21B4CC3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00C0F36"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9B0564B"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CEB669E"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6CE6D7A9"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3E326390"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2E22647B"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78757C00"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4E230A7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155DB8A"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5D40237"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7165E3F3"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5BEE23D8" w14:textId="77777777" w:rsidTr="005602B7">
              <w:tc>
                <w:tcPr>
                  <w:tcW w:w="1767" w:type="dxa"/>
                  <w:tcBorders>
                    <w:top w:val="single" w:sz="4" w:space="0" w:color="auto"/>
                    <w:left w:val="single" w:sz="4" w:space="0" w:color="auto"/>
                    <w:bottom w:val="single" w:sz="4" w:space="0" w:color="auto"/>
                    <w:right w:val="single" w:sz="4" w:space="0" w:color="auto"/>
                  </w:tcBorders>
                </w:tcPr>
                <w:p w14:paraId="6EEC6E4B"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-prisustvovanje nastavi i aktivnosti</w:t>
                  </w:r>
                </w:p>
              </w:tc>
              <w:tc>
                <w:tcPr>
                  <w:tcW w:w="777" w:type="dxa"/>
                  <w:tcBorders>
                    <w:top w:val="single" w:sz="4" w:space="0" w:color="auto"/>
                    <w:left w:val="single" w:sz="4" w:space="0" w:color="auto"/>
                    <w:bottom w:val="single" w:sz="4" w:space="0" w:color="auto"/>
                    <w:right w:val="single" w:sz="4" w:space="0" w:color="auto"/>
                  </w:tcBorders>
                </w:tcPr>
                <w:p w14:paraId="7F5035D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w:t>
                  </w:r>
                </w:p>
              </w:tc>
              <w:tc>
                <w:tcPr>
                  <w:tcW w:w="1095" w:type="dxa"/>
                  <w:tcBorders>
                    <w:top w:val="single" w:sz="4" w:space="0" w:color="auto"/>
                    <w:left w:val="single" w:sz="4" w:space="0" w:color="auto"/>
                    <w:bottom w:val="single" w:sz="4" w:space="0" w:color="auto"/>
                    <w:right w:val="single" w:sz="4" w:space="0" w:color="auto"/>
                  </w:tcBorders>
                </w:tcPr>
                <w:p w14:paraId="432E906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6C65F59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Aktivnost na nastavi, </w:t>
                  </w:r>
                </w:p>
                <w:p w14:paraId="1E8C651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 xml:space="preserve">Prezentacija nastavnih zadataka, </w:t>
                  </w:r>
                </w:p>
              </w:tc>
              <w:tc>
                <w:tcPr>
                  <w:tcW w:w="1623" w:type="dxa"/>
                  <w:tcBorders>
                    <w:top w:val="single" w:sz="4" w:space="0" w:color="auto"/>
                    <w:left w:val="single" w:sz="4" w:space="0" w:color="auto"/>
                    <w:bottom w:val="single" w:sz="4" w:space="0" w:color="auto"/>
                    <w:right w:val="single" w:sz="4" w:space="0" w:color="auto"/>
                  </w:tcBorders>
                </w:tcPr>
                <w:p w14:paraId="0B0F3AA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Evidencija nastave, evaluacija aktivnosti na nastavi</w:t>
                  </w:r>
                </w:p>
              </w:tc>
              <w:tc>
                <w:tcPr>
                  <w:tcW w:w="588" w:type="dxa"/>
                  <w:tcBorders>
                    <w:top w:val="single" w:sz="4" w:space="0" w:color="auto"/>
                    <w:left w:val="single" w:sz="4" w:space="0" w:color="auto"/>
                    <w:bottom w:val="single" w:sz="4" w:space="0" w:color="auto"/>
                    <w:right w:val="single" w:sz="4" w:space="0" w:color="auto"/>
                  </w:tcBorders>
                </w:tcPr>
                <w:p w14:paraId="62494EC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30</w:t>
                  </w:r>
                </w:p>
              </w:tc>
              <w:tc>
                <w:tcPr>
                  <w:tcW w:w="616" w:type="dxa"/>
                  <w:tcBorders>
                    <w:top w:val="single" w:sz="4" w:space="0" w:color="auto"/>
                    <w:left w:val="single" w:sz="4" w:space="0" w:color="auto"/>
                    <w:bottom w:val="single" w:sz="4" w:space="0" w:color="auto"/>
                    <w:right w:val="single" w:sz="4" w:space="0" w:color="auto"/>
                  </w:tcBorders>
                </w:tcPr>
                <w:p w14:paraId="3160717A"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r>
            <w:tr w:rsidR="005602B7" w:rsidRPr="00115BBD" w14:paraId="5EC7E518" w14:textId="77777777" w:rsidTr="005602B7">
              <w:tc>
                <w:tcPr>
                  <w:tcW w:w="1767" w:type="dxa"/>
                  <w:tcBorders>
                    <w:top w:val="single" w:sz="4" w:space="0" w:color="auto"/>
                    <w:left w:val="single" w:sz="4" w:space="0" w:color="auto"/>
                    <w:bottom w:val="single" w:sz="4" w:space="0" w:color="auto"/>
                    <w:right w:val="single" w:sz="4" w:space="0" w:color="auto"/>
                  </w:tcBorders>
                </w:tcPr>
                <w:p w14:paraId="59E1FD1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-usvajanje znanja i vještina</w:t>
                  </w:r>
                </w:p>
                <w:p w14:paraId="4DB76393" w14:textId="77777777" w:rsidR="005602B7" w:rsidRPr="00115BBD" w:rsidRDefault="005602B7" w:rsidP="005602B7">
                  <w:pPr>
                    <w:pStyle w:val="Bezproreda"/>
                    <w:rPr>
                      <w:rFonts w:ascii="Arial Narrow" w:hAnsi="Arial Narrow" w:cs="Arial"/>
                      <w:sz w:val="20"/>
                      <w:szCs w:val="20"/>
                    </w:rPr>
                  </w:pPr>
                </w:p>
                <w:p w14:paraId="0F73E0C9" w14:textId="77777777" w:rsidR="005602B7" w:rsidRPr="00115BBD" w:rsidRDefault="005602B7" w:rsidP="005602B7">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6B83457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60C431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3F769C0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Kolokvij</w:t>
                  </w:r>
                </w:p>
              </w:tc>
              <w:tc>
                <w:tcPr>
                  <w:tcW w:w="1623" w:type="dxa"/>
                  <w:tcBorders>
                    <w:top w:val="single" w:sz="4" w:space="0" w:color="auto"/>
                    <w:left w:val="single" w:sz="4" w:space="0" w:color="auto"/>
                    <w:bottom w:val="single" w:sz="4" w:space="0" w:color="auto"/>
                    <w:right w:val="single" w:sz="4" w:space="0" w:color="auto"/>
                  </w:tcBorders>
                </w:tcPr>
                <w:p w14:paraId="444B9340"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225CE3A1"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6095681C"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5B5B5E77" w14:textId="77777777" w:rsidTr="005602B7">
              <w:tc>
                <w:tcPr>
                  <w:tcW w:w="1767" w:type="dxa"/>
                  <w:tcBorders>
                    <w:top w:val="single" w:sz="4" w:space="0" w:color="auto"/>
                    <w:left w:val="single" w:sz="4" w:space="0" w:color="auto"/>
                    <w:bottom w:val="single" w:sz="4" w:space="0" w:color="auto"/>
                    <w:right w:val="single" w:sz="4" w:space="0" w:color="auto"/>
                  </w:tcBorders>
                </w:tcPr>
                <w:p w14:paraId="35ACAB4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-sinteza znanja i vještina</w:t>
                  </w:r>
                </w:p>
              </w:tc>
              <w:tc>
                <w:tcPr>
                  <w:tcW w:w="777" w:type="dxa"/>
                  <w:tcBorders>
                    <w:top w:val="single" w:sz="4" w:space="0" w:color="auto"/>
                    <w:left w:val="single" w:sz="4" w:space="0" w:color="auto"/>
                    <w:bottom w:val="single" w:sz="4" w:space="0" w:color="auto"/>
                    <w:right w:val="single" w:sz="4" w:space="0" w:color="auto"/>
                  </w:tcBorders>
                </w:tcPr>
                <w:p w14:paraId="3C33894D"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0,5</w:t>
                  </w:r>
                </w:p>
              </w:tc>
              <w:tc>
                <w:tcPr>
                  <w:tcW w:w="1095" w:type="dxa"/>
                  <w:tcBorders>
                    <w:top w:val="single" w:sz="4" w:space="0" w:color="auto"/>
                    <w:left w:val="single" w:sz="4" w:space="0" w:color="auto"/>
                    <w:bottom w:val="single" w:sz="4" w:space="0" w:color="auto"/>
                    <w:right w:val="single" w:sz="4" w:space="0" w:color="auto"/>
                  </w:tcBorders>
                </w:tcPr>
                <w:p w14:paraId="202725E4"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1-6</w:t>
                  </w:r>
                </w:p>
              </w:tc>
              <w:tc>
                <w:tcPr>
                  <w:tcW w:w="2370" w:type="dxa"/>
                  <w:tcBorders>
                    <w:top w:val="single" w:sz="4" w:space="0" w:color="auto"/>
                    <w:left w:val="single" w:sz="4" w:space="0" w:color="auto"/>
                    <w:bottom w:val="single" w:sz="4" w:space="0" w:color="auto"/>
                    <w:right w:val="single" w:sz="4" w:space="0" w:color="auto"/>
                  </w:tcBorders>
                </w:tcPr>
                <w:p w14:paraId="18E56A48"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Praktični ispit</w:t>
                  </w:r>
                </w:p>
                <w:p w14:paraId="342B0674" w14:textId="77777777" w:rsidR="005602B7" w:rsidRPr="00115BBD" w:rsidRDefault="005602B7" w:rsidP="005602B7">
                  <w:pPr>
                    <w:pStyle w:val="Bezproreda"/>
                    <w:rPr>
                      <w:rFonts w:ascii="Arial Narrow" w:hAnsi="Arial Narrow" w:cs="Arial"/>
                      <w:sz w:val="20"/>
                      <w:szCs w:val="20"/>
                    </w:rPr>
                  </w:pPr>
                </w:p>
                <w:p w14:paraId="71A34FC1" w14:textId="77777777" w:rsidR="005602B7" w:rsidRPr="00115BBD" w:rsidRDefault="005602B7" w:rsidP="005602B7">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2137811F"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Javna provjera pred ostalim studentima</w:t>
                  </w:r>
                </w:p>
              </w:tc>
              <w:tc>
                <w:tcPr>
                  <w:tcW w:w="588" w:type="dxa"/>
                  <w:tcBorders>
                    <w:top w:val="single" w:sz="4" w:space="0" w:color="auto"/>
                    <w:left w:val="single" w:sz="4" w:space="0" w:color="auto"/>
                    <w:bottom w:val="single" w:sz="4" w:space="0" w:color="auto"/>
                    <w:right w:val="single" w:sz="4" w:space="0" w:color="auto"/>
                  </w:tcBorders>
                </w:tcPr>
                <w:p w14:paraId="69614C37"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15</w:t>
                  </w:r>
                </w:p>
              </w:tc>
              <w:tc>
                <w:tcPr>
                  <w:tcW w:w="616" w:type="dxa"/>
                  <w:tcBorders>
                    <w:top w:val="single" w:sz="4" w:space="0" w:color="auto"/>
                    <w:left w:val="single" w:sz="4" w:space="0" w:color="auto"/>
                    <w:bottom w:val="single" w:sz="4" w:space="0" w:color="auto"/>
                    <w:right w:val="single" w:sz="4" w:space="0" w:color="auto"/>
                  </w:tcBorders>
                </w:tcPr>
                <w:p w14:paraId="54B5BE89"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25</w:t>
                  </w:r>
                </w:p>
              </w:tc>
            </w:tr>
            <w:tr w:rsidR="005602B7" w:rsidRPr="00115BBD" w14:paraId="4EE90A33" w14:textId="77777777" w:rsidTr="005602B7">
              <w:tc>
                <w:tcPr>
                  <w:tcW w:w="1767" w:type="dxa"/>
                  <w:tcBorders>
                    <w:top w:val="single" w:sz="4" w:space="0" w:color="auto"/>
                    <w:left w:val="single" w:sz="4" w:space="0" w:color="auto"/>
                    <w:bottom w:val="single" w:sz="4" w:space="0" w:color="auto"/>
                    <w:right w:val="single" w:sz="4" w:space="0" w:color="auto"/>
                  </w:tcBorders>
                </w:tcPr>
                <w:p w14:paraId="5B43ED1F" w14:textId="77777777" w:rsidR="005602B7" w:rsidRPr="00115BBD" w:rsidRDefault="005602B7" w:rsidP="005602B7">
                  <w:pPr>
                    <w:pStyle w:val="Bezproreda"/>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57EC9BB2"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B1DE8E9" w14:textId="77777777" w:rsidR="005602B7" w:rsidRPr="00115BBD" w:rsidRDefault="005602B7" w:rsidP="005602B7">
                  <w:pPr>
                    <w:pStyle w:val="Bezproreda"/>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357D060A" w14:textId="77777777" w:rsidR="005602B7" w:rsidRPr="00115BBD" w:rsidRDefault="005602B7" w:rsidP="005602B7">
                  <w:pPr>
                    <w:pStyle w:val="Bezproreda"/>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185D8DD8" w14:textId="77777777" w:rsidR="005602B7" w:rsidRPr="00115BBD" w:rsidRDefault="005602B7" w:rsidP="005602B7">
                  <w:pPr>
                    <w:pStyle w:val="Bezproreda"/>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581753A3"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11F06896" w14:textId="77777777" w:rsidR="005602B7" w:rsidRPr="00115BBD" w:rsidRDefault="005602B7" w:rsidP="005602B7">
                  <w:pPr>
                    <w:pStyle w:val="Bezproreda"/>
                    <w:rPr>
                      <w:rFonts w:ascii="Arial Narrow" w:hAnsi="Arial Narrow" w:cs="Arial"/>
                      <w:sz w:val="20"/>
                      <w:szCs w:val="20"/>
                    </w:rPr>
                  </w:pPr>
                  <w:r w:rsidRPr="00115BBD">
                    <w:rPr>
                      <w:rFonts w:ascii="Arial Narrow" w:hAnsi="Arial Narrow" w:cs="Arial"/>
                      <w:sz w:val="20"/>
                      <w:szCs w:val="20"/>
                    </w:rPr>
                    <w:t>100</w:t>
                  </w:r>
                </w:p>
              </w:tc>
            </w:tr>
          </w:tbl>
          <w:p w14:paraId="5D3919D9"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2A17312"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021A1C15" w14:textId="77777777" w:rsidTr="005602B7">
        <w:trPr>
          <w:trHeight w:val="432"/>
        </w:trPr>
        <w:tc>
          <w:tcPr>
            <w:tcW w:w="5000" w:type="pct"/>
            <w:gridSpan w:val="10"/>
            <w:vAlign w:val="center"/>
          </w:tcPr>
          <w:p w14:paraId="401F0BF2" w14:textId="77777777" w:rsidR="005602B7" w:rsidRPr="00115BBD" w:rsidRDefault="005602B7" w:rsidP="00716E10">
            <w:pPr>
              <w:numPr>
                <w:ilvl w:val="1"/>
                <w:numId w:val="201"/>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1C14E466" w14:textId="77777777" w:rsidTr="005602B7">
        <w:trPr>
          <w:trHeight w:val="432"/>
        </w:trPr>
        <w:tc>
          <w:tcPr>
            <w:tcW w:w="5000" w:type="pct"/>
            <w:gridSpan w:val="10"/>
            <w:vAlign w:val="center"/>
          </w:tcPr>
          <w:p w14:paraId="3EB40AF3"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Operna literatura, dijelovi opera ili cjelovita djela izabrana po glasovnim mogućnostima i raspoloživosti glasovnih vrsta studenata Akademije.</w:t>
            </w:r>
          </w:p>
        </w:tc>
      </w:tr>
      <w:tr w:rsidR="005602B7" w:rsidRPr="00115BBD" w14:paraId="31A2553E" w14:textId="77777777" w:rsidTr="005602B7">
        <w:trPr>
          <w:trHeight w:val="432"/>
        </w:trPr>
        <w:tc>
          <w:tcPr>
            <w:tcW w:w="5000" w:type="pct"/>
            <w:gridSpan w:val="10"/>
            <w:vAlign w:val="center"/>
          </w:tcPr>
          <w:p w14:paraId="688AD88C" w14:textId="77777777" w:rsidR="005602B7" w:rsidRPr="00115BBD" w:rsidRDefault="005602B7" w:rsidP="00716E10">
            <w:pPr>
              <w:numPr>
                <w:ilvl w:val="1"/>
                <w:numId w:val="201"/>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74CB13F3" w14:textId="77777777" w:rsidTr="005602B7">
        <w:trPr>
          <w:trHeight w:val="432"/>
        </w:trPr>
        <w:tc>
          <w:tcPr>
            <w:tcW w:w="5000" w:type="pct"/>
            <w:gridSpan w:val="10"/>
            <w:vAlign w:val="center"/>
          </w:tcPr>
          <w:p w14:paraId="3BACF1F5"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1E30DA0D" w14:textId="77777777" w:rsidTr="005602B7">
        <w:trPr>
          <w:trHeight w:val="432"/>
        </w:trPr>
        <w:tc>
          <w:tcPr>
            <w:tcW w:w="5000" w:type="pct"/>
            <w:gridSpan w:val="10"/>
            <w:vAlign w:val="center"/>
          </w:tcPr>
          <w:p w14:paraId="2DC94A37" w14:textId="77777777" w:rsidR="005602B7" w:rsidRPr="00115BBD" w:rsidRDefault="005602B7" w:rsidP="00716E10">
            <w:pPr>
              <w:numPr>
                <w:ilvl w:val="1"/>
                <w:numId w:val="201"/>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5602B7" w:rsidRPr="00115BBD" w14:paraId="79FF56BA" w14:textId="77777777" w:rsidTr="005602B7">
        <w:trPr>
          <w:trHeight w:val="432"/>
        </w:trPr>
        <w:tc>
          <w:tcPr>
            <w:tcW w:w="5000" w:type="pct"/>
            <w:gridSpan w:val="10"/>
            <w:vAlign w:val="center"/>
          </w:tcPr>
          <w:p w14:paraId="5329F5C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BC75B1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DF991D" w14:textId="53AF0CB0" w:rsidR="005602B7" w:rsidRPr="00115BBD" w:rsidRDefault="005602B7" w:rsidP="005D1EE4">
      <w:pPr>
        <w:pStyle w:val="Odlomakpopisa"/>
        <w:ind w:left="360"/>
      </w:pPr>
    </w:p>
    <w:p w14:paraId="7D86A429" w14:textId="3154AC23" w:rsidR="005602B7" w:rsidRPr="00115BBD" w:rsidRDefault="005602B7" w:rsidP="005D1EE4">
      <w:pPr>
        <w:pStyle w:val="Odlomakpopisa"/>
        <w:ind w:left="360"/>
      </w:pPr>
    </w:p>
    <w:p w14:paraId="185C7C48" w14:textId="2F188729" w:rsidR="005602B7" w:rsidRPr="00115BBD" w:rsidRDefault="005602B7" w:rsidP="005D1EE4">
      <w:pPr>
        <w:pStyle w:val="Odlomakpopisa"/>
        <w:ind w:left="360"/>
      </w:pPr>
    </w:p>
    <w:p w14:paraId="5B0601CA" w14:textId="107F90AE" w:rsidR="005602B7" w:rsidRPr="00115BBD" w:rsidRDefault="005602B7" w:rsidP="005D1EE4">
      <w:pPr>
        <w:pStyle w:val="Odlomakpopisa"/>
        <w:ind w:left="360"/>
      </w:pPr>
    </w:p>
    <w:p w14:paraId="08DE2514" w14:textId="4D4116C7" w:rsidR="005602B7" w:rsidRPr="00115BBD" w:rsidRDefault="005602B7" w:rsidP="005D1EE4">
      <w:pPr>
        <w:pStyle w:val="Odlomakpopisa"/>
        <w:ind w:left="360"/>
      </w:pPr>
    </w:p>
    <w:p w14:paraId="5513B811" w14:textId="708953F7" w:rsidR="005602B7" w:rsidRPr="00115BBD" w:rsidRDefault="005602B7" w:rsidP="005D1EE4">
      <w:pPr>
        <w:pStyle w:val="Odlomakpopisa"/>
        <w:ind w:left="360"/>
      </w:pPr>
    </w:p>
    <w:p w14:paraId="5F672B3B" w14:textId="13F2640F" w:rsidR="005602B7" w:rsidRPr="00115BBD" w:rsidRDefault="005602B7" w:rsidP="005D1EE4">
      <w:pPr>
        <w:pStyle w:val="Odlomakpopisa"/>
        <w:ind w:left="360"/>
      </w:pPr>
    </w:p>
    <w:p w14:paraId="54F53CF5" w14:textId="5F3074F8" w:rsidR="005602B7" w:rsidRPr="00115BBD" w:rsidRDefault="005602B7" w:rsidP="005D1EE4">
      <w:pPr>
        <w:pStyle w:val="Odlomakpopisa"/>
        <w:ind w:left="360"/>
      </w:pPr>
    </w:p>
    <w:p w14:paraId="6104327F" w14:textId="79121B42" w:rsidR="005602B7" w:rsidRPr="00115BBD" w:rsidRDefault="005602B7" w:rsidP="005D1EE4">
      <w:pPr>
        <w:pStyle w:val="Odlomakpopisa"/>
        <w:ind w:left="360"/>
      </w:pPr>
    </w:p>
    <w:p w14:paraId="46ACAD1C" w14:textId="6979E801" w:rsidR="005602B7" w:rsidRPr="00115BBD" w:rsidRDefault="005602B7" w:rsidP="005D1EE4">
      <w:pPr>
        <w:pStyle w:val="Odlomakpopisa"/>
        <w:ind w:left="360"/>
      </w:pPr>
    </w:p>
    <w:p w14:paraId="04C67098" w14:textId="4BDA1EDB" w:rsidR="005602B7" w:rsidRPr="00115BBD" w:rsidRDefault="005602B7" w:rsidP="005D1EE4">
      <w:pPr>
        <w:pStyle w:val="Odlomakpopisa"/>
        <w:ind w:left="360"/>
      </w:pPr>
    </w:p>
    <w:p w14:paraId="09DE94C6" w14:textId="3AFE21E8" w:rsidR="005602B7" w:rsidRPr="00115BBD" w:rsidRDefault="005602B7" w:rsidP="005D1EE4">
      <w:pPr>
        <w:pStyle w:val="Odlomakpopisa"/>
        <w:ind w:left="360"/>
      </w:pPr>
    </w:p>
    <w:p w14:paraId="4267A10A" w14:textId="1C99DBB8" w:rsidR="005602B7" w:rsidRPr="00115BBD" w:rsidRDefault="005602B7" w:rsidP="005D1EE4">
      <w:pPr>
        <w:pStyle w:val="Odlomakpopisa"/>
        <w:ind w:left="360"/>
      </w:pPr>
    </w:p>
    <w:p w14:paraId="558EE893" w14:textId="667D3B39" w:rsidR="005602B7" w:rsidRPr="00115BBD" w:rsidRDefault="005602B7" w:rsidP="005D1EE4">
      <w:pPr>
        <w:pStyle w:val="Odlomakpopisa"/>
        <w:ind w:left="360"/>
      </w:pPr>
    </w:p>
    <w:p w14:paraId="6D55E228" w14:textId="12D1FA51" w:rsidR="005602B7" w:rsidRPr="00115BBD" w:rsidRDefault="005602B7" w:rsidP="005D1EE4">
      <w:pPr>
        <w:pStyle w:val="Odlomakpopisa"/>
        <w:ind w:left="360"/>
      </w:pPr>
    </w:p>
    <w:p w14:paraId="1C7CAA8D" w14:textId="75A7B4BE" w:rsidR="005602B7" w:rsidRPr="00115BBD" w:rsidRDefault="005602B7" w:rsidP="005D1EE4">
      <w:pPr>
        <w:pStyle w:val="Odlomakpopisa"/>
        <w:ind w:left="360"/>
      </w:pPr>
    </w:p>
    <w:p w14:paraId="3DCDCED7" w14:textId="1B84E4A6" w:rsidR="005602B7" w:rsidRPr="00115BBD" w:rsidRDefault="005602B7" w:rsidP="005D1EE4">
      <w:pPr>
        <w:pStyle w:val="Odlomakpopisa"/>
        <w:ind w:left="360"/>
      </w:pPr>
    </w:p>
    <w:p w14:paraId="54448646" w14:textId="63E020B1" w:rsidR="005602B7" w:rsidRPr="00115BBD" w:rsidRDefault="005602B7" w:rsidP="005D1EE4">
      <w:pPr>
        <w:pStyle w:val="Odlomakpopisa"/>
        <w:ind w:left="360"/>
      </w:pPr>
    </w:p>
    <w:p w14:paraId="28530A68" w14:textId="14C30509" w:rsidR="005602B7" w:rsidRPr="00115BBD" w:rsidRDefault="005602B7" w:rsidP="005D1EE4">
      <w:pPr>
        <w:pStyle w:val="Odlomakpopisa"/>
        <w:ind w:left="360"/>
      </w:pPr>
    </w:p>
    <w:p w14:paraId="18A4E82A" w14:textId="096B4816" w:rsidR="005602B7" w:rsidRPr="00115BBD" w:rsidRDefault="005602B7" w:rsidP="005D1EE4">
      <w:pPr>
        <w:pStyle w:val="Odlomakpopisa"/>
        <w:ind w:left="360"/>
      </w:pPr>
    </w:p>
    <w:p w14:paraId="73B929A3" w14:textId="217F5484" w:rsidR="005602B7" w:rsidRPr="00115BBD" w:rsidRDefault="005602B7" w:rsidP="005D1EE4">
      <w:pPr>
        <w:pStyle w:val="Odlomakpopisa"/>
        <w:ind w:left="360"/>
      </w:pPr>
    </w:p>
    <w:p w14:paraId="2CDA2100" w14:textId="4730B6B2" w:rsidR="005602B7" w:rsidRPr="00115BBD" w:rsidRDefault="005602B7" w:rsidP="005D1EE4">
      <w:pPr>
        <w:pStyle w:val="Odlomakpopisa"/>
        <w:ind w:left="360"/>
      </w:pPr>
    </w:p>
    <w:p w14:paraId="32DD9F42" w14:textId="7B338396" w:rsidR="005602B7" w:rsidRPr="00115BBD" w:rsidRDefault="005602B7" w:rsidP="005D1EE4">
      <w:pPr>
        <w:pStyle w:val="Odlomakpopisa"/>
        <w:ind w:left="360"/>
      </w:pPr>
    </w:p>
    <w:p w14:paraId="024BFED1" w14:textId="387B4C00" w:rsidR="005602B7" w:rsidRPr="00115BBD" w:rsidRDefault="005602B7" w:rsidP="005D1EE4">
      <w:pPr>
        <w:pStyle w:val="Odlomakpopisa"/>
        <w:ind w:left="360"/>
      </w:pPr>
    </w:p>
    <w:p w14:paraId="6D1F7F0E" w14:textId="6C5A31DF" w:rsidR="005602B7" w:rsidRPr="00115BBD" w:rsidRDefault="005602B7" w:rsidP="005D1EE4">
      <w:pPr>
        <w:pStyle w:val="Odlomakpopisa"/>
        <w:ind w:left="360"/>
      </w:pPr>
    </w:p>
    <w:p w14:paraId="5B382688" w14:textId="142B0640" w:rsidR="005602B7" w:rsidRPr="00115BBD" w:rsidRDefault="005602B7" w:rsidP="005D1EE4">
      <w:pPr>
        <w:pStyle w:val="Odlomakpopisa"/>
        <w:ind w:left="360"/>
      </w:pPr>
    </w:p>
    <w:p w14:paraId="519B8CBB" w14:textId="5772C6B6" w:rsidR="005602B7" w:rsidRPr="00115BBD" w:rsidRDefault="005602B7" w:rsidP="005D1EE4">
      <w:pPr>
        <w:pStyle w:val="Odlomakpopisa"/>
        <w:ind w:left="360"/>
      </w:pPr>
    </w:p>
    <w:p w14:paraId="693E19B8" w14:textId="0E6D8D60" w:rsidR="005602B7" w:rsidRPr="00115BBD" w:rsidRDefault="005602B7" w:rsidP="005D1EE4">
      <w:pPr>
        <w:pStyle w:val="Odlomakpopisa"/>
        <w:ind w:left="360"/>
      </w:pPr>
    </w:p>
    <w:p w14:paraId="1BD55413" w14:textId="62071938" w:rsidR="005602B7" w:rsidRPr="00115BBD" w:rsidRDefault="005602B7" w:rsidP="005D1EE4">
      <w:pPr>
        <w:pStyle w:val="Odlomakpopisa"/>
        <w:ind w:left="360"/>
      </w:pPr>
    </w:p>
    <w:p w14:paraId="455F5BA6" w14:textId="764BD521" w:rsidR="005602B7" w:rsidRPr="00115BBD" w:rsidRDefault="005602B7" w:rsidP="005D1EE4">
      <w:pPr>
        <w:pStyle w:val="Odlomakpopisa"/>
        <w:ind w:left="360"/>
      </w:pPr>
    </w:p>
    <w:p w14:paraId="563C4D6C" w14:textId="6272FA94" w:rsidR="005602B7" w:rsidRPr="00115BBD" w:rsidRDefault="005602B7" w:rsidP="005D1EE4">
      <w:pPr>
        <w:pStyle w:val="Odlomakpopisa"/>
        <w:ind w:left="360"/>
      </w:pPr>
    </w:p>
    <w:p w14:paraId="7003F181" w14:textId="6254D7B9"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769BD52B" w14:textId="77777777" w:rsidTr="005602B7">
        <w:trPr>
          <w:trHeight w:hRule="exact" w:val="587"/>
          <w:jc w:val="center"/>
        </w:trPr>
        <w:tc>
          <w:tcPr>
            <w:tcW w:w="5000" w:type="pct"/>
            <w:gridSpan w:val="3"/>
            <w:shd w:val="clear" w:color="auto" w:fill="auto"/>
            <w:vAlign w:val="center"/>
          </w:tcPr>
          <w:p w14:paraId="363A5356"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5A689F87" w14:textId="77777777" w:rsidTr="005602B7">
        <w:trPr>
          <w:trHeight w:val="405"/>
          <w:jc w:val="center"/>
        </w:trPr>
        <w:tc>
          <w:tcPr>
            <w:tcW w:w="1180" w:type="pct"/>
            <w:shd w:val="clear" w:color="auto" w:fill="auto"/>
            <w:vAlign w:val="center"/>
          </w:tcPr>
          <w:p w14:paraId="534DC50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98CD231" w14:textId="3D3C016B"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SCENSKI POKRET II</w:t>
            </w:r>
            <w:r w:rsidRPr="00115BBD">
              <w:rPr>
                <w:rFonts w:ascii="Arial Narrow" w:hAnsi="Arial Narrow" w:cs="Arial"/>
                <w:sz w:val="20"/>
                <w:szCs w:val="20"/>
              </w:rPr>
              <w:t xml:space="preserve">            </w:t>
            </w:r>
          </w:p>
        </w:tc>
      </w:tr>
      <w:tr w:rsidR="005602B7" w:rsidRPr="00115BBD" w14:paraId="7EC5D6ED" w14:textId="77777777" w:rsidTr="005602B7">
        <w:trPr>
          <w:trHeight w:val="405"/>
          <w:jc w:val="center"/>
        </w:trPr>
        <w:tc>
          <w:tcPr>
            <w:tcW w:w="1180" w:type="pct"/>
            <w:shd w:val="clear" w:color="auto" w:fill="auto"/>
            <w:vAlign w:val="center"/>
          </w:tcPr>
          <w:p w14:paraId="7ABCF64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41D644" w14:textId="77777777" w:rsidR="005602B7" w:rsidRPr="00115BBD" w:rsidRDefault="005602B7" w:rsidP="005602B7">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doc. art. Vuk Ognjenović</w:t>
            </w:r>
          </w:p>
        </w:tc>
      </w:tr>
      <w:tr w:rsidR="005602B7" w:rsidRPr="00115BBD" w14:paraId="1C89A4FD" w14:textId="77777777" w:rsidTr="005602B7">
        <w:trPr>
          <w:trHeight w:val="405"/>
          <w:jc w:val="center"/>
        </w:trPr>
        <w:tc>
          <w:tcPr>
            <w:tcW w:w="1180" w:type="pct"/>
            <w:vAlign w:val="center"/>
          </w:tcPr>
          <w:p w14:paraId="06D33557"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FB20C2A" w14:textId="77777777" w:rsidR="005602B7" w:rsidRPr="00115BBD" w:rsidRDefault="005602B7" w:rsidP="005602B7">
            <w:pPr>
              <w:rPr>
                <w:rFonts w:ascii="Arial Narrow" w:eastAsia="Times New Roman" w:hAnsi="Arial Narrow" w:cs="Arial"/>
                <w:b/>
                <w:sz w:val="20"/>
                <w:szCs w:val="20"/>
                <w:lang w:eastAsia="hr-HR"/>
              </w:rPr>
            </w:pPr>
          </w:p>
        </w:tc>
      </w:tr>
      <w:tr w:rsidR="005602B7" w:rsidRPr="00115BBD" w14:paraId="6DAA2DFE" w14:textId="77777777" w:rsidTr="005602B7">
        <w:trPr>
          <w:trHeight w:val="405"/>
          <w:jc w:val="center"/>
        </w:trPr>
        <w:tc>
          <w:tcPr>
            <w:tcW w:w="1180" w:type="pct"/>
            <w:vAlign w:val="center"/>
          </w:tcPr>
          <w:p w14:paraId="678B4FF4"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66873FD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08C2037D" w14:textId="77777777" w:rsidTr="005602B7">
        <w:trPr>
          <w:trHeight w:val="405"/>
          <w:jc w:val="center"/>
        </w:trPr>
        <w:tc>
          <w:tcPr>
            <w:tcW w:w="1180" w:type="pct"/>
            <w:vAlign w:val="center"/>
          </w:tcPr>
          <w:p w14:paraId="34B35D43"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600DB41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PP407</w:t>
            </w:r>
          </w:p>
        </w:tc>
      </w:tr>
      <w:tr w:rsidR="005602B7" w:rsidRPr="00115BBD" w14:paraId="7AB99932" w14:textId="77777777" w:rsidTr="005602B7">
        <w:trPr>
          <w:trHeight w:val="405"/>
          <w:jc w:val="center"/>
        </w:trPr>
        <w:tc>
          <w:tcPr>
            <w:tcW w:w="1180" w:type="pct"/>
            <w:vAlign w:val="center"/>
          </w:tcPr>
          <w:p w14:paraId="160C89E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A14602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506C02DE" w14:textId="77777777" w:rsidTr="005602B7">
        <w:trPr>
          <w:trHeight w:val="405"/>
          <w:jc w:val="center"/>
        </w:trPr>
        <w:tc>
          <w:tcPr>
            <w:tcW w:w="1180" w:type="pct"/>
            <w:vAlign w:val="center"/>
          </w:tcPr>
          <w:p w14:paraId="3D371C0F"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63C3FE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6B93A13F" w14:textId="77777777" w:rsidTr="005602B7">
        <w:trPr>
          <w:trHeight w:val="145"/>
          <w:jc w:val="center"/>
        </w:trPr>
        <w:tc>
          <w:tcPr>
            <w:tcW w:w="1180" w:type="pct"/>
            <w:vMerge w:val="restart"/>
            <w:vAlign w:val="center"/>
          </w:tcPr>
          <w:p w14:paraId="5AB6CDD9"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203D773"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86D138B"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5602B7" w:rsidRPr="00115BBD" w14:paraId="46D30178" w14:textId="77777777" w:rsidTr="005602B7">
        <w:trPr>
          <w:trHeight w:val="145"/>
          <w:jc w:val="center"/>
        </w:trPr>
        <w:tc>
          <w:tcPr>
            <w:tcW w:w="1180" w:type="pct"/>
            <w:vMerge/>
            <w:vAlign w:val="center"/>
          </w:tcPr>
          <w:p w14:paraId="199DE15B"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58DB1016"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67050663" w14:textId="77777777" w:rsidR="005602B7" w:rsidRPr="00115BBD" w:rsidRDefault="005602B7" w:rsidP="00716E10">
            <w:pPr>
              <w:pStyle w:val="Odlomakpopisa"/>
              <w:numPr>
                <w:ilvl w:val="0"/>
                <w:numId w:val="203"/>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w:t>
            </w:r>
          </w:p>
        </w:tc>
      </w:tr>
    </w:tbl>
    <w:p w14:paraId="27EC3BF3"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5602B7" w:rsidRPr="00115BBD" w14:paraId="0D89B986" w14:textId="77777777" w:rsidTr="005602B7">
        <w:trPr>
          <w:trHeight w:hRule="exact" w:val="288"/>
        </w:trPr>
        <w:tc>
          <w:tcPr>
            <w:tcW w:w="5000" w:type="pct"/>
            <w:gridSpan w:val="10"/>
            <w:shd w:val="clear" w:color="auto" w:fill="auto"/>
            <w:vAlign w:val="center"/>
          </w:tcPr>
          <w:p w14:paraId="2CC4AD93" w14:textId="77777777" w:rsidR="005602B7" w:rsidRPr="00115BBD" w:rsidRDefault="005602B7" w:rsidP="00716E10">
            <w:pPr>
              <w:pStyle w:val="Odlomakpopisa"/>
              <w:numPr>
                <w:ilvl w:val="0"/>
                <w:numId w:val="204"/>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043A125"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293D5AE3" w14:textId="77777777" w:rsidTr="005602B7">
        <w:trPr>
          <w:trHeight w:val="432"/>
        </w:trPr>
        <w:tc>
          <w:tcPr>
            <w:tcW w:w="5000" w:type="pct"/>
            <w:gridSpan w:val="10"/>
            <w:vAlign w:val="center"/>
          </w:tcPr>
          <w:p w14:paraId="779EFC2E" w14:textId="77777777" w:rsidR="005602B7" w:rsidRPr="00115BBD" w:rsidRDefault="005602B7" w:rsidP="00716E10">
            <w:pPr>
              <w:pStyle w:val="Odlomakpopisa"/>
              <w:numPr>
                <w:ilvl w:val="1"/>
                <w:numId w:val="204"/>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3F2A3A9E" w14:textId="77777777" w:rsidTr="005602B7">
        <w:trPr>
          <w:trHeight w:val="432"/>
        </w:trPr>
        <w:tc>
          <w:tcPr>
            <w:tcW w:w="5000" w:type="pct"/>
            <w:gridSpan w:val="10"/>
            <w:vAlign w:val="center"/>
          </w:tcPr>
          <w:p w14:paraId="31D478C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pacing w:val="-3"/>
                <w:sz w:val="20"/>
                <w:szCs w:val="20"/>
              </w:rPr>
              <w:t>Osposobljavanje studenta za scenske nastupe</w:t>
            </w:r>
          </w:p>
        </w:tc>
      </w:tr>
      <w:tr w:rsidR="005602B7" w:rsidRPr="00115BBD" w14:paraId="6CC09D74" w14:textId="77777777" w:rsidTr="005602B7">
        <w:trPr>
          <w:trHeight w:val="432"/>
        </w:trPr>
        <w:tc>
          <w:tcPr>
            <w:tcW w:w="5000" w:type="pct"/>
            <w:gridSpan w:val="10"/>
            <w:vAlign w:val="center"/>
          </w:tcPr>
          <w:p w14:paraId="52178E72" w14:textId="77777777" w:rsidR="005602B7" w:rsidRPr="00115BBD" w:rsidRDefault="005602B7" w:rsidP="00716E10">
            <w:pPr>
              <w:pStyle w:val="Odlomakpopisa"/>
              <w:numPr>
                <w:ilvl w:val="1"/>
                <w:numId w:val="204"/>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EB4C4AB" w14:textId="77777777" w:rsidTr="005602B7">
        <w:trPr>
          <w:trHeight w:val="432"/>
        </w:trPr>
        <w:tc>
          <w:tcPr>
            <w:tcW w:w="5000" w:type="pct"/>
            <w:gridSpan w:val="10"/>
            <w:vAlign w:val="center"/>
          </w:tcPr>
          <w:p w14:paraId="3465568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0AF465D8" w14:textId="77777777" w:rsidTr="005602B7">
        <w:trPr>
          <w:trHeight w:val="432"/>
        </w:trPr>
        <w:tc>
          <w:tcPr>
            <w:tcW w:w="5000" w:type="pct"/>
            <w:gridSpan w:val="10"/>
            <w:vAlign w:val="center"/>
          </w:tcPr>
          <w:p w14:paraId="67E9AF3B" w14:textId="77777777" w:rsidR="005602B7" w:rsidRPr="00115BBD" w:rsidRDefault="005602B7" w:rsidP="00716E10">
            <w:pPr>
              <w:numPr>
                <w:ilvl w:val="1"/>
                <w:numId w:val="204"/>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442BA7E5" w14:textId="77777777" w:rsidTr="005602B7">
        <w:trPr>
          <w:trHeight w:val="432"/>
        </w:trPr>
        <w:tc>
          <w:tcPr>
            <w:tcW w:w="5000" w:type="pct"/>
            <w:gridSpan w:val="10"/>
            <w:vAlign w:val="center"/>
          </w:tcPr>
          <w:p w14:paraId="5CF3C929"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Reproducirati i otplesati osnovne korake povijesnih i karakternih plesova</w:t>
            </w:r>
          </w:p>
          <w:p w14:paraId="0F7924DB"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Analizirati operne i plesne predstave iz pozicije scenskog pokreta</w:t>
            </w:r>
          </w:p>
          <w:p w14:paraId="35879BCF"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Demonstrirati karakteristične radnje te kretnje u odnosu na umjetničke stilove kroz stoljeća</w:t>
            </w:r>
          </w:p>
          <w:p w14:paraId="2E711B28" w14:textId="77777777" w:rsidR="005602B7" w:rsidRPr="00115BBD" w:rsidRDefault="005602B7" w:rsidP="00716E10">
            <w:pPr>
              <w:pStyle w:val="Bezproreda"/>
              <w:numPr>
                <w:ilvl w:val="0"/>
                <w:numId w:val="204"/>
              </w:numPr>
              <w:rPr>
                <w:rFonts w:ascii="Arial Narrow" w:hAnsi="Arial Narrow" w:cs="Arial"/>
                <w:sz w:val="20"/>
                <w:szCs w:val="20"/>
              </w:rPr>
            </w:pPr>
            <w:r w:rsidRPr="00115BBD">
              <w:rPr>
                <w:rFonts w:ascii="Arial Narrow" w:hAnsi="Arial Narrow" w:cs="Arial"/>
                <w:sz w:val="20"/>
                <w:szCs w:val="20"/>
              </w:rPr>
              <w:t>Biti u tjelesnom stanju i kondiciji kompetentno kreirati glazbenu ulogu u vokalno-scenskom djelu</w:t>
            </w:r>
          </w:p>
        </w:tc>
      </w:tr>
      <w:tr w:rsidR="005602B7" w:rsidRPr="00115BBD" w14:paraId="5579FEB3" w14:textId="77777777" w:rsidTr="005602B7">
        <w:trPr>
          <w:trHeight w:val="432"/>
        </w:trPr>
        <w:tc>
          <w:tcPr>
            <w:tcW w:w="5000" w:type="pct"/>
            <w:gridSpan w:val="10"/>
            <w:vAlign w:val="center"/>
          </w:tcPr>
          <w:p w14:paraId="59D4D847" w14:textId="77777777" w:rsidR="005602B7" w:rsidRPr="00115BBD" w:rsidRDefault="005602B7" w:rsidP="00716E10">
            <w:pPr>
              <w:pStyle w:val="Odlomakpopisa"/>
              <w:numPr>
                <w:ilvl w:val="1"/>
                <w:numId w:val="205"/>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0A150FD8" w14:textId="77777777" w:rsidTr="005602B7">
        <w:trPr>
          <w:trHeight w:val="432"/>
        </w:trPr>
        <w:tc>
          <w:tcPr>
            <w:tcW w:w="5000" w:type="pct"/>
            <w:gridSpan w:val="10"/>
            <w:vAlign w:val="center"/>
          </w:tcPr>
          <w:p w14:paraId="442CE9E0" w14:textId="77777777" w:rsidR="005602B7" w:rsidRPr="00115BBD" w:rsidRDefault="005602B7" w:rsidP="005602B7">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Pojedinačni rad sa studentom na ispravljanju grešaka u držanju, te razvijanju svijesti o pokretu tijela u odnosu na scenu. Mačevanje.</w:t>
            </w:r>
          </w:p>
        </w:tc>
      </w:tr>
      <w:tr w:rsidR="005602B7" w:rsidRPr="00115BBD" w14:paraId="1CAD6ED0" w14:textId="77777777" w:rsidTr="005602B7">
        <w:trPr>
          <w:trHeight w:val="432"/>
        </w:trPr>
        <w:tc>
          <w:tcPr>
            <w:tcW w:w="3085" w:type="pct"/>
            <w:gridSpan w:val="7"/>
            <w:vAlign w:val="center"/>
          </w:tcPr>
          <w:p w14:paraId="650D804C" w14:textId="77777777" w:rsidR="005602B7" w:rsidRPr="00115BBD" w:rsidRDefault="005602B7" w:rsidP="00716E10">
            <w:pPr>
              <w:numPr>
                <w:ilvl w:val="1"/>
                <w:numId w:val="205"/>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1FFD19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5E18F3A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7E4877C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3D270D6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1E398CE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20DFFA2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B8D4BE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6A6395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31F340B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5C073C9E"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0391CE6A" w14:textId="77777777" w:rsidTr="005602B7">
        <w:trPr>
          <w:trHeight w:val="432"/>
        </w:trPr>
        <w:tc>
          <w:tcPr>
            <w:tcW w:w="3085" w:type="pct"/>
            <w:gridSpan w:val="7"/>
            <w:vAlign w:val="center"/>
          </w:tcPr>
          <w:p w14:paraId="4480ED3D" w14:textId="77777777" w:rsidR="005602B7" w:rsidRPr="00115BBD" w:rsidRDefault="005602B7" w:rsidP="00716E10">
            <w:pPr>
              <w:numPr>
                <w:ilvl w:val="1"/>
                <w:numId w:val="205"/>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211A2889"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5668FE0C" w14:textId="77777777" w:rsidTr="005602B7">
        <w:trPr>
          <w:trHeight w:val="432"/>
        </w:trPr>
        <w:tc>
          <w:tcPr>
            <w:tcW w:w="5000" w:type="pct"/>
            <w:gridSpan w:val="10"/>
            <w:vAlign w:val="center"/>
          </w:tcPr>
          <w:p w14:paraId="0BA8664B"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5602B7" w:rsidRPr="00115BBD" w14:paraId="7AE0681C" w14:textId="77777777" w:rsidTr="005602B7">
        <w:trPr>
          <w:trHeight w:val="432"/>
        </w:trPr>
        <w:tc>
          <w:tcPr>
            <w:tcW w:w="5000" w:type="pct"/>
            <w:gridSpan w:val="10"/>
            <w:vAlign w:val="center"/>
          </w:tcPr>
          <w:p w14:paraId="14E6F20C"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3A81207D" w14:textId="77777777" w:rsidTr="005602B7">
        <w:trPr>
          <w:trHeight w:val="432"/>
        </w:trPr>
        <w:tc>
          <w:tcPr>
            <w:tcW w:w="5000" w:type="pct"/>
            <w:gridSpan w:val="10"/>
            <w:vAlign w:val="center"/>
          </w:tcPr>
          <w:p w14:paraId="0E06EB64" w14:textId="77777777" w:rsidR="005602B7" w:rsidRPr="00115BBD" w:rsidRDefault="005602B7" w:rsidP="00716E10">
            <w:pPr>
              <w:numPr>
                <w:ilvl w:val="1"/>
                <w:numId w:val="205"/>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107FFFDE" w14:textId="77777777" w:rsidTr="005602B7">
        <w:trPr>
          <w:trHeight w:val="111"/>
        </w:trPr>
        <w:tc>
          <w:tcPr>
            <w:tcW w:w="551" w:type="pct"/>
            <w:vAlign w:val="center"/>
          </w:tcPr>
          <w:p w14:paraId="06C827F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7B2E0D0"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0,1</w:t>
            </w:r>
          </w:p>
        </w:tc>
        <w:tc>
          <w:tcPr>
            <w:tcW w:w="627" w:type="pct"/>
            <w:vAlign w:val="center"/>
          </w:tcPr>
          <w:p w14:paraId="3467657A"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DACD1F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9FF9FA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E9BFEF8"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0,3</w:t>
            </w:r>
          </w:p>
        </w:tc>
        <w:tc>
          <w:tcPr>
            <w:tcW w:w="763" w:type="pct"/>
            <w:gridSpan w:val="2"/>
            <w:vAlign w:val="center"/>
          </w:tcPr>
          <w:p w14:paraId="11911F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781900D"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DFADCE8" w14:textId="77777777" w:rsidTr="005602B7">
        <w:trPr>
          <w:trHeight w:val="108"/>
        </w:trPr>
        <w:tc>
          <w:tcPr>
            <w:tcW w:w="551" w:type="pct"/>
            <w:vAlign w:val="center"/>
          </w:tcPr>
          <w:p w14:paraId="1987A3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398DDD1"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1A824CC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13C759F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1D20D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524F5726"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CF3FA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51CA6E6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33C1B052" w14:textId="77777777" w:rsidTr="005602B7">
        <w:trPr>
          <w:trHeight w:val="108"/>
        </w:trPr>
        <w:tc>
          <w:tcPr>
            <w:tcW w:w="551" w:type="pct"/>
            <w:vAlign w:val="center"/>
          </w:tcPr>
          <w:p w14:paraId="7BF9888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2EF83B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415329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3C4271D2"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567" w:type="pct"/>
            <w:vAlign w:val="center"/>
          </w:tcPr>
          <w:p w14:paraId="5C154A2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7CA6ADF"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6B72C96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2DA5267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r>
      <w:tr w:rsidR="005602B7" w:rsidRPr="00115BBD" w14:paraId="54676BA5" w14:textId="77777777" w:rsidTr="005602B7">
        <w:trPr>
          <w:trHeight w:val="108"/>
        </w:trPr>
        <w:tc>
          <w:tcPr>
            <w:tcW w:w="551" w:type="pct"/>
            <w:vAlign w:val="center"/>
          </w:tcPr>
          <w:p w14:paraId="289614C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20A6F73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06707A5"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4B9D18C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64CCBAAC"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1D2248A8"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A0549"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4" w:type="pct"/>
            <w:gridSpan w:val="2"/>
            <w:vAlign w:val="center"/>
          </w:tcPr>
          <w:p w14:paraId="7DB99A75"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017321B6" w14:textId="77777777" w:rsidTr="005602B7">
        <w:trPr>
          <w:trHeight w:val="432"/>
        </w:trPr>
        <w:tc>
          <w:tcPr>
            <w:tcW w:w="5000" w:type="pct"/>
            <w:gridSpan w:val="10"/>
            <w:vAlign w:val="center"/>
          </w:tcPr>
          <w:p w14:paraId="1E997D93"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70635095" w14:textId="77777777" w:rsidTr="005602B7">
        <w:trPr>
          <w:trHeight w:val="432"/>
        </w:trPr>
        <w:tc>
          <w:tcPr>
            <w:tcW w:w="5000" w:type="pct"/>
            <w:gridSpan w:val="10"/>
            <w:vAlign w:val="center"/>
          </w:tcPr>
          <w:p w14:paraId="38E0E429"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7"/>
              <w:gridCol w:w="777"/>
              <w:gridCol w:w="1095"/>
              <w:gridCol w:w="2370"/>
              <w:gridCol w:w="1623"/>
              <w:gridCol w:w="588"/>
              <w:gridCol w:w="616"/>
            </w:tblGrid>
            <w:tr w:rsidR="005602B7" w:rsidRPr="00115BBD" w14:paraId="38095E1B" w14:textId="77777777" w:rsidTr="005602B7">
              <w:trPr>
                <w:trHeight w:val="279"/>
              </w:trPr>
              <w:tc>
                <w:tcPr>
                  <w:tcW w:w="1767" w:type="dxa"/>
                  <w:vMerge w:val="restart"/>
                  <w:tcBorders>
                    <w:top w:val="single" w:sz="4" w:space="0" w:color="auto"/>
                    <w:left w:val="single" w:sz="4" w:space="0" w:color="auto"/>
                    <w:bottom w:val="single" w:sz="4" w:space="0" w:color="auto"/>
                    <w:right w:val="single" w:sz="4" w:space="0" w:color="auto"/>
                  </w:tcBorders>
                  <w:shd w:val="clear" w:color="auto" w:fill="auto"/>
                </w:tcPr>
                <w:p w14:paraId="269DD6B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1042AC95"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8E386E6" w14:textId="77777777" w:rsidR="005602B7" w:rsidRPr="00115BBD" w:rsidRDefault="005602B7" w:rsidP="005602B7">
                  <w:pPr>
                    <w:rPr>
                      <w:rFonts w:ascii="Arial Narrow" w:eastAsia="Times New Roman" w:hAnsi="Arial Narrow" w:cs="Times New Roman"/>
                      <w:b/>
                      <w:bCs/>
                      <w:sz w:val="20"/>
                      <w:szCs w:val="20"/>
                      <w:lang w:eastAsia="hr-HR"/>
                    </w:rPr>
                  </w:pPr>
                </w:p>
                <w:p w14:paraId="7BBB1D49"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val="restart"/>
                  <w:tcBorders>
                    <w:top w:val="single" w:sz="4" w:space="0" w:color="auto"/>
                    <w:left w:val="single" w:sz="4" w:space="0" w:color="auto"/>
                    <w:bottom w:val="single" w:sz="4" w:space="0" w:color="auto"/>
                    <w:right w:val="single" w:sz="4" w:space="0" w:color="auto"/>
                  </w:tcBorders>
                  <w:shd w:val="clear" w:color="auto" w:fill="auto"/>
                </w:tcPr>
                <w:p w14:paraId="545F83C3"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6F4EAE9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370" w:type="dxa"/>
                  <w:vMerge w:val="restart"/>
                  <w:tcBorders>
                    <w:top w:val="single" w:sz="4" w:space="0" w:color="auto"/>
                    <w:left w:val="single" w:sz="4" w:space="0" w:color="auto"/>
                    <w:bottom w:val="single" w:sz="4" w:space="0" w:color="auto"/>
                    <w:right w:val="single" w:sz="4" w:space="0" w:color="auto"/>
                  </w:tcBorders>
                  <w:shd w:val="clear" w:color="auto" w:fill="auto"/>
                </w:tcPr>
                <w:p w14:paraId="388E0159"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AD68947"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04" w:type="dxa"/>
                  <w:gridSpan w:val="2"/>
                  <w:tcBorders>
                    <w:top w:val="single" w:sz="4" w:space="0" w:color="auto"/>
                    <w:left w:val="single" w:sz="4" w:space="0" w:color="auto"/>
                    <w:bottom w:val="single" w:sz="4" w:space="0" w:color="auto"/>
                    <w:right w:val="single" w:sz="4" w:space="0" w:color="auto"/>
                  </w:tcBorders>
                  <w:shd w:val="clear" w:color="auto" w:fill="auto"/>
                </w:tcPr>
                <w:p w14:paraId="535D296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0397904E" w14:textId="77777777" w:rsidTr="005602B7">
              <w:trPr>
                <w:trHeight w:val="179"/>
              </w:trPr>
              <w:tc>
                <w:tcPr>
                  <w:tcW w:w="1767" w:type="dxa"/>
                  <w:vMerge/>
                  <w:tcBorders>
                    <w:top w:val="single" w:sz="4" w:space="0" w:color="auto"/>
                    <w:left w:val="single" w:sz="4" w:space="0" w:color="auto"/>
                    <w:bottom w:val="single" w:sz="4" w:space="0" w:color="auto"/>
                    <w:right w:val="single" w:sz="4" w:space="0" w:color="auto"/>
                  </w:tcBorders>
                  <w:shd w:val="clear" w:color="auto" w:fill="E6E6E6"/>
                </w:tcPr>
                <w:p w14:paraId="5A6C12EA" w14:textId="77777777" w:rsidR="005602B7" w:rsidRPr="00115BBD" w:rsidRDefault="005602B7" w:rsidP="005602B7">
                  <w:pPr>
                    <w:rPr>
                      <w:rFonts w:ascii="Arial Narrow" w:eastAsia="Times New Roman" w:hAnsi="Arial Narrow" w:cs="Times New Roman"/>
                      <w:b/>
                      <w:bCs/>
                      <w:sz w:val="20"/>
                      <w:szCs w:val="20"/>
                      <w:lang w:eastAsia="hr-HR"/>
                    </w:rPr>
                  </w:pPr>
                </w:p>
              </w:tc>
              <w:tc>
                <w:tcPr>
                  <w:tcW w:w="777" w:type="dxa"/>
                  <w:vMerge/>
                  <w:tcBorders>
                    <w:top w:val="single" w:sz="4" w:space="0" w:color="auto"/>
                    <w:left w:val="single" w:sz="4" w:space="0" w:color="auto"/>
                    <w:bottom w:val="single" w:sz="4" w:space="0" w:color="auto"/>
                    <w:right w:val="single" w:sz="4" w:space="0" w:color="auto"/>
                  </w:tcBorders>
                  <w:shd w:val="clear" w:color="auto" w:fill="E6E6E6"/>
                </w:tcPr>
                <w:p w14:paraId="7F1E846E" w14:textId="77777777" w:rsidR="005602B7" w:rsidRPr="00115BBD" w:rsidRDefault="005602B7" w:rsidP="005602B7">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50CB5F9A" w14:textId="77777777" w:rsidR="005602B7" w:rsidRPr="00115BBD" w:rsidRDefault="005602B7" w:rsidP="005602B7">
                  <w:pPr>
                    <w:rPr>
                      <w:rFonts w:ascii="Arial Narrow" w:eastAsia="Times New Roman" w:hAnsi="Arial Narrow" w:cs="Times New Roman"/>
                      <w:b/>
                      <w:bCs/>
                      <w:sz w:val="20"/>
                      <w:szCs w:val="20"/>
                      <w:lang w:eastAsia="hr-HR"/>
                    </w:rPr>
                  </w:pPr>
                </w:p>
              </w:tc>
              <w:tc>
                <w:tcPr>
                  <w:tcW w:w="2370" w:type="dxa"/>
                  <w:vMerge/>
                  <w:tcBorders>
                    <w:top w:val="single" w:sz="4" w:space="0" w:color="auto"/>
                    <w:left w:val="single" w:sz="4" w:space="0" w:color="auto"/>
                    <w:bottom w:val="single" w:sz="4" w:space="0" w:color="auto"/>
                    <w:right w:val="single" w:sz="4" w:space="0" w:color="auto"/>
                  </w:tcBorders>
                  <w:shd w:val="clear" w:color="auto" w:fill="E6E6E6"/>
                </w:tcPr>
                <w:p w14:paraId="251F89AA" w14:textId="77777777" w:rsidR="005602B7" w:rsidRPr="00115BBD" w:rsidRDefault="005602B7" w:rsidP="005602B7">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5F0F5C1" w14:textId="77777777" w:rsidR="005602B7" w:rsidRPr="00115BBD" w:rsidRDefault="005602B7" w:rsidP="005602B7">
                  <w:pPr>
                    <w:rPr>
                      <w:rFonts w:ascii="Arial Narrow" w:eastAsia="Times New Roman" w:hAnsi="Arial Narrow" w:cs="Times New Roman"/>
                      <w:b/>
                      <w:bCs/>
                      <w:sz w:val="20"/>
                      <w:szCs w:val="20"/>
                      <w:lang w:eastAsia="hr-HR"/>
                    </w:rPr>
                  </w:pPr>
                </w:p>
              </w:tc>
              <w:tc>
                <w:tcPr>
                  <w:tcW w:w="588" w:type="dxa"/>
                  <w:tcBorders>
                    <w:top w:val="single" w:sz="4" w:space="0" w:color="auto"/>
                    <w:left w:val="single" w:sz="4" w:space="0" w:color="auto"/>
                    <w:bottom w:val="single" w:sz="4" w:space="0" w:color="auto"/>
                    <w:right w:val="single" w:sz="4" w:space="0" w:color="auto"/>
                  </w:tcBorders>
                  <w:shd w:val="clear" w:color="auto" w:fill="auto"/>
                </w:tcPr>
                <w:p w14:paraId="4810D364"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488A7AD8"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682F0B6D" w14:textId="77777777" w:rsidTr="005602B7">
              <w:tc>
                <w:tcPr>
                  <w:tcW w:w="1767" w:type="dxa"/>
                  <w:tcBorders>
                    <w:top w:val="single" w:sz="4" w:space="0" w:color="auto"/>
                    <w:left w:val="single" w:sz="4" w:space="0" w:color="auto"/>
                    <w:bottom w:val="single" w:sz="4" w:space="0" w:color="auto"/>
                    <w:right w:val="single" w:sz="4" w:space="0" w:color="auto"/>
                  </w:tcBorders>
                </w:tcPr>
                <w:p w14:paraId="6887C00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-prisutnost i aktivnost</w:t>
                  </w:r>
                </w:p>
                <w:p w14:paraId="3ADE8F28" w14:textId="77777777" w:rsidR="005602B7" w:rsidRPr="00115BBD" w:rsidRDefault="005602B7" w:rsidP="005602B7">
                  <w:pPr>
                    <w:rPr>
                      <w:rFonts w:ascii="Arial Narrow" w:hAnsi="Arial Narrow" w:cs="Arial"/>
                      <w:sz w:val="20"/>
                      <w:szCs w:val="20"/>
                    </w:rPr>
                  </w:pPr>
                </w:p>
              </w:tc>
              <w:tc>
                <w:tcPr>
                  <w:tcW w:w="777" w:type="dxa"/>
                  <w:tcBorders>
                    <w:top w:val="single" w:sz="4" w:space="0" w:color="auto"/>
                    <w:left w:val="single" w:sz="4" w:space="0" w:color="auto"/>
                    <w:bottom w:val="single" w:sz="4" w:space="0" w:color="auto"/>
                    <w:right w:val="single" w:sz="4" w:space="0" w:color="auto"/>
                  </w:tcBorders>
                </w:tcPr>
                <w:p w14:paraId="0726B7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0,10</w:t>
                  </w:r>
                </w:p>
              </w:tc>
              <w:tc>
                <w:tcPr>
                  <w:tcW w:w="1095" w:type="dxa"/>
                  <w:tcBorders>
                    <w:top w:val="single" w:sz="4" w:space="0" w:color="auto"/>
                    <w:left w:val="single" w:sz="4" w:space="0" w:color="auto"/>
                    <w:bottom w:val="single" w:sz="4" w:space="0" w:color="auto"/>
                    <w:right w:val="single" w:sz="4" w:space="0" w:color="auto"/>
                  </w:tcBorders>
                </w:tcPr>
                <w:p w14:paraId="73554FB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w:t>
                  </w:r>
                </w:p>
              </w:tc>
              <w:tc>
                <w:tcPr>
                  <w:tcW w:w="2370" w:type="dxa"/>
                  <w:tcBorders>
                    <w:top w:val="single" w:sz="4" w:space="0" w:color="auto"/>
                    <w:left w:val="single" w:sz="4" w:space="0" w:color="auto"/>
                    <w:bottom w:val="single" w:sz="4" w:space="0" w:color="auto"/>
                    <w:right w:val="single" w:sz="4" w:space="0" w:color="auto"/>
                  </w:tcBorders>
                </w:tcPr>
                <w:p w14:paraId="2ADFECA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6B86C67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588" w:type="dxa"/>
                  <w:tcBorders>
                    <w:top w:val="single" w:sz="4" w:space="0" w:color="auto"/>
                    <w:left w:val="single" w:sz="4" w:space="0" w:color="auto"/>
                    <w:bottom w:val="single" w:sz="4" w:space="0" w:color="auto"/>
                    <w:right w:val="single" w:sz="4" w:space="0" w:color="auto"/>
                  </w:tcBorders>
                </w:tcPr>
                <w:p w14:paraId="2C78B07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2,5</w:t>
                  </w:r>
                </w:p>
              </w:tc>
              <w:tc>
                <w:tcPr>
                  <w:tcW w:w="616" w:type="dxa"/>
                  <w:tcBorders>
                    <w:top w:val="single" w:sz="4" w:space="0" w:color="auto"/>
                    <w:left w:val="single" w:sz="4" w:space="0" w:color="auto"/>
                    <w:bottom w:val="single" w:sz="4" w:space="0" w:color="auto"/>
                    <w:right w:val="single" w:sz="4" w:space="0" w:color="auto"/>
                  </w:tcBorders>
                </w:tcPr>
                <w:p w14:paraId="2D170BD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r>
            <w:tr w:rsidR="005602B7" w:rsidRPr="00115BBD" w14:paraId="46D53FA0" w14:textId="77777777" w:rsidTr="005602B7">
              <w:tc>
                <w:tcPr>
                  <w:tcW w:w="1767" w:type="dxa"/>
                  <w:tcBorders>
                    <w:top w:val="single" w:sz="4" w:space="0" w:color="auto"/>
                    <w:left w:val="single" w:sz="4" w:space="0" w:color="auto"/>
                    <w:bottom w:val="single" w:sz="4" w:space="0" w:color="auto"/>
                    <w:right w:val="single" w:sz="4" w:space="0" w:color="auto"/>
                  </w:tcBorders>
                </w:tcPr>
                <w:p w14:paraId="6FD6553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gledanih plesnih i opernih predstava</w:t>
                  </w:r>
                </w:p>
                <w:p w14:paraId="0C914D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p w14:paraId="3D51F62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rad</w:t>
                  </w:r>
                </w:p>
              </w:tc>
              <w:tc>
                <w:tcPr>
                  <w:tcW w:w="777" w:type="dxa"/>
                  <w:tcBorders>
                    <w:top w:val="single" w:sz="4" w:space="0" w:color="auto"/>
                    <w:left w:val="single" w:sz="4" w:space="0" w:color="auto"/>
                    <w:bottom w:val="single" w:sz="4" w:space="0" w:color="auto"/>
                    <w:right w:val="single" w:sz="4" w:space="0" w:color="auto"/>
                  </w:tcBorders>
                </w:tcPr>
                <w:p w14:paraId="0C5DECD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0,30</w:t>
                  </w:r>
                </w:p>
              </w:tc>
              <w:tc>
                <w:tcPr>
                  <w:tcW w:w="1095" w:type="dxa"/>
                  <w:tcBorders>
                    <w:top w:val="single" w:sz="4" w:space="0" w:color="auto"/>
                    <w:left w:val="single" w:sz="4" w:space="0" w:color="auto"/>
                    <w:bottom w:val="single" w:sz="4" w:space="0" w:color="auto"/>
                    <w:right w:val="single" w:sz="4" w:space="0" w:color="auto"/>
                  </w:tcBorders>
                </w:tcPr>
                <w:p w14:paraId="0A5311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w:t>
                  </w:r>
                </w:p>
              </w:tc>
              <w:tc>
                <w:tcPr>
                  <w:tcW w:w="2370" w:type="dxa"/>
                  <w:tcBorders>
                    <w:top w:val="single" w:sz="4" w:space="0" w:color="auto"/>
                    <w:left w:val="single" w:sz="4" w:space="0" w:color="auto"/>
                    <w:bottom w:val="single" w:sz="4" w:space="0" w:color="auto"/>
                    <w:right w:val="single" w:sz="4" w:space="0" w:color="auto"/>
                  </w:tcBorders>
                </w:tcPr>
                <w:p w14:paraId="2FCA943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Seminarski rad</w:t>
                  </w:r>
                </w:p>
              </w:tc>
              <w:tc>
                <w:tcPr>
                  <w:tcW w:w="1623" w:type="dxa"/>
                  <w:tcBorders>
                    <w:top w:val="single" w:sz="4" w:space="0" w:color="auto"/>
                    <w:left w:val="single" w:sz="4" w:space="0" w:color="auto"/>
                    <w:bottom w:val="single" w:sz="4" w:space="0" w:color="auto"/>
                    <w:right w:val="single" w:sz="4" w:space="0" w:color="auto"/>
                  </w:tcBorders>
                </w:tcPr>
                <w:p w14:paraId="09A5613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svakog segmenta</w:t>
                  </w:r>
                </w:p>
              </w:tc>
              <w:tc>
                <w:tcPr>
                  <w:tcW w:w="588" w:type="dxa"/>
                  <w:tcBorders>
                    <w:top w:val="single" w:sz="4" w:space="0" w:color="auto"/>
                    <w:left w:val="single" w:sz="4" w:space="0" w:color="auto"/>
                    <w:bottom w:val="single" w:sz="4" w:space="0" w:color="auto"/>
                    <w:right w:val="single" w:sz="4" w:space="0" w:color="auto"/>
                  </w:tcBorders>
                </w:tcPr>
                <w:p w14:paraId="288E72C3"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7,5</w:t>
                  </w:r>
                </w:p>
              </w:tc>
              <w:tc>
                <w:tcPr>
                  <w:tcW w:w="616" w:type="dxa"/>
                  <w:tcBorders>
                    <w:top w:val="single" w:sz="4" w:space="0" w:color="auto"/>
                    <w:left w:val="single" w:sz="4" w:space="0" w:color="auto"/>
                    <w:bottom w:val="single" w:sz="4" w:space="0" w:color="auto"/>
                    <w:right w:val="single" w:sz="4" w:space="0" w:color="auto"/>
                  </w:tcBorders>
                </w:tcPr>
                <w:p w14:paraId="7BD5742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15</w:t>
                  </w:r>
                </w:p>
              </w:tc>
            </w:tr>
            <w:tr w:rsidR="005602B7" w:rsidRPr="00115BBD" w14:paraId="7F76A866" w14:textId="77777777" w:rsidTr="005602B7">
              <w:tc>
                <w:tcPr>
                  <w:tcW w:w="1767" w:type="dxa"/>
                  <w:tcBorders>
                    <w:top w:val="single" w:sz="4" w:space="0" w:color="auto"/>
                    <w:left w:val="single" w:sz="4" w:space="0" w:color="auto"/>
                    <w:bottom w:val="single" w:sz="4" w:space="0" w:color="auto"/>
                    <w:right w:val="single" w:sz="4" w:space="0" w:color="auto"/>
                  </w:tcBorders>
                </w:tcPr>
                <w:p w14:paraId="7DF6BFF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-Pamćenje osnovnih plesnih pokreta povijesnih i karakternih plesova</w:t>
                  </w:r>
                </w:p>
              </w:tc>
              <w:tc>
                <w:tcPr>
                  <w:tcW w:w="777" w:type="dxa"/>
                  <w:tcBorders>
                    <w:top w:val="single" w:sz="4" w:space="0" w:color="auto"/>
                    <w:left w:val="single" w:sz="4" w:space="0" w:color="auto"/>
                    <w:bottom w:val="single" w:sz="4" w:space="0" w:color="auto"/>
                    <w:right w:val="single" w:sz="4" w:space="0" w:color="auto"/>
                  </w:tcBorders>
                </w:tcPr>
                <w:p w14:paraId="7E2EE3E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67E932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78501E9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Praktični rad</w:t>
                  </w:r>
                </w:p>
              </w:tc>
              <w:tc>
                <w:tcPr>
                  <w:tcW w:w="1623" w:type="dxa"/>
                  <w:tcBorders>
                    <w:top w:val="single" w:sz="4" w:space="0" w:color="auto"/>
                    <w:left w:val="single" w:sz="4" w:space="0" w:color="auto"/>
                    <w:bottom w:val="single" w:sz="4" w:space="0" w:color="auto"/>
                    <w:right w:val="single" w:sz="4" w:space="0" w:color="auto"/>
                  </w:tcBorders>
                </w:tcPr>
                <w:p w14:paraId="34B1B74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Kontinuirano praćenje tjednih obaveza, procjena osobnog  napretka tijekom semestra</w:t>
                  </w:r>
                </w:p>
              </w:tc>
              <w:tc>
                <w:tcPr>
                  <w:tcW w:w="588" w:type="dxa"/>
                  <w:tcBorders>
                    <w:top w:val="single" w:sz="4" w:space="0" w:color="auto"/>
                    <w:left w:val="single" w:sz="4" w:space="0" w:color="auto"/>
                    <w:bottom w:val="single" w:sz="4" w:space="0" w:color="auto"/>
                    <w:right w:val="single" w:sz="4" w:space="0" w:color="auto"/>
                  </w:tcBorders>
                </w:tcPr>
                <w:p w14:paraId="20D122E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1234679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3560CFB5" w14:textId="77777777" w:rsidTr="005602B7">
              <w:tc>
                <w:tcPr>
                  <w:tcW w:w="1767" w:type="dxa"/>
                  <w:tcBorders>
                    <w:top w:val="single" w:sz="4" w:space="0" w:color="auto"/>
                    <w:left w:val="single" w:sz="4" w:space="0" w:color="auto"/>
                    <w:bottom w:val="single" w:sz="4" w:space="0" w:color="auto"/>
                    <w:right w:val="single" w:sz="4" w:space="0" w:color="auto"/>
                  </w:tcBorders>
                </w:tcPr>
                <w:p w14:paraId="0627592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Prezentacija i demonstracija naučenih plesova</w:t>
                  </w:r>
                </w:p>
                <w:p w14:paraId="2E92F51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-kreiranje uloge</w:t>
                  </w:r>
                </w:p>
              </w:tc>
              <w:tc>
                <w:tcPr>
                  <w:tcW w:w="777" w:type="dxa"/>
                  <w:tcBorders>
                    <w:top w:val="single" w:sz="4" w:space="0" w:color="auto"/>
                    <w:left w:val="single" w:sz="4" w:space="0" w:color="auto"/>
                    <w:bottom w:val="single" w:sz="4" w:space="0" w:color="auto"/>
                    <w:right w:val="single" w:sz="4" w:space="0" w:color="auto"/>
                  </w:tcBorders>
                </w:tcPr>
                <w:p w14:paraId="56D0823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095" w:type="dxa"/>
                  <w:tcBorders>
                    <w:top w:val="single" w:sz="4" w:space="0" w:color="auto"/>
                    <w:left w:val="single" w:sz="4" w:space="0" w:color="auto"/>
                    <w:bottom w:val="single" w:sz="4" w:space="0" w:color="auto"/>
                    <w:right w:val="single" w:sz="4" w:space="0" w:color="auto"/>
                  </w:tcBorders>
                </w:tcPr>
                <w:p w14:paraId="182047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1,3,4</w:t>
                  </w:r>
                </w:p>
              </w:tc>
              <w:tc>
                <w:tcPr>
                  <w:tcW w:w="2370" w:type="dxa"/>
                  <w:tcBorders>
                    <w:top w:val="single" w:sz="4" w:space="0" w:color="auto"/>
                    <w:left w:val="single" w:sz="4" w:space="0" w:color="auto"/>
                    <w:bottom w:val="single" w:sz="4" w:space="0" w:color="auto"/>
                    <w:right w:val="single" w:sz="4" w:space="0" w:color="auto"/>
                  </w:tcBorders>
                </w:tcPr>
                <w:p w14:paraId="295789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Ispit</w:t>
                  </w:r>
                </w:p>
              </w:tc>
              <w:tc>
                <w:tcPr>
                  <w:tcW w:w="1623" w:type="dxa"/>
                  <w:tcBorders>
                    <w:top w:val="single" w:sz="4" w:space="0" w:color="auto"/>
                    <w:left w:val="single" w:sz="4" w:space="0" w:color="auto"/>
                    <w:bottom w:val="single" w:sz="4" w:space="0" w:color="auto"/>
                    <w:right w:val="single" w:sz="4" w:space="0" w:color="auto"/>
                  </w:tcBorders>
                </w:tcPr>
                <w:p w14:paraId="1E3C184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Analiza prezentacije pokreta kroz operne uloge i arije</w:t>
                  </w:r>
                </w:p>
              </w:tc>
              <w:tc>
                <w:tcPr>
                  <w:tcW w:w="588" w:type="dxa"/>
                  <w:tcBorders>
                    <w:top w:val="single" w:sz="4" w:space="0" w:color="auto"/>
                    <w:left w:val="single" w:sz="4" w:space="0" w:color="auto"/>
                    <w:bottom w:val="single" w:sz="4" w:space="0" w:color="auto"/>
                    <w:right w:val="single" w:sz="4" w:space="0" w:color="auto"/>
                  </w:tcBorders>
                </w:tcPr>
                <w:p w14:paraId="027C67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c>
                <w:tcPr>
                  <w:tcW w:w="616" w:type="dxa"/>
                  <w:tcBorders>
                    <w:top w:val="single" w:sz="4" w:space="0" w:color="auto"/>
                    <w:left w:val="single" w:sz="4" w:space="0" w:color="auto"/>
                    <w:bottom w:val="single" w:sz="4" w:space="0" w:color="auto"/>
                    <w:right w:val="single" w:sz="4" w:space="0" w:color="auto"/>
                  </w:tcBorders>
                </w:tcPr>
                <w:p w14:paraId="79AB22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40</w:t>
                  </w:r>
                </w:p>
              </w:tc>
            </w:tr>
            <w:tr w:rsidR="005602B7" w:rsidRPr="00115BBD" w14:paraId="7D2067B7" w14:textId="77777777" w:rsidTr="005602B7">
              <w:tc>
                <w:tcPr>
                  <w:tcW w:w="1767" w:type="dxa"/>
                  <w:tcBorders>
                    <w:top w:val="single" w:sz="4" w:space="0" w:color="auto"/>
                    <w:left w:val="single" w:sz="4" w:space="0" w:color="auto"/>
                    <w:bottom w:val="single" w:sz="4" w:space="0" w:color="auto"/>
                    <w:right w:val="single" w:sz="4" w:space="0" w:color="auto"/>
                  </w:tcBorders>
                </w:tcPr>
                <w:p w14:paraId="5E0D26E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tc>
              <w:tc>
                <w:tcPr>
                  <w:tcW w:w="777" w:type="dxa"/>
                  <w:tcBorders>
                    <w:top w:val="single" w:sz="4" w:space="0" w:color="auto"/>
                    <w:left w:val="single" w:sz="4" w:space="0" w:color="auto"/>
                    <w:bottom w:val="single" w:sz="4" w:space="0" w:color="auto"/>
                    <w:right w:val="single" w:sz="4" w:space="0" w:color="auto"/>
                  </w:tcBorders>
                </w:tcPr>
                <w:p w14:paraId="399A1EB8"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2ECTS</w:t>
                  </w:r>
                </w:p>
              </w:tc>
              <w:tc>
                <w:tcPr>
                  <w:tcW w:w="1095" w:type="dxa"/>
                  <w:tcBorders>
                    <w:top w:val="single" w:sz="4" w:space="0" w:color="auto"/>
                    <w:left w:val="single" w:sz="4" w:space="0" w:color="auto"/>
                    <w:bottom w:val="single" w:sz="4" w:space="0" w:color="auto"/>
                    <w:right w:val="single" w:sz="4" w:space="0" w:color="auto"/>
                  </w:tcBorders>
                </w:tcPr>
                <w:p w14:paraId="68995886" w14:textId="77777777" w:rsidR="005602B7" w:rsidRPr="00115BBD" w:rsidRDefault="005602B7" w:rsidP="005602B7">
                  <w:pPr>
                    <w:rPr>
                      <w:rFonts w:ascii="Arial Narrow" w:hAnsi="Arial Narrow" w:cs="Arial"/>
                      <w:sz w:val="20"/>
                      <w:szCs w:val="20"/>
                    </w:rPr>
                  </w:pPr>
                </w:p>
              </w:tc>
              <w:tc>
                <w:tcPr>
                  <w:tcW w:w="2370" w:type="dxa"/>
                  <w:tcBorders>
                    <w:top w:val="single" w:sz="4" w:space="0" w:color="auto"/>
                    <w:left w:val="single" w:sz="4" w:space="0" w:color="auto"/>
                    <w:bottom w:val="single" w:sz="4" w:space="0" w:color="auto"/>
                    <w:right w:val="single" w:sz="4" w:space="0" w:color="auto"/>
                  </w:tcBorders>
                </w:tcPr>
                <w:p w14:paraId="5DE60B28" w14:textId="77777777" w:rsidR="005602B7" w:rsidRPr="00115BBD" w:rsidRDefault="005602B7" w:rsidP="005602B7">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5D46EEBF" w14:textId="77777777" w:rsidR="005602B7" w:rsidRPr="00115BBD" w:rsidRDefault="005602B7" w:rsidP="005602B7">
                  <w:pPr>
                    <w:rPr>
                      <w:rFonts w:ascii="Arial Narrow" w:hAnsi="Arial Narrow" w:cs="Arial"/>
                      <w:sz w:val="20"/>
                      <w:szCs w:val="20"/>
                    </w:rPr>
                  </w:pPr>
                </w:p>
              </w:tc>
              <w:tc>
                <w:tcPr>
                  <w:tcW w:w="588" w:type="dxa"/>
                  <w:tcBorders>
                    <w:top w:val="single" w:sz="4" w:space="0" w:color="auto"/>
                    <w:left w:val="single" w:sz="4" w:space="0" w:color="auto"/>
                    <w:bottom w:val="single" w:sz="4" w:space="0" w:color="auto"/>
                    <w:right w:val="single" w:sz="4" w:space="0" w:color="auto"/>
                  </w:tcBorders>
                </w:tcPr>
                <w:p w14:paraId="054200D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5026D75A" w14:textId="77777777" w:rsidR="005602B7" w:rsidRPr="00115BBD" w:rsidRDefault="005602B7" w:rsidP="005602B7">
                  <w:pPr>
                    <w:jc w:val="center"/>
                    <w:rPr>
                      <w:rFonts w:ascii="Arial Narrow" w:hAnsi="Arial Narrow" w:cs="Arial"/>
                      <w:sz w:val="20"/>
                      <w:szCs w:val="20"/>
                    </w:rPr>
                  </w:pPr>
                  <w:r w:rsidRPr="00115BBD">
                    <w:rPr>
                      <w:rFonts w:ascii="Arial Narrow" w:hAnsi="Arial Narrow" w:cs="Arial"/>
                      <w:sz w:val="20"/>
                      <w:szCs w:val="20"/>
                    </w:rPr>
                    <w:t>100</w:t>
                  </w:r>
                </w:p>
              </w:tc>
            </w:tr>
          </w:tbl>
          <w:p w14:paraId="5F37D762" w14:textId="77777777" w:rsidR="005602B7" w:rsidRPr="00115BBD" w:rsidRDefault="005602B7" w:rsidP="005602B7">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7C4EA6D6"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72E1801C" w14:textId="77777777" w:rsidTr="005602B7">
        <w:trPr>
          <w:trHeight w:val="432"/>
        </w:trPr>
        <w:tc>
          <w:tcPr>
            <w:tcW w:w="5000" w:type="pct"/>
            <w:gridSpan w:val="10"/>
            <w:vAlign w:val="center"/>
          </w:tcPr>
          <w:p w14:paraId="2D175340" w14:textId="77777777" w:rsidR="005602B7" w:rsidRPr="00115BBD" w:rsidRDefault="005602B7" w:rsidP="00716E10">
            <w:pPr>
              <w:numPr>
                <w:ilvl w:val="1"/>
                <w:numId w:val="205"/>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5602B7" w:rsidRPr="00115BBD" w14:paraId="22FDAAE8" w14:textId="77777777" w:rsidTr="005602B7">
        <w:trPr>
          <w:trHeight w:val="432"/>
        </w:trPr>
        <w:tc>
          <w:tcPr>
            <w:tcW w:w="5000" w:type="pct"/>
            <w:gridSpan w:val="10"/>
            <w:vAlign w:val="center"/>
          </w:tcPr>
          <w:p w14:paraId="4FFCA569" w14:textId="77777777" w:rsidR="005602B7" w:rsidRPr="00115BBD" w:rsidRDefault="005602B7" w:rsidP="005602B7">
            <w:pPr>
              <w:tabs>
                <w:tab w:val="left" w:pos="0"/>
              </w:tabs>
              <w:suppressAutoHyphens/>
              <w:jc w:val="both"/>
              <w:rPr>
                <w:rFonts w:ascii="Arial Narrow" w:hAnsi="Arial Narrow" w:cs="Arial"/>
                <w:spacing w:val="-3"/>
                <w:sz w:val="20"/>
                <w:szCs w:val="20"/>
              </w:rPr>
            </w:pPr>
            <w:proofErr w:type="spellStart"/>
            <w:r w:rsidRPr="00115BBD">
              <w:rPr>
                <w:rFonts w:ascii="Arial Narrow" w:hAnsi="Arial Narrow" w:cs="Arial"/>
                <w:spacing w:val="-3"/>
                <w:sz w:val="20"/>
                <w:szCs w:val="20"/>
              </w:rPr>
              <w:t>Cohn</w:t>
            </w:r>
            <w:proofErr w:type="spellEnd"/>
            <w:r w:rsidRPr="00115BBD">
              <w:rPr>
                <w:rFonts w:ascii="Arial Narrow" w:hAnsi="Arial Narrow" w:cs="Arial"/>
                <w:spacing w:val="-3"/>
                <w:sz w:val="20"/>
                <w:szCs w:val="20"/>
              </w:rPr>
              <w:t>, C. J. (1992). Ples kao kazališnu umjetnost. Zagreb: CEKADE.</w:t>
            </w:r>
          </w:p>
          <w:p w14:paraId="2A629512"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roofErr w:type="spellStart"/>
            <w:r w:rsidRPr="00115BBD">
              <w:rPr>
                <w:rFonts w:ascii="Arial Narrow" w:hAnsi="Arial Narrow" w:cs="Arial"/>
                <w:spacing w:val="-3"/>
                <w:sz w:val="20"/>
                <w:szCs w:val="20"/>
              </w:rPr>
              <w:t>Siegel</w:t>
            </w:r>
            <w:proofErr w:type="spellEnd"/>
            <w:r w:rsidRPr="00115BBD">
              <w:rPr>
                <w:rFonts w:ascii="Arial Narrow" w:hAnsi="Arial Narrow" w:cs="Arial"/>
                <w:spacing w:val="-3"/>
                <w:sz w:val="20"/>
                <w:szCs w:val="20"/>
              </w:rPr>
              <w:t xml:space="preserve">, M. B. (1977). </w:t>
            </w:r>
            <w:proofErr w:type="spellStart"/>
            <w:r w:rsidRPr="00115BBD">
              <w:rPr>
                <w:rFonts w:ascii="Arial Narrow" w:hAnsi="Arial Narrow" w:cs="Arial"/>
                <w:spacing w:val="-3"/>
                <w:sz w:val="20"/>
                <w:szCs w:val="20"/>
              </w:rPr>
              <w:t>Watching</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the</w:t>
            </w:r>
            <w:proofErr w:type="spellEnd"/>
            <w:r w:rsidRPr="00115BBD">
              <w:rPr>
                <w:rFonts w:ascii="Arial Narrow" w:hAnsi="Arial Narrow" w:cs="Arial"/>
                <w:spacing w:val="-3"/>
                <w:sz w:val="20"/>
                <w:szCs w:val="20"/>
              </w:rPr>
              <w:t xml:space="preserve"> dance </w:t>
            </w:r>
            <w:proofErr w:type="spellStart"/>
            <w:r w:rsidRPr="00115BBD">
              <w:rPr>
                <w:rFonts w:ascii="Arial Narrow" w:hAnsi="Arial Narrow" w:cs="Arial"/>
                <w:spacing w:val="-3"/>
                <w:sz w:val="20"/>
                <w:szCs w:val="20"/>
              </w:rPr>
              <w:t>go</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by</w:t>
            </w:r>
            <w:proofErr w:type="spellEnd"/>
            <w:r w:rsidRPr="00115BBD">
              <w:rPr>
                <w:rFonts w:ascii="Arial Narrow" w:hAnsi="Arial Narrow" w:cs="Arial"/>
                <w:spacing w:val="-3"/>
                <w:sz w:val="20"/>
                <w:szCs w:val="20"/>
              </w:rPr>
              <w:t xml:space="preserve">. Boston: </w:t>
            </w:r>
            <w:proofErr w:type="spellStart"/>
            <w:r w:rsidRPr="00115BBD">
              <w:rPr>
                <w:rFonts w:ascii="Arial Narrow" w:hAnsi="Arial Narrow" w:cs="Arial"/>
                <w:spacing w:val="-3"/>
                <w:sz w:val="20"/>
                <w:szCs w:val="20"/>
              </w:rPr>
              <w:t>Houghton</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Mifflin</w:t>
            </w:r>
            <w:proofErr w:type="spellEnd"/>
            <w:r w:rsidRPr="00115BBD">
              <w:rPr>
                <w:rFonts w:ascii="Arial Narrow" w:hAnsi="Arial Narrow" w:cs="Arial"/>
                <w:spacing w:val="-3"/>
                <w:sz w:val="20"/>
                <w:szCs w:val="20"/>
              </w:rPr>
              <w:t>.</w:t>
            </w:r>
          </w:p>
        </w:tc>
      </w:tr>
      <w:tr w:rsidR="005602B7" w:rsidRPr="00115BBD" w14:paraId="214DA4A5" w14:textId="77777777" w:rsidTr="005602B7">
        <w:trPr>
          <w:trHeight w:val="432"/>
        </w:trPr>
        <w:tc>
          <w:tcPr>
            <w:tcW w:w="5000" w:type="pct"/>
            <w:gridSpan w:val="10"/>
            <w:vAlign w:val="center"/>
          </w:tcPr>
          <w:p w14:paraId="7892582D" w14:textId="77777777" w:rsidR="005602B7" w:rsidRPr="00115BBD" w:rsidRDefault="005602B7" w:rsidP="00716E10">
            <w:pPr>
              <w:numPr>
                <w:ilvl w:val="1"/>
                <w:numId w:val="205"/>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5C151EB6" w14:textId="77777777" w:rsidTr="005602B7">
        <w:trPr>
          <w:trHeight w:val="432"/>
        </w:trPr>
        <w:tc>
          <w:tcPr>
            <w:tcW w:w="5000" w:type="pct"/>
            <w:gridSpan w:val="10"/>
            <w:vAlign w:val="center"/>
          </w:tcPr>
          <w:p w14:paraId="3AB20FCE" w14:textId="77777777" w:rsidR="005602B7" w:rsidRPr="00115BBD" w:rsidRDefault="005602B7" w:rsidP="005602B7">
            <w:pPr>
              <w:widowControl w:val="0"/>
              <w:autoSpaceDE w:val="0"/>
              <w:autoSpaceDN w:val="0"/>
              <w:adjustRightInd w:val="0"/>
              <w:rPr>
                <w:rFonts w:ascii="Arial Narrow" w:eastAsia="Times New Roman" w:hAnsi="Arial Narrow" w:cs="Times New Roman"/>
                <w:color w:val="000000"/>
                <w:sz w:val="20"/>
                <w:szCs w:val="20"/>
                <w:lang w:eastAsia="hr-HR"/>
              </w:rPr>
            </w:pPr>
          </w:p>
        </w:tc>
      </w:tr>
      <w:tr w:rsidR="005602B7" w:rsidRPr="00115BBD" w14:paraId="3530019F" w14:textId="77777777" w:rsidTr="005602B7">
        <w:trPr>
          <w:trHeight w:val="432"/>
        </w:trPr>
        <w:tc>
          <w:tcPr>
            <w:tcW w:w="5000" w:type="pct"/>
            <w:gridSpan w:val="10"/>
            <w:vAlign w:val="center"/>
          </w:tcPr>
          <w:p w14:paraId="314813E5" w14:textId="77777777" w:rsidR="005602B7" w:rsidRPr="00115BBD" w:rsidRDefault="005602B7" w:rsidP="00716E10">
            <w:pPr>
              <w:numPr>
                <w:ilvl w:val="1"/>
                <w:numId w:val="205"/>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58833959" w14:textId="77777777" w:rsidTr="005602B7">
        <w:trPr>
          <w:trHeight w:val="432"/>
        </w:trPr>
        <w:tc>
          <w:tcPr>
            <w:tcW w:w="5000" w:type="pct"/>
            <w:gridSpan w:val="10"/>
            <w:vAlign w:val="center"/>
          </w:tcPr>
          <w:p w14:paraId="0DBB0AE7"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B9E0719"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BE4C9C4" w14:textId="420F49E7" w:rsidR="005602B7" w:rsidRPr="00115BBD" w:rsidRDefault="005602B7" w:rsidP="005D1EE4">
      <w:pPr>
        <w:pStyle w:val="Odlomakpopisa"/>
        <w:ind w:left="360"/>
      </w:pPr>
    </w:p>
    <w:p w14:paraId="5F92E933" w14:textId="220931E8" w:rsidR="005602B7" w:rsidRPr="00115BBD" w:rsidRDefault="005602B7" w:rsidP="005D1EE4">
      <w:pPr>
        <w:pStyle w:val="Odlomakpopisa"/>
        <w:ind w:left="360"/>
      </w:pPr>
    </w:p>
    <w:p w14:paraId="55CC45BB" w14:textId="189BF678" w:rsidR="005602B7" w:rsidRPr="00115BBD" w:rsidRDefault="005602B7" w:rsidP="005D1EE4">
      <w:pPr>
        <w:pStyle w:val="Odlomakpopisa"/>
        <w:ind w:left="360"/>
      </w:pPr>
    </w:p>
    <w:p w14:paraId="324B23C6" w14:textId="07A83607" w:rsidR="005602B7" w:rsidRPr="00115BBD" w:rsidRDefault="005602B7" w:rsidP="005D1EE4">
      <w:pPr>
        <w:pStyle w:val="Odlomakpopisa"/>
        <w:ind w:left="360"/>
      </w:pPr>
    </w:p>
    <w:p w14:paraId="5B2D6EE0" w14:textId="79037A63" w:rsidR="005602B7" w:rsidRPr="00115BBD" w:rsidRDefault="005602B7" w:rsidP="005D1EE4">
      <w:pPr>
        <w:pStyle w:val="Odlomakpopisa"/>
        <w:ind w:left="360"/>
      </w:pPr>
    </w:p>
    <w:p w14:paraId="157B2134" w14:textId="2FB57779" w:rsidR="005602B7" w:rsidRPr="00115BBD" w:rsidRDefault="005602B7" w:rsidP="005D1EE4">
      <w:pPr>
        <w:pStyle w:val="Odlomakpopisa"/>
        <w:ind w:left="360"/>
      </w:pPr>
    </w:p>
    <w:p w14:paraId="5FB51D8B" w14:textId="423B4D5D" w:rsidR="005602B7" w:rsidRPr="00115BBD" w:rsidRDefault="005602B7" w:rsidP="005D1EE4">
      <w:pPr>
        <w:pStyle w:val="Odlomakpopisa"/>
        <w:ind w:left="360"/>
      </w:pPr>
    </w:p>
    <w:p w14:paraId="7813C9E4" w14:textId="2A351941" w:rsidR="005602B7" w:rsidRPr="00115BBD" w:rsidRDefault="005602B7" w:rsidP="005D1EE4">
      <w:pPr>
        <w:pStyle w:val="Odlomakpopisa"/>
        <w:ind w:left="360"/>
      </w:pPr>
    </w:p>
    <w:p w14:paraId="52169BF8" w14:textId="486A4C44" w:rsidR="005602B7" w:rsidRPr="00115BBD" w:rsidRDefault="005602B7" w:rsidP="005D1EE4">
      <w:pPr>
        <w:pStyle w:val="Odlomakpopisa"/>
        <w:ind w:left="360"/>
      </w:pPr>
    </w:p>
    <w:p w14:paraId="30FC9802" w14:textId="65604D41" w:rsidR="005602B7" w:rsidRPr="00115BBD" w:rsidRDefault="005602B7" w:rsidP="005D1EE4">
      <w:pPr>
        <w:pStyle w:val="Odlomakpopisa"/>
        <w:ind w:left="360"/>
      </w:pPr>
    </w:p>
    <w:p w14:paraId="3A80B039" w14:textId="75F54CFA" w:rsidR="005602B7" w:rsidRPr="00115BBD" w:rsidRDefault="005602B7" w:rsidP="005D1EE4">
      <w:pPr>
        <w:pStyle w:val="Odlomakpopisa"/>
        <w:ind w:left="360"/>
      </w:pPr>
    </w:p>
    <w:p w14:paraId="5E96FD97" w14:textId="618B83E9" w:rsidR="005602B7" w:rsidRPr="00115BBD" w:rsidRDefault="005602B7" w:rsidP="005D1EE4">
      <w:pPr>
        <w:pStyle w:val="Odlomakpopisa"/>
        <w:ind w:left="360"/>
      </w:pPr>
    </w:p>
    <w:p w14:paraId="40507DBA" w14:textId="6AF41A9D" w:rsidR="005602B7" w:rsidRPr="00115BBD" w:rsidRDefault="005602B7" w:rsidP="005D1EE4">
      <w:pPr>
        <w:pStyle w:val="Odlomakpopisa"/>
        <w:ind w:left="360"/>
      </w:pPr>
    </w:p>
    <w:p w14:paraId="31ADF544" w14:textId="79A711D5" w:rsidR="005602B7" w:rsidRPr="00115BBD" w:rsidRDefault="005602B7" w:rsidP="005D1EE4">
      <w:pPr>
        <w:pStyle w:val="Odlomakpopisa"/>
        <w:ind w:left="360"/>
      </w:pPr>
    </w:p>
    <w:p w14:paraId="19641A4F" w14:textId="3051FAFA" w:rsidR="005602B7" w:rsidRPr="00115BBD" w:rsidRDefault="005602B7" w:rsidP="005D1EE4">
      <w:pPr>
        <w:pStyle w:val="Odlomakpopisa"/>
        <w:ind w:left="360"/>
      </w:pPr>
    </w:p>
    <w:p w14:paraId="54161E16" w14:textId="6F8D26F4" w:rsidR="005602B7" w:rsidRPr="00115BBD" w:rsidRDefault="005602B7" w:rsidP="005D1EE4">
      <w:pPr>
        <w:pStyle w:val="Odlomakpopisa"/>
        <w:ind w:left="360"/>
      </w:pPr>
    </w:p>
    <w:p w14:paraId="151C4D3D" w14:textId="79CBD487" w:rsidR="005602B7" w:rsidRPr="00115BBD" w:rsidRDefault="005602B7" w:rsidP="005D1EE4">
      <w:pPr>
        <w:pStyle w:val="Odlomakpopisa"/>
        <w:ind w:left="360"/>
      </w:pPr>
    </w:p>
    <w:p w14:paraId="1BA5482A" w14:textId="2ECE3652" w:rsidR="005602B7" w:rsidRPr="00115BBD" w:rsidRDefault="005602B7" w:rsidP="005D1EE4">
      <w:pPr>
        <w:pStyle w:val="Odlomakpopisa"/>
        <w:ind w:left="360"/>
      </w:pPr>
    </w:p>
    <w:p w14:paraId="3806B112" w14:textId="73C3CBBD" w:rsidR="005602B7" w:rsidRPr="00115BBD" w:rsidRDefault="005602B7" w:rsidP="005D1EE4">
      <w:pPr>
        <w:pStyle w:val="Odlomakpopisa"/>
        <w:ind w:left="360"/>
      </w:pPr>
    </w:p>
    <w:p w14:paraId="396C0773" w14:textId="00668EF0" w:rsidR="005602B7" w:rsidRPr="00115BBD" w:rsidRDefault="005602B7" w:rsidP="005D1EE4">
      <w:pPr>
        <w:pStyle w:val="Odlomakpopisa"/>
        <w:ind w:left="360"/>
      </w:pPr>
    </w:p>
    <w:p w14:paraId="79863D97" w14:textId="2DF5B0BC" w:rsidR="005602B7" w:rsidRPr="00115BBD" w:rsidRDefault="005602B7" w:rsidP="005D1EE4">
      <w:pPr>
        <w:pStyle w:val="Odlomakpopisa"/>
        <w:ind w:left="360"/>
      </w:pPr>
    </w:p>
    <w:p w14:paraId="4589ED4B" w14:textId="57613DA5" w:rsidR="005602B7" w:rsidRPr="00115BBD" w:rsidRDefault="005602B7" w:rsidP="005D1EE4">
      <w:pPr>
        <w:pStyle w:val="Odlomakpopisa"/>
        <w:ind w:left="360"/>
      </w:pPr>
    </w:p>
    <w:p w14:paraId="4886D641" w14:textId="77D66A5B" w:rsidR="005602B7" w:rsidRPr="00115BBD" w:rsidRDefault="005602B7" w:rsidP="005D1EE4">
      <w:pPr>
        <w:pStyle w:val="Odlomakpopisa"/>
        <w:ind w:left="360"/>
      </w:pPr>
    </w:p>
    <w:p w14:paraId="77BB10BA" w14:textId="5E7DB085" w:rsidR="005602B7" w:rsidRPr="00115BBD" w:rsidRDefault="005602B7" w:rsidP="005D1EE4">
      <w:pPr>
        <w:pStyle w:val="Odlomakpopisa"/>
        <w:ind w:left="360"/>
      </w:pPr>
    </w:p>
    <w:p w14:paraId="16E9CF63" w14:textId="22C5C01D" w:rsidR="005602B7" w:rsidRPr="00115BBD" w:rsidRDefault="005602B7" w:rsidP="005D1EE4">
      <w:pPr>
        <w:pStyle w:val="Odlomakpopisa"/>
        <w:ind w:left="360"/>
      </w:pPr>
    </w:p>
    <w:p w14:paraId="1767E663" w14:textId="07FE333E" w:rsidR="005602B7" w:rsidRPr="00115BBD" w:rsidRDefault="005602B7" w:rsidP="005D1EE4">
      <w:pPr>
        <w:pStyle w:val="Odlomakpopisa"/>
        <w:ind w:left="360"/>
      </w:pPr>
    </w:p>
    <w:p w14:paraId="3E008BBE" w14:textId="35FDD709" w:rsidR="005602B7" w:rsidRPr="00115BBD" w:rsidRDefault="005602B7" w:rsidP="005D1EE4">
      <w:pPr>
        <w:pStyle w:val="Odlomakpopisa"/>
        <w:ind w:left="360"/>
      </w:pPr>
    </w:p>
    <w:p w14:paraId="662F3408" w14:textId="3BEC06DA" w:rsidR="005602B7" w:rsidRPr="00115BBD" w:rsidRDefault="005602B7" w:rsidP="005D1EE4">
      <w:pPr>
        <w:pStyle w:val="Odlomakpopisa"/>
        <w:ind w:left="360"/>
      </w:pPr>
    </w:p>
    <w:p w14:paraId="68CF9AE8" w14:textId="7F769B95" w:rsidR="005602B7" w:rsidRPr="00115BBD" w:rsidRDefault="005602B7" w:rsidP="005D1EE4">
      <w:pPr>
        <w:pStyle w:val="Odlomakpopisa"/>
        <w:ind w:left="360"/>
      </w:pPr>
    </w:p>
    <w:p w14:paraId="043B9327" w14:textId="7C88E18F" w:rsidR="005602B7" w:rsidRPr="00115BBD" w:rsidRDefault="005602B7" w:rsidP="005D1EE4">
      <w:pPr>
        <w:pStyle w:val="Odlomakpopisa"/>
        <w:ind w:left="360"/>
      </w:pPr>
    </w:p>
    <w:p w14:paraId="2A42131A" w14:textId="43E39281" w:rsidR="005602B7" w:rsidRPr="00115BBD" w:rsidRDefault="005602B7"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5602B7" w:rsidRPr="00115BBD" w14:paraId="6ADA8E0D" w14:textId="77777777" w:rsidTr="005602B7">
        <w:trPr>
          <w:trHeight w:hRule="exact" w:val="587"/>
          <w:jc w:val="center"/>
        </w:trPr>
        <w:tc>
          <w:tcPr>
            <w:tcW w:w="5000" w:type="pct"/>
            <w:gridSpan w:val="3"/>
            <w:shd w:val="clear" w:color="auto" w:fill="auto"/>
            <w:vAlign w:val="center"/>
          </w:tcPr>
          <w:p w14:paraId="5D1ADE99"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5602B7" w:rsidRPr="00115BBD" w14:paraId="656763F5" w14:textId="77777777" w:rsidTr="005602B7">
        <w:trPr>
          <w:trHeight w:val="405"/>
          <w:jc w:val="center"/>
        </w:trPr>
        <w:tc>
          <w:tcPr>
            <w:tcW w:w="1180" w:type="pct"/>
            <w:shd w:val="clear" w:color="auto" w:fill="auto"/>
            <w:vAlign w:val="center"/>
          </w:tcPr>
          <w:p w14:paraId="5D88719F"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7BC5FD"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GLAZBENI OBLICI I STILOVI II</w:t>
            </w:r>
          </w:p>
        </w:tc>
      </w:tr>
      <w:tr w:rsidR="005602B7" w:rsidRPr="00115BBD" w14:paraId="032B7C84" w14:textId="77777777" w:rsidTr="005602B7">
        <w:trPr>
          <w:trHeight w:val="405"/>
          <w:jc w:val="center"/>
        </w:trPr>
        <w:tc>
          <w:tcPr>
            <w:tcW w:w="1180" w:type="pct"/>
            <w:shd w:val="clear" w:color="auto" w:fill="auto"/>
            <w:vAlign w:val="center"/>
          </w:tcPr>
          <w:p w14:paraId="4A72A12B"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A9DCF6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roofErr w:type="spellStart"/>
            <w:r w:rsidRPr="00115BBD">
              <w:rPr>
                <w:rFonts w:ascii="Arial Narrow" w:hAnsi="Arial Narrow" w:cs="Arial"/>
                <w:sz w:val="20"/>
                <w:szCs w:val="20"/>
              </w:rPr>
              <w:t>Doc.art</w:t>
            </w:r>
            <w:proofErr w:type="spellEnd"/>
            <w:r w:rsidRPr="00115BBD">
              <w:rPr>
                <w:rFonts w:ascii="Arial Narrow" w:hAnsi="Arial Narrow" w:cs="Arial"/>
                <w:sz w:val="20"/>
                <w:szCs w:val="20"/>
              </w:rPr>
              <w:t>. Ana Horvat</w:t>
            </w:r>
          </w:p>
        </w:tc>
      </w:tr>
      <w:tr w:rsidR="005602B7" w:rsidRPr="00115BBD" w14:paraId="28FAC55B" w14:textId="77777777" w:rsidTr="005602B7">
        <w:trPr>
          <w:trHeight w:val="405"/>
          <w:jc w:val="center"/>
        </w:trPr>
        <w:tc>
          <w:tcPr>
            <w:tcW w:w="1180" w:type="pct"/>
            <w:vAlign w:val="center"/>
          </w:tcPr>
          <w:p w14:paraId="3654875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63D978C3" w14:textId="3F3FFE4E" w:rsidR="005602B7" w:rsidRPr="00115BBD" w:rsidRDefault="005602B7" w:rsidP="005602B7">
            <w:pPr>
              <w:rPr>
                <w:rFonts w:ascii="Arial Narrow" w:eastAsia="Times New Roman" w:hAnsi="Arial Narrow" w:cs="Arial"/>
                <w:b/>
                <w:sz w:val="20"/>
                <w:szCs w:val="20"/>
                <w:lang w:eastAsia="hr-HR"/>
              </w:rPr>
            </w:pPr>
          </w:p>
        </w:tc>
      </w:tr>
      <w:tr w:rsidR="005602B7" w:rsidRPr="00115BBD" w14:paraId="63F4092E" w14:textId="77777777" w:rsidTr="005602B7">
        <w:trPr>
          <w:trHeight w:val="405"/>
          <w:jc w:val="center"/>
        </w:trPr>
        <w:tc>
          <w:tcPr>
            <w:tcW w:w="1180" w:type="pct"/>
            <w:vAlign w:val="center"/>
          </w:tcPr>
          <w:p w14:paraId="3771F8D8"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2A644692"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5602B7" w:rsidRPr="00115BBD" w14:paraId="543C4A39" w14:textId="77777777" w:rsidTr="005602B7">
        <w:trPr>
          <w:trHeight w:val="405"/>
          <w:jc w:val="center"/>
        </w:trPr>
        <w:tc>
          <w:tcPr>
            <w:tcW w:w="1180" w:type="pct"/>
            <w:vAlign w:val="center"/>
          </w:tcPr>
          <w:p w14:paraId="2411281E"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413CCAC9" w14:textId="5ADBE1A7" w:rsidR="005602B7" w:rsidRPr="00115BBD" w:rsidRDefault="00312E53"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ZP4</w:t>
            </w:r>
            <w:r w:rsidR="005602B7" w:rsidRPr="00115BBD">
              <w:rPr>
                <w:rFonts w:ascii="Arial Narrow" w:eastAsia="Times New Roman" w:hAnsi="Arial Narrow" w:cs="Arial"/>
                <w:sz w:val="20"/>
                <w:szCs w:val="20"/>
                <w:lang w:eastAsia="hr-HR"/>
              </w:rPr>
              <w:t>04</w:t>
            </w:r>
          </w:p>
        </w:tc>
      </w:tr>
      <w:tr w:rsidR="005602B7" w:rsidRPr="00115BBD" w14:paraId="797D54E1" w14:textId="77777777" w:rsidTr="005602B7">
        <w:trPr>
          <w:trHeight w:val="405"/>
          <w:jc w:val="center"/>
        </w:trPr>
        <w:tc>
          <w:tcPr>
            <w:tcW w:w="1180" w:type="pct"/>
            <w:vAlign w:val="center"/>
          </w:tcPr>
          <w:p w14:paraId="27F8584E"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7D607BE1"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5602B7" w:rsidRPr="00115BBD" w14:paraId="1467B918" w14:textId="77777777" w:rsidTr="005602B7">
        <w:trPr>
          <w:trHeight w:val="405"/>
          <w:jc w:val="center"/>
        </w:trPr>
        <w:tc>
          <w:tcPr>
            <w:tcW w:w="1180" w:type="pct"/>
            <w:vAlign w:val="center"/>
          </w:tcPr>
          <w:p w14:paraId="582E3C8A"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0D55D44"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5602B7" w:rsidRPr="00115BBD" w14:paraId="4983055B" w14:textId="77777777" w:rsidTr="005602B7">
        <w:trPr>
          <w:trHeight w:val="145"/>
          <w:jc w:val="center"/>
        </w:trPr>
        <w:tc>
          <w:tcPr>
            <w:tcW w:w="1180" w:type="pct"/>
            <w:vMerge w:val="restart"/>
            <w:vAlign w:val="center"/>
          </w:tcPr>
          <w:p w14:paraId="6A349AD2" w14:textId="77777777" w:rsidR="005602B7" w:rsidRPr="00115BBD" w:rsidRDefault="005602B7" w:rsidP="005602B7">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244C1B"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2E8899DA" w14:textId="77777777" w:rsidR="005602B7" w:rsidRPr="00115BBD" w:rsidRDefault="005602B7" w:rsidP="005602B7">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5602B7" w:rsidRPr="00115BBD" w14:paraId="5C0DFD34" w14:textId="77777777" w:rsidTr="005602B7">
        <w:trPr>
          <w:trHeight w:val="145"/>
          <w:jc w:val="center"/>
        </w:trPr>
        <w:tc>
          <w:tcPr>
            <w:tcW w:w="1180" w:type="pct"/>
            <w:vMerge/>
            <w:vAlign w:val="center"/>
          </w:tcPr>
          <w:p w14:paraId="427140A3" w14:textId="77777777" w:rsidR="005602B7" w:rsidRPr="00115BBD" w:rsidRDefault="005602B7" w:rsidP="005602B7">
            <w:pPr>
              <w:rPr>
                <w:rFonts w:ascii="Arial Narrow" w:eastAsia="Times New Roman" w:hAnsi="Arial Narrow" w:cs="Arial"/>
                <w:color w:val="000000"/>
                <w:sz w:val="20"/>
                <w:szCs w:val="20"/>
                <w:lang w:eastAsia="hr-HR"/>
              </w:rPr>
            </w:pPr>
          </w:p>
        </w:tc>
        <w:tc>
          <w:tcPr>
            <w:tcW w:w="2097" w:type="pct"/>
            <w:vAlign w:val="center"/>
          </w:tcPr>
          <w:p w14:paraId="0DC9791F" w14:textId="77777777" w:rsidR="005602B7" w:rsidRPr="00115BBD" w:rsidRDefault="005602B7" w:rsidP="005602B7">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05384DD1" w14:textId="3BCC48C2" w:rsidR="005602B7" w:rsidRPr="00115BBD" w:rsidRDefault="005602B7" w:rsidP="00716E10">
            <w:pPr>
              <w:pStyle w:val="Odlomakpopisa"/>
              <w:numPr>
                <w:ilvl w:val="0"/>
                <w:numId w:val="206"/>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(15+15+0)</w:t>
            </w:r>
          </w:p>
        </w:tc>
      </w:tr>
    </w:tbl>
    <w:p w14:paraId="1FB78929" w14:textId="77777777" w:rsidR="005602B7" w:rsidRPr="00115BBD" w:rsidRDefault="005602B7" w:rsidP="005602B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5602B7" w:rsidRPr="00115BBD" w14:paraId="276EFBE3" w14:textId="77777777" w:rsidTr="005602B7">
        <w:trPr>
          <w:trHeight w:hRule="exact" w:val="288"/>
        </w:trPr>
        <w:tc>
          <w:tcPr>
            <w:tcW w:w="5000" w:type="pct"/>
            <w:gridSpan w:val="10"/>
            <w:shd w:val="clear" w:color="auto" w:fill="auto"/>
            <w:vAlign w:val="center"/>
          </w:tcPr>
          <w:p w14:paraId="5F15B87E" w14:textId="5ED89F40" w:rsidR="005602B7" w:rsidRPr="00115BBD" w:rsidRDefault="005602B7" w:rsidP="00716E10">
            <w:pPr>
              <w:pStyle w:val="Odlomakpopisa"/>
              <w:numPr>
                <w:ilvl w:val="0"/>
                <w:numId w:val="207"/>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F53A85E" w14:textId="77777777" w:rsidR="005602B7" w:rsidRPr="00115BBD" w:rsidRDefault="005602B7" w:rsidP="005602B7">
            <w:pPr>
              <w:keepNext/>
              <w:spacing w:before="240" w:after="60"/>
              <w:outlineLvl w:val="2"/>
              <w:rPr>
                <w:rFonts w:ascii="Arial Narrow" w:eastAsia="Times New Roman" w:hAnsi="Arial Narrow" w:cs="Arial"/>
                <w:b/>
                <w:bCs/>
                <w:color w:val="000000"/>
                <w:sz w:val="20"/>
                <w:szCs w:val="20"/>
                <w:lang w:eastAsia="hr-HR"/>
              </w:rPr>
            </w:pPr>
          </w:p>
        </w:tc>
      </w:tr>
      <w:tr w:rsidR="005602B7" w:rsidRPr="00115BBD" w14:paraId="161B8DD6" w14:textId="77777777" w:rsidTr="005602B7">
        <w:trPr>
          <w:trHeight w:val="432"/>
        </w:trPr>
        <w:tc>
          <w:tcPr>
            <w:tcW w:w="5000" w:type="pct"/>
            <w:gridSpan w:val="10"/>
            <w:vAlign w:val="center"/>
          </w:tcPr>
          <w:p w14:paraId="67C1EFDB" w14:textId="0C2F885D" w:rsidR="005602B7" w:rsidRPr="00115BBD" w:rsidRDefault="005602B7" w:rsidP="00716E10">
            <w:pPr>
              <w:pStyle w:val="Odlomakpopisa"/>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5602B7" w:rsidRPr="00115BBD" w14:paraId="067F4E71" w14:textId="77777777" w:rsidTr="005602B7">
        <w:trPr>
          <w:trHeight w:val="432"/>
        </w:trPr>
        <w:tc>
          <w:tcPr>
            <w:tcW w:w="5000" w:type="pct"/>
            <w:gridSpan w:val="10"/>
            <w:vAlign w:val="center"/>
          </w:tcPr>
          <w:p w14:paraId="3A1D0616"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5602B7" w:rsidRPr="00115BBD" w14:paraId="21CED7FD" w14:textId="77777777" w:rsidTr="005602B7">
        <w:trPr>
          <w:trHeight w:val="432"/>
        </w:trPr>
        <w:tc>
          <w:tcPr>
            <w:tcW w:w="5000" w:type="pct"/>
            <w:gridSpan w:val="10"/>
            <w:vAlign w:val="center"/>
          </w:tcPr>
          <w:p w14:paraId="5CF0ED5C" w14:textId="5084DF00" w:rsidR="005602B7" w:rsidRPr="00115BBD" w:rsidRDefault="005602B7" w:rsidP="00716E10">
            <w:pPr>
              <w:pStyle w:val="Odlomakpopisa"/>
              <w:numPr>
                <w:ilvl w:val="1"/>
                <w:numId w:val="207"/>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5602B7" w:rsidRPr="00115BBD" w14:paraId="28E5E007" w14:textId="77777777" w:rsidTr="005602B7">
        <w:trPr>
          <w:trHeight w:val="432"/>
        </w:trPr>
        <w:tc>
          <w:tcPr>
            <w:tcW w:w="5000" w:type="pct"/>
            <w:gridSpan w:val="10"/>
            <w:vAlign w:val="center"/>
          </w:tcPr>
          <w:p w14:paraId="1740B82A"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5602B7" w:rsidRPr="00115BBD" w14:paraId="6E323CEC" w14:textId="77777777" w:rsidTr="005602B7">
        <w:trPr>
          <w:trHeight w:val="432"/>
        </w:trPr>
        <w:tc>
          <w:tcPr>
            <w:tcW w:w="5000" w:type="pct"/>
            <w:gridSpan w:val="10"/>
            <w:vAlign w:val="center"/>
          </w:tcPr>
          <w:p w14:paraId="15D02BEF" w14:textId="77777777" w:rsidR="005602B7" w:rsidRPr="00115BBD" w:rsidRDefault="005602B7" w:rsidP="00716E10">
            <w:pPr>
              <w:numPr>
                <w:ilvl w:val="1"/>
                <w:numId w:val="207"/>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5602B7" w:rsidRPr="00115BBD" w14:paraId="6676D3C1" w14:textId="77777777" w:rsidTr="005602B7">
        <w:trPr>
          <w:trHeight w:val="432"/>
        </w:trPr>
        <w:tc>
          <w:tcPr>
            <w:tcW w:w="5000" w:type="pct"/>
            <w:gridSpan w:val="10"/>
            <w:vAlign w:val="center"/>
          </w:tcPr>
          <w:p w14:paraId="1858266B" w14:textId="405E9F31" w:rsidR="005602B7" w:rsidRPr="00115BBD" w:rsidRDefault="005602B7" w:rsidP="00716E10">
            <w:pPr>
              <w:pStyle w:val="Odlomakpopisa"/>
              <w:widowControl w:val="0"/>
              <w:numPr>
                <w:ilvl w:val="0"/>
                <w:numId w:val="208"/>
              </w:numPr>
              <w:autoSpaceDE w:val="0"/>
              <w:autoSpaceDN w:val="0"/>
              <w:adjustRightInd w:val="0"/>
              <w:jc w:val="both"/>
              <w:rPr>
                <w:rFonts w:ascii="Arial Narrow" w:hAnsi="Arial Narrow" w:cs="Arial"/>
                <w:sz w:val="20"/>
                <w:szCs w:val="20"/>
              </w:rPr>
            </w:pPr>
            <w:proofErr w:type="spellStart"/>
            <w:r w:rsidRPr="00115BBD">
              <w:rPr>
                <w:rFonts w:ascii="Arial Narrow" w:hAnsi="Arial Narrow" w:cs="Arial"/>
                <w:sz w:val="20"/>
                <w:szCs w:val="20"/>
                <w:lang w:val="it-IT"/>
              </w:rPr>
              <w:t>Prepoznati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razlikovati</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definirati</w:t>
            </w:r>
            <w:proofErr w:type="spellEnd"/>
            <w:r w:rsidRPr="00115BBD">
              <w:rPr>
                <w:rFonts w:ascii="Arial Narrow" w:hAnsi="Arial Narrow" w:cs="Arial"/>
                <w:sz w:val="20"/>
                <w:szCs w:val="20"/>
                <w:lang w:val="it-IT"/>
              </w:rPr>
              <w:t xml:space="preserve"> </w:t>
            </w:r>
            <w:r w:rsidRPr="00115BBD">
              <w:rPr>
                <w:rFonts w:ascii="Arial Narrow" w:hAnsi="Arial Narrow" w:cs="Arial"/>
                <w:sz w:val="20"/>
                <w:szCs w:val="20"/>
              </w:rPr>
              <w:t>glazbene oblike, vrste i tehnike iz razdoblja klasicizma, romantizma i 20 st.</w:t>
            </w:r>
          </w:p>
          <w:p w14:paraId="08C693F1" w14:textId="2659F67D" w:rsidR="005602B7" w:rsidRPr="00115BBD" w:rsidRDefault="005602B7" w:rsidP="00716E10">
            <w:pPr>
              <w:pStyle w:val="Odlomakpopisa"/>
              <w:widowControl w:val="0"/>
              <w:numPr>
                <w:ilvl w:val="0"/>
                <w:numId w:val="208"/>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Slušno prepoznati glazbene primjere  iz razdoblja klasicizma, romantizma i 20 st.</w:t>
            </w:r>
          </w:p>
          <w:p w14:paraId="45263973" w14:textId="77777777" w:rsidR="005602B7" w:rsidRPr="00115BBD" w:rsidRDefault="005602B7" w:rsidP="00716E10">
            <w:pPr>
              <w:pStyle w:val="Odlomakpopisa"/>
              <w:widowControl w:val="0"/>
              <w:numPr>
                <w:ilvl w:val="0"/>
                <w:numId w:val="208"/>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 xml:space="preserve">Demonstrirati </w:t>
            </w:r>
            <w:proofErr w:type="spellStart"/>
            <w:r w:rsidRPr="00115BBD">
              <w:rPr>
                <w:rFonts w:ascii="Arial Narrow" w:hAnsi="Arial Narrow" w:cs="Arial"/>
                <w:sz w:val="20"/>
                <w:szCs w:val="20"/>
                <w:lang w:val="it-IT"/>
              </w:rPr>
              <w:t>stečena</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znanja</w:t>
            </w:r>
            <w:proofErr w:type="spellEnd"/>
            <w:r w:rsidRPr="00115BBD">
              <w:rPr>
                <w:rFonts w:ascii="Arial Narrow" w:hAnsi="Arial Narrow" w:cs="Arial"/>
                <w:sz w:val="20"/>
                <w:szCs w:val="20"/>
                <w:lang w:val="it-IT"/>
              </w:rPr>
              <w:t xml:space="preserve"> u </w:t>
            </w:r>
            <w:proofErr w:type="spellStart"/>
            <w:r w:rsidRPr="00115BBD">
              <w:rPr>
                <w:rFonts w:ascii="Arial Narrow" w:hAnsi="Arial Narrow" w:cs="Arial"/>
                <w:sz w:val="20"/>
                <w:szCs w:val="20"/>
                <w:lang w:val="it-IT"/>
              </w:rPr>
              <w:t>nastavi</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glazbene</w:t>
            </w:r>
            <w:proofErr w:type="spellEnd"/>
            <w:r w:rsidRPr="00115BBD">
              <w:rPr>
                <w:rFonts w:ascii="Arial Narrow" w:hAnsi="Arial Narrow" w:cs="Arial"/>
                <w:sz w:val="20"/>
                <w:szCs w:val="20"/>
                <w:lang w:val="it-IT"/>
              </w:rPr>
              <w:t xml:space="preserve"> </w:t>
            </w:r>
            <w:proofErr w:type="spellStart"/>
            <w:r w:rsidRPr="00115BBD">
              <w:rPr>
                <w:rFonts w:ascii="Arial Narrow" w:hAnsi="Arial Narrow" w:cs="Arial"/>
                <w:sz w:val="20"/>
                <w:szCs w:val="20"/>
                <w:lang w:val="it-IT"/>
              </w:rPr>
              <w:t>kulture</w:t>
            </w:r>
            <w:proofErr w:type="spellEnd"/>
            <w:r w:rsidRPr="00115BBD">
              <w:rPr>
                <w:rFonts w:ascii="Arial Narrow" w:hAnsi="Arial Narrow" w:cs="Arial"/>
                <w:sz w:val="20"/>
                <w:szCs w:val="20"/>
                <w:lang w:val="it-IT"/>
              </w:rPr>
              <w:t xml:space="preserve"> i </w:t>
            </w:r>
            <w:proofErr w:type="spellStart"/>
            <w:r w:rsidRPr="00115BBD">
              <w:rPr>
                <w:rFonts w:ascii="Arial Narrow" w:hAnsi="Arial Narrow" w:cs="Arial"/>
                <w:sz w:val="20"/>
                <w:szCs w:val="20"/>
                <w:lang w:val="it-IT"/>
              </w:rPr>
              <w:t>umjetnosti</w:t>
            </w:r>
            <w:proofErr w:type="spellEnd"/>
          </w:p>
        </w:tc>
      </w:tr>
      <w:tr w:rsidR="005602B7" w:rsidRPr="00115BBD" w14:paraId="4C20BF97" w14:textId="77777777" w:rsidTr="005602B7">
        <w:trPr>
          <w:trHeight w:val="432"/>
        </w:trPr>
        <w:tc>
          <w:tcPr>
            <w:tcW w:w="5000" w:type="pct"/>
            <w:gridSpan w:val="10"/>
            <w:vAlign w:val="center"/>
          </w:tcPr>
          <w:p w14:paraId="77A6914A" w14:textId="5453A6BC" w:rsidR="005602B7" w:rsidRPr="00115BBD" w:rsidRDefault="005602B7" w:rsidP="00716E10">
            <w:pPr>
              <w:pStyle w:val="Odlomakpopisa"/>
              <w:numPr>
                <w:ilvl w:val="1"/>
                <w:numId w:val="207"/>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5602B7" w:rsidRPr="00115BBD" w14:paraId="3A87DDC1" w14:textId="77777777" w:rsidTr="005602B7">
        <w:trPr>
          <w:trHeight w:val="432"/>
        </w:trPr>
        <w:tc>
          <w:tcPr>
            <w:tcW w:w="5000" w:type="pct"/>
            <w:gridSpan w:val="10"/>
            <w:vAlign w:val="center"/>
          </w:tcPr>
          <w:p w14:paraId="1F62D980" w14:textId="77777777" w:rsidR="005602B7" w:rsidRPr="00115BBD" w:rsidRDefault="005602B7" w:rsidP="005602B7">
            <w:pPr>
              <w:jc w:val="both"/>
              <w:rPr>
                <w:rFonts w:ascii="Arial Narrow" w:hAnsi="Arial Narrow" w:cs="Arial"/>
                <w:b/>
                <w:bCs/>
                <w:snapToGrid w:val="0"/>
                <w:sz w:val="20"/>
                <w:szCs w:val="20"/>
              </w:rPr>
            </w:pPr>
            <w:r w:rsidRPr="00115BBD">
              <w:rPr>
                <w:rFonts w:ascii="Arial Narrow" w:hAnsi="Arial Narrow" w:cs="Arial"/>
                <w:snapToGrid w:val="0"/>
                <w:sz w:val="20"/>
                <w:szCs w:val="20"/>
              </w:rPr>
              <w:t xml:space="preserve">Romantika. Melodijska i harmonijska struktura u razdoblju romantike. Popijevka – Schumann, Schubert, </w:t>
            </w:r>
            <w:proofErr w:type="spellStart"/>
            <w:r w:rsidRPr="00115BBD">
              <w:rPr>
                <w:rFonts w:ascii="Arial Narrow" w:hAnsi="Arial Narrow" w:cs="Arial"/>
                <w:snapToGrid w:val="0"/>
                <w:sz w:val="20"/>
                <w:szCs w:val="20"/>
              </w:rPr>
              <w:t>Wolf</w:t>
            </w:r>
            <w:proofErr w:type="spellEnd"/>
            <w:r w:rsidRPr="00115BBD">
              <w:rPr>
                <w:rFonts w:ascii="Arial Narrow" w:hAnsi="Arial Narrow" w:cs="Arial"/>
                <w:snapToGrid w:val="0"/>
                <w:sz w:val="20"/>
                <w:szCs w:val="20"/>
              </w:rPr>
              <w:t xml:space="preserve">, Mahler I drugi. Minijatura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Chopin, </w:t>
            </w:r>
            <w:proofErr w:type="spellStart"/>
            <w:r w:rsidRPr="00115BBD">
              <w:rPr>
                <w:rFonts w:ascii="Arial Narrow" w:hAnsi="Arial Narrow" w:cs="Arial"/>
                <w:snapToGrid w:val="0"/>
                <w:sz w:val="20"/>
                <w:szCs w:val="20"/>
              </w:rPr>
              <w:t>Grieg</w:t>
            </w:r>
            <w:proofErr w:type="spellEnd"/>
            <w:r w:rsidRPr="00115BBD">
              <w:rPr>
                <w:rFonts w:ascii="Arial Narrow" w:hAnsi="Arial Narrow" w:cs="Arial"/>
                <w:snapToGrid w:val="0"/>
                <w:sz w:val="20"/>
                <w:szCs w:val="20"/>
              </w:rPr>
              <w:t xml:space="preserve"> i drugi. Ciklički oblik – </w:t>
            </w:r>
            <w:proofErr w:type="spellStart"/>
            <w:r w:rsidRPr="00115BBD">
              <w:rPr>
                <w:rFonts w:ascii="Arial Narrow" w:hAnsi="Arial Narrow" w:cs="Arial"/>
                <w:snapToGrid w:val="0"/>
                <w:sz w:val="20"/>
                <w:szCs w:val="20"/>
              </w:rPr>
              <w:t>Mendelssohn</w:t>
            </w:r>
            <w:proofErr w:type="spellEnd"/>
            <w:r w:rsidRPr="00115BBD">
              <w:rPr>
                <w:rFonts w:ascii="Arial Narrow" w:hAnsi="Arial Narrow" w:cs="Arial"/>
                <w:snapToGrid w:val="0"/>
                <w:sz w:val="20"/>
                <w:szCs w:val="20"/>
              </w:rPr>
              <w:t xml:space="preserve">, Schumann, Čajkovski, </w:t>
            </w:r>
            <w:proofErr w:type="spellStart"/>
            <w:r w:rsidRPr="00115BBD">
              <w:rPr>
                <w:rFonts w:ascii="Arial Narrow" w:hAnsi="Arial Narrow" w:cs="Arial"/>
                <w:snapToGrid w:val="0"/>
                <w:sz w:val="20"/>
                <w:szCs w:val="20"/>
              </w:rPr>
              <w:t>Liszt</w:t>
            </w:r>
            <w:proofErr w:type="spellEnd"/>
            <w:r w:rsidRPr="00115BBD">
              <w:rPr>
                <w:rFonts w:ascii="Arial Narrow" w:hAnsi="Arial Narrow" w:cs="Arial"/>
                <w:snapToGrid w:val="0"/>
                <w:sz w:val="20"/>
                <w:szCs w:val="20"/>
              </w:rPr>
              <w:t xml:space="preserve"> I drugi. Impresionizam. Melodijska, harmonijska I formalna struktura u razdoblju impresionizma. </w:t>
            </w:r>
            <w:proofErr w:type="spellStart"/>
            <w:r w:rsidRPr="00115BBD">
              <w:rPr>
                <w:rFonts w:ascii="Arial Narrow" w:hAnsi="Arial Narrow" w:cs="Arial"/>
                <w:snapToGrid w:val="0"/>
                <w:sz w:val="20"/>
                <w:szCs w:val="20"/>
              </w:rPr>
              <w:t>Debussy</w:t>
            </w:r>
            <w:proofErr w:type="spellEnd"/>
            <w:r w:rsidRPr="00115BBD">
              <w:rPr>
                <w:rFonts w:ascii="Arial Narrow" w:hAnsi="Arial Narrow" w:cs="Arial"/>
                <w:snapToGrid w:val="0"/>
                <w:sz w:val="20"/>
                <w:szCs w:val="20"/>
              </w:rPr>
              <w:t xml:space="preserve">: Preludij za klavir I. I II. Knjiga (po izboru), Gudački kvartet, </w:t>
            </w:r>
            <w:proofErr w:type="spellStart"/>
            <w:r w:rsidRPr="00115BBD">
              <w:rPr>
                <w:rFonts w:ascii="Arial Narrow" w:hAnsi="Arial Narrow" w:cs="Arial"/>
                <w:snapToGrid w:val="0"/>
                <w:sz w:val="20"/>
                <w:szCs w:val="20"/>
              </w:rPr>
              <w:t>Faunovo</w:t>
            </w:r>
            <w:proofErr w:type="spellEnd"/>
            <w:r w:rsidRPr="00115BBD">
              <w:rPr>
                <w:rFonts w:ascii="Arial Narrow" w:hAnsi="Arial Narrow" w:cs="Arial"/>
                <w:snapToGrid w:val="0"/>
                <w:sz w:val="20"/>
                <w:szCs w:val="20"/>
              </w:rPr>
              <w:t xml:space="preserve"> poslijepodne.</w:t>
            </w:r>
            <w:r w:rsidRPr="00115BBD">
              <w:rPr>
                <w:rFonts w:ascii="Arial Narrow" w:hAnsi="Arial Narrow" w:cs="Arial"/>
                <w:b/>
                <w:bCs/>
                <w:snapToGrid w:val="0"/>
                <w:sz w:val="20"/>
                <w:szCs w:val="20"/>
              </w:rPr>
              <w:t xml:space="preserve"> </w:t>
            </w:r>
          </w:p>
          <w:p w14:paraId="2E3ECE94" w14:textId="77777777" w:rsidR="005602B7" w:rsidRPr="00115BBD" w:rsidRDefault="005602B7" w:rsidP="005602B7">
            <w:pPr>
              <w:jc w:val="both"/>
              <w:rPr>
                <w:rFonts w:ascii="Arial Narrow" w:eastAsia="Times New Roman" w:hAnsi="Arial Narrow" w:cs="Times New Roman"/>
                <w:caps/>
                <w:sz w:val="20"/>
                <w:szCs w:val="20"/>
                <w:lang w:eastAsia="hr-HR"/>
              </w:rPr>
            </w:pPr>
            <w:r w:rsidRPr="00115BBD">
              <w:rPr>
                <w:rFonts w:ascii="Arial Narrow" w:hAnsi="Arial Narrow" w:cs="Arial"/>
                <w:snapToGrid w:val="0"/>
                <w:sz w:val="20"/>
                <w:szCs w:val="20"/>
              </w:rPr>
              <w:t xml:space="preserve">XX. Stoljeće (ekspresionizam I suvremeni pravci) Karakteristike ritma (horizontalna, vertikalna I kombinirana </w:t>
            </w:r>
            <w:proofErr w:type="spellStart"/>
            <w:r w:rsidRPr="00115BBD">
              <w:rPr>
                <w:rFonts w:ascii="Arial Narrow" w:hAnsi="Arial Narrow" w:cs="Arial"/>
                <w:snapToGrid w:val="0"/>
                <w:sz w:val="20"/>
                <w:szCs w:val="20"/>
              </w:rPr>
              <w:t>polimetrija</w:t>
            </w:r>
            <w:proofErr w:type="spellEnd"/>
            <w:r w:rsidRPr="00115BBD">
              <w:rPr>
                <w:rFonts w:ascii="Arial Narrow" w:hAnsi="Arial Narrow" w:cs="Arial"/>
                <w:snapToGrid w:val="0"/>
                <w:sz w:val="20"/>
                <w:szCs w:val="20"/>
              </w:rPr>
              <w:t xml:space="preserve">). Prošireni tonalitetni sustavi (bitonalitetnost, </w:t>
            </w:r>
            <w:proofErr w:type="spellStart"/>
            <w:r w:rsidRPr="00115BBD">
              <w:rPr>
                <w:rFonts w:ascii="Arial Narrow" w:hAnsi="Arial Narrow" w:cs="Arial"/>
                <w:snapToGrid w:val="0"/>
                <w:sz w:val="20"/>
                <w:szCs w:val="20"/>
              </w:rPr>
              <w:t>politonalitetnost</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Stravinski</w:t>
            </w:r>
            <w:proofErr w:type="spellEnd"/>
            <w:r w:rsidRPr="00115BBD">
              <w:rPr>
                <w:rFonts w:ascii="Arial Narrow" w:hAnsi="Arial Narrow" w:cs="Arial"/>
                <w:snapToGrid w:val="0"/>
                <w:sz w:val="20"/>
                <w:szCs w:val="20"/>
              </w:rPr>
              <w:t xml:space="preserve">: </w:t>
            </w:r>
            <w:proofErr w:type="spellStart"/>
            <w:r w:rsidRPr="00115BBD">
              <w:rPr>
                <w:rFonts w:ascii="Arial Narrow" w:hAnsi="Arial Narrow" w:cs="Arial"/>
                <w:snapToGrid w:val="0"/>
                <w:sz w:val="20"/>
                <w:szCs w:val="20"/>
              </w:rPr>
              <w:t>Petruška</w:t>
            </w:r>
            <w:proofErr w:type="spellEnd"/>
            <w:r w:rsidRPr="00115BBD">
              <w:rPr>
                <w:rFonts w:ascii="Arial Narrow" w:hAnsi="Arial Narrow" w:cs="Arial"/>
                <w:snapToGrid w:val="0"/>
                <w:sz w:val="20"/>
                <w:szCs w:val="20"/>
              </w:rPr>
              <w:t xml:space="preserve">, Posvećenje proljeća, Priča o vojniku I drugo. Dodekafonija – </w:t>
            </w:r>
            <w:proofErr w:type="spellStart"/>
            <w:r w:rsidRPr="00115BBD">
              <w:rPr>
                <w:rFonts w:ascii="Arial Narrow" w:hAnsi="Arial Narrow" w:cs="Arial"/>
                <w:snapToGrid w:val="0"/>
                <w:sz w:val="20"/>
                <w:szCs w:val="20"/>
              </w:rPr>
              <w:t>Schönberg</w:t>
            </w:r>
            <w:proofErr w:type="spellEnd"/>
            <w:r w:rsidRPr="00115BBD">
              <w:rPr>
                <w:rFonts w:ascii="Arial Narrow" w:hAnsi="Arial Narrow" w:cs="Arial"/>
                <w:snapToGrid w:val="0"/>
                <w:sz w:val="20"/>
                <w:szCs w:val="20"/>
              </w:rPr>
              <w:t xml:space="preserve">: Suita za klavir, Berg: Violinski koncert I drugo. </w:t>
            </w:r>
            <w:proofErr w:type="spellStart"/>
            <w:r w:rsidRPr="00115BBD">
              <w:rPr>
                <w:rFonts w:ascii="Arial Narrow" w:hAnsi="Arial Narrow" w:cs="Arial"/>
                <w:snapToGrid w:val="0"/>
                <w:sz w:val="20"/>
                <w:szCs w:val="20"/>
              </w:rPr>
              <w:t>Aleatorika</w:t>
            </w:r>
            <w:proofErr w:type="spellEnd"/>
            <w:r w:rsidRPr="00115BBD">
              <w:rPr>
                <w:rFonts w:ascii="Arial Narrow" w:hAnsi="Arial Narrow" w:cs="Arial"/>
                <w:snapToGrid w:val="0"/>
                <w:sz w:val="20"/>
                <w:szCs w:val="20"/>
              </w:rPr>
              <w:t xml:space="preserve"> (parametara) – </w:t>
            </w:r>
            <w:proofErr w:type="spellStart"/>
            <w:r w:rsidRPr="00115BBD">
              <w:rPr>
                <w:rFonts w:ascii="Arial Narrow" w:hAnsi="Arial Narrow" w:cs="Arial"/>
                <w:snapToGrid w:val="0"/>
                <w:sz w:val="20"/>
                <w:szCs w:val="20"/>
              </w:rPr>
              <w:t>Pendereski</w:t>
            </w:r>
            <w:proofErr w:type="spellEnd"/>
            <w:r w:rsidRPr="00115BBD">
              <w:rPr>
                <w:rFonts w:ascii="Arial Narrow" w:hAnsi="Arial Narrow" w:cs="Arial"/>
                <w:snapToGrid w:val="0"/>
                <w:sz w:val="20"/>
                <w:szCs w:val="20"/>
              </w:rPr>
              <w:t>: Tren.</w:t>
            </w:r>
          </w:p>
        </w:tc>
      </w:tr>
      <w:tr w:rsidR="005602B7" w:rsidRPr="00115BBD" w14:paraId="5DF86DEA" w14:textId="77777777" w:rsidTr="005602B7">
        <w:trPr>
          <w:trHeight w:val="432"/>
        </w:trPr>
        <w:tc>
          <w:tcPr>
            <w:tcW w:w="3085" w:type="pct"/>
            <w:gridSpan w:val="7"/>
            <w:vAlign w:val="center"/>
          </w:tcPr>
          <w:p w14:paraId="095314BA" w14:textId="77777777" w:rsidR="005602B7" w:rsidRPr="00115BBD" w:rsidRDefault="005602B7" w:rsidP="00716E10">
            <w:pPr>
              <w:numPr>
                <w:ilvl w:val="1"/>
                <w:numId w:val="207"/>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34ECE5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114F4809"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298B45FB"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F08775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2D61CB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4B1789F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6114B680"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72AA2A4F"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0526026D"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E37CE7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5602B7" w:rsidRPr="00115BBD" w14:paraId="5EB7164C" w14:textId="77777777" w:rsidTr="005602B7">
        <w:trPr>
          <w:trHeight w:val="432"/>
        </w:trPr>
        <w:tc>
          <w:tcPr>
            <w:tcW w:w="3085" w:type="pct"/>
            <w:gridSpan w:val="7"/>
            <w:vAlign w:val="center"/>
          </w:tcPr>
          <w:p w14:paraId="1E9D9D2D" w14:textId="77777777" w:rsidR="005602B7" w:rsidRPr="00115BBD" w:rsidRDefault="005602B7" w:rsidP="00716E10">
            <w:pPr>
              <w:numPr>
                <w:ilvl w:val="1"/>
                <w:numId w:val="207"/>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FA381CB" w14:textId="77777777" w:rsidR="005602B7" w:rsidRPr="00115BBD" w:rsidRDefault="005602B7" w:rsidP="005602B7">
            <w:pPr>
              <w:rPr>
                <w:rFonts w:ascii="Arial Narrow" w:eastAsia="Times New Roman" w:hAnsi="Arial Narrow" w:cs="Arial"/>
                <w:sz w:val="20"/>
                <w:szCs w:val="20"/>
                <w:lang w:eastAsia="hr-HR"/>
              </w:rPr>
            </w:pPr>
          </w:p>
        </w:tc>
      </w:tr>
      <w:tr w:rsidR="005602B7" w:rsidRPr="00115BBD" w14:paraId="7EF59C93" w14:textId="77777777" w:rsidTr="005602B7">
        <w:trPr>
          <w:trHeight w:val="432"/>
        </w:trPr>
        <w:tc>
          <w:tcPr>
            <w:tcW w:w="5000" w:type="pct"/>
            <w:gridSpan w:val="10"/>
            <w:vAlign w:val="center"/>
          </w:tcPr>
          <w:p w14:paraId="30DF3B60" w14:textId="77777777" w:rsidR="005602B7" w:rsidRPr="00115BBD" w:rsidRDefault="005602B7"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5602B7" w:rsidRPr="00115BBD" w14:paraId="1177ECA6" w14:textId="77777777" w:rsidTr="005602B7">
        <w:trPr>
          <w:trHeight w:val="432"/>
        </w:trPr>
        <w:tc>
          <w:tcPr>
            <w:tcW w:w="5000" w:type="pct"/>
            <w:gridSpan w:val="10"/>
            <w:vAlign w:val="center"/>
          </w:tcPr>
          <w:p w14:paraId="2F84B747" w14:textId="77777777" w:rsidR="005602B7" w:rsidRPr="00115BBD" w:rsidRDefault="005602B7" w:rsidP="005602B7">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5602B7" w:rsidRPr="00115BBD" w14:paraId="5E722F90" w14:textId="77777777" w:rsidTr="005602B7">
        <w:trPr>
          <w:trHeight w:val="432"/>
        </w:trPr>
        <w:tc>
          <w:tcPr>
            <w:tcW w:w="5000" w:type="pct"/>
            <w:gridSpan w:val="10"/>
            <w:vAlign w:val="center"/>
          </w:tcPr>
          <w:p w14:paraId="40BE4537" w14:textId="1D3488ED" w:rsidR="005602B7" w:rsidRPr="00115BBD" w:rsidRDefault="00312E53" w:rsidP="00716E10">
            <w:pPr>
              <w:numPr>
                <w:ilvl w:val="1"/>
                <w:numId w:val="207"/>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5602B7" w:rsidRPr="00115BBD" w14:paraId="4FEA95BE" w14:textId="77777777" w:rsidTr="005602B7">
        <w:trPr>
          <w:trHeight w:val="111"/>
        </w:trPr>
        <w:tc>
          <w:tcPr>
            <w:tcW w:w="552" w:type="pct"/>
            <w:vAlign w:val="center"/>
          </w:tcPr>
          <w:p w14:paraId="5D978652"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1908DDEB"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0,4</w:t>
            </w:r>
          </w:p>
        </w:tc>
        <w:tc>
          <w:tcPr>
            <w:tcW w:w="627" w:type="pct"/>
            <w:vAlign w:val="center"/>
          </w:tcPr>
          <w:p w14:paraId="043649F4"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1BFD75B"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27B57D00"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788932A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0,8</w:t>
            </w:r>
          </w:p>
        </w:tc>
        <w:tc>
          <w:tcPr>
            <w:tcW w:w="763" w:type="pct"/>
            <w:gridSpan w:val="2"/>
            <w:vAlign w:val="center"/>
          </w:tcPr>
          <w:p w14:paraId="42691FB6"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5F26A73"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658334F0" w14:textId="77777777" w:rsidTr="005602B7">
        <w:trPr>
          <w:trHeight w:val="108"/>
        </w:trPr>
        <w:tc>
          <w:tcPr>
            <w:tcW w:w="552" w:type="pct"/>
            <w:vAlign w:val="center"/>
          </w:tcPr>
          <w:p w14:paraId="757F7D4D"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36F6E6AA"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627" w:type="pct"/>
            <w:vAlign w:val="center"/>
          </w:tcPr>
          <w:p w14:paraId="38FBCC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EE5A077" w14:textId="77777777" w:rsidR="005602B7" w:rsidRPr="00115BBD" w:rsidRDefault="005602B7" w:rsidP="005602B7">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1,4</w:t>
            </w:r>
          </w:p>
        </w:tc>
        <w:tc>
          <w:tcPr>
            <w:tcW w:w="567" w:type="pct"/>
            <w:vAlign w:val="center"/>
          </w:tcPr>
          <w:p w14:paraId="3A49D19E"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3CFB72D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707C4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175CFDD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99984F6" w14:textId="77777777" w:rsidTr="005602B7">
        <w:trPr>
          <w:trHeight w:val="108"/>
        </w:trPr>
        <w:tc>
          <w:tcPr>
            <w:tcW w:w="552" w:type="pct"/>
            <w:vAlign w:val="center"/>
          </w:tcPr>
          <w:p w14:paraId="7592C37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1A626642"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4BF9AF58"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44C893BE"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5DD8B285"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5D4571A1"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763" w:type="pct"/>
            <w:gridSpan w:val="2"/>
            <w:vAlign w:val="center"/>
          </w:tcPr>
          <w:p w14:paraId="4C251B1C"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468DD10C"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559D4010" w14:textId="77777777" w:rsidTr="005602B7">
        <w:trPr>
          <w:trHeight w:val="108"/>
        </w:trPr>
        <w:tc>
          <w:tcPr>
            <w:tcW w:w="552" w:type="pct"/>
            <w:vAlign w:val="center"/>
          </w:tcPr>
          <w:p w14:paraId="218EB5C6"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7AE02FB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627" w:type="pct"/>
            <w:vAlign w:val="center"/>
          </w:tcPr>
          <w:p w14:paraId="05926D13"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281" w:type="pct"/>
            <w:vAlign w:val="center"/>
          </w:tcPr>
          <w:p w14:paraId="5D6F2860"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567" w:type="pct"/>
            <w:vAlign w:val="center"/>
          </w:tcPr>
          <w:p w14:paraId="0C6CC6BE"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375" w:type="pct"/>
            <w:vAlign w:val="center"/>
          </w:tcPr>
          <w:p w14:paraId="44110EA9"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6C469B" w14:textId="77777777" w:rsidR="005602B7" w:rsidRPr="00115BBD" w:rsidRDefault="005602B7" w:rsidP="005602B7">
            <w:pPr>
              <w:rPr>
                <w:rFonts w:ascii="Arial Narrow" w:eastAsia="Times New Roman" w:hAnsi="Arial Narrow" w:cs="Times New Roman"/>
                <w:color w:val="000000"/>
                <w:sz w:val="20"/>
                <w:szCs w:val="20"/>
                <w:lang w:eastAsia="hr-HR"/>
              </w:rPr>
            </w:pPr>
          </w:p>
        </w:tc>
        <w:tc>
          <w:tcPr>
            <w:tcW w:w="1553" w:type="pct"/>
            <w:gridSpan w:val="2"/>
            <w:vAlign w:val="center"/>
          </w:tcPr>
          <w:p w14:paraId="1DDD80A7" w14:textId="77777777" w:rsidR="005602B7" w:rsidRPr="00115BBD" w:rsidRDefault="005602B7" w:rsidP="005602B7">
            <w:pPr>
              <w:jc w:val="center"/>
              <w:rPr>
                <w:rFonts w:ascii="Arial Narrow" w:eastAsia="Times New Roman" w:hAnsi="Arial Narrow" w:cs="Times New Roman"/>
                <w:color w:val="000000"/>
                <w:sz w:val="20"/>
                <w:szCs w:val="20"/>
                <w:lang w:eastAsia="hr-HR"/>
              </w:rPr>
            </w:pPr>
          </w:p>
        </w:tc>
      </w:tr>
      <w:tr w:rsidR="005602B7" w:rsidRPr="00115BBD" w14:paraId="448A3249" w14:textId="77777777" w:rsidTr="005602B7">
        <w:trPr>
          <w:trHeight w:val="432"/>
        </w:trPr>
        <w:tc>
          <w:tcPr>
            <w:tcW w:w="5000" w:type="pct"/>
            <w:gridSpan w:val="10"/>
            <w:vAlign w:val="center"/>
          </w:tcPr>
          <w:p w14:paraId="0CAF84E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5602B7" w:rsidRPr="00115BBD" w14:paraId="0AD7041F" w14:textId="77777777" w:rsidTr="005602B7">
        <w:trPr>
          <w:trHeight w:val="432"/>
        </w:trPr>
        <w:tc>
          <w:tcPr>
            <w:tcW w:w="5000" w:type="pct"/>
            <w:gridSpan w:val="10"/>
            <w:vAlign w:val="center"/>
          </w:tcPr>
          <w:p w14:paraId="04B80658" w14:textId="77777777" w:rsidR="005602B7" w:rsidRPr="00115BBD" w:rsidRDefault="005602B7" w:rsidP="005602B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602B7" w:rsidRPr="00115BBD" w14:paraId="4C338CF3" w14:textId="77777777" w:rsidTr="005602B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2D8200F"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8529ADE"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740C120F" w14:textId="77777777" w:rsidR="005602B7" w:rsidRPr="00115BBD" w:rsidRDefault="005602B7" w:rsidP="005602B7">
                  <w:pPr>
                    <w:rPr>
                      <w:rFonts w:ascii="Arial Narrow" w:eastAsia="Times New Roman" w:hAnsi="Arial Narrow" w:cs="Times New Roman"/>
                      <w:b/>
                      <w:bCs/>
                      <w:sz w:val="20"/>
                      <w:szCs w:val="20"/>
                      <w:lang w:eastAsia="hr-HR"/>
                    </w:rPr>
                  </w:pPr>
                </w:p>
                <w:p w14:paraId="0E1DBA5F"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58377CD"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F97AA2C"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8682464"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E48D1F8" w14:textId="77777777" w:rsidR="005602B7" w:rsidRPr="00115BBD" w:rsidRDefault="005602B7" w:rsidP="005602B7">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1AABCF11"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5602B7" w:rsidRPr="00115BBD" w14:paraId="2DD74462" w14:textId="77777777" w:rsidTr="005602B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B334F2" w14:textId="77777777" w:rsidR="005602B7" w:rsidRPr="00115BBD" w:rsidRDefault="005602B7" w:rsidP="005602B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030C9F" w14:textId="77777777" w:rsidR="005602B7" w:rsidRPr="00115BBD" w:rsidRDefault="005602B7" w:rsidP="005602B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E07E808" w14:textId="77777777" w:rsidR="005602B7" w:rsidRPr="00115BBD" w:rsidRDefault="005602B7" w:rsidP="005602B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05D648D" w14:textId="77777777" w:rsidR="005602B7" w:rsidRPr="00115BBD" w:rsidRDefault="005602B7" w:rsidP="005602B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9E779C5" w14:textId="77777777" w:rsidR="005602B7" w:rsidRPr="00115BBD" w:rsidRDefault="005602B7" w:rsidP="005602B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03760D8" w14:textId="77777777" w:rsidR="005602B7" w:rsidRPr="00115BBD" w:rsidRDefault="005602B7" w:rsidP="005602B7">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78B15FB" w14:textId="77777777" w:rsidR="005602B7" w:rsidRPr="00115BBD" w:rsidRDefault="005602B7" w:rsidP="005602B7">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5602B7" w:rsidRPr="00115BBD" w14:paraId="78017DBB" w14:textId="77777777" w:rsidTr="005602B7">
              <w:tc>
                <w:tcPr>
                  <w:tcW w:w="1787" w:type="dxa"/>
                  <w:tcBorders>
                    <w:top w:val="single" w:sz="4" w:space="0" w:color="auto"/>
                    <w:left w:val="single" w:sz="4" w:space="0" w:color="auto"/>
                    <w:bottom w:val="single" w:sz="4" w:space="0" w:color="auto"/>
                    <w:right w:val="single" w:sz="4" w:space="0" w:color="auto"/>
                  </w:tcBorders>
                </w:tcPr>
                <w:p w14:paraId="3667235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DC496B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69D745A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0297B04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10512A8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4D9DF2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553B98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r>
            <w:tr w:rsidR="005602B7" w:rsidRPr="00115BBD" w14:paraId="722C6B02" w14:textId="77777777" w:rsidTr="005602B7">
              <w:tc>
                <w:tcPr>
                  <w:tcW w:w="1787" w:type="dxa"/>
                  <w:tcBorders>
                    <w:top w:val="single" w:sz="4" w:space="0" w:color="auto"/>
                    <w:left w:val="single" w:sz="4" w:space="0" w:color="auto"/>
                    <w:bottom w:val="single" w:sz="4" w:space="0" w:color="auto"/>
                    <w:right w:val="single" w:sz="4" w:space="0" w:color="auto"/>
                  </w:tcBorders>
                </w:tcPr>
                <w:p w14:paraId="6C415B47"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-Analiziranje zadane skladbe,</w:t>
                  </w:r>
                </w:p>
                <w:p w14:paraId="2257A5C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1780C926"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2B16D3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2BB738C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F0A492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8A4C6E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46FDAD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20</w:t>
                  </w:r>
                </w:p>
              </w:tc>
            </w:tr>
            <w:tr w:rsidR="005602B7" w:rsidRPr="00115BBD" w14:paraId="023F5140" w14:textId="77777777" w:rsidTr="005602B7">
              <w:tc>
                <w:tcPr>
                  <w:tcW w:w="1787" w:type="dxa"/>
                  <w:tcBorders>
                    <w:top w:val="single" w:sz="4" w:space="0" w:color="auto"/>
                    <w:left w:val="single" w:sz="4" w:space="0" w:color="auto"/>
                    <w:bottom w:val="single" w:sz="4" w:space="0" w:color="auto"/>
                    <w:right w:val="single" w:sz="4" w:space="0" w:color="auto"/>
                  </w:tcBorders>
                </w:tcPr>
                <w:p w14:paraId="2D122F4D"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p w14:paraId="2DAD7551"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27A5DD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B6E205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ADCC9AF"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73320B00"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DCE35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7209EF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F665F7B" w14:textId="77777777" w:rsidTr="005602B7">
              <w:tc>
                <w:tcPr>
                  <w:tcW w:w="1787" w:type="dxa"/>
                  <w:tcBorders>
                    <w:top w:val="single" w:sz="4" w:space="0" w:color="auto"/>
                    <w:left w:val="single" w:sz="4" w:space="0" w:color="auto"/>
                    <w:bottom w:val="single" w:sz="4" w:space="0" w:color="auto"/>
                    <w:right w:val="single" w:sz="4" w:space="0" w:color="auto"/>
                  </w:tcBorders>
                </w:tcPr>
                <w:p w14:paraId="521CB63A"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3287AED5"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4AF11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48105679"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35D24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FD19852"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6CD5C9B"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35</w:t>
                  </w:r>
                </w:p>
              </w:tc>
            </w:tr>
            <w:tr w:rsidR="005602B7" w:rsidRPr="00115BBD" w14:paraId="09A726FA" w14:textId="77777777" w:rsidTr="005602B7">
              <w:tc>
                <w:tcPr>
                  <w:tcW w:w="1787" w:type="dxa"/>
                  <w:tcBorders>
                    <w:top w:val="single" w:sz="4" w:space="0" w:color="auto"/>
                    <w:left w:val="single" w:sz="4" w:space="0" w:color="auto"/>
                    <w:bottom w:val="single" w:sz="4" w:space="0" w:color="auto"/>
                    <w:right w:val="single" w:sz="4" w:space="0" w:color="auto"/>
                  </w:tcBorders>
                </w:tcPr>
                <w:p w14:paraId="6569BBDC"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Ukupno</w:t>
                  </w:r>
                </w:p>
                <w:p w14:paraId="2458E062" w14:textId="77777777" w:rsidR="005602B7" w:rsidRPr="00115BBD" w:rsidRDefault="005602B7" w:rsidP="005602B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0A4D3F1"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4E636AD7" w14:textId="77777777" w:rsidR="005602B7" w:rsidRPr="00115BBD" w:rsidRDefault="005602B7" w:rsidP="005602B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7068CFA" w14:textId="77777777" w:rsidR="005602B7" w:rsidRPr="00115BBD" w:rsidRDefault="005602B7" w:rsidP="005602B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15B3414" w14:textId="77777777" w:rsidR="005602B7" w:rsidRPr="00115BBD" w:rsidRDefault="005602B7" w:rsidP="005602B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12E9B444"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AB555BE" w14:textId="77777777" w:rsidR="005602B7" w:rsidRPr="00115BBD" w:rsidRDefault="005602B7" w:rsidP="005602B7">
                  <w:pPr>
                    <w:rPr>
                      <w:rFonts w:ascii="Arial Narrow" w:hAnsi="Arial Narrow" w:cs="Arial"/>
                      <w:sz w:val="20"/>
                      <w:szCs w:val="20"/>
                    </w:rPr>
                  </w:pPr>
                  <w:r w:rsidRPr="00115BBD">
                    <w:rPr>
                      <w:rFonts w:ascii="Arial Narrow" w:hAnsi="Arial Narrow" w:cs="Arial"/>
                      <w:sz w:val="20"/>
                      <w:szCs w:val="20"/>
                    </w:rPr>
                    <w:t>100</w:t>
                  </w:r>
                </w:p>
              </w:tc>
            </w:tr>
          </w:tbl>
          <w:p w14:paraId="6C8F0D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p w14:paraId="46FA4933" w14:textId="77777777" w:rsidR="005602B7" w:rsidRPr="00115BBD" w:rsidRDefault="005602B7" w:rsidP="005602B7">
            <w:pPr>
              <w:tabs>
                <w:tab w:val="left" w:pos="470"/>
              </w:tabs>
              <w:ind w:left="360"/>
              <w:jc w:val="both"/>
              <w:rPr>
                <w:rFonts w:ascii="Arial Narrow" w:eastAsia="Times New Roman" w:hAnsi="Arial Narrow" w:cs="Times New Roman"/>
                <w:i/>
                <w:color w:val="000000"/>
                <w:sz w:val="20"/>
                <w:szCs w:val="20"/>
                <w:lang w:eastAsia="hr-HR"/>
              </w:rPr>
            </w:pPr>
          </w:p>
        </w:tc>
      </w:tr>
      <w:tr w:rsidR="005602B7" w:rsidRPr="00115BBD" w14:paraId="3E04BA96" w14:textId="77777777" w:rsidTr="005602B7">
        <w:trPr>
          <w:trHeight w:val="432"/>
        </w:trPr>
        <w:tc>
          <w:tcPr>
            <w:tcW w:w="5000" w:type="pct"/>
            <w:gridSpan w:val="10"/>
            <w:vAlign w:val="center"/>
          </w:tcPr>
          <w:p w14:paraId="75C5BD86" w14:textId="77777777" w:rsidR="005602B7" w:rsidRPr="00115BBD" w:rsidRDefault="005602B7" w:rsidP="00716E10">
            <w:pPr>
              <w:numPr>
                <w:ilvl w:val="1"/>
                <w:numId w:val="207"/>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602B7" w:rsidRPr="00115BBD" w14:paraId="73D06F6C" w14:textId="77777777" w:rsidTr="005602B7">
        <w:trPr>
          <w:trHeight w:val="432"/>
        </w:trPr>
        <w:tc>
          <w:tcPr>
            <w:tcW w:w="5000" w:type="pct"/>
            <w:gridSpan w:val="10"/>
            <w:vAlign w:val="center"/>
          </w:tcPr>
          <w:p w14:paraId="5676DE8A"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rPr>
              <w:t>Cipra, M. (1962). Glazbeni oblici, Zagreb.</w:t>
            </w:r>
          </w:p>
          <w:p w14:paraId="29442A01"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Gieseler, W. (1975). Komposition im 20. Jahrhundert, Celle.</w:t>
            </w:r>
          </w:p>
          <w:p w14:paraId="370C21FC" w14:textId="77777777" w:rsidR="005602B7" w:rsidRPr="00115BBD" w:rsidRDefault="005602B7" w:rsidP="00716E10">
            <w:pPr>
              <w:pStyle w:val="Odlomakpopisa"/>
              <w:numPr>
                <w:ilvl w:val="0"/>
                <w:numId w:val="173"/>
              </w:numPr>
              <w:spacing w:line="259" w:lineRule="auto"/>
              <w:jc w:val="both"/>
              <w:rPr>
                <w:rFonts w:ascii="Arial Narrow" w:hAnsi="Arial Narrow" w:cs="Arial"/>
                <w:snapToGrid w:val="0"/>
                <w:sz w:val="20"/>
                <w:szCs w:val="20"/>
              </w:rPr>
            </w:pPr>
            <w:r w:rsidRPr="00115BBD">
              <w:rPr>
                <w:rFonts w:ascii="Arial Narrow" w:hAnsi="Arial Narrow" w:cs="Arial"/>
                <w:snapToGrid w:val="0"/>
                <w:sz w:val="20"/>
                <w:szCs w:val="20"/>
                <w:lang w:val="nl-NL"/>
              </w:rPr>
              <w:t>Kohoutek, C. (1965). Novodobé skladebné směry v hudbě, Praha.</w:t>
            </w:r>
          </w:p>
          <w:p w14:paraId="67808E2C" w14:textId="77777777" w:rsidR="005602B7" w:rsidRPr="00115BBD" w:rsidRDefault="005602B7" w:rsidP="00716E10">
            <w:pPr>
              <w:pStyle w:val="Odlomakpopisa"/>
              <w:numPr>
                <w:ilvl w:val="0"/>
                <w:numId w:val="173"/>
              </w:numPr>
              <w:spacing w:line="259" w:lineRule="auto"/>
              <w:jc w:val="both"/>
              <w:rPr>
                <w:rFonts w:ascii="Arial Narrow" w:hAnsi="Arial Narrow" w:cs="Arial"/>
                <w:bCs/>
                <w:snapToGrid w:val="0"/>
                <w:sz w:val="20"/>
                <w:szCs w:val="20"/>
                <w:lang w:val="nl-NL"/>
              </w:rPr>
            </w:pPr>
            <w:r w:rsidRPr="00115BBD">
              <w:rPr>
                <w:rFonts w:ascii="Arial Narrow" w:hAnsi="Arial Narrow" w:cs="Arial"/>
                <w:snapToGrid w:val="0"/>
                <w:sz w:val="20"/>
                <w:szCs w:val="20"/>
                <w:lang w:val="nl-NL"/>
              </w:rPr>
              <w:t>Lučić, F. (1955). Polifona kompozicija, Zagreb.</w:t>
            </w:r>
            <w:r w:rsidRPr="00115BBD">
              <w:rPr>
                <w:rFonts w:ascii="Arial Narrow" w:hAnsi="Arial Narrow" w:cs="Arial"/>
                <w:bCs/>
                <w:snapToGrid w:val="0"/>
                <w:sz w:val="20"/>
                <w:szCs w:val="20"/>
                <w:lang w:val="nl-NL"/>
              </w:rPr>
              <w:t xml:space="preserve"> </w:t>
            </w:r>
          </w:p>
          <w:p w14:paraId="49DB0EB7" w14:textId="77777777" w:rsidR="005602B7" w:rsidRPr="00115BBD" w:rsidRDefault="005602B7" w:rsidP="00716E10">
            <w:pPr>
              <w:pStyle w:val="Odlomakpopisa"/>
              <w:widowControl w:val="0"/>
              <w:numPr>
                <w:ilvl w:val="0"/>
                <w:numId w:val="173"/>
              </w:numPr>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napToGrid w:val="0"/>
                <w:sz w:val="20"/>
                <w:szCs w:val="20"/>
                <w:lang w:val="en-GB"/>
              </w:rPr>
              <w:t xml:space="preserve">Piston, W. (1964). </w:t>
            </w:r>
            <w:proofErr w:type="spellStart"/>
            <w:r w:rsidRPr="00115BBD">
              <w:rPr>
                <w:rFonts w:ascii="Arial Narrow" w:hAnsi="Arial Narrow" w:cs="Arial"/>
                <w:snapToGrid w:val="0"/>
                <w:sz w:val="20"/>
                <w:szCs w:val="20"/>
                <w:lang w:val="en-GB"/>
              </w:rPr>
              <w:t>Motivska</w:t>
            </w:r>
            <w:proofErr w:type="spellEnd"/>
            <w:r w:rsidRPr="00115BBD">
              <w:rPr>
                <w:rFonts w:ascii="Arial Narrow" w:hAnsi="Arial Narrow" w:cs="Arial"/>
                <w:snapToGrid w:val="0"/>
                <w:sz w:val="20"/>
                <w:szCs w:val="20"/>
                <w:lang w:val="en-GB"/>
              </w:rPr>
              <w:t xml:space="preserve"> </w:t>
            </w:r>
            <w:proofErr w:type="spellStart"/>
            <w:r w:rsidRPr="00115BBD">
              <w:rPr>
                <w:rFonts w:ascii="Arial Narrow" w:hAnsi="Arial Narrow" w:cs="Arial"/>
                <w:snapToGrid w:val="0"/>
                <w:sz w:val="20"/>
                <w:szCs w:val="20"/>
                <w:lang w:val="en-GB"/>
              </w:rPr>
              <w:t>struktura</w:t>
            </w:r>
            <w:proofErr w:type="spellEnd"/>
            <w:r w:rsidRPr="00115BBD">
              <w:rPr>
                <w:rFonts w:ascii="Arial Narrow" w:hAnsi="Arial Narrow" w:cs="Arial"/>
                <w:snapToGrid w:val="0"/>
                <w:sz w:val="20"/>
                <w:szCs w:val="20"/>
                <w:lang w:val="en-GB"/>
              </w:rPr>
              <w:t>, New York.</w:t>
            </w:r>
          </w:p>
        </w:tc>
      </w:tr>
      <w:tr w:rsidR="005602B7" w:rsidRPr="00115BBD" w14:paraId="6BE70D73" w14:textId="77777777" w:rsidTr="005602B7">
        <w:trPr>
          <w:trHeight w:val="432"/>
        </w:trPr>
        <w:tc>
          <w:tcPr>
            <w:tcW w:w="5000" w:type="pct"/>
            <w:gridSpan w:val="10"/>
            <w:vAlign w:val="center"/>
          </w:tcPr>
          <w:p w14:paraId="1E4F867C" w14:textId="77777777" w:rsidR="005602B7" w:rsidRPr="00115BBD" w:rsidRDefault="005602B7" w:rsidP="00716E10">
            <w:pPr>
              <w:numPr>
                <w:ilvl w:val="1"/>
                <w:numId w:val="207"/>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5602B7" w:rsidRPr="00115BBD" w14:paraId="6E519CA0" w14:textId="77777777" w:rsidTr="005602B7">
        <w:trPr>
          <w:trHeight w:val="432"/>
        </w:trPr>
        <w:tc>
          <w:tcPr>
            <w:tcW w:w="5000" w:type="pct"/>
            <w:gridSpan w:val="10"/>
            <w:vAlign w:val="center"/>
          </w:tcPr>
          <w:p w14:paraId="19FBDCC8" w14:textId="77777777" w:rsidR="005602B7" w:rsidRPr="00115BBD" w:rsidRDefault="005602B7" w:rsidP="005602B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602B7" w:rsidRPr="00115BBD" w14:paraId="3514EB29" w14:textId="77777777" w:rsidTr="005602B7">
        <w:trPr>
          <w:trHeight w:val="432"/>
        </w:trPr>
        <w:tc>
          <w:tcPr>
            <w:tcW w:w="5000" w:type="pct"/>
            <w:gridSpan w:val="10"/>
            <w:vAlign w:val="center"/>
          </w:tcPr>
          <w:p w14:paraId="4BF29A43" w14:textId="77777777" w:rsidR="005602B7" w:rsidRPr="00115BBD" w:rsidRDefault="005602B7" w:rsidP="00716E10">
            <w:pPr>
              <w:numPr>
                <w:ilvl w:val="1"/>
                <w:numId w:val="207"/>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602B7" w:rsidRPr="00115BBD" w14:paraId="724B1358" w14:textId="77777777" w:rsidTr="005602B7">
        <w:trPr>
          <w:trHeight w:val="432"/>
        </w:trPr>
        <w:tc>
          <w:tcPr>
            <w:tcW w:w="5000" w:type="pct"/>
            <w:gridSpan w:val="10"/>
            <w:vAlign w:val="center"/>
          </w:tcPr>
          <w:p w14:paraId="7E8E502B"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4A67E61" w14:textId="77777777" w:rsidR="005602B7" w:rsidRPr="00115BBD" w:rsidRDefault="005602B7" w:rsidP="005602B7">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0C783256" w14:textId="7A2FCE0D" w:rsidR="005602B7" w:rsidRPr="00115BBD" w:rsidRDefault="005602B7" w:rsidP="005D1EE4">
      <w:pPr>
        <w:pStyle w:val="Odlomakpopisa"/>
        <w:ind w:left="360"/>
      </w:pPr>
    </w:p>
    <w:p w14:paraId="1700CD80" w14:textId="0375A86B" w:rsidR="005602B7" w:rsidRPr="00115BBD" w:rsidRDefault="005602B7" w:rsidP="005D1EE4">
      <w:pPr>
        <w:pStyle w:val="Odlomakpopisa"/>
        <w:ind w:left="360"/>
      </w:pPr>
    </w:p>
    <w:p w14:paraId="53CACCD0" w14:textId="26202D64" w:rsidR="00312E53" w:rsidRPr="00115BBD" w:rsidRDefault="00312E53" w:rsidP="005D1EE4">
      <w:pPr>
        <w:pStyle w:val="Odlomakpopisa"/>
        <w:ind w:left="360"/>
      </w:pPr>
    </w:p>
    <w:p w14:paraId="3B7A2966" w14:textId="58930040" w:rsidR="00312E53" w:rsidRPr="00115BBD" w:rsidRDefault="00312E53" w:rsidP="005D1EE4">
      <w:pPr>
        <w:pStyle w:val="Odlomakpopisa"/>
        <w:ind w:left="360"/>
      </w:pPr>
    </w:p>
    <w:p w14:paraId="1A7D7B0F" w14:textId="5AE69FD3" w:rsidR="00312E53" w:rsidRPr="00115BBD" w:rsidRDefault="00312E53" w:rsidP="005D1EE4">
      <w:pPr>
        <w:pStyle w:val="Odlomakpopisa"/>
        <w:ind w:left="360"/>
      </w:pPr>
    </w:p>
    <w:p w14:paraId="5C8E5664" w14:textId="5B951404" w:rsidR="00312E53" w:rsidRPr="00115BBD" w:rsidRDefault="00312E53" w:rsidP="005D1EE4">
      <w:pPr>
        <w:pStyle w:val="Odlomakpopisa"/>
        <w:ind w:left="360"/>
      </w:pPr>
    </w:p>
    <w:p w14:paraId="012DC78E" w14:textId="544D4DDA" w:rsidR="00312E53" w:rsidRPr="00115BBD" w:rsidRDefault="00312E53" w:rsidP="005D1EE4">
      <w:pPr>
        <w:pStyle w:val="Odlomakpopisa"/>
        <w:ind w:left="360"/>
      </w:pPr>
    </w:p>
    <w:p w14:paraId="34B09809" w14:textId="75C56F87" w:rsidR="00312E53" w:rsidRPr="00115BBD" w:rsidRDefault="00312E53" w:rsidP="005D1EE4">
      <w:pPr>
        <w:pStyle w:val="Odlomakpopisa"/>
        <w:ind w:left="360"/>
      </w:pPr>
    </w:p>
    <w:p w14:paraId="32547B37" w14:textId="6E07B97B" w:rsidR="00312E53" w:rsidRPr="00115BBD" w:rsidRDefault="00312E53" w:rsidP="005D1EE4">
      <w:pPr>
        <w:pStyle w:val="Odlomakpopisa"/>
        <w:ind w:left="360"/>
      </w:pPr>
    </w:p>
    <w:p w14:paraId="39638EFB" w14:textId="3B711138" w:rsidR="00312E53" w:rsidRPr="00115BBD" w:rsidRDefault="00312E53" w:rsidP="005D1EE4">
      <w:pPr>
        <w:pStyle w:val="Odlomakpopisa"/>
        <w:ind w:left="360"/>
      </w:pPr>
    </w:p>
    <w:p w14:paraId="7BAE699B" w14:textId="6D165E76" w:rsidR="00312E53" w:rsidRPr="00115BBD" w:rsidRDefault="00312E53" w:rsidP="005D1EE4">
      <w:pPr>
        <w:pStyle w:val="Odlomakpopisa"/>
        <w:ind w:left="360"/>
      </w:pPr>
    </w:p>
    <w:p w14:paraId="0E32B827" w14:textId="4ACF5735" w:rsidR="00312E53" w:rsidRPr="00115BBD" w:rsidRDefault="00312E53" w:rsidP="005D1EE4">
      <w:pPr>
        <w:pStyle w:val="Odlomakpopisa"/>
        <w:ind w:left="360"/>
      </w:pPr>
    </w:p>
    <w:p w14:paraId="0F515816" w14:textId="3EACF093" w:rsidR="00312E53" w:rsidRPr="00115BBD" w:rsidRDefault="00312E53" w:rsidP="005D1EE4">
      <w:pPr>
        <w:pStyle w:val="Odlomakpopisa"/>
        <w:ind w:left="360"/>
      </w:pPr>
    </w:p>
    <w:p w14:paraId="0B96142B" w14:textId="17906428" w:rsidR="00312E53" w:rsidRPr="00115BBD" w:rsidRDefault="00312E53" w:rsidP="005D1EE4">
      <w:pPr>
        <w:pStyle w:val="Odlomakpopisa"/>
        <w:ind w:left="360"/>
      </w:pPr>
    </w:p>
    <w:p w14:paraId="195EFE4B" w14:textId="6C4E39B7" w:rsidR="00312E53" w:rsidRPr="00115BBD" w:rsidRDefault="00312E53" w:rsidP="005D1EE4">
      <w:pPr>
        <w:pStyle w:val="Odlomakpopisa"/>
        <w:ind w:left="360"/>
      </w:pPr>
    </w:p>
    <w:p w14:paraId="100923B6" w14:textId="49ABA4E7" w:rsidR="00312E53" w:rsidRPr="00115BBD" w:rsidRDefault="00312E53" w:rsidP="005D1EE4">
      <w:pPr>
        <w:pStyle w:val="Odlomakpopisa"/>
        <w:ind w:left="360"/>
      </w:pPr>
    </w:p>
    <w:p w14:paraId="58E21D10" w14:textId="7581E545" w:rsidR="00312E53" w:rsidRPr="00115BBD" w:rsidRDefault="00312E53" w:rsidP="005D1EE4">
      <w:pPr>
        <w:pStyle w:val="Odlomakpopisa"/>
        <w:ind w:left="360"/>
      </w:pPr>
    </w:p>
    <w:p w14:paraId="13458EF1" w14:textId="6E89653A" w:rsidR="00312E53" w:rsidRPr="00115BBD" w:rsidRDefault="00312E53" w:rsidP="005D1EE4">
      <w:pPr>
        <w:pStyle w:val="Odlomakpopisa"/>
        <w:ind w:left="360"/>
      </w:pPr>
    </w:p>
    <w:p w14:paraId="27FD4C52" w14:textId="3B65AF25" w:rsidR="00312E53" w:rsidRPr="00115BBD" w:rsidRDefault="00312E53" w:rsidP="005D1EE4">
      <w:pPr>
        <w:pStyle w:val="Odlomakpopisa"/>
        <w:ind w:left="360"/>
      </w:pPr>
    </w:p>
    <w:p w14:paraId="46FCF19D" w14:textId="70CDDF56" w:rsidR="00312E53" w:rsidRPr="00115BBD" w:rsidRDefault="00312E53" w:rsidP="005D1EE4">
      <w:pPr>
        <w:pStyle w:val="Odlomakpopisa"/>
        <w:ind w:left="360"/>
      </w:pPr>
    </w:p>
    <w:p w14:paraId="24FDD523" w14:textId="38E672F6"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754264CD" w14:textId="77777777" w:rsidTr="00D955AF">
        <w:trPr>
          <w:trHeight w:hRule="exact" w:val="587"/>
          <w:jc w:val="center"/>
        </w:trPr>
        <w:tc>
          <w:tcPr>
            <w:tcW w:w="4997" w:type="pct"/>
            <w:gridSpan w:val="3"/>
            <w:shd w:val="clear" w:color="auto" w:fill="auto"/>
            <w:vAlign w:val="center"/>
          </w:tcPr>
          <w:p w14:paraId="7EB4B2F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23B1DD22" w14:textId="77777777" w:rsidTr="00D955AF">
        <w:trPr>
          <w:trHeight w:val="405"/>
          <w:jc w:val="center"/>
        </w:trPr>
        <w:tc>
          <w:tcPr>
            <w:tcW w:w="1179" w:type="pct"/>
            <w:shd w:val="clear" w:color="auto" w:fill="auto"/>
            <w:vAlign w:val="center"/>
          </w:tcPr>
          <w:p w14:paraId="0F21F9C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578BB30"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napToGrid w:val="0"/>
                <w:sz w:val="20"/>
                <w:szCs w:val="20"/>
              </w:rPr>
              <w:t>KOREPETICIJA IV</w:t>
            </w:r>
          </w:p>
        </w:tc>
      </w:tr>
      <w:tr w:rsidR="00312E53" w:rsidRPr="00115BBD" w14:paraId="2DBDB81D" w14:textId="77777777" w:rsidTr="00D955AF">
        <w:trPr>
          <w:trHeight w:val="405"/>
          <w:jc w:val="center"/>
        </w:trPr>
        <w:tc>
          <w:tcPr>
            <w:tcW w:w="1179" w:type="pct"/>
            <w:shd w:val="clear" w:color="auto" w:fill="auto"/>
            <w:vAlign w:val="center"/>
          </w:tcPr>
          <w:p w14:paraId="797D19C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F529227" w14:textId="77777777" w:rsidR="00312E53" w:rsidRPr="00115BBD" w:rsidRDefault="00312E53" w:rsidP="00D955AF">
            <w:pPr>
              <w:keepNext/>
              <w:spacing w:before="240" w:after="60"/>
              <w:outlineLvl w:val="2"/>
              <w:rPr>
                <w:rFonts w:ascii="Arial Narrow" w:eastAsia="Times New Roman" w:hAnsi="Arial Narrow" w:cs="Arial"/>
                <w:bCs/>
                <w:color w:val="000000"/>
                <w:sz w:val="20"/>
                <w:szCs w:val="20"/>
                <w:lang w:eastAsia="hr-HR"/>
              </w:rPr>
            </w:pPr>
            <w:r w:rsidRPr="00115BBD">
              <w:rPr>
                <w:rFonts w:ascii="Arial Narrow" w:eastAsia="Times New Roman" w:hAnsi="Arial Narrow" w:cs="Arial"/>
                <w:bCs/>
                <w:color w:val="000000"/>
                <w:sz w:val="20"/>
                <w:szCs w:val="20"/>
                <w:lang w:eastAsia="hr-HR"/>
              </w:rPr>
              <w:t xml:space="preserve">Ante Blažević, </w:t>
            </w:r>
            <w:proofErr w:type="spellStart"/>
            <w:r w:rsidRPr="00115BBD">
              <w:rPr>
                <w:rFonts w:ascii="Arial Narrow" w:eastAsia="Times New Roman" w:hAnsi="Arial Narrow" w:cs="Arial"/>
                <w:bCs/>
                <w:color w:val="000000"/>
                <w:sz w:val="20"/>
                <w:szCs w:val="20"/>
                <w:lang w:eastAsia="hr-HR"/>
              </w:rPr>
              <w:t>v.umj</w:t>
            </w:r>
            <w:proofErr w:type="spellEnd"/>
            <w:r w:rsidRPr="00115BBD">
              <w:rPr>
                <w:rFonts w:ascii="Arial Narrow" w:eastAsia="Times New Roman" w:hAnsi="Arial Narrow" w:cs="Arial"/>
                <w:bCs/>
                <w:color w:val="000000"/>
                <w:sz w:val="20"/>
                <w:szCs w:val="20"/>
                <w:lang w:eastAsia="hr-HR"/>
              </w:rPr>
              <w:t xml:space="preserve">. sur. </w:t>
            </w:r>
          </w:p>
        </w:tc>
      </w:tr>
      <w:tr w:rsidR="00312E53" w:rsidRPr="00115BBD" w14:paraId="57E92D18" w14:textId="77777777" w:rsidTr="00D955AF">
        <w:trPr>
          <w:trHeight w:val="405"/>
          <w:jc w:val="center"/>
        </w:trPr>
        <w:tc>
          <w:tcPr>
            <w:tcW w:w="1179" w:type="pct"/>
            <w:vAlign w:val="center"/>
          </w:tcPr>
          <w:p w14:paraId="624CF11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18" w:type="pct"/>
            <w:gridSpan w:val="2"/>
            <w:vAlign w:val="center"/>
          </w:tcPr>
          <w:p w14:paraId="3CCB2221"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0EEFC6A" w14:textId="77777777" w:rsidTr="00D955AF">
        <w:trPr>
          <w:trHeight w:val="405"/>
          <w:jc w:val="center"/>
        </w:trPr>
        <w:tc>
          <w:tcPr>
            <w:tcW w:w="1179" w:type="pct"/>
            <w:vAlign w:val="center"/>
          </w:tcPr>
          <w:p w14:paraId="2773DB2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18" w:type="pct"/>
            <w:gridSpan w:val="2"/>
            <w:vAlign w:val="center"/>
          </w:tcPr>
          <w:p w14:paraId="22AAE3B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6A54C8EE" w14:textId="77777777" w:rsidTr="00D955AF">
        <w:trPr>
          <w:trHeight w:val="405"/>
          <w:jc w:val="center"/>
        </w:trPr>
        <w:tc>
          <w:tcPr>
            <w:tcW w:w="1179" w:type="pct"/>
            <w:vAlign w:val="center"/>
          </w:tcPr>
          <w:p w14:paraId="3B561792"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18" w:type="pct"/>
            <w:gridSpan w:val="2"/>
            <w:vAlign w:val="center"/>
          </w:tcPr>
          <w:p w14:paraId="70D3043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PP808</w:t>
            </w:r>
          </w:p>
        </w:tc>
      </w:tr>
      <w:tr w:rsidR="00312E53" w:rsidRPr="00115BBD" w14:paraId="2F5CFB17" w14:textId="77777777" w:rsidTr="00D955AF">
        <w:trPr>
          <w:trHeight w:val="405"/>
          <w:jc w:val="center"/>
        </w:trPr>
        <w:tc>
          <w:tcPr>
            <w:tcW w:w="1179" w:type="pct"/>
            <w:vAlign w:val="center"/>
          </w:tcPr>
          <w:p w14:paraId="51AD397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18" w:type="pct"/>
            <w:gridSpan w:val="2"/>
            <w:vAlign w:val="center"/>
          </w:tcPr>
          <w:p w14:paraId="7D8340E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0520EDB8" w14:textId="77777777" w:rsidTr="00D955AF">
        <w:trPr>
          <w:trHeight w:val="405"/>
          <w:jc w:val="center"/>
        </w:trPr>
        <w:tc>
          <w:tcPr>
            <w:tcW w:w="1179" w:type="pct"/>
            <w:vAlign w:val="center"/>
          </w:tcPr>
          <w:p w14:paraId="1D1964DE"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18" w:type="pct"/>
            <w:gridSpan w:val="2"/>
            <w:vAlign w:val="center"/>
          </w:tcPr>
          <w:p w14:paraId="723F655F"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D87524D" w14:textId="77777777" w:rsidTr="00D955AF">
        <w:trPr>
          <w:trHeight w:val="145"/>
          <w:jc w:val="center"/>
        </w:trPr>
        <w:tc>
          <w:tcPr>
            <w:tcW w:w="1179" w:type="pct"/>
            <w:vMerge w:val="restart"/>
            <w:vAlign w:val="center"/>
          </w:tcPr>
          <w:p w14:paraId="5B4C57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1ABB2C6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2" w:type="pct"/>
            <w:vAlign w:val="center"/>
          </w:tcPr>
          <w:p w14:paraId="19A44211"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1</w:t>
            </w:r>
          </w:p>
        </w:tc>
      </w:tr>
      <w:tr w:rsidR="00312E53" w:rsidRPr="00115BBD" w14:paraId="09015971" w14:textId="77777777" w:rsidTr="00D955AF">
        <w:trPr>
          <w:trHeight w:val="145"/>
          <w:jc w:val="center"/>
        </w:trPr>
        <w:tc>
          <w:tcPr>
            <w:tcW w:w="1179" w:type="pct"/>
            <w:vMerge/>
            <w:vAlign w:val="center"/>
          </w:tcPr>
          <w:p w14:paraId="5B6D42CA" w14:textId="77777777" w:rsidR="00312E53" w:rsidRPr="00115BBD" w:rsidRDefault="00312E53" w:rsidP="00D955AF">
            <w:pPr>
              <w:rPr>
                <w:rFonts w:ascii="Arial Narrow" w:eastAsia="Times New Roman" w:hAnsi="Arial Narrow" w:cs="Arial"/>
                <w:color w:val="000000"/>
                <w:sz w:val="20"/>
                <w:szCs w:val="20"/>
                <w:lang w:eastAsia="hr-HR"/>
              </w:rPr>
            </w:pPr>
          </w:p>
        </w:tc>
        <w:tc>
          <w:tcPr>
            <w:tcW w:w="2096" w:type="pct"/>
            <w:vAlign w:val="center"/>
          </w:tcPr>
          <w:p w14:paraId="09A83207"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2" w:type="pct"/>
            <w:vAlign w:val="center"/>
          </w:tcPr>
          <w:p w14:paraId="1493E693" w14:textId="77777777" w:rsidR="00312E53" w:rsidRPr="00115BBD" w:rsidRDefault="00312E53" w:rsidP="00716E10">
            <w:pPr>
              <w:pStyle w:val="Odlomakpopisa"/>
              <w:numPr>
                <w:ilvl w:val="0"/>
                <w:numId w:val="209"/>
              </w:num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(0+15+0)</w:t>
            </w:r>
          </w:p>
        </w:tc>
      </w:tr>
    </w:tbl>
    <w:p w14:paraId="13D0F4D5"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8"/>
        <w:gridCol w:w="1958"/>
        <w:gridCol w:w="878"/>
        <w:gridCol w:w="1771"/>
        <w:gridCol w:w="1171"/>
        <w:gridCol w:w="1256"/>
        <w:gridCol w:w="1127"/>
        <w:gridCol w:w="1318"/>
        <w:gridCol w:w="3535"/>
      </w:tblGrid>
      <w:tr w:rsidR="00312E53" w:rsidRPr="00115BBD" w14:paraId="5C2D41F0" w14:textId="77777777" w:rsidTr="00D955AF">
        <w:trPr>
          <w:trHeight w:hRule="exact" w:val="288"/>
        </w:trPr>
        <w:tc>
          <w:tcPr>
            <w:tcW w:w="5000" w:type="pct"/>
            <w:gridSpan w:val="10"/>
            <w:shd w:val="clear" w:color="auto" w:fill="auto"/>
            <w:vAlign w:val="center"/>
          </w:tcPr>
          <w:p w14:paraId="524D4C5F" w14:textId="77777777" w:rsidR="00312E53" w:rsidRPr="00115BBD" w:rsidRDefault="00312E53" w:rsidP="00716E10">
            <w:pPr>
              <w:pStyle w:val="Odlomakpopisa"/>
              <w:numPr>
                <w:ilvl w:val="0"/>
                <w:numId w:val="210"/>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7A77ACCE"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1F8D85B" w14:textId="77777777" w:rsidTr="00D955AF">
        <w:trPr>
          <w:trHeight w:val="432"/>
        </w:trPr>
        <w:tc>
          <w:tcPr>
            <w:tcW w:w="5000" w:type="pct"/>
            <w:gridSpan w:val="10"/>
            <w:vAlign w:val="center"/>
          </w:tcPr>
          <w:p w14:paraId="4F476BA1" w14:textId="77777777" w:rsidR="00312E53" w:rsidRPr="00115BBD" w:rsidRDefault="00312E53" w:rsidP="00716E10">
            <w:pPr>
              <w:pStyle w:val="Odlomakpopisa"/>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4AC2D340" w14:textId="77777777" w:rsidTr="00D955AF">
        <w:trPr>
          <w:trHeight w:val="432"/>
        </w:trPr>
        <w:tc>
          <w:tcPr>
            <w:tcW w:w="5000" w:type="pct"/>
            <w:gridSpan w:val="10"/>
            <w:vAlign w:val="center"/>
          </w:tcPr>
          <w:p w14:paraId="4290DED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sz w:val="20"/>
                <w:szCs w:val="20"/>
              </w:rPr>
              <w:t>Priprema studenta za kvalitetan rad s profesorom pjevanja. Pripreme studenta za javne nastupe. Pripreme programa kolokvija i  ispita.</w:t>
            </w:r>
          </w:p>
        </w:tc>
      </w:tr>
      <w:tr w:rsidR="00312E53" w:rsidRPr="00115BBD" w14:paraId="3DB610C7" w14:textId="77777777" w:rsidTr="00D955AF">
        <w:trPr>
          <w:trHeight w:val="432"/>
        </w:trPr>
        <w:tc>
          <w:tcPr>
            <w:tcW w:w="5000" w:type="pct"/>
            <w:gridSpan w:val="10"/>
            <w:vAlign w:val="center"/>
          </w:tcPr>
          <w:p w14:paraId="2F2F1E9C" w14:textId="77777777" w:rsidR="00312E53" w:rsidRPr="00115BBD" w:rsidRDefault="00312E53" w:rsidP="00716E10">
            <w:pPr>
              <w:pStyle w:val="Odlomakpopisa"/>
              <w:numPr>
                <w:ilvl w:val="1"/>
                <w:numId w:val="210"/>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1ACEEDB1" w14:textId="77777777" w:rsidTr="00D955AF">
        <w:trPr>
          <w:trHeight w:val="432"/>
        </w:trPr>
        <w:tc>
          <w:tcPr>
            <w:tcW w:w="5000" w:type="pct"/>
            <w:gridSpan w:val="10"/>
            <w:vAlign w:val="center"/>
          </w:tcPr>
          <w:p w14:paraId="0CAE6E6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7308E328" w14:textId="77777777" w:rsidTr="00D955AF">
        <w:trPr>
          <w:trHeight w:val="432"/>
        </w:trPr>
        <w:tc>
          <w:tcPr>
            <w:tcW w:w="5000" w:type="pct"/>
            <w:gridSpan w:val="10"/>
            <w:vAlign w:val="center"/>
          </w:tcPr>
          <w:p w14:paraId="0F816B95" w14:textId="77777777" w:rsidR="00312E53" w:rsidRPr="00115BBD" w:rsidRDefault="00312E53" w:rsidP="00716E10">
            <w:pPr>
              <w:numPr>
                <w:ilvl w:val="1"/>
                <w:numId w:val="210"/>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478D6B4D" w14:textId="77777777" w:rsidTr="00D955AF">
        <w:trPr>
          <w:trHeight w:val="432"/>
        </w:trPr>
        <w:tc>
          <w:tcPr>
            <w:tcW w:w="5000" w:type="pct"/>
            <w:gridSpan w:val="10"/>
            <w:vAlign w:val="center"/>
          </w:tcPr>
          <w:p w14:paraId="36FF5FEE" w14:textId="77777777" w:rsidR="00312E53" w:rsidRPr="00115BBD" w:rsidRDefault="00312E53" w:rsidP="00716E10">
            <w:pPr>
              <w:pStyle w:val="Odlomakpopisa"/>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i uvježbati program uz pratnju klavira</w:t>
            </w:r>
          </w:p>
          <w:p w14:paraId="7E100499" w14:textId="77777777" w:rsidR="00312E53" w:rsidRPr="00115BBD" w:rsidRDefault="00312E53" w:rsidP="00716E10">
            <w:pPr>
              <w:pStyle w:val="Odlomakpopisa"/>
              <w:widowControl w:val="0"/>
              <w:numPr>
                <w:ilvl w:val="0"/>
                <w:numId w:val="211"/>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program na javnoj izvedbi</w:t>
            </w:r>
          </w:p>
        </w:tc>
      </w:tr>
      <w:tr w:rsidR="00312E53" w:rsidRPr="00115BBD" w14:paraId="7BF3008B" w14:textId="77777777" w:rsidTr="00D955AF">
        <w:trPr>
          <w:trHeight w:val="432"/>
        </w:trPr>
        <w:tc>
          <w:tcPr>
            <w:tcW w:w="5000" w:type="pct"/>
            <w:gridSpan w:val="10"/>
            <w:vAlign w:val="center"/>
          </w:tcPr>
          <w:p w14:paraId="175A3D6B" w14:textId="77777777" w:rsidR="00312E53" w:rsidRPr="00115BBD" w:rsidRDefault="00312E53" w:rsidP="00716E10">
            <w:pPr>
              <w:numPr>
                <w:ilvl w:val="1"/>
                <w:numId w:val="210"/>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331C7B24" w14:textId="77777777" w:rsidTr="00D955AF">
        <w:trPr>
          <w:trHeight w:val="432"/>
        </w:trPr>
        <w:tc>
          <w:tcPr>
            <w:tcW w:w="5000" w:type="pct"/>
            <w:gridSpan w:val="10"/>
            <w:vAlign w:val="center"/>
          </w:tcPr>
          <w:p w14:paraId="3468CA0F" w14:textId="77777777" w:rsidR="00312E53" w:rsidRPr="00115BBD" w:rsidRDefault="00312E53" w:rsidP="00D955AF">
            <w:pPr>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Uvježbavanje zadane pjevačke literature. Pažnja je usmjerena na ispravljanje grešaka melodijske linije na pjevanje u ritmu, tempu i taktu. Posebna pažnja usmjerena je na dikciju.</w:t>
            </w:r>
          </w:p>
        </w:tc>
      </w:tr>
      <w:tr w:rsidR="00312E53" w:rsidRPr="00115BBD" w14:paraId="695699B9" w14:textId="77777777" w:rsidTr="00D955AF">
        <w:trPr>
          <w:trHeight w:val="432"/>
        </w:trPr>
        <w:tc>
          <w:tcPr>
            <w:tcW w:w="3085" w:type="pct"/>
            <w:gridSpan w:val="7"/>
            <w:vAlign w:val="center"/>
          </w:tcPr>
          <w:p w14:paraId="66ACD7D0" w14:textId="77777777" w:rsidR="00312E53" w:rsidRPr="00115BBD" w:rsidRDefault="00312E53" w:rsidP="00716E10">
            <w:pPr>
              <w:numPr>
                <w:ilvl w:val="1"/>
                <w:numId w:val="210"/>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FE028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2572D3A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12E0D6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1EC3EAB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5D0FB22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1" w:type="pct"/>
            <w:vAlign w:val="center"/>
          </w:tcPr>
          <w:p w14:paraId="3E32C6A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CFAF25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0230DED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27E2682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3C3606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24EFDA3E" w14:textId="77777777" w:rsidTr="00D955AF">
        <w:trPr>
          <w:trHeight w:val="432"/>
        </w:trPr>
        <w:tc>
          <w:tcPr>
            <w:tcW w:w="3085" w:type="pct"/>
            <w:gridSpan w:val="7"/>
            <w:vAlign w:val="center"/>
          </w:tcPr>
          <w:p w14:paraId="3A543888" w14:textId="77777777" w:rsidR="00312E53" w:rsidRPr="00115BBD" w:rsidRDefault="00312E53" w:rsidP="00716E10">
            <w:pPr>
              <w:numPr>
                <w:ilvl w:val="1"/>
                <w:numId w:val="210"/>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w:t>
            </w:r>
          </w:p>
        </w:tc>
        <w:tc>
          <w:tcPr>
            <w:tcW w:w="1915" w:type="pct"/>
            <w:gridSpan w:val="3"/>
            <w:vAlign w:val="center"/>
          </w:tcPr>
          <w:p w14:paraId="4C098994"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4DEE9AC" w14:textId="77777777" w:rsidTr="00D955AF">
        <w:trPr>
          <w:trHeight w:val="432"/>
        </w:trPr>
        <w:tc>
          <w:tcPr>
            <w:tcW w:w="5000" w:type="pct"/>
            <w:gridSpan w:val="10"/>
            <w:vAlign w:val="center"/>
          </w:tcPr>
          <w:p w14:paraId="20945072"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62A5D38C" w14:textId="77777777" w:rsidTr="00D955AF">
        <w:trPr>
          <w:trHeight w:val="432"/>
        </w:trPr>
        <w:tc>
          <w:tcPr>
            <w:tcW w:w="5000" w:type="pct"/>
            <w:gridSpan w:val="10"/>
            <w:vAlign w:val="center"/>
          </w:tcPr>
          <w:p w14:paraId="26B7578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lastRenderedPageBreak/>
              <w:t>Redovito pohađanje i aktivno sudjelovanje na nastavi.</w:t>
            </w:r>
          </w:p>
        </w:tc>
      </w:tr>
      <w:tr w:rsidR="00312E53" w:rsidRPr="00115BBD" w14:paraId="4B506346" w14:textId="77777777" w:rsidTr="00D955AF">
        <w:trPr>
          <w:trHeight w:val="432"/>
        </w:trPr>
        <w:tc>
          <w:tcPr>
            <w:tcW w:w="5000" w:type="pct"/>
            <w:gridSpan w:val="10"/>
            <w:vAlign w:val="center"/>
          </w:tcPr>
          <w:p w14:paraId="0EB18538" w14:textId="77777777" w:rsidR="00312E53" w:rsidRPr="00115BBD" w:rsidRDefault="00312E53" w:rsidP="00716E10">
            <w:pPr>
              <w:numPr>
                <w:ilvl w:val="1"/>
                <w:numId w:val="210"/>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359B1809" w14:textId="77777777" w:rsidTr="00D955AF">
        <w:trPr>
          <w:trHeight w:val="111"/>
        </w:trPr>
        <w:tc>
          <w:tcPr>
            <w:tcW w:w="552" w:type="pct"/>
            <w:vAlign w:val="center"/>
          </w:tcPr>
          <w:p w14:paraId="65FD5B8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43AD47D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69AA28B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3FE81ED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F3E0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4F2595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59985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35737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42C9308" w14:textId="77777777" w:rsidTr="00D955AF">
        <w:trPr>
          <w:trHeight w:val="108"/>
        </w:trPr>
        <w:tc>
          <w:tcPr>
            <w:tcW w:w="552" w:type="pct"/>
            <w:vAlign w:val="center"/>
          </w:tcPr>
          <w:p w14:paraId="19F5E48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094C6E3A"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42D6B7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6D8121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0DE77C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4902E3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4A90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3" w:type="pct"/>
            <w:gridSpan w:val="2"/>
            <w:vAlign w:val="center"/>
          </w:tcPr>
          <w:p w14:paraId="098D135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8B1304" w14:textId="77777777" w:rsidTr="00D955AF">
        <w:trPr>
          <w:trHeight w:val="108"/>
        </w:trPr>
        <w:tc>
          <w:tcPr>
            <w:tcW w:w="552" w:type="pct"/>
            <w:vAlign w:val="center"/>
          </w:tcPr>
          <w:p w14:paraId="3D114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5C0BF7A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29EEA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DB4929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0367BD1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DCDCAD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1AEC39E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3" w:type="pct"/>
            <w:gridSpan w:val="2"/>
            <w:vAlign w:val="center"/>
          </w:tcPr>
          <w:p w14:paraId="737646E7"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r>
      <w:tr w:rsidR="00312E53" w:rsidRPr="00115BBD" w14:paraId="3271598E" w14:textId="77777777" w:rsidTr="00D955AF">
        <w:trPr>
          <w:trHeight w:val="108"/>
        </w:trPr>
        <w:tc>
          <w:tcPr>
            <w:tcW w:w="552" w:type="pct"/>
            <w:vAlign w:val="center"/>
          </w:tcPr>
          <w:p w14:paraId="4165471C"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565E20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109CECC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6F33632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16FD478"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5A36B877"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04F81E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3" w:type="pct"/>
            <w:gridSpan w:val="2"/>
            <w:vAlign w:val="center"/>
          </w:tcPr>
          <w:p w14:paraId="05373823"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4A7231F" w14:textId="77777777" w:rsidTr="00D955AF">
        <w:trPr>
          <w:trHeight w:val="432"/>
        </w:trPr>
        <w:tc>
          <w:tcPr>
            <w:tcW w:w="5000" w:type="pct"/>
            <w:gridSpan w:val="10"/>
            <w:vAlign w:val="center"/>
          </w:tcPr>
          <w:p w14:paraId="41855F55"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3F8E4AB8" w14:textId="77777777" w:rsidTr="00D955AF">
        <w:trPr>
          <w:trHeight w:val="432"/>
        </w:trPr>
        <w:tc>
          <w:tcPr>
            <w:tcW w:w="5000" w:type="pct"/>
            <w:gridSpan w:val="10"/>
            <w:vAlign w:val="center"/>
          </w:tcPr>
          <w:p w14:paraId="0AFB3954"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6"/>
              <w:gridCol w:w="803"/>
              <w:gridCol w:w="1095"/>
              <w:gridCol w:w="2407"/>
              <w:gridCol w:w="1501"/>
              <w:gridCol w:w="638"/>
              <w:gridCol w:w="616"/>
            </w:tblGrid>
            <w:tr w:rsidR="00312E53" w:rsidRPr="00115BBD" w14:paraId="1D171CC4" w14:textId="77777777" w:rsidTr="00D955AF">
              <w:trPr>
                <w:trHeight w:val="279"/>
              </w:trPr>
              <w:tc>
                <w:tcPr>
                  <w:tcW w:w="1776" w:type="dxa"/>
                  <w:vMerge w:val="restart"/>
                  <w:tcBorders>
                    <w:top w:val="single" w:sz="4" w:space="0" w:color="auto"/>
                    <w:left w:val="single" w:sz="4" w:space="0" w:color="auto"/>
                    <w:bottom w:val="single" w:sz="4" w:space="0" w:color="auto"/>
                    <w:right w:val="single" w:sz="4" w:space="0" w:color="auto"/>
                  </w:tcBorders>
                  <w:shd w:val="clear" w:color="auto" w:fill="auto"/>
                </w:tcPr>
                <w:p w14:paraId="62D2EF8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513D029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2C9912D4" w14:textId="77777777" w:rsidR="00312E53" w:rsidRPr="00115BBD" w:rsidRDefault="00312E53" w:rsidP="00D955AF">
                  <w:pPr>
                    <w:rPr>
                      <w:rFonts w:ascii="Arial Narrow" w:eastAsia="Times New Roman" w:hAnsi="Arial Narrow" w:cs="Times New Roman"/>
                      <w:b/>
                      <w:bCs/>
                      <w:sz w:val="20"/>
                      <w:szCs w:val="20"/>
                      <w:lang w:eastAsia="hr-HR"/>
                    </w:rPr>
                  </w:pPr>
                </w:p>
                <w:p w14:paraId="07741CCC"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C81600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095" w:type="dxa"/>
                  <w:vMerge w:val="restart"/>
                  <w:tcBorders>
                    <w:top w:val="single" w:sz="4" w:space="0" w:color="auto"/>
                    <w:left w:val="single" w:sz="4" w:space="0" w:color="auto"/>
                    <w:bottom w:val="single" w:sz="4" w:space="0" w:color="auto"/>
                    <w:right w:val="single" w:sz="4" w:space="0" w:color="auto"/>
                  </w:tcBorders>
                  <w:shd w:val="clear" w:color="auto" w:fill="auto"/>
                </w:tcPr>
                <w:p w14:paraId="5A4EB76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07" w:type="dxa"/>
                  <w:vMerge w:val="restart"/>
                  <w:tcBorders>
                    <w:top w:val="single" w:sz="4" w:space="0" w:color="auto"/>
                    <w:left w:val="single" w:sz="4" w:space="0" w:color="auto"/>
                    <w:bottom w:val="single" w:sz="4" w:space="0" w:color="auto"/>
                    <w:right w:val="single" w:sz="4" w:space="0" w:color="auto"/>
                  </w:tcBorders>
                  <w:shd w:val="clear" w:color="auto" w:fill="auto"/>
                </w:tcPr>
                <w:p w14:paraId="18DFAF3C"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tcPr>
                <w:p w14:paraId="58525415"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54" w:type="dxa"/>
                  <w:gridSpan w:val="2"/>
                  <w:tcBorders>
                    <w:top w:val="single" w:sz="4" w:space="0" w:color="auto"/>
                    <w:left w:val="single" w:sz="4" w:space="0" w:color="auto"/>
                    <w:bottom w:val="single" w:sz="4" w:space="0" w:color="auto"/>
                    <w:right w:val="single" w:sz="4" w:space="0" w:color="auto"/>
                  </w:tcBorders>
                  <w:shd w:val="clear" w:color="auto" w:fill="auto"/>
                </w:tcPr>
                <w:p w14:paraId="697087D0"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01219D9" w14:textId="77777777" w:rsidTr="00D955AF">
              <w:trPr>
                <w:trHeight w:val="179"/>
              </w:trPr>
              <w:tc>
                <w:tcPr>
                  <w:tcW w:w="1776" w:type="dxa"/>
                  <w:vMerge/>
                  <w:tcBorders>
                    <w:top w:val="single" w:sz="4" w:space="0" w:color="auto"/>
                    <w:left w:val="single" w:sz="4" w:space="0" w:color="auto"/>
                    <w:bottom w:val="single" w:sz="4" w:space="0" w:color="auto"/>
                    <w:right w:val="single" w:sz="4" w:space="0" w:color="auto"/>
                  </w:tcBorders>
                  <w:shd w:val="clear" w:color="auto" w:fill="E6E6E6"/>
                </w:tcPr>
                <w:p w14:paraId="1AB75BC1"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747B8B5" w14:textId="77777777" w:rsidR="00312E53" w:rsidRPr="00115BBD" w:rsidRDefault="00312E53" w:rsidP="00D955AF">
                  <w:pPr>
                    <w:rPr>
                      <w:rFonts w:ascii="Arial Narrow" w:eastAsia="Times New Roman" w:hAnsi="Arial Narrow" w:cs="Times New Roman"/>
                      <w:b/>
                      <w:bCs/>
                      <w:sz w:val="20"/>
                      <w:szCs w:val="20"/>
                      <w:lang w:eastAsia="hr-HR"/>
                    </w:rPr>
                  </w:pPr>
                </w:p>
              </w:tc>
              <w:tc>
                <w:tcPr>
                  <w:tcW w:w="1095" w:type="dxa"/>
                  <w:vMerge/>
                  <w:tcBorders>
                    <w:top w:val="single" w:sz="4" w:space="0" w:color="auto"/>
                    <w:left w:val="single" w:sz="4" w:space="0" w:color="auto"/>
                    <w:bottom w:val="single" w:sz="4" w:space="0" w:color="auto"/>
                    <w:right w:val="single" w:sz="4" w:space="0" w:color="auto"/>
                  </w:tcBorders>
                  <w:shd w:val="clear" w:color="auto" w:fill="E6E6E6"/>
                </w:tcPr>
                <w:p w14:paraId="6585B711" w14:textId="77777777" w:rsidR="00312E53" w:rsidRPr="00115BBD" w:rsidRDefault="00312E53" w:rsidP="00D955AF">
                  <w:pPr>
                    <w:rPr>
                      <w:rFonts w:ascii="Arial Narrow" w:eastAsia="Times New Roman" w:hAnsi="Arial Narrow" w:cs="Times New Roman"/>
                      <w:b/>
                      <w:bCs/>
                      <w:sz w:val="20"/>
                      <w:szCs w:val="20"/>
                      <w:lang w:eastAsia="hr-HR"/>
                    </w:rPr>
                  </w:pPr>
                </w:p>
              </w:tc>
              <w:tc>
                <w:tcPr>
                  <w:tcW w:w="2407" w:type="dxa"/>
                  <w:vMerge/>
                  <w:tcBorders>
                    <w:top w:val="single" w:sz="4" w:space="0" w:color="auto"/>
                    <w:left w:val="single" w:sz="4" w:space="0" w:color="auto"/>
                    <w:bottom w:val="single" w:sz="4" w:space="0" w:color="auto"/>
                    <w:right w:val="single" w:sz="4" w:space="0" w:color="auto"/>
                  </w:tcBorders>
                  <w:shd w:val="clear" w:color="auto" w:fill="E6E6E6"/>
                </w:tcPr>
                <w:p w14:paraId="55CCF3AC" w14:textId="77777777" w:rsidR="00312E53" w:rsidRPr="00115BBD" w:rsidRDefault="00312E53" w:rsidP="00D955AF">
                  <w:pPr>
                    <w:rPr>
                      <w:rFonts w:ascii="Arial Narrow" w:eastAsia="Times New Roman" w:hAnsi="Arial Narrow" w:cs="Times New Roman"/>
                      <w:b/>
                      <w:bCs/>
                      <w:sz w:val="20"/>
                      <w:szCs w:val="20"/>
                      <w:lang w:eastAsia="hr-HR"/>
                    </w:rPr>
                  </w:pPr>
                </w:p>
              </w:tc>
              <w:tc>
                <w:tcPr>
                  <w:tcW w:w="1501" w:type="dxa"/>
                  <w:vMerge/>
                  <w:tcBorders>
                    <w:top w:val="single" w:sz="4" w:space="0" w:color="auto"/>
                    <w:left w:val="single" w:sz="4" w:space="0" w:color="auto"/>
                    <w:bottom w:val="single" w:sz="4" w:space="0" w:color="auto"/>
                    <w:right w:val="single" w:sz="4" w:space="0" w:color="auto"/>
                  </w:tcBorders>
                  <w:shd w:val="clear" w:color="auto" w:fill="E6E6E6"/>
                </w:tcPr>
                <w:p w14:paraId="32ACE7ED" w14:textId="77777777" w:rsidR="00312E53" w:rsidRPr="00115BBD" w:rsidRDefault="00312E53" w:rsidP="00D955AF">
                  <w:pPr>
                    <w:rPr>
                      <w:rFonts w:ascii="Arial Narrow" w:eastAsia="Times New Roman" w:hAnsi="Arial Narrow" w:cs="Times New Roman"/>
                      <w:b/>
                      <w:bCs/>
                      <w:sz w:val="20"/>
                      <w:szCs w:val="20"/>
                      <w:lang w:eastAsia="hr-HR"/>
                    </w:rPr>
                  </w:pP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2E4A2BCA"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E7EC32A"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29D685A1" w14:textId="77777777" w:rsidTr="00D955AF">
              <w:tc>
                <w:tcPr>
                  <w:tcW w:w="1776" w:type="dxa"/>
                  <w:tcBorders>
                    <w:top w:val="single" w:sz="4" w:space="0" w:color="auto"/>
                    <w:left w:val="single" w:sz="4" w:space="0" w:color="auto"/>
                    <w:bottom w:val="single" w:sz="4" w:space="0" w:color="auto"/>
                    <w:right w:val="single" w:sz="4" w:space="0" w:color="auto"/>
                  </w:tcBorders>
                </w:tcPr>
                <w:p w14:paraId="2176496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-uvježbavanje i reprodukcija pjevačkog programa</w:t>
                  </w:r>
                </w:p>
              </w:tc>
              <w:tc>
                <w:tcPr>
                  <w:tcW w:w="803" w:type="dxa"/>
                  <w:tcBorders>
                    <w:top w:val="single" w:sz="4" w:space="0" w:color="auto"/>
                    <w:left w:val="single" w:sz="4" w:space="0" w:color="auto"/>
                    <w:bottom w:val="single" w:sz="4" w:space="0" w:color="auto"/>
                    <w:right w:val="single" w:sz="4" w:space="0" w:color="auto"/>
                  </w:tcBorders>
                </w:tcPr>
                <w:p w14:paraId="51EB281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095" w:type="dxa"/>
                  <w:tcBorders>
                    <w:top w:val="single" w:sz="4" w:space="0" w:color="auto"/>
                    <w:left w:val="single" w:sz="4" w:space="0" w:color="auto"/>
                    <w:bottom w:val="single" w:sz="4" w:space="0" w:color="auto"/>
                    <w:right w:val="single" w:sz="4" w:space="0" w:color="auto"/>
                  </w:tcBorders>
                </w:tcPr>
                <w:p w14:paraId="456E109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1-2</w:t>
                  </w:r>
                </w:p>
              </w:tc>
              <w:tc>
                <w:tcPr>
                  <w:tcW w:w="2407" w:type="dxa"/>
                  <w:tcBorders>
                    <w:top w:val="single" w:sz="4" w:space="0" w:color="auto"/>
                    <w:left w:val="single" w:sz="4" w:space="0" w:color="auto"/>
                    <w:bottom w:val="single" w:sz="4" w:space="0" w:color="auto"/>
                    <w:right w:val="single" w:sz="4" w:space="0" w:color="auto"/>
                  </w:tcBorders>
                </w:tcPr>
                <w:p w14:paraId="2A7F2B9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Vježbe</w:t>
                  </w:r>
                </w:p>
              </w:tc>
              <w:tc>
                <w:tcPr>
                  <w:tcW w:w="1501" w:type="dxa"/>
                  <w:tcBorders>
                    <w:top w:val="single" w:sz="4" w:space="0" w:color="auto"/>
                    <w:left w:val="single" w:sz="4" w:space="0" w:color="auto"/>
                    <w:bottom w:val="single" w:sz="4" w:space="0" w:color="auto"/>
                    <w:right w:val="single" w:sz="4" w:space="0" w:color="auto"/>
                  </w:tcBorders>
                </w:tcPr>
                <w:p w14:paraId="6BB8760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Kontinuirano praćenje obaveza, evaluacija individualnog napretka studenta</w:t>
                  </w:r>
                </w:p>
              </w:tc>
              <w:tc>
                <w:tcPr>
                  <w:tcW w:w="638" w:type="dxa"/>
                  <w:tcBorders>
                    <w:top w:val="single" w:sz="4" w:space="0" w:color="auto"/>
                    <w:left w:val="single" w:sz="4" w:space="0" w:color="auto"/>
                    <w:bottom w:val="single" w:sz="4" w:space="0" w:color="auto"/>
                    <w:right w:val="single" w:sz="4" w:space="0" w:color="auto"/>
                  </w:tcBorders>
                </w:tcPr>
                <w:p w14:paraId="1E93F40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2D04BD1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r w:rsidR="00312E53" w:rsidRPr="00115BBD" w14:paraId="3CDF6E34" w14:textId="77777777" w:rsidTr="00D955AF">
              <w:tc>
                <w:tcPr>
                  <w:tcW w:w="1776" w:type="dxa"/>
                  <w:tcBorders>
                    <w:top w:val="single" w:sz="4" w:space="0" w:color="auto"/>
                    <w:left w:val="single" w:sz="4" w:space="0" w:color="auto"/>
                    <w:bottom w:val="single" w:sz="4" w:space="0" w:color="auto"/>
                    <w:right w:val="single" w:sz="4" w:space="0" w:color="auto"/>
                  </w:tcBorders>
                </w:tcPr>
                <w:p w14:paraId="25D13167" w14:textId="77777777" w:rsidR="00312E53" w:rsidRPr="00115BBD" w:rsidRDefault="00312E53" w:rsidP="00D955AF">
                  <w:pPr>
                    <w:pStyle w:val="Bezproreda"/>
                    <w:rPr>
                      <w:rFonts w:ascii="Arial Narrow" w:hAnsi="Arial Narrow" w:cs="Arial"/>
                      <w:sz w:val="20"/>
                      <w:szCs w:val="20"/>
                    </w:rPr>
                  </w:pPr>
                </w:p>
                <w:p w14:paraId="656113EF" w14:textId="77777777" w:rsidR="00312E53" w:rsidRPr="00115BBD" w:rsidRDefault="00312E53" w:rsidP="00D955AF">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4697A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 ECTS</w:t>
                  </w:r>
                </w:p>
              </w:tc>
              <w:tc>
                <w:tcPr>
                  <w:tcW w:w="1095" w:type="dxa"/>
                  <w:tcBorders>
                    <w:top w:val="single" w:sz="4" w:space="0" w:color="auto"/>
                    <w:left w:val="single" w:sz="4" w:space="0" w:color="auto"/>
                    <w:bottom w:val="single" w:sz="4" w:space="0" w:color="auto"/>
                    <w:right w:val="single" w:sz="4" w:space="0" w:color="auto"/>
                  </w:tcBorders>
                </w:tcPr>
                <w:p w14:paraId="2734EE16" w14:textId="77777777" w:rsidR="00312E53" w:rsidRPr="00115BBD" w:rsidRDefault="00312E53" w:rsidP="00D955AF">
                  <w:pPr>
                    <w:pStyle w:val="Bezproreda"/>
                    <w:rPr>
                      <w:rFonts w:ascii="Arial Narrow" w:hAnsi="Arial Narrow" w:cs="Arial"/>
                      <w:sz w:val="20"/>
                      <w:szCs w:val="20"/>
                    </w:rPr>
                  </w:pPr>
                </w:p>
              </w:tc>
              <w:tc>
                <w:tcPr>
                  <w:tcW w:w="2407" w:type="dxa"/>
                  <w:tcBorders>
                    <w:top w:val="single" w:sz="4" w:space="0" w:color="auto"/>
                    <w:left w:val="single" w:sz="4" w:space="0" w:color="auto"/>
                    <w:bottom w:val="single" w:sz="4" w:space="0" w:color="auto"/>
                    <w:right w:val="single" w:sz="4" w:space="0" w:color="auto"/>
                  </w:tcBorders>
                </w:tcPr>
                <w:p w14:paraId="349E849B" w14:textId="77777777" w:rsidR="00312E53" w:rsidRPr="00115BBD" w:rsidRDefault="00312E53" w:rsidP="00D955AF">
                  <w:pPr>
                    <w:pStyle w:val="Bezproreda"/>
                    <w:rPr>
                      <w:rFonts w:ascii="Arial Narrow" w:hAnsi="Arial Narrow"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4051F424" w14:textId="77777777" w:rsidR="00312E53" w:rsidRPr="00115BBD" w:rsidRDefault="00312E53" w:rsidP="00D955AF">
                  <w:pPr>
                    <w:pStyle w:val="Bezproreda"/>
                    <w:rPr>
                      <w:rFonts w:ascii="Arial Narrow" w:hAnsi="Arial Narrow" w:cs="Arial"/>
                      <w:sz w:val="20"/>
                      <w:szCs w:val="20"/>
                    </w:rPr>
                  </w:pPr>
                </w:p>
              </w:tc>
              <w:tc>
                <w:tcPr>
                  <w:tcW w:w="638" w:type="dxa"/>
                  <w:tcBorders>
                    <w:top w:val="single" w:sz="4" w:space="0" w:color="auto"/>
                    <w:left w:val="single" w:sz="4" w:space="0" w:color="auto"/>
                    <w:bottom w:val="single" w:sz="4" w:space="0" w:color="auto"/>
                    <w:right w:val="single" w:sz="4" w:space="0" w:color="auto"/>
                  </w:tcBorders>
                </w:tcPr>
                <w:p w14:paraId="230FEE0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6" w:type="dxa"/>
                  <w:tcBorders>
                    <w:top w:val="single" w:sz="4" w:space="0" w:color="auto"/>
                    <w:left w:val="single" w:sz="4" w:space="0" w:color="auto"/>
                    <w:bottom w:val="single" w:sz="4" w:space="0" w:color="auto"/>
                    <w:right w:val="single" w:sz="4" w:space="0" w:color="auto"/>
                  </w:tcBorders>
                </w:tcPr>
                <w:p w14:paraId="352A8FE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6293A033"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p w14:paraId="5475A02A"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1ED4484E" w14:textId="77777777" w:rsidTr="00D955AF">
        <w:trPr>
          <w:trHeight w:val="432"/>
        </w:trPr>
        <w:tc>
          <w:tcPr>
            <w:tcW w:w="5000" w:type="pct"/>
            <w:gridSpan w:val="10"/>
            <w:vAlign w:val="center"/>
          </w:tcPr>
          <w:p w14:paraId="50D5380E" w14:textId="77777777" w:rsidR="00312E53" w:rsidRPr="00115BBD" w:rsidRDefault="00312E53" w:rsidP="00716E10">
            <w:pPr>
              <w:numPr>
                <w:ilvl w:val="1"/>
                <w:numId w:val="210"/>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3A06DFC9" w14:textId="77777777" w:rsidTr="00D955AF">
        <w:trPr>
          <w:trHeight w:val="432"/>
        </w:trPr>
        <w:tc>
          <w:tcPr>
            <w:tcW w:w="5000" w:type="pct"/>
            <w:gridSpan w:val="10"/>
            <w:vAlign w:val="center"/>
          </w:tcPr>
          <w:p w14:paraId="50E69C4C" w14:textId="77777777" w:rsidR="00312E53" w:rsidRPr="00115BBD" w:rsidRDefault="00312E53" w:rsidP="00D955AF">
            <w:pPr>
              <w:widowControl w:val="0"/>
              <w:autoSpaceDE w:val="0"/>
              <w:autoSpaceDN w:val="0"/>
              <w:adjustRightInd w:val="0"/>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Pjevačka literatura koja je u nastavnom programu studija pjevanja.</w:t>
            </w:r>
          </w:p>
        </w:tc>
      </w:tr>
      <w:tr w:rsidR="00312E53" w:rsidRPr="00115BBD" w14:paraId="59ED6345" w14:textId="77777777" w:rsidTr="00D955AF">
        <w:trPr>
          <w:trHeight w:val="432"/>
        </w:trPr>
        <w:tc>
          <w:tcPr>
            <w:tcW w:w="5000" w:type="pct"/>
            <w:gridSpan w:val="10"/>
            <w:vAlign w:val="center"/>
          </w:tcPr>
          <w:p w14:paraId="34C3E322" w14:textId="77777777" w:rsidR="00312E53" w:rsidRPr="00115BBD" w:rsidRDefault="00312E53" w:rsidP="00716E10">
            <w:pPr>
              <w:numPr>
                <w:ilvl w:val="1"/>
                <w:numId w:val="210"/>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20B9A3FD" w14:textId="77777777" w:rsidTr="00D955AF">
        <w:trPr>
          <w:trHeight w:val="432"/>
        </w:trPr>
        <w:tc>
          <w:tcPr>
            <w:tcW w:w="5000" w:type="pct"/>
            <w:gridSpan w:val="10"/>
            <w:vAlign w:val="center"/>
          </w:tcPr>
          <w:p w14:paraId="030638B2"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5B77878D" w14:textId="77777777" w:rsidTr="00D955AF">
        <w:trPr>
          <w:trHeight w:val="432"/>
        </w:trPr>
        <w:tc>
          <w:tcPr>
            <w:tcW w:w="5000" w:type="pct"/>
            <w:gridSpan w:val="10"/>
            <w:vAlign w:val="center"/>
          </w:tcPr>
          <w:p w14:paraId="0CD4D18B" w14:textId="77777777" w:rsidR="00312E53" w:rsidRPr="00115BBD" w:rsidRDefault="00312E53" w:rsidP="00716E10">
            <w:pPr>
              <w:numPr>
                <w:ilvl w:val="1"/>
                <w:numId w:val="210"/>
              </w:numPr>
              <w:ind w:left="494" w:hanging="134"/>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3A0DBEC0" w14:textId="77777777" w:rsidTr="00D955AF">
        <w:trPr>
          <w:trHeight w:val="432"/>
        </w:trPr>
        <w:tc>
          <w:tcPr>
            <w:tcW w:w="5000" w:type="pct"/>
            <w:gridSpan w:val="10"/>
            <w:vAlign w:val="center"/>
          </w:tcPr>
          <w:p w14:paraId="1398260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F8CE43"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C5BA07F" w14:textId="77777777" w:rsidR="00312E53" w:rsidRPr="00115BBD" w:rsidRDefault="00312E53" w:rsidP="00312E53"/>
    <w:p w14:paraId="7BD519A3" w14:textId="2228EC53" w:rsidR="00312E53" w:rsidRPr="00115BBD" w:rsidRDefault="00312E53" w:rsidP="005D1EE4">
      <w:pPr>
        <w:pStyle w:val="Odlomakpopisa"/>
        <w:ind w:left="360"/>
      </w:pPr>
    </w:p>
    <w:p w14:paraId="16FEEADF" w14:textId="4C8521C3" w:rsidR="00312E53" w:rsidRPr="00115BBD" w:rsidRDefault="00312E53" w:rsidP="005D1EE4">
      <w:pPr>
        <w:pStyle w:val="Odlomakpopisa"/>
        <w:ind w:left="360"/>
      </w:pPr>
    </w:p>
    <w:p w14:paraId="2A6D0AE3" w14:textId="34476029"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1835D9F6" w14:textId="77777777" w:rsidTr="00D955AF">
        <w:trPr>
          <w:trHeight w:hRule="exact" w:val="587"/>
          <w:jc w:val="center"/>
        </w:trPr>
        <w:tc>
          <w:tcPr>
            <w:tcW w:w="5000" w:type="pct"/>
            <w:gridSpan w:val="3"/>
            <w:shd w:val="clear" w:color="auto" w:fill="auto"/>
            <w:vAlign w:val="center"/>
          </w:tcPr>
          <w:p w14:paraId="43B1D49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0FFF5C0D" w14:textId="77777777" w:rsidTr="00D955AF">
        <w:trPr>
          <w:trHeight w:val="405"/>
          <w:jc w:val="center"/>
        </w:trPr>
        <w:tc>
          <w:tcPr>
            <w:tcW w:w="1180" w:type="pct"/>
            <w:shd w:val="clear" w:color="auto" w:fill="auto"/>
            <w:vAlign w:val="center"/>
          </w:tcPr>
          <w:p w14:paraId="64F766D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2303F7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KONCERTNA PRAKSA II</w:t>
            </w:r>
          </w:p>
        </w:tc>
      </w:tr>
      <w:tr w:rsidR="00312E53" w:rsidRPr="00115BBD" w14:paraId="46A3BC0E" w14:textId="77777777" w:rsidTr="00D955AF">
        <w:trPr>
          <w:trHeight w:val="405"/>
          <w:jc w:val="center"/>
        </w:trPr>
        <w:tc>
          <w:tcPr>
            <w:tcW w:w="1180" w:type="pct"/>
            <w:shd w:val="clear" w:color="auto" w:fill="auto"/>
            <w:vAlign w:val="center"/>
          </w:tcPr>
          <w:p w14:paraId="527B0B7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57362D7" w14:textId="77777777" w:rsidR="00312E53" w:rsidRPr="00115BBD" w:rsidRDefault="00312E53" w:rsidP="00D955AF">
            <w:pPr>
              <w:keepNext/>
              <w:spacing w:before="240" w:after="60"/>
              <w:outlineLvl w:val="2"/>
              <w:rPr>
                <w:rFonts w:ascii="Arial Narrow" w:eastAsia="Times New Roman" w:hAnsi="Arial Narrow" w:cs="Times New Roman"/>
                <w:b/>
                <w:bCs/>
                <w:color w:val="000000"/>
                <w:sz w:val="20"/>
                <w:szCs w:val="20"/>
                <w:lang w:eastAsia="hr-HR"/>
              </w:rPr>
            </w:pPr>
            <w:r w:rsidRPr="00115BBD">
              <w:rPr>
                <w:rFonts w:ascii="Arial Narrow" w:hAnsi="Arial Narrow" w:cs="Arial"/>
                <w:sz w:val="20"/>
                <w:szCs w:val="20"/>
              </w:rPr>
              <w:t>Ovjerava prof. glavnog predmeta</w:t>
            </w:r>
          </w:p>
        </w:tc>
      </w:tr>
      <w:tr w:rsidR="00312E53" w:rsidRPr="00115BBD" w14:paraId="6B4202EB" w14:textId="77777777" w:rsidTr="00D955AF">
        <w:trPr>
          <w:trHeight w:val="405"/>
          <w:jc w:val="center"/>
        </w:trPr>
        <w:tc>
          <w:tcPr>
            <w:tcW w:w="1180" w:type="pct"/>
            <w:vAlign w:val="center"/>
          </w:tcPr>
          <w:p w14:paraId="127238C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42F9266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18B093D5" w14:textId="77777777" w:rsidTr="00D955AF">
        <w:trPr>
          <w:trHeight w:val="405"/>
          <w:jc w:val="center"/>
        </w:trPr>
        <w:tc>
          <w:tcPr>
            <w:tcW w:w="1180" w:type="pct"/>
            <w:vAlign w:val="center"/>
          </w:tcPr>
          <w:p w14:paraId="5E76ED9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3860D1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3FE162CB" w14:textId="77777777" w:rsidTr="00D955AF">
        <w:trPr>
          <w:trHeight w:val="405"/>
          <w:jc w:val="center"/>
        </w:trPr>
        <w:tc>
          <w:tcPr>
            <w:tcW w:w="1180" w:type="pct"/>
            <w:vAlign w:val="center"/>
          </w:tcPr>
          <w:p w14:paraId="49240481"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05CDB6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PP409</w:t>
            </w:r>
          </w:p>
        </w:tc>
      </w:tr>
      <w:tr w:rsidR="00312E53" w:rsidRPr="00115BBD" w14:paraId="06AB8070" w14:textId="77777777" w:rsidTr="00D955AF">
        <w:trPr>
          <w:trHeight w:val="405"/>
          <w:jc w:val="center"/>
        </w:trPr>
        <w:tc>
          <w:tcPr>
            <w:tcW w:w="1180" w:type="pct"/>
            <w:vAlign w:val="center"/>
          </w:tcPr>
          <w:p w14:paraId="4497CD3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EA90ED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Obvezni predmet</w:t>
            </w:r>
          </w:p>
        </w:tc>
      </w:tr>
      <w:tr w:rsidR="00312E53" w:rsidRPr="00115BBD" w14:paraId="2A3E12F2" w14:textId="77777777" w:rsidTr="00D955AF">
        <w:trPr>
          <w:trHeight w:val="405"/>
          <w:jc w:val="center"/>
        </w:trPr>
        <w:tc>
          <w:tcPr>
            <w:tcW w:w="1180" w:type="pct"/>
            <w:vAlign w:val="center"/>
          </w:tcPr>
          <w:p w14:paraId="7C6B07D9"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311914C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4</w:t>
            </w:r>
          </w:p>
        </w:tc>
      </w:tr>
      <w:tr w:rsidR="00312E53" w:rsidRPr="00115BBD" w14:paraId="46E08F2E" w14:textId="77777777" w:rsidTr="00D955AF">
        <w:trPr>
          <w:trHeight w:val="145"/>
          <w:jc w:val="center"/>
        </w:trPr>
        <w:tc>
          <w:tcPr>
            <w:tcW w:w="1180" w:type="pct"/>
            <w:vMerge w:val="restart"/>
            <w:vAlign w:val="center"/>
          </w:tcPr>
          <w:p w14:paraId="2A6997CC"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FF1245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510BA5B2"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44D49E9E" w14:textId="77777777" w:rsidTr="00D955AF">
        <w:trPr>
          <w:trHeight w:val="145"/>
          <w:jc w:val="center"/>
        </w:trPr>
        <w:tc>
          <w:tcPr>
            <w:tcW w:w="1180" w:type="pct"/>
            <w:vMerge/>
            <w:vAlign w:val="center"/>
          </w:tcPr>
          <w:p w14:paraId="2FE1B8AB"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176539D"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33725932" w14:textId="2D10DBD9" w:rsidR="00312E53" w:rsidRPr="00115BBD" w:rsidRDefault="00312E53" w:rsidP="00312E53">
            <w:pPr>
              <w:pStyle w:val="Odlomakpopisa"/>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(0+0+0)</w:t>
            </w:r>
          </w:p>
        </w:tc>
      </w:tr>
    </w:tbl>
    <w:p w14:paraId="2BD5F55E"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1"/>
        <w:gridCol w:w="878"/>
        <w:gridCol w:w="1958"/>
        <w:gridCol w:w="878"/>
        <w:gridCol w:w="1771"/>
        <w:gridCol w:w="1171"/>
        <w:gridCol w:w="1259"/>
        <w:gridCol w:w="1124"/>
        <w:gridCol w:w="1321"/>
        <w:gridCol w:w="3535"/>
      </w:tblGrid>
      <w:tr w:rsidR="00312E53" w:rsidRPr="00115BBD" w14:paraId="26AE4ED9" w14:textId="77777777" w:rsidTr="00D955AF">
        <w:trPr>
          <w:trHeight w:hRule="exact" w:val="288"/>
        </w:trPr>
        <w:tc>
          <w:tcPr>
            <w:tcW w:w="5000" w:type="pct"/>
            <w:gridSpan w:val="10"/>
            <w:shd w:val="clear" w:color="auto" w:fill="auto"/>
            <w:vAlign w:val="center"/>
          </w:tcPr>
          <w:p w14:paraId="4A32F0C3" w14:textId="77777777" w:rsidR="00312E53" w:rsidRPr="00115BBD" w:rsidRDefault="00312E53" w:rsidP="00716E10">
            <w:pPr>
              <w:pStyle w:val="Odlomakpopisa"/>
              <w:numPr>
                <w:ilvl w:val="0"/>
                <w:numId w:val="212"/>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1F4B4BF9"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751E5224" w14:textId="77777777" w:rsidTr="00D955AF">
        <w:trPr>
          <w:trHeight w:val="432"/>
        </w:trPr>
        <w:tc>
          <w:tcPr>
            <w:tcW w:w="5000" w:type="pct"/>
            <w:gridSpan w:val="10"/>
            <w:vAlign w:val="center"/>
          </w:tcPr>
          <w:p w14:paraId="0813A7F0" w14:textId="77777777" w:rsidR="00312E53" w:rsidRPr="00115BBD" w:rsidRDefault="00312E53" w:rsidP="00716E10">
            <w:pPr>
              <w:pStyle w:val="Odlomakpopisa"/>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2CCCE091" w14:textId="77777777" w:rsidTr="00D955AF">
        <w:trPr>
          <w:trHeight w:val="432"/>
        </w:trPr>
        <w:tc>
          <w:tcPr>
            <w:tcW w:w="5000" w:type="pct"/>
            <w:gridSpan w:val="10"/>
            <w:vAlign w:val="center"/>
          </w:tcPr>
          <w:p w14:paraId="27421283"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Stjecanje koncertnog iskustva.</w:t>
            </w:r>
          </w:p>
        </w:tc>
      </w:tr>
      <w:tr w:rsidR="00312E53" w:rsidRPr="00115BBD" w14:paraId="238E8409" w14:textId="77777777" w:rsidTr="00D955AF">
        <w:trPr>
          <w:trHeight w:val="432"/>
        </w:trPr>
        <w:tc>
          <w:tcPr>
            <w:tcW w:w="5000" w:type="pct"/>
            <w:gridSpan w:val="10"/>
            <w:vAlign w:val="center"/>
          </w:tcPr>
          <w:p w14:paraId="4ACFDE43" w14:textId="77777777" w:rsidR="00312E53" w:rsidRPr="00115BBD" w:rsidRDefault="00312E53" w:rsidP="00716E10">
            <w:pPr>
              <w:pStyle w:val="Odlomakpopisa"/>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288715F5" w14:textId="77777777" w:rsidTr="00D955AF">
        <w:trPr>
          <w:trHeight w:val="432"/>
        </w:trPr>
        <w:tc>
          <w:tcPr>
            <w:tcW w:w="5000" w:type="pct"/>
            <w:gridSpan w:val="10"/>
            <w:vAlign w:val="center"/>
          </w:tcPr>
          <w:p w14:paraId="2D6C22F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0E86A400" w14:textId="77777777" w:rsidTr="00D955AF">
        <w:trPr>
          <w:trHeight w:val="432"/>
        </w:trPr>
        <w:tc>
          <w:tcPr>
            <w:tcW w:w="5000" w:type="pct"/>
            <w:gridSpan w:val="10"/>
            <w:vAlign w:val="center"/>
          </w:tcPr>
          <w:p w14:paraId="61622DDF" w14:textId="77777777" w:rsidR="00312E53" w:rsidRPr="00115BBD" w:rsidRDefault="00312E53" w:rsidP="00716E10">
            <w:pPr>
              <w:numPr>
                <w:ilvl w:val="1"/>
                <w:numId w:val="213"/>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5D82E015" w14:textId="77777777" w:rsidTr="00D955AF">
        <w:trPr>
          <w:trHeight w:val="432"/>
        </w:trPr>
        <w:tc>
          <w:tcPr>
            <w:tcW w:w="5000" w:type="pct"/>
            <w:gridSpan w:val="10"/>
            <w:vAlign w:val="center"/>
          </w:tcPr>
          <w:p w14:paraId="5E4E3B43"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Pripremiti program za javni nastup –koncert</w:t>
            </w:r>
          </w:p>
          <w:p w14:paraId="7A445A12"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Reproducirati pripremljeni program pred auditorijem</w:t>
            </w:r>
          </w:p>
          <w:p w14:paraId="2B40517D" w14:textId="77777777" w:rsidR="00312E53" w:rsidRPr="00115BBD" w:rsidRDefault="00312E53" w:rsidP="00716E10">
            <w:pPr>
              <w:pStyle w:val="Odlomakpopisa"/>
              <w:widowControl w:val="0"/>
              <w:numPr>
                <w:ilvl w:val="0"/>
                <w:numId w:val="214"/>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izvedbu pjevačkog koncerta</w:t>
            </w:r>
          </w:p>
        </w:tc>
      </w:tr>
      <w:tr w:rsidR="00312E53" w:rsidRPr="00115BBD" w14:paraId="7AADF2FA" w14:textId="77777777" w:rsidTr="00D955AF">
        <w:trPr>
          <w:trHeight w:val="432"/>
        </w:trPr>
        <w:tc>
          <w:tcPr>
            <w:tcW w:w="5000" w:type="pct"/>
            <w:gridSpan w:val="10"/>
            <w:vAlign w:val="center"/>
          </w:tcPr>
          <w:p w14:paraId="00DB5DE6" w14:textId="77777777" w:rsidR="00312E53" w:rsidRPr="00115BBD" w:rsidRDefault="00312E53" w:rsidP="00716E10">
            <w:pPr>
              <w:numPr>
                <w:ilvl w:val="1"/>
                <w:numId w:val="213"/>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47B1503A" w14:textId="77777777" w:rsidTr="00D955AF">
        <w:trPr>
          <w:trHeight w:val="432"/>
        </w:trPr>
        <w:tc>
          <w:tcPr>
            <w:tcW w:w="5000" w:type="pct"/>
            <w:gridSpan w:val="10"/>
            <w:vAlign w:val="center"/>
          </w:tcPr>
          <w:p w14:paraId="7E4F6A63" w14:textId="77777777" w:rsidR="00312E53" w:rsidRPr="00115BBD" w:rsidRDefault="00312E53" w:rsidP="00D955AF">
            <w:pPr>
              <w:widowControl w:val="0"/>
              <w:autoSpaceDE w:val="0"/>
              <w:autoSpaceDN w:val="0"/>
              <w:adjustRightInd w:val="0"/>
              <w:jc w:val="both"/>
              <w:rPr>
                <w:rFonts w:ascii="Arial Narrow" w:eastAsia="Times New Roman" w:hAnsi="Arial Narrow" w:cs="Times New Roman"/>
                <w:caps/>
                <w:sz w:val="20"/>
                <w:szCs w:val="20"/>
                <w:lang w:eastAsia="hr-HR"/>
              </w:rPr>
            </w:pPr>
            <w:r w:rsidRPr="00115BBD">
              <w:rPr>
                <w:rFonts w:ascii="Arial Narrow" w:hAnsi="Arial Narrow" w:cs="Arial"/>
                <w:sz w:val="20"/>
                <w:szCs w:val="20"/>
              </w:rPr>
              <w:t>Javno nastupanje studenta samostalno ili u komornim sastavima.</w:t>
            </w:r>
          </w:p>
        </w:tc>
      </w:tr>
      <w:tr w:rsidR="00312E53" w:rsidRPr="00115BBD" w14:paraId="3A21D884" w14:textId="77777777" w:rsidTr="00D955AF">
        <w:trPr>
          <w:trHeight w:val="432"/>
        </w:trPr>
        <w:tc>
          <w:tcPr>
            <w:tcW w:w="3085" w:type="pct"/>
            <w:gridSpan w:val="7"/>
            <w:vAlign w:val="center"/>
          </w:tcPr>
          <w:p w14:paraId="785F8913" w14:textId="77777777" w:rsidR="00312E53" w:rsidRPr="00115BBD" w:rsidRDefault="00312E53" w:rsidP="00716E10">
            <w:pPr>
              <w:numPr>
                <w:ilvl w:val="1"/>
                <w:numId w:val="213"/>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41A8D1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09A3C0D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6A29B9E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5DCD4C1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7ED46F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54C8D43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78305D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3883251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A32374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13803FF2"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496CCA7C" w14:textId="77777777" w:rsidTr="00D955AF">
        <w:trPr>
          <w:trHeight w:val="432"/>
        </w:trPr>
        <w:tc>
          <w:tcPr>
            <w:tcW w:w="3085" w:type="pct"/>
            <w:gridSpan w:val="7"/>
            <w:vAlign w:val="center"/>
          </w:tcPr>
          <w:p w14:paraId="3F7C233C" w14:textId="77777777" w:rsidR="00312E53" w:rsidRPr="00115BBD" w:rsidRDefault="00312E53" w:rsidP="00716E10">
            <w:pPr>
              <w:numPr>
                <w:ilvl w:val="1"/>
                <w:numId w:val="213"/>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18608220"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4D100AEC" w14:textId="77777777" w:rsidTr="00D955AF">
        <w:trPr>
          <w:trHeight w:val="432"/>
        </w:trPr>
        <w:tc>
          <w:tcPr>
            <w:tcW w:w="5000" w:type="pct"/>
            <w:gridSpan w:val="10"/>
            <w:vAlign w:val="center"/>
          </w:tcPr>
          <w:p w14:paraId="6DA0CE1C"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Obveze studenata</w:t>
            </w:r>
          </w:p>
        </w:tc>
      </w:tr>
      <w:tr w:rsidR="00312E53" w:rsidRPr="00115BBD" w14:paraId="7296F066" w14:textId="77777777" w:rsidTr="00D955AF">
        <w:trPr>
          <w:trHeight w:val="432"/>
        </w:trPr>
        <w:tc>
          <w:tcPr>
            <w:tcW w:w="5000" w:type="pct"/>
            <w:gridSpan w:val="10"/>
            <w:vAlign w:val="center"/>
          </w:tcPr>
          <w:p w14:paraId="7B7FD8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1E72AFE6" w14:textId="77777777" w:rsidTr="00D955AF">
        <w:trPr>
          <w:trHeight w:val="432"/>
        </w:trPr>
        <w:tc>
          <w:tcPr>
            <w:tcW w:w="5000" w:type="pct"/>
            <w:gridSpan w:val="10"/>
            <w:vAlign w:val="center"/>
          </w:tcPr>
          <w:p w14:paraId="23917643" w14:textId="77777777" w:rsidR="00312E53" w:rsidRPr="00115BBD" w:rsidRDefault="00312E53" w:rsidP="00716E10">
            <w:pPr>
              <w:numPr>
                <w:ilvl w:val="1"/>
                <w:numId w:val="213"/>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28B3FB07" w14:textId="77777777" w:rsidTr="00D955AF">
        <w:trPr>
          <w:trHeight w:val="111"/>
        </w:trPr>
        <w:tc>
          <w:tcPr>
            <w:tcW w:w="551" w:type="pct"/>
            <w:vAlign w:val="center"/>
          </w:tcPr>
          <w:p w14:paraId="30D2CFF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1" w:type="pct"/>
            <w:vAlign w:val="center"/>
          </w:tcPr>
          <w:p w14:paraId="22800BA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254C850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398123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7BFFBC6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CEC390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557C0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43838C8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2B6F3BB0" w14:textId="77777777" w:rsidTr="00D955AF">
        <w:trPr>
          <w:trHeight w:val="108"/>
        </w:trPr>
        <w:tc>
          <w:tcPr>
            <w:tcW w:w="551" w:type="pct"/>
            <w:vAlign w:val="center"/>
          </w:tcPr>
          <w:p w14:paraId="1BB2146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1" w:type="pct"/>
            <w:vAlign w:val="center"/>
          </w:tcPr>
          <w:p w14:paraId="19C5C3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2FB503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E4223E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1A6741E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65852F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72FCD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759647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1B36F745" w14:textId="77777777" w:rsidTr="00D955AF">
        <w:trPr>
          <w:trHeight w:val="108"/>
        </w:trPr>
        <w:tc>
          <w:tcPr>
            <w:tcW w:w="551" w:type="pct"/>
            <w:vAlign w:val="center"/>
          </w:tcPr>
          <w:p w14:paraId="6551935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1" w:type="pct"/>
            <w:vAlign w:val="center"/>
          </w:tcPr>
          <w:p w14:paraId="058E90F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95BAF6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5D64657F"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F968EA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7DEA99F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2C22878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43B53ECC"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04455F5" w14:textId="77777777" w:rsidTr="00D955AF">
        <w:trPr>
          <w:trHeight w:val="108"/>
        </w:trPr>
        <w:tc>
          <w:tcPr>
            <w:tcW w:w="551" w:type="pct"/>
            <w:vAlign w:val="center"/>
          </w:tcPr>
          <w:p w14:paraId="26B8DFC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Javni nastup</w:t>
            </w:r>
          </w:p>
        </w:tc>
        <w:tc>
          <w:tcPr>
            <w:tcW w:w="281" w:type="pct"/>
            <w:vAlign w:val="center"/>
          </w:tcPr>
          <w:p w14:paraId="1D6D49E8"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4</w:t>
            </w:r>
          </w:p>
        </w:tc>
        <w:tc>
          <w:tcPr>
            <w:tcW w:w="627" w:type="pct"/>
            <w:vAlign w:val="center"/>
          </w:tcPr>
          <w:p w14:paraId="04B90BBF"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4A04564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236EF554"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2C663F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FF4F8E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33FCB1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4F74233" w14:textId="77777777" w:rsidTr="00D955AF">
        <w:trPr>
          <w:trHeight w:val="432"/>
        </w:trPr>
        <w:tc>
          <w:tcPr>
            <w:tcW w:w="5000" w:type="pct"/>
            <w:gridSpan w:val="10"/>
            <w:vAlign w:val="center"/>
          </w:tcPr>
          <w:p w14:paraId="58A249D4"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1A3C5D52" w14:textId="77777777" w:rsidTr="00D955AF">
        <w:trPr>
          <w:trHeight w:val="432"/>
        </w:trPr>
        <w:tc>
          <w:tcPr>
            <w:tcW w:w="5000" w:type="pct"/>
            <w:gridSpan w:val="10"/>
            <w:vAlign w:val="center"/>
          </w:tcPr>
          <w:p w14:paraId="7CB3943C"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6"/>
              <w:gridCol w:w="803"/>
              <w:gridCol w:w="1117"/>
              <w:gridCol w:w="2494"/>
              <w:gridCol w:w="1420"/>
              <w:gridCol w:w="596"/>
              <w:gridCol w:w="620"/>
            </w:tblGrid>
            <w:tr w:rsidR="00312E53" w:rsidRPr="00115BBD" w14:paraId="2EA80546" w14:textId="77777777" w:rsidTr="00D955AF">
              <w:trPr>
                <w:trHeight w:val="279"/>
              </w:trPr>
              <w:tc>
                <w:tcPr>
                  <w:tcW w:w="1786" w:type="dxa"/>
                  <w:vMerge w:val="restart"/>
                  <w:tcBorders>
                    <w:top w:val="single" w:sz="4" w:space="0" w:color="auto"/>
                    <w:left w:val="single" w:sz="4" w:space="0" w:color="auto"/>
                    <w:bottom w:val="single" w:sz="4" w:space="0" w:color="auto"/>
                    <w:right w:val="single" w:sz="4" w:space="0" w:color="auto"/>
                  </w:tcBorders>
                  <w:shd w:val="clear" w:color="auto" w:fill="auto"/>
                </w:tcPr>
                <w:p w14:paraId="104ACFB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210F542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641C509B" w14:textId="77777777" w:rsidR="00312E53" w:rsidRPr="00115BBD" w:rsidRDefault="00312E53" w:rsidP="00D955AF">
                  <w:pPr>
                    <w:rPr>
                      <w:rFonts w:ascii="Arial Narrow" w:eastAsia="Times New Roman" w:hAnsi="Arial Narrow" w:cs="Times New Roman"/>
                      <w:b/>
                      <w:bCs/>
                      <w:sz w:val="20"/>
                      <w:szCs w:val="20"/>
                      <w:lang w:eastAsia="hr-HR"/>
                    </w:rPr>
                  </w:pPr>
                </w:p>
                <w:p w14:paraId="2D4D2E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FD45A2"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7" w:type="dxa"/>
                  <w:vMerge w:val="restart"/>
                  <w:tcBorders>
                    <w:top w:val="single" w:sz="4" w:space="0" w:color="auto"/>
                    <w:left w:val="single" w:sz="4" w:space="0" w:color="auto"/>
                    <w:bottom w:val="single" w:sz="4" w:space="0" w:color="auto"/>
                    <w:right w:val="single" w:sz="4" w:space="0" w:color="auto"/>
                  </w:tcBorders>
                  <w:shd w:val="clear" w:color="auto" w:fill="auto"/>
                </w:tcPr>
                <w:p w14:paraId="036511A0"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94" w:type="dxa"/>
                  <w:vMerge w:val="restart"/>
                  <w:tcBorders>
                    <w:top w:val="single" w:sz="4" w:space="0" w:color="auto"/>
                    <w:left w:val="single" w:sz="4" w:space="0" w:color="auto"/>
                    <w:bottom w:val="single" w:sz="4" w:space="0" w:color="auto"/>
                    <w:right w:val="single" w:sz="4" w:space="0" w:color="auto"/>
                  </w:tcBorders>
                  <w:shd w:val="clear" w:color="auto" w:fill="auto"/>
                </w:tcPr>
                <w:p w14:paraId="5761DC53"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shd w:val="clear" w:color="auto" w:fill="auto"/>
                </w:tcPr>
                <w:p w14:paraId="604E34A4"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16" w:type="dxa"/>
                  <w:gridSpan w:val="2"/>
                  <w:tcBorders>
                    <w:top w:val="single" w:sz="4" w:space="0" w:color="auto"/>
                    <w:left w:val="single" w:sz="4" w:space="0" w:color="auto"/>
                    <w:bottom w:val="single" w:sz="4" w:space="0" w:color="auto"/>
                    <w:right w:val="single" w:sz="4" w:space="0" w:color="auto"/>
                  </w:tcBorders>
                  <w:shd w:val="clear" w:color="auto" w:fill="auto"/>
                </w:tcPr>
                <w:p w14:paraId="33466546"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2FD7F4B4" w14:textId="77777777" w:rsidTr="00D955AF">
              <w:trPr>
                <w:trHeight w:val="179"/>
              </w:trPr>
              <w:tc>
                <w:tcPr>
                  <w:tcW w:w="1786" w:type="dxa"/>
                  <w:vMerge/>
                  <w:tcBorders>
                    <w:top w:val="single" w:sz="4" w:space="0" w:color="auto"/>
                    <w:left w:val="single" w:sz="4" w:space="0" w:color="auto"/>
                    <w:bottom w:val="single" w:sz="4" w:space="0" w:color="auto"/>
                    <w:right w:val="single" w:sz="4" w:space="0" w:color="auto"/>
                  </w:tcBorders>
                  <w:shd w:val="clear" w:color="auto" w:fill="E6E6E6"/>
                </w:tcPr>
                <w:p w14:paraId="7EDF15E8"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F58706C" w14:textId="77777777" w:rsidR="00312E53" w:rsidRPr="00115BBD" w:rsidRDefault="00312E53" w:rsidP="00D955AF">
                  <w:pPr>
                    <w:rPr>
                      <w:rFonts w:ascii="Arial Narrow" w:eastAsia="Times New Roman" w:hAnsi="Arial Narrow" w:cs="Times New Roman"/>
                      <w:b/>
                      <w:bCs/>
                      <w:sz w:val="20"/>
                      <w:szCs w:val="20"/>
                      <w:lang w:eastAsia="hr-HR"/>
                    </w:rPr>
                  </w:pPr>
                </w:p>
              </w:tc>
              <w:tc>
                <w:tcPr>
                  <w:tcW w:w="1117" w:type="dxa"/>
                  <w:vMerge/>
                  <w:tcBorders>
                    <w:top w:val="single" w:sz="4" w:space="0" w:color="auto"/>
                    <w:left w:val="single" w:sz="4" w:space="0" w:color="auto"/>
                    <w:bottom w:val="single" w:sz="4" w:space="0" w:color="auto"/>
                    <w:right w:val="single" w:sz="4" w:space="0" w:color="auto"/>
                  </w:tcBorders>
                  <w:shd w:val="clear" w:color="auto" w:fill="E6E6E6"/>
                </w:tcPr>
                <w:p w14:paraId="0EDDC4EA" w14:textId="77777777" w:rsidR="00312E53" w:rsidRPr="00115BBD" w:rsidRDefault="00312E53" w:rsidP="00D955AF">
                  <w:pPr>
                    <w:rPr>
                      <w:rFonts w:ascii="Arial Narrow" w:eastAsia="Times New Roman" w:hAnsi="Arial Narrow" w:cs="Times New Roman"/>
                      <w:b/>
                      <w:bCs/>
                      <w:sz w:val="20"/>
                      <w:szCs w:val="20"/>
                      <w:lang w:eastAsia="hr-HR"/>
                    </w:rPr>
                  </w:pPr>
                </w:p>
              </w:tc>
              <w:tc>
                <w:tcPr>
                  <w:tcW w:w="2494" w:type="dxa"/>
                  <w:vMerge/>
                  <w:tcBorders>
                    <w:top w:val="single" w:sz="4" w:space="0" w:color="auto"/>
                    <w:left w:val="single" w:sz="4" w:space="0" w:color="auto"/>
                    <w:bottom w:val="single" w:sz="4" w:space="0" w:color="auto"/>
                    <w:right w:val="single" w:sz="4" w:space="0" w:color="auto"/>
                  </w:tcBorders>
                  <w:shd w:val="clear" w:color="auto" w:fill="E6E6E6"/>
                </w:tcPr>
                <w:p w14:paraId="6CD80B23" w14:textId="77777777" w:rsidR="00312E53" w:rsidRPr="00115BBD" w:rsidRDefault="00312E53" w:rsidP="00D955AF">
                  <w:pPr>
                    <w:rPr>
                      <w:rFonts w:ascii="Arial Narrow" w:eastAsia="Times New Roman" w:hAnsi="Arial Narrow" w:cs="Times New Roman"/>
                      <w:b/>
                      <w:bCs/>
                      <w:sz w:val="20"/>
                      <w:szCs w:val="20"/>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14:paraId="37303E84" w14:textId="77777777" w:rsidR="00312E53" w:rsidRPr="00115BBD" w:rsidRDefault="00312E53" w:rsidP="00D955AF">
                  <w:pPr>
                    <w:rPr>
                      <w:rFonts w:ascii="Arial Narrow" w:eastAsia="Times New Roman" w:hAnsi="Arial Narrow" w:cs="Times New Roman"/>
                      <w:b/>
                      <w:bCs/>
                      <w:sz w:val="20"/>
                      <w:szCs w:val="20"/>
                      <w:lang w:eastAsia="hr-HR"/>
                    </w:rPr>
                  </w:pP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0DB311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3F6D863"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5664D4F" w14:textId="77777777" w:rsidTr="00D955AF">
              <w:tc>
                <w:tcPr>
                  <w:tcW w:w="1786" w:type="dxa"/>
                  <w:tcBorders>
                    <w:top w:val="single" w:sz="4" w:space="0" w:color="auto"/>
                    <w:left w:val="single" w:sz="4" w:space="0" w:color="auto"/>
                    <w:bottom w:val="single" w:sz="4" w:space="0" w:color="auto"/>
                    <w:right w:val="single" w:sz="4" w:space="0" w:color="auto"/>
                  </w:tcBorders>
                </w:tcPr>
                <w:p w14:paraId="0AD373B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Reprodukcija pripremljenog glazbenog programa </w:t>
                  </w:r>
                </w:p>
                <w:p w14:paraId="6D0ACA2E"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Organizacija koncerta</w:t>
                  </w:r>
                </w:p>
              </w:tc>
              <w:tc>
                <w:tcPr>
                  <w:tcW w:w="803" w:type="dxa"/>
                  <w:tcBorders>
                    <w:top w:val="single" w:sz="4" w:space="0" w:color="auto"/>
                    <w:left w:val="single" w:sz="4" w:space="0" w:color="auto"/>
                    <w:bottom w:val="single" w:sz="4" w:space="0" w:color="auto"/>
                    <w:right w:val="single" w:sz="4" w:space="0" w:color="auto"/>
                  </w:tcBorders>
                </w:tcPr>
                <w:p w14:paraId="51FB4856" w14:textId="77777777" w:rsidR="00312E53" w:rsidRPr="00115BBD" w:rsidRDefault="00312E53" w:rsidP="00D955AF">
                  <w:pPr>
                    <w:rPr>
                      <w:rFonts w:ascii="Arial Narrow" w:hAnsi="Arial Narrow" w:cs="Arial"/>
                      <w:sz w:val="20"/>
                      <w:szCs w:val="20"/>
                    </w:rPr>
                  </w:pPr>
                </w:p>
                <w:p w14:paraId="3012EE60" w14:textId="77777777" w:rsidR="00312E53" w:rsidRPr="00115BBD" w:rsidRDefault="00312E53" w:rsidP="00D955AF">
                  <w:pPr>
                    <w:rPr>
                      <w:rFonts w:ascii="Arial Narrow" w:hAnsi="Arial Narrow" w:cs="Arial"/>
                      <w:sz w:val="20"/>
                      <w:szCs w:val="20"/>
                    </w:rPr>
                  </w:pPr>
                </w:p>
                <w:p w14:paraId="614F9843"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4</w:t>
                  </w:r>
                </w:p>
              </w:tc>
              <w:tc>
                <w:tcPr>
                  <w:tcW w:w="1117" w:type="dxa"/>
                  <w:tcBorders>
                    <w:top w:val="single" w:sz="4" w:space="0" w:color="auto"/>
                    <w:left w:val="single" w:sz="4" w:space="0" w:color="auto"/>
                    <w:bottom w:val="single" w:sz="4" w:space="0" w:color="auto"/>
                    <w:right w:val="single" w:sz="4" w:space="0" w:color="auto"/>
                  </w:tcBorders>
                </w:tcPr>
                <w:p w14:paraId="459135CE" w14:textId="77777777" w:rsidR="00312E53" w:rsidRPr="00115BBD" w:rsidRDefault="00312E53" w:rsidP="00D955AF">
                  <w:pPr>
                    <w:rPr>
                      <w:rFonts w:ascii="Arial Narrow" w:hAnsi="Arial Narrow" w:cs="Arial"/>
                      <w:sz w:val="20"/>
                      <w:szCs w:val="20"/>
                    </w:rPr>
                  </w:pPr>
                </w:p>
                <w:p w14:paraId="6EC9F627" w14:textId="77777777" w:rsidR="00312E53" w:rsidRPr="00115BBD" w:rsidRDefault="00312E53" w:rsidP="00D955AF">
                  <w:pPr>
                    <w:rPr>
                      <w:rFonts w:ascii="Arial Narrow" w:hAnsi="Arial Narrow" w:cs="Arial"/>
                      <w:sz w:val="20"/>
                      <w:szCs w:val="20"/>
                    </w:rPr>
                  </w:pPr>
                </w:p>
                <w:p w14:paraId="54F51999"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1-3</w:t>
                  </w:r>
                </w:p>
                <w:p w14:paraId="59E3DDEB" w14:textId="77777777" w:rsidR="00312E53" w:rsidRPr="00115BBD" w:rsidRDefault="00312E53" w:rsidP="00D955AF">
                  <w:pPr>
                    <w:rPr>
                      <w:rFonts w:ascii="Arial Narrow" w:hAnsi="Arial Narrow" w:cs="Arial"/>
                      <w:sz w:val="20"/>
                      <w:szCs w:val="20"/>
                    </w:rPr>
                  </w:pPr>
                </w:p>
                <w:p w14:paraId="15C56A53"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518C9F7C" w14:textId="77777777" w:rsidR="00312E53" w:rsidRPr="00115BBD" w:rsidRDefault="00312E53" w:rsidP="00D955AF">
                  <w:pPr>
                    <w:rPr>
                      <w:rFonts w:ascii="Arial Narrow" w:hAnsi="Arial Narrow" w:cs="Arial"/>
                      <w:sz w:val="20"/>
                      <w:szCs w:val="20"/>
                    </w:rPr>
                  </w:pPr>
                </w:p>
                <w:p w14:paraId="1ACF2DC4"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Javni nastup -koncert</w:t>
                  </w:r>
                </w:p>
              </w:tc>
              <w:tc>
                <w:tcPr>
                  <w:tcW w:w="1420" w:type="dxa"/>
                  <w:tcBorders>
                    <w:top w:val="single" w:sz="4" w:space="0" w:color="auto"/>
                    <w:left w:val="single" w:sz="4" w:space="0" w:color="auto"/>
                    <w:bottom w:val="single" w:sz="4" w:space="0" w:color="auto"/>
                    <w:right w:val="single" w:sz="4" w:space="0" w:color="auto"/>
                  </w:tcBorders>
                </w:tcPr>
                <w:p w14:paraId="191B8A41"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Evaluacija javne glazbene izvedbe</w:t>
                  </w:r>
                </w:p>
              </w:tc>
              <w:tc>
                <w:tcPr>
                  <w:tcW w:w="596" w:type="dxa"/>
                  <w:tcBorders>
                    <w:top w:val="single" w:sz="4" w:space="0" w:color="auto"/>
                    <w:left w:val="single" w:sz="4" w:space="0" w:color="auto"/>
                    <w:bottom w:val="single" w:sz="4" w:space="0" w:color="auto"/>
                    <w:right w:val="single" w:sz="4" w:space="0" w:color="auto"/>
                  </w:tcBorders>
                </w:tcPr>
                <w:p w14:paraId="50938F1E" w14:textId="77777777" w:rsidR="00312E53" w:rsidRPr="00115BBD" w:rsidRDefault="00312E53" w:rsidP="00D955AF">
                  <w:pPr>
                    <w:rPr>
                      <w:rFonts w:ascii="Arial Narrow" w:hAnsi="Arial Narrow" w:cs="Arial"/>
                      <w:sz w:val="20"/>
                      <w:szCs w:val="20"/>
                    </w:rPr>
                  </w:pPr>
                </w:p>
                <w:p w14:paraId="47E651E2" w14:textId="77777777" w:rsidR="00312E53" w:rsidRPr="00115BBD" w:rsidRDefault="00312E53" w:rsidP="00D955AF">
                  <w:pPr>
                    <w:rPr>
                      <w:rFonts w:ascii="Arial Narrow" w:hAnsi="Arial Narrow" w:cs="Arial"/>
                      <w:sz w:val="20"/>
                      <w:szCs w:val="20"/>
                    </w:rPr>
                  </w:pPr>
                </w:p>
                <w:p w14:paraId="69E018BA"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 60</w:t>
                  </w:r>
                </w:p>
              </w:tc>
              <w:tc>
                <w:tcPr>
                  <w:tcW w:w="620" w:type="dxa"/>
                  <w:tcBorders>
                    <w:top w:val="single" w:sz="4" w:space="0" w:color="auto"/>
                    <w:left w:val="single" w:sz="4" w:space="0" w:color="auto"/>
                    <w:bottom w:val="single" w:sz="4" w:space="0" w:color="auto"/>
                    <w:right w:val="single" w:sz="4" w:space="0" w:color="auto"/>
                  </w:tcBorders>
                </w:tcPr>
                <w:p w14:paraId="5521784D" w14:textId="77777777" w:rsidR="00312E53" w:rsidRPr="00115BBD" w:rsidRDefault="00312E53" w:rsidP="00D955AF">
                  <w:pPr>
                    <w:rPr>
                      <w:rFonts w:ascii="Arial Narrow" w:hAnsi="Arial Narrow" w:cs="Arial"/>
                      <w:sz w:val="20"/>
                      <w:szCs w:val="20"/>
                    </w:rPr>
                  </w:pPr>
                </w:p>
                <w:p w14:paraId="00110EEC" w14:textId="77777777" w:rsidR="00312E53" w:rsidRPr="00115BBD" w:rsidRDefault="00312E53" w:rsidP="00D955AF">
                  <w:pPr>
                    <w:rPr>
                      <w:rFonts w:ascii="Arial Narrow" w:hAnsi="Arial Narrow" w:cs="Arial"/>
                      <w:sz w:val="20"/>
                      <w:szCs w:val="20"/>
                    </w:rPr>
                  </w:pPr>
                </w:p>
                <w:p w14:paraId="29762B4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100</w:t>
                  </w:r>
                </w:p>
              </w:tc>
            </w:tr>
            <w:tr w:rsidR="00312E53" w:rsidRPr="00115BBD" w14:paraId="71240DCD" w14:textId="77777777" w:rsidTr="00D955AF">
              <w:tc>
                <w:tcPr>
                  <w:tcW w:w="1786" w:type="dxa"/>
                  <w:tcBorders>
                    <w:top w:val="single" w:sz="4" w:space="0" w:color="auto"/>
                    <w:left w:val="single" w:sz="4" w:space="0" w:color="auto"/>
                    <w:bottom w:val="single" w:sz="4" w:space="0" w:color="auto"/>
                    <w:right w:val="single" w:sz="4" w:space="0" w:color="auto"/>
                  </w:tcBorders>
                </w:tcPr>
                <w:p w14:paraId="30B0980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Ukupno*</w:t>
                  </w:r>
                </w:p>
                <w:p w14:paraId="01C44312" w14:textId="77777777" w:rsidR="00312E53" w:rsidRPr="00115BBD" w:rsidRDefault="00312E53" w:rsidP="00D955AF">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DC1CF" w14:textId="77777777" w:rsidR="00312E53" w:rsidRPr="00115BBD" w:rsidRDefault="00312E53" w:rsidP="00D955AF">
                  <w:pPr>
                    <w:jc w:val="center"/>
                    <w:rPr>
                      <w:rFonts w:ascii="Arial Narrow" w:hAnsi="Arial Narrow" w:cs="Arial"/>
                      <w:sz w:val="20"/>
                      <w:szCs w:val="20"/>
                    </w:rPr>
                  </w:pPr>
                  <w:r w:rsidRPr="00115BBD">
                    <w:rPr>
                      <w:rFonts w:ascii="Arial Narrow" w:hAnsi="Arial Narrow" w:cs="Arial"/>
                      <w:sz w:val="20"/>
                      <w:szCs w:val="20"/>
                    </w:rPr>
                    <w:t>4</w:t>
                  </w:r>
                </w:p>
              </w:tc>
              <w:tc>
                <w:tcPr>
                  <w:tcW w:w="1117" w:type="dxa"/>
                  <w:tcBorders>
                    <w:top w:val="single" w:sz="4" w:space="0" w:color="auto"/>
                    <w:left w:val="single" w:sz="4" w:space="0" w:color="auto"/>
                    <w:bottom w:val="single" w:sz="4" w:space="0" w:color="auto"/>
                    <w:right w:val="single" w:sz="4" w:space="0" w:color="auto"/>
                  </w:tcBorders>
                </w:tcPr>
                <w:p w14:paraId="7F110BD9" w14:textId="77777777" w:rsidR="00312E53" w:rsidRPr="00115BBD" w:rsidRDefault="00312E53" w:rsidP="00D955AF">
                  <w:pPr>
                    <w:rPr>
                      <w:rFonts w:ascii="Arial Narrow" w:hAnsi="Arial Narrow" w:cs="Arial"/>
                      <w:sz w:val="20"/>
                      <w:szCs w:val="20"/>
                    </w:rPr>
                  </w:pPr>
                </w:p>
              </w:tc>
              <w:tc>
                <w:tcPr>
                  <w:tcW w:w="2494" w:type="dxa"/>
                  <w:tcBorders>
                    <w:top w:val="single" w:sz="4" w:space="0" w:color="auto"/>
                    <w:left w:val="single" w:sz="4" w:space="0" w:color="auto"/>
                    <w:bottom w:val="single" w:sz="4" w:space="0" w:color="auto"/>
                    <w:right w:val="single" w:sz="4" w:space="0" w:color="auto"/>
                  </w:tcBorders>
                </w:tcPr>
                <w:p w14:paraId="4C007905" w14:textId="77777777" w:rsidR="00312E53" w:rsidRPr="00115BBD" w:rsidRDefault="00312E53" w:rsidP="00D955AF">
                  <w:pPr>
                    <w:rPr>
                      <w:rFonts w:ascii="Arial Narrow" w:hAnsi="Arial Narrow" w:cs="Arial"/>
                      <w:sz w:val="20"/>
                      <w:szCs w:val="20"/>
                    </w:rPr>
                  </w:pPr>
                </w:p>
              </w:tc>
              <w:tc>
                <w:tcPr>
                  <w:tcW w:w="1420" w:type="dxa"/>
                  <w:tcBorders>
                    <w:top w:val="single" w:sz="4" w:space="0" w:color="auto"/>
                    <w:left w:val="single" w:sz="4" w:space="0" w:color="auto"/>
                    <w:bottom w:val="single" w:sz="4" w:space="0" w:color="auto"/>
                    <w:right w:val="single" w:sz="4" w:space="0" w:color="auto"/>
                  </w:tcBorders>
                </w:tcPr>
                <w:p w14:paraId="492F91F4" w14:textId="77777777" w:rsidR="00312E53" w:rsidRPr="00115BBD" w:rsidRDefault="00312E53" w:rsidP="00D955AF">
                  <w:pP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40FF0F03" w14:textId="77777777" w:rsidR="00312E53" w:rsidRPr="00115BBD" w:rsidRDefault="00312E53" w:rsidP="00D955AF">
                  <w:pP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14:paraId="13EFC9F9" w14:textId="77777777" w:rsidR="00312E53" w:rsidRPr="00115BBD" w:rsidRDefault="00312E53" w:rsidP="00D955AF">
                  <w:pPr>
                    <w:rPr>
                      <w:rFonts w:ascii="Arial Narrow" w:hAnsi="Arial Narrow" w:cs="Arial"/>
                      <w:sz w:val="20"/>
                      <w:szCs w:val="20"/>
                    </w:rPr>
                  </w:pPr>
                </w:p>
              </w:tc>
            </w:tr>
          </w:tbl>
          <w:p w14:paraId="0F326218"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p w14:paraId="1AE9E67F" w14:textId="77777777" w:rsidR="00312E53" w:rsidRPr="00115BBD" w:rsidRDefault="00312E53" w:rsidP="00D955AF">
            <w:pPr>
              <w:tabs>
                <w:tab w:val="left" w:pos="470"/>
              </w:tabs>
              <w:ind w:left="360"/>
              <w:jc w:val="both"/>
              <w:rPr>
                <w:rFonts w:ascii="Arial Narrow" w:eastAsia="Times New Roman" w:hAnsi="Arial Narrow" w:cs="Times New Roman"/>
                <w:i/>
                <w:color w:val="000000"/>
                <w:sz w:val="20"/>
                <w:szCs w:val="20"/>
                <w:lang w:eastAsia="hr-HR"/>
              </w:rPr>
            </w:pPr>
          </w:p>
        </w:tc>
      </w:tr>
      <w:tr w:rsidR="00312E53" w:rsidRPr="00115BBD" w14:paraId="38FD0B63" w14:textId="77777777" w:rsidTr="00D955AF">
        <w:trPr>
          <w:trHeight w:val="432"/>
        </w:trPr>
        <w:tc>
          <w:tcPr>
            <w:tcW w:w="5000" w:type="pct"/>
            <w:gridSpan w:val="10"/>
            <w:vAlign w:val="center"/>
          </w:tcPr>
          <w:p w14:paraId="18D4DBB2" w14:textId="77777777" w:rsidR="00312E53" w:rsidRPr="00115BBD" w:rsidRDefault="00312E53" w:rsidP="00716E10">
            <w:pPr>
              <w:numPr>
                <w:ilvl w:val="1"/>
                <w:numId w:val="213"/>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687D4EB" w14:textId="77777777" w:rsidTr="00D955AF">
        <w:trPr>
          <w:trHeight w:val="432"/>
        </w:trPr>
        <w:tc>
          <w:tcPr>
            <w:tcW w:w="5000" w:type="pct"/>
            <w:gridSpan w:val="10"/>
            <w:vAlign w:val="center"/>
          </w:tcPr>
          <w:p w14:paraId="5EAAB8FE" w14:textId="77777777" w:rsidR="00312E53" w:rsidRPr="00115BBD" w:rsidRDefault="00312E53" w:rsidP="00D955AF">
            <w:pPr>
              <w:rPr>
                <w:rFonts w:ascii="Arial" w:hAnsi="Arial" w:cs="Arial"/>
              </w:rPr>
            </w:pPr>
          </w:p>
        </w:tc>
      </w:tr>
      <w:tr w:rsidR="00312E53" w:rsidRPr="00115BBD" w14:paraId="04683134" w14:textId="77777777" w:rsidTr="00D955AF">
        <w:trPr>
          <w:trHeight w:val="432"/>
        </w:trPr>
        <w:tc>
          <w:tcPr>
            <w:tcW w:w="5000" w:type="pct"/>
            <w:gridSpan w:val="10"/>
            <w:vAlign w:val="center"/>
          </w:tcPr>
          <w:p w14:paraId="340023BF" w14:textId="77777777" w:rsidR="00312E53" w:rsidRPr="00115BBD" w:rsidRDefault="00312E53" w:rsidP="00716E10">
            <w:pPr>
              <w:numPr>
                <w:ilvl w:val="1"/>
                <w:numId w:val="213"/>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6E169CFD" w14:textId="77777777" w:rsidTr="00D955AF">
        <w:trPr>
          <w:trHeight w:val="432"/>
        </w:trPr>
        <w:tc>
          <w:tcPr>
            <w:tcW w:w="5000" w:type="pct"/>
            <w:gridSpan w:val="10"/>
            <w:vAlign w:val="center"/>
          </w:tcPr>
          <w:p w14:paraId="2C345110" w14:textId="77777777" w:rsidR="00312E53" w:rsidRPr="00115BBD" w:rsidRDefault="00312E53" w:rsidP="00D955A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12E53" w:rsidRPr="00115BBD" w14:paraId="0F35F3ED" w14:textId="77777777" w:rsidTr="00D955AF">
        <w:trPr>
          <w:trHeight w:val="432"/>
        </w:trPr>
        <w:tc>
          <w:tcPr>
            <w:tcW w:w="5000" w:type="pct"/>
            <w:gridSpan w:val="10"/>
            <w:vAlign w:val="center"/>
          </w:tcPr>
          <w:p w14:paraId="74918F5E" w14:textId="77777777" w:rsidR="00312E53" w:rsidRPr="00115BBD" w:rsidRDefault="00312E53" w:rsidP="00716E10">
            <w:pPr>
              <w:pStyle w:val="Odlomakpopisa"/>
              <w:numPr>
                <w:ilvl w:val="1"/>
                <w:numId w:val="213"/>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5BC8A43" w14:textId="77777777" w:rsidTr="00D955AF">
        <w:trPr>
          <w:trHeight w:val="432"/>
        </w:trPr>
        <w:tc>
          <w:tcPr>
            <w:tcW w:w="5000" w:type="pct"/>
            <w:gridSpan w:val="10"/>
            <w:vAlign w:val="center"/>
          </w:tcPr>
          <w:p w14:paraId="23DB786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A7E9A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3140D97D" w14:textId="7ACECD73" w:rsidR="00312E53" w:rsidRPr="00115BBD" w:rsidRDefault="00312E53" w:rsidP="005D1EE4">
      <w:pPr>
        <w:pStyle w:val="Odlomakpopisa"/>
        <w:ind w:left="360"/>
      </w:pPr>
    </w:p>
    <w:p w14:paraId="6AACA8C4" w14:textId="7CD347EF" w:rsidR="00312E53" w:rsidRPr="00115BBD" w:rsidRDefault="00312E53" w:rsidP="005D1EE4">
      <w:pPr>
        <w:pStyle w:val="Odlomakpopisa"/>
        <w:ind w:left="360"/>
      </w:pPr>
    </w:p>
    <w:p w14:paraId="507B88C5" w14:textId="2E3ACB9A" w:rsidR="00312E53" w:rsidRPr="00115BBD" w:rsidRDefault="00312E53" w:rsidP="005D1EE4">
      <w:pPr>
        <w:pStyle w:val="Odlomakpopisa"/>
        <w:ind w:left="360"/>
      </w:pPr>
    </w:p>
    <w:p w14:paraId="1B45930D" w14:textId="58BC3182"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20EB321F" w14:textId="77777777" w:rsidTr="00D955AF">
        <w:trPr>
          <w:trHeight w:hRule="exact" w:val="587"/>
          <w:jc w:val="center"/>
        </w:trPr>
        <w:tc>
          <w:tcPr>
            <w:tcW w:w="5000" w:type="pct"/>
            <w:gridSpan w:val="3"/>
            <w:shd w:val="clear" w:color="auto" w:fill="auto"/>
            <w:vAlign w:val="center"/>
          </w:tcPr>
          <w:p w14:paraId="37826861"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5BEE2620" w14:textId="77777777" w:rsidTr="00D955AF">
        <w:trPr>
          <w:trHeight w:val="405"/>
          <w:jc w:val="center"/>
        </w:trPr>
        <w:tc>
          <w:tcPr>
            <w:tcW w:w="1180" w:type="pct"/>
            <w:shd w:val="clear" w:color="auto" w:fill="auto"/>
            <w:vAlign w:val="center"/>
          </w:tcPr>
          <w:p w14:paraId="79EEA3C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30E054C"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bCs/>
                <w:sz w:val="20"/>
                <w:szCs w:val="20"/>
              </w:rPr>
              <w:t>METODIKA NASTAVE PJEVANJA</w:t>
            </w:r>
          </w:p>
        </w:tc>
      </w:tr>
      <w:tr w:rsidR="00312E53" w:rsidRPr="00115BBD" w14:paraId="7C195BEB" w14:textId="77777777" w:rsidTr="00D955AF">
        <w:trPr>
          <w:trHeight w:val="405"/>
          <w:jc w:val="center"/>
        </w:trPr>
        <w:tc>
          <w:tcPr>
            <w:tcW w:w="1180" w:type="pct"/>
            <w:shd w:val="clear" w:color="auto" w:fill="auto"/>
            <w:vAlign w:val="center"/>
          </w:tcPr>
          <w:p w14:paraId="5A397A9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A20819D"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312E53" w:rsidRPr="00115BBD" w14:paraId="252EF23B" w14:textId="77777777" w:rsidTr="00D955AF">
        <w:trPr>
          <w:trHeight w:val="405"/>
          <w:jc w:val="center"/>
        </w:trPr>
        <w:tc>
          <w:tcPr>
            <w:tcW w:w="1180" w:type="pct"/>
            <w:vAlign w:val="center"/>
          </w:tcPr>
          <w:p w14:paraId="73E8382F"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2EC05FFB"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475E38A1" w14:textId="77777777" w:rsidTr="00D955AF">
        <w:trPr>
          <w:trHeight w:val="405"/>
          <w:jc w:val="center"/>
        </w:trPr>
        <w:tc>
          <w:tcPr>
            <w:tcW w:w="1180" w:type="pct"/>
            <w:vAlign w:val="center"/>
          </w:tcPr>
          <w:p w14:paraId="150F974E"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122C44F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53E42C5" w14:textId="77777777" w:rsidTr="00D955AF">
        <w:trPr>
          <w:trHeight w:val="405"/>
          <w:jc w:val="center"/>
        </w:trPr>
        <w:tc>
          <w:tcPr>
            <w:tcW w:w="1180" w:type="pct"/>
            <w:vAlign w:val="center"/>
          </w:tcPr>
          <w:p w14:paraId="04AF593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55FEA64A"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PP210</w:t>
            </w:r>
          </w:p>
        </w:tc>
      </w:tr>
      <w:tr w:rsidR="00312E53" w:rsidRPr="00115BBD" w14:paraId="41F8E82A" w14:textId="77777777" w:rsidTr="00D955AF">
        <w:trPr>
          <w:trHeight w:val="405"/>
          <w:jc w:val="center"/>
        </w:trPr>
        <w:tc>
          <w:tcPr>
            <w:tcW w:w="1180" w:type="pct"/>
            <w:vAlign w:val="center"/>
          </w:tcPr>
          <w:p w14:paraId="609449E5"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33E3B7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5A5B00A7" w14:textId="77777777" w:rsidTr="00D955AF">
        <w:trPr>
          <w:trHeight w:val="405"/>
          <w:jc w:val="center"/>
        </w:trPr>
        <w:tc>
          <w:tcPr>
            <w:tcW w:w="1180" w:type="pct"/>
            <w:vAlign w:val="center"/>
          </w:tcPr>
          <w:p w14:paraId="04EF60AA"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6E5BFF38"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DB375FD" w14:textId="77777777" w:rsidTr="00D955AF">
        <w:trPr>
          <w:trHeight w:val="145"/>
          <w:jc w:val="center"/>
        </w:trPr>
        <w:tc>
          <w:tcPr>
            <w:tcW w:w="1180" w:type="pct"/>
            <w:vMerge w:val="restart"/>
            <w:vAlign w:val="center"/>
          </w:tcPr>
          <w:p w14:paraId="7034E380"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808A7B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3F1758B9"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C14AAB3" w14:textId="77777777" w:rsidTr="00D955AF">
        <w:trPr>
          <w:trHeight w:val="145"/>
          <w:jc w:val="center"/>
        </w:trPr>
        <w:tc>
          <w:tcPr>
            <w:tcW w:w="1180" w:type="pct"/>
            <w:vMerge/>
            <w:vAlign w:val="center"/>
          </w:tcPr>
          <w:p w14:paraId="68C2615F"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041E5A19"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1B7329BB"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30(15+15+0)</w:t>
            </w:r>
          </w:p>
        </w:tc>
      </w:tr>
    </w:tbl>
    <w:p w14:paraId="2FE55E9C"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12E53" w:rsidRPr="00115BBD" w14:paraId="018FD9F1" w14:textId="77777777" w:rsidTr="00D955AF">
        <w:trPr>
          <w:trHeight w:hRule="exact" w:val="288"/>
        </w:trPr>
        <w:tc>
          <w:tcPr>
            <w:tcW w:w="5000" w:type="pct"/>
            <w:gridSpan w:val="10"/>
            <w:shd w:val="clear" w:color="auto" w:fill="auto"/>
            <w:vAlign w:val="center"/>
          </w:tcPr>
          <w:p w14:paraId="0D6B4863" w14:textId="77777777" w:rsidR="00312E53" w:rsidRPr="00115BBD" w:rsidRDefault="00312E53" w:rsidP="00716E10">
            <w:pPr>
              <w:pStyle w:val="Odlomakpopisa"/>
              <w:numPr>
                <w:ilvl w:val="0"/>
                <w:numId w:val="215"/>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67C4BCE7"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0C63E9D6" w14:textId="77777777" w:rsidTr="00D955AF">
        <w:trPr>
          <w:trHeight w:val="432"/>
        </w:trPr>
        <w:tc>
          <w:tcPr>
            <w:tcW w:w="5000" w:type="pct"/>
            <w:gridSpan w:val="10"/>
            <w:vAlign w:val="center"/>
          </w:tcPr>
          <w:p w14:paraId="06A894DF" w14:textId="77777777" w:rsidR="00312E53" w:rsidRPr="00115BBD" w:rsidRDefault="00312E53" w:rsidP="00716E10">
            <w:pPr>
              <w:pStyle w:val="Odlomakpopisa"/>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73684176" w14:textId="77777777" w:rsidTr="00D955AF">
        <w:trPr>
          <w:trHeight w:val="432"/>
        </w:trPr>
        <w:tc>
          <w:tcPr>
            <w:tcW w:w="5000" w:type="pct"/>
            <w:gridSpan w:val="10"/>
          </w:tcPr>
          <w:p w14:paraId="700E65E7"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pacing w:val="-3"/>
                <w:sz w:val="20"/>
                <w:szCs w:val="20"/>
              </w:rPr>
              <w:t>Svladavanje ustrojstva pjevačkog umijeća. proučavanje, objašnjavanje i unapređivanje procesa stjecanja znanja i umijeća u nastavi pjevanja. Osposobljavanje studenta za uspješno podučavanje pjevanja na temelju suvremenih psiholoških, pedagoških, didaktičkih, metodičkih, kinezioloških pa i medicinskih spoznaja. Osposobljavanje studenta za samoobrazovanje i samostalno rješavanje specifičnih pitanja nastave pjevanja.</w:t>
            </w:r>
          </w:p>
        </w:tc>
      </w:tr>
      <w:tr w:rsidR="00312E53" w:rsidRPr="00115BBD" w14:paraId="16A564B0" w14:textId="77777777" w:rsidTr="00D955AF">
        <w:trPr>
          <w:trHeight w:val="432"/>
        </w:trPr>
        <w:tc>
          <w:tcPr>
            <w:tcW w:w="5000" w:type="pct"/>
            <w:gridSpan w:val="10"/>
            <w:vAlign w:val="center"/>
          </w:tcPr>
          <w:p w14:paraId="01A44987" w14:textId="77777777" w:rsidR="00312E53" w:rsidRPr="00115BBD" w:rsidRDefault="00312E53" w:rsidP="00716E10">
            <w:pPr>
              <w:pStyle w:val="Odlomakpopisa"/>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42CA9673" w14:textId="77777777" w:rsidTr="00D955AF">
        <w:trPr>
          <w:trHeight w:val="432"/>
        </w:trPr>
        <w:tc>
          <w:tcPr>
            <w:tcW w:w="5000" w:type="pct"/>
            <w:gridSpan w:val="10"/>
            <w:vAlign w:val="center"/>
          </w:tcPr>
          <w:p w14:paraId="6214609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58D57C5F" w14:textId="77777777" w:rsidTr="00D955AF">
        <w:trPr>
          <w:trHeight w:val="432"/>
        </w:trPr>
        <w:tc>
          <w:tcPr>
            <w:tcW w:w="5000" w:type="pct"/>
            <w:gridSpan w:val="10"/>
            <w:vAlign w:val="center"/>
          </w:tcPr>
          <w:p w14:paraId="70FA993C" w14:textId="77777777" w:rsidR="00312E53" w:rsidRPr="00115BBD" w:rsidRDefault="00312E53" w:rsidP="00716E10">
            <w:pPr>
              <w:numPr>
                <w:ilvl w:val="1"/>
                <w:numId w:val="216"/>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28DCCD68" w14:textId="77777777" w:rsidTr="00D955AF">
        <w:trPr>
          <w:trHeight w:val="432"/>
        </w:trPr>
        <w:tc>
          <w:tcPr>
            <w:tcW w:w="5000" w:type="pct"/>
            <w:gridSpan w:val="10"/>
            <w:vAlign w:val="center"/>
          </w:tcPr>
          <w:p w14:paraId="11111FCE"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učenja osnova disanja, proizvodnje i oblikovanja tona ljudskog glasa</w:t>
            </w:r>
          </w:p>
          <w:p w14:paraId="58FDECC3"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Utvrditi, opisati i demonstrirati metode učenja vokalne partiture</w:t>
            </w:r>
          </w:p>
          <w:p w14:paraId="2070E742"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Navesti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utvrditi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teorijski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oblikovati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demonstrirati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metodičke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postupke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obrade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teksta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kompozicije</w:t>
            </w:r>
            <w:proofErr w:type="spellEnd"/>
          </w:p>
          <w:p w14:paraId="26649077"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lang w:val="en-US"/>
              </w:rPr>
            </w:pPr>
            <w:proofErr w:type="spellStart"/>
            <w:r w:rsidRPr="00115BBD">
              <w:rPr>
                <w:rFonts w:ascii="Arial Narrow" w:hAnsi="Arial Narrow" w:cs="Arial"/>
                <w:bCs/>
                <w:sz w:val="20"/>
                <w:szCs w:val="20"/>
                <w:lang w:val="en-US"/>
              </w:rPr>
              <w:t>Imenovati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definirati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usporediti</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tehničke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principe</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različitih</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stilova</w:t>
            </w:r>
            <w:proofErr w:type="spellEnd"/>
            <w:r w:rsidRPr="00115BBD">
              <w:rPr>
                <w:rFonts w:ascii="Arial Narrow" w:hAnsi="Arial Narrow" w:cs="Arial"/>
                <w:bCs/>
                <w:sz w:val="20"/>
                <w:szCs w:val="20"/>
                <w:lang w:val="en-US"/>
              </w:rPr>
              <w:t xml:space="preserve"> </w:t>
            </w:r>
            <w:proofErr w:type="spellStart"/>
            <w:r w:rsidRPr="00115BBD">
              <w:rPr>
                <w:rFonts w:ascii="Arial Narrow" w:hAnsi="Arial Narrow" w:cs="Arial"/>
                <w:bCs/>
                <w:sz w:val="20"/>
                <w:szCs w:val="20"/>
                <w:lang w:val="en-US"/>
              </w:rPr>
              <w:t>pjevanja</w:t>
            </w:r>
            <w:proofErr w:type="spellEnd"/>
          </w:p>
          <w:p w14:paraId="7B06F5A0"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bCs/>
                <w:sz w:val="20"/>
                <w:szCs w:val="20"/>
              </w:rPr>
            </w:pPr>
            <w:r w:rsidRPr="00115BBD">
              <w:rPr>
                <w:rFonts w:ascii="Arial Narrow" w:hAnsi="Arial Narrow" w:cs="Arial"/>
                <w:bCs/>
                <w:sz w:val="20"/>
                <w:szCs w:val="20"/>
              </w:rPr>
              <w:t>Opisati i praktično demonstrirati metodičke postupke povezivanja pjevačke linije i klavirske pratnje</w:t>
            </w:r>
          </w:p>
          <w:p w14:paraId="5509F781"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hAnsi="Arial Narrow" w:cs="Arial"/>
                <w:sz w:val="20"/>
                <w:szCs w:val="20"/>
              </w:rPr>
            </w:pPr>
            <w:r w:rsidRPr="00115BBD">
              <w:rPr>
                <w:rFonts w:ascii="Arial Narrow" w:hAnsi="Arial Narrow" w:cs="Arial"/>
                <w:bCs/>
                <w:sz w:val="20"/>
                <w:szCs w:val="20"/>
              </w:rPr>
              <w:t xml:space="preserve">Osmisliti </w:t>
            </w:r>
            <w:r w:rsidRPr="00115BBD">
              <w:rPr>
                <w:rFonts w:ascii="Arial Narrow" w:hAnsi="Arial Narrow" w:cs="Arial"/>
                <w:sz w:val="20"/>
                <w:szCs w:val="20"/>
              </w:rPr>
              <w:t xml:space="preserve"> i samostalno izvesti nastavni sat uz primjenu adekvatnih metodičkih postupaka</w:t>
            </w:r>
          </w:p>
          <w:p w14:paraId="7A68FDC8" w14:textId="77777777" w:rsidR="00312E53" w:rsidRPr="00115BBD" w:rsidRDefault="00312E53" w:rsidP="00716E10">
            <w:pPr>
              <w:pStyle w:val="Odlomakpopisa"/>
              <w:widowControl w:val="0"/>
              <w:numPr>
                <w:ilvl w:val="0"/>
                <w:numId w:val="217"/>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Vrjednovati provedeni nastavni proces uz argumentirano kritičko prosuđivanje svih strukturalnih elemenata</w:t>
            </w:r>
          </w:p>
        </w:tc>
      </w:tr>
      <w:tr w:rsidR="00312E53" w:rsidRPr="00115BBD" w14:paraId="34142233" w14:textId="77777777" w:rsidTr="00D955AF">
        <w:trPr>
          <w:trHeight w:val="432"/>
        </w:trPr>
        <w:tc>
          <w:tcPr>
            <w:tcW w:w="5000" w:type="pct"/>
            <w:gridSpan w:val="10"/>
            <w:vAlign w:val="center"/>
          </w:tcPr>
          <w:p w14:paraId="39C0CA0D" w14:textId="77777777" w:rsidR="00312E53" w:rsidRPr="00115BBD" w:rsidRDefault="00312E53" w:rsidP="00716E10">
            <w:pPr>
              <w:numPr>
                <w:ilvl w:val="1"/>
                <w:numId w:val="216"/>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1A1B2BFB" w14:textId="77777777" w:rsidTr="00D955AF">
        <w:trPr>
          <w:trHeight w:val="432"/>
        </w:trPr>
        <w:tc>
          <w:tcPr>
            <w:tcW w:w="5000" w:type="pct"/>
            <w:gridSpan w:val="10"/>
            <w:vAlign w:val="center"/>
          </w:tcPr>
          <w:p w14:paraId="0370D15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 xml:space="preserve">Upoznavanje studenta s problematikom umijeća i pedagogije pjevanja. Sistematski prikaz pjevačkih škola kroz stoljeća. Detaljna </w:t>
            </w:r>
            <w:proofErr w:type="spellStart"/>
            <w:r w:rsidRPr="00115BBD">
              <w:rPr>
                <w:rFonts w:ascii="Arial Narrow" w:hAnsi="Arial Narrow" w:cs="Arial"/>
                <w:spacing w:val="-3"/>
                <w:sz w:val="20"/>
                <w:szCs w:val="20"/>
              </w:rPr>
              <w:t>razradnja</w:t>
            </w:r>
            <w:proofErr w:type="spellEnd"/>
            <w:r w:rsidRPr="00115BBD">
              <w:rPr>
                <w:rFonts w:ascii="Arial Narrow" w:hAnsi="Arial Narrow" w:cs="Arial"/>
                <w:spacing w:val="-3"/>
                <w:sz w:val="20"/>
                <w:szCs w:val="20"/>
              </w:rPr>
              <w:t xml:space="preserve"> osnovnih pjevačkih funkcija (respiratorna, </w:t>
            </w:r>
            <w:proofErr w:type="spellStart"/>
            <w:r w:rsidRPr="00115BBD">
              <w:rPr>
                <w:rFonts w:ascii="Arial Narrow" w:hAnsi="Arial Narrow" w:cs="Arial"/>
                <w:spacing w:val="-3"/>
                <w:sz w:val="20"/>
                <w:szCs w:val="20"/>
              </w:rPr>
              <w:t>fonatorna</w:t>
            </w:r>
            <w:proofErr w:type="spellEnd"/>
            <w:r w:rsidRPr="00115BBD">
              <w:rPr>
                <w:rFonts w:ascii="Arial Narrow" w:hAnsi="Arial Narrow" w:cs="Arial"/>
                <w:spacing w:val="-3"/>
                <w:sz w:val="20"/>
                <w:szCs w:val="20"/>
              </w:rPr>
              <w:t xml:space="preserve">, </w:t>
            </w:r>
            <w:proofErr w:type="spellStart"/>
            <w:r w:rsidRPr="00115BBD">
              <w:rPr>
                <w:rFonts w:ascii="Arial Narrow" w:hAnsi="Arial Narrow" w:cs="Arial"/>
                <w:spacing w:val="-3"/>
                <w:sz w:val="20"/>
                <w:szCs w:val="20"/>
              </w:rPr>
              <w:t>rezonatorna</w:t>
            </w:r>
            <w:proofErr w:type="spellEnd"/>
            <w:r w:rsidRPr="00115BBD">
              <w:rPr>
                <w:rFonts w:ascii="Arial Narrow" w:hAnsi="Arial Narrow" w:cs="Arial"/>
                <w:spacing w:val="-3"/>
                <w:sz w:val="20"/>
                <w:szCs w:val="20"/>
              </w:rPr>
              <w:t xml:space="preserve">). Endokrinološki utjecaj na glas. Anatomija i fiziologija glasovnih organa. Vrste glasova - podjela na fahove. Osnove fonetike. Artikulacija. Izgovor pojedinih glasova kojih nema u hrvatskom jeziku (njemačkom, francuskom). Tehnika pjevanja legata, </w:t>
            </w:r>
            <w:proofErr w:type="spellStart"/>
            <w:r w:rsidRPr="00115BBD">
              <w:rPr>
                <w:rFonts w:ascii="Arial Narrow" w:hAnsi="Arial Narrow" w:cs="Arial"/>
                <w:spacing w:val="-3"/>
                <w:sz w:val="20"/>
                <w:szCs w:val="20"/>
              </w:rPr>
              <w:t>staccata</w:t>
            </w:r>
            <w:proofErr w:type="spellEnd"/>
            <w:r w:rsidRPr="00115BBD">
              <w:rPr>
                <w:rFonts w:ascii="Arial Narrow" w:hAnsi="Arial Narrow" w:cs="Arial"/>
                <w:spacing w:val="-3"/>
                <w:sz w:val="20"/>
                <w:szCs w:val="20"/>
              </w:rPr>
              <w:t xml:space="preserve">, trilera, koloratura, </w:t>
            </w:r>
            <w:proofErr w:type="spellStart"/>
            <w:r w:rsidRPr="00115BBD">
              <w:rPr>
                <w:rFonts w:ascii="Arial Narrow" w:hAnsi="Arial Narrow" w:cs="Arial"/>
                <w:spacing w:val="-3"/>
                <w:sz w:val="20"/>
                <w:szCs w:val="20"/>
              </w:rPr>
              <w:t>zaostajalica</w:t>
            </w:r>
            <w:proofErr w:type="spellEnd"/>
            <w:r w:rsidRPr="00115BBD">
              <w:rPr>
                <w:rFonts w:ascii="Arial Narrow" w:hAnsi="Arial Narrow" w:cs="Arial"/>
                <w:spacing w:val="-3"/>
                <w:sz w:val="20"/>
                <w:szCs w:val="20"/>
              </w:rPr>
              <w:t xml:space="preserve">. Interpretacija glazbenog djela. Korištenje ljudskog glasa od renesanse, </w:t>
            </w:r>
            <w:proofErr w:type="spellStart"/>
            <w:r w:rsidRPr="00115BBD">
              <w:rPr>
                <w:rFonts w:ascii="Arial Narrow" w:hAnsi="Arial Narrow" w:cs="Arial"/>
                <w:spacing w:val="-3"/>
                <w:sz w:val="20"/>
                <w:szCs w:val="20"/>
              </w:rPr>
              <w:t>belcanta</w:t>
            </w:r>
            <w:proofErr w:type="spellEnd"/>
            <w:r w:rsidRPr="00115BBD">
              <w:rPr>
                <w:rFonts w:ascii="Arial Narrow" w:hAnsi="Arial Narrow" w:cs="Arial"/>
                <w:spacing w:val="-3"/>
                <w:sz w:val="20"/>
                <w:szCs w:val="20"/>
              </w:rPr>
              <w:t xml:space="preserve"> do avangarde. Analiza vokalnih djela raznih stilova obzirom na interpretativne zahtjeve. Slušanje vokalnih djela i analiza pjevačkih interpretacija. Audio i video zapisi.</w:t>
            </w:r>
          </w:p>
        </w:tc>
      </w:tr>
      <w:tr w:rsidR="00312E53" w:rsidRPr="00115BBD" w14:paraId="537D6BBC" w14:textId="77777777" w:rsidTr="00D955AF">
        <w:trPr>
          <w:trHeight w:val="432"/>
        </w:trPr>
        <w:tc>
          <w:tcPr>
            <w:tcW w:w="3085" w:type="pct"/>
            <w:gridSpan w:val="7"/>
            <w:vAlign w:val="center"/>
          </w:tcPr>
          <w:p w14:paraId="1F72F2F5" w14:textId="77777777" w:rsidR="00312E53" w:rsidRPr="00115BBD" w:rsidRDefault="00312E53" w:rsidP="00716E10">
            <w:pPr>
              <w:numPr>
                <w:ilvl w:val="1"/>
                <w:numId w:val="216"/>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DF726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predavanja</w:t>
            </w:r>
          </w:p>
          <w:p w14:paraId="7233B0C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seminari i radionice  </w:t>
            </w:r>
          </w:p>
          <w:p w14:paraId="4410BAD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vježbe  </w:t>
            </w:r>
          </w:p>
          <w:p w14:paraId="50DBFAE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2235705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7723C68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3284B5E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284294D1"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1D53D71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34704E6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57F0E13D" w14:textId="77777777" w:rsidTr="00D955AF">
        <w:trPr>
          <w:trHeight w:val="432"/>
        </w:trPr>
        <w:tc>
          <w:tcPr>
            <w:tcW w:w="3085" w:type="pct"/>
            <w:gridSpan w:val="7"/>
            <w:vAlign w:val="center"/>
          </w:tcPr>
          <w:p w14:paraId="0D9AF7B9" w14:textId="77777777" w:rsidR="00312E53" w:rsidRPr="00115BBD" w:rsidRDefault="00312E53" w:rsidP="00716E10">
            <w:pPr>
              <w:numPr>
                <w:ilvl w:val="1"/>
                <w:numId w:val="216"/>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Komentari</w:t>
            </w:r>
          </w:p>
        </w:tc>
        <w:tc>
          <w:tcPr>
            <w:tcW w:w="1915" w:type="pct"/>
            <w:gridSpan w:val="3"/>
            <w:vAlign w:val="center"/>
          </w:tcPr>
          <w:p w14:paraId="0D1E2151"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77AB18C8" w14:textId="77777777" w:rsidTr="00D955AF">
        <w:trPr>
          <w:trHeight w:val="432"/>
        </w:trPr>
        <w:tc>
          <w:tcPr>
            <w:tcW w:w="5000" w:type="pct"/>
            <w:gridSpan w:val="10"/>
            <w:vAlign w:val="center"/>
          </w:tcPr>
          <w:p w14:paraId="4EFDBF92"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0568FF1F" w14:textId="77777777" w:rsidTr="00D955AF">
        <w:trPr>
          <w:trHeight w:val="432"/>
        </w:trPr>
        <w:tc>
          <w:tcPr>
            <w:tcW w:w="5000" w:type="pct"/>
            <w:gridSpan w:val="10"/>
            <w:vAlign w:val="center"/>
          </w:tcPr>
          <w:p w14:paraId="79E29B33"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0A83B8F4" w14:textId="77777777" w:rsidTr="00D955AF">
        <w:trPr>
          <w:trHeight w:val="432"/>
        </w:trPr>
        <w:tc>
          <w:tcPr>
            <w:tcW w:w="5000" w:type="pct"/>
            <w:gridSpan w:val="10"/>
            <w:vAlign w:val="center"/>
          </w:tcPr>
          <w:p w14:paraId="28100B06" w14:textId="77777777" w:rsidR="00312E53" w:rsidRPr="00115BBD" w:rsidRDefault="00312E53" w:rsidP="00716E10">
            <w:pPr>
              <w:numPr>
                <w:ilvl w:val="1"/>
                <w:numId w:val="216"/>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4A952FE3" w14:textId="77777777" w:rsidTr="00D955AF">
        <w:trPr>
          <w:trHeight w:val="111"/>
        </w:trPr>
        <w:tc>
          <w:tcPr>
            <w:tcW w:w="552" w:type="pct"/>
            <w:vAlign w:val="center"/>
          </w:tcPr>
          <w:p w14:paraId="7A5B1EF6"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14BFB7A9"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627" w:type="pct"/>
            <w:vAlign w:val="center"/>
          </w:tcPr>
          <w:p w14:paraId="19F57E4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79FA1FE3"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0,5</w:t>
            </w:r>
          </w:p>
        </w:tc>
        <w:tc>
          <w:tcPr>
            <w:tcW w:w="567" w:type="pct"/>
            <w:vAlign w:val="center"/>
          </w:tcPr>
          <w:p w14:paraId="0BA64D37"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05ECF34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3E8CE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0B0D2D5"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E0D338F" w14:textId="77777777" w:rsidTr="00D955AF">
        <w:trPr>
          <w:trHeight w:val="108"/>
        </w:trPr>
        <w:tc>
          <w:tcPr>
            <w:tcW w:w="552" w:type="pct"/>
            <w:vAlign w:val="center"/>
          </w:tcPr>
          <w:p w14:paraId="585AF0B4"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33D1100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66149F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0D60608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4562F66D"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00948A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A3F7A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765FA3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447A02DF" w14:textId="77777777" w:rsidTr="00D955AF">
        <w:trPr>
          <w:trHeight w:val="108"/>
        </w:trPr>
        <w:tc>
          <w:tcPr>
            <w:tcW w:w="552" w:type="pct"/>
            <w:vAlign w:val="center"/>
          </w:tcPr>
          <w:p w14:paraId="6B7FE02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23C7CF0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435F024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2EE68454"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5C6F6900"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391C00B7"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2542C8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723DB5F2"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2DBBF5A6" w14:textId="77777777" w:rsidTr="00D955AF">
        <w:trPr>
          <w:trHeight w:val="108"/>
        </w:trPr>
        <w:tc>
          <w:tcPr>
            <w:tcW w:w="552" w:type="pct"/>
            <w:vAlign w:val="center"/>
          </w:tcPr>
          <w:p w14:paraId="17CCFC75"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2DFDC70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BC85B8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506C7F5E"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6D5F28DD"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76AF9FD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306B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05767D92"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07339F00" w14:textId="77777777" w:rsidTr="00D955AF">
        <w:trPr>
          <w:trHeight w:val="432"/>
        </w:trPr>
        <w:tc>
          <w:tcPr>
            <w:tcW w:w="5000" w:type="pct"/>
            <w:gridSpan w:val="10"/>
            <w:vAlign w:val="center"/>
          </w:tcPr>
          <w:p w14:paraId="1ECBB035"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4DC8582E" w14:textId="77777777" w:rsidTr="00D955AF">
        <w:trPr>
          <w:trHeight w:val="432"/>
        </w:trPr>
        <w:tc>
          <w:tcPr>
            <w:tcW w:w="5000" w:type="pct"/>
            <w:gridSpan w:val="10"/>
            <w:vAlign w:val="center"/>
          </w:tcPr>
          <w:p w14:paraId="626769E3"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3"/>
              <w:gridCol w:w="799"/>
              <w:gridCol w:w="1119"/>
              <w:gridCol w:w="2438"/>
              <w:gridCol w:w="1445"/>
              <w:gridCol w:w="645"/>
              <w:gridCol w:w="617"/>
            </w:tblGrid>
            <w:tr w:rsidR="00312E53" w:rsidRPr="00115BBD" w14:paraId="4692980C" w14:textId="77777777" w:rsidTr="00D955AF">
              <w:trPr>
                <w:trHeight w:val="279"/>
              </w:trPr>
              <w:tc>
                <w:tcPr>
                  <w:tcW w:w="1773" w:type="dxa"/>
                  <w:vMerge w:val="restart"/>
                  <w:tcBorders>
                    <w:top w:val="single" w:sz="4" w:space="0" w:color="auto"/>
                    <w:left w:val="single" w:sz="4" w:space="0" w:color="auto"/>
                    <w:bottom w:val="single" w:sz="4" w:space="0" w:color="auto"/>
                    <w:right w:val="single" w:sz="4" w:space="0" w:color="auto"/>
                  </w:tcBorders>
                  <w:shd w:val="clear" w:color="auto" w:fill="auto"/>
                </w:tcPr>
                <w:p w14:paraId="34560DB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6459270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4B3B39EB" w14:textId="77777777" w:rsidR="00312E53" w:rsidRPr="00115BBD" w:rsidRDefault="00312E53" w:rsidP="00D955AF">
                  <w:pPr>
                    <w:rPr>
                      <w:rFonts w:ascii="Arial Narrow" w:eastAsia="Times New Roman" w:hAnsi="Arial Narrow" w:cs="Times New Roman"/>
                      <w:b/>
                      <w:bCs/>
                      <w:sz w:val="20"/>
                      <w:szCs w:val="20"/>
                      <w:lang w:eastAsia="hr-HR"/>
                    </w:rPr>
                  </w:pPr>
                </w:p>
                <w:p w14:paraId="3A29C84F"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val="restart"/>
                  <w:tcBorders>
                    <w:top w:val="single" w:sz="4" w:space="0" w:color="auto"/>
                    <w:left w:val="single" w:sz="4" w:space="0" w:color="auto"/>
                    <w:bottom w:val="single" w:sz="4" w:space="0" w:color="auto"/>
                    <w:right w:val="single" w:sz="4" w:space="0" w:color="auto"/>
                  </w:tcBorders>
                  <w:shd w:val="clear" w:color="auto" w:fill="auto"/>
                </w:tcPr>
                <w:p w14:paraId="6FF653A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14:paraId="57F4A036"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8" w:type="dxa"/>
                  <w:vMerge w:val="restart"/>
                  <w:tcBorders>
                    <w:top w:val="single" w:sz="4" w:space="0" w:color="auto"/>
                    <w:left w:val="single" w:sz="4" w:space="0" w:color="auto"/>
                    <w:bottom w:val="single" w:sz="4" w:space="0" w:color="auto"/>
                    <w:right w:val="single" w:sz="4" w:space="0" w:color="auto"/>
                  </w:tcBorders>
                  <w:shd w:val="clear" w:color="auto" w:fill="auto"/>
                </w:tcPr>
                <w:p w14:paraId="5EB31068"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168948F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2BC1D845"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30E41110" w14:textId="77777777" w:rsidTr="00D955AF">
              <w:trPr>
                <w:trHeight w:val="179"/>
              </w:trPr>
              <w:tc>
                <w:tcPr>
                  <w:tcW w:w="1773" w:type="dxa"/>
                  <w:vMerge/>
                  <w:tcBorders>
                    <w:top w:val="single" w:sz="4" w:space="0" w:color="auto"/>
                    <w:left w:val="single" w:sz="4" w:space="0" w:color="auto"/>
                    <w:bottom w:val="single" w:sz="4" w:space="0" w:color="auto"/>
                    <w:right w:val="single" w:sz="4" w:space="0" w:color="auto"/>
                  </w:tcBorders>
                  <w:shd w:val="clear" w:color="auto" w:fill="E6E6E6"/>
                </w:tcPr>
                <w:p w14:paraId="00DFDB0E" w14:textId="77777777" w:rsidR="00312E53" w:rsidRPr="00115BBD" w:rsidRDefault="00312E53" w:rsidP="00D955AF">
                  <w:pPr>
                    <w:rPr>
                      <w:rFonts w:ascii="Arial Narrow" w:eastAsia="Times New Roman" w:hAnsi="Arial Narrow" w:cs="Times New Roman"/>
                      <w:b/>
                      <w:bCs/>
                      <w:sz w:val="20"/>
                      <w:szCs w:val="20"/>
                      <w:lang w:eastAsia="hr-HR"/>
                    </w:rPr>
                  </w:pPr>
                </w:p>
              </w:tc>
              <w:tc>
                <w:tcPr>
                  <w:tcW w:w="799" w:type="dxa"/>
                  <w:vMerge/>
                  <w:tcBorders>
                    <w:top w:val="single" w:sz="4" w:space="0" w:color="auto"/>
                    <w:left w:val="single" w:sz="4" w:space="0" w:color="auto"/>
                    <w:bottom w:val="single" w:sz="4" w:space="0" w:color="auto"/>
                    <w:right w:val="single" w:sz="4" w:space="0" w:color="auto"/>
                  </w:tcBorders>
                  <w:shd w:val="clear" w:color="auto" w:fill="E6E6E6"/>
                </w:tcPr>
                <w:p w14:paraId="26E361A2" w14:textId="77777777" w:rsidR="00312E53" w:rsidRPr="00115BBD" w:rsidRDefault="00312E53" w:rsidP="00D955AF">
                  <w:pPr>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14:paraId="7C254A82" w14:textId="77777777" w:rsidR="00312E53" w:rsidRPr="00115BBD" w:rsidRDefault="00312E53" w:rsidP="00D955AF">
                  <w:pPr>
                    <w:rPr>
                      <w:rFonts w:ascii="Arial Narrow" w:eastAsia="Times New Roman" w:hAnsi="Arial Narrow" w:cs="Times New Roman"/>
                      <w:b/>
                      <w:bCs/>
                      <w:sz w:val="20"/>
                      <w:szCs w:val="20"/>
                      <w:lang w:eastAsia="hr-HR"/>
                    </w:rPr>
                  </w:pPr>
                </w:p>
              </w:tc>
              <w:tc>
                <w:tcPr>
                  <w:tcW w:w="2438" w:type="dxa"/>
                  <w:vMerge/>
                  <w:tcBorders>
                    <w:top w:val="single" w:sz="4" w:space="0" w:color="auto"/>
                    <w:left w:val="single" w:sz="4" w:space="0" w:color="auto"/>
                    <w:bottom w:val="single" w:sz="4" w:space="0" w:color="auto"/>
                    <w:right w:val="single" w:sz="4" w:space="0" w:color="auto"/>
                  </w:tcBorders>
                  <w:shd w:val="clear" w:color="auto" w:fill="E6E6E6"/>
                </w:tcPr>
                <w:p w14:paraId="3DA84D95"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7CB52205"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BE7124D"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7AB5F0CE"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28E401A" w14:textId="77777777" w:rsidTr="00D955AF">
              <w:tc>
                <w:tcPr>
                  <w:tcW w:w="1773" w:type="dxa"/>
                  <w:tcBorders>
                    <w:top w:val="single" w:sz="4" w:space="0" w:color="auto"/>
                    <w:left w:val="single" w:sz="4" w:space="0" w:color="auto"/>
                    <w:bottom w:val="single" w:sz="4" w:space="0" w:color="auto"/>
                    <w:right w:val="single" w:sz="4" w:space="0" w:color="auto"/>
                  </w:tcBorders>
                </w:tcPr>
                <w:p w14:paraId="386F60F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-prisutnost na nastavi i aktivnost</w:t>
                  </w:r>
                </w:p>
              </w:tc>
              <w:tc>
                <w:tcPr>
                  <w:tcW w:w="799" w:type="dxa"/>
                  <w:tcBorders>
                    <w:top w:val="single" w:sz="4" w:space="0" w:color="auto"/>
                    <w:left w:val="single" w:sz="4" w:space="0" w:color="auto"/>
                    <w:bottom w:val="single" w:sz="4" w:space="0" w:color="auto"/>
                    <w:right w:val="single" w:sz="4" w:space="0" w:color="auto"/>
                  </w:tcBorders>
                </w:tcPr>
                <w:p w14:paraId="23E7A88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14:paraId="0938A00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5C60F33B"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Pohađanje predavanja</w:t>
                  </w:r>
                </w:p>
              </w:tc>
              <w:tc>
                <w:tcPr>
                  <w:tcW w:w="1445" w:type="dxa"/>
                  <w:tcBorders>
                    <w:top w:val="single" w:sz="4" w:space="0" w:color="auto"/>
                    <w:left w:val="single" w:sz="4" w:space="0" w:color="auto"/>
                    <w:bottom w:val="single" w:sz="4" w:space="0" w:color="auto"/>
                    <w:right w:val="single" w:sz="4" w:space="0" w:color="auto"/>
                  </w:tcBorders>
                </w:tcPr>
                <w:p w14:paraId="0E5FF67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127F6A3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w:t>
                  </w:r>
                </w:p>
              </w:tc>
              <w:tc>
                <w:tcPr>
                  <w:tcW w:w="617" w:type="dxa"/>
                  <w:tcBorders>
                    <w:top w:val="single" w:sz="4" w:space="0" w:color="auto"/>
                    <w:left w:val="single" w:sz="4" w:space="0" w:color="auto"/>
                    <w:bottom w:val="single" w:sz="4" w:space="0" w:color="auto"/>
                    <w:right w:val="single" w:sz="4" w:space="0" w:color="auto"/>
                  </w:tcBorders>
                </w:tcPr>
                <w:p w14:paraId="3D1A3C7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w:t>
                  </w:r>
                </w:p>
              </w:tc>
            </w:tr>
            <w:tr w:rsidR="00312E53" w:rsidRPr="00115BBD" w14:paraId="7172319D" w14:textId="77777777" w:rsidTr="00D955AF">
              <w:tc>
                <w:tcPr>
                  <w:tcW w:w="1773" w:type="dxa"/>
                  <w:tcBorders>
                    <w:top w:val="single" w:sz="4" w:space="0" w:color="auto"/>
                    <w:left w:val="single" w:sz="4" w:space="0" w:color="auto"/>
                    <w:bottom w:val="single" w:sz="4" w:space="0" w:color="auto"/>
                    <w:right w:val="single" w:sz="4" w:space="0" w:color="auto"/>
                  </w:tcBorders>
                </w:tcPr>
                <w:p w14:paraId="163DF8F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-prezentacija utvrđene teme</w:t>
                  </w:r>
                </w:p>
              </w:tc>
              <w:tc>
                <w:tcPr>
                  <w:tcW w:w="799" w:type="dxa"/>
                  <w:tcBorders>
                    <w:top w:val="single" w:sz="4" w:space="0" w:color="auto"/>
                    <w:left w:val="single" w:sz="4" w:space="0" w:color="auto"/>
                    <w:bottom w:val="single" w:sz="4" w:space="0" w:color="auto"/>
                    <w:right w:val="single" w:sz="4" w:space="0" w:color="auto"/>
                  </w:tcBorders>
                </w:tcPr>
                <w:p w14:paraId="6285F00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0,50 0,50 </w:t>
                  </w:r>
                </w:p>
              </w:tc>
              <w:tc>
                <w:tcPr>
                  <w:tcW w:w="1119" w:type="dxa"/>
                  <w:tcBorders>
                    <w:top w:val="single" w:sz="4" w:space="0" w:color="auto"/>
                    <w:left w:val="single" w:sz="4" w:space="0" w:color="auto"/>
                    <w:bottom w:val="single" w:sz="4" w:space="0" w:color="auto"/>
                    <w:right w:val="single" w:sz="4" w:space="0" w:color="auto"/>
                  </w:tcBorders>
                </w:tcPr>
                <w:p w14:paraId="4757236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2438" w:type="dxa"/>
                  <w:tcBorders>
                    <w:top w:val="single" w:sz="4" w:space="0" w:color="auto"/>
                    <w:left w:val="single" w:sz="4" w:space="0" w:color="auto"/>
                    <w:bottom w:val="single" w:sz="4" w:space="0" w:color="auto"/>
                    <w:right w:val="single" w:sz="4" w:space="0" w:color="auto"/>
                  </w:tcBorders>
                </w:tcPr>
                <w:p w14:paraId="74F4EEF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Praktična demonstracija </w:t>
                  </w:r>
                </w:p>
              </w:tc>
              <w:tc>
                <w:tcPr>
                  <w:tcW w:w="1445" w:type="dxa"/>
                  <w:tcBorders>
                    <w:top w:val="single" w:sz="4" w:space="0" w:color="auto"/>
                    <w:left w:val="single" w:sz="4" w:space="0" w:color="auto"/>
                    <w:bottom w:val="single" w:sz="4" w:space="0" w:color="auto"/>
                    <w:right w:val="single" w:sz="4" w:space="0" w:color="auto"/>
                  </w:tcBorders>
                </w:tcPr>
                <w:p w14:paraId="73816D4C"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474AF38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216D195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034D9515" w14:textId="77777777" w:rsidTr="00D955AF">
              <w:tc>
                <w:tcPr>
                  <w:tcW w:w="1773" w:type="dxa"/>
                  <w:tcBorders>
                    <w:top w:val="single" w:sz="4" w:space="0" w:color="auto"/>
                    <w:left w:val="single" w:sz="4" w:space="0" w:color="auto"/>
                    <w:bottom w:val="single" w:sz="4" w:space="0" w:color="auto"/>
                    <w:right w:val="single" w:sz="4" w:space="0" w:color="auto"/>
                  </w:tcBorders>
                </w:tcPr>
                <w:p w14:paraId="44E63C6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-aktivno učenje  na primjerima iz prakse i primjena stečenog znanja</w:t>
                  </w:r>
                </w:p>
              </w:tc>
              <w:tc>
                <w:tcPr>
                  <w:tcW w:w="799" w:type="dxa"/>
                  <w:tcBorders>
                    <w:top w:val="single" w:sz="4" w:space="0" w:color="auto"/>
                    <w:left w:val="single" w:sz="4" w:space="0" w:color="auto"/>
                    <w:bottom w:val="single" w:sz="4" w:space="0" w:color="auto"/>
                    <w:right w:val="single" w:sz="4" w:space="0" w:color="auto"/>
                  </w:tcBorders>
                </w:tcPr>
                <w:p w14:paraId="4FA8630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09EC106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403E523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Praktična demonstracija</w:t>
                  </w:r>
                </w:p>
              </w:tc>
              <w:tc>
                <w:tcPr>
                  <w:tcW w:w="1445" w:type="dxa"/>
                  <w:tcBorders>
                    <w:top w:val="single" w:sz="4" w:space="0" w:color="auto"/>
                    <w:left w:val="single" w:sz="4" w:space="0" w:color="auto"/>
                    <w:bottom w:val="single" w:sz="4" w:space="0" w:color="auto"/>
                    <w:right w:val="single" w:sz="4" w:space="0" w:color="auto"/>
                  </w:tcBorders>
                </w:tcPr>
                <w:p w14:paraId="31E4685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284789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p w14:paraId="4F1363FE" w14:textId="77777777" w:rsidR="00312E53" w:rsidRPr="00115BBD" w:rsidRDefault="00312E53" w:rsidP="00D955AF">
                  <w:pPr>
                    <w:pStyle w:val="Bezproreda"/>
                    <w:rPr>
                      <w:rFonts w:ascii="Arial Narrow" w:hAnsi="Arial Narrow" w:cs="Arial"/>
                      <w:sz w:val="20"/>
                      <w:szCs w:val="20"/>
                    </w:rPr>
                  </w:pPr>
                </w:p>
              </w:tc>
              <w:tc>
                <w:tcPr>
                  <w:tcW w:w="617" w:type="dxa"/>
                  <w:tcBorders>
                    <w:top w:val="single" w:sz="4" w:space="0" w:color="auto"/>
                    <w:left w:val="single" w:sz="4" w:space="0" w:color="auto"/>
                    <w:bottom w:val="single" w:sz="4" w:space="0" w:color="auto"/>
                    <w:right w:val="single" w:sz="4" w:space="0" w:color="auto"/>
                  </w:tcBorders>
                </w:tcPr>
                <w:p w14:paraId="35EFDC0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p w14:paraId="4DD87000" w14:textId="77777777" w:rsidR="00312E53" w:rsidRPr="00115BBD" w:rsidRDefault="00312E53" w:rsidP="00D955AF">
                  <w:pPr>
                    <w:pStyle w:val="Bezproreda"/>
                    <w:rPr>
                      <w:rFonts w:ascii="Arial Narrow" w:hAnsi="Arial Narrow" w:cs="Arial"/>
                      <w:sz w:val="20"/>
                      <w:szCs w:val="20"/>
                    </w:rPr>
                  </w:pPr>
                </w:p>
              </w:tc>
            </w:tr>
            <w:tr w:rsidR="00312E53" w:rsidRPr="00115BBD" w14:paraId="7BEBBE97" w14:textId="77777777" w:rsidTr="00D955AF">
              <w:tc>
                <w:tcPr>
                  <w:tcW w:w="1773" w:type="dxa"/>
                  <w:tcBorders>
                    <w:top w:val="single" w:sz="4" w:space="0" w:color="auto"/>
                    <w:left w:val="single" w:sz="4" w:space="0" w:color="auto"/>
                    <w:bottom w:val="single" w:sz="4" w:space="0" w:color="auto"/>
                    <w:right w:val="single" w:sz="4" w:space="0" w:color="auto"/>
                  </w:tcBorders>
                </w:tcPr>
                <w:p w14:paraId="525CFB6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-priprema za praktični zadatak</w:t>
                  </w:r>
                </w:p>
              </w:tc>
              <w:tc>
                <w:tcPr>
                  <w:tcW w:w="799" w:type="dxa"/>
                  <w:tcBorders>
                    <w:top w:val="single" w:sz="4" w:space="0" w:color="auto"/>
                    <w:left w:val="single" w:sz="4" w:space="0" w:color="auto"/>
                    <w:bottom w:val="single" w:sz="4" w:space="0" w:color="auto"/>
                    <w:right w:val="single" w:sz="4" w:space="0" w:color="auto"/>
                  </w:tcBorders>
                </w:tcPr>
                <w:p w14:paraId="54248D4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0,50 0,50</w:t>
                  </w:r>
                </w:p>
              </w:tc>
              <w:tc>
                <w:tcPr>
                  <w:tcW w:w="1119" w:type="dxa"/>
                  <w:tcBorders>
                    <w:top w:val="single" w:sz="4" w:space="0" w:color="auto"/>
                    <w:left w:val="single" w:sz="4" w:space="0" w:color="auto"/>
                    <w:bottom w:val="single" w:sz="4" w:space="0" w:color="auto"/>
                    <w:right w:val="single" w:sz="4" w:space="0" w:color="auto"/>
                  </w:tcBorders>
                </w:tcPr>
                <w:p w14:paraId="194CFA3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392801D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Provjera znanja (praktični zadatak)</w:t>
                  </w:r>
                </w:p>
              </w:tc>
              <w:tc>
                <w:tcPr>
                  <w:tcW w:w="1445" w:type="dxa"/>
                  <w:tcBorders>
                    <w:top w:val="single" w:sz="4" w:space="0" w:color="auto"/>
                    <w:left w:val="single" w:sz="4" w:space="0" w:color="auto"/>
                    <w:bottom w:val="single" w:sz="4" w:space="0" w:color="auto"/>
                    <w:right w:val="single" w:sz="4" w:space="0" w:color="auto"/>
                  </w:tcBorders>
                </w:tcPr>
                <w:p w14:paraId="4EDCA57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Evaluacija po utvrđenim elementima</w:t>
                  </w:r>
                </w:p>
              </w:tc>
              <w:tc>
                <w:tcPr>
                  <w:tcW w:w="645" w:type="dxa"/>
                  <w:tcBorders>
                    <w:top w:val="single" w:sz="4" w:space="0" w:color="auto"/>
                    <w:left w:val="single" w:sz="4" w:space="0" w:color="auto"/>
                    <w:bottom w:val="single" w:sz="4" w:space="0" w:color="auto"/>
                    <w:right w:val="single" w:sz="4" w:space="0" w:color="auto"/>
                  </w:tcBorders>
                </w:tcPr>
                <w:p w14:paraId="01C3F3A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55676DC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4458E4CA" w14:textId="77777777" w:rsidTr="00D955AF">
              <w:tc>
                <w:tcPr>
                  <w:tcW w:w="1773" w:type="dxa"/>
                  <w:tcBorders>
                    <w:top w:val="single" w:sz="4" w:space="0" w:color="auto"/>
                    <w:left w:val="single" w:sz="4" w:space="0" w:color="auto"/>
                    <w:bottom w:val="single" w:sz="4" w:space="0" w:color="auto"/>
                    <w:right w:val="single" w:sz="4" w:space="0" w:color="auto"/>
                  </w:tcBorders>
                </w:tcPr>
                <w:p w14:paraId="1DFBA06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-ponavljanje gradiva </w:t>
                  </w:r>
                </w:p>
              </w:tc>
              <w:tc>
                <w:tcPr>
                  <w:tcW w:w="799" w:type="dxa"/>
                  <w:tcBorders>
                    <w:top w:val="single" w:sz="4" w:space="0" w:color="auto"/>
                    <w:left w:val="single" w:sz="4" w:space="0" w:color="auto"/>
                    <w:bottom w:val="single" w:sz="4" w:space="0" w:color="auto"/>
                    <w:right w:val="single" w:sz="4" w:space="0" w:color="auto"/>
                  </w:tcBorders>
                </w:tcPr>
                <w:p w14:paraId="5944E7C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14:paraId="437CBA2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1-8</w:t>
                  </w:r>
                </w:p>
              </w:tc>
              <w:tc>
                <w:tcPr>
                  <w:tcW w:w="2438" w:type="dxa"/>
                  <w:tcBorders>
                    <w:top w:val="single" w:sz="4" w:space="0" w:color="auto"/>
                    <w:left w:val="single" w:sz="4" w:space="0" w:color="auto"/>
                    <w:bottom w:val="single" w:sz="4" w:space="0" w:color="auto"/>
                    <w:right w:val="single" w:sz="4" w:space="0" w:color="auto"/>
                  </w:tcBorders>
                </w:tcPr>
                <w:p w14:paraId="22FD28A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Usmeni ispit</w:t>
                  </w:r>
                </w:p>
              </w:tc>
              <w:tc>
                <w:tcPr>
                  <w:tcW w:w="1445" w:type="dxa"/>
                  <w:tcBorders>
                    <w:top w:val="single" w:sz="4" w:space="0" w:color="auto"/>
                    <w:left w:val="single" w:sz="4" w:space="0" w:color="auto"/>
                    <w:bottom w:val="single" w:sz="4" w:space="0" w:color="auto"/>
                    <w:right w:val="single" w:sz="4" w:space="0" w:color="auto"/>
                  </w:tcBorders>
                </w:tcPr>
                <w:p w14:paraId="650C7B8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Evaluacijski list</w:t>
                  </w:r>
                </w:p>
              </w:tc>
              <w:tc>
                <w:tcPr>
                  <w:tcW w:w="645" w:type="dxa"/>
                  <w:tcBorders>
                    <w:top w:val="single" w:sz="4" w:space="0" w:color="auto"/>
                    <w:left w:val="single" w:sz="4" w:space="0" w:color="auto"/>
                    <w:bottom w:val="single" w:sz="4" w:space="0" w:color="auto"/>
                    <w:right w:val="single" w:sz="4" w:space="0" w:color="auto"/>
                  </w:tcBorders>
                </w:tcPr>
                <w:p w14:paraId="2AEB0DF5"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c>
                <w:tcPr>
                  <w:tcW w:w="617" w:type="dxa"/>
                  <w:tcBorders>
                    <w:top w:val="single" w:sz="4" w:space="0" w:color="auto"/>
                    <w:left w:val="single" w:sz="4" w:space="0" w:color="auto"/>
                    <w:bottom w:val="single" w:sz="4" w:space="0" w:color="auto"/>
                    <w:right w:val="single" w:sz="4" w:space="0" w:color="auto"/>
                  </w:tcBorders>
                </w:tcPr>
                <w:p w14:paraId="168340C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40</w:t>
                  </w:r>
                </w:p>
              </w:tc>
            </w:tr>
            <w:tr w:rsidR="00312E53" w:rsidRPr="00115BBD" w14:paraId="5375FD9E" w14:textId="77777777" w:rsidTr="00D955AF">
              <w:tc>
                <w:tcPr>
                  <w:tcW w:w="1773" w:type="dxa"/>
                  <w:tcBorders>
                    <w:top w:val="single" w:sz="4" w:space="0" w:color="auto"/>
                    <w:left w:val="single" w:sz="4" w:space="0" w:color="auto"/>
                    <w:bottom w:val="single" w:sz="4" w:space="0" w:color="auto"/>
                    <w:right w:val="single" w:sz="4" w:space="0" w:color="auto"/>
                  </w:tcBorders>
                </w:tcPr>
                <w:p w14:paraId="214DF2B3"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Ukupno*</w:t>
                  </w:r>
                </w:p>
              </w:tc>
              <w:tc>
                <w:tcPr>
                  <w:tcW w:w="799" w:type="dxa"/>
                  <w:tcBorders>
                    <w:top w:val="single" w:sz="4" w:space="0" w:color="auto"/>
                    <w:left w:val="single" w:sz="4" w:space="0" w:color="auto"/>
                    <w:bottom w:val="single" w:sz="4" w:space="0" w:color="auto"/>
                    <w:right w:val="single" w:sz="4" w:space="0" w:color="auto"/>
                  </w:tcBorders>
                </w:tcPr>
                <w:p w14:paraId="4664844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6 ECTS</w:t>
                  </w:r>
                </w:p>
              </w:tc>
              <w:tc>
                <w:tcPr>
                  <w:tcW w:w="1119" w:type="dxa"/>
                  <w:tcBorders>
                    <w:top w:val="single" w:sz="4" w:space="0" w:color="auto"/>
                    <w:left w:val="single" w:sz="4" w:space="0" w:color="auto"/>
                    <w:bottom w:val="single" w:sz="4" w:space="0" w:color="auto"/>
                    <w:right w:val="single" w:sz="4" w:space="0" w:color="auto"/>
                  </w:tcBorders>
                </w:tcPr>
                <w:p w14:paraId="1933B465" w14:textId="77777777" w:rsidR="00312E53" w:rsidRPr="00115BBD" w:rsidRDefault="00312E53" w:rsidP="00D955AF">
                  <w:pPr>
                    <w:pStyle w:val="Bezproreda"/>
                    <w:rPr>
                      <w:rFonts w:ascii="Arial Narrow" w:hAnsi="Arial Narrow" w:cs="Arial"/>
                      <w:sz w:val="20"/>
                      <w:szCs w:val="20"/>
                    </w:rPr>
                  </w:pPr>
                </w:p>
              </w:tc>
              <w:tc>
                <w:tcPr>
                  <w:tcW w:w="2438" w:type="dxa"/>
                  <w:tcBorders>
                    <w:top w:val="single" w:sz="4" w:space="0" w:color="auto"/>
                    <w:left w:val="single" w:sz="4" w:space="0" w:color="auto"/>
                    <w:bottom w:val="single" w:sz="4" w:space="0" w:color="auto"/>
                    <w:right w:val="single" w:sz="4" w:space="0" w:color="auto"/>
                  </w:tcBorders>
                </w:tcPr>
                <w:p w14:paraId="6F9C524B" w14:textId="77777777" w:rsidR="00312E53" w:rsidRPr="00115BBD" w:rsidRDefault="00312E53" w:rsidP="00D955AF">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5B0DEBA6" w14:textId="77777777" w:rsidR="00312E53" w:rsidRPr="00115BBD" w:rsidRDefault="00312E53" w:rsidP="00D955AF">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016286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D19D7BB"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708F8AAF"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032E8C3E" w14:textId="77777777" w:rsidTr="00D955AF">
        <w:trPr>
          <w:trHeight w:val="432"/>
        </w:trPr>
        <w:tc>
          <w:tcPr>
            <w:tcW w:w="5000" w:type="pct"/>
            <w:gridSpan w:val="10"/>
            <w:vAlign w:val="center"/>
          </w:tcPr>
          <w:p w14:paraId="19EBB940" w14:textId="77777777" w:rsidR="00312E53" w:rsidRPr="00115BBD" w:rsidRDefault="00312E53" w:rsidP="00716E10">
            <w:pPr>
              <w:numPr>
                <w:ilvl w:val="1"/>
                <w:numId w:val="216"/>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094D6279" w14:textId="77777777" w:rsidTr="00D955AF">
        <w:trPr>
          <w:trHeight w:val="432"/>
        </w:trPr>
        <w:tc>
          <w:tcPr>
            <w:tcW w:w="5000" w:type="pct"/>
            <w:gridSpan w:val="10"/>
            <w:vAlign w:val="center"/>
          </w:tcPr>
          <w:p w14:paraId="2BC6DEA5" w14:textId="77777777" w:rsidR="00312E53" w:rsidRPr="00115BBD" w:rsidRDefault="00312E53" w:rsidP="00716E10">
            <w:pPr>
              <w:pStyle w:val="Odlomakpopisa"/>
              <w:numPr>
                <w:ilvl w:val="0"/>
                <w:numId w:val="218"/>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07583BA9" w14:textId="77777777" w:rsidR="00312E53" w:rsidRPr="00115BBD" w:rsidRDefault="00312E53" w:rsidP="00716E10">
            <w:pPr>
              <w:pStyle w:val="Odlomakpopisa"/>
              <w:numPr>
                <w:ilvl w:val="0"/>
                <w:numId w:val="218"/>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5EF57319" w14:textId="77777777" w:rsidR="00312E53" w:rsidRPr="00115BBD" w:rsidRDefault="00312E53" w:rsidP="00716E10">
            <w:pPr>
              <w:pStyle w:val="Odlomakpopisa"/>
              <w:numPr>
                <w:ilvl w:val="0"/>
                <w:numId w:val="218"/>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312E53" w:rsidRPr="00115BBD" w14:paraId="15D42975" w14:textId="77777777" w:rsidTr="00D955AF">
        <w:trPr>
          <w:trHeight w:val="432"/>
        </w:trPr>
        <w:tc>
          <w:tcPr>
            <w:tcW w:w="5000" w:type="pct"/>
            <w:gridSpan w:val="10"/>
            <w:vAlign w:val="center"/>
          </w:tcPr>
          <w:p w14:paraId="78C76E02" w14:textId="77777777" w:rsidR="00312E53" w:rsidRPr="00115BBD" w:rsidRDefault="00312E53" w:rsidP="00716E10">
            <w:pPr>
              <w:pStyle w:val="Odlomakpopisa"/>
              <w:numPr>
                <w:ilvl w:val="1"/>
                <w:numId w:val="216"/>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12E53" w:rsidRPr="00115BBD" w14:paraId="4EF70CC9" w14:textId="77777777" w:rsidTr="00D955AF">
        <w:trPr>
          <w:trHeight w:val="432"/>
        </w:trPr>
        <w:tc>
          <w:tcPr>
            <w:tcW w:w="5000" w:type="pct"/>
            <w:gridSpan w:val="10"/>
            <w:vAlign w:val="center"/>
          </w:tcPr>
          <w:p w14:paraId="0747222F" w14:textId="77777777" w:rsidR="00312E53" w:rsidRPr="00115BBD" w:rsidRDefault="00312E53" w:rsidP="00D955AF">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33FAFBBF" w14:textId="77777777" w:rsidTr="00D955AF">
        <w:trPr>
          <w:trHeight w:val="432"/>
        </w:trPr>
        <w:tc>
          <w:tcPr>
            <w:tcW w:w="5000" w:type="pct"/>
            <w:gridSpan w:val="10"/>
            <w:vAlign w:val="center"/>
          </w:tcPr>
          <w:p w14:paraId="76B25F32" w14:textId="77777777" w:rsidR="00312E53" w:rsidRPr="00115BBD" w:rsidRDefault="00312E53" w:rsidP="00716E10">
            <w:pPr>
              <w:pStyle w:val="Odlomakpopisa"/>
              <w:numPr>
                <w:ilvl w:val="1"/>
                <w:numId w:val="216"/>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0444333C" w14:textId="77777777" w:rsidTr="00D955AF">
        <w:trPr>
          <w:trHeight w:val="432"/>
        </w:trPr>
        <w:tc>
          <w:tcPr>
            <w:tcW w:w="5000" w:type="pct"/>
            <w:gridSpan w:val="10"/>
            <w:vAlign w:val="center"/>
          </w:tcPr>
          <w:p w14:paraId="3E98AE85"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6BFF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46C42D14" w14:textId="476E25C4" w:rsidR="00312E53" w:rsidRPr="00115BBD" w:rsidRDefault="00312E53" w:rsidP="005D1EE4">
      <w:pPr>
        <w:pStyle w:val="Odlomakpopisa"/>
        <w:ind w:left="360"/>
      </w:pPr>
    </w:p>
    <w:p w14:paraId="67ABBE09" w14:textId="42A65B20" w:rsidR="00312E53" w:rsidRPr="00115BBD" w:rsidRDefault="00312E53" w:rsidP="005D1EE4">
      <w:pPr>
        <w:pStyle w:val="Odlomakpopisa"/>
        <w:ind w:left="360"/>
      </w:pPr>
    </w:p>
    <w:p w14:paraId="0302BE22" w14:textId="1B44DA39" w:rsidR="00312E53" w:rsidRPr="00115BBD" w:rsidRDefault="00312E53" w:rsidP="005D1EE4">
      <w:pPr>
        <w:pStyle w:val="Odlomakpopisa"/>
        <w:ind w:left="360"/>
      </w:pPr>
    </w:p>
    <w:p w14:paraId="3B747535" w14:textId="7DC13B15" w:rsidR="00312E53" w:rsidRPr="00115BBD" w:rsidRDefault="00312E53" w:rsidP="005D1EE4">
      <w:pPr>
        <w:pStyle w:val="Odlomakpopisa"/>
        <w:ind w:left="360"/>
      </w:pPr>
    </w:p>
    <w:p w14:paraId="790483BF" w14:textId="3D3F1E9D" w:rsidR="00312E53" w:rsidRPr="00115BBD" w:rsidRDefault="00312E53" w:rsidP="005D1EE4">
      <w:pPr>
        <w:pStyle w:val="Odlomakpopisa"/>
        <w:ind w:left="360"/>
      </w:pPr>
    </w:p>
    <w:p w14:paraId="398639FD" w14:textId="6D6B674A" w:rsidR="00312E53" w:rsidRPr="00115BBD" w:rsidRDefault="00312E53" w:rsidP="005D1EE4">
      <w:pPr>
        <w:pStyle w:val="Odlomakpopisa"/>
        <w:ind w:left="360"/>
      </w:pPr>
    </w:p>
    <w:p w14:paraId="4C666D8E" w14:textId="1085BB2D" w:rsidR="00312E53" w:rsidRPr="00115BBD" w:rsidRDefault="00312E53" w:rsidP="005D1EE4">
      <w:pPr>
        <w:pStyle w:val="Odlomakpopisa"/>
        <w:ind w:left="360"/>
      </w:pPr>
    </w:p>
    <w:p w14:paraId="756A77F9" w14:textId="1089885E" w:rsidR="00312E53" w:rsidRPr="00115BBD" w:rsidRDefault="00312E53" w:rsidP="005D1EE4">
      <w:pPr>
        <w:pStyle w:val="Odlomakpopisa"/>
        <w:ind w:left="360"/>
      </w:pPr>
    </w:p>
    <w:p w14:paraId="074129D6" w14:textId="69EEA63F" w:rsidR="00312E53" w:rsidRPr="00115BBD" w:rsidRDefault="00312E53" w:rsidP="005D1EE4">
      <w:pPr>
        <w:pStyle w:val="Odlomakpopisa"/>
        <w:ind w:left="360"/>
      </w:pPr>
    </w:p>
    <w:p w14:paraId="036C9EE0" w14:textId="79179EA2" w:rsidR="00312E53" w:rsidRPr="00115BBD" w:rsidRDefault="00312E53" w:rsidP="005D1EE4">
      <w:pPr>
        <w:pStyle w:val="Odlomakpopisa"/>
        <w:ind w:left="360"/>
      </w:pPr>
    </w:p>
    <w:p w14:paraId="1A2DB3F3" w14:textId="665D37EF" w:rsidR="00312E53" w:rsidRPr="00115BBD" w:rsidRDefault="00312E53" w:rsidP="005D1EE4">
      <w:pPr>
        <w:pStyle w:val="Odlomakpopisa"/>
        <w:ind w:left="360"/>
      </w:pPr>
    </w:p>
    <w:p w14:paraId="2137B0AE" w14:textId="7081C96B" w:rsidR="00312E53" w:rsidRPr="00115BBD" w:rsidRDefault="00312E53" w:rsidP="005D1EE4">
      <w:pPr>
        <w:pStyle w:val="Odlomakpopisa"/>
        <w:ind w:left="360"/>
      </w:pPr>
    </w:p>
    <w:p w14:paraId="3E18EF47" w14:textId="5DA055BA" w:rsidR="00312E53" w:rsidRPr="00115BBD" w:rsidRDefault="00312E53" w:rsidP="005D1EE4">
      <w:pPr>
        <w:pStyle w:val="Odlomakpopisa"/>
        <w:ind w:left="360"/>
      </w:pPr>
    </w:p>
    <w:p w14:paraId="6B059FBA" w14:textId="51CD96A2" w:rsidR="00312E53" w:rsidRPr="00115BBD" w:rsidRDefault="00312E53" w:rsidP="005D1EE4">
      <w:pPr>
        <w:pStyle w:val="Odlomakpopisa"/>
        <w:ind w:left="360"/>
      </w:pPr>
    </w:p>
    <w:p w14:paraId="5718ACA0" w14:textId="68A365EA" w:rsidR="00312E53" w:rsidRPr="00115BBD" w:rsidRDefault="00312E53" w:rsidP="005D1EE4">
      <w:pPr>
        <w:pStyle w:val="Odlomakpopisa"/>
        <w:ind w:left="360"/>
      </w:pPr>
    </w:p>
    <w:p w14:paraId="5F89C282" w14:textId="42F7E2C6" w:rsidR="00312E53" w:rsidRPr="00115BBD" w:rsidRDefault="00312E53" w:rsidP="005D1EE4">
      <w:pPr>
        <w:pStyle w:val="Odlomakpopisa"/>
        <w:ind w:left="360"/>
      </w:pPr>
    </w:p>
    <w:p w14:paraId="3AC38ED6" w14:textId="7B4B7776" w:rsidR="00312E53" w:rsidRPr="00115BBD" w:rsidRDefault="00312E53" w:rsidP="005D1EE4">
      <w:pPr>
        <w:pStyle w:val="Odlomakpopisa"/>
        <w:ind w:left="360"/>
      </w:pPr>
    </w:p>
    <w:p w14:paraId="1932F443" w14:textId="52D174B2" w:rsidR="00312E53" w:rsidRPr="00115BBD" w:rsidRDefault="00312E53" w:rsidP="005D1EE4">
      <w:pPr>
        <w:pStyle w:val="Odlomakpopisa"/>
        <w:ind w:left="360"/>
      </w:pPr>
    </w:p>
    <w:p w14:paraId="4876C002" w14:textId="0EB0E36C" w:rsidR="00312E53" w:rsidRPr="00115BBD" w:rsidRDefault="00312E53" w:rsidP="005D1EE4">
      <w:pPr>
        <w:pStyle w:val="Odlomakpopisa"/>
        <w:ind w:left="360"/>
      </w:pPr>
    </w:p>
    <w:p w14:paraId="33115FC8" w14:textId="3C944250" w:rsidR="00312E53" w:rsidRPr="00115BBD" w:rsidRDefault="00312E53" w:rsidP="005D1EE4">
      <w:pPr>
        <w:pStyle w:val="Odlomakpopisa"/>
        <w:ind w:left="360"/>
      </w:pPr>
    </w:p>
    <w:p w14:paraId="1EC0DBEB" w14:textId="67C18C94" w:rsidR="00312E53" w:rsidRPr="00115BBD" w:rsidRDefault="00312E53" w:rsidP="005D1EE4">
      <w:pPr>
        <w:pStyle w:val="Odlomakpopisa"/>
        <w:ind w:left="360"/>
      </w:pPr>
    </w:p>
    <w:p w14:paraId="073AEB2D" w14:textId="7A5CD5EA" w:rsidR="00312E53" w:rsidRPr="00115BBD" w:rsidRDefault="00312E53" w:rsidP="005D1EE4">
      <w:pPr>
        <w:pStyle w:val="Odlomakpopisa"/>
        <w:ind w:left="360"/>
      </w:pPr>
    </w:p>
    <w:p w14:paraId="56877787" w14:textId="26016A42" w:rsidR="00312E53" w:rsidRPr="00115BBD" w:rsidRDefault="00312E53" w:rsidP="005D1EE4">
      <w:pPr>
        <w:pStyle w:val="Odlomakpopisa"/>
        <w:ind w:left="360"/>
      </w:pPr>
    </w:p>
    <w:p w14:paraId="1F563541" w14:textId="4945B8D5" w:rsidR="00312E53" w:rsidRPr="00115BBD" w:rsidRDefault="00312E53" w:rsidP="005D1EE4">
      <w:pPr>
        <w:pStyle w:val="Odlomakpopisa"/>
        <w:ind w:left="360"/>
      </w:pPr>
    </w:p>
    <w:p w14:paraId="12D0A264" w14:textId="68F29617" w:rsidR="00312E53" w:rsidRPr="00115BBD" w:rsidRDefault="00312E53" w:rsidP="005D1EE4">
      <w:pPr>
        <w:pStyle w:val="Odlomakpopisa"/>
        <w:ind w:left="360"/>
      </w:pPr>
    </w:p>
    <w:p w14:paraId="3D74E04C" w14:textId="47CDABAF" w:rsidR="00312E53" w:rsidRPr="00115BBD" w:rsidRDefault="00312E53" w:rsidP="005D1EE4">
      <w:pPr>
        <w:pStyle w:val="Odlomakpopisa"/>
        <w:ind w:left="360"/>
      </w:pPr>
    </w:p>
    <w:p w14:paraId="38403DE1" w14:textId="1392AA65" w:rsidR="00312E53" w:rsidRPr="00115BBD" w:rsidRDefault="00312E53" w:rsidP="005D1EE4">
      <w:pPr>
        <w:pStyle w:val="Odlomakpopisa"/>
        <w:ind w:left="360"/>
      </w:pPr>
    </w:p>
    <w:p w14:paraId="7C9FAD5E" w14:textId="14CAF6B2" w:rsidR="00312E53" w:rsidRPr="00115BBD" w:rsidRDefault="00312E53" w:rsidP="005D1EE4">
      <w:pPr>
        <w:pStyle w:val="Odlomakpopisa"/>
        <w:ind w:left="360"/>
      </w:pPr>
    </w:p>
    <w:p w14:paraId="6BF417AC" w14:textId="7D274148"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390A9F73" w14:textId="77777777" w:rsidTr="00D955AF">
        <w:trPr>
          <w:trHeight w:hRule="exact" w:val="587"/>
          <w:jc w:val="center"/>
        </w:trPr>
        <w:tc>
          <w:tcPr>
            <w:tcW w:w="5000" w:type="pct"/>
            <w:gridSpan w:val="3"/>
            <w:shd w:val="clear" w:color="auto" w:fill="auto"/>
            <w:vAlign w:val="center"/>
          </w:tcPr>
          <w:p w14:paraId="1BD44292"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lastRenderedPageBreak/>
              <w:t>Opće informacije</w:t>
            </w:r>
          </w:p>
        </w:tc>
      </w:tr>
      <w:tr w:rsidR="00312E53" w:rsidRPr="00115BBD" w14:paraId="42E3F201" w14:textId="77777777" w:rsidTr="00D955AF">
        <w:trPr>
          <w:trHeight w:val="405"/>
          <w:jc w:val="center"/>
        </w:trPr>
        <w:tc>
          <w:tcPr>
            <w:tcW w:w="1180" w:type="pct"/>
            <w:shd w:val="clear" w:color="auto" w:fill="auto"/>
            <w:vAlign w:val="center"/>
          </w:tcPr>
          <w:p w14:paraId="6793D265"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CFB61CE" w14:textId="287AC5BD" w:rsidR="00312E53" w:rsidRPr="00115BBD" w:rsidRDefault="00312E53" w:rsidP="00312E53">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b/>
                <w:sz w:val="20"/>
                <w:szCs w:val="20"/>
              </w:rPr>
              <w:t>PEDAGOŠKA PRAKSA</w:t>
            </w:r>
            <w:r w:rsidRPr="00115BBD">
              <w:rPr>
                <w:rFonts w:ascii="Arial Narrow" w:hAnsi="Arial Narrow" w:cs="Arial"/>
                <w:b/>
                <w:bCs/>
                <w:sz w:val="20"/>
                <w:szCs w:val="20"/>
              </w:rPr>
              <w:t xml:space="preserve"> PJEVANJA</w:t>
            </w:r>
          </w:p>
        </w:tc>
      </w:tr>
      <w:tr w:rsidR="00312E53" w:rsidRPr="00115BBD" w14:paraId="348BD60B" w14:textId="77777777" w:rsidTr="00D955AF">
        <w:trPr>
          <w:trHeight w:val="405"/>
          <w:jc w:val="center"/>
        </w:trPr>
        <w:tc>
          <w:tcPr>
            <w:tcW w:w="1180" w:type="pct"/>
            <w:shd w:val="clear" w:color="auto" w:fill="auto"/>
            <w:vAlign w:val="center"/>
          </w:tcPr>
          <w:p w14:paraId="3DC7E5D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C9E610"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r w:rsidRPr="00115BBD">
              <w:rPr>
                <w:rFonts w:ascii="Arial Narrow" w:hAnsi="Arial Narrow" w:cs="Arial"/>
                <w:sz w:val="20"/>
                <w:szCs w:val="20"/>
              </w:rPr>
              <w:t>izv. prof. art. dr. sc. Berislav Jerković</w:t>
            </w:r>
          </w:p>
        </w:tc>
      </w:tr>
      <w:tr w:rsidR="00312E53" w:rsidRPr="00115BBD" w14:paraId="5B9ACEA5" w14:textId="77777777" w:rsidTr="00D955AF">
        <w:trPr>
          <w:trHeight w:val="405"/>
          <w:jc w:val="center"/>
        </w:trPr>
        <w:tc>
          <w:tcPr>
            <w:tcW w:w="1180" w:type="pct"/>
            <w:vAlign w:val="center"/>
          </w:tcPr>
          <w:p w14:paraId="739F42D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Suradnik na predmetu</w:t>
            </w:r>
          </w:p>
        </w:tc>
        <w:tc>
          <w:tcPr>
            <w:tcW w:w="3820" w:type="pct"/>
            <w:gridSpan w:val="2"/>
            <w:vAlign w:val="center"/>
          </w:tcPr>
          <w:p w14:paraId="3FD4A3C0" w14:textId="77777777" w:rsidR="00312E53" w:rsidRPr="00115BBD" w:rsidRDefault="00312E53" w:rsidP="00D955AF">
            <w:pPr>
              <w:rPr>
                <w:rFonts w:ascii="Arial Narrow" w:eastAsia="Times New Roman" w:hAnsi="Arial Narrow" w:cs="Arial"/>
                <w:b/>
                <w:sz w:val="20"/>
                <w:szCs w:val="20"/>
                <w:lang w:eastAsia="hr-HR"/>
              </w:rPr>
            </w:pPr>
          </w:p>
        </w:tc>
      </w:tr>
      <w:tr w:rsidR="00312E53" w:rsidRPr="00115BBD" w14:paraId="2CB52F0F" w14:textId="77777777" w:rsidTr="00D955AF">
        <w:trPr>
          <w:trHeight w:val="405"/>
          <w:jc w:val="center"/>
        </w:trPr>
        <w:tc>
          <w:tcPr>
            <w:tcW w:w="1180" w:type="pct"/>
            <w:vAlign w:val="center"/>
          </w:tcPr>
          <w:p w14:paraId="5CF67E3C"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Studijski program</w:t>
            </w:r>
          </w:p>
        </w:tc>
        <w:tc>
          <w:tcPr>
            <w:tcW w:w="3820" w:type="pct"/>
            <w:gridSpan w:val="2"/>
            <w:vAlign w:val="center"/>
          </w:tcPr>
          <w:p w14:paraId="7755AC0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Sveučilišni preddiplomski studij Pjevanje</w:t>
            </w:r>
          </w:p>
        </w:tc>
      </w:tr>
      <w:tr w:rsidR="00312E53" w:rsidRPr="00115BBD" w14:paraId="22B4F067" w14:textId="77777777" w:rsidTr="00D955AF">
        <w:trPr>
          <w:trHeight w:val="405"/>
          <w:jc w:val="center"/>
        </w:trPr>
        <w:tc>
          <w:tcPr>
            <w:tcW w:w="1180" w:type="pct"/>
            <w:vAlign w:val="center"/>
          </w:tcPr>
          <w:p w14:paraId="3DDB1403"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Šifra predmeta</w:t>
            </w:r>
          </w:p>
        </w:tc>
        <w:tc>
          <w:tcPr>
            <w:tcW w:w="3820" w:type="pct"/>
            <w:gridSpan w:val="2"/>
            <w:vAlign w:val="center"/>
          </w:tcPr>
          <w:p w14:paraId="189B8E75"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PP211</w:t>
            </w:r>
          </w:p>
        </w:tc>
      </w:tr>
      <w:tr w:rsidR="00312E53" w:rsidRPr="00115BBD" w14:paraId="58A99FD3" w14:textId="77777777" w:rsidTr="00D955AF">
        <w:trPr>
          <w:trHeight w:val="405"/>
          <w:jc w:val="center"/>
        </w:trPr>
        <w:tc>
          <w:tcPr>
            <w:tcW w:w="1180" w:type="pct"/>
            <w:vAlign w:val="center"/>
          </w:tcPr>
          <w:p w14:paraId="1277675A"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color w:val="000000"/>
                <w:sz w:val="20"/>
                <w:szCs w:val="20"/>
                <w:lang w:eastAsia="hr-HR"/>
              </w:rPr>
              <w:t>Status predmeta</w:t>
            </w:r>
          </w:p>
        </w:tc>
        <w:tc>
          <w:tcPr>
            <w:tcW w:w="3820" w:type="pct"/>
            <w:gridSpan w:val="2"/>
            <w:vAlign w:val="center"/>
          </w:tcPr>
          <w:p w14:paraId="09C4A990"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Izborni predmet</w:t>
            </w:r>
          </w:p>
        </w:tc>
      </w:tr>
      <w:tr w:rsidR="00312E53" w:rsidRPr="00115BBD" w14:paraId="48673877" w14:textId="77777777" w:rsidTr="00D955AF">
        <w:trPr>
          <w:trHeight w:val="405"/>
          <w:jc w:val="center"/>
        </w:trPr>
        <w:tc>
          <w:tcPr>
            <w:tcW w:w="1180" w:type="pct"/>
            <w:vAlign w:val="center"/>
          </w:tcPr>
          <w:p w14:paraId="7E65496D"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Godina</w:t>
            </w:r>
          </w:p>
        </w:tc>
        <w:tc>
          <w:tcPr>
            <w:tcW w:w="3820" w:type="pct"/>
            <w:gridSpan w:val="2"/>
            <w:vAlign w:val="center"/>
          </w:tcPr>
          <w:p w14:paraId="0EBECA65"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0195D449" w14:textId="77777777" w:rsidTr="00D955AF">
        <w:trPr>
          <w:trHeight w:val="145"/>
          <w:jc w:val="center"/>
        </w:trPr>
        <w:tc>
          <w:tcPr>
            <w:tcW w:w="1180" w:type="pct"/>
            <w:vMerge w:val="restart"/>
            <w:vAlign w:val="center"/>
          </w:tcPr>
          <w:p w14:paraId="3AEE1AC7" w14:textId="77777777" w:rsidR="00312E53" w:rsidRPr="00115BBD" w:rsidRDefault="00312E53" w:rsidP="00D955AF">
            <w:pPr>
              <w:rPr>
                <w:rFonts w:ascii="Arial Narrow" w:eastAsia="Times New Roman" w:hAnsi="Arial Narrow" w:cs="Arial"/>
                <w:b/>
                <w:color w:val="000000"/>
                <w:sz w:val="20"/>
                <w:szCs w:val="20"/>
                <w:lang w:eastAsia="hr-HR"/>
              </w:rPr>
            </w:pPr>
            <w:r w:rsidRPr="00115BBD">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60D32"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ECTS koeficijent opterećenja studenata</w:t>
            </w:r>
          </w:p>
        </w:tc>
        <w:tc>
          <w:tcPr>
            <w:tcW w:w="1723" w:type="pct"/>
            <w:vAlign w:val="center"/>
          </w:tcPr>
          <w:p w14:paraId="40B52D40"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2</w:t>
            </w:r>
          </w:p>
        </w:tc>
      </w:tr>
      <w:tr w:rsidR="00312E53" w:rsidRPr="00115BBD" w14:paraId="2D7D82B0" w14:textId="77777777" w:rsidTr="00D955AF">
        <w:trPr>
          <w:trHeight w:val="145"/>
          <w:jc w:val="center"/>
        </w:trPr>
        <w:tc>
          <w:tcPr>
            <w:tcW w:w="1180" w:type="pct"/>
            <w:vMerge/>
            <w:vAlign w:val="center"/>
          </w:tcPr>
          <w:p w14:paraId="6BFD9470" w14:textId="77777777" w:rsidR="00312E53" w:rsidRPr="00115BBD" w:rsidRDefault="00312E53" w:rsidP="00D955AF">
            <w:pPr>
              <w:rPr>
                <w:rFonts w:ascii="Arial Narrow" w:eastAsia="Times New Roman" w:hAnsi="Arial Narrow" w:cs="Arial"/>
                <w:color w:val="000000"/>
                <w:sz w:val="20"/>
                <w:szCs w:val="20"/>
                <w:lang w:eastAsia="hr-HR"/>
              </w:rPr>
            </w:pPr>
          </w:p>
        </w:tc>
        <w:tc>
          <w:tcPr>
            <w:tcW w:w="2097" w:type="pct"/>
            <w:vAlign w:val="center"/>
          </w:tcPr>
          <w:p w14:paraId="7A347510" w14:textId="77777777" w:rsidR="00312E53" w:rsidRPr="00115BBD" w:rsidRDefault="00312E53" w:rsidP="00D955AF">
            <w:pPr>
              <w:rPr>
                <w:rFonts w:ascii="Arial Narrow" w:eastAsia="Times New Roman" w:hAnsi="Arial Narrow" w:cs="Arial"/>
                <w:b/>
                <w:sz w:val="20"/>
                <w:szCs w:val="20"/>
                <w:lang w:eastAsia="hr-HR"/>
              </w:rPr>
            </w:pPr>
            <w:r w:rsidRPr="00115BBD">
              <w:rPr>
                <w:rFonts w:ascii="Arial Narrow" w:eastAsia="Times New Roman" w:hAnsi="Arial Narrow" w:cs="Arial"/>
                <w:b/>
                <w:sz w:val="20"/>
                <w:szCs w:val="20"/>
                <w:lang w:eastAsia="hr-HR"/>
              </w:rPr>
              <w:t>Broj sati (P+V+S)</w:t>
            </w:r>
          </w:p>
        </w:tc>
        <w:tc>
          <w:tcPr>
            <w:tcW w:w="1723" w:type="pct"/>
            <w:vAlign w:val="center"/>
          </w:tcPr>
          <w:p w14:paraId="497BCD3D" w14:textId="77777777" w:rsidR="00312E53" w:rsidRPr="00115BBD" w:rsidRDefault="00312E53" w:rsidP="00D955AF">
            <w:pPr>
              <w:jc w:val="cente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t>30(0+0+30)</w:t>
            </w:r>
          </w:p>
        </w:tc>
      </w:tr>
    </w:tbl>
    <w:p w14:paraId="430B787F" w14:textId="77777777" w:rsidR="00312E53" w:rsidRPr="00115BBD" w:rsidRDefault="00312E53" w:rsidP="00312E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5"/>
        <w:gridCol w:w="874"/>
        <w:gridCol w:w="1958"/>
        <w:gridCol w:w="878"/>
        <w:gridCol w:w="1771"/>
        <w:gridCol w:w="1171"/>
        <w:gridCol w:w="1259"/>
        <w:gridCol w:w="1124"/>
        <w:gridCol w:w="1321"/>
        <w:gridCol w:w="3535"/>
      </w:tblGrid>
      <w:tr w:rsidR="00312E53" w:rsidRPr="00115BBD" w14:paraId="28A6B343" w14:textId="77777777" w:rsidTr="00D955AF">
        <w:trPr>
          <w:trHeight w:hRule="exact" w:val="288"/>
        </w:trPr>
        <w:tc>
          <w:tcPr>
            <w:tcW w:w="5000" w:type="pct"/>
            <w:gridSpan w:val="10"/>
            <w:shd w:val="clear" w:color="auto" w:fill="auto"/>
            <w:vAlign w:val="center"/>
          </w:tcPr>
          <w:p w14:paraId="2A1A82D2" w14:textId="77777777" w:rsidR="00312E53" w:rsidRPr="00115BBD" w:rsidRDefault="00312E53" w:rsidP="00716E10">
            <w:pPr>
              <w:pStyle w:val="Odlomakpopisa"/>
              <w:numPr>
                <w:ilvl w:val="0"/>
                <w:numId w:val="219"/>
              </w:numPr>
              <w:spacing w:after="60"/>
              <w:rPr>
                <w:rFonts w:ascii="Arial Narrow" w:eastAsia="Calibri" w:hAnsi="Arial Narrow" w:cs="Times New Roman"/>
                <w:b/>
                <w:color w:val="000000"/>
                <w:sz w:val="20"/>
                <w:szCs w:val="20"/>
              </w:rPr>
            </w:pPr>
            <w:r w:rsidRPr="00115BBD">
              <w:rPr>
                <w:rFonts w:ascii="Arial Narrow" w:eastAsia="Calibri" w:hAnsi="Arial Narrow" w:cs="Times New Roman"/>
                <w:b/>
                <w:color w:val="000000"/>
                <w:sz w:val="20"/>
                <w:szCs w:val="20"/>
              </w:rPr>
              <w:t>OPIS PREDMETA</w:t>
            </w:r>
          </w:p>
          <w:p w14:paraId="56196E3B" w14:textId="77777777" w:rsidR="00312E53" w:rsidRPr="00115BBD" w:rsidRDefault="00312E53" w:rsidP="00D955AF">
            <w:pPr>
              <w:keepNext/>
              <w:spacing w:before="240" w:after="60"/>
              <w:outlineLvl w:val="2"/>
              <w:rPr>
                <w:rFonts w:ascii="Arial Narrow" w:eastAsia="Times New Roman" w:hAnsi="Arial Narrow" w:cs="Arial"/>
                <w:b/>
                <w:bCs/>
                <w:color w:val="000000"/>
                <w:sz w:val="20"/>
                <w:szCs w:val="20"/>
                <w:lang w:eastAsia="hr-HR"/>
              </w:rPr>
            </w:pPr>
          </w:p>
        </w:tc>
      </w:tr>
      <w:tr w:rsidR="00312E53" w:rsidRPr="00115BBD" w14:paraId="6168BF57" w14:textId="77777777" w:rsidTr="00D955AF">
        <w:trPr>
          <w:trHeight w:val="432"/>
        </w:trPr>
        <w:tc>
          <w:tcPr>
            <w:tcW w:w="5000" w:type="pct"/>
            <w:gridSpan w:val="10"/>
            <w:vAlign w:val="center"/>
          </w:tcPr>
          <w:p w14:paraId="1E37E569" w14:textId="77777777" w:rsidR="00312E53" w:rsidRPr="00115BBD" w:rsidRDefault="00312E53" w:rsidP="00716E10">
            <w:pPr>
              <w:pStyle w:val="Odlomakpopisa"/>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Ciljevi predmeta</w:t>
            </w:r>
          </w:p>
        </w:tc>
      </w:tr>
      <w:tr w:rsidR="00312E53" w:rsidRPr="00115BBD" w14:paraId="1DF6A3E3" w14:textId="77777777" w:rsidTr="00D955AF">
        <w:trPr>
          <w:trHeight w:val="432"/>
        </w:trPr>
        <w:tc>
          <w:tcPr>
            <w:tcW w:w="5000" w:type="pct"/>
            <w:gridSpan w:val="10"/>
          </w:tcPr>
          <w:p w14:paraId="0A81506A" w14:textId="77777777" w:rsidR="00312E53" w:rsidRPr="00115BBD" w:rsidRDefault="00312E53" w:rsidP="00D955AF">
            <w:pPr>
              <w:tabs>
                <w:tab w:val="left" w:pos="0"/>
              </w:tabs>
              <w:suppressAutoHyphens/>
              <w:jc w:val="both"/>
              <w:rPr>
                <w:rFonts w:ascii="Arial Narrow" w:hAnsi="Arial Narrow" w:cs="Arial"/>
                <w:sz w:val="20"/>
                <w:szCs w:val="20"/>
              </w:rPr>
            </w:pPr>
            <w:r w:rsidRPr="00115BBD">
              <w:rPr>
                <w:rFonts w:ascii="Arial Narrow" w:hAnsi="Arial Narrow" w:cs="Arial"/>
                <w:sz w:val="20"/>
                <w:szCs w:val="20"/>
              </w:rPr>
              <w:t>Osposobljavanje studenta za rad u nastavi pjevanja u glazbenoj školi.</w:t>
            </w:r>
          </w:p>
        </w:tc>
      </w:tr>
      <w:tr w:rsidR="00312E53" w:rsidRPr="00115BBD" w14:paraId="285856CC" w14:textId="77777777" w:rsidTr="00D955AF">
        <w:trPr>
          <w:trHeight w:val="432"/>
        </w:trPr>
        <w:tc>
          <w:tcPr>
            <w:tcW w:w="5000" w:type="pct"/>
            <w:gridSpan w:val="10"/>
            <w:vAlign w:val="center"/>
          </w:tcPr>
          <w:p w14:paraId="19FA09D8" w14:textId="77777777" w:rsidR="00312E53" w:rsidRPr="00115BBD" w:rsidRDefault="00312E53" w:rsidP="00716E10">
            <w:pPr>
              <w:pStyle w:val="Odlomakpopisa"/>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Uvjeti za upis predmeta</w:t>
            </w:r>
          </w:p>
        </w:tc>
      </w:tr>
      <w:tr w:rsidR="00312E53" w:rsidRPr="00115BBD" w14:paraId="7762A719" w14:textId="77777777" w:rsidTr="00D955AF">
        <w:trPr>
          <w:trHeight w:val="432"/>
        </w:trPr>
        <w:tc>
          <w:tcPr>
            <w:tcW w:w="5000" w:type="pct"/>
            <w:gridSpan w:val="10"/>
            <w:vAlign w:val="center"/>
          </w:tcPr>
          <w:p w14:paraId="600693D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t>Nema posebnih uvjeta</w:t>
            </w:r>
          </w:p>
        </w:tc>
      </w:tr>
      <w:tr w:rsidR="00312E53" w:rsidRPr="00115BBD" w14:paraId="156CF9AF" w14:textId="77777777" w:rsidTr="00D955AF">
        <w:trPr>
          <w:trHeight w:val="432"/>
        </w:trPr>
        <w:tc>
          <w:tcPr>
            <w:tcW w:w="5000" w:type="pct"/>
            <w:gridSpan w:val="10"/>
            <w:vAlign w:val="center"/>
          </w:tcPr>
          <w:p w14:paraId="1EB15DEC" w14:textId="77777777" w:rsidR="00312E53" w:rsidRPr="00115BBD" w:rsidRDefault="00312E53" w:rsidP="00716E10">
            <w:pPr>
              <w:numPr>
                <w:ilvl w:val="1"/>
                <w:numId w:val="202"/>
              </w:numPr>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 xml:space="preserve">Očekivani ishodi učenja za predmet </w:t>
            </w:r>
          </w:p>
        </w:tc>
      </w:tr>
      <w:tr w:rsidR="00312E53" w:rsidRPr="00115BBD" w14:paraId="19EC719E" w14:textId="77777777" w:rsidTr="00D955AF">
        <w:trPr>
          <w:trHeight w:val="432"/>
        </w:trPr>
        <w:tc>
          <w:tcPr>
            <w:tcW w:w="5000" w:type="pct"/>
            <w:gridSpan w:val="10"/>
            <w:vAlign w:val="center"/>
          </w:tcPr>
          <w:p w14:paraId="10B364FA"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 xml:space="preserve">Analizirati </w:t>
            </w:r>
            <w:proofErr w:type="spellStart"/>
            <w:r w:rsidRPr="00115BBD">
              <w:rPr>
                <w:rFonts w:ascii="Arial Narrow" w:hAnsi="Arial Narrow" w:cs="Arial"/>
                <w:sz w:val="20"/>
                <w:szCs w:val="20"/>
              </w:rPr>
              <w:t>hospitirane</w:t>
            </w:r>
            <w:proofErr w:type="spellEnd"/>
            <w:r w:rsidRPr="00115BBD">
              <w:rPr>
                <w:rFonts w:ascii="Arial Narrow" w:hAnsi="Arial Narrow" w:cs="Arial"/>
                <w:sz w:val="20"/>
                <w:szCs w:val="20"/>
              </w:rPr>
              <w:t xml:space="preserve"> i javne sate nastave pjevanja</w:t>
            </w:r>
          </w:p>
          <w:p w14:paraId="4D35795A"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Samostalno osmisliti nastavne jedinice</w:t>
            </w:r>
          </w:p>
          <w:p w14:paraId="177D43D2"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Oblikovati pisanu pripravu za nastavnu jedinicu iz glazbene kulture i glazbene umjetnosti</w:t>
            </w:r>
          </w:p>
          <w:p w14:paraId="3B9F85C3"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Organizirati sat nastave pjevanja za pripremne razrede ili za srednju školu</w:t>
            </w:r>
          </w:p>
          <w:p w14:paraId="71DB65B3"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hAnsi="Arial Narrow" w:cs="Arial"/>
                <w:sz w:val="20"/>
                <w:szCs w:val="20"/>
              </w:rPr>
            </w:pPr>
            <w:r w:rsidRPr="00115BBD">
              <w:rPr>
                <w:rFonts w:ascii="Arial Narrow" w:hAnsi="Arial Narrow" w:cs="Arial"/>
                <w:sz w:val="20"/>
                <w:szCs w:val="20"/>
              </w:rPr>
              <w:t>Izvoditi nastavne sadržaje propisane nastavnim programom</w:t>
            </w:r>
          </w:p>
          <w:p w14:paraId="08D97865" w14:textId="77777777" w:rsidR="00312E53" w:rsidRPr="00115BBD" w:rsidRDefault="00312E53" w:rsidP="00716E10">
            <w:pPr>
              <w:pStyle w:val="Odlomakpopisa"/>
              <w:widowControl w:val="0"/>
              <w:numPr>
                <w:ilvl w:val="0"/>
                <w:numId w:val="220"/>
              </w:numPr>
              <w:autoSpaceDE w:val="0"/>
              <w:autoSpaceDN w:val="0"/>
              <w:adjustRightInd w:val="0"/>
              <w:jc w:val="both"/>
              <w:rPr>
                <w:rFonts w:ascii="Arial Narrow" w:eastAsia="Times New Roman" w:hAnsi="Arial Narrow" w:cs="Times New Roman"/>
                <w:color w:val="000000"/>
                <w:sz w:val="20"/>
                <w:szCs w:val="20"/>
                <w:lang w:eastAsia="hr-HR"/>
              </w:rPr>
            </w:pPr>
            <w:r w:rsidRPr="00115BBD">
              <w:rPr>
                <w:rFonts w:ascii="Arial Narrow" w:hAnsi="Arial Narrow" w:cs="Arial"/>
                <w:sz w:val="20"/>
                <w:szCs w:val="20"/>
              </w:rPr>
              <w:t>Planirati i programirati nastavu pjevanja</w:t>
            </w:r>
          </w:p>
        </w:tc>
      </w:tr>
      <w:tr w:rsidR="00312E53" w:rsidRPr="00115BBD" w14:paraId="1788D29C" w14:textId="77777777" w:rsidTr="00D955AF">
        <w:trPr>
          <w:trHeight w:val="432"/>
        </w:trPr>
        <w:tc>
          <w:tcPr>
            <w:tcW w:w="5000" w:type="pct"/>
            <w:gridSpan w:val="10"/>
            <w:vAlign w:val="center"/>
          </w:tcPr>
          <w:p w14:paraId="1ECF7359" w14:textId="77777777" w:rsidR="00312E53" w:rsidRPr="00115BBD" w:rsidRDefault="00312E53" w:rsidP="00716E10">
            <w:pPr>
              <w:numPr>
                <w:ilvl w:val="1"/>
                <w:numId w:val="202"/>
              </w:numPr>
              <w:jc w:val="both"/>
              <w:rPr>
                <w:rFonts w:ascii="Arial Narrow" w:eastAsia="Times New Roman" w:hAnsi="Arial Narrow" w:cs="Arial"/>
                <w:b/>
                <w:i/>
                <w:sz w:val="20"/>
                <w:szCs w:val="20"/>
                <w:lang w:eastAsia="hr-HR"/>
              </w:rPr>
            </w:pPr>
            <w:r w:rsidRPr="00115BBD">
              <w:rPr>
                <w:rFonts w:ascii="Arial Narrow" w:eastAsia="Times New Roman" w:hAnsi="Arial Narrow" w:cs="Times New Roman"/>
                <w:b/>
                <w:i/>
                <w:color w:val="000000"/>
                <w:sz w:val="20"/>
                <w:szCs w:val="20"/>
                <w:lang w:eastAsia="hr-HR"/>
              </w:rPr>
              <w:t>Sadržaj predmeta</w:t>
            </w:r>
          </w:p>
        </w:tc>
      </w:tr>
      <w:tr w:rsidR="00312E53" w:rsidRPr="00115BBD" w14:paraId="7E743FC6" w14:textId="77777777" w:rsidTr="00D955AF">
        <w:trPr>
          <w:trHeight w:val="432"/>
        </w:trPr>
        <w:tc>
          <w:tcPr>
            <w:tcW w:w="5000" w:type="pct"/>
            <w:gridSpan w:val="10"/>
            <w:vAlign w:val="center"/>
          </w:tcPr>
          <w:p w14:paraId="770463C4" w14:textId="77777777" w:rsidR="00312E53" w:rsidRPr="00115BBD" w:rsidRDefault="00312E53" w:rsidP="00D955AF">
            <w:pPr>
              <w:widowControl w:val="0"/>
              <w:autoSpaceDE w:val="0"/>
              <w:autoSpaceDN w:val="0"/>
              <w:adjustRightInd w:val="0"/>
              <w:rPr>
                <w:rFonts w:ascii="Arial Narrow" w:eastAsia="Times New Roman" w:hAnsi="Arial Narrow" w:cs="Times New Roman"/>
                <w:caps/>
                <w:sz w:val="20"/>
                <w:szCs w:val="20"/>
                <w:lang w:eastAsia="hr-HR"/>
              </w:rPr>
            </w:pPr>
            <w:r w:rsidRPr="00115BBD">
              <w:rPr>
                <w:rFonts w:ascii="Arial Narrow" w:hAnsi="Arial Narrow" w:cs="Arial"/>
                <w:spacing w:val="-3"/>
                <w:sz w:val="20"/>
                <w:szCs w:val="20"/>
              </w:rPr>
              <w:t>Upoznavanje studenta s osnovama pjevačke pedagogije. Ukazivanje na složenu problematiku pjevačke nastave zbog različitih mogućnosti i sposobnosti pojedinaca prema kojima učitelj mora pronaći najprikladniji put u školovanju.</w:t>
            </w:r>
          </w:p>
        </w:tc>
      </w:tr>
      <w:tr w:rsidR="00312E53" w:rsidRPr="00115BBD" w14:paraId="3941F57C" w14:textId="77777777" w:rsidTr="00D955AF">
        <w:trPr>
          <w:trHeight w:val="432"/>
        </w:trPr>
        <w:tc>
          <w:tcPr>
            <w:tcW w:w="3085" w:type="pct"/>
            <w:gridSpan w:val="7"/>
            <w:vAlign w:val="center"/>
          </w:tcPr>
          <w:p w14:paraId="4CBF8C96" w14:textId="77777777" w:rsidR="00312E53" w:rsidRPr="00115BBD" w:rsidRDefault="00312E53" w:rsidP="00716E10">
            <w:pPr>
              <w:numPr>
                <w:ilvl w:val="1"/>
                <w:numId w:val="202"/>
              </w:numPr>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B81217E"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predavanja</w:t>
            </w:r>
          </w:p>
          <w:p w14:paraId="53EED828"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seminari i radionice  </w:t>
            </w:r>
          </w:p>
          <w:p w14:paraId="0CE75A44"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vježbe  </w:t>
            </w:r>
          </w:p>
          <w:p w14:paraId="227E8D1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obrazovanje na daljinu</w:t>
            </w:r>
          </w:p>
          <w:p w14:paraId="6BF8640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terenska nastava</w:t>
            </w:r>
          </w:p>
        </w:tc>
        <w:tc>
          <w:tcPr>
            <w:tcW w:w="1132" w:type="pct"/>
            <w:vAlign w:val="center"/>
          </w:tcPr>
          <w:p w14:paraId="3322603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115BBD">
              <w:rPr>
                <w:rFonts w:ascii="Arial Narrow" w:hAnsi="Arial Narrow" w:cs="Arial"/>
                <w:bCs/>
                <w:sz w:val="20"/>
                <w:szCs w:val="20"/>
                <w:lang w:eastAsia="hr-HR"/>
              </w:rPr>
              <w:instrText xml:space="preserve"> FORMCHECKBOX </w:instrText>
            </w:r>
            <w:r w:rsidR="00000000">
              <w:rPr>
                <w:rFonts w:ascii="Arial Narrow" w:hAnsi="Arial Narrow" w:cs="Arial"/>
                <w:bCs/>
                <w:sz w:val="20"/>
                <w:szCs w:val="20"/>
                <w:lang w:eastAsia="hr-HR"/>
              </w:rPr>
            </w:r>
            <w:r w:rsidR="00000000">
              <w:rPr>
                <w:rFonts w:ascii="Arial Narrow" w:hAnsi="Arial Narrow" w:cs="Arial"/>
                <w:bCs/>
                <w:sz w:val="20"/>
                <w:szCs w:val="20"/>
                <w:lang w:eastAsia="hr-HR"/>
              </w:rPr>
              <w:fldChar w:fldCharType="separate"/>
            </w:r>
            <w:r w:rsidRPr="00115BBD">
              <w:rPr>
                <w:rFonts w:ascii="Arial Narrow" w:hAnsi="Arial Narrow" w:cs="Arial"/>
                <w:bCs/>
                <w:sz w:val="20"/>
                <w:szCs w:val="20"/>
                <w:lang w:eastAsia="hr-HR"/>
              </w:rPr>
              <w:fldChar w:fldCharType="end"/>
            </w:r>
            <w:r w:rsidRPr="00115BBD">
              <w:rPr>
                <w:rFonts w:ascii="Arial Narrow" w:hAnsi="Arial Narrow" w:cs="Arial"/>
                <w:bCs/>
                <w:sz w:val="20"/>
                <w:szCs w:val="20"/>
                <w:lang w:eastAsia="hr-HR"/>
              </w:rPr>
              <w:t xml:space="preserve"> </w:t>
            </w:r>
            <w:r w:rsidRPr="00115BBD">
              <w:rPr>
                <w:rFonts w:ascii="Arial Narrow" w:eastAsia="Times New Roman" w:hAnsi="Arial Narrow" w:cs="Arial"/>
                <w:sz w:val="20"/>
                <w:szCs w:val="20"/>
                <w:lang w:eastAsia="hr-HR"/>
              </w:rPr>
              <w:t xml:space="preserve">samostalni zadaci  </w:t>
            </w:r>
          </w:p>
          <w:p w14:paraId="48D231F7"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multimedija i mreža  </w:t>
            </w:r>
          </w:p>
          <w:p w14:paraId="42D3A09B"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laboratorij</w:t>
            </w:r>
          </w:p>
          <w:p w14:paraId="4BC525E9"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 xml:space="preserve"> mentorski rad</w:t>
            </w:r>
          </w:p>
          <w:p w14:paraId="654C400C"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115BBD">
              <w:rPr>
                <w:rFonts w:ascii="Arial Narrow" w:eastAsia="Times New Roman" w:hAnsi="Arial Narrow" w:cs="Arial"/>
                <w:sz w:val="20"/>
                <w:szCs w:val="20"/>
                <w:lang w:eastAsia="hr-HR"/>
              </w:rPr>
              <w:instrText xml:space="preserve"> FORMCHECKBOX </w:instrText>
            </w:r>
            <w:r w:rsidR="00000000">
              <w:rPr>
                <w:rFonts w:ascii="Arial Narrow" w:eastAsia="Times New Roman" w:hAnsi="Arial Narrow" w:cs="Arial"/>
                <w:sz w:val="20"/>
                <w:szCs w:val="20"/>
                <w:lang w:eastAsia="hr-HR"/>
              </w:rPr>
            </w:r>
            <w:r w:rsidR="00000000">
              <w:rPr>
                <w:rFonts w:ascii="Arial Narrow" w:eastAsia="Times New Roman" w:hAnsi="Arial Narrow" w:cs="Arial"/>
                <w:sz w:val="20"/>
                <w:szCs w:val="20"/>
                <w:lang w:eastAsia="hr-HR"/>
              </w:rPr>
              <w:fldChar w:fldCharType="separate"/>
            </w:r>
            <w:r w:rsidRPr="00115BBD">
              <w:rPr>
                <w:rFonts w:ascii="Arial Narrow" w:eastAsia="Times New Roman" w:hAnsi="Arial Narrow" w:cs="Arial"/>
                <w:sz w:val="20"/>
                <w:szCs w:val="20"/>
                <w:lang w:eastAsia="hr-HR"/>
              </w:rPr>
              <w:fldChar w:fldCharType="end"/>
            </w:r>
            <w:r w:rsidRPr="00115BBD">
              <w:rPr>
                <w:rFonts w:ascii="Arial Narrow" w:eastAsia="Times New Roman" w:hAnsi="Arial Narrow" w:cs="Arial"/>
                <w:sz w:val="20"/>
                <w:szCs w:val="20"/>
                <w:lang w:eastAsia="hr-HR"/>
              </w:rPr>
              <w:t>ostalo ___________________</w:t>
            </w:r>
          </w:p>
        </w:tc>
      </w:tr>
      <w:tr w:rsidR="00312E53" w:rsidRPr="00115BBD" w14:paraId="31277BF6" w14:textId="77777777" w:rsidTr="00D955AF">
        <w:trPr>
          <w:trHeight w:val="432"/>
        </w:trPr>
        <w:tc>
          <w:tcPr>
            <w:tcW w:w="3085" w:type="pct"/>
            <w:gridSpan w:val="7"/>
            <w:vAlign w:val="center"/>
          </w:tcPr>
          <w:p w14:paraId="327369D1" w14:textId="77777777" w:rsidR="00312E53" w:rsidRPr="00115BBD" w:rsidRDefault="00312E53" w:rsidP="00716E10">
            <w:pPr>
              <w:numPr>
                <w:ilvl w:val="1"/>
                <w:numId w:val="202"/>
              </w:numPr>
              <w:jc w:val="both"/>
              <w:rPr>
                <w:rFonts w:ascii="Arial Narrow" w:eastAsia="Times New Roman" w:hAnsi="Arial Narrow" w:cs="Arial"/>
                <w:b/>
                <w:i/>
                <w:color w:val="000000"/>
                <w:sz w:val="20"/>
                <w:szCs w:val="20"/>
                <w:lang w:eastAsia="hr-HR"/>
              </w:rPr>
            </w:pPr>
            <w:r w:rsidRPr="00115BBD">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0AF539E" w14:textId="77777777" w:rsidR="00312E53" w:rsidRPr="00115BBD" w:rsidRDefault="00312E53" w:rsidP="00D955AF">
            <w:pPr>
              <w:rPr>
                <w:rFonts w:ascii="Arial Narrow" w:eastAsia="Times New Roman" w:hAnsi="Arial Narrow" w:cs="Arial"/>
                <w:sz w:val="20"/>
                <w:szCs w:val="20"/>
                <w:lang w:eastAsia="hr-HR"/>
              </w:rPr>
            </w:pPr>
          </w:p>
        </w:tc>
      </w:tr>
      <w:tr w:rsidR="00312E53" w:rsidRPr="00115BBD" w14:paraId="5F92D722" w14:textId="77777777" w:rsidTr="00D955AF">
        <w:trPr>
          <w:trHeight w:val="432"/>
        </w:trPr>
        <w:tc>
          <w:tcPr>
            <w:tcW w:w="5000" w:type="pct"/>
            <w:gridSpan w:val="10"/>
            <w:vAlign w:val="center"/>
          </w:tcPr>
          <w:p w14:paraId="52CB629C"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Obveze studenata</w:t>
            </w:r>
          </w:p>
        </w:tc>
      </w:tr>
      <w:tr w:rsidR="00312E53" w:rsidRPr="00115BBD" w14:paraId="775F98E6" w14:textId="77777777" w:rsidTr="00D955AF">
        <w:trPr>
          <w:trHeight w:val="432"/>
        </w:trPr>
        <w:tc>
          <w:tcPr>
            <w:tcW w:w="5000" w:type="pct"/>
            <w:gridSpan w:val="10"/>
            <w:vAlign w:val="center"/>
          </w:tcPr>
          <w:p w14:paraId="1F5412BD" w14:textId="77777777" w:rsidR="00312E53" w:rsidRPr="00115BBD" w:rsidRDefault="00312E53" w:rsidP="00D955AF">
            <w:pPr>
              <w:rPr>
                <w:rFonts w:ascii="Arial Narrow" w:eastAsia="Times New Roman" w:hAnsi="Arial Narrow" w:cs="Arial"/>
                <w:sz w:val="20"/>
                <w:szCs w:val="20"/>
                <w:lang w:eastAsia="hr-HR"/>
              </w:rPr>
            </w:pPr>
            <w:r w:rsidRPr="00115BBD">
              <w:rPr>
                <w:rFonts w:ascii="Arial Narrow" w:hAnsi="Arial Narrow"/>
                <w:bCs/>
                <w:sz w:val="20"/>
                <w:szCs w:val="20"/>
                <w:lang w:eastAsia="hr-HR"/>
              </w:rPr>
              <w:t>Redovito pohađanje i aktivno sudjelovanje na nastavi.</w:t>
            </w:r>
          </w:p>
        </w:tc>
      </w:tr>
      <w:tr w:rsidR="00312E53" w:rsidRPr="00115BBD" w14:paraId="3C91F4A3" w14:textId="77777777" w:rsidTr="00D955AF">
        <w:trPr>
          <w:trHeight w:val="432"/>
        </w:trPr>
        <w:tc>
          <w:tcPr>
            <w:tcW w:w="5000" w:type="pct"/>
            <w:gridSpan w:val="10"/>
            <w:vAlign w:val="center"/>
          </w:tcPr>
          <w:p w14:paraId="2979B142" w14:textId="77777777" w:rsidR="00312E53" w:rsidRPr="00115BBD" w:rsidRDefault="00312E53" w:rsidP="00716E10">
            <w:pPr>
              <w:numPr>
                <w:ilvl w:val="1"/>
                <w:numId w:val="202"/>
              </w:numPr>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Praćenje rada studenata</w:t>
            </w:r>
          </w:p>
        </w:tc>
      </w:tr>
      <w:tr w:rsidR="00312E53" w:rsidRPr="00115BBD" w14:paraId="1E704815" w14:textId="77777777" w:rsidTr="00D955AF">
        <w:trPr>
          <w:trHeight w:val="111"/>
        </w:trPr>
        <w:tc>
          <w:tcPr>
            <w:tcW w:w="552" w:type="pct"/>
            <w:vAlign w:val="center"/>
          </w:tcPr>
          <w:p w14:paraId="4662EBE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Pohađanje nastave</w:t>
            </w:r>
          </w:p>
        </w:tc>
        <w:tc>
          <w:tcPr>
            <w:tcW w:w="280" w:type="pct"/>
            <w:vAlign w:val="center"/>
          </w:tcPr>
          <w:p w14:paraId="5BFFE85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627" w:type="pct"/>
            <w:vAlign w:val="center"/>
          </w:tcPr>
          <w:p w14:paraId="0380FDAB"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Aktivnost u nastavi</w:t>
            </w:r>
          </w:p>
        </w:tc>
        <w:tc>
          <w:tcPr>
            <w:tcW w:w="281" w:type="pct"/>
            <w:vAlign w:val="center"/>
          </w:tcPr>
          <w:p w14:paraId="0690351C"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1</w:t>
            </w:r>
          </w:p>
        </w:tc>
        <w:tc>
          <w:tcPr>
            <w:tcW w:w="567" w:type="pct"/>
            <w:vAlign w:val="center"/>
          </w:tcPr>
          <w:p w14:paraId="6552182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Seminarski rad</w:t>
            </w:r>
          </w:p>
        </w:tc>
        <w:tc>
          <w:tcPr>
            <w:tcW w:w="375" w:type="pct"/>
            <w:vAlign w:val="center"/>
          </w:tcPr>
          <w:p w14:paraId="1976B8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A19E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254335B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32C8F678" w14:textId="77777777" w:rsidTr="00D955AF">
        <w:trPr>
          <w:trHeight w:val="108"/>
        </w:trPr>
        <w:tc>
          <w:tcPr>
            <w:tcW w:w="552" w:type="pct"/>
            <w:vAlign w:val="center"/>
          </w:tcPr>
          <w:p w14:paraId="548A139C"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Pismeni ispit</w:t>
            </w:r>
          </w:p>
        </w:tc>
        <w:tc>
          <w:tcPr>
            <w:tcW w:w="280" w:type="pct"/>
            <w:vAlign w:val="center"/>
          </w:tcPr>
          <w:p w14:paraId="501F3A89"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59158511"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Usmeni ispit</w:t>
            </w:r>
          </w:p>
        </w:tc>
        <w:tc>
          <w:tcPr>
            <w:tcW w:w="281" w:type="pct"/>
            <w:vAlign w:val="center"/>
          </w:tcPr>
          <w:p w14:paraId="299EBB36"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980DEE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Esej</w:t>
            </w:r>
          </w:p>
        </w:tc>
        <w:tc>
          <w:tcPr>
            <w:tcW w:w="375" w:type="pct"/>
            <w:vAlign w:val="center"/>
          </w:tcPr>
          <w:p w14:paraId="6FF35CE4"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3F7A0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Istraživanje</w:t>
            </w:r>
          </w:p>
        </w:tc>
        <w:tc>
          <w:tcPr>
            <w:tcW w:w="1554" w:type="pct"/>
            <w:gridSpan w:val="2"/>
            <w:vAlign w:val="center"/>
          </w:tcPr>
          <w:p w14:paraId="2C3971A1"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4FC076" w14:textId="77777777" w:rsidTr="00D955AF">
        <w:trPr>
          <w:trHeight w:val="108"/>
        </w:trPr>
        <w:tc>
          <w:tcPr>
            <w:tcW w:w="552" w:type="pct"/>
            <w:vAlign w:val="center"/>
          </w:tcPr>
          <w:p w14:paraId="62A4304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Projekt</w:t>
            </w:r>
          </w:p>
        </w:tc>
        <w:tc>
          <w:tcPr>
            <w:tcW w:w="280" w:type="pct"/>
            <w:vAlign w:val="center"/>
          </w:tcPr>
          <w:p w14:paraId="4FDD406D"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75FD829E"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Kontinuirana provjera znanja</w:t>
            </w:r>
          </w:p>
        </w:tc>
        <w:tc>
          <w:tcPr>
            <w:tcW w:w="281" w:type="pct"/>
            <w:vAlign w:val="center"/>
          </w:tcPr>
          <w:p w14:paraId="1988CC41"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c>
          <w:tcPr>
            <w:tcW w:w="567" w:type="pct"/>
            <w:vAlign w:val="center"/>
          </w:tcPr>
          <w:p w14:paraId="30109FF9"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Referat</w:t>
            </w:r>
          </w:p>
        </w:tc>
        <w:tc>
          <w:tcPr>
            <w:tcW w:w="375" w:type="pct"/>
            <w:vAlign w:val="center"/>
          </w:tcPr>
          <w:p w14:paraId="08D5DC71"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763" w:type="pct"/>
            <w:gridSpan w:val="2"/>
            <w:vAlign w:val="center"/>
          </w:tcPr>
          <w:p w14:paraId="0F768B62"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Praktični rad</w:t>
            </w:r>
          </w:p>
        </w:tc>
        <w:tc>
          <w:tcPr>
            <w:tcW w:w="1554" w:type="pct"/>
            <w:gridSpan w:val="2"/>
            <w:vAlign w:val="center"/>
          </w:tcPr>
          <w:p w14:paraId="51CDE825" w14:textId="77777777" w:rsidR="00312E53" w:rsidRPr="00115BBD" w:rsidRDefault="00312E53" w:rsidP="00D955AF">
            <w:pPr>
              <w:jc w:val="cente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2</w:t>
            </w:r>
          </w:p>
        </w:tc>
      </w:tr>
      <w:tr w:rsidR="00312E53" w:rsidRPr="00115BBD" w14:paraId="4D65CAF1" w14:textId="77777777" w:rsidTr="00D955AF">
        <w:trPr>
          <w:trHeight w:val="108"/>
        </w:trPr>
        <w:tc>
          <w:tcPr>
            <w:tcW w:w="552" w:type="pct"/>
            <w:vAlign w:val="center"/>
          </w:tcPr>
          <w:p w14:paraId="059753B9"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0" w:type="pct"/>
            <w:vAlign w:val="center"/>
          </w:tcPr>
          <w:p w14:paraId="1973A66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627" w:type="pct"/>
            <w:vAlign w:val="center"/>
          </w:tcPr>
          <w:p w14:paraId="04C411EB"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281" w:type="pct"/>
            <w:vAlign w:val="center"/>
          </w:tcPr>
          <w:p w14:paraId="70F01CF0"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567" w:type="pct"/>
            <w:vAlign w:val="center"/>
          </w:tcPr>
          <w:p w14:paraId="469328B6"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375" w:type="pct"/>
            <w:vAlign w:val="center"/>
          </w:tcPr>
          <w:p w14:paraId="168D9BF8"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1A5485E" w14:textId="77777777" w:rsidR="00312E53" w:rsidRPr="00115BBD" w:rsidRDefault="00312E53" w:rsidP="00D955AF">
            <w:pPr>
              <w:rPr>
                <w:rFonts w:ascii="Arial Narrow" w:eastAsia="Times New Roman" w:hAnsi="Arial Narrow" w:cs="Times New Roman"/>
                <w:color w:val="000000"/>
                <w:sz w:val="20"/>
                <w:szCs w:val="20"/>
                <w:lang w:eastAsia="hr-HR"/>
              </w:rPr>
            </w:pPr>
          </w:p>
        </w:tc>
        <w:tc>
          <w:tcPr>
            <w:tcW w:w="1554" w:type="pct"/>
            <w:gridSpan w:val="2"/>
            <w:vAlign w:val="center"/>
          </w:tcPr>
          <w:p w14:paraId="4CD61EBB" w14:textId="77777777" w:rsidR="00312E53" w:rsidRPr="00115BBD" w:rsidRDefault="00312E53" w:rsidP="00D955AF">
            <w:pPr>
              <w:jc w:val="center"/>
              <w:rPr>
                <w:rFonts w:ascii="Arial Narrow" w:eastAsia="Times New Roman" w:hAnsi="Arial Narrow" w:cs="Times New Roman"/>
                <w:color w:val="000000"/>
                <w:sz w:val="20"/>
                <w:szCs w:val="20"/>
                <w:lang w:eastAsia="hr-HR"/>
              </w:rPr>
            </w:pPr>
          </w:p>
        </w:tc>
      </w:tr>
      <w:tr w:rsidR="00312E53" w:rsidRPr="00115BBD" w14:paraId="63748DCA" w14:textId="77777777" w:rsidTr="00D955AF">
        <w:trPr>
          <w:trHeight w:val="432"/>
        </w:trPr>
        <w:tc>
          <w:tcPr>
            <w:tcW w:w="5000" w:type="pct"/>
            <w:gridSpan w:val="10"/>
            <w:vAlign w:val="center"/>
          </w:tcPr>
          <w:p w14:paraId="552765AD"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Povezivanje ishoda učenja, nastavnih metoda/aktivnosti i ocjenjivanja</w:t>
            </w:r>
          </w:p>
        </w:tc>
      </w:tr>
      <w:tr w:rsidR="00312E53" w:rsidRPr="00115BBD" w14:paraId="77386D40" w14:textId="77777777" w:rsidTr="00D955AF">
        <w:trPr>
          <w:trHeight w:val="432"/>
        </w:trPr>
        <w:tc>
          <w:tcPr>
            <w:tcW w:w="5000" w:type="pct"/>
            <w:gridSpan w:val="10"/>
            <w:vAlign w:val="center"/>
          </w:tcPr>
          <w:p w14:paraId="09706676" w14:textId="77777777" w:rsidR="00312E53" w:rsidRPr="00115BBD" w:rsidRDefault="00312E53" w:rsidP="00D955A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2"/>
              <w:gridCol w:w="803"/>
              <w:gridCol w:w="1118"/>
              <w:gridCol w:w="2436"/>
              <w:gridCol w:w="1445"/>
              <w:gridCol w:w="645"/>
              <w:gridCol w:w="617"/>
            </w:tblGrid>
            <w:tr w:rsidR="00312E53" w:rsidRPr="00115BBD" w14:paraId="1BD4D36F" w14:textId="77777777" w:rsidTr="00D955AF">
              <w:trPr>
                <w:trHeight w:val="279"/>
              </w:trPr>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8177BCF"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 NASTAVNA METODA/</w:t>
                  </w:r>
                </w:p>
                <w:p w14:paraId="77F57DDA"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w:t>
                  </w:r>
                </w:p>
                <w:p w14:paraId="1FEA033E" w14:textId="77777777" w:rsidR="00312E53" w:rsidRPr="00115BBD" w:rsidRDefault="00312E53" w:rsidP="00D955AF">
                  <w:pPr>
                    <w:rPr>
                      <w:rFonts w:ascii="Arial Narrow" w:eastAsia="Times New Roman" w:hAnsi="Arial Narrow" w:cs="Times New Roman"/>
                      <w:b/>
                      <w:bCs/>
                      <w:sz w:val="20"/>
                      <w:szCs w:val="20"/>
                      <w:lang w:eastAsia="hr-HR"/>
                    </w:rPr>
                  </w:pPr>
                </w:p>
                <w:p w14:paraId="6F8B1C7D"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6D0E5BD"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ECTS</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tcPr>
                <w:p w14:paraId="570A6717"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ISHOD UČENJA **</w:t>
                  </w:r>
                </w:p>
              </w:tc>
              <w:tc>
                <w:tcPr>
                  <w:tcW w:w="2436" w:type="dxa"/>
                  <w:vMerge w:val="restart"/>
                  <w:tcBorders>
                    <w:top w:val="single" w:sz="4" w:space="0" w:color="auto"/>
                    <w:left w:val="single" w:sz="4" w:space="0" w:color="auto"/>
                    <w:bottom w:val="single" w:sz="4" w:space="0" w:color="auto"/>
                    <w:right w:val="single" w:sz="4" w:space="0" w:color="auto"/>
                  </w:tcBorders>
                  <w:shd w:val="clear" w:color="auto" w:fill="auto"/>
                </w:tcPr>
                <w:p w14:paraId="4521B89E"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14:paraId="39B46861" w14:textId="77777777" w:rsidR="00312E53" w:rsidRPr="00115BBD" w:rsidRDefault="00312E53" w:rsidP="00D955AF">
                  <w:pP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915290E"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BODOVI</w:t>
                  </w:r>
                </w:p>
              </w:tc>
            </w:tr>
            <w:tr w:rsidR="00312E53" w:rsidRPr="00115BBD" w14:paraId="1701FCD0" w14:textId="77777777" w:rsidTr="00D955AF">
              <w:trPr>
                <w:trHeight w:val="179"/>
              </w:trPr>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EBFF887" w14:textId="77777777" w:rsidR="00312E53" w:rsidRPr="00115BBD" w:rsidRDefault="00312E53" w:rsidP="00D955A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5AE3D84" w14:textId="77777777" w:rsidR="00312E53" w:rsidRPr="00115BBD" w:rsidRDefault="00312E53" w:rsidP="00D955AF">
                  <w:pPr>
                    <w:rPr>
                      <w:rFonts w:ascii="Arial Narrow" w:eastAsia="Times New Roman" w:hAnsi="Arial Narrow" w:cs="Times New Roman"/>
                      <w:b/>
                      <w:bCs/>
                      <w:sz w:val="20"/>
                      <w:szCs w:val="20"/>
                      <w:lang w:eastAsia="hr-HR"/>
                    </w:rPr>
                  </w:pPr>
                </w:p>
              </w:tc>
              <w:tc>
                <w:tcPr>
                  <w:tcW w:w="1118" w:type="dxa"/>
                  <w:vMerge/>
                  <w:tcBorders>
                    <w:top w:val="single" w:sz="4" w:space="0" w:color="auto"/>
                    <w:left w:val="single" w:sz="4" w:space="0" w:color="auto"/>
                    <w:bottom w:val="single" w:sz="4" w:space="0" w:color="auto"/>
                    <w:right w:val="single" w:sz="4" w:space="0" w:color="auto"/>
                  </w:tcBorders>
                  <w:shd w:val="clear" w:color="auto" w:fill="E6E6E6"/>
                </w:tcPr>
                <w:p w14:paraId="787ACF0F" w14:textId="77777777" w:rsidR="00312E53" w:rsidRPr="00115BBD" w:rsidRDefault="00312E53" w:rsidP="00D955AF">
                  <w:pPr>
                    <w:rPr>
                      <w:rFonts w:ascii="Arial Narrow" w:eastAsia="Times New Roman" w:hAnsi="Arial Narrow" w:cs="Times New Roman"/>
                      <w:b/>
                      <w:bCs/>
                      <w:sz w:val="20"/>
                      <w:szCs w:val="20"/>
                      <w:lang w:eastAsia="hr-HR"/>
                    </w:rPr>
                  </w:pPr>
                </w:p>
              </w:tc>
              <w:tc>
                <w:tcPr>
                  <w:tcW w:w="2436" w:type="dxa"/>
                  <w:vMerge/>
                  <w:tcBorders>
                    <w:top w:val="single" w:sz="4" w:space="0" w:color="auto"/>
                    <w:left w:val="single" w:sz="4" w:space="0" w:color="auto"/>
                    <w:bottom w:val="single" w:sz="4" w:space="0" w:color="auto"/>
                    <w:right w:val="single" w:sz="4" w:space="0" w:color="auto"/>
                  </w:tcBorders>
                  <w:shd w:val="clear" w:color="auto" w:fill="E6E6E6"/>
                </w:tcPr>
                <w:p w14:paraId="1A66780D" w14:textId="77777777" w:rsidR="00312E53" w:rsidRPr="00115BBD" w:rsidRDefault="00312E53" w:rsidP="00D955AF">
                  <w:pPr>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14:paraId="6818391A" w14:textId="77777777" w:rsidR="00312E53" w:rsidRPr="00115BBD" w:rsidRDefault="00312E53" w:rsidP="00D955A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5384FF" w14:textId="77777777" w:rsidR="00312E53" w:rsidRPr="00115BBD" w:rsidRDefault="00312E53" w:rsidP="00D955AF">
                  <w:pPr>
                    <w:jc w:val="center"/>
                    <w:rPr>
                      <w:rFonts w:ascii="Arial Narrow" w:eastAsia="Times New Roman" w:hAnsi="Arial Narrow" w:cs="Times New Roman"/>
                      <w:b/>
                      <w:bCs/>
                      <w:sz w:val="20"/>
                      <w:szCs w:val="20"/>
                      <w:lang w:eastAsia="hr-HR"/>
                    </w:rPr>
                  </w:pPr>
                  <w:r w:rsidRPr="00115BBD">
                    <w:rPr>
                      <w:rFonts w:ascii="Arial Narrow" w:eastAsia="Times New Roman" w:hAnsi="Arial Narrow" w:cs="Times New Roman"/>
                      <w:b/>
                      <w:bCs/>
                      <w:sz w:val="20"/>
                      <w:szCs w:val="20"/>
                      <w:lang w:eastAsia="hr-HR"/>
                    </w:rPr>
                    <w:t>min</w:t>
                  </w:r>
                </w:p>
              </w:tc>
              <w:tc>
                <w:tcPr>
                  <w:tcW w:w="617" w:type="dxa"/>
                  <w:tcBorders>
                    <w:top w:val="single" w:sz="4" w:space="0" w:color="auto"/>
                    <w:left w:val="single" w:sz="4" w:space="0" w:color="auto"/>
                    <w:bottom w:val="single" w:sz="4" w:space="0" w:color="auto"/>
                    <w:right w:val="single" w:sz="4" w:space="0" w:color="auto"/>
                  </w:tcBorders>
                  <w:shd w:val="clear" w:color="auto" w:fill="auto"/>
                </w:tcPr>
                <w:p w14:paraId="1321E95B" w14:textId="77777777" w:rsidR="00312E53" w:rsidRPr="00115BBD" w:rsidRDefault="00312E53" w:rsidP="00D955AF">
                  <w:pPr>
                    <w:jc w:val="center"/>
                    <w:rPr>
                      <w:rFonts w:ascii="Arial Narrow" w:eastAsia="Times New Roman" w:hAnsi="Arial Narrow" w:cs="Times New Roman"/>
                      <w:b/>
                      <w:bCs/>
                      <w:sz w:val="20"/>
                      <w:szCs w:val="20"/>
                      <w:lang w:eastAsia="hr-HR"/>
                    </w:rPr>
                  </w:pPr>
                  <w:proofErr w:type="spellStart"/>
                  <w:r w:rsidRPr="00115BBD">
                    <w:rPr>
                      <w:rFonts w:ascii="Arial Narrow" w:eastAsia="Times New Roman" w:hAnsi="Arial Narrow" w:cs="Times New Roman"/>
                      <w:b/>
                      <w:bCs/>
                      <w:sz w:val="20"/>
                      <w:szCs w:val="20"/>
                      <w:lang w:eastAsia="hr-HR"/>
                    </w:rPr>
                    <w:t>max</w:t>
                  </w:r>
                  <w:proofErr w:type="spellEnd"/>
                </w:p>
              </w:tc>
            </w:tr>
            <w:tr w:rsidR="00312E53" w:rsidRPr="00115BBD" w14:paraId="3A51D026" w14:textId="77777777" w:rsidTr="00D955AF">
              <w:tc>
                <w:tcPr>
                  <w:tcW w:w="1772" w:type="dxa"/>
                  <w:tcBorders>
                    <w:top w:val="single" w:sz="4" w:space="0" w:color="auto"/>
                    <w:left w:val="single" w:sz="4" w:space="0" w:color="auto"/>
                    <w:bottom w:val="single" w:sz="4" w:space="0" w:color="auto"/>
                    <w:right w:val="single" w:sz="4" w:space="0" w:color="auto"/>
                  </w:tcBorders>
                </w:tcPr>
                <w:p w14:paraId="424C663E"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14:paraId="07FB3896"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4BB680B9"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337515D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14:paraId="2DD2E03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Evidencija uz aktivno sudjelovanje u praktičnim aktivnostima</w:t>
                  </w:r>
                </w:p>
              </w:tc>
              <w:tc>
                <w:tcPr>
                  <w:tcW w:w="645" w:type="dxa"/>
                  <w:tcBorders>
                    <w:top w:val="single" w:sz="4" w:space="0" w:color="auto"/>
                    <w:left w:val="single" w:sz="4" w:space="0" w:color="auto"/>
                    <w:bottom w:val="single" w:sz="4" w:space="0" w:color="auto"/>
                    <w:right w:val="single" w:sz="4" w:space="0" w:color="auto"/>
                  </w:tcBorders>
                </w:tcPr>
                <w:p w14:paraId="0DF1AB4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15</w:t>
                  </w:r>
                </w:p>
              </w:tc>
              <w:tc>
                <w:tcPr>
                  <w:tcW w:w="617" w:type="dxa"/>
                  <w:tcBorders>
                    <w:top w:val="single" w:sz="4" w:space="0" w:color="auto"/>
                    <w:left w:val="single" w:sz="4" w:space="0" w:color="auto"/>
                    <w:bottom w:val="single" w:sz="4" w:space="0" w:color="auto"/>
                    <w:right w:val="single" w:sz="4" w:space="0" w:color="auto"/>
                  </w:tcBorders>
                </w:tcPr>
                <w:p w14:paraId="0B43925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30</w:t>
                  </w:r>
                </w:p>
              </w:tc>
            </w:tr>
            <w:tr w:rsidR="00312E53" w:rsidRPr="00115BBD" w14:paraId="4DCFD2ED" w14:textId="77777777" w:rsidTr="00D955AF">
              <w:tc>
                <w:tcPr>
                  <w:tcW w:w="1772" w:type="dxa"/>
                  <w:tcBorders>
                    <w:top w:val="single" w:sz="4" w:space="0" w:color="auto"/>
                    <w:left w:val="single" w:sz="4" w:space="0" w:color="auto"/>
                    <w:bottom w:val="single" w:sz="4" w:space="0" w:color="auto"/>
                    <w:right w:val="single" w:sz="4" w:space="0" w:color="auto"/>
                  </w:tcBorders>
                </w:tcPr>
                <w:p w14:paraId="6FAB12A6" w14:textId="77777777" w:rsidR="00312E53" w:rsidRPr="00115BBD" w:rsidRDefault="00312E53" w:rsidP="00D955AF">
                  <w:pPr>
                    <w:pStyle w:val="Bezproreda"/>
                    <w:rPr>
                      <w:rFonts w:ascii="Arial Narrow" w:hAnsi="Arial Narrow" w:cs="Arial"/>
                      <w:color w:val="FF0000"/>
                      <w:sz w:val="20"/>
                      <w:szCs w:val="20"/>
                    </w:rPr>
                  </w:pPr>
                  <w:r w:rsidRPr="00115BBD">
                    <w:rPr>
                      <w:rFonts w:ascii="Arial Narrow" w:hAnsi="Arial Narrow" w:cs="Arial"/>
                      <w:sz w:val="20"/>
                      <w:szCs w:val="20"/>
                    </w:rPr>
                    <w:t>-vođenje individualnog nastavnog sata</w:t>
                  </w:r>
                </w:p>
                <w:p w14:paraId="10F76A23" w14:textId="77777777" w:rsidR="00312E53" w:rsidRPr="00115BBD" w:rsidRDefault="00312E53" w:rsidP="00D955AF">
                  <w:pPr>
                    <w:pStyle w:val="Bezproreda"/>
                    <w:rPr>
                      <w:rFonts w:ascii="Arial Narrow" w:hAnsi="Arial Narrow" w:cs="Arial"/>
                      <w:color w:val="FF0000"/>
                      <w:sz w:val="20"/>
                      <w:szCs w:val="20"/>
                    </w:rPr>
                  </w:pPr>
                </w:p>
              </w:tc>
              <w:tc>
                <w:tcPr>
                  <w:tcW w:w="803" w:type="dxa"/>
                  <w:tcBorders>
                    <w:top w:val="single" w:sz="4" w:space="0" w:color="auto"/>
                    <w:left w:val="single" w:sz="4" w:space="0" w:color="auto"/>
                    <w:bottom w:val="single" w:sz="4" w:space="0" w:color="auto"/>
                    <w:right w:val="single" w:sz="4" w:space="0" w:color="auto"/>
                  </w:tcBorders>
                </w:tcPr>
                <w:p w14:paraId="7EAF6FB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2B5CD53C"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1-6</w:t>
                  </w:r>
                </w:p>
              </w:tc>
              <w:tc>
                <w:tcPr>
                  <w:tcW w:w="2436" w:type="dxa"/>
                  <w:tcBorders>
                    <w:top w:val="single" w:sz="4" w:space="0" w:color="auto"/>
                    <w:left w:val="single" w:sz="4" w:space="0" w:color="auto"/>
                    <w:bottom w:val="single" w:sz="4" w:space="0" w:color="auto"/>
                    <w:right w:val="single" w:sz="4" w:space="0" w:color="auto"/>
                  </w:tcBorders>
                </w:tcPr>
                <w:p w14:paraId="236D230F"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Javna predavanja</w:t>
                  </w:r>
                </w:p>
                <w:p w14:paraId="2CE6BC2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studenta</w:t>
                  </w:r>
                </w:p>
              </w:tc>
              <w:tc>
                <w:tcPr>
                  <w:tcW w:w="1445" w:type="dxa"/>
                  <w:tcBorders>
                    <w:top w:val="single" w:sz="4" w:space="0" w:color="auto"/>
                    <w:left w:val="single" w:sz="4" w:space="0" w:color="auto"/>
                    <w:bottom w:val="single" w:sz="4" w:space="0" w:color="auto"/>
                    <w:right w:val="single" w:sz="4" w:space="0" w:color="auto"/>
                  </w:tcBorders>
                </w:tcPr>
                <w:p w14:paraId="2ACC3B5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Evaluacija nastavnog sata u vježbaonici akademije</w:t>
                  </w:r>
                </w:p>
              </w:tc>
              <w:tc>
                <w:tcPr>
                  <w:tcW w:w="645" w:type="dxa"/>
                  <w:tcBorders>
                    <w:top w:val="single" w:sz="4" w:space="0" w:color="auto"/>
                    <w:left w:val="single" w:sz="4" w:space="0" w:color="auto"/>
                    <w:bottom w:val="single" w:sz="4" w:space="0" w:color="auto"/>
                    <w:right w:val="single" w:sz="4" w:space="0" w:color="auto"/>
                  </w:tcBorders>
                </w:tcPr>
                <w:p w14:paraId="780D7462"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25</w:t>
                  </w:r>
                </w:p>
              </w:tc>
              <w:tc>
                <w:tcPr>
                  <w:tcW w:w="617" w:type="dxa"/>
                  <w:tcBorders>
                    <w:top w:val="single" w:sz="4" w:space="0" w:color="auto"/>
                    <w:left w:val="single" w:sz="4" w:space="0" w:color="auto"/>
                    <w:bottom w:val="single" w:sz="4" w:space="0" w:color="auto"/>
                    <w:right w:val="single" w:sz="4" w:space="0" w:color="auto"/>
                  </w:tcBorders>
                </w:tcPr>
                <w:p w14:paraId="3736D68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r>
            <w:tr w:rsidR="00312E53" w:rsidRPr="00115BBD" w14:paraId="2745B72D" w14:textId="77777777" w:rsidTr="00D955AF">
              <w:tc>
                <w:tcPr>
                  <w:tcW w:w="1772" w:type="dxa"/>
                  <w:tcBorders>
                    <w:top w:val="single" w:sz="4" w:space="0" w:color="auto"/>
                    <w:left w:val="single" w:sz="4" w:space="0" w:color="auto"/>
                    <w:bottom w:val="single" w:sz="4" w:space="0" w:color="auto"/>
                    <w:right w:val="single" w:sz="4" w:space="0" w:color="auto"/>
                  </w:tcBorders>
                </w:tcPr>
                <w:p w14:paraId="38DBB38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 xml:space="preserve">-hospitiranje nastavi pjevanja </w:t>
                  </w:r>
                </w:p>
              </w:tc>
              <w:tc>
                <w:tcPr>
                  <w:tcW w:w="803" w:type="dxa"/>
                  <w:tcBorders>
                    <w:top w:val="single" w:sz="4" w:space="0" w:color="auto"/>
                    <w:left w:val="single" w:sz="4" w:space="0" w:color="auto"/>
                    <w:bottom w:val="single" w:sz="4" w:space="0" w:color="auto"/>
                    <w:right w:val="single" w:sz="4" w:space="0" w:color="auto"/>
                  </w:tcBorders>
                </w:tcPr>
                <w:p w14:paraId="5F83FFD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w:t>
                  </w:r>
                </w:p>
              </w:tc>
              <w:tc>
                <w:tcPr>
                  <w:tcW w:w="1118" w:type="dxa"/>
                  <w:tcBorders>
                    <w:top w:val="single" w:sz="4" w:space="0" w:color="auto"/>
                    <w:left w:val="single" w:sz="4" w:space="0" w:color="auto"/>
                    <w:bottom w:val="single" w:sz="4" w:space="0" w:color="auto"/>
                    <w:right w:val="single" w:sz="4" w:space="0" w:color="auto"/>
                  </w:tcBorders>
                </w:tcPr>
                <w:p w14:paraId="65F9B55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w:t>
                  </w:r>
                </w:p>
              </w:tc>
              <w:tc>
                <w:tcPr>
                  <w:tcW w:w="2436" w:type="dxa"/>
                  <w:tcBorders>
                    <w:top w:val="single" w:sz="4" w:space="0" w:color="auto"/>
                    <w:left w:val="single" w:sz="4" w:space="0" w:color="auto"/>
                    <w:bottom w:val="single" w:sz="4" w:space="0" w:color="auto"/>
                    <w:right w:val="single" w:sz="4" w:space="0" w:color="auto"/>
                  </w:tcBorders>
                </w:tcPr>
                <w:p w14:paraId="37AF92B8"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Prisustvovanje javnim satima</w:t>
                  </w:r>
                </w:p>
              </w:tc>
              <w:tc>
                <w:tcPr>
                  <w:tcW w:w="1445" w:type="dxa"/>
                  <w:tcBorders>
                    <w:top w:val="single" w:sz="4" w:space="0" w:color="auto"/>
                    <w:left w:val="single" w:sz="4" w:space="0" w:color="auto"/>
                    <w:bottom w:val="single" w:sz="4" w:space="0" w:color="auto"/>
                    <w:right w:val="single" w:sz="4" w:space="0" w:color="auto"/>
                  </w:tcBorders>
                </w:tcPr>
                <w:p w14:paraId="659C5FD4"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Pismena evidencija</w:t>
                  </w:r>
                </w:p>
              </w:tc>
              <w:tc>
                <w:tcPr>
                  <w:tcW w:w="645" w:type="dxa"/>
                  <w:tcBorders>
                    <w:top w:val="single" w:sz="4" w:space="0" w:color="auto"/>
                    <w:left w:val="single" w:sz="4" w:space="0" w:color="auto"/>
                    <w:bottom w:val="single" w:sz="4" w:space="0" w:color="auto"/>
                    <w:right w:val="single" w:sz="4" w:space="0" w:color="auto"/>
                  </w:tcBorders>
                </w:tcPr>
                <w:p w14:paraId="3B1530B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w:t>
                  </w:r>
                </w:p>
              </w:tc>
              <w:tc>
                <w:tcPr>
                  <w:tcW w:w="617" w:type="dxa"/>
                  <w:tcBorders>
                    <w:top w:val="single" w:sz="4" w:space="0" w:color="auto"/>
                    <w:left w:val="single" w:sz="4" w:space="0" w:color="auto"/>
                    <w:bottom w:val="single" w:sz="4" w:space="0" w:color="auto"/>
                    <w:right w:val="single" w:sz="4" w:space="0" w:color="auto"/>
                  </w:tcBorders>
                </w:tcPr>
                <w:p w14:paraId="36F9C6A0"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20</w:t>
                  </w:r>
                </w:p>
              </w:tc>
            </w:tr>
            <w:tr w:rsidR="00312E53" w:rsidRPr="00115BBD" w14:paraId="6892ADE5" w14:textId="77777777" w:rsidTr="00D955AF">
              <w:tc>
                <w:tcPr>
                  <w:tcW w:w="1772" w:type="dxa"/>
                  <w:tcBorders>
                    <w:top w:val="single" w:sz="4" w:space="0" w:color="auto"/>
                    <w:left w:val="single" w:sz="4" w:space="0" w:color="auto"/>
                    <w:bottom w:val="single" w:sz="4" w:space="0" w:color="auto"/>
                    <w:right w:val="single" w:sz="4" w:space="0" w:color="auto"/>
                  </w:tcBorders>
                </w:tcPr>
                <w:p w14:paraId="38910507"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Ukupno*</w:t>
                  </w:r>
                </w:p>
                <w:p w14:paraId="2E7AA28E" w14:textId="77777777" w:rsidR="00312E53" w:rsidRPr="00115BBD" w:rsidRDefault="00312E53" w:rsidP="00D955AF">
                  <w:pPr>
                    <w:pStyle w:val="Bezproreda"/>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1BAE03A"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6 ECTS</w:t>
                  </w:r>
                </w:p>
              </w:tc>
              <w:tc>
                <w:tcPr>
                  <w:tcW w:w="1118" w:type="dxa"/>
                  <w:tcBorders>
                    <w:top w:val="single" w:sz="4" w:space="0" w:color="auto"/>
                    <w:left w:val="single" w:sz="4" w:space="0" w:color="auto"/>
                    <w:bottom w:val="single" w:sz="4" w:space="0" w:color="auto"/>
                    <w:right w:val="single" w:sz="4" w:space="0" w:color="auto"/>
                  </w:tcBorders>
                </w:tcPr>
                <w:p w14:paraId="6938E536" w14:textId="77777777" w:rsidR="00312E53" w:rsidRPr="00115BBD" w:rsidRDefault="00312E53" w:rsidP="00D955AF">
                  <w:pPr>
                    <w:pStyle w:val="Bezproreda"/>
                    <w:rPr>
                      <w:rFonts w:ascii="Arial Narrow" w:hAnsi="Arial Narrow" w:cs="Arial"/>
                      <w:sz w:val="20"/>
                      <w:szCs w:val="20"/>
                    </w:rPr>
                  </w:pPr>
                </w:p>
              </w:tc>
              <w:tc>
                <w:tcPr>
                  <w:tcW w:w="2436" w:type="dxa"/>
                  <w:tcBorders>
                    <w:top w:val="single" w:sz="4" w:space="0" w:color="auto"/>
                    <w:left w:val="single" w:sz="4" w:space="0" w:color="auto"/>
                    <w:bottom w:val="single" w:sz="4" w:space="0" w:color="auto"/>
                    <w:right w:val="single" w:sz="4" w:space="0" w:color="auto"/>
                  </w:tcBorders>
                </w:tcPr>
                <w:p w14:paraId="46BE4825" w14:textId="77777777" w:rsidR="00312E53" w:rsidRPr="00115BBD" w:rsidRDefault="00312E53" w:rsidP="00D955AF">
                  <w:pPr>
                    <w:pStyle w:val="Bezproreda"/>
                    <w:rPr>
                      <w:rFonts w:ascii="Arial Narrow" w:hAnsi="Arial Narrow" w:cs="Arial"/>
                      <w:sz w:val="20"/>
                      <w:szCs w:val="20"/>
                    </w:rPr>
                  </w:pPr>
                </w:p>
              </w:tc>
              <w:tc>
                <w:tcPr>
                  <w:tcW w:w="1445" w:type="dxa"/>
                  <w:tcBorders>
                    <w:top w:val="single" w:sz="4" w:space="0" w:color="auto"/>
                    <w:left w:val="single" w:sz="4" w:space="0" w:color="auto"/>
                    <w:bottom w:val="single" w:sz="4" w:space="0" w:color="auto"/>
                    <w:right w:val="single" w:sz="4" w:space="0" w:color="auto"/>
                  </w:tcBorders>
                </w:tcPr>
                <w:p w14:paraId="0CE29321" w14:textId="77777777" w:rsidR="00312E53" w:rsidRPr="00115BBD" w:rsidRDefault="00312E53" w:rsidP="00D955AF">
                  <w:pPr>
                    <w:pStyle w:val="Bezproreda"/>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B330ABD"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50</w:t>
                  </w:r>
                </w:p>
              </w:tc>
              <w:tc>
                <w:tcPr>
                  <w:tcW w:w="617" w:type="dxa"/>
                  <w:tcBorders>
                    <w:top w:val="single" w:sz="4" w:space="0" w:color="auto"/>
                    <w:left w:val="single" w:sz="4" w:space="0" w:color="auto"/>
                    <w:bottom w:val="single" w:sz="4" w:space="0" w:color="auto"/>
                    <w:right w:val="single" w:sz="4" w:space="0" w:color="auto"/>
                  </w:tcBorders>
                </w:tcPr>
                <w:p w14:paraId="202FE5E1" w14:textId="77777777" w:rsidR="00312E53" w:rsidRPr="00115BBD" w:rsidRDefault="00312E53" w:rsidP="00D955AF">
                  <w:pPr>
                    <w:pStyle w:val="Bezproreda"/>
                    <w:rPr>
                      <w:rFonts w:ascii="Arial Narrow" w:hAnsi="Arial Narrow" w:cs="Arial"/>
                      <w:sz w:val="20"/>
                      <w:szCs w:val="20"/>
                    </w:rPr>
                  </w:pPr>
                  <w:r w:rsidRPr="00115BBD">
                    <w:rPr>
                      <w:rFonts w:ascii="Arial Narrow" w:hAnsi="Arial Narrow" w:cs="Arial"/>
                      <w:sz w:val="20"/>
                      <w:szCs w:val="20"/>
                    </w:rPr>
                    <w:t>100</w:t>
                  </w:r>
                </w:p>
              </w:tc>
            </w:tr>
          </w:tbl>
          <w:p w14:paraId="5E261D21" w14:textId="77777777" w:rsidR="00312E53" w:rsidRPr="00115BBD" w:rsidRDefault="00312E53" w:rsidP="00D955AF">
            <w:pPr>
              <w:tabs>
                <w:tab w:val="left" w:pos="470"/>
              </w:tabs>
              <w:jc w:val="both"/>
              <w:rPr>
                <w:rFonts w:ascii="Arial Narrow" w:eastAsia="Times New Roman" w:hAnsi="Arial Narrow" w:cs="Times New Roman"/>
                <w:color w:val="000000"/>
                <w:sz w:val="16"/>
                <w:szCs w:val="16"/>
                <w:lang w:eastAsia="hr-HR"/>
              </w:rPr>
            </w:pPr>
            <w:r w:rsidRPr="00115BBD">
              <w:rPr>
                <w:rFonts w:ascii="Arial Narrow" w:eastAsia="Times New Roman" w:hAnsi="Arial Narrow" w:cs="Times New Roman"/>
                <w:color w:val="000000"/>
                <w:sz w:val="16"/>
                <w:szCs w:val="16"/>
                <w:lang w:eastAsia="hr-HR"/>
              </w:rPr>
              <w:t>*povezivanje ishoda je iskazano na razini akademske godine</w:t>
            </w:r>
          </w:p>
        </w:tc>
      </w:tr>
      <w:tr w:rsidR="00312E53" w:rsidRPr="00115BBD" w14:paraId="638683AE" w14:textId="77777777" w:rsidTr="00D955AF">
        <w:trPr>
          <w:trHeight w:val="432"/>
        </w:trPr>
        <w:tc>
          <w:tcPr>
            <w:tcW w:w="5000" w:type="pct"/>
            <w:gridSpan w:val="10"/>
            <w:vAlign w:val="center"/>
          </w:tcPr>
          <w:p w14:paraId="4AC43087" w14:textId="77777777" w:rsidR="00312E53" w:rsidRPr="00115BBD" w:rsidRDefault="00312E53" w:rsidP="00716E10">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Obvezatna literatura (u trenutku prijave prijedloga studijskog programa)</w:t>
            </w:r>
          </w:p>
        </w:tc>
      </w:tr>
      <w:tr w:rsidR="00312E53" w:rsidRPr="00115BBD" w14:paraId="53D0434D" w14:textId="77777777" w:rsidTr="00D955AF">
        <w:trPr>
          <w:trHeight w:val="432"/>
        </w:trPr>
        <w:tc>
          <w:tcPr>
            <w:tcW w:w="5000" w:type="pct"/>
            <w:gridSpan w:val="10"/>
            <w:vAlign w:val="center"/>
          </w:tcPr>
          <w:p w14:paraId="3A76A5D8" w14:textId="77777777" w:rsidR="00312E53" w:rsidRPr="00115BBD" w:rsidRDefault="00312E53" w:rsidP="00716E10">
            <w:pPr>
              <w:pStyle w:val="Odlomakpopisa"/>
              <w:numPr>
                <w:ilvl w:val="0"/>
                <w:numId w:val="221"/>
              </w:numPr>
              <w:tabs>
                <w:tab w:val="left" w:pos="0"/>
              </w:tabs>
              <w:suppressAutoHyphens/>
              <w:spacing w:line="259" w:lineRule="auto"/>
              <w:jc w:val="both"/>
              <w:rPr>
                <w:rFonts w:ascii="Arial Narrow" w:hAnsi="Arial Narrow" w:cs="Arial"/>
                <w:spacing w:val="-3"/>
                <w:sz w:val="20"/>
                <w:szCs w:val="20"/>
              </w:rPr>
            </w:pPr>
            <w:proofErr w:type="spellStart"/>
            <w:r w:rsidRPr="00115BBD">
              <w:rPr>
                <w:rFonts w:ascii="Arial Narrow" w:hAnsi="Arial Narrow" w:cs="Arial"/>
                <w:spacing w:val="-3"/>
                <w:sz w:val="20"/>
                <w:szCs w:val="20"/>
              </w:rPr>
              <w:t>Lhotka-Kalinski</w:t>
            </w:r>
            <w:proofErr w:type="spellEnd"/>
            <w:r w:rsidRPr="00115BBD">
              <w:rPr>
                <w:rFonts w:ascii="Arial Narrow" w:hAnsi="Arial Narrow" w:cs="Arial"/>
                <w:spacing w:val="-3"/>
                <w:sz w:val="20"/>
                <w:szCs w:val="20"/>
              </w:rPr>
              <w:t xml:space="preserve">, I. ((1975). Umjetnost pjevanja. Zagreb: Školska knjiga. </w:t>
            </w:r>
          </w:p>
          <w:p w14:paraId="74C51E11" w14:textId="77777777" w:rsidR="00312E53" w:rsidRPr="00115BBD" w:rsidRDefault="00312E53" w:rsidP="00716E10">
            <w:pPr>
              <w:pStyle w:val="Odlomakpopisa"/>
              <w:numPr>
                <w:ilvl w:val="0"/>
                <w:numId w:val="221"/>
              </w:numPr>
              <w:tabs>
                <w:tab w:val="left" w:pos="0"/>
              </w:tabs>
              <w:suppressAutoHyphens/>
              <w:spacing w:line="259" w:lineRule="auto"/>
              <w:jc w:val="both"/>
              <w:rPr>
                <w:rFonts w:ascii="Arial Narrow" w:hAnsi="Arial Narrow" w:cs="Arial"/>
                <w:spacing w:val="-3"/>
                <w:sz w:val="20"/>
                <w:szCs w:val="20"/>
              </w:rPr>
            </w:pPr>
            <w:r w:rsidRPr="00115BBD">
              <w:rPr>
                <w:rFonts w:ascii="Arial Narrow" w:hAnsi="Arial Narrow" w:cs="Arial"/>
                <w:spacing w:val="-3"/>
                <w:sz w:val="20"/>
                <w:szCs w:val="20"/>
              </w:rPr>
              <w:t xml:space="preserve">Šercer, A. (1951). Otorinolaringologija. Zagreb: Jugoslavenski leksikografski zavod. </w:t>
            </w:r>
          </w:p>
          <w:p w14:paraId="491F60C5" w14:textId="77777777" w:rsidR="00312E53" w:rsidRPr="00115BBD" w:rsidRDefault="00312E53" w:rsidP="00716E10">
            <w:pPr>
              <w:pStyle w:val="Odlomakpopisa"/>
              <w:numPr>
                <w:ilvl w:val="0"/>
                <w:numId w:val="221"/>
              </w:numPr>
              <w:spacing w:line="259" w:lineRule="auto"/>
              <w:jc w:val="both"/>
              <w:rPr>
                <w:rFonts w:ascii="Arial Narrow" w:hAnsi="Arial Narrow" w:cs="Arial"/>
                <w:i/>
                <w:sz w:val="20"/>
                <w:szCs w:val="20"/>
              </w:rPr>
            </w:pPr>
            <w:proofErr w:type="spellStart"/>
            <w:r w:rsidRPr="00115BBD">
              <w:rPr>
                <w:rFonts w:ascii="Arial Narrow" w:hAnsi="Arial Narrow" w:cs="Arial"/>
                <w:spacing w:val="-3"/>
                <w:sz w:val="20"/>
                <w:szCs w:val="20"/>
              </w:rPr>
              <w:t>Špiler</w:t>
            </w:r>
            <w:proofErr w:type="spellEnd"/>
            <w:r w:rsidRPr="00115BBD">
              <w:rPr>
                <w:rFonts w:ascii="Arial Narrow" w:hAnsi="Arial Narrow" w:cs="Arial"/>
                <w:spacing w:val="-3"/>
                <w:sz w:val="20"/>
                <w:szCs w:val="20"/>
              </w:rPr>
              <w:t>, B. (1972). Umjetnost solo-pjevanja. Sarajevo: Muzička akademija.</w:t>
            </w:r>
            <w:r w:rsidRPr="00115BBD">
              <w:rPr>
                <w:rFonts w:ascii="Arial" w:hAnsi="Arial" w:cs="Arial"/>
                <w:spacing w:val="-3"/>
              </w:rPr>
              <w:t xml:space="preserve"> </w:t>
            </w:r>
          </w:p>
        </w:tc>
      </w:tr>
      <w:tr w:rsidR="00312E53" w:rsidRPr="00115BBD" w14:paraId="200B9FD9" w14:textId="77777777" w:rsidTr="00D955AF">
        <w:trPr>
          <w:trHeight w:val="432"/>
        </w:trPr>
        <w:tc>
          <w:tcPr>
            <w:tcW w:w="5000" w:type="pct"/>
            <w:gridSpan w:val="10"/>
            <w:vAlign w:val="center"/>
          </w:tcPr>
          <w:p w14:paraId="77B2C3BA" w14:textId="77777777" w:rsidR="00312E53" w:rsidRPr="00115BBD" w:rsidRDefault="00312E53" w:rsidP="00716E10">
            <w:pPr>
              <w:pStyle w:val="Odlomakpopisa"/>
              <w:numPr>
                <w:ilvl w:val="1"/>
                <w:numId w:val="202"/>
              </w:numPr>
              <w:tabs>
                <w:tab w:val="left" w:pos="494"/>
              </w:tabs>
              <w:jc w:val="both"/>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Dopunska literatura (u trenutku prijave prijedloga studijskog programa)</w:t>
            </w:r>
          </w:p>
        </w:tc>
      </w:tr>
      <w:tr w:rsidR="00312E53" w:rsidRPr="00115BBD" w14:paraId="108989AA" w14:textId="77777777" w:rsidTr="00D955AF">
        <w:trPr>
          <w:trHeight w:val="432"/>
        </w:trPr>
        <w:tc>
          <w:tcPr>
            <w:tcW w:w="5000" w:type="pct"/>
            <w:gridSpan w:val="10"/>
            <w:vAlign w:val="center"/>
          </w:tcPr>
          <w:p w14:paraId="7900033F" w14:textId="77777777" w:rsidR="00312E53" w:rsidRPr="00115BBD" w:rsidRDefault="00312E53" w:rsidP="00D955AF">
            <w:pPr>
              <w:pStyle w:val="Odlomakpopisa"/>
              <w:widowControl w:val="0"/>
              <w:autoSpaceDE w:val="0"/>
              <w:autoSpaceDN w:val="0"/>
              <w:adjustRightInd w:val="0"/>
              <w:rPr>
                <w:rFonts w:ascii="Arial Narrow" w:eastAsia="Times New Roman" w:hAnsi="Arial Narrow" w:cs="Times New Roman"/>
                <w:color w:val="000000"/>
                <w:sz w:val="20"/>
                <w:szCs w:val="20"/>
                <w:lang w:eastAsia="hr-HR"/>
              </w:rPr>
            </w:pPr>
          </w:p>
        </w:tc>
      </w:tr>
      <w:tr w:rsidR="00312E53" w:rsidRPr="00115BBD" w14:paraId="633911A2" w14:textId="77777777" w:rsidTr="00D955AF">
        <w:trPr>
          <w:trHeight w:val="432"/>
        </w:trPr>
        <w:tc>
          <w:tcPr>
            <w:tcW w:w="5000" w:type="pct"/>
            <w:gridSpan w:val="10"/>
            <w:vAlign w:val="center"/>
          </w:tcPr>
          <w:p w14:paraId="07730951" w14:textId="77777777" w:rsidR="00312E53" w:rsidRPr="00115BBD" w:rsidRDefault="00312E53" w:rsidP="00716E10">
            <w:pPr>
              <w:pStyle w:val="Odlomakpopisa"/>
              <w:numPr>
                <w:ilvl w:val="1"/>
                <w:numId w:val="202"/>
              </w:numPr>
              <w:rPr>
                <w:rFonts w:ascii="Arial Narrow" w:eastAsia="Times New Roman" w:hAnsi="Arial Narrow" w:cs="Times New Roman"/>
                <w:b/>
                <w:i/>
                <w:color w:val="000000"/>
                <w:sz w:val="20"/>
                <w:szCs w:val="20"/>
                <w:lang w:eastAsia="hr-HR"/>
              </w:rPr>
            </w:pPr>
            <w:r w:rsidRPr="00115BBD">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12E53" w:rsidRPr="00115BBD" w14:paraId="73A55354" w14:textId="77777777" w:rsidTr="00D955AF">
        <w:trPr>
          <w:trHeight w:val="432"/>
        </w:trPr>
        <w:tc>
          <w:tcPr>
            <w:tcW w:w="5000" w:type="pct"/>
            <w:gridSpan w:val="10"/>
            <w:vAlign w:val="center"/>
          </w:tcPr>
          <w:p w14:paraId="1F66704F"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EF553A"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Razgovori sa studentima tijekom kolegija i praćenje napredovanja studenta.</w:t>
            </w:r>
          </w:p>
        </w:tc>
      </w:tr>
    </w:tbl>
    <w:p w14:paraId="66005287" w14:textId="09009FD5" w:rsidR="00312E53" w:rsidRPr="00115BBD" w:rsidRDefault="00312E53" w:rsidP="005D1EE4">
      <w:pPr>
        <w:pStyle w:val="Odlomakpopisa"/>
        <w:ind w:left="360"/>
      </w:pPr>
    </w:p>
    <w:p w14:paraId="78005C62" w14:textId="40E509AC" w:rsidR="00312E53" w:rsidRPr="00115BBD" w:rsidRDefault="00312E53" w:rsidP="005D1EE4">
      <w:pPr>
        <w:pStyle w:val="Odlomakpopisa"/>
        <w:ind w:left="360"/>
      </w:pPr>
    </w:p>
    <w:p w14:paraId="2DB0DEE2" w14:textId="75633DF1" w:rsidR="00312E53" w:rsidRPr="00115BBD" w:rsidRDefault="00312E53" w:rsidP="005D1EE4">
      <w:pPr>
        <w:pStyle w:val="Odlomakpopisa"/>
        <w:ind w:left="360"/>
      </w:pPr>
    </w:p>
    <w:p w14:paraId="7B4C4F71" w14:textId="39909CDC" w:rsidR="00312E53" w:rsidRPr="00115BBD" w:rsidRDefault="00312E53" w:rsidP="005D1EE4">
      <w:pPr>
        <w:pStyle w:val="Odlomakpopisa"/>
        <w:ind w:left="360"/>
      </w:pPr>
    </w:p>
    <w:p w14:paraId="7BDE72AB" w14:textId="1FE206A7" w:rsidR="00312E53" w:rsidRPr="00115BBD" w:rsidRDefault="00312E53" w:rsidP="005D1EE4">
      <w:pPr>
        <w:pStyle w:val="Odlomakpopisa"/>
        <w:ind w:left="360"/>
      </w:pPr>
    </w:p>
    <w:p w14:paraId="3D260A50" w14:textId="77666A23" w:rsidR="00312E53" w:rsidRPr="00115BBD" w:rsidRDefault="00312E53" w:rsidP="005D1EE4">
      <w:pPr>
        <w:pStyle w:val="Odlomakpopisa"/>
        <w:ind w:left="360"/>
      </w:pPr>
    </w:p>
    <w:p w14:paraId="2F02C112" w14:textId="17B588DD" w:rsidR="00312E53" w:rsidRPr="00115BBD" w:rsidRDefault="00312E53" w:rsidP="005D1EE4">
      <w:pPr>
        <w:pStyle w:val="Odlomakpopisa"/>
        <w:ind w:left="360"/>
      </w:pPr>
    </w:p>
    <w:p w14:paraId="2A50380A" w14:textId="6282A27C" w:rsidR="00312E53" w:rsidRPr="00115BBD" w:rsidRDefault="00312E53" w:rsidP="005D1EE4">
      <w:pPr>
        <w:pStyle w:val="Odlomakpopisa"/>
        <w:ind w:left="360"/>
      </w:pPr>
    </w:p>
    <w:p w14:paraId="48A05A7E" w14:textId="4ABC7FBF" w:rsidR="00312E53" w:rsidRPr="00115BBD" w:rsidRDefault="00312E53" w:rsidP="005D1EE4">
      <w:pPr>
        <w:pStyle w:val="Odlomakpopisa"/>
        <w:ind w:left="360"/>
      </w:pPr>
    </w:p>
    <w:p w14:paraId="3C7D9269" w14:textId="38669FAF" w:rsidR="00312E53" w:rsidRPr="00115BBD" w:rsidRDefault="00312E53" w:rsidP="005D1EE4">
      <w:pPr>
        <w:pStyle w:val="Odlomakpopisa"/>
        <w:ind w:left="360"/>
      </w:pPr>
    </w:p>
    <w:p w14:paraId="5408D8BC" w14:textId="726F8E2B" w:rsidR="00312E53" w:rsidRPr="00115BBD" w:rsidRDefault="00312E53" w:rsidP="005D1EE4">
      <w:pPr>
        <w:pStyle w:val="Odlomakpopisa"/>
        <w:ind w:left="360"/>
      </w:pPr>
    </w:p>
    <w:p w14:paraId="3CADFAB6" w14:textId="7977F1F4" w:rsidR="00312E53" w:rsidRPr="00115BBD" w:rsidRDefault="00312E53" w:rsidP="005D1EE4">
      <w:pPr>
        <w:pStyle w:val="Odlomakpopisa"/>
        <w:ind w:left="360"/>
      </w:pPr>
    </w:p>
    <w:p w14:paraId="098A15AE" w14:textId="116E6764" w:rsidR="00312E53" w:rsidRPr="00115BBD" w:rsidRDefault="00312E53" w:rsidP="005D1EE4">
      <w:pPr>
        <w:pStyle w:val="Odlomakpopisa"/>
        <w:ind w:left="360"/>
      </w:pPr>
    </w:p>
    <w:p w14:paraId="53811D20" w14:textId="1B473E80" w:rsidR="00312E53" w:rsidRPr="00115BBD" w:rsidRDefault="00312E53" w:rsidP="005D1EE4">
      <w:pPr>
        <w:pStyle w:val="Odlomakpopisa"/>
        <w:ind w:left="360"/>
      </w:pPr>
    </w:p>
    <w:p w14:paraId="1735813B" w14:textId="7AAB67E8" w:rsidR="00312E53" w:rsidRPr="00115BBD" w:rsidRDefault="00312E53" w:rsidP="005D1EE4">
      <w:pPr>
        <w:pStyle w:val="Odlomakpopisa"/>
        <w:ind w:left="360"/>
      </w:pPr>
    </w:p>
    <w:p w14:paraId="1CBE2752" w14:textId="45F727F7" w:rsidR="00312E53" w:rsidRPr="00115BBD" w:rsidRDefault="00312E53" w:rsidP="005D1EE4">
      <w:pPr>
        <w:pStyle w:val="Odlomakpopisa"/>
        <w:ind w:left="360"/>
      </w:pPr>
    </w:p>
    <w:p w14:paraId="35C50AE5" w14:textId="633FB6B3" w:rsidR="00312E53" w:rsidRPr="00115BBD" w:rsidRDefault="00312E53" w:rsidP="005D1EE4">
      <w:pPr>
        <w:pStyle w:val="Odlomakpopisa"/>
        <w:ind w:left="360"/>
      </w:pPr>
    </w:p>
    <w:p w14:paraId="1E50E41F" w14:textId="204C2CBD" w:rsidR="00312E53" w:rsidRPr="00115BBD" w:rsidRDefault="00312E53" w:rsidP="005D1EE4">
      <w:pPr>
        <w:pStyle w:val="Odlomakpopisa"/>
        <w:ind w:left="360"/>
      </w:pPr>
    </w:p>
    <w:p w14:paraId="255D2055" w14:textId="00AE3646" w:rsidR="00312E53" w:rsidRPr="00115BBD" w:rsidRDefault="00312E53" w:rsidP="005D1EE4">
      <w:pPr>
        <w:pStyle w:val="Odlomakpopisa"/>
        <w:ind w:left="360"/>
      </w:pPr>
    </w:p>
    <w:p w14:paraId="3664C34B" w14:textId="52A4E000" w:rsidR="00312E53" w:rsidRPr="00115BBD" w:rsidRDefault="00312E53" w:rsidP="005D1EE4">
      <w:pPr>
        <w:pStyle w:val="Odlomakpopisa"/>
        <w:ind w:left="360"/>
      </w:pPr>
    </w:p>
    <w:p w14:paraId="1A323772" w14:textId="1385C2EB" w:rsidR="00312E53" w:rsidRPr="00115BBD" w:rsidRDefault="00312E53" w:rsidP="005D1EE4">
      <w:pPr>
        <w:pStyle w:val="Odlomakpopisa"/>
        <w:ind w:left="360"/>
      </w:pPr>
    </w:p>
    <w:p w14:paraId="0D93752F" w14:textId="6D034E4F" w:rsidR="00312E53" w:rsidRPr="00115BBD" w:rsidRDefault="00312E53" w:rsidP="005D1EE4">
      <w:pPr>
        <w:pStyle w:val="Odlomakpopisa"/>
        <w:ind w:left="360"/>
      </w:pPr>
    </w:p>
    <w:p w14:paraId="32E01C6B" w14:textId="5AAF081D" w:rsidR="00312E53" w:rsidRPr="00115BBD" w:rsidRDefault="00312E53" w:rsidP="005D1EE4">
      <w:pPr>
        <w:pStyle w:val="Odlomakpopisa"/>
        <w:ind w:left="360"/>
      </w:pPr>
    </w:p>
    <w:p w14:paraId="07D7392C" w14:textId="66B91164" w:rsidR="00312E53" w:rsidRPr="00115BBD" w:rsidRDefault="00312E53" w:rsidP="005D1EE4">
      <w:pPr>
        <w:pStyle w:val="Odlomakpopisa"/>
        <w:ind w:left="360"/>
      </w:pPr>
    </w:p>
    <w:p w14:paraId="64DD234F" w14:textId="12A082D1" w:rsidR="00312E53" w:rsidRPr="00115BBD" w:rsidRDefault="00312E53" w:rsidP="005D1EE4">
      <w:pPr>
        <w:pStyle w:val="Odlomakpopisa"/>
        <w:ind w:left="360"/>
      </w:pPr>
    </w:p>
    <w:p w14:paraId="32C73BBB" w14:textId="204B4A6E" w:rsidR="00312E53" w:rsidRPr="00115BBD" w:rsidRDefault="00312E53" w:rsidP="005D1EE4">
      <w:pPr>
        <w:pStyle w:val="Odlomakpopisa"/>
        <w:ind w:left="360"/>
      </w:pPr>
    </w:p>
    <w:p w14:paraId="03731B1B" w14:textId="71E396AC" w:rsidR="00312E53" w:rsidRPr="00115BBD" w:rsidRDefault="00312E53" w:rsidP="005D1EE4">
      <w:pPr>
        <w:pStyle w:val="Odlomakpopisa"/>
        <w:ind w:left="360"/>
      </w:pPr>
    </w:p>
    <w:p w14:paraId="431849B5" w14:textId="15D07D19" w:rsidR="00312E53" w:rsidRPr="00115BBD" w:rsidRDefault="00312E53" w:rsidP="005D1EE4">
      <w:pPr>
        <w:pStyle w:val="Odlomakpopisa"/>
        <w:ind w:left="360"/>
      </w:pPr>
    </w:p>
    <w:p w14:paraId="7A5BE179" w14:textId="31E5E468" w:rsidR="00312E53" w:rsidRPr="00115BBD" w:rsidRDefault="00312E53" w:rsidP="005D1EE4">
      <w:pPr>
        <w:pStyle w:val="Odlomakpopisa"/>
        <w:ind w:left="360"/>
      </w:pPr>
    </w:p>
    <w:p w14:paraId="5B783096" w14:textId="2CECDD49" w:rsidR="00312E53" w:rsidRPr="00115BBD" w:rsidRDefault="00312E53" w:rsidP="005D1EE4">
      <w:pPr>
        <w:pStyle w:val="Odlomakpopisa"/>
        <w:ind w:left="360"/>
      </w:pPr>
    </w:p>
    <w:p w14:paraId="0822C2FA" w14:textId="3C5FE636" w:rsidR="00312E53" w:rsidRPr="00115BBD" w:rsidRDefault="00312E53" w:rsidP="005D1EE4">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6"/>
        <w:gridCol w:w="6549"/>
        <w:gridCol w:w="5381"/>
      </w:tblGrid>
      <w:tr w:rsidR="00312E53" w:rsidRPr="00115BBD" w14:paraId="6783B246" w14:textId="77777777" w:rsidTr="00D955AF">
        <w:trPr>
          <w:trHeight w:hRule="exact" w:val="587"/>
          <w:jc w:val="center"/>
        </w:trPr>
        <w:tc>
          <w:tcPr>
            <w:tcW w:w="5000" w:type="pct"/>
            <w:gridSpan w:val="3"/>
            <w:shd w:val="clear" w:color="auto" w:fill="auto"/>
            <w:vAlign w:val="center"/>
          </w:tcPr>
          <w:p w14:paraId="4B8279B3" w14:textId="77777777" w:rsidR="00312E53" w:rsidRPr="00115BBD" w:rsidRDefault="00312E53" w:rsidP="00D955AF">
            <w:pPr>
              <w:pStyle w:val="Naslov3"/>
              <w:rPr>
                <w:rFonts w:ascii="Arial Narrow" w:hAnsi="Arial Narrow"/>
                <w:color w:val="auto"/>
                <w:sz w:val="20"/>
                <w:szCs w:val="20"/>
              </w:rPr>
            </w:pPr>
            <w:r w:rsidRPr="00115BBD">
              <w:rPr>
                <w:rFonts w:ascii="Arial Narrow" w:hAnsi="Arial Narrow"/>
                <w:color w:val="auto"/>
                <w:sz w:val="20"/>
                <w:szCs w:val="20"/>
              </w:rPr>
              <w:lastRenderedPageBreak/>
              <w:t>Opće informacije</w:t>
            </w:r>
          </w:p>
        </w:tc>
      </w:tr>
      <w:tr w:rsidR="00312E53" w:rsidRPr="00115BBD" w14:paraId="56777157" w14:textId="77777777" w:rsidTr="00D955AF">
        <w:trPr>
          <w:trHeight w:val="405"/>
          <w:jc w:val="center"/>
        </w:trPr>
        <w:tc>
          <w:tcPr>
            <w:tcW w:w="1180" w:type="pct"/>
            <w:shd w:val="clear" w:color="auto" w:fill="auto"/>
            <w:vAlign w:val="center"/>
          </w:tcPr>
          <w:p w14:paraId="425B1700" w14:textId="77777777" w:rsidR="00312E53" w:rsidRPr="00115BBD" w:rsidRDefault="00312E53" w:rsidP="00D955AF">
            <w:pPr>
              <w:pStyle w:val="Naslov3"/>
              <w:rPr>
                <w:rFonts w:ascii="Arial Narrow" w:hAnsi="Arial Narrow"/>
                <w:b/>
                <w:color w:val="auto"/>
                <w:sz w:val="20"/>
                <w:szCs w:val="20"/>
              </w:rPr>
            </w:pPr>
            <w:r w:rsidRPr="00115BBD">
              <w:rPr>
                <w:rFonts w:ascii="Arial Narrow" w:hAnsi="Arial Narrow"/>
                <w:b/>
                <w:color w:val="auto"/>
                <w:sz w:val="20"/>
                <w:szCs w:val="20"/>
              </w:rPr>
              <w:t xml:space="preserve">Naziv predmeta </w:t>
            </w:r>
          </w:p>
        </w:tc>
        <w:tc>
          <w:tcPr>
            <w:tcW w:w="3820" w:type="pct"/>
            <w:gridSpan w:val="2"/>
            <w:shd w:val="clear" w:color="auto" w:fill="auto"/>
            <w:vAlign w:val="center"/>
          </w:tcPr>
          <w:p w14:paraId="3B8E203C" w14:textId="3A5D378C" w:rsidR="00312E53" w:rsidRPr="00115BBD" w:rsidRDefault="00D955AF" w:rsidP="00D955AF">
            <w:pPr>
              <w:pStyle w:val="Naslov3"/>
              <w:rPr>
                <w:rFonts w:ascii="Arial Narrow" w:hAnsi="Arial Narrow"/>
                <w:b/>
                <w:color w:val="auto"/>
                <w:sz w:val="20"/>
                <w:szCs w:val="20"/>
              </w:rPr>
            </w:pPr>
            <w:r w:rsidRPr="00115BBD">
              <w:rPr>
                <w:rFonts w:ascii="Arial Narrow" w:hAnsi="Arial Narrow"/>
                <w:b/>
                <w:color w:val="auto"/>
                <w:sz w:val="20"/>
                <w:szCs w:val="20"/>
              </w:rPr>
              <w:t>OPERNI STUDIO 2</w:t>
            </w:r>
          </w:p>
        </w:tc>
      </w:tr>
      <w:tr w:rsidR="00312E53" w:rsidRPr="00115BBD" w14:paraId="064898C1" w14:textId="77777777" w:rsidTr="00D955AF">
        <w:trPr>
          <w:trHeight w:val="405"/>
          <w:jc w:val="center"/>
        </w:trPr>
        <w:tc>
          <w:tcPr>
            <w:tcW w:w="1180" w:type="pct"/>
            <w:shd w:val="clear" w:color="auto" w:fill="auto"/>
            <w:vAlign w:val="center"/>
          </w:tcPr>
          <w:p w14:paraId="3F4404C0" w14:textId="77777777" w:rsidR="00312E53" w:rsidRPr="00115BBD" w:rsidRDefault="00312E53" w:rsidP="00D955AF">
            <w:pPr>
              <w:pStyle w:val="Naslov3"/>
              <w:rPr>
                <w:rFonts w:ascii="Arial Narrow" w:hAnsi="Arial Narrow"/>
                <w:b/>
                <w:color w:val="auto"/>
                <w:sz w:val="20"/>
                <w:szCs w:val="20"/>
              </w:rPr>
            </w:pPr>
            <w:r w:rsidRPr="00115BBD">
              <w:rPr>
                <w:rFonts w:ascii="Arial Narrow" w:hAnsi="Arial Narrow"/>
                <w:b/>
                <w:color w:val="auto"/>
                <w:sz w:val="20"/>
                <w:szCs w:val="20"/>
              </w:rPr>
              <w:t xml:space="preserve">Nositelj predmeta </w:t>
            </w:r>
          </w:p>
        </w:tc>
        <w:tc>
          <w:tcPr>
            <w:tcW w:w="3820" w:type="pct"/>
            <w:gridSpan w:val="2"/>
            <w:shd w:val="clear" w:color="auto" w:fill="auto"/>
            <w:vAlign w:val="center"/>
          </w:tcPr>
          <w:p w14:paraId="2F77140A" w14:textId="77777777" w:rsidR="00312E53" w:rsidRPr="00115BBD" w:rsidRDefault="00312E53" w:rsidP="00D955AF">
            <w:pPr>
              <w:pStyle w:val="Naslov3"/>
              <w:rPr>
                <w:rFonts w:ascii="Arial Narrow" w:hAnsi="Arial Narrow"/>
                <w:color w:val="auto"/>
                <w:sz w:val="20"/>
                <w:szCs w:val="20"/>
              </w:rPr>
            </w:pPr>
            <w:r w:rsidRPr="00115BBD">
              <w:rPr>
                <w:rFonts w:ascii="Arial Narrow" w:hAnsi="Arial Narrow"/>
                <w:color w:val="auto"/>
                <w:sz w:val="20"/>
                <w:szCs w:val="20"/>
              </w:rPr>
              <w:t>izv.prof.art.dr.sc. Berislav Jerković</w:t>
            </w:r>
          </w:p>
        </w:tc>
      </w:tr>
      <w:tr w:rsidR="00312E53" w:rsidRPr="00115BBD" w14:paraId="57921A30" w14:textId="77777777" w:rsidTr="00D955AF">
        <w:trPr>
          <w:trHeight w:val="405"/>
          <w:jc w:val="center"/>
        </w:trPr>
        <w:tc>
          <w:tcPr>
            <w:tcW w:w="1180" w:type="pct"/>
            <w:vAlign w:val="center"/>
          </w:tcPr>
          <w:p w14:paraId="2A18E4C7"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Suradnik na predmetu</w:t>
            </w:r>
          </w:p>
        </w:tc>
        <w:tc>
          <w:tcPr>
            <w:tcW w:w="3820" w:type="pct"/>
            <w:gridSpan w:val="2"/>
            <w:vAlign w:val="center"/>
          </w:tcPr>
          <w:p w14:paraId="180D76C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Ante Blažević, </w:t>
            </w:r>
            <w:proofErr w:type="spellStart"/>
            <w:r w:rsidRPr="00115BBD">
              <w:rPr>
                <w:rFonts w:ascii="Arial Narrow" w:hAnsi="Arial Narrow" w:cs="Arial"/>
                <w:b w:val="0"/>
                <w:sz w:val="20"/>
                <w:szCs w:val="20"/>
                <w:lang w:val="hr-HR"/>
              </w:rPr>
              <w:t>umj.sur</w:t>
            </w:r>
            <w:proofErr w:type="spellEnd"/>
            <w:r w:rsidRPr="00115BBD">
              <w:rPr>
                <w:rFonts w:ascii="Arial Narrow" w:hAnsi="Arial Narrow" w:cs="Arial"/>
                <w:b w:val="0"/>
                <w:sz w:val="20"/>
                <w:szCs w:val="20"/>
                <w:lang w:val="hr-HR"/>
              </w:rPr>
              <w:t>.</w:t>
            </w:r>
          </w:p>
        </w:tc>
      </w:tr>
      <w:tr w:rsidR="00312E53" w:rsidRPr="00115BBD" w14:paraId="3A9E6F55" w14:textId="77777777" w:rsidTr="00D955AF">
        <w:trPr>
          <w:trHeight w:val="405"/>
          <w:jc w:val="center"/>
        </w:trPr>
        <w:tc>
          <w:tcPr>
            <w:tcW w:w="1180" w:type="pct"/>
            <w:vAlign w:val="center"/>
          </w:tcPr>
          <w:p w14:paraId="1B038D3D"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Studijski program</w:t>
            </w:r>
          </w:p>
        </w:tc>
        <w:tc>
          <w:tcPr>
            <w:tcW w:w="3820" w:type="pct"/>
            <w:gridSpan w:val="2"/>
            <w:vAlign w:val="center"/>
          </w:tcPr>
          <w:p w14:paraId="724E22EA"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Preddiplomski sveučilišni studij pjevanje</w:t>
            </w:r>
          </w:p>
        </w:tc>
      </w:tr>
      <w:tr w:rsidR="00312E53" w:rsidRPr="00115BBD" w14:paraId="367B92BD" w14:textId="77777777" w:rsidTr="00D955AF">
        <w:trPr>
          <w:trHeight w:val="405"/>
          <w:jc w:val="center"/>
        </w:trPr>
        <w:tc>
          <w:tcPr>
            <w:tcW w:w="1180" w:type="pct"/>
            <w:vAlign w:val="center"/>
          </w:tcPr>
          <w:p w14:paraId="6B21E153"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Šifra predmeta</w:t>
            </w:r>
          </w:p>
        </w:tc>
        <w:tc>
          <w:tcPr>
            <w:tcW w:w="3820" w:type="pct"/>
            <w:gridSpan w:val="2"/>
            <w:vAlign w:val="center"/>
          </w:tcPr>
          <w:p w14:paraId="0DCE1801"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IP 205</w:t>
            </w:r>
          </w:p>
        </w:tc>
      </w:tr>
      <w:tr w:rsidR="00312E53" w:rsidRPr="00115BBD" w14:paraId="604FCF3B" w14:textId="77777777" w:rsidTr="00D955AF">
        <w:trPr>
          <w:trHeight w:val="405"/>
          <w:jc w:val="center"/>
        </w:trPr>
        <w:tc>
          <w:tcPr>
            <w:tcW w:w="1180" w:type="pct"/>
            <w:vAlign w:val="center"/>
          </w:tcPr>
          <w:p w14:paraId="3DB9353A"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Status predmeta</w:t>
            </w:r>
          </w:p>
        </w:tc>
        <w:tc>
          <w:tcPr>
            <w:tcW w:w="3820" w:type="pct"/>
            <w:gridSpan w:val="2"/>
            <w:vAlign w:val="center"/>
          </w:tcPr>
          <w:p w14:paraId="053BC060"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izborni</w:t>
            </w:r>
          </w:p>
        </w:tc>
      </w:tr>
      <w:tr w:rsidR="00312E53" w:rsidRPr="00115BBD" w14:paraId="420EF83F" w14:textId="77777777" w:rsidTr="00D955AF">
        <w:trPr>
          <w:trHeight w:val="405"/>
          <w:jc w:val="center"/>
        </w:trPr>
        <w:tc>
          <w:tcPr>
            <w:tcW w:w="1180" w:type="pct"/>
            <w:vAlign w:val="center"/>
          </w:tcPr>
          <w:p w14:paraId="70CDF8A7"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Godina</w:t>
            </w:r>
          </w:p>
        </w:tc>
        <w:tc>
          <w:tcPr>
            <w:tcW w:w="3820" w:type="pct"/>
            <w:gridSpan w:val="2"/>
            <w:vAlign w:val="center"/>
          </w:tcPr>
          <w:p w14:paraId="28C8FFED" w14:textId="2D8C3864"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4</w:t>
            </w:r>
          </w:p>
        </w:tc>
      </w:tr>
      <w:tr w:rsidR="00312E53" w:rsidRPr="00115BBD" w14:paraId="2D130BD5" w14:textId="77777777" w:rsidTr="00D955AF">
        <w:trPr>
          <w:trHeight w:val="145"/>
          <w:jc w:val="center"/>
        </w:trPr>
        <w:tc>
          <w:tcPr>
            <w:tcW w:w="1180" w:type="pct"/>
            <w:vMerge w:val="restart"/>
            <w:vAlign w:val="center"/>
          </w:tcPr>
          <w:p w14:paraId="535657DC" w14:textId="77777777" w:rsidR="00312E53" w:rsidRPr="00115BBD" w:rsidRDefault="00312E53" w:rsidP="00D955AF">
            <w:pPr>
              <w:pStyle w:val="Tijeloteksta"/>
              <w:rPr>
                <w:rFonts w:ascii="Arial Narrow" w:hAnsi="Arial Narrow"/>
                <w:b/>
                <w:sz w:val="20"/>
                <w:szCs w:val="20"/>
              </w:rPr>
            </w:pPr>
            <w:r w:rsidRPr="00115BBD">
              <w:rPr>
                <w:rFonts w:ascii="Arial Narrow" w:hAnsi="Arial Narrow"/>
                <w:b/>
                <w:sz w:val="20"/>
                <w:szCs w:val="20"/>
              </w:rPr>
              <w:t>Bodovna vrijednost i način izvođenja nastave</w:t>
            </w:r>
          </w:p>
        </w:tc>
        <w:tc>
          <w:tcPr>
            <w:tcW w:w="2097" w:type="pct"/>
            <w:vAlign w:val="center"/>
          </w:tcPr>
          <w:p w14:paraId="32757DFF"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ECTS koeficijent opterećenja studenata</w:t>
            </w:r>
          </w:p>
        </w:tc>
        <w:tc>
          <w:tcPr>
            <w:tcW w:w="1723" w:type="pct"/>
            <w:vAlign w:val="center"/>
          </w:tcPr>
          <w:p w14:paraId="606F68C4" w14:textId="77777777" w:rsidR="00312E53" w:rsidRPr="00115BBD" w:rsidRDefault="00312E53" w:rsidP="00D955AF">
            <w:pPr>
              <w:pStyle w:val="FieldText"/>
              <w:jc w:val="center"/>
              <w:rPr>
                <w:rFonts w:ascii="Arial Narrow" w:hAnsi="Arial Narrow" w:cs="Arial"/>
                <w:b w:val="0"/>
                <w:sz w:val="20"/>
                <w:szCs w:val="20"/>
                <w:lang w:val="hr-HR"/>
              </w:rPr>
            </w:pPr>
            <w:r w:rsidRPr="00115BBD">
              <w:rPr>
                <w:rFonts w:ascii="Arial Narrow" w:hAnsi="Arial Narrow" w:cs="Arial"/>
                <w:b w:val="0"/>
                <w:sz w:val="20"/>
                <w:szCs w:val="20"/>
                <w:lang w:val="hr-HR"/>
              </w:rPr>
              <w:t>1</w:t>
            </w:r>
          </w:p>
        </w:tc>
      </w:tr>
      <w:tr w:rsidR="00312E53" w:rsidRPr="00115BBD" w14:paraId="7B9CBACF" w14:textId="77777777" w:rsidTr="00D955AF">
        <w:trPr>
          <w:trHeight w:val="145"/>
          <w:jc w:val="center"/>
        </w:trPr>
        <w:tc>
          <w:tcPr>
            <w:tcW w:w="1180" w:type="pct"/>
            <w:vMerge/>
            <w:vAlign w:val="center"/>
          </w:tcPr>
          <w:p w14:paraId="4EB9C20B" w14:textId="77777777" w:rsidR="00312E53" w:rsidRPr="00115BBD" w:rsidRDefault="00312E53" w:rsidP="00D955AF">
            <w:pPr>
              <w:pStyle w:val="Tijeloteksta"/>
              <w:rPr>
                <w:rFonts w:ascii="Arial Narrow" w:hAnsi="Arial Narrow"/>
                <w:sz w:val="20"/>
                <w:szCs w:val="20"/>
              </w:rPr>
            </w:pPr>
          </w:p>
        </w:tc>
        <w:tc>
          <w:tcPr>
            <w:tcW w:w="2097" w:type="pct"/>
            <w:vAlign w:val="center"/>
          </w:tcPr>
          <w:p w14:paraId="47560DC4" w14:textId="77777777" w:rsidR="00312E53" w:rsidRPr="00115BBD" w:rsidRDefault="00312E53" w:rsidP="00D955AF">
            <w:pPr>
              <w:pStyle w:val="FieldText"/>
              <w:rPr>
                <w:rFonts w:ascii="Arial Narrow" w:hAnsi="Arial Narrow" w:cs="Arial"/>
                <w:sz w:val="20"/>
                <w:szCs w:val="20"/>
                <w:lang w:val="hr-HR"/>
              </w:rPr>
            </w:pPr>
            <w:r w:rsidRPr="00115BBD">
              <w:rPr>
                <w:rFonts w:ascii="Arial Narrow" w:hAnsi="Arial Narrow" w:cs="Arial"/>
                <w:sz w:val="20"/>
                <w:szCs w:val="20"/>
                <w:lang w:val="hr-HR"/>
              </w:rPr>
              <w:t>Broj sati (P+V+S)</w:t>
            </w:r>
          </w:p>
        </w:tc>
        <w:tc>
          <w:tcPr>
            <w:tcW w:w="1723" w:type="pct"/>
            <w:vAlign w:val="center"/>
          </w:tcPr>
          <w:p w14:paraId="4B5AF603" w14:textId="37633A67" w:rsidR="00312E53" w:rsidRPr="00115BBD" w:rsidRDefault="00312E53" w:rsidP="00716E10">
            <w:pPr>
              <w:pStyle w:val="FieldText"/>
              <w:numPr>
                <w:ilvl w:val="0"/>
                <w:numId w:val="222"/>
              </w:numPr>
              <w:jc w:val="center"/>
              <w:rPr>
                <w:rFonts w:ascii="Arial Narrow" w:hAnsi="Arial Narrow" w:cs="Arial"/>
                <w:b w:val="0"/>
                <w:sz w:val="20"/>
                <w:szCs w:val="20"/>
                <w:lang w:val="hr-HR"/>
              </w:rPr>
            </w:pPr>
            <w:r w:rsidRPr="00115BBD">
              <w:rPr>
                <w:rFonts w:ascii="Arial Narrow" w:hAnsi="Arial Narrow" w:cs="Arial"/>
                <w:b w:val="0"/>
                <w:sz w:val="20"/>
                <w:szCs w:val="20"/>
                <w:lang w:val="hr-HR"/>
              </w:rPr>
              <w:t>(30+0+0)</w:t>
            </w:r>
          </w:p>
        </w:tc>
      </w:tr>
    </w:tbl>
    <w:p w14:paraId="46B7A2B7" w14:textId="77777777" w:rsidR="00312E53" w:rsidRPr="00115BBD" w:rsidRDefault="00312E53" w:rsidP="00312E5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0"/>
        <w:gridCol w:w="1221"/>
        <w:gridCol w:w="2192"/>
        <w:gridCol w:w="1468"/>
        <w:gridCol w:w="2199"/>
        <w:gridCol w:w="362"/>
        <w:gridCol w:w="128"/>
        <w:gridCol w:w="1952"/>
        <w:gridCol w:w="112"/>
        <w:gridCol w:w="2330"/>
        <w:gridCol w:w="1212"/>
      </w:tblGrid>
      <w:tr w:rsidR="00312E53" w:rsidRPr="00115BBD" w14:paraId="1280CB04" w14:textId="77777777" w:rsidTr="00D955AF">
        <w:trPr>
          <w:trHeight w:hRule="exact" w:val="288"/>
        </w:trPr>
        <w:tc>
          <w:tcPr>
            <w:tcW w:w="5000" w:type="pct"/>
            <w:gridSpan w:val="11"/>
            <w:shd w:val="clear" w:color="auto" w:fill="auto"/>
            <w:vAlign w:val="center"/>
          </w:tcPr>
          <w:p w14:paraId="0DEA28B7" w14:textId="54BF5BD7" w:rsidR="00312E53" w:rsidRPr="00115BBD" w:rsidRDefault="00312E53" w:rsidP="00716E10">
            <w:pPr>
              <w:pStyle w:val="Odlomakpopisa"/>
              <w:numPr>
                <w:ilvl w:val="2"/>
                <w:numId w:val="202"/>
              </w:numPr>
              <w:spacing w:after="60"/>
              <w:rPr>
                <w:rFonts w:ascii="Arial Narrow" w:hAnsi="Arial Narrow"/>
                <w:b/>
                <w:color w:val="000000"/>
              </w:rPr>
            </w:pPr>
            <w:r w:rsidRPr="00115BBD">
              <w:rPr>
                <w:rFonts w:ascii="Arial Narrow" w:hAnsi="Arial Narrow"/>
                <w:b/>
                <w:color w:val="000000"/>
              </w:rPr>
              <w:t>OPIS PREDMETA</w:t>
            </w:r>
          </w:p>
          <w:p w14:paraId="6B28ACF9" w14:textId="77777777" w:rsidR="00312E53" w:rsidRPr="00115BBD" w:rsidRDefault="00312E53" w:rsidP="00D955AF">
            <w:pPr>
              <w:pStyle w:val="Naslov3"/>
              <w:rPr>
                <w:rFonts w:ascii="Arial Narrow" w:hAnsi="Arial Narrow"/>
                <w:color w:val="000000"/>
              </w:rPr>
            </w:pPr>
          </w:p>
        </w:tc>
      </w:tr>
      <w:tr w:rsidR="00312E53" w:rsidRPr="00115BBD" w14:paraId="791AC8D7" w14:textId="77777777" w:rsidTr="00D955AF">
        <w:trPr>
          <w:trHeight w:val="432"/>
        </w:trPr>
        <w:tc>
          <w:tcPr>
            <w:tcW w:w="5000" w:type="pct"/>
            <w:gridSpan w:val="11"/>
            <w:vAlign w:val="center"/>
          </w:tcPr>
          <w:p w14:paraId="71F903FC" w14:textId="6AD0F42E"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Ciljevi predmeta</w:t>
            </w:r>
          </w:p>
        </w:tc>
      </w:tr>
      <w:tr w:rsidR="00312E53" w:rsidRPr="00115BBD" w14:paraId="669D80C2" w14:textId="77777777" w:rsidTr="00D955AF">
        <w:trPr>
          <w:trHeight w:val="432"/>
        </w:trPr>
        <w:tc>
          <w:tcPr>
            <w:tcW w:w="5000" w:type="pct"/>
            <w:gridSpan w:val="11"/>
            <w:vAlign w:val="center"/>
          </w:tcPr>
          <w:p w14:paraId="1397C855" w14:textId="77777777" w:rsidR="00312E53" w:rsidRPr="00115BBD" w:rsidRDefault="00312E53" w:rsidP="00D955AF">
            <w:pPr>
              <w:pStyle w:val="FieldText"/>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Osposobljavanje studenata pjevanja za javno izvođenje kompleksnijeg opernog (i operetnog) repertoara, uvježbavanje opernih (i operetnih) uloga, ansambala. Osposobljavanje pjevača za rad s orkestrom, dirigentima i korepetitorima. Osposobljavanje za scenski, pjevačko-glumački, koreografski nastup, a sve povezano s osnovnim, pjevačkim zadacima. </w:t>
            </w:r>
          </w:p>
          <w:p w14:paraId="40ED31D5" w14:textId="77777777" w:rsidR="00312E53" w:rsidRPr="00115BBD" w:rsidRDefault="00312E53" w:rsidP="00D955AF">
            <w:pPr>
              <w:pStyle w:val="FieldText"/>
              <w:rPr>
                <w:rFonts w:ascii="Arial Narrow" w:hAnsi="Arial Narrow" w:cs="Arial"/>
                <w:b w:val="0"/>
                <w:spacing w:val="-3"/>
                <w:sz w:val="22"/>
                <w:szCs w:val="22"/>
                <w:lang w:val="hr-HR"/>
              </w:rPr>
            </w:pPr>
            <w:r w:rsidRPr="00115BBD">
              <w:rPr>
                <w:rFonts w:ascii="Arial Narrow" w:hAnsi="Arial Narrow" w:cs="Arial"/>
                <w:b w:val="0"/>
                <w:spacing w:val="-3"/>
                <w:sz w:val="20"/>
                <w:szCs w:val="20"/>
                <w:lang w:val="hr-HR"/>
              </w:rPr>
              <w:t>Stjecanje naprednih znanja, vještina i razvijanje pjevačkih i scenskih sposobnosti potrebnih za izvršenje planiranih nastavnih ciljeva.</w:t>
            </w:r>
            <w:r w:rsidRPr="00115BBD">
              <w:rPr>
                <w:rFonts w:ascii="Arial Narrow" w:hAnsi="Arial Narrow" w:cs="Arial"/>
                <w:b w:val="0"/>
                <w:spacing w:val="-3"/>
                <w:sz w:val="22"/>
                <w:szCs w:val="22"/>
                <w:lang w:val="hr-HR"/>
              </w:rPr>
              <w:t xml:space="preserve">  </w:t>
            </w:r>
          </w:p>
        </w:tc>
      </w:tr>
      <w:tr w:rsidR="00312E53" w:rsidRPr="00115BBD" w14:paraId="0E315252" w14:textId="77777777" w:rsidTr="00D955AF">
        <w:trPr>
          <w:trHeight w:val="432"/>
        </w:trPr>
        <w:tc>
          <w:tcPr>
            <w:tcW w:w="5000" w:type="pct"/>
            <w:gridSpan w:val="11"/>
            <w:vAlign w:val="center"/>
          </w:tcPr>
          <w:p w14:paraId="43617E26" w14:textId="108C9B82"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Uvjeti za upis predmeta</w:t>
            </w:r>
          </w:p>
        </w:tc>
      </w:tr>
      <w:tr w:rsidR="00312E53" w:rsidRPr="00115BBD" w14:paraId="67693170" w14:textId="77777777" w:rsidTr="00D955AF">
        <w:trPr>
          <w:trHeight w:val="432"/>
        </w:trPr>
        <w:tc>
          <w:tcPr>
            <w:tcW w:w="5000" w:type="pct"/>
            <w:gridSpan w:val="11"/>
            <w:vAlign w:val="center"/>
          </w:tcPr>
          <w:p w14:paraId="152FD7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Upisana 3. godina preddiplomskog studija Pjevanja, odslušan predmet Operni studio 1.</w:t>
            </w:r>
          </w:p>
        </w:tc>
      </w:tr>
      <w:tr w:rsidR="00312E53" w:rsidRPr="00115BBD" w14:paraId="4938EBBA" w14:textId="77777777" w:rsidTr="00D955AF">
        <w:trPr>
          <w:trHeight w:val="432"/>
        </w:trPr>
        <w:tc>
          <w:tcPr>
            <w:tcW w:w="5000" w:type="pct"/>
            <w:gridSpan w:val="11"/>
            <w:vAlign w:val="center"/>
          </w:tcPr>
          <w:p w14:paraId="499A8DA6" w14:textId="77777777"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 xml:space="preserve">Očekivani ishodi učenja za predmet </w:t>
            </w:r>
          </w:p>
        </w:tc>
      </w:tr>
      <w:tr w:rsidR="00312E53" w:rsidRPr="00115BBD" w14:paraId="6714AB0D" w14:textId="77777777" w:rsidTr="00D955AF">
        <w:trPr>
          <w:trHeight w:val="432"/>
        </w:trPr>
        <w:tc>
          <w:tcPr>
            <w:tcW w:w="5000" w:type="pct"/>
            <w:gridSpan w:val="11"/>
            <w:vAlign w:val="center"/>
          </w:tcPr>
          <w:p w14:paraId="27B810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Nakon završetka kolegija student će moći:</w:t>
            </w:r>
          </w:p>
          <w:p w14:paraId="5B6DD2BF" w14:textId="3AC5E4B0"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Memorirati i praktično izvesti kompleksnije operne, pjevačke zadatke</w:t>
            </w:r>
          </w:p>
          <w:p w14:paraId="1F3ADF40" w14:textId="52E8B60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 xml:space="preserve">Usvojiti i praktično </w:t>
            </w:r>
            <w:proofErr w:type="spellStart"/>
            <w:r w:rsidRPr="00115BBD">
              <w:rPr>
                <w:rFonts w:ascii="Arial Narrow" w:hAnsi="Arial Narrow" w:cs="Arial"/>
                <w:b w:val="0"/>
                <w:sz w:val="20"/>
                <w:szCs w:val="20"/>
                <w:lang w:val="hr-HR"/>
              </w:rPr>
              <w:t>primjeniti</w:t>
            </w:r>
            <w:proofErr w:type="spellEnd"/>
            <w:r w:rsidRPr="00115BBD">
              <w:rPr>
                <w:rFonts w:ascii="Arial Narrow" w:hAnsi="Arial Narrow" w:cs="Arial"/>
                <w:b w:val="0"/>
                <w:sz w:val="20"/>
                <w:szCs w:val="20"/>
                <w:lang w:val="hr-HR"/>
              </w:rPr>
              <w:t xml:space="preserve"> glazbene elemente specifične za operni repertoar</w:t>
            </w:r>
          </w:p>
          <w:p w14:paraId="30936960"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Scenski kreirati operne uloge, arije i ansamble</w:t>
            </w:r>
          </w:p>
          <w:p w14:paraId="223E5A86" w14:textId="77777777" w:rsidR="00312E53" w:rsidRPr="00115BBD" w:rsidRDefault="00312E53" w:rsidP="00716E10">
            <w:pPr>
              <w:pStyle w:val="FieldText"/>
              <w:numPr>
                <w:ilvl w:val="0"/>
                <w:numId w:val="223"/>
              </w:numPr>
              <w:rPr>
                <w:rFonts w:ascii="Arial Narrow" w:hAnsi="Arial Narrow" w:cs="Arial"/>
                <w:b w:val="0"/>
                <w:sz w:val="20"/>
                <w:szCs w:val="20"/>
                <w:lang w:val="hr-HR"/>
              </w:rPr>
            </w:pPr>
            <w:r w:rsidRPr="00115BBD">
              <w:rPr>
                <w:rFonts w:ascii="Arial Narrow" w:hAnsi="Arial Narrow" w:cs="Arial"/>
                <w:b w:val="0"/>
                <w:sz w:val="20"/>
                <w:szCs w:val="20"/>
                <w:lang w:val="hr-HR"/>
              </w:rPr>
              <w:t>Razviti napredne pjevačke vještine i glazbena znanja potrebna za javni, scensko-pjevački nastup</w:t>
            </w:r>
          </w:p>
          <w:p w14:paraId="4D238791" w14:textId="77777777" w:rsidR="00312E53" w:rsidRPr="00115BBD" w:rsidRDefault="00312E53" w:rsidP="00D955AF">
            <w:pPr>
              <w:pStyle w:val="FieldText"/>
              <w:rPr>
                <w:rFonts w:ascii="Arial" w:hAnsi="Arial" w:cs="Arial"/>
                <w:b w:val="0"/>
                <w:color w:val="FF0000"/>
              </w:rPr>
            </w:pPr>
          </w:p>
        </w:tc>
      </w:tr>
      <w:tr w:rsidR="00312E53" w:rsidRPr="00115BBD" w14:paraId="6CA1F2AD" w14:textId="77777777" w:rsidTr="00D955AF">
        <w:trPr>
          <w:trHeight w:val="432"/>
        </w:trPr>
        <w:tc>
          <w:tcPr>
            <w:tcW w:w="5000" w:type="pct"/>
            <w:gridSpan w:val="11"/>
            <w:vAlign w:val="center"/>
          </w:tcPr>
          <w:p w14:paraId="1EF308B6" w14:textId="366B1EAF"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Sadržaj predmeta</w:t>
            </w:r>
          </w:p>
        </w:tc>
      </w:tr>
      <w:tr w:rsidR="00312E53" w:rsidRPr="00115BBD" w14:paraId="239A3471" w14:textId="77777777" w:rsidTr="00D955AF">
        <w:trPr>
          <w:trHeight w:val="432"/>
        </w:trPr>
        <w:tc>
          <w:tcPr>
            <w:tcW w:w="5000" w:type="pct"/>
            <w:gridSpan w:val="11"/>
            <w:vAlign w:val="center"/>
          </w:tcPr>
          <w:p w14:paraId="1BE7B868" w14:textId="77777777" w:rsidR="00312E53" w:rsidRPr="00115BBD" w:rsidRDefault="00312E53" w:rsidP="00D955AF">
            <w:pPr>
              <w:pStyle w:val="FieldText"/>
              <w:jc w:val="both"/>
              <w:rPr>
                <w:rFonts w:ascii="Arial Narrow" w:hAnsi="Arial Narrow" w:cs="Arial"/>
                <w:b w:val="0"/>
                <w:spacing w:val="-3"/>
                <w:sz w:val="20"/>
                <w:szCs w:val="20"/>
                <w:lang w:val="hr-HR"/>
              </w:rPr>
            </w:pPr>
            <w:r w:rsidRPr="00115BBD">
              <w:rPr>
                <w:rFonts w:ascii="Arial Narrow" w:hAnsi="Arial Narrow" w:cs="Arial"/>
                <w:b w:val="0"/>
                <w:spacing w:val="-3"/>
                <w:sz w:val="20"/>
                <w:szCs w:val="20"/>
                <w:lang w:val="hr-HR"/>
              </w:rPr>
              <w:t xml:space="preserve">Studenti će na nastavi kolegija </w:t>
            </w:r>
            <w:r w:rsidRPr="00115BBD">
              <w:rPr>
                <w:rFonts w:ascii="Arial Narrow" w:hAnsi="Arial Narrow" w:cs="Arial"/>
                <w:b w:val="0"/>
                <w:i/>
                <w:spacing w:val="-3"/>
                <w:sz w:val="20"/>
                <w:szCs w:val="20"/>
                <w:lang w:val="hr-HR"/>
              </w:rPr>
              <w:t>Operni studio</w:t>
            </w:r>
            <w:r w:rsidRPr="00115BBD">
              <w:rPr>
                <w:rFonts w:ascii="Arial Narrow" w:hAnsi="Arial Narrow" w:cs="Arial"/>
                <w:b w:val="0"/>
                <w:spacing w:val="-3"/>
                <w:sz w:val="20"/>
                <w:szCs w:val="20"/>
                <w:lang w:val="hr-HR"/>
              </w:rPr>
              <w:t xml:space="preserve"> uvježbavati operne uloge, operne ansamble, u glazbenom smislu kao i u scenskoj pripremi. Literatura kolegija (operni repertoar) birat će se prema glasovnim vrstama, pjevačkim fahovima, te prema vokalnim i fizičkim predispozicijama studenata. Studenti će učiti protokole pripreme opernih uloga: rada s dirigentima, vokalnim pedagozima, korepetitorima. Učiti će pravilne postupke čitanja i memoriranja opernog repertoara, rada na tekstu, melodijsko-ritmičkim zadacima, protokole i strategije zajedničkog rada u opernom ansamblu, elemente scenskog i glazbenog bontona i radne etike.</w:t>
            </w:r>
          </w:p>
        </w:tc>
      </w:tr>
      <w:tr w:rsidR="00312E53" w:rsidRPr="00115BBD" w14:paraId="52F4FDC6" w14:textId="77777777" w:rsidTr="00D955AF">
        <w:trPr>
          <w:trHeight w:val="432"/>
        </w:trPr>
        <w:tc>
          <w:tcPr>
            <w:tcW w:w="3048" w:type="pct"/>
            <w:gridSpan w:val="5"/>
            <w:vAlign w:val="center"/>
          </w:tcPr>
          <w:p w14:paraId="6DDA918A" w14:textId="77777777" w:rsidR="00312E53" w:rsidRPr="00115BBD" w:rsidRDefault="00312E53" w:rsidP="00716E10">
            <w:pPr>
              <w:pStyle w:val="Tijeloteksta"/>
              <w:numPr>
                <w:ilvl w:val="1"/>
                <w:numId w:val="184"/>
              </w:numPr>
              <w:spacing w:after="0"/>
              <w:rPr>
                <w:rFonts w:ascii="Arial Narrow" w:hAnsi="Arial Narrow"/>
                <w:b/>
                <w:i/>
                <w:sz w:val="20"/>
                <w:szCs w:val="20"/>
              </w:rPr>
            </w:pPr>
            <w:r w:rsidRPr="00115BBD">
              <w:rPr>
                <w:rFonts w:ascii="Arial Narrow" w:hAnsi="Arial Narrow"/>
                <w:b/>
                <w:i/>
                <w:sz w:val="20"/>
                <w:szCs w:val="20"/>
              </w:rPr>
              <w:t xml:space="preserve">Vrste izvođenja nastave </w:t>
            </w:r>
          </w:p>
        </w:tc>
        <w:tc>
          <w:tcPr>
            <w:tcW w:w="818" w:type="pct"/>
            <w:gridSpan w:val="4"/>
            <w:vAlign w:val="center"/>
          </w:tcPr>
          <w:p w14:paraId="750E47B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predavanja</w:t>
            </w:r>
          </w:p>
          <w:p w14:paraId="3FE1A5D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2"/>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seminari i radionice  </w:t>
            </w:r>
          </w:p>
          <w:p w14:paraId="4EA541FD"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3"/>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vježbe  </w:t>
            </w:r>
          </w:p>
          <w:p w14:paraId="34E168E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4"/>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obrazovanje na daljinu</w:t>
            </w:r>
          </w:p>
          <w:p w14:paraId="4682C953"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9"/>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terenska nastava</w:t>
            </w:r>
          </w:p>
        </w:tc>
        <w:tc>
          <w:tcPr>
            <w:tcW w:w="1134" w:type="pct"/>
            <w:gridSpan w:val="2"/>
            <w:vAlign w:val="center"/>
          </w:tcPr>
          <w:p w14:paraId="227259B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5"/>
                  <w:enabled/>
                  <w:calcOnExit w:val="0"/>
                  <w:checkBox>
                    <w:sizeAuto/>
                    <w:default w:val="1"/>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samostalni zadaci  </w:t>
            </w:r>
          </w:p>
          <w:p w14:paraId="17E84574"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6"/>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multimedija i mreža  </w:t>
            </w:r>
          </w:p>
          <w:p w14:paraId="44BD3EAB"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7"/>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laboratorij</w:t>
            </w:r>
          </w:p>
          <w:p w14:paraId="2B1A038F"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lastRenderedPageBreak/>
              <w:fldChar w:fldCharType="begin">
                <w:ffData>
                  <w:name w:val="Check8"/>
                  <w:enabled/>
                  <w:calcOnExit w:val="0"/>
                  <w:checkBox>
                    <w:sizeAuto/>
                    <w:default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mentorski rad</w:t>
            </w:r>
          </w:p>
          <w:p w14:paraId="20074BD5"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fldChar w:fldCharType="begin">
                <w:ffData>
                  <w:name w:val="Check10"/>
                  <w:enabled/>
                  <w:calcOnExit w:val="0"/>
                  <w:checkBox>
                    <w:sizeAuto/>
                    <w:default w:val="0"/>
                    <w:checked w:val="0"/>
                  </w:checkBox>
                </w:ffData>
              </w:fldChar>
            </w:r>
            <w:r w:rsidRPr="00115BBD">
              <w:rPr>
                <w:rFonts w:ascii="Arial Narrow" w:hAnsi="Arial Narrow" w:cs="Arial"/>
                <w:b w:val="0"/>
                <w:sz w:val="20"/>
                <w:szCs w:val="20"/>
                <w:lang w:val="hr-HR"/>
              </w:rPr>
              <w:instrText xml:space="preserve"> FORMCHECKBOX </w:instrText>
            </w:r>
            <w:r w:rsidR="00000000">
              <w:rPr>
                <w:rFonts w:ascii="Arial Narrow" w:hAnsi="Arial Narrow" w:cs="Arial"/>
                <w:b w:val="0"/>
                <w:sz w:val="20"/>
                <w:szCs w:val="20"/>
                <w:lang w:val="hr-HR"/>
              </w:rPr>
            </w:r>
            <w:r w:rsidR="00000000">
              <w:rPr>
                <w:rFonts w:ascii="Arial Narrow" w:hAnsi="Arial Narrow" w:cs="Arial"/>
                <w:b w:val="0"/>
                <w:sz w:val="20"/>
                <w:szCs w:val="20"/>
                <w:lang w:val="hr-HR"/>
              </w:rPr>
              <w:fldChar w:fldCharType="separate"/>
            </w:r>
            <w:r w:rsidRPr="00115BBD">
              <w:rPr>
                <w:rFonts w:ascii="Arial Narrow" w:hAnsi="Arial Narrow" w:cs="Arial"/>
                <w:b w:val="0"/>
                <w:sz w:val="20"/>
                <w:szCs w:val="20"/>
                <w:lang w:val="hr-HR"/>
              </w:rPr>
              <w:fldChar w:fldCharType="end"/>
            </w:r>
            <w:r w:rsidRPr="00115BBD">
              <w:rPr>
                <w:rFonts w:ascii="Arial Narrow" w:hAnsi="Arial Narrow" w:cs="Arial"/>
                <w:b w:val="0"/>
                <w:sz w:val="20"/>
                <w:szCs w:val="20"/>
                <w:lang w:val="hr-HR"/>
              </w:rPr>
              <w:t xml:space="preserve"> ostalo ___________________</w:t>
            </w:r>
          </w:p>
        </w:tc>
      </w:tr>
      <w:tr w:rsidR="00312E53" w:rsidRPr="00115BBD" w14:paraId="5EC71F41" w14:textId="77777777" w:rsidTr="00D955AF">
        <w:trPr>
          <w:trHeight w:val="432"/>
        </w:trPr>
        <w:tc>
          <w:tcPr>
            <w:tcW w:w="3164" w:type="pct"/>
            <w:gridSpan w:val="6"/>
            <w:vAlign w:val="center"/>
          </w:tcPr>
          <w:p w14:paraId="1BB87524"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lastRenderedPageBreak/>
              <w:t>Komentari</w:t>
            </w:r>
          </w:p>
        </w:tc>
        <w:tc>
          <w:tcPr>
            <w:tcW w:w="1836" w:type="pct"/>
            <w:gridSpan w:val="5"/>
            <w:vAlign w:val="center"/>
          </w:tcPr>
          <w:p w14:paraId="0E72A240" w14:textId="77777777" w:rsidR="00312E53" w:rsidRPr="00115BBD" w:rsidRDefault="00312E53" w:rsidP="00D955AF">
            <w:pPr>
              <w:pStyle w:val="FieldText"/>
              <w:rPr>
                <w:rFonts w:ascii="Arial Narrow" w:hAnsi="Arial Narrow" w:cs="Arial"/>
                <w:b w:val="0"/>
                <w:sz w:val="22"/>
                <w:szCs w:val="22"/>
                <w:lang w:val="hr-HR"/>
              </w:rPr>
            </w:pPr>
          </w:p>
        </w:tc>
      </w:tr>
      <w:tr w:rsidR="00312E53" w:rsidRPr="00115BBD" w14:paraId="5CFF82E5" w14:textId="77777777" w:rsidTr="00D955AF">
        <w:trPr>
          <w:trHeight w:val="432"/>
        </w:trPr>
        <w:tc>
          <w:tcPr>
            <w:tcW w:w="5000" w:type="pct"/>
            <w:gridSpan w:val="11"/>
            <w:vAlign w:val="center"/>
          </w:tcPr>
          <w:p w14:paraId="1806EEB0"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Obveze studenata</w:t>
            </w:r>
          </w:p>
        </w:tc>
      </w:tr>
      <w:tr w:rsidR="00312E53" w:rsidRPr="00115BBD" w14:paraId="2112B69D" w14:textId="77777777" w:rsidTr="00D955AF">
        <w:trPr>
          <w:trHeight w:val="432"/>
        </w:trPr>
        <w:tc>
          <w:tcPr>
            <w:tcW w:w="5000" w:type="pct"/>
            <w:gridSpan w:val="11"/>
            <w:vAlign w:val="center"/>
          </w:tcPr>
          <w:p w14:paraId="514D646E" w14:textId="77777777" w:rsidR="00312E53" w:rsidRPr="00115BBD" w:rsidRDefault="00312E53" w:rsidP="00D955AF">
            <w:pPr>
              <w:pStyle w:val="FieldText"/>
              <w:rPr>
                <w:rFonts w:ascii="Arial Narrow" w:hAnsi="Arial Narrow" w:cs="Arial"/>
                <w:b w:val="0"/>
                <w:sz w:val="20"/>
                <w:szCs w:val="20"/>
                <w:lang w:val="hr-HR"/>
              </w:rPr>
            </w:pPr>
            <w:r w:rsidRPr="00115BBD">
              <w:rPr>
                <w:rFonts w:ascii="Arial Narrow" w:hAnsi="Arial Narrow" w:cs="Arial"/>
                <w:b w:val="0"/>
                <w:sz w:val="20"/>
                <w:szCs w:val="20"/>
                <w:lang w:val="hr-HR"/>
              </w:rPr>
              <w:t xml:space="preserve">Studenti su dužni redovito dolaziti i aktivno sudjelovati na nastavi , redovito pripremati praktične zadatke iz sadržaja predmeta. Provjera znanja vrši se kroz praktičan rad na projektu. </w:t>
            </w:r>
          </w:p>
        </w:tc>
      </w:tr>
      <w:tr w:rsidR="00312E53" w:rsidRPr="00115BBD" w14:paraId="6ED3F322" w14:textId="77777777" w:rsidTr="00D955AF">
        <w:trPr>
          <w:trHeight w:val="432"/>
        </w:trPr>
        <w:tc>
          <w:tcPr>
            <w:tcW w:w="5000" w:type="pct"/>
            <w:gridSpan w:val="11"/>
            <w:vAlign w:val="center"/>
          </w:tcPr>
          <w:p w14:paraId="65F47907" w14:textId="77777777" w:rsidR="00312E53" w:rsidRPr="00115BBD" w:rsidRDefault="00312E53" w:rsidP="00716E10">
            <w:pPr>
              <w:pStyle w:val="Tijeloteksta"/>
              <w:numPr>
                <w:ilvl w:val="1"/>
                <w:numId w:val="184"/>
              </w:numPr>
              <w:spacing w:after="0"/>
              <w:jc w:val="both"/>
              <w:rPr>
                <w:rFonts w:ascii="Arial Narrow" w:hAnsi="Arial Narrow"/>
                <w:b/>
                <w:i/>
                <w:sz w:val="20"/>
                <w:szCs w:val="20"/>
              </w:rPr>
            </w:pPr>
            <w:r w:rsidRPr="00115BBD">
              <w:rPr>
                <w:rFonts w:ascii="Arial Narrow" w:hAnsi="Arial Narrow"/>
                <w:b/>
                <w:i/>
                <w:sz w:val="20"/>
                <w:szCs w:val="20"/>
              </w:rPr>
              <w:t>Praćenje rada studenata</w:t>
            </w:r>
          </w:p>
        </w:tc>
      </w:tr>
      <w:tr w:rsidR="00312E53" w:rsidRPr="00115BBD" w14:paraId="0548B169" w14:textId="77777777" w:rsidTr="00D955AF">
        <w:trPr>
          <w:trHeight w:val="111"/>
        </w:trPr>
        <w:tc>
          <w:tcPr>
            <w:tcW w:w="781" w:type="pct"/>
            <w:vAlign w:val="center"/>
          </w:tcPr>
          <w:p w14:paraId="54234747"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Pohađanje nastave</w:t>
            </w:r>
          </w:p>
        </w:tc>
        <w:tc>
          <w:tcPr>
            <w:tcW w:w="391" w:type="pct"/>
            <w:vAlign w:val="center"/>
          </w:tcPr>
          <w:p w14:paraId="6872463B" w14:textId="77777777" w:rsidR="00312E53" w:rsidRPr="00115BBD" w:rsidRDefault="00312E53" w:rsidP="00D955AF">
            <w:pPr>
              <w:pStyle w:val="Tijeloteksta"/>
              <w:ind w:left="-106"/>
              <w:jc w:val="center"/>
              <w:rPr>
                <w:rFonts w:ascii="Arial Narrow" w:hAnsi="Arial Narrow"/>
              </w:rPr>
            </w:pPr>
            <w:r w:rsidRPr="00115BBD">
              <w:rPr>
                <w:rFonts w:ascii="Arial Narrow" w:hAnsi="Arial Narrow"/>
              </w:rPr>
              <w:t>0,15</w:t>
            </w:r>
          </w:p>
        </w:tc>
        <w:tc>
          <w:tcPr>
            <w:tcW w:w="702" w:type="pct"/>
            <w:vAlign w:val="center"/>
          </w:tcPr>
          <w:p w14:paraId="02FD44AA"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Aktivnost u nastavi</w:t>
            </w:r>
          </w:p>
        </w:tc>
        <w:tc>
          <w:tcPr>
            <w:tcW w:w="470" w:type="pct"/>
            <w:vAlign w:val="center"/>
          </w:tcPr>
          <w:p w14:paraId="493FF191" w14:textId="77777777" w:rsidR="00312E53" w:rsidRPr="00115BBD" w:rsidRDefault="00312E53" w:rsidP="00D955AF">
            <w:pPr>
              <w:pStyle w:val="Tijeloteksta"/>
              <w:jc w:val="center"/>
              <w:rPr>
                <w:rFonts w:ascii="Arial Narrow" w:hAnsi="Arial Narrow"/>
              </w:rPr>
            </w:pPr>
            <w:r w:rsidRPr="00115BBD">
              <w:rPr>
                <w:rFonts w:ascii="Arial Narrow" w:hAnsi="Arial Narrow"/>
              </w:rPr>
              <w:t>0,15</w:t>
            </w:r>
          </w:p>
        </w:tc>
        <w:tc>
          <w:tcPr>
            <w:tcW w:w="861" w:type="pct"/>
            <w:gridSpan w:val="3"/>
            <w:vAlign w:val="center"/>
          </w:tcPr>
          <w:p w14:paraId="35233047"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Seminarski rad</w:t>
            </w:r>
          </w:p>
        </w:tc>
        <w:tc>
          <w:tcPr>
            <w:tcW w:w="625" w:type="pct"/>
            <w:vAlign w:val="center"/>
          </w:tcPr>
          <w:p w14:paraId="21FFF427"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3464645"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Eksperimentalni rad</w:t>
            </w:r>
          </w:p>
        </w:tc>
        <w:tc>
          <w:tcPr>
            <w:tcW w:w="388" w:type="pct"/>
            <w:vAlign w:val="center"/>
          </w:tcPr>
          <w:p w14:paraId="6A02B78E" w14:textId="77777777" w:rsidR="00312E53" w:rsidRPr="00115BBD" w:rsidRDefault="00312E53" w:rsidP="00D955AF">
            <w:pPr>
              <w:pStyle w:val="Tijeloteksta"/>
              <w:jc w:val="center"/>
              <w:rPr>
                <w:rFonts w:ascii="Arial Narrow" w:hAnsi="Arial Narrow"/>
              </w:rPr>
            </w:pPr>
          </w:p>
        </w:tc>
      </w:tr>
      <w:tr w:rsidR="00312E53" w:rsidRPr="00115BBD" w14:paraId="674A1316" w14:textId="77777777" w:rsidTr="00D955AF">
        <w:trPr>
          <w:trHeight w:val="108"/>
        </w:trPr>
        <w:tc>
          <w:tcPr>
            <w:tcW w:w="781" w:type="pct"/>
            <w:vAlign w:val="center"/>
          </w:tcPr>
          <w:p w14:paraId="50CAAF0F"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Pismeni ispit</w:t>
            </w:r>
          </w:p>
        </w:tc>
        <w:tc>
          <w:tcPr>
            <w:tcW w:w="391" w:type="pct"/>
            <w:vAlign w:val="center"/>
          </w:tcPr>
          <w:p w14:paraId="0AAAA8D8" w14:textId="77777777" w:rsidR="00312E53" w:rsidRPr="00115BBD" w:rsidRDefault="00312E53" w:rsidP="00D955AF">
            <w:pPr>
              <w:pStyle w:val="Tijeloteksta"/>
              <w:jc w:val="center"/>
              <w:rPr>
                <w:rFonts w:ascii="Arial Narrow" w:hAnsi="Arial Narrow"/>
              </w:rPr>
            </w:pPr>
          </w:p>
        </w:tc>
        <w:tc>
          <w:tcPr>
            <w:tcW w:w="702" w:type="pct"/>
            <w:vAlign w:val="center"/>
          </w:tcPr>
          <w:p w14:paraId="501C2A81"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Usmeni ispit</w:t>
            </w:r>
          </w:p>
        </w:tc>
        <w:tc>
          <w:tcPr>
            <w:tcW w:w="470" w:type="pct"/>
            <w:vAlign w:val="center"/>
          </w:tcPr>
          <w:p w14:paraId="63976E01"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4363FFB8"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Esej</w:t>
            </w:r>
          </w:p>
        </w:tc>
        <w:tc>
          <w:tcPr>
            <w:tcW w:w="625" w:type="pct"/>
            <w:vAlign w:val="center"/>
          </w:tcPr>
          <w:p w14:paraId="6E560A23"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5CFC7D0"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Istraživanje</w:t>
            </w:r>
          </w:p>
        </w:tc>
        <w:tc>
          <w:tcPr>
            <w:tcW w:w="388" w:type="pct"/>
            <w:vAlign w:val="center"/>
          </w:tcPr>
          <w:p w14:paraId="3F31745E" w14:textId="77777777" w:rsidR="00312E53" w:rsidRPr="00115BBD" w:rsidRDefault="00312E53" w:rsidP="00D955AF">
            <w:pPr>
              <w:pStyle w:val="Tijeloteksta"/>
              <w:jc w:val="center"/>
              <w:rPr>
                <w:rFonts w:ascii="Arial Narrow" w:hAnsi="Arial Narrow"/>
              </w:rPr>
            </w:pPr>
          </w:p>
        </w:tc>
      </w:tr>
      <w:tr w:rsidR="00312E53" w:rsidRPr="00115BBD" w14:paraId="1979B982" w14:textId="77777777" w:rsidTr="00D955AF">
        <w:trPr>
          <w:trHeight w:val="108"/>
        </w:trPr>
        <w:tc>
          <w:tcPr>
            <w:tcW w:w="781" w:type="pct"/>
            <w:vAlign w:val="center"/>
          </w:tcPr>
          <w:p w14:paraId="1FCB2423"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Projekt</w:t>
            </w:r>
          </w:p>
        </w:tc>
        <w:tc>
          <w:tcPr>
            <w:tcW w:w="391" w:type="pct"/>
            <w:vAlign w:val="center"/>
          </w:tcPr>
          <w:p w14:paraId="4F3610D4" w14:textId="77777777" w:rsidR="00312E53" w:rsidRPr="00115BBD" w:rsidRDefault="00312E53" w:rsidP="00D955AF">
            <w:pPr>
              <w:pStyle w:val="Tijeloteksta"/>
              <w:ind w:hanging="106"/>
              <w:jc w:val="center"/>
              <w:rPr>
                <w:rFonts w:ascii="Arial Narrow" w:hAnsi="Arial Narrow"/>
              </w:rPr>
            </w:pPr>
            <w:r w:rsidRPr="00115BBD">
              <w:rPr>
                <w:rFonts w:ascii="Arial Narrow" w:hAnsi="Arial Narrow"/>
              </w:rPr>
              <w:t>0,35</w:t>
            </w:r>
          </w:p>
        </w:tc>
        <w:tc>
          <w:tcPr>
            <w:tcW w:w="702" w:type="pct"/>
            <w:vAlign w:val="center"/>
          </w:tcPr>
          <w:p w14:paraId="6830851B"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Kontinuirana provjera znanja</w:t>
            </w:r>
          </w:p>
        </w:tc>
        <w:tc>
          <w:tcPr>
            <w:tcW w:w="470" w:type="pct"/>
            <w:vAlign w:val="center"/>
          </w:tcPr>
          <w:p w14:paraId="286F52D3"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51C91F59"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Referat</w:t>
            </w:r>
          </w:p>
        </w:tc>
        <w:tc>
          <w:tcPr>
            <w:tcW w:w="625" w:type="pct"/>
            <w:vAlign w:val="center"/>
          </w:tcPr>
          <w:p w14:paraId="2BC48A1A"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2DF2C915"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Praktični rad</w:t>
            </w:r>
          </w:p>
        </w:tc>
        <w:tc>
          <w:tcPr>
            <w:tcW w:w="388" w:type="pct"/>
            <w:vAlign w:val="center"/>
          </w:tcPr>
          <w:p w14:paraId="561908F6" w14:textId="77777777" w:rsidR="00312E53" w:rsidRPr="00115BBD" w:rsidRDefault="00312E53" w:rsidP="00D955AF">
            <w:pPr>
              <w:pStyle w:val="Tijeloteksta"/>
              <w:ind w:left="-250" w:firstLine="142"/>
              <w:jc w:val="center"/>
              <w:rPr>
                <w:rFonts w:ascii="Arial Narrow" w:hAnsi="Arial Narrow"/>
              </w:rPr>
            </w:pPr>
            <w:r w:rsidRPr="00115BBD">
              <w:rPr>
                <w:rFonts w:ascii="Arial Narrow" w:hAnsi="Arial Narrow"/>
              </w:rPr>
              <w:t>0,35</w:t>
            </w:r>
          </w:p>
        </w:tc>
      </w:tr>
      <w:tr w:rsidR="00312E53" w:rsidRPr="00115BBD" w14:paraId="0EB934B4" w14:textId="77777777" w:rsidTr="00D955AF">
        <w:trPr>
          <w:trHeight w:val="108"/>
        </w:trPr>
        <w:tc>
          <w:tcPr>
            <w:tcW w:w="781" w:type="pct"/>
            <w:vAlign w:val="center"/>
          </w:tcPr>
          <w:p w14:paraId="6DCE7888" w14:textId="77777777" w:rsidR="00312E53" w:rsidRPr="00115BBD" w:rsidRDefault="00312E53" w:rsidP="00D955AF">
            <w:pPr>
              <w:pStyle w:val="Tijeloteksta"/>
              <w:rPr>
                <w:rFonts w:ascii="Arial Narrow" w:hAnsi="Arial Narrow"/>
                <w:sz w:val="20"/>
                <w:szCs w:val="20"/>
              </w:rPr>
            </w:pPr>
            <w:r w:rsidRPr="00115BBD">
              <w:rPr>
                <w:rFonts w:ascii="Arial Narrow" w:hAnsi="Arial Narrow"/>
                <w:sz w:val="20"/>
                <w:szCs w:val="20"/>
              </w:rPr>
              <w:t>Portfolio</w:t>
            </w:r>
          </w:p>
        </w:tc>
        <w:tc>
          <w:tcPr>
            <w:tcW w:w="391" w:type="pct"/>
            <w:vAlign w:val="center"/>
          </w:tcPr>
          <w:p w14:paraId="24F2DE1D" w14:textId="77777777" w:rsidR="00312E53" w:rsidRPr="00115BBD" w:rsidRDefault="00312E53" w:rsidP="00D955AF">
            <w:pPr>
              <w:pStyle w:val="Tijeloteksta"/>
              <w:jc w:val="center"/>
              <w:rPr>
                <w:rFonts w:ascii="Arial Narrow" w:hAnsi="Arial Narrow"/>
              </w:rPr>
            </w:pPr>
          </w:p>
        </w:tc>
        <w:tc>
          <w:tcPr>
            <w:tcW w:w="702" w:type="pct"/>
            <w:vAlign w:val="center"/>
          </w:tcPr>
          <w:p w14:paraId="143FB6CF" w14:textId="77777777" w:rsidR="00312E53" w:rsidRPr="00115BBD" w:rsidRDefault="00312E53" w:rsidP="00D955AF">
            <w:pPr>
              <w:pStyle w:val="Tijeloteksta"/>
              <w:rPr>
                <w:rFonts w:ascii="Arial Narrow" w:hAnsi="Arial Narrow"/>
              </w:rPr>
            </w:pPr>
          </w:p>
        </w:tc>
        <w:tc>
          <w:tcPr>
            <w:tcW w:w="470" w:type="pct"/>
            <w:vAlign w:val="center"/>
          </w:tcPr>
          <w:p w14:paraId="6B54E67C" w14:textId="77777777" w:rsidR="00312E53" w:rsidRPr="00115BBD" w:rsidRDefault="00312E53" w:rsidP="00D955AF">
            <w:pPr>
              <w:pStyle w:val="Tijeloteksta"/>
              <w:jc w:val="center"/>
              <w:rPr>
                <w:rFonts w:ascii="Arial Narrow" w:hAnsi="Arial Narrow"/>
              </w:rPr>
            </w:pPr>
          </w:p>
        </w:tc>
        <w:tc>
          <w:tcPr>
            <w:tcW w:w="861" w:type="pct"/>
            <w:gridSpan w:val="3"/>
            <w:vAlign w:val="center"/>
          </w:tcPr>
          <w:p w14:paraId="331B013C" w14:textId="77777777" w:rsidR="00312E53" w:rsidRPr="00115BBD" w:rsidRDefault="00312E53" w:rsidP="00D955AF">
            <w:pPr>
              <w:pStyle w:val="Tijeloteksta"/>
              <w:rPr>
                <w:rFonts w:ascii="Arial Narrow" w:hAnsi="Arial Narrow"/>
              </w:rPr>
            </w:pPr>
          </w:p>
        </w:tc>
        <w:tc>
          <w:tcPr>
            <w:tcW w:w="625" w:type="pct"/>
            <w:vAlign w:val="center"/>
          </w:tcPr>
          <w:p w14:paraId="2E0B1AB6" w14:textId="77777777" w:rsidR="00312E53" w:rsidRPr="00115BBD" w:rsidRDefault="00312E53" w:rsidP="00D955AF">
            <w:pPr>
              <w:pStyle w:val="Tijeloteksta"/>
              <w:jc w:val="center"/>
              <w:rPr>
                <w:rFonts w:ascii="Arial Narrow" w:hAnsi="Arial Narrow"/>
              </w:rPr>
            </w:pPr>
          </w:p>
        </w:tc>
        <w:tc>
          <w:tcPr>
            <w:tcW w:w="782" w:type="pct"/>
            <w:gridSpan w:val="2"/>
            <w:vAlign w:val="center"/>
          </w:tcPr>
          <w:p w14:paraId="7B0C8FA1" w14:textId="77777777" w:rsidR="00312E53" w:rsidRPr="00115BBD" w:rsidRDefault="00312E53" w:rsidP="00D955AF">
            <w:pPr>
              <w:pStyle w:val="Tijeloteksta"/>
              <w:rPr>
                <w:rFonts w:ascii="Arial Narrow" w:hAnsi="Arial Narrow"/>
              </w:rPr>
            </w:pPr>
          </w:p>
        </w:tc>
        <w:tc>
          <w:tcPr>
            <w:tcW w:w="388" w:type="pct"/>
            <w:vAlign w:val="center"/>
          </w:tcPr>
          <w:p w14:paraId="2BEF19B0" w14:textId="77777777" w:rsidR="00312E53" w:rsidRPr="00115BBD" w:rsidRDefault="00312E53" w:rsidP="00D955AF">
            <w:pPr>
              <w:pStyle w:val="Tijeloteksta"/>
              <w:jc w:val="center"/>
              <w:rPr>
                <w:rFonts w:ascii="Arial Narrow" w:hAnsi="Arial Narrow"/>
              </w:rPr>
            </w:pPr>
          </w:p>
        </w:tc>
      </w:tr>
      <w:tr w:rsidR="00312E53" w:rsidRPr="00115BBD" w14:paraId="763D602B" w14:textId="77777777" w:rsidTr="00D955AF">
        <w:trPr>
          <w:trHeight w:val="432"/>
        </w:trPr>
        <w:tc>
          <w:tcPr>
            <w:tcW w:w="5000" w:type="pct"/>
            <w:gridSpan w:val="11"/>
            <w:vAlign w:val="center"/>
          </w:tcPr>
          <w:p w14:paraId="7227A6F8" w14:textId="77777777" w:rsidR="00312E53" w:rsidRPr="00115BBD" w:rsidRDefault="00312E53" w:rsidP="00716E10">
            <w:pPr>
              <w:pStyle w:val="Tijeloteksta"/>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t>Povezivanje ishoda učenja, nastavnih metoda i ocjenjivanja</w:t>
            </w:r>
          </w:p>
        </w:tc>
      </w:tr>
      <w:tr w:rsidR="00312E53" w:rsidRPr="00115BBD" w14:paraId="7C6C1B28" w14:textId="77777777" w:rsidTr="00D955AF">
        <w:trPr>
          <w:trHeight w:val="432"/>
        </w:trPr>
        <w:tc>
          <w:tcPr>
            <w:tcW w:w="5000" w:type="pct"/>
            <w:gridSpan w:val="11"/>
            <w:vAlign w:val="center"/>
          </w:tcPr>
          <w:p w14:paraId="2B9F3700" w14:textId="77777777" w:rsidR="00312E53" w:rsidRPr="00115BBD" w:rsidRDefault="00312E53" w:rsidP="00D955AF">
            <w:pPr>
              <w:pStyle w:val="Tijeloteksta"/>
              <w:tabs>
                <w:tab w:val="left" w:pos="470"/>
              </w:tabs>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12E53" w:rsidRPr="00115BBD" w14:paraId="04805FA4" w14:textId="77777777" w:rsidTr="00D955AF">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14:paraId="160DCBB3"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14:paraId="2A4C5D8F"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ECTS</w:t>
                  </w:r>
                </w:p>
                <w:p w14:paraId="4EADEE05" w14:textId="77777777" w:rsidR="00312E53" w:rsidRPr="00115BBD" w:rsidRDefault="00312E53" w:rsidP="00D955AF">
                  <w:pPr>
                    <w:rPr>
                      <w:rFonts w:ascii="Arial Narrow" w:hAnsi="Arial Narrow"/>
                      <w:b/>
                      <w:bCs/>
                      <w:sz w:val="20"/>
                      <w:szCs w:val="20"/>
                    </w:rPr>
                  </w:pP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14:paraId="01912311"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14:paraId="37FAF035"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14:paraId="30DE0177" w14:textId="77777777" w:rsidR="00312E53" w:rsidRPr="00115BBD" w:rsidRDefault="00312E53" w:rsidP="00D955AF">
                  <w:pPr>
                    <w:rPr>
                      <w:rFonts w:ascii="Arial Narrow" w:hAnsi="Arial Narrow"/>
                      <w:b/>
                      <w:bCs/>
                      <w:sz w:val="20"/>
                      <w:szCs w:val="20"/>
                    </w:rPr>
                  </w:pPr>
                  <w:r w:rsidRPr="00115BBD">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14:paraId="4FEAF9DC"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BODOVI</w:t>
                  </w:r>
                </w:p>
              </w:tc>
            </w:tr>
            <w:tr w:rsidR="00312E53" w:rsidRPr="00115BBD" w14:paraId="4DB0D1F1" w14:textId="77777777" w:rsidTr="00D955AF">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14:paraId="4BE1CD93" w14:textId="77777777" w:rsidR="00312E53" w:rsidRPr="00115BBD" w:rsidRDefault="00312E53" w:rsidP="00D955AF">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14:paraId="309866AE" w14:textId="77777777" w:rsidR="00312E53" w:rsidRPr="00115BBD" w:rsidRDefault="00312E53" w:rsidP="00D955AF">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14:paraId="61A7F8BA" w14:textId="77777777" w:rsidR="00312E53" w:rsidRPr="00115BBD" w:rsidRDefault="00312E53" w:rsidP="00D955AF">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14:paraId="03FDD768" w14:textId="77777777" w:rsidR="00312E53" w:rsidRPr="00115BBD" w:rsidRDefault="00312E53" w:rsidP="00D955AF">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14:paraId="3C3D7079" w14:textId="77777777" w:rsidR="00312E53" w:rsidRPr="00115BBD" w:rsidRDefault="00312E53" w:rsidP="00D955AF">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109492" w14:textId="77777777" w:rsidR="00312E53" w:rsidRPr="00115BBD" w:rsidRDefault="00312E53" w:rsidP="00D955AF">
                  <w:pPr>
                    <w:jc w:val="center"/>
                    <w:rPr>
                      <w:rFonts w:ascii="Arial Narrow" w:hAnsi="Arial Narrow"/>
                      <w:b/>
                      <w:bCs/>
                      <w:sz w:val="20"/>
                      <w:szCs w:val="20"/>
                    </w:rPr>
                  </w:pPr>
                  <w:r w:rsidRPr="00115BBD">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3206ADF" w14:textId="77777777" w:rsidR="00312E53" w:rsidRPr="00115BBD" w:rsidRDefault="00312E53" w:rsidP="00D955AF">
                  <w:pPr>
                    <w:jc w:val="center"/>
                    <w:rPr>
                      <w:rFonts w:ascii="Arial Narrow" w:hAnsi="Arial Narrow"/>
                      <w:b/>
                      <w:bCs/>
                      <w:sz w:val="20"/>
                      <w:szCs w:val="20"/>
                    </w:rPr>
                  </w:pPr>
                  <w:proofErr w:type="spellStart"/>
                  <w:r w:rsidRPr="00115BBD">
                    <w:rPr>
                      <w:rFonts w:ascii="Arial Narrow" w:hAnsi="Arial Narrow"/>
                      <w:b/>
                      <w:bCs/>
                      <w:sz w:val="20"/>
                      <w:szCs w:val="20"/>
                    </w:rPr>
                    <w:t>max</w:t>
                  </w:r>
                  <w:proofErr w:type="spellEnd"/>
                </w:p>
              </w:tc>
            </w:tr>
            <w:tr w:rsidR="00312E53" w:rsidRPr="00115BBD" w14:paraId="6A9EBEC8" w14:textId="77777777" w:rsidTr="00D955AF">
              <w:tc>
                <w:tcPr>
                  <w:tcW w:w="2155" w:type="dxa"/>
                  <w:tcBorders>
                    <w:top w:val="single" w:sz="4" w:space="0" w:color="auto"/>
                    <w:left w:val="single" w:sz="4" w:space="0" w:color="auto"/>
                    <w:bottom w:val="single" w:sz="4" w:space="0" w:color="auto"/>
                    <w:right w:val="single" w:sz="4" w:space="0" w:color="auto"/>
                  </w:tcBorders>
                </w:tcPr>
                <w:p w14:paraId="1372D7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-pohađanje nastave</w:t>
                  </w:r>
                </w:p>
                <w:p w14:paraId="37CAD7D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7BC7CBD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3AE4DF4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956D3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Redovito pohađanje nastave i kontinuiran praktični rad </w:t>
                  </w:r>
                </w:p>
              </w:tc>
              <w:tc>
                <w:tcPr>
                  <w:tcW w:w="1800" w:type="dxa"/>
                  <w:tcBorders>
                    <w:top w:val="single" w:sz="4" w:space="0" w:color="auto"/>
                    <w:left w:val="single" w:sz="4" w:space="0" w:color="auto"/>
                    <w:bottom w:val="single" w:sz="4" w:space="0" w:color="auto"/>
                    <w:right w:val="single" w:sz="4" w:space="0" w:color="auto"/>
                  </w:tcBorders>
                </w:tcPr>
                <w:p w14:paraId="12EB8A4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14:paraId="712425F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2D0AD8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28F40ED" w14:textId="77777777" w:rsidTr="00D955AF">
              <w:tc>
                <w:tcPr>
                  <w:tcW w:w="2155" w:type="dxa"/>
                  <w:tcBorders>
                    <w:top w:val="single" w:sz="4" w:space="0" w:color="auto"/>
                    <w:left w:val="single" w:sz="4" w:space="0" w:color="auto"/>
                    <w:bottom w:val="single" w:sz="4" w:space="0" w:color="auto"/>
                    <w:right w:val="single" w:sz="4" w:space="0" w:color="auto"/>
                  </w:tcBorders>
                </w:tcPr>
                <w:p w14:paraId="6709E03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-aktivnost na nastavi</w:t>
                  </w:r>
                </w:p>
                <w:p w14:paraId="00EB647E"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617AE653"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0,15</w:t>
                  </w:r>
                </w:p>
              </w:tc>
              <w:tc>
                <w:tcPr>
                  <w:tcW w:w="900" w:type="dxa"/>
                  <w:tcBorders>
                    <w:top w:val="single" w:sz="4" w:space="0" w:color="auto"/>
                    <w:left w:val="single" w:sz="4" w:space="0" w:color="auto"/>
                    <w:bottom w:val="single" w:sz="4" w:space="0" w:color="auto"/>
                    <w:right w:val="single" w:sz="4" w:space="0" w:color="auto"/>
                  </w:tcBorders>
                </w:tcPr>
                <w:p w14:paraId="42E2F2F8"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178FD9D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Aktivno pripremanje i izvršavanje nastavnih zadataka</w:t>
                  </w:r>
                </w:p>
              </w:tc>
              <w:tc>
                <w:tcPr>
                  <w:tcW w:w="1800" w:type="dxa"/>
                  <w:tcBorders>
                    <w:top w:val="single" w:sz="4" w:space="0" w:color="auto"/>
                    <w:left w:val="single" w:sz="4" w:space="0" w:color="auto"/>
                    <w:bottom w:val="single" w:sz="4" w:space="0" w:color="auto"/>
                    <w:right w:val="single" w:sz="4" w:space="0" w:color="auto"/>
                  </w:tcBorders>
                </w:tcPr>
                <w:p w14:paraId="04A55E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aktivnosti te kvalitete individualnog rada i angažmana</w:t>
                  </w:r>
                </w:p>
              </w:tc>
              <w:tc>
                <w:tcPr>
                  <w:tcW w:w="720" w:type="dxa"/>
                  <w:tcBorders>
                    <w:top w:val="single" w:sz="4" w:space="0" w:color="auto"/>
                    <w:left w:val="single" w:sz="4" w:space="0" w:color="auto"/>
                    <w:bottom w:val="single" w:sz="4" w:space="0" w:color="auto"/>
                    <w:right w:val="single" w:sz="4" w:space="0" w:color="auto"/>
                  </w:tcBorders>
                </w:tcPr>
                <w:p w14:paraId="5719F5D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14:paraId="19F8A2E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15</w:t>
                  </w:r>
                </w:p>
              </w:tc>
            </w:tr>
            <w:tr w:rsidR="00312E53" w:rsidRPr="00115BBD" w14:paraId="7E7F1947" w14:textId="77777777" w:rsidTr="00D955AF">
              <w:tc>
                <w:tcPr>
                  <w:tcW w:w="2155" w:type="dxa"/>
                  <w:tcBorders>
                    <w:top w:val="single" w:sz="4" w:space="0" w:color="auto"/>
                    <w:left w:val="single" w:sz="4" w:space="0" w:color="auto"/>
                    <w:bottom w:val="single" w:sz="4" w:space="0" w:color="auto"/>
                    <w:right w:val="single" w:sz="4" w:space="0" w:color="auto"/>
                  </w:tcBorders>
                </w:tcPr>
                <w:p w14:paraId="7CBAB45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-projekt</w:t>
                  </w:r>
                </w:p>
                <w:p w14:paraId="21A54B58"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5D482B6F"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34B73191"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72F5654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Samostalno pripremanje i izvršavanje projektnih zadataka,</w:t>
                  </w:r>
                </w:p>
                <w:p w14:paraId="4B3A9029"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Realizacija pjevačkih i scenskih zadataka prema uputama nastavnika  </w:t>
                  </w:r>
                </w:p>
                <w:p w14:paraId="20B9400D"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Glazbena –scenska izvedba opernih djela </w:t>
                  </w:r>
                </w:p>
              </w:tc>
              <w:tc>
                <w:tcPr>
                  <w:tcW w:w="1800" w:type="dxa"/>
                  <w:tcBorders>
                    <w:top w:val="single" w:sz="4" w:space="0" w:color="auto"/>
                    <w:left w:val="single" w:sz="4" w:space="0" w:color="auto"/>
                    <w:bottom w:val="single" w:sz="4" w:space="0" w:color="auto"/>
                    <w:right w:val="single" w:sz="4" w:space="0" w:color="auto"/>
                  </w:tcBorders>
                </w:tcPr>
                <w:p w14:paraId="7DDAED50"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Kontinuirano praćenje izvršenih zadataka, radne odgovornosti  i kolegijalnosti.</w:t>
                  </w:r>
                </w:p>
                <w:p w14:paraId="52CF17E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Praćenje izvršavanja preuzetih pjevačkih i organizacijskih zadataka.</w:t>
                  </w:r>
                </w:p>
              </w:tc>
              <w:tc>
                <w:tcPr>
                  <w:tcW w:w="720" w:type="dxa"/>
                  <w:tcBorders>
                    <w:top w:val="single" w:sz="4" w:space="0" w:color="auto"/>
                    <w:left w:val="single" w:sz="4" w:space="0" w:color="auto"/>
                    <w:bottom w:val="single" w:sz="4" w:space="0" w:color="auto"/>
                    <w:right w:val="single" w:sz="4" w:space="0" w:color="auto"/>
                  </w:tcBorders>
                </w:tcPr>
                <w:p w14:paraId="6DD53D9A"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14:paraId="28A935BB"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0C709CFE" w14:textId="77777777" w:rsidTr="00D955AF">
              <w:tc>
                <w:tcPr>
                  <w:tcW w:w="2155" w:type="dxa"/>
                  <w:tcBorders>
                    <w:top w:val="single" w:sz="4" w:space="0" w:color="auto"/>
                    <w:left w:val="single" w:sz="4" w:space="0" w:color="auto"/>
                    <w:bottom w:val="single" w:sz="4" w:space="0" w:color="auto"/>
                    <w:right w:val="single" w:sz="4" w:space="0" w:color="auto"/>
                  </w:tcBorders>
                </w:tcPr>
                <w:p w14:paraId="6CF9AA88"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-praktični rad</w:t>
                  </w:r>
                </w:p>
                <w:p w14:paraId="4110196B"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21ABFB0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0,35</w:t>
                  </w:r>
                </w:p>
              </w:tc>
              <w:tc>
                <w:tcPr>
                  <w:tcW w:w="900" w:type="dxa"/>
                  <w:tcBorders>
                    <w:top w:val="single" w:sz="4" w:space="0" w:color="auto"/>
                    <w:left w:val="single" w:sz="4" w:space="0" w:color="auto"/>
                    <w:bottom w:val="single" w:sz="4" w:space="0" w:color="auto"/>
                    <w:right w:val="single" w:sz="4" w:space="0" w:color="auto"/>
                  </w:tcBorders>
                </w:tcPr>
                <w:p w14:paraId="5DC94D19" w14:textId="77777777" w:rsidR="00312E53" w:rsidRPr="00115BBD" w:rsidRDefault="00312E53" w:rsidP="00D955AF">
                  <w:pPr>
                    <w:jc w:val="center"/>
                    <w:rPr>
                      <w:rFonts w:ascii="Arial Narrow" w:hAnsi="Arial Narrow"/>
                      <w:sz w:val="20"/>
                      <w:szCs w:val="20"/>
                    </w:rPr>
                  </w:pPr>
                  <w:r w:rsidRPr="00115BBD">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14:paraId="0E9F9BF7"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Javna, praktična izvedba opernog (ili </w:t>
                  </w:r>
                  <w:r w:rsidRPr="00115BBD">
                    <w:rPr>
                      <w:rFonts w:ascii="Arial Narrow" w:hAnsi="Arial Narrow"/>
                      <w:sz w:val="20"/>
                      <w:szCs w:val="20"/>
                    </w:rPr>
                    <w:lastRenderedPageBreak/>
                    <w:t>operetnog</w:t>
                  </w:r>
                </w:p>
                <w:p w14:paraId="1C2F0B1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Praktična realizacija pjevačkih uloga</w:t>
                  </w:r>
                </w:p>
                <w:p w14:paraId="53C8C885"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 xml:space="preserve">Samostalni rad na organizacijskim elementima glazbenog projekta  </w:t>
                  </w:r>
                </w:p>
              </w:tc>
              <w:tc>
                <w:tcPr>
                  <w:tcW w:w="1800" w:type="dxa"/>
                  <w:tcBorders>
                    <w:top w:val="single" w:sz="4" w:space="0" w:color="auto"/>
                    <w:left w:val="single" w:sz="4" w:space="0" w:color="auto"/>
                    <w:bottom w:val="single" w:sz="4" w:space="0" w:color="auto"/>
                    <w:right w:val="single" w:sz="4" w:space="0" w:color="auto"/>
                  </w:tcBorders>
                </w:tcPr>
                <w:p w14:paraId="58C1706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lastRenderedPageBreak/>
                    <w:t xml:space="preserve">Kontinuirano praćenje tjednih </w:t>
                  </w:r>
                  <w:r w:rsidRPr="00115BBD">
                    <w:rPr>
                      <w:rFonts w:ascii="Arial Narrow" w:hAnsi="Arial Narrow"/>
                      <w:sz w:val="20"/>
                      <w:szCs w:val="20"/>
                    </w:rPr>
                    <w:lastRenderedPageBreak/>
                    <w:t>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14:paraId="10011FD2" w14:textId="77777777" w:rsidR="00312E53" w:rsidRPr="00115BBD" w:rsidRDefault="00312E53" w:rsidP="00D955AF">
                  <w:pPr>
                    <w:rPr>
                      <w:rFonts w:ascii="Arial Narrow" w:hAnsi="Arial Narrow"/>
                      <w:sz w:val="20"/>
                      <w:szCs w:val="20"/>
                    </w:rPr>
                  </w:pPr>
                  <w:r w:rsidRPr="00115BBD">
                    <w:rPr>
                      <w:rFonts w:ascii="Arial Narrow" w:hAnsi="Arial Narrow"/>
                      <w:sz w:val="20"/>
                      <w:szCs w:val="20"/>
                    </w:rPr>
                    <w:lastRenderedPageBreak/>
                    <w:t>17,5</w:t>
                  </w:r>
                </w:p>
              </w:tc>
              <w:tc>
                <w:tcPr>
                  <w:tcW w:w="720" w:type="dxa"/>
                  <w:tcBorders>
                    <w:top w:val="single" w:sz="4" w:space="0" w:color="auto"/>
                    <w:left w:val="single" w:sz="4" w:space="0" w:color="auto"/>
                    <w:bottom w:val="single" w:sz="4" w:space="0" w:color="auto"/>
                    <w:right w:val="single" w:sz="4" w:space="0" w:color="auto"/>
                  </w:tcBorders>
                </w:tcPr>
                <w:p w14:paraId="162E61F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35</w:t>
                  </w:r>
                </w:p>
              </w:tc>
            </w:tr>
            <w:tr w:rsidR="00312E53" w:rsidRPr="00115BBD" w14:paraId="39E6512D" w14:textId="77777777" w:rsidTr="00D955AF">
              <w:tc>
                <w:tcPr>
                  <w:tcW w:w="2155" w:type="dxa"/>
                  <w:tcBorders>
                    <w:top w:val="single" w:sz="4" w:space="0" w:color="auto"/>
                    <w:left w:val="single" w:sz="4" w:space="0" w:color="auto"/>
                    <w:bottom w:val="single" w:sz="4" w:space="0" w:color="auto"/>
                    <w:right w:val="single" w:sz="4" w:space="0" w:color="auto"/>
                  </w:tcBorders>
                </w:tcPr>
                <w:p w14:paraId="57437D76" w14:textId="77777777" w:rsidR="00312E53" w:rsidRPr="00115BBD" w:rsidRDefault="00312E53" w:rsidP="00D955AF">
                  <w:pPr>
                    <w:rPr>
                      <w:rFonts w:ascii="Arial Narrow" w:hAnsi="Arial Narrow"/>
                      <w:sz w:val="20"/>
                      <w:szCs w:val="20"/>
                    </w:rPr>
                  </w:pPr>
                </w:p>
                <w:p w14:paraId="5330F2C1"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14:paraId="17DDBC9E"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14:paraId="3099BF75" w14:textId="77777777" w:rsidR="00312E53" w:rsidRPr="00115BBD" w:rsidRDefault="00312E53" w:rsidP="00D955AF">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14:paraId="1552BEFA" w14:textId="77777777" w:rsidR="00312E53" w:rsidRPr="00115BBD" w:rsidRDefault="00312E53" w:rsidP="00D955AF">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14:paraId="22753DA3" w14:textId="77777777" w:rsidR="00312E53" w:rsidRPr="00115BBD" w:rsidRDefault="00312E53" w:rsidP="00D955AF">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14:paraId="06CA4E44"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14:paraId="1A293516" w14:textId="77777777" w:rsidR="00312E53" w:rsidRPr="00115BBD" w:rsidRDefault="00312E53" w:rsidP="00D955AF">
                  <w:pPr>
                    <w:rPr>
                      <w:rFonts w:ascii="Arial Narrow" w:hAnsi="Arial Narrow"/>
                      <w:sz w:val="20"/>
                      <w:szCs w:val="20"/>
                    </w:rPr>
                  </w:pPr>
                  <w:r w:rsidRPr="00115BBD">
                    <w:rPr>
                      <w:rFonts w:ascii="Arial Narrow" w:hAnsi="Arial Narrow"/>
                      <w:sz w:val="20"/>
                      <w:szCs w:val="20"/>
                    </w:rPr>
                    <w:t>100</w:t>
                  </w:r>
                </w:p>
              </w:tc>
            </w:tr>
          </w:tbl>
          <w:p w14:paraId="53C5106D" w14:textId="77777777" w:rsidR="00312E53" w:rsidRPr="00115BBD" w:rsidRDefault="00312E53" w:rsidP="00D955AF">
            <w:pPr>
              <w:pStyle w:val="Tijeloteksta"/>
              <w:tabs>
                <w:tab w:val="left" w:pos="470"/>
              </w:tabs>
              <w:rPr>
                <w:rFonts w:ascii="Arial Narrow" w:hAnsi="Arial Narrow"/>
                <w:i/>
              </w:rPr>
            </w:pPr>
          </w:p>
          <w:p w14:paraId="4A1400B6" w14:textId="77777777" w:rsidR="00312E53" w:rsidRPr="00115BBD" w:rsidRDefault="00312E53" w:rsidP="00D955AF">
            <w:pPr>
              <w:pStyle w:val="Tijeloteksta"/>
              <w:tabs>
                <w:tab w:val="left" w:pos="470"/>
              </w:tabs>
              <w:rPr>
                <w:rFonts w:ascii="Arial Narrow" w:hAnsi="Arial Narrow"/>
                <w:i/>
              </w:rPr>
            </w:pPr>
          </w:p>
        </w:tc>
      </w:tr>
      <w:tr w:rsidR="00312E53" w:rsidRPr="00115BBD" w14:paraId="69820C62" w14:textId="77777777" w:rsidTr="00D955AF">
        <w:trPr>
          <w:trHeight w:val="432"/>
        </w:trPr>
        <w:tc>
          <w:tcPr>
            <w:tcW w:w="5000" w:type="pct"/>
            <w:gridSpan w:val="11"/>
            <w:vAlign w:val="center"/>
          </w:tcPr>
          <w:p w14:paraId="5A5AD3F4" w14:textId="77777777" w:rsidR="00312E53" w:rsidRPr="00115BBD" w:rsidRDefault="00312E53" w:rsidP="00716E10">
            <w:pPr>
              <w:pStyle w:val="Tijeloteksta"/>
              <w:numPr>
                <w:ilvl w:val="1"/>
                <w:numId w:val="184"/>
              </w:numPr>
              <w:tabs>
                <w:tab w:val="left" w:pos="470"/>
              </w:tabs>
              <w:spacing w:after="0"/>
              <w:jc w:val="both"/>
              <w:rPr>
                <w:rFonts w:ascii="Arial Narrow" w:hAnsi="Arial Narrow"/>
                <w:b/>
                <w:i/>
                <w:sz w:val="20"/>
                <w:szCs w:val="20"/>
              </w:rPr>
            </w:pPr>
            <w:r w:rsidRPr="00115BBD">
              <w:rPr>
                <w:rFonts w:ascii="Arial Narrow" w:hAnsi="Arial Narrow"/>
                <w:b/>
                <w:i/>
                <w:sz w:val="20"/>
                <w:szCs w:val="20"/>
              </w:rPr>
              <w:lastRenderedPageBreak/>
              <w:t>Obvezatna literatura (u trenutku prijave prijedloga studijskog programa)</w:t>
            </w:r>
          </w:p>
        </w:tc>
      </w:tr>
      <w:tr w:rsidR="00312E53" w:rsidRPr="00115BBD" w14:paraId="4AB3DC06" w14:textId="77777777" w:rsidTr="00D955AF">
        <w:trPr>
          <w:trHeight w:val="432"/>
        </w:trPr>
        <w:tc>
          <w:tcPr>
            <w:tcW w:w="5000" w:type="pct"/>
            <w:gridSpan w:val="11"/>
            <w:vAlign w:val="center"/>
          </w:tcPr>
          <w:p w14:paraId="3D21F626"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Operna literatura baroka, klasicizma, </w:t>
            </w:r>
            <w:proofErr w:type="spellStart"/>
            <w:r w:rsidRPr="00115BBD">
              <w:rPr>
                <w:rFonts w:ascii="Arial Narrow" w:hAnsi="Arial Narrow" w:cs="Arial"/>
                <w:i/>
                <w:sz w:val="20"/>
                <w:szCs w:val="20"/>
              </w:rPr>
              <w:t>belcanto</w:t>
            </w:r>
            <w:proofErr w:type="spellEnd"/>
            <w:r w:rsidRPr="00115BBD">
              <w:rPr>
                <w:rFonts w:ascii="Arial Narrow" w:hAnsi="Arial Narrow" w:cs="Arial"/>
                <w:sz w:val="20"/>
                <w:szCs w:val="20"/>
              </w:rPr>
              <w:t xml:space="preserve"> razdoblja, romantizma, realizma - verizma, opereta, opera 20. i 21. stoljeća – modernizam, neoklasicizam, komorna opera …, </w:t>
            </w:r>
            <w:proofErr w:type="spellStart"/>
            <w:r w:rsidRPr="00115BBD">
              <w:rPr>
                <w:rFonts w:ascii="Arial Narrow" w:hAnsi="Arial Narrow" w:cs="Arial"/>
                <w:sz w:val="20"/>
                <w:szCs w:val="20"/>
              </w:rPr>
              <w:t>zarzuela</w:t>
            </w:r>
            <w:proofErr w:type="spellEnd"/>
            <w:r w:rsidRPr="00115BBD">
              <w:rPr>
                <w:rFonts w:ascii="Arial Narrow" w:hAnsi="Arial Narrow" w:cs="Arial"/>
                <w:sz w:val="20"/>
                <w:szCs w:val="20"/>
              </w:rPr>
              <w:t>.</w:t>
            </w:r>
          </w:p>
          <w:p w14:paraId="5AECF4E2" w14:textId="77777777" w:rsidR="00312E53" w:rsidRPr="00115BBD" w:rsidRDefault="00312E53" w:rsidP="00D955AF">
            <w:pPr>
              <w:rPr>
                <w:rFonts w:ascii="Arial Narrow" w:hAnsi="Arial Narrow" w:cs="Arial"/>
                <w:sz w:val="20"/>
                <w:szCs w:val="20"/>
              </w:rPr>
            </w:pPr>
            <w:r w:rsidRPr="00115BBD">
              <w:rPr>
                <w:rFonts w:ascii="Arial Narrow" w:hAnsi="Arial Narrow" w:cs="Arial"/>
                <w:sz w:val="20"/>
                <w:szCs w:val="20"/>
              </w:rPr>
              <w:t xml:space="preserve">Opere i operete autora: G. F. </w:t>
            </w:r>
            <w:proofErr w:type="spellStart"/>
            <w:r w:rsidRPr="00115BBD">
              <w:rPr>
                <w:rFonts w:ascii="Arial Narrow" w:hAnsi="Arial Narrow" w:cs="Arial"/>
                <w:sz w:val="20"/>
                <w:szCs w:val="20"/>
              </w:rPr>
              <w:t>Handela</w:t>
            </w:r>
            <w:proofErr w:type="spellEnd"/>
            <w:r w:rsidRPr="00115BBD">
              <w:rPr>
                <w:rFonts w:ascii="Arial Narrow" w:hAnsi="Arial Narrow" w:cs="Arial"/>
                <w:sz w:val="20"/>
                <w:szCs w:val="20"/>
              </w:rPr>
              <w:t xml:space="preserve">, H. </w:t>
            </w:r>
            <w:proofErr w:type="spellStart"/>
            <w:r w:rsidRPr="00115BBD">
              <w:rPr>
                <w:rFonts w:ascii="Arial Narrow" w:hAnsi="Arial Narrow" w:cs="Arial"/>
                <w:sz w:val="20"/>
                <w:szCs w:val="20"/>
              </w:rPr>
              <w:t>Purcella</w:t>
            </w:r>
            <w:proofErr w:type="spellEnd"/>
            <w:r w:rsidRPr="00115BBD">
              <w:rPr>
                <w:rFonts w:ascii="Arial Narrow" w:hAnsi="Arial Narrow" w:cs="Arial"/>
                <w:sz w:val="20"/>
                <w:szCs w:val="20"/>
              </w:rPr>
              <w:t xml:space="preserve">, C. Monteverdija, </w:t>
            </w:r>
            <w:proofErr w:type="spellStart"/>
            <w:r w:rsidRPr="00115BBD">
              <w:rPr>
                <w:rFonts w:ascii="Arial Narrow" w:hAnsi="Arial Narrow" w:cs="Arial"/>
                <w:sz w:val="20"/>
                <w:szCs w:val="20"/>
              </w:rPr>
              <w:t>Ch.W</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Glucka</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W.A.Mozarta</w:t>
            </w:r>
            <w:proofErr w:type="spellEnd"/>
            <w:r w:rsidRPr="00115BBD">
              <w:rPr>
                <w:rFonts w:ascii="Arial Narrow" w:hAnsi="Arial Narrow" w:cs="Arial"/>
                <w:sz w:val="20"/>
                <w:szCs w:val="20"/>
              </w:rPr>
              <w:t xml:space="preserve">, V. Bellinija, L. van Beethovena, G. Verdija, G. </w:t>
            </w:r>
            <w:proofErr w:type="spellStart"/>
            <w:r w:rsidRPr="00115BBD">
              <w:rPr>
                <w:rFonts w:ascii="Arial Narrow" w:hAnsi="Arial Narrow" w:cs="Arial"/>
                <w:sz w:val="20"/>
                <w:szCs w:val="20"/>
              </w:rPr>
              <w:t>Rossinija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Donizettija</w:t>
            </w:r>
            <w:proofErr w:type="spellEnd"/>
            <w:r w:rsidRPr="00115BBD">
              <w:rPr>
                <w:rFonts w:ascii="Arial Narrow" w:hAnsi="Arial Narrow" w:cs="Arial"/>
                <w:sz w:val="20"/>
                <w:szCs w:val="20"/>
              </w:rPr>
              <w:t xml:space="preserve">, G. </w:t>
            </w:r>
            <w:proofErr w:type="spellStart"/>
            <w:r w:rsidRPr="00115BBD">
              <w:rPr>
                <w:rFonts w:ascii="Arial Narrow" w:hAnsi="Arial Narrow" w:cs="Arial"/>
                <w:sz w:val="20"/>
                <w:szCs w:val="20"/>
              </w:rPr>
              <w:t>Bizeta</w:t>
            </w:r>
            <w:proofErr w:type="spellEnd"/>
            <w:r w:rsidRPr="00115BBD">
              <w:rPr>
                <w:rFonts w:ascii="Arial Narrow" w:hAnsi="Arial Narrow" w:cs="Arial"/>
                <w:sz w:val="20"/>
                <w:szCs w:val="20"/>
              </w:rPr>
              <w:t xml:space="preserve">, B. Smetane, P. I. Čajkovskog, R. Wagnera, J. </w:t>
            </w:r>
            <w:proofErr w:type="spellStart"/>
            <w:r w:rsidRPr="00115BBD">
              <w:rPr>
                <w:rFonts w:ascii="Arial Narrow" w:hAnsi="Arial Narrow" w:cs="Arial"/>
                <w:sz w:val="20"/>
                <w:szCs w:val="20"/>
              </w:rPr>
              <w:t>Offenbach</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F.von</w:t>
            </w:r>
            <w:proofErr w:type="spellEnd"/>
            <w:r w:rsidRPr="00115BBD">
              <w:rPr>
                <w:rFonts w:ascii="Arial Narrow" w:hAnsi="Arial Narrow" w:cs="Arial"/>
                <w:sz w:val="20"/>
                <w:szCs w:val="20"/>
              </w:rPr>
              <w:t xml:space="preserve"> </w:t>
            </w:r>
            <w:proofErr w:type="spellStart"/>
            <w:r w:rsidRPr="00115BBD">
              <w:rPr>
                <w:rFonts w:ascii="Arial Narrow" w:hAnsi="Arial Narrow" w:cs="Arial"/>
                <w:sz w:val="20"/>
                <w:szCs w:val="20"/>
              </w:rPr>
              <w:t>Suppe</w:t>
            </w:r>
            <w:proofErr w:type="spellEnd"/>
            <w:r w:rsidRPr="00115BBD">
              <w:rPr>
                <w:rFonts w:ascii="Arial Narrow" w:hAnsi="Arial Narrow" w:cs="Arial"/>
                <w:sz w:val="20"/>
                <w:szCs w:val="20"/>
              </w:rPr>
              <w:t xml:space="preserve">, I. pl. Zajca, F. Lehara, J. Straussa, E. Kalmana, G. </w:t>
            </w:r>
            <w:proofErr w:type="spellStart"/>
            <w:r w:rsidRPr="00115BBD">
              <w:rPr>
                <w:rFonts w:ascii="Arial Narrow" w:hAnsi="Arial Narrow" w:cs="Arial"/>
                <w:sz w:val="20"/>
                <w:szCs w:val="20"/>
              </w:rPr>
              <w:t>Puccinija</w:t>
            </w:r>
            <w:proofErr w:type="spellEnd"/>
            <w:r w:rsidRPr="00115BBD">
              <w:rPr>
                <w:rFonts w:ascii="Arial Narrow" w:hAnsi="Arial Narrow" w:cs="Arial"/>
                <w:sz w:val="20"/>
                <w:szCs w:val="20"/>
              </w:rPr>
              <w:t>, R. Straussa, J. Gotovca, I. Tijardovića  i brojnih drugih autora.</w:t>
            </w:r>
          </w:p>
          <w:p w14:paraId="4F7B5D37" w14:textId="77777777" w:rsidR="00312E53" w:rsidRPr="00115BBD" w:rsidRDefault="00312E53" w:rsidP="00D955AF">
            <w:pPr>
              <w:rPr>
                <w:rFonts w:ascii="Arial Narrow" w:hAnsi="Arial Narrow"/>
                <w:sz w:val="20"/>
                <w:szCs w:val="20"/>
              </w:rPr>
            </w:pPr>
          </w:p>
        </w:tc>
      </w:tr>
      <w:tr w:rsidR="00312E53" w:rsidRPr="00115BBD" w14:paraId="0F1EA2C2" w14:textId="77777777" w:rsidTr="00D955AF">
        <w:trPr>
          <w:trHeight w:val="432"/>
        </w:trPr>
        <w:tc>
          <w:tcPr>
            <w:tcW w:w="5000" w:type="pct"/>
            <w:gridSpan w:val="11"/>
            <w:vAlign w:val="center"/>
          </w:tcPr>
          <w:p w14:paraId="710CB23C" w14:textId="77777777" w:rsidR="00312E53" w:rsidRPr="00115BBD" w:rsidRDefault="00312E53" w:rsidP="00716E10">
            <w:pPr>
              <w:pStyle w:val="Tijeloteksta"/>
              <w:numPr>
                <w:ilvl w:val="1"/>
                <w:numId w:val="184"/>
              </w:numPr>
              <w:tabs>
                <w:tab w:val="left" w:pos="494"/>
              </w:tabs>
              <w:spacing w:after="0"/>
              <w:jc w:val="both"/>
              <w:rPr>
                <w:rFonts w:ascii="Arial Narrow" w:hAnsi="Arial Narrow"/>
                <w:b/>
                <w:i/>
                <w:sz w:val="20"/>
                <w:szCs w:val="20"/>
              </w:rPr>
            </w:pPr>
            <w:r w:rsidRPr="00115BBD">
              <w:rPr>
                <w:rFonts w:ascii="Arial Narrow" w:hAnsi="Arial Narrow"/>
                <w:b/>
                <w:i/>
                <w:sz w:val="20"/>
                <w:szCs w:val="20"/>
              </w:rPr>
              <w:t>Dopunska literatura (u trenutku prijave prijedloga studijskog programa)</w:t>
            </w:r>
          </w:p>
        </w:tc>
      </w:tr>
      <w:tr w:rsidR="00312E53" w:rsidRPr="00115BBD" w14:paraId="4AC808EC" w14:textId="77777777" w:rsidTr="00D955AF">
        <w:trPr>
          <w:trHeight w:val="432"/>
        </w:trPr>
        <w:tc>
          <w:tcPr>
            <w:tcW w:w="5000" w:type="pct"/>
            <w:gridSpan w:val="11"/>
            <w:vAlign w:val="center"/>
          </w:tcPr>
          <w:p w14:paraId="2556A2CD" w14:textId="77777777" w:rsidR="00312E53" w:rsidRPr="00115BBD" w:rsidRDefault="00312E53" w:rsidP="00D955AF">
            <w:pPr>
              <w:jc w:val="both"/>
              <w:rPr>
                <w:rFonts w:ascii="Arial Narrow" w:hAnsi="Arial Narrow"/>
                <w:sz w:val="20"/>
                <w:szCs w:val="20"/>
              </w:rPr>
            </w:pPr>
            <w:proofErr w:type="spellStart"/>
            <w:r w:rsidRPr="00115BBD">
              <w:rPr>
                <w:rFonts w:ascii="Arial Narrow" w:hAnsi="Arial Narrow"/>
                <w:sz w:val="20"/>
                <w:szCs w:val="20"/>
              </w:rPr>
              <w:t>Renner</w:t>
            </w:r>
            <w:proofErr w:type="spellEnd"/>
            <w:r w:rsidRPr="00115BBD">
              <w:rPr>
                <w:rFonts w:ascii="Arial Narrow" w:hAnsi="Arial Narrow"/>
                <w:sz w:val="20"/>
                <w:szCs w:val="20"/>
              </w:rPr>
              <w:t xml:space="preserve">, H. (1969). </w:t>
            </w:r>
            <w:proofErr w:type="spellStart"/>
            <w:r w:rsidRPr="00115BBD">
              <w:rPr>
                <w:rFonts w:ascii="Arial Narrow" w:hAnsi="Arial Narrow"/>
                <w:sz w:val="20"/>
                <w:szCs w:val="20"/>
              </w:rPr>
              <w:t>Opern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und</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Operetten</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fuhrer</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Buchergilde</w:t>
            </w:r>
            <w:proofErr w:type="spellEnd"/>
            <w:r w:rsidRPr="00115BBD">
              <w:rPr>
                <w:rFonts w:ascii="Arial Narrow" w:hAnsi="Arial Narrow"/>
                <w:sz w:val="20"/>
                <w:szCs w:val="20"/>
              </w:rPr>
              <w:t xml:space="preserve"> Gutenberg: Frankfurt a/M, </w:t>
            </w:r>
            <w:proofErr w:type="spellStart"/>
            <w:r w:rsidRPr="00115BBD">
              <w:rPr>
                <w:rFonts w:ascii="Arial Narrow" w:hAnsi="Arial Narrow"/>
                <w:sz w:val="20"/>
                <w:szCs w:val="20"/>
              </w:rPr>
              <w:t>Wien</w:t>
            </w:r>
            <w:proofErr w:type="spellEnd"/>
            <w:r w:rsidRPr="00115BBD">
              <w:rPr>
                <w:rFonts w:ascii="Arial Narrow" w:hAnsi="Arial Narrow"/>
                <w:sz w:val="20"/>
                <w:szCs w:val="20"/>
              </w:rPr>
              <w:t>, Zurich.</w:t>
            </w:r>
          </w:p>
          <w:p w14:paraId="07B06067"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 xml:space="preserve">Susan M. Kane (2015): </w:t>
            </w:r>
            <w:proofErr w:type="spellStart"/>
            <w:r w:rsidRPr="00115BBD">
              <w:rPr>
                <w:rFonts w:ascii="Arial Narrow" w:hAnsi="Arial Narrow"/>
                <w:sz w:val="20"/>
                <w:szCs w:val="20"/>
              </w:rPr>
              <w:t>The</w:t>
            </w:r>
            <w:proofErr w:type="spellEnd"/>
            <w:r w:rsidRPr="00115BBD">
              <w:rPr>
                <w:rFonts w:ascii="Arial Narrow" w:hAnsi="Arial Narrow"/>
                <w:sz w:val="20"/>
                <w:szCs w:val="20"/>
              </w:rPr>
              <w:t xml:space="preserve"> 21st-Century Singer. Oxford University Press: New York.</w:t>
            </w:r>
          </w:p>
          <w:p w14:paraId="146EFF4D" w14:textId="77777777" w:rsidR="00312E53" w:rsidRPr="00115BBD" w:rsidRDefault="00312E53" w:rsidP="00D955AF">
            <w:pPr>
              <w:jc w:val="both"/>
              <w:rPr>
                <w:rFonts w:ascii="Arial Narrow" w:hAnsi="Arial Narrow"/>
                <w:sz w:val="20"/>
                <w:szCs w:val="20"/>
              </w:rPr>
            </w:pPr>
            <w:r w:rsidRPr="00115BBD">
              <w:rPr>
                <w:rFonts w:ascii="Arial Narrow" w:hAnsi="Arial Narrow"/>
                <w:sz w:val="20"/>
                <w:szCs w:val="20"/>
              </w:rPr>
              <w:t>Turkalj, N. (1997). 125 opera. Školska knjiga: Zagreb.</w:t>
            </w:r>
          </w:p>
          <w:p w14:paraId="0144E313" w14:textId="77777777" w:rsidR="00312E53" w:rsidRPr="00115BBD" w:rsidRDefault="00312E53" w:rsidP="00D955AF">
            <w:pPr>
              <w:jc w:val="both"/>
              <w:rPr>
                <w:rFonts w:ascii="Arial Narrow" w:hAnsi="Arial Narrow"/>
                <w:sz w:val="20"/>
                <w:szCs w:val="20"/>
              </w:rPr>
            </w:pPr>
            <w:proofErr w:type="spellStart"/>
            <w:r w:rsidRPr="00115BBD">
              <w:rPr>
                <w:rFonts w:ascii="Arial Narrow" w:hAnsi="Arial Narrow"/>
                <w:sz w:val="20"/>
                <w:szCs w:val="20"/>
              </w:rPr>
              <w:t>Riding</w:t>
            </w:r>
            <w:proofErr w:type="spellEnd"/>
            <w:r w:rsidRPr="00115BBD">
              <w:rPr>
                <w:rFonts w:ascii="Arial Narrow" w:hAnsi="Arial Narrow"/>
                <w:sz w:val="20"/>
                <w:szCs w:val="20"/>
              </w:rPr>
              <w:t xml:space="preserve">, A. &amp; </w:t>
            </w:r>
            <w:proofErr w:type="spellStart"/>
            <w:r w:rsidRPr="00115BBD">
              <w:rPr>
                <w:rFonts w:ascii="Arial Narrow" w:hAnsi="Arial Narrow"/>
                <w:sz w:val="20"/>
                <w:szCs w:val="20"/>
              </w:rPr>
              <w:t>Dunton-Downer</w:t>
            </w:r>
            <w:proofErr w:type="spellEnd"/>
            <w:r w:rsidRPr="00115BBD">
              <w:rPr>
                <w:rFonts w:ascii="Arial Narrow" w:hAnsi="Arial Narrow"/>
                <w:sz w:val="20"/>
                <w:szCs w:val="20"/>
              </w:rPr>
              <w:t xml:space="preserve">; L. (2006). Opera. </w:t>
            </w:r>
            <w:proofErr w:type="spellStart"/>
            <w:r w:rsidRPr="00115BBD">
              <w:rPr>
                <w:rFonts w:ascii="Arial Narrow" w:hAnsi="Arial Narrow"/>
                <w:sz w:val="20"/>
                <w:szCs w:val="20"/>
              </w:rPr>
              <w:t>Dorling</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Kinderslay</w:t>
            </w:r>
            <w:proofErr w:type="spellEnd"/>
            <w:r w:rsidRPr="00115BBD">
              <w:rPr>
                <w:rFonts w:ascii="Arial Narrow" w:hAnsi="Arial Narrow"/>
                <w:sz w:val="20"/>
                <w:szCs w:val="20"/>
              </w:rPr>
              <w:t xml:space="preserve"> </w:t>
            </w:r>
            <w:proofErr w:type="spellStart"/>
            <w:r w:rsidRPr="00115BBD">
              <w:rPr>
                <w:rFonts w:ascii="Arial Narrow" w:hAnsi="Arial Narrow"/>
                <w:sz w:val="20"/>
                <w:szCs w:val="20"/>
              </w:rPr>
              <w:t>Limited</w:t>
            </w:r>
            <w:proofErr w:type="spellEnd"/>
            <w:r w:rsidRPr="00115BBD">
              <w:rPr>
                <w:rFonts w:ascii="Arial Narrow" w:hAnsi="Arial Narrow"/>
                <w:sz w:val="20"/>
                <w:szCs w:val="20"/>
              </w:rPr>
              <w:t>: London, UK.</w:t>
            </w:r>
          </w:p>
        </w:tc>
      </w:tr>
      <w:tr w:rsidR="00312E53" w:rsidRPr="00115BBD" w14:paraId="02177869" w14:textId="77777777" w:rsidTr="00D955AF">
        <w:trPr>
          <w:trHeight w:val="432"/>
        </w:trPr>
        <w:tc>
          <w:tcPr>
            <w:tcW w:w="5000" w:type="pct"/>
            <w:gridSpan w:val="11"/>
            <w:vAlign w:val="center"/>
          </w:tcPr>
          <w:p w14:paraId="770B2857" w14:textId="77777777" w:rsidR="00312E53" w:rsidRPr="00115BBD" w:rsidRDefault="00312E53" w:rsidP="00716E10">
            <w:pPr>
              <w:pStyle w:val="Tijeloteksta"/>
              <w:numPr>
                <w:ilvl w:val="1"/>
                <w:numId w:val="184"/>
              </w:numPr>
              <w:spacing w:after="0"/>
              <w:ind w:left="494" w:hanging="134"/>
              <w:rPr>
                <w:rFonts w:ascii="Arial Narrow" w:hAnsi="Arial Narrow"/>
                <w:b/>
                <w:i/>
                <w:sz w:val="20"/>
                <w:szCs w:val="20"/>
              </w:rPr>
            </w:pPr>
            <w:r w:rsidRPr="00115BBD">
              <w:rPr>
                <w:rFonts w:ascii="Arial Narrow" w:hAnsi="Arial Narrow"/>
                <w:b/>
                <w:i/>
                <w:sz w:val="20"/>
                <w:szCs w:val="20"/>
              </w:rPr>
              <w:t>Načini praćenja kvalitete koji osiguravaju stjecanje izlaznih znanja, vještina i kompetencija</w:t>
            </w:r>
          </w:p>
        </w:tc>
      </w:tr>
      <w:tr w:rsidR="00312E53" w:rsidRPr="00E54C83" w14:paraId="1711E7E7" w14:textId="77777777" w:rsidTr="00D955AF">
        <w:trPr>
          <w:trHeight w:val="432"/>
        </w:trPr>
        <w:tc>
          <w:tcPr>
            <w:tcW w:w="5000" w:type="pct"/>
            <w:gridSpan w:val="11"/>
            <w:vAlign w:val="center"/>
          </w:tcPr>
          <w:p w14:paraId="59730FB6" w14:textId="77777777" w:rsidR="00312E53" w:rsidRPr="00115BBD"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Arial"/>
                <w:sz w:val="20"/>
                <w:lang w:val="hr-HR"/>
              </w:rPr>
            </w:pPr>
            <w:r w:rsidRPr="00115BBD">
              <w:rPr>
                <w:rFonts w:ascii="Arial Narrow" w:hAnsi="Arial Narrow" w:cs="Arial"/>
                <w:sz w:val="20"/>
                <w:lang w:val="hr-HR"/>
              </w:rPr>
              <w:t xml:space="preserve">Redoviti nastupi na produkcijama Odsjeka i drugim koncertnim manifestacijama Umjetničke akademije. </w:t>
            </w:r>
          </w:p>
          <w:p w14:paraId="2E2EA278" w14:textId="77777777" w:rsidR="00312E53" w:rsidRPr="00115BBD" w:rsidRDefault="00312E53" w:rsidP="00D955AF">
            <w:pPr>
              <w:rPr>
                <w:rFonts w:ascii="Arial Narrow" w:eastAsia="Times New Roman" w:hAnsi="Arial Narrow" w:cs="Times New Roman"/>
                <w:color w:val="000000"/>
                <w:sz w:val="20"/>
                <w:szCs w:val="20"/>
                <w:lang w:eastAsia="hr-HR"/>
              </w:rPr>
            </w:pPr>
            <w:r w:rsidRPr="00115BBD">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E1BAEE8" w14:textId="77777777" w:rsidR="00312E53" w:rsidRPr="00312E53" w:rsidRDefault="00312E53" w:rsidP="00D955AF">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rPr>
            </w:pPr>
            <w:proofErr w:type="spellStart"/>
            <w:r w:rsidRPr="00115BBD">
              <w:rPr>
                <w:rFonts w:ascii="Arial Narrow" w:eastAsia="Times New Roman" w:hAnsi="Arial Narrow"/>
                <w:sz w:val="20"/>
                <w:lang w:eastAsia="hr-HR"/>
              </w:rPr>
              <w:t>Razgovori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studentima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tijekom</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kolegija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i</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praćenje</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napredovanja</w:t>
            </w:r>
            <w:proofErr w:type="spellEnd"/>
            <w:r w:rsidRPr="00115BBD">
              <w:rPr>
                <w:rFonts w:ascii="Arial Narrow" w:eastAsia="Times New Roman" w:hAnsi="Arial Narrow"/>
                <w:sz w:val="20"/>
                <w:lang w:eastAsia="hr-HR"/>
              </w:rPr>
              <w:t xml:space="preserve"> </w:t>
            </w:r>
            <w:proofErr w:type="spellStart"/>
            <w:r w:rsidRPr="00115BBD">
              <w:rPr>
                <w:rFonts w:ascii="Arial Narrow" w:eastAsia="Times New Roman" w:hAnsi="Arial Narrow"/>
                <w:sz w:val="20"/>
                <w:lang w:eastAsia="hr-HR"/>
              </w:rPr>
              <w:t>studenta</w:t>
            </w:r>
            <w:proofErr w:type="spellEnd"/>
            <w:r w:rsidRPr="00115BBD">
              <w:rPr>
                <w:rFonts w:ascii="Arial Narrow" w:eastAsia="Times New Roman" w:hAnsi="Arial Narrow"/>
                <w:sz w:val="20"/>
                <w:lang w:eastAsia="hr-HR"/>
              </w:rPr>
              <w:t>.</w:t>
            </w:r>
          </w:p>
        </w:tc>
      </w:tr>
    </w:tbl>
    <w:p w14:paraId="460F6F6C" w14:textId="77777777" w:rsidR="00312E53" w:rsidRDefault="00312E53" w:rsidP="005D1EE4">
      <w:pPr>
        <w:pStyle w:val="Odlomakpopisa"/>
        <w:ind w:left="360"/>
      </w:pPr>
    </w:p>
    <w:sectPr w:rsidR="00312E53" w:rsidSect="007A0C19">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00000000" w:usb1="08070000" w:usb2="00000010" w:usb3="00000000" w:csb0="00020000"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72C"/>
    <w:multiLevelType w:val="multilevel"/>
    <w:tmpl w:val="D42663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1A12C75"/>
    <w:multiLevelType w:val="multilevel"/>
    <w:tmpl w:val="5136E5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 w15:restartNumberingAfterBreak="0">
    <w:nsid w:val="01E42BD6"/>
    <w:multiLevelType w:val="hybridMultilevel"/>
    <w:tmpl w:val="B4AE20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FA0004"/>
    <w:multiLevelType w:val="multilevel"/>
    <w:tmpl w:val="6F66F7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 w15:restartNumberingAfterBreak="0">
    <w:nsid w:val="02E418C0"/>
    <w:multiLevelType w:val="multilevel"/>
    <w:tmpl w:val="65D4D2B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41305F8"/>
    <w:multiLevelType w:val="multilevel"/>
    <w:tmpl w:val="B82C14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9" w15:restartNumberingAfterBreak="0">
    <w:nsid w:val="04293C83"/>
    <w:multiLevelType w:val="multilevel"/>
    <w:tmpl w:val="7F4ABB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6B9191C"/>
    <w:multiLevelType w:val="hybridMultilevel"/>
    <w:tmpl w:val="EC7E21B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4"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 w15:restartNumberingAfterBreak="0">
    <w:nsid w:val="07B61336"/>
    <w:multiLevelType w:val="multilevel"/>
    <w:tmpl w:val="CF7C5A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 w15:restartNumberingAfterBreak="0">
    <w:nsid w:val="08B11C35"/>
    <w:multiLevelType w:val="hybridMultilevel"/>
    <w:tmpl w:val="BFD86DC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090D779C"/>
    <w:multiLevelType w:val="hybridMultilevel"/>
    <w:tmpl w:val="A56CBE2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0A3B31A4"/>
    <w:multiLevelType w:val="hybridMultilevel"/>
    <w:tmpl w:val="904C1FB8"/>
    <w:lvl w:ilvl="0" w:tplc="7B52967E">
      <w:start w:val="30"/>
      <w:numFmt w:val="decimal"/>
      <w:lvlText w:val="%1"/>
      <w:lvlJc w:val="left"/>
      <w:pPr>
        <w:ind w:left="720" w:hanging="360"/>
      </w:pPr>
      <w:rPr>
        <w:rFonts w:hint="default"/>
      </w:rPr>
    </w:lvl>
    <w:lvl w:ilvl="1" w:tplc="2CFC2A80">
      <w:start w:val="1"/>
      <w:numFmt w:val="decimal"/>
      <w:lvlText w:val="%2."/>
      <w:lvlJc w:val="left"/>
      <w:pPr>
        <w:ind w:left="1770" w:hanging="69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A5B7786"/>
    <w:multiLevelType w:val="hybridMultilevel"/>
    <w:tmpl w:val="6C10245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3"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C4C61A6"/>
    <w:multiLevelType w:val="hybridMultilevel"/>
    <w:tmpl w:val="759C5422"/>
    <w:lvl w:ilvl="0" w:tplc="C24A22F4">
      <w:start w:val="15"/>
      <w:numFmt w:val="decimal"/>
      <w:lvlText w:val="%1"/>
      <w:lvlJc w:val="left"/>
      <w:pPr>
        <w:ind w:left="2640" w:hanging="360"/>
      </w:pPr>
      <w:rPr>
        <w:rFonts w:hint="default"/>
      </w:rPr>
    </w:lvl>
    <w:lvl w:ilvl="1" w:tplc="041A0019" w:tentative="1">
      <w:start w:val="1"/>
      <w:numFmt w:val="lowerLetter"/>
      <w:lvlText w:val="%2."/>
      <w:lvlJc w:val="left"/>
      <w:pPr>
        <w:ind w:left="3360" w:hanging="360"/>
      </w:pPr>
    </w:lvl>
    <w:lvl w:ilvl="2" w:tplc="041A001B" w:tentative="1">
      <w:start w:val="1"/>
      <w:numFmt w:val="lowerRoman"/>
      <w:lvlText w:val="%3."/>
      <w:lvlJc w:val="right"/>
      <w:pPr>
        <w:ind w:left="4080" w:hanging="180"/>
      </w:pPr>
    </w:lvl>
    <w:lvl w:ilvl="3" w:tplc="041A000F" w:tentative="1">
      <w:start w:val="1"/>
      <w:numFmt w:val="decimal"/>
      <w:lvlText w:val="%4."/>
      <w:lvlJc w:val="left"/>
      <w:pPr>
        <w:ind w:left="4800" w:hanging="360"/>
      </w:pPr>
    </w:lvl>
    <w:lvl w:ilvl="4" w:tplc="041A0019" w:tentative="1">
      <w:start w:val="1"/>
      <w:numFmt w:val="lowerLetter"/>
      <w:lvlText w:val="%5."/>
      <w:lvlJc w:val="left"/>
      <w:pPr>
        <w:ind w:left="5520" w:hanging="360"/>
      </w:pPr>
    </w:lvl>
    <w:lvl w:ilvl="5" w:tplc="041A001B" w:tentative="1">
      <w:start w:val="1"/>
      <w:numFmt w:val="lowerRoman"/>
      <w:lvlText w:val="%6."/>
      <w:lvlJc w:val="right"/>
      <w:pPr>
        <w:ind w:left="6240" w:hanging="180"/>
      </w:pPr>
    </w:lvl>
    <w:lvl w:ilvl="6" w:tplc="041A000F" w:tentative="1">
      <w:start w:val="1"/>
      <w:numFmt w:val="decimal"/>
      <w:lvlText w:val="%7."/>
      <w:lvlJc w:val="left"/>
      <w:pPr>
        <w:ind w:left="6960" w:hanging="360"/>
      </w:pPr>
    </w:lvl>
    <w:lvl w:ilvl="7" w:tplc="041A0019" w:tentative="1">
      <w:start w:val="1"/>
      <w:numFmt w:val="lowerLetter"/>
      <w:lvlText w:val="%8."/>
      <w:lvlJc w:val="left"/>
      <w:pPr>
        <w:ind w:left="7680" w:hanging="360"/>
      </w:pPr>
    </w:lvl>
    <w:lvl w:ilvl="8" w:tplc="041A001B" w:tentative="1">
      <w:start w:val="1"/>
      <w:numFmt w:val="lowerRoman"/>
      <w:lvlText w:val="%9."/>
      <w:lvlJc w:val="right"/>
      <w:pPr>
        <w:ind w:left="8400" w:hanging="180"/>
      </w:pPr>
    </w:lvl>
  </w:abstractNum>
  <w:abstractNum w:abstractNumId="25" w15:restartNumberingAfterBreak="0">
    <w:nsid w:val="0D5B10F6"/>
    <w:multiLevelType w:val="multilevel"/>
    <w:tmpl w:val="2710D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6" w15:restartNumberingAfterBreak="0">
    <w:nsid w:val="0E0915DE"/>
    <w:multiLevelType w:val="hybridMultilevel"/>
    <w:tmpl w:val="8FE26628"/>
    <w:lvl w:ilvl="0" w:tplc="DDD85B4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15:restartNumberingAfterBreak="0">
    <w:nsid w:val="0E0C1F03"/>
    <w:multiLevelType w:val="hybridMultilevel"/>
    <w:tmpl w:val="A392C5F6"/>
    <w:lvl w:ilvl="0" w:tplc="6372697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0444321"/>
    <w:multiLevelType w:val="hybridMultilevel"/>
    <w:tmpl w:val="533C8BDE"/>
    <w:lvl w:ilvl="0" w:tplc="827C572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105B377C"/>
    <w:multiLevelType w:val="hybridMultilevel"/>
    <w:tmpl w:val="B3F69070"/>
    <w:lvl w:ilvl="0" w:tplc="ACE8D3B0">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0681501"/>
    <w:multiLevelType w:val="multilevel"/>
    <w:tmpl w:val="F19698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3" w15:restartNumberingAfterBreak="0">
    <w:nsid w:val="10E965DD"/>
    <w:multiLevelType w:val="multilevel"/>
    <w:tmpl w:val="D2D24D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4" w15:restartNumberingAfterBreak="0">
    <w:nsid w:val="11714C36"/>
    <w:multiLevelType w:val="multilevel"/>
    <w:tmpl w:val="EBCEF25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37"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8" w15:restartNumberingAfterBreak="0">
    <w:nsid w:val="12F92129"/>
    <w:multiLevelType w:val="multilevel"/>
    <w:tmpl w:val="AA5C31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9" w15:restartNumberingAfterBreak="0">
    <w:nsid w:val="13780EF7"/>
    <w:multiLevelType w:val="hybridMultilevel"/>
    <w:tmpl w:val="013A51A2"/>
    <w:lvl w:ilvl="0" w:tplc="6450CFB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13E44D59"/>
    <w:multiLevelType w:val="hybridMultilevel"/>
    <w:tmpl w:val="4CE661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41" w15:restartNumberingAfterBreak="0">
    <w:nsid w:val="13E863BC"/>
    <w:multiLevelType w:val="hybridMultilevel"/>
    <w:tmpl w:val="476A0970"/>
    <w:lvl w:ilvl="0" w:tplc="8578DC2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1446051F"/>
    <w:multiLevelType w:val="hybridMultilevel"/>
    <w:tmpl w:val="7772E71C"/>
    <w:lvl w:ilvl="0" w:tplc="C59ED73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14843413"/>
    <w:multiLevelType w:val="hybridMultilevel"/>
    <w:tmpl w:val="9642D5F8"/>
    <w:lvl w:ilvl="0" w:tplc="478AE0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14844DCF"/>
    <w:multiLevelType w:val="multilevel"/>
    <w:tmpl w:val="5EE62A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45"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14C85DFE"/>
    <w:multiLevelType w:val="hybridMultilevel"/>
    <w:tmpl w:val="8F1A7DB4"/>
    <w:lvl w:ilvl="0" w:tplc="5274AA0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1649260B"/>
    <w:multiLevelType w:val="hybridMultilevel"/>
    <w:tmpl w:val="7B92FE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16DC1DF8"/>
    <w:multiLevelType w:val="multilevel"/>
    <w:tmpl w:val="95347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1" w15:restartNumberingAfterBreak="0">
    <w:nsid w:val="16EF733C"/>
    <w:multiLevelType w:val="hybridMultilevel"/>
    <w:tmpl w:val="6442BD94"/>
    <w:lvl w:ilvl="0" w:tplc="4818212E">
      <w:start w:val="1"/>
      <w:numFmt w:val="decimal"/>
      <w:lvlText w:val="%1."/>
      <w:lvlJc w:val="left"/>
      <w:pPr>
        <w:ind w:left="1440" w:hanging="360"/>
      </w:pPr>
      <w:rPr>
        <w:color w:val="auto"/>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2"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183C65CD"/>
    <w:multiLevelType w:val="hybridMultilevel"/>
    <w:tmpl w:val="8CDEC2C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54" w15:restartNumberingAfterBreak="0">
    <w:nsid w:val="18496F86"/>
    <w:multiLevelType w:val="hybridMultilevel"/>
    <w:tmpl w:val="615800FC"/>
    <w:lvl w:ilvl="0" w:tplc="FA5640A4">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5"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56" w15:restartNumberingAfterBreak="0">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19104058"/>
    <w:multiLevelType w:val="multilevel"/>
    <w:tmpl w:val="4BA6A2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58"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15:restartNumberingAfterBreak="0">
    <w:nsid w:val="1A4624CB"/>
    <w:multiLevelType w:val="multilevel"/>
    <w:tmpl w:val="950679A0"/>
    <w:lvl w:ilvl="0">
      <w:start w:val="1"/>
      <w:numFmt w:val="decimal"/>
      <w:lvlText w:val="%1."/>
      <w:lvlJc w:val="left"/>
      <w:pPr>
        <w:ind w:left="360" w:hanging="360"/>
      </w:pPr>
      <w:rPr>
        <w:rFonts w:cs="Times New Roman" w:hint="default"/>
        <w:color w:val="000000"/>
      </w:rPr>
    </w:lvl>
    <w:lvl w:ilvl="1">
      <w:start w:val="4"/>
      <w:numFmt w:val="decimal"/>
      <w:lvlText w:val="%1.%2."/>
      <w:lvlJc w:val="left"/>
      <w:pPr>
        <w:ind w:left="1800" w:hanging="360"/>
      </w:pPr>
      <w:rPr>
        <w:rFonts w:cs="Times New Roman" w:hint="default"/>
        <w:color w:val="000000"/>
      </w:rPr>
    </w:lvl>
    <w:lvl w:ilvl="2">
      <w:start w:val="1"/>
      <w:numFmt w:val="decimal"/>
      <w:lvlText w:val="%1.%2.%3."/>
      <w:lvlJc w:val="left"/>
      <w:pPr>
        <w:ind w:left="3600" w:hanging="720"/>
      </w:pPr>
      <w:rPr>
        <w:rFonts w:cs="Times New Roman" w:hint="default"/>
        <w:color w:val="000000"/>
      </w:rPr>
    </w:lvl>
    <w:lvl w:ilvl="3">
      <w:start w:val="1"/>
      <w:numFmt w:val="decimal"/>
      <w:lvlText w:val="%1.%2.%3.%4."/>
      <w:lvlJc w:val="left"/>
      <w:pPr>
        <w:ind w:left="5040" w:hanging="720"/>
      </w:pPr>
      <w:rPr>
        <w:rFonts w:cs="Times New Roman" w:hint="default"/>
        <w:color w:val="000000"/>
      </w:rPr>
    </w:lvl>
    <w:lvl w:ilvl="4">
      <w:start w:val="1"/>
      <w:numFmt w:val="decimal"/>
      <w:lvlText w:val="%1.%2.%3.%4.%5."/>
      <w:lvlJc w:val="left"/>
      <w:pPr>
        <w:ind w:left="6480" w:hanging="720"/>
      </w:pPr>
      <w:rPr>
        <w:rFonts w:cs="Times New Roman" w:hint="default"/>
        <w:color w:val="000000"/>
      </w:rPr>
    </w:lvl>
    <w:lvl w:ilvl="5">
      <w:start w:val="1"/>
      <w:numFmt w:val="decimal"/>
      <w:lvlText w:val="%1.%2.%3.%4.%5.%6."/>
      <w:lvlJc w:val="left"/>
      <w:pPr>
        <w:ind w:left="8280" w:hanging="1080"/>
      </w:pPr>
      <w:rPr>
        <w:rFonts w:cs="Times New Roman" w:hint="default"/>
        <w:color w:val="000000"/>
      </w:rPr>
    </w:lvl>
    <w:lvl w:ilvl="6">
      <w:start w:val="1"/>
      <w:numFmt w:val="decimal"/>
      <w:lvlText w:val="%1.%2.%3.%4.%5.%6.%7."/>
      <w:lvlJc w:val="left"/>
      <w:pPr>
        <w:ind w:left="9720" w:hanging="1080"/>
      </w:pPr>
      <w:rPr>
        <w:rFonts w:cs="Times New Roman" w:hint="default"/>
        <w:color w:val="000000"/>
      </w:rPr>
    </w:lvl>
    <w:lvl w:ilvl="7">
      <w:start w:val="1"/>
      <w:numFmt w:val="decimal"/>
      <w:lvlText w:val="%1.%2.%3.%4.%5.%6.%7.%8."/>
      <w:lvlJc w:val="left"/>
      <w:pPr>
        <w:ind w:left="11520" w:hanging="1440"/>
      </w:pPr>
      <w:rPr>
        <w:rFonts w:cs="Times New Roman" w:hint="default"/>
        <w:color w:val="000000"/>
      </w:rPr>
    </w:lvl>
    <w:lvl w:ilvl="8">
      <w:start w:val="1"/>
      <w:numFmt w:val="decimal"/>
      <w:lvlText w:val="%1.%2.%3.%4.%5.%6.%7.%8.%9."/>
      <w:lvlJc w:val="left"/>
      <w:pPr>
        <w:ind w:left="12960" w:hanging="1440"/>
      </w:pPr>
      <w:rPr>
        <w:rFonts w:cs="Times New Roman" w:hint="default"/>
        <w:color w:val="000000"/>
      </w:rPr>
    </w:lvl>
  </w:abstractNum>
  <w:abstractNum w:abstractNumId="60"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1BB63941"/>
    <w:multiLevelType w:val="multilevel"/>
    <w:tmpl w:val="1C2658E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15:restartNumberingAfterBreak="0">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3" w15:restartNumberingAfterBreak="0">
    <w:nsid w:val="1D05043A"/>
    <w:multiLevelType w:val="hybridMultilevel"/>
    <w:tmpl w:val="822074C0"/>
    <w:lvl w:ilvl="0" w:tplc="0E74E91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4" w15:restartNumberingAfterBreak="0">
    <w:nsid w:val="1D9F0946"/>
    <w:multiLevelType w:val="multilevel"/>
    <w:tmpl w:val="0B4A60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5"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FB35CA4"/>
    <w:multiLevelType w:val="hybridMultilevel"/>
    <w:tmpl w:val="B5D4137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FB63BA3"/>
    <w:multiLevelType w:val="multilevel"/>
    <w:tmpl w:val="4172198A"/>
    <w:lvl w:ilvl="0">
      <w:start w:val="1"/>
      <w:numFmt w:val="decimal"/>
      <w:pStyle w:val="Naslov"/>
      <w:lvlText w:val="%1."/>
      <w:lvlJc w:val="left"/>
      <w:pPr>
        <w:tabs>
          <w:tab w:val="num" w:pos="720"/>
        </w:tabs>
        <w:ind w:left="720" w:hanging="360"/>
      </w:pPr>
      <w:rPr>
        <w:sz w:val="28"/>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68" w15:restartNumberingAfterBreak="0">
    <w:nsid w:val="20D53A1E"/>
    <w:multiLevelType w:val="multilevel"/>
    <w:tmpl w:val="61E630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69"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22794702"/>
    <w:multiLevelType w:val="multilevel"/>
    <w:tmpl w:val="D832A28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71" w15:restartNumberingAfterBreak="0">
    <w:nsid w:val="22844E81"/>
    <w:multiLevelType w:val="hybridMultilevel"/>
    <w:tmpl w:val="F7062D7C"/>
    <w:lvl w:ilvl="0" w:tplc="159C63C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2"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4494CC1"/>
    <w:multiLevelType w:val="hybridMultilevel"/>
    <w:tmpl w:val="DCA079E4"/>
    <w:lvl w:ilvl="0" w:tplc="40C8933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4" w15:restartNumberingAfterBreak="0">
    <w:nsid w:val="245A4D22"/>
    <w:multiLevelType w:val="hybridMultilevel"/>
    <w:tmpl w:val="C2A6D56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5"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256C6390"/>
    <w:multiLevelType w:val="multilevel"/>
    <w:tmpl w:val="9FCCE2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77"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78" w15:restartNumberingAfterBreak="0">
    <w:nsid w:val="270F2C4A"/>
    <w:multiLevelType w:val="hybridMultilevel"/>
    <w:tmpl w:val="4230A982"/>
    <w:lvl w:ilvl="0" w:tplc="7DB8A24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27F75CB3"/>
    <w:multiLevelType w:val="multilevel"/>
    <w:tmpl w:val="DA66237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82"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B631E8C"/>
    <w:multiLevelType w:val="hybridMultilevel"/>
    <w:tmpl w:val="C5E463AA"/>
    <w:lvl w:ilvl="0" w:tplc="5440A18A">
      <w:start w:val="1"/>
      <w:numFmt w:val="decimal"/>
      <w:lvlText w:val="%1."/>
      <w:lvlJc w:val="left"/>
      <w:pPr>
        <w:ind w:left="1080" w:hanging="360"/>
      </w:pPr>
      <w:rPr>
        <w:rFonts w:cstheme="minorBidi"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4" w15:restartNumberingAfterBreak="0">
    <w:nsid w:val="2B9D5582"/>
    <w:multiLevelType w:val="hybridMultilevel"/>
    <w:tmpl w:val="141A96E2"/>
    <w:lvl w:ilvl="0" w:tplc="0A42D69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5" w15:restartNumberingAfterBreak="0">
    <w:nsid w:val="2BA04B3F"/>
    <w:multiLevelType w:val="hybridMultilevel"/>
    <w:tmpl w:val="C4A45156"/>
    <w:lvl w:ilvl="0" w:tplc="A246EF76">
      <w:start w:val="1"/>
      <w:numFmt w:val="decimal"/>
      <w:lvlText w:val="%1."/>
      <w:lvlJc w:val="left"/>
      <w:pPr>
        <w:ind w:left="720" w:hanging="360"/>
      </w:pPr>
      <w:rPr>
        <w:rFonts w:hint="default"/>
        <w:color w:val="auto"/>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7" w15:restartNumberingAfterBreak="0">
    <w:nsid w:val="2C2E13F7"/>
    <w:multiLevelType w:val="multilevel"/>
    <w:tmpl w:val="2F66B1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88" w15:restartNumberingAfterBreak="0">
    <w:nsid w:val="2C754E0C"/>
    <w:multiLevelType w:val="hybridMultilevel"/>
    <w:tmpl w:val="B3460E0E"/>
    <w:lvl w:ilvl="0" w:tplc="3DA2F2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90"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92" w15:restartNumberingAfterBreak="0">
    <w:nsid w:val="30015630"/>
    <w:multiLevelType w:val="hybridMultilevel"/>
    <w:tmpl w:val="70B441A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93" w15:restartNumberingAfterBreak="0">
    <w:nsid w:val="30B673C8"/>
    <w:multiLevelType w:val="multilevel"/>
    <w:tmpl w:val="2FC26A3E"/>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94" w15:restartNumberingAfterBreak="0">
    <w:nsid w:val="31595396"/>
    <w:multiLevelType w:val="hybridMultilevel"/>
    <w:tmpl w:val="D828215C"/>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318C036F"/>
    <w:multiLevelType w:val="hybridMultilevel"/>
    <w:tmpl w:val="70C6BE40"/>
    <w:lvl w:ilvl="0" w:tplc="77BA84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31DC14D7"/>
    <w:multiLevelType w:val="hybridMultilevel"/>
    <w:tmpl w:val="5C1E5136"/>
    <w:lvl w:ilvl="0" w:tplc="55B097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9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98" w15:restartNumberingAfterBreak="0">
    <w:nsid w:val="342B1E76"/>
    <w:multiLevelType w:val="hybridMultilevel"/>
    <w:tmpl w:val="12B035C8"/>
    <w:lvl w:ilvl="0" w:tplc="C11E1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9" w15:restartNumberingAfterBreak="0">
    <w:nsid w:val="350C3B7A"/>
    <w:multiLevelType w:val="hybridMultilevel"/>
    <w:tmpl w:val="DB4459C6"/>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100" w15:restartNumberingAfterBreak="0">
    <w:nsid w:val="355F2BD7"/>
    <w:multiLevelType w:val="multilevel"/>
    <w:tmpl w:val="94C49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1" w15:restartNumberingAfterBreak="0">
    <w:nsid w:val="35CC216F"/>
    <w:multiLevelType w:val="multilevel"/>
    <w:tmpl w:val="844E0A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Calibri" w:hint="default"/>
        <w:color w:val="000000"/>
      </w:rPr>
    </w:lvl>
    <w:lvl w:ilvl="2">
      <w:start w:val="1"/>
      <w:numFmt w:val="decimal"/>
      <w:isLgl/>
      <w:lvlText w:val="%1.%2.%3."/>
      <w:lvlJc w:val="left"/>
      <w:pPr>
        <w:ind w:left="1080" w:hanging="720"/>
      </w:pPr>
      <w:rPr>
        <w:rFonts w:cs="Calibri" w:hint="default"/>
        <w:color w:val="000000"/>
      </w:rPr>
    </w:lvl>
    <w:lvl w:ilvl="3">
      <w:start w:val="1"/>
      <w:numFmt w:val="decimal"/>
      <w:isLgl/>
      <w:lvlText w:val="%1.%2.%3.%4."/>
      <w:lvlJc w:val="left"/>
      <w:pPr>
        <w:ind w:left="1080" w:hanging="720"/>
      </w:pPr>
      <w:rPr>
        <w:rFonts w:cs="Calibri" w:hint="default"/>
        <w:color w:val="000000"/>
      </w:rPr>
    </w:lvl>
    <w:lvl w:ilvl="4">
      <w:start w:val="1"/>
      <w:numFmt w:val="decimal"/>
      <w:isLgl/>
      <w:lvlText w:val="%1.%2.%3.%4.%5."/>
      <w:lvlJc w:val="left"/>
      <w:pPr>
        <w:ind w:left="1080" w:hanging="720"/>
      </w:pPr>
      <w:rPr>
        <w:rFonts w:cs="Calibri" w:hint="default"/>
        <w:color w:val="000000"/>
      </w:rPr>
    </w:lvl>
    <w:lvl w:ilvl="5">
      <w:start w:val="1"/>
      <w:numFmt w:val="decimal"/>
      <w:isLgl/>
      <w:lvlText w:val="%1.%2.%3.%4.%5.%6."/>
      <w:lvlJc w:val="left"/>
      <w:pPr>
        <w:ind w:left="1440" w:hanging="1080"/>
      </w:pPr>
      <w:rPr>
        <w:rFonts w:cs="Calibri" w:hint="default"/>
        <w:color w:val="000000"/>
      </w:rPr>
    </w:lvl>
    <w:lvl w:ilvl="6">
      <w:start w:val="1"/>
      <w:numFmt w:val="decimal"/>
      <w:isLgl/>
      <w:lvlText w:val="%1.%2.%3.%4.%5.%6.%7."/>
      <w:lvlJc w:val="left"/>
      <w:pPr>
        <w:ind w:left="1440" w:hanging="1080"/>
      </w:pPr>
      <w:rPr>
        <w:rFonts w:cs="Calibri" w:hint="default"/>
        <w:color w:val="000000"/>
      </w:rPr>
    </w:lvl>
    <w:lvl w:ilvl="7">
      <w:start w:val="1"/>
      <w:numFmt w:val="decimal"/>
      <w:isLgl/>
      <w:lvlText w:val="%1.%2.%3.%4.%5.%6.%7.%8."/>
      <w:lvlJc w:val="left"/>
      <w:pPr>
        <w:ind w:left="1800" w:hanging="1440"/>
      </w:pPr>
      <w:rPr>
        <w:rFonts w:cs="Calibri" w:hint="default"/>
        <w:color w:val="000000"/>
      </w:rPr>
    </w:lvl>
    <w:lvl w:ilvl="8">
      <w:start w:val="1"/>
      <w:numFmt w:val="decimal"/>
      <w:isLgl/>
      <w:lvlText w:val="%1.%2.%3.%4.%5.%6.%7.%8.%9."/>
      <w:lvlJc w:val="left"/>
      <w:pPr>
        <w:ind w:left="1800" w:hanging="1440"/>
      </w:pPr>
      <w:rPr>
        <w:rFonts w:cs="Calibri" w:hint="default"/>
        <w:color w:val="000000"/>
      </w:rPr>
    </w:lvl>
  </w:abstractNum>
  <w:abstractNum w:abstractNumId="102" w15:restartNumberingAfterBreak="0">
    <w:nsid w:val="35E1323F"/>
    <w:multiLevelType w:val="multilevel"/>
    <w:tmpl w:val="124C4D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3"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37614E07"/>
    <w:multiLevelType w:val="multilevel"/>
    <w:tmpl w:val="2D1C0E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5"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37E74514"/>
    <w:multiLevelType w:val="multilevel"/>
    <w:tmpl w:val="9B1053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07" w15:restartNumberingAfterBreak="0">
    <w:nsid w:val="399F506A"/>
    <w:multiLevelType w:val="hybridMultilevel"/>
    <w:tmpl w:val="6226D384"/>
    <w:lvl w:ilvl="0" w:tplc="C17ADAF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3A2E3606"/>
    <w:multiLevelType w:val="hybridMultilevel"/>
    <w:tmpl w:val="B29EC702"/>
    <w:lvl w:ilvl="0" w:tplc="695E9104">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09" w15:restartNumberingAfterBreak="0">
    <w:nsid w:val="3A797AC8"/>
    <w:multiLevelType w:val="hybridMultilevel"/>
    <w:tmpl w:val="5B44C334"/>
    <w:lvl w:ilvl="0" w:tplc="9D180B0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3B05636D"/>
    <w:multiLevelType w:val="hybridMultilevel"/>
    <w:tmpl w:val="62DCEDC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3B8471F6"/>
    <w:multiLevelType w:val="multilevel"/>
    <w:tmpl w:val="6608CC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2" w15:restartNumberingAfterBreak="0">
    <w:nsid w:val="3BE75806"/>
    <w:multiLevelType w:val="hybridMultilevel"/>
    <w:tmpl w:val="6A94432E"/>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113" w15:restartNumberingAfterBreak="0">
    <w:nsid w:val="3BE86059"/>
    <w:multiLevelType w:val="multilevel"/>
    <w:tmpl w:val="15220C3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4" w15:restartNumberingAfterBreak="0">
    <w:nsid w:val="3D1C0909"/>
    <w:multiLevelType w:val="hybridMultilevel"/>
    <w:tmpl w:val="DAC41C00"/>
    <w:lvl w:ilvl="0" w:tplc="4E44F90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3DC43CF5"/>
    <w:multiLevelType w:val="multilevel"/>
    <w:tmpl w:val="A4108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6" w15:restartNumberingAfterBreak="0">
    <w:nsid w:val="3DFF2D69"/>
    <w:multiLevelType w:val="multilevel"/>
    <w:tmpl w:val="028645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17" w15:restartNumberingAfterBreak="0">
    <w:nsid w:val="3ED355FA"/>
    <w:multiLevelType w:val="hybridMultilevel"/>
    <w:tmpl w:val="64022892"/>
    <w:lvl w:ilvl="0" w:tplc="45BA5C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3F944545"/>
    <w:multiLevelType w:val="multilevel"/>
    <w:tmpl w:val="BB96E34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19"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120" w15:restartNumberingAfterBreak="0">
    <w:nsid w:val="40182614"/>
    <w:multiLevelType w:val="hybridMultilevel"/>
    <w:tmpl w:val="631CB3CE"/>
    <w:lvl w:ilvl="0" w:tplc="709233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41617232"/>
    <w:multiLevelType w:val="hybridMultilevel"/>
    <w:tmpl w:val="2ADA3A9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3" w15:restartNumberingAfterBreak="0">
    <w:nsid w:val="4165753F"/>
    <w:multiLevelType w:val="multilevel"/>
    <w:tmpl w:val="C55848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4"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2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126" w15:restartNumberingAfterBreak="0">
    <w:nsid w:val="423766F8"/>
    <w:multiLevelType w:val="multilevel"/>
    <w:tmpl w:val="3F6A27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27"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42F2746C"/>
    <w:multiLevelType w:val="hybridMultilevel"/>
    <w:tmpl w:val="2E70F7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4374048A"/>
    <w:multiLevelType w:val="hybridMultilevel"/>
    <w:tmpl w:val="A7E211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4405334D"/>
    <w:multiLevelType w:val="hybridMultilevel"/>
    <w:tmpl w:val="CE50602E"/>
    <w:lvl w:ilvl="0" w:tplc="954E3AF2">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1" w15:restartNumberingAfterBreak="0">
    <w:nsid w:val="45423E89"/>
    <w:multiLevelType w:val="hybridMultilevel"/>
    <w:tmpl w:val="868AE66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33" w15:restartNumberingAfterBreak="0">
    <w:nsid w:val="46AF6033"/>
    <w:multiLevelType w:val="multilevel"/>
    <w:tmpl w:val="211C71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47F7024F"/>
    <w:multiLevelType w:val="hybridMultilevel"/>
    <w:tmpl w:val="FCA8511A"/>
    <w:lvl w:ilvl="0" w:tplc="CBDC2D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48970363"/>
    <w:multiLevelType w:val="hybridMultilevel"/>
    <w:tmpl w:val="3C8C22D4"/>
    <w:lvl w:ilvl="0" w:tplc="5E38ED88">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36" w15:restartNumberingAfterBreak="0">
    <w:nsid w:val="48D00C12"/>
    <w:multiLevelType w:val="multilevel"/>
    <w:tmpl w:val="709A3AE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37"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39" w15:restartNumberingAfterBreak="0">
    <w:nsid w:val="4A9448B9"/>
    <w:multiLevelType w:val="hybridMultilevel"/>
    <w:tmpl w:val="313EA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4AA8447E"/>
    <w:multiLevelType w:val="hybridMultilevel"/>
    <w:tmpl w:val="B0368B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1" w15:restartNumberingAfterBreak="0">
    <w:nsid w:val="4B455F6E"/>
    <w:multiLevelType w:val="multilevel"/>
    <w:tmpl w:val="A46404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2" w15:restartNumberingAfterBreak="0">
    <w:nsid w:val="4BCA4141"/>
    <w:multiLevelType w:val="multilevel"/>
    <w:tmpl w:val="7F3EC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3" w15:restartNumberingAfterBreak="0">
    <w:nsid w:val="4D9A63B4"/>
    <w:multiLevelType w:val="multilevel"/>
    <w:tmpl w:val="9BC663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4" w15:restartNumberingAfterBreak="0">
    <w:nsid w:val="4ED518ED"/>
    <w:multiLevelType w:val="hybridMultilevel"/>
    <w:tmpl w:val="BFF6CF58"/>
    <w:lvl w:ilvl="0" w:tplc="764E005A">
      <w:start w:val="1"/>
      <w:numFmt w:val="decimal"/>
      <w:lvlText w:val="%1."/>
      <w:lvlJc w:val="left"/>
      <w:pPr>
        <w:ind w:left="720" w:hanging="360"/>
      </w:pPr>
      <w:rPr>
        <w:rFonts w:hint="default"/>
        <w:b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4F2C010C"/>
    <w:multiLevelType w:val="multilevel"/>
    <w:tmpl w:val="79C01B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46"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545E6540"/>
    <w:multiLevelType w:val="multilevel"/>
    <w:tmpl w:val="434C1456"/>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lvlText w:val="%3."/>
      <w:lvlJc w:val="left"/>
      <w:pPr>
        <w:ind w:left="815" w:hanging="720"/>
      </w:pPr>
      <w:rPr>
        <w:rFonts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49" w15:restartNumberingAfterBreak="0">
    <w:nsid w:val="547C67FE"/>
    <w:multiLevelType w:val="multilevel"/>
    <w:tmpl w:val="A3D2389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0" w15:restartNumberingAfterBreak="0">
    <w:nsid w:val="54E2250F"/>
    <w:multiLevelType w:val="hybridMultilevel"/>
    <w:tmpl w:val="B76C27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1" w15:restartNumberingAfterBreak="0">
    <w:nsid w:val="572A2F49"/>
    <w:multiLevelType w:val="hybridMultilevel"/>
    <w:tmpl w:val="4D563A10"/>
    <w:lvl w:ilvl="0" w:tplc="298A20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75B03FD"/>
    <w:multiLevelType w:val="multilevel"/>
    <w:tmpl w:val="F7D442C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cs="Times New Roman" w:hint="default"/>
        <w:color w:val="000000"/>
      </w:rPr>
    </w:lvl>
    <w:lvl w:ilvl="2">
      <w:start w:val="1"/>
      <w:numFmt w:val="decimal"/>
      <w:isLgl/>
      <w:lvlText w:val="%1.%2.%3."/>
      <w:lvlJc w:val="left"/>
      <w:pPr>
        <w:ind w:left="1440" w:hanging="720"/>
      </w:pPr>
      <w:rPr>
        <w:rFonts w:cs="Times New Roman" w:hint="default"/>
        <w:color w:val="000000"/>
      </w:rPr>
    </w:lvl>
    <w:lvl w:ilvl="3">
      <w:start w:val="1"/>
      <w:numFmt w:val="decimal"/>
      <w:isLgl/>
      <w:lvlText w:val="%1.%2.%3.%4."/>
      <w:lvlJc w:val="left"/>
      <w:pPr>
        <w:ind w:left="1440" w:hanging="720"/>
      </w:pPr>
      <w:rPr>
        <w:rFonts w:cs="Times New Roman" w:hint="default"/>
        <w:color w:val="000000"/>
      </w:rPr>
    </w:lvl>
    <w:lvl w:ilvl="4">
      <w:start w:val="1"/>
      <w:numFmt w:val="decimal"/>
      <w:isLgl/>
      <w:lvlText w:val="%1.%2.%3.%4.%5."/>
      <w:lvlJc w:val="left"/>
      <w:pPr>
        <w:ind w:left="1440" w:hanging="720"/>
      </w:pPr>
      <w:rPr>
        <w:rFonts w:cs="Times New Roman" w:hint="default"/>
        <w:color w:val="000000"/>
      </w:rPr>
    </w:lvl>
    <w:lvl w:ilvl="5">
      <w:start w:val="1"/>
      <w:numFmt w:val="decimal"/>
      <w:isLgl/>
      <w:lvlText w:val="%1.%2.%3.%4.%5.%6."/>
      <w:lvlJc w:val="left"/>
      <w:pPr>
        <w:ind w:left="1800" w:hanging="1080"/>
      </w:pPr>
      <w:rPr>
        <w:rFonts w:cs="Times New Roman" w:hint="default"/>
        <w:color w:val="000000"/>
      </w:rPr>
    </w:lvl>
    <w:lvl w:ilvl="6">
      <w:start w:val="1"/>
      <w:numFmt w:val="decimal"/>
      <w:isLgl/>
      <w:lvlText w:val="%1.%2.%3.%4.%5.%6.%7."/>
      <w:lvlJc w:val="left"/>
      <w:pPr>
        <w:ind w:left="1800" w:hanging="1080"/>
      </w:pPr>
      <w:rPr>
        <w:rFonts w:cs="Times New Roman" w:hint="default"/>
        <w:color w:val="000000"/>
      </w:rPr>
    </w:lvl>
    <w:lvl w:ilvl="7">
      <w:start w:val="1"/>
      <w:numFmt w:val="decimal"/>
      <w:isLgl/>
      <w:lvlText w:val="%1.%2.%3.%4.%5.%6.%7.%8."/>
      <w:lvlJc w:val="left"/>
      <w:pPr>
        <w:ind w:left="2160" w:hanging="1440"/>
      </w:pPr>
      <w:rPr>
        <w:rFonts w:cs="Times New Roman" w:hint="default"/>
        <w:color w:val="000000"/>
      </w:rPr>
    </w:lvl>
    <w:lvl w:ilvl="8">
      <w:start w:val="1"/>
      <w:numFmt w:val="decimal"/>
      <w:isLgl/>
      <w:lvlText w:val="%1.%2.%3.%4.%5.%6.%7.%8.%9."/>
      <w:lvlJc w:val="left"/>
      <w:pPr>
        <w:ind w:left="2160" w:hanging="1440"/>
      </w:pPr>
      <w:rPr>
        <w:rFonts w:cs="Times New Roman" w:hint="default"/>
        <w:color w:val="000000"/>
      </w:rPr>
    </w:lvl>
  </w:abstractNum>
  <w:abstractNum w:abstractNumId="153"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54" w15:restartNumberingAfterBreak="0">
    <w:nsid w:val="58143D1D"/>
    <w:multiLevelType w:val="multilevel"/>
    <w:tmpl w:val="8FBEE7F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55" w15:restartNumberingAfterBreak="0">
    <w:nsid w:val="58383320"/>
    <w:multiLevelType w:val="hybridMultilevel"/>
    <w:tmpl w:val="68F86960"/>
    <w:lvl w:ilvl="0" w:tplc="041A000F">
      <w:start w:val="1"/>
      <w:numFmt w:val="decimal"/>
      <w:lvlText w:val="%1."/>
      <w:lvlJc w:val="left"/>
      <w:pPr>
        <w:ind w:left="720" w:hanging="360"/>
      </w:pPr>
      <w:rPr>
        <w:rFonts w:hint="default"/>
      </w:rPr>
    </w:lvl>
    <w:lvl w:ilvl="1" w:tplc="0712B526">
      <w:start w:val="1"/>
      <w:numFmt w:val="decimal"/>
      <w:lvlText w:val="%2."/>
      <w:lvlJc w:val="left"/>
      <w:pPr>
        <w:ind w:left="1770" w:hanging="690"/>
      </w:pPr>
      <w:rPr>
        <w:rFonts w:hint="default"/>
      </w:rPr>
    </w:lvl>
    <w:lvl w:ilvl="2" w:tplc="EF2AE64C">
      <w:start w:val="30"/>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6" w15:restartNumberingAfterBreak="0">
    <w:nsid w:val="596955AD"/>
    <w:multiLevelType w:val="multilevel"/>
    <w:tmpl w:val="3376B464"/>
    <w:lvl w:ilvl="0">
      <w:start w:val="1"/>
      <w:numFmt w:val="decimal"/>
      <w:lvlText w:val="%1."/>
      <w:lvlJc w:val="left"/>
      <w:pPr>
        <w:tabs>
          <w:tab w:val="num" w:pos="265"/>
        </w:tabs>
        <w:ind w:left="265" w:hanging="360"/>
      </w:pPr>
      <w:rPr>
        <w:rFonts w:hint="default"/>
      </w:rPr>
    </w:lvl>
    <w:lvl w:ilvl="1">
      <w:start w:val="1"/>
      <w:numFmt w:val="decimal"/>
      <w:isLgl/>
      <w:lvlText w:val="%1.%2."/>
      <w:lvlJc w:val="left"/>
      <w:pPr>
        <w:ind w:left="360" w:hanging="360"/>
      </w:pPr>
      <w:rPr>
        <w:rFonts w:cs="Times New Roman" w:hint="default"/>
        <w:color w:val="000000"/>
      </w:rPr>
    </w:lvl>
    <w:lvl w:ilvl="2">
      <w:start w:val="1"/>
      <w:numFmt w:val="decimal"/>
      <w:isLgl/>
      <w:lvlText w:val="%1.%2.%3."/>
      <w:lvlJc w:val="left"/>
      <w:pPr>
        <w:ind w:left="815" w:hanging="720"/>
      </w:pPr>
      <w:rPr>
        <w:rFonts w:cs="Times New Roman" w:hint="default"/>
        <w:color w:val="000000"/>
      </w:rPr>
    </w:lvl>
    <w:lvl w:ilvl="3">
      <w:start w:val="1"/>
      <w:numFmt w:val="decimal"/>
      <w:isLgl/>
      <w:lvlText w:val="%1.%2.%3.%4."/>
      <w:lvlJc w:val="left"/>
      <w:pPr>
        <w:ind w:left="910" w:hanging="720"/>
      </w:pPr>
      <w:rPr>
        <w:rFonts w:cs="Times New Roman" w:hint="default"/>
        <w:color w:val="000000"/>
      </w:rPr>
    </w:lvl>
    <w:lvl w:ilvl="4">
      <w:start w:val="1"/>
      <w:numFmt w:val="decimal"/>
      <w:isLgl/>
      <w:lvlText w:val="%1.%2.%3.%4.%5."/>
      <w:lvlJc w:val="left"/>
      <w:pPr>
        <w:ind w:left="1005" w:hanging="720"/>
      </w:pPr>
      <w:rPr>
        <w:rFonts w:cs="Times New Roman" w:hint="default"/>
        <w:color w:val="000000"/>
      </w:rPr>
    </w:lvl>
    <w:lvl w:ilvl="5">
      <w:start w:val="1"/>
      <w:numFmt w:val="decimal"/>
      <w:isLgl/>
      <w:lvlText w:val="%1.%2.%3.%4.%5.%6."/>
      <w:lvlJc w:val="left"/>
      <w:pPr>
        <w:ind w:left="1460" w:hanging="1080"/>
      </w:pPr>
      <w:rPr>
        <w:rFonts w:cs="Times New Roman" w:hint="default"/>
        <w:color w:val="000000"/>
      </w:rPr>
    </w:lvl>
    <w:lvl w:ilvl="6">
      <w:start w:val="1"/>
      <w:numFmt w:val="decimal"/>
      <w:isLgl/>
      <w:lvlText w:val="%1.%2.%3.%4.%5.%6.%7."/>
      <w:lvlJc w:val="left"/>
      <w:pPr>
        <w:ind w:left="1555" w:hanging="1080"/>
      </w:pPr>
      <w:rPr>
        <w:rFonts w:cs="Times New Roman" w:hint="default"/>
        <w:color w:val="000000"/>
      </w:rPr>
    </w:lvl>
    <w:lvl w:ilvl="7">
      <w:start w:val="1"/>
      <w:numFmt w:val="decimal"/>
      <w:isLgl/>
      <w:lvlText w:val="%1.%2.%3.%4.%5.%6.%7.%8."/>
      <w:lvlJc w:val="left"/>
      <w:pPr>
        <w:ind w:left="2010" w:hanging="1440"/>
      </w:pPr>
      <w:rPr>
        <w:rFonts w:cs="Times New Roman" w:hint="default"/>
        <w:color w:val="000000"/>
      </w:rPr>
    </w:lvl>
    <w:lvl w:ilvl="8">
      <w:start w:val="1"/>
      <w:numFmt w:val="decimal"/>
      <w:isLgl/>
      <w:lvlText w:val="%1.%2.%3.%4.%5.%6.%7.%8.%9."/>
      <w:lvlJc w:val="left"/>
      <w:pPr>
        <w:ind w:left="2105" w:hanging="1440"/>
      </w:pPr>
      <w:rPr>
        <w:rFonts w:cs="Times New Roman" w:hint="default"/>
        <w:color w:val="000000"/>
      </w:rPr>
    </w:lvl>
  </w:abstractNum>
  <w:abstractNum w:abstractNumId="157" w15:restartNumberingAfterBreak="0">
    <w:nsid w:val="5A6B0F2A"/>
    <w:multiLevelType w:val="hybridMultilevel"/>
    <w:tmpl w:val="F2A8C4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5ADC066F"/>
    <w:multiLevelType w:val="hybridMultilevel"/>
    <w:tmpl w:val="2006EB1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0" w15:restartNumberingAfterBreak="0">
    <w:nsid w:val="5BA92B5D"/>
    <w:multiLevelType w:val="multilevel"/>
    <w:tmpl w:val="8030345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61"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62"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3" w15:restartNumberingAfterBreak="0">
    <w:nsid w:val="5E291A4B"/>
    <w:multiLevelType w:val="multilevel"/>
    <w:tmpl w:val="B9F0D2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4" w15:restartNumberingAfterBreak="0">
    <w:nsid w:val="5E39059F"/>
    <w:multiLevelType w:val="multilevel"/>
    <w:tmpl w:val="CF1027B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5EA12039"/>
    <w:multiLevelType w:val="hybridMultilevel"/>
    <w:tmpl w:val="6FE4221E"/>
    <w:lvl w:ilvl="0" w:tplc="5D3E901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5F0D38E5"/>
    <w:multiLevelType w:val="multilevel"/>
    <w:tmpl w:val="0750D6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5F307BDF"/>
    <w:multiLevelType w:val="multilevel"/>
    <w:tmpl w:val="1E7AB1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8"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9"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0" w15:restartNumberingAfterBreak="0">
    <w:nsid w:val="60850C8E"/>
    <w:multiLevelType w:val="multilevel"/>
    <w:tmpl w:val="1916CF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1"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2" w15:restartNumberingAfterBreak="0">
    <w:nsid w:val="60E62770"/>
    <w:multiLevelType w:val="hybridMultilevel"/>
    <w:tmpl w:val="CAA0D0BA"/>
    <w:lvl w:ilvl="0" w:tplc="341C97B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3" w15:restartNumberingAfterBreak="0">
    <w:nsid w:val="60ED279B"/>
    <w:multiLevelType w:val="hybridMultilevel"/>
    <w:tmpl w:val="5EF67B64"/>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4" w15:restartNumberingAfterBreak="0">
    <w:nsid w:val="610C4677"/>
    <w:multiLevelType w:val="hybridMultilevel"/>
    <w:tmpl w:val="2F94AA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76"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7" w15:restartNumberingAfterBreak="0">
    <w:nsid w:val="61A11BD1"/>
    <w:multiLevelType w:val="multilevel"/>
    <w:tmpl w:val="80EA0C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8" w15:restartNumberingAfterBreak="0">
    <w:nsid w:val="625404E6"/>
    <w:multiLevelType w:val="multilevel"/>
    <w:tmpl w:val="34FC19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7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653F6FD6"/>
    <w:multiLevelType w:val="hybridMultilevel"/>
    <w:tmpl w:val="D8DC28AA"/>
    <w:lvl w:ilvl="0" w:tplc="6B7C164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1" w15:restartNumberingAfterBreak="0">
    <w:nsid w:val="65855C33"/>
    <w:multiLevelType w:val="hybridMultilevel"/>
    <w:tmpl w:val="966EA0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66326048"/>
    <w:multiLevelType w:val="hybridMultilevel"/>
    <w:tmpl w:val="A5B2284E"/>
    <w:lvl w:ilvl="0" w:tplc="A8D0B9F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3" w15:restartNumberingAfterBreak="0">
    <w:nsid w:val="680E3C58"/>
    <w:multiLevelType w:val="hybridMultilevel"/>
    <w:tmpl w:val="305A61C4"/>
    <w:lvl w:ilvl="0" w:tplc="4D10E5A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4"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5" w15:restartNumberingAfterBreak="0">
    <w:nsid w:val="699F33DE"/>
    <w:multiLevelType w:val="multilevel"/>
    <w:tmpl w:val="206660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86" w15:restartNumberingAfterBreak="0">
    <w:nsid w:val="6B350D1C"/>
    <w:multiLevelType w:val="multilevel"/>
    <w:tmpl w:val="20582E8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87"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88" w15:restartNumberingAfterBreak="0">
    <w:nsid w:val="6C234E26"/>
    <w:multiLevelType w:val="hybridMultilevel"/>
    <w:tmpl w:val="8D4E4E58"/>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189"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6E840FFD"/>
    <w:multiLevelType w:val="hybridMultilevel"/>
    <w:tmpl w:val="2800DA9E"/>
    <w:lvl w:ilvl="0" w:tplc="2D324F86">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91" w15:restartNumberingAfterBreak="0">
    <w:nsid w:val="6EB31BB9"/>
    <w:multiLevelType w:val="hybridMultilevel"/>
    <w:tmpl w:val="FAFE9D8C"/>
    <w:lvl w:ilvl="0" w:tplc="A10015B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3" w15:restartNumberingAfterBreak="0">
    <w:nsid w:val="6FDD3316"/>
    <w:multiLevelType w:val="hybridMultilevel"/>
    <w:tmpl w:val="6F1053C6"/>
    <w:lvl w:ilvl="0" w:tplc="6D4C899C">
      <w:start w:val="1"/>
      <w:numFmt w:val="decimal"/>
      <w:lvlText w:val="%1."/>
      <w:lvlJc w:val="left"/>
      <w:pPr>
        <w:ind w:left="720" w:hanging="360"/>
      </w:pPr>
      <w:rPr>
        <w:rFonts w:ascii="Arial Narrow" w:eastAsiaTheme="minorHAnsi" w:hAnsi="Arial Narrow" w:cs="Arial"/>
      </w:rPr>
    </w:lvl>
    <w:lvl w:ilvl="1" w:tplc="F3B6445C">
      <w:start w:val="1"/>
      <w:numFmt w:val="decimal"/>
      <w:lvlText w:val="%2."/>
      <w:lvlJc w:val="left"/>
      <w:pPr>
        <w:ind w:left="1440" w:hanging="360"/>
      </w:pPr>
      <w:rPr>
        <w:rFonts w:ascii="Arial Narrow" w:eastAsia="Droid Sans Fallback" w:hAnsi="Arial Narrow" w:cs="Arial"/>
        <w:color w:val="auto"/>
      </w:rPr>
    </w:lvl>
    <w:lvl w:ilvl="2" w:tplc="3A649F5E">
      <w:start w:val="45"/>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195" w15:restartNumberingAfterBreak="0">
    <w:nsid w:val="708B4EA9"/>
    <w:multiLevelType w:val="multilevel"/>
    <w:tmpl w:val="F9340474"/>
    <w:lvl w:ilvl="0">
      <w:start w:val="1"/>
      <w:numFmt w:val="decimal"/>
      <w:lvlText w:val="%1"/>
      <w:lvlJc w:val="left"/>
      <w:pPr>
        <w:ind w:left="360" w:hanging="360"/>
      </w:pPr>
      <w:rPr>
        <w:rFonts w:cs="Times New Roman" w:hint="default"/>
        <w:color w:val="000000"/>
      </w:rPr>
    </w:lvl>
    <w:lvl w:ilvl="1">
      <w:start w:val="1"/>
      <w:numFmt w:val="decimal"/>
      <w:lvlText w:val="%1.%2"/>
      <w:lvlJc w:val="left"/>
      <w:pPr>
        <w:ind w:left="720" w:hanging="360"/>
      </w:pPr>
      <w:rPr>
        <w:rFonts w:cs="Times New Roman" w:hint="default"/>
        <w:color w:val="000000"/>
      </w:rPr>
    </w:lvl>
    <w:lvl w:ilvl="2">
      <w:start w:val="1"/>
      <w:numFmt w:val="decimal"/>
      <w:lvlText w:val="%1.%2.%3"/>
      <w:lvlJc w:val="left"/>
      <w:pPr>
        <w:ind w:left="1440" w:hanging="720"/>
      </w:pPr>
      <w:rPr>
        <w:rFonts w:cs="Times New Roman" w:hint="default"/>
        <w:color w:val="000000"/>
      </w:rPr>
    </w:lvl>
    <w:lvl w:ilvl="3">
      <w:start w:val="1"/>
      <w:numFmt w:val="decimal"/>
      <w:lvlText w:val="%1.%2.%3.%4"/>
      <w:lvlJc w:val="left"/>
      <w:pPr>
        <w:ind w:left="1800" w:hanging="720"/>
      </w:pPr>
      <w:rPr>
        <w:rFonts w:cs="Times New Roman" w:hint="default"/>
        <w:color w:val="000000"/>
      </w:rPr>
    </w:lvl>
    <w:lvl w:ilvl="4">
      <w:start w:val="1"/>
      <w:numFmt w:val="decimal"/>
      <w:lvlText w:val="%1.%2.%3.%4.%5"/>
      <w:lvlJc w:val="left"/>
      <w:pPr>
        <w:ind w:left="2160" w:hanging="720"/>
      </w:pPr>
      <w:rPr>
        <w:rFonts w:cs="Times New Roman" w:hint="default"/>
        <w:color w:val="000000"/>
      </w:rPr>
    </w:lvl>
    <w:lvl w:ilvl="5">
      <w:start w:val="1"/>
      <w:numFmt w:val="decimal"/>
      <w:lvlText w:val="%1.%2.%3.%4.%5.%6"/>
      <w:lvlJc w:val="left"/>
      <w:pPr>
        <w:ind w:left="2880" w:hanging="1080"/>
      </w:pPr>
      <w:rPr>
        <w:rFonts w:cs="Times New Roman" w:hint="default"/>
        <w:color w:val="000000"/>
      </w:rPr>
    </w:lvl>
    <w:lvl w:ilvl="6">
      <w:start w:val="1"/>
      <w:numFmt w:val="decimal"/>
      <w:lvlText w:val="%1.%2.%3.%4.%5.%6.%7"/>
      <w:lvlJc w:val="left"/>
      <w:pPr>
        <w:ind w:left="3240" w:hanging="1080"/>
      </w:pPr>
      <w:rPr>
        <w:rFonts w:cs="Times New Roman" w:hint="default"/>
        <w:color w:val="000000"/>
      </w:rPr>
    </w:lvl>
    <w:lvl w:ilvl="7">
      <w:start w:val="1"/>
      <w:numFmt w:val="decimal"/>
      <w:lvlText w:val="%1.%2.%3.%4.%5.%6.%7.%8"/>
      <w:lvlJc w:val="left"/>
      <w:pPr>
        <w:ind w:left="3600" w:hanging="1080"/>
      </w:pPr>
      <w:rPr>
        <w:rFonts w:cs="Times New Roman" w:hint="default"/>
        <w:color w:val="000000"/>
      </w:rPr>
    </w:lvl>
    <w:lvl w:ilvl="8">
      <w:start w:val="1"/>
      <w:numFmt w:val="decimal"/>
      <w:lvlText w:val="%1.%2.%3.%4.%5.%6.%7.%8.%9"/>
      <w:lvlJc w:val="left"/>
      <w:pPr>
        <w:ind w:left="4320" w:hanging="1440"/>
      </w:pPr>
      <w:rPr>
        <w:rFonts w:cs="Times New Roman" w:hint="default"/>
        <w:color w:val="000000"/>
      </w:rPr>
    </w:lvl>
  </w:abstractNum>
  <w:abstractNum w:abstractNumId="196" w15:restartNumberingAfterBreak="0">
    <w:nsid w:val="70F5316F"/>
    <w:multiLevelType w:val="multilevel"/>
    <w:tmpl w:val="5AF26A46"/>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197" w15:restartNumberingAfterBreak="0">
    <w:nsid w:val="710E7E7E"/>
    <w:multiLevelType w:val="multilevel"/>
    <w:tmpl w:val="0084FE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98" w15:restartNumberingAfterBreak="0">
    <w:nsid w:val="71BC19B3"/>
    <w:multiLevelType w:val="hybridMultilevel"/>
    <w:tmpl w:val="0944CD96"/>
    <w:lvl w:ilvl="0" w:tplc="F7983900">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199" w15:restartNumberingAfterBreak="0">
    <w:nsid w:val="72031EC1"/>
    <w:multiLevelType w:val="multilevel"/>
    <w:tmpl w:val="AEC2BB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00" w15:restartNumberingAfterBreak="0">
    <w:nsid w:val="72410830"/>
    <w:multiLevelType w:val="hybridMultilevel"/>
    <w:tmpl w:val="7900508A"/>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01" w15:restartNumberingAfterBreak="0">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02" w15:restartNumberingAfterBreak="0">
    <w:nsid w:val="73374834"/>
    <w:multiLevelType w:val="hybridMultilevel"/>
    <w:tmpl w:val="5AA03CDE"/>
    <w:lvl w:ilvl="0" w:tplc="B95C7A2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3" w15:restartNumberingAfterBreak="0">
    <w:nsid w:val="7348539F"/>
    <w:multiLevelType w:val="hybridMultilevel"/>
    <w:tmpl w:val="83CA491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4" w15:restartNumberingAfterBreak="0">
    <w:nsid w:val="73891794"/>
    <w:multiLevelType w:val="multilevel"/>
    <w:tmpl w:val="32C2BD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cstheme="minorBidi" w:hint="default"/>
        <w:color w:val="000000"/>
      </w:rPr>
    </w:lvl>
    <w:lvl w:ilvl="2">
      <w:start w:val="1"/>
      <w:numFmt w:val="decimal"/>
      <w:isLgl/>
      <w:lvlText w:val="%1.%2.%3."/>
      <w:lvlJc w:val="left"/>
      <w:pPr>
        <w:ind w:left="1800" w:hanging="720"/>
      </w:pPr>
      <w:rPr>
        <w:rFonts w:cstheme="minorBidi" w:hint="default"/>
        <w:color w:val="000000"/>
      </w:rPr>
    </w:lvl>
    <w:lvl w:ilvl="3">
      <w:start w:val="1"/>
      <w:numFmt w:val="decimal"/>
      <w:isLgl/>
      <w:lvlText w:val="%1.%2.%3.%4."/>
      <w:lvlJc w:val="left"/>
      <w:pPr>
        <w:ind w:left="2160" w:hanging="720"/>
      </w:pPr>
      <w:rPr>
        <w:rFonts w:cstheme="minorBidi" w:hint="default"/>
        <w:color w:val="000000"/>
      </w:rPr>
    </w:lvl>
    <w:lvl w:ilvl="4">
      <w:start w:val="1"/>
      <w:numFmt w:val="decimal"/>
      <w:isLgl/>
      <w:lvlText w:val="%1.%2.%3.%4.%5."/>
      <w:lvlJc w:val="left"/>
      <w:pPr>
        <w:ind w:left="2520" w:hanging="720"/>
      </w:pPr>
      <w:rPr>
        <w:rFonts w:cstheme="minorBidi" w:hint="default"/>
        <w:color w:val="000000"/>
      </w:rPr>
    </w:lvl>
    <w:lvl w:ilvl="5">
      <w:start w:val="1"/>
      <w:numFmt w:val="decimal"/>
      <w:isLgl/>
      <w:lvlText w:val="%1.%2.%3.%4.%5.%6."/>
      <w:lvlJc w:val="left"/>
      <w:pPr>
        <w:ind w:left="3240" w:hanging="1080"/>
      </w:pPr>
      <w:rPr>
        <w:rFonts w:cstheme="minorBidi" w:hint="default"/>
        <w:color w:val="000000"/>
      </w:rPr>
    </w:lvl>
    <w:lvl w:ilvl="6">
      <w:start w:val="1"/>
      <w:numFmt w:val="decimal"/>
      <w:isLgl/>
      <w:lvlText w:val="%1.%2.%3.%4.%5.%6.%7."/>
      <w:lvlJc w:val="left"/>
      <w:pPr>
        <w:ind w:left="3600" w:hanging="1080"/>
      </w:pPr>
      <w:rPr>
        <w:rFonts w:cstheme="minorBidi" w:hint="default"/>
        <w:color w:val="000000"/>
      </w:rPr>
    </w:lvl>
    <w:lvl w:ilvl="7">
      <w:start w:val="1"/>
      <w:numFmt w:val="decimal"/>
      <w:isLgl/>
      <w:lvlText w:val="%1.%2.%3.%4.%5.%6.%7.%8."/>
      <w:lvlJc w:val="left"/>
      <w:pPr>
        <w:ind w:left="4320" w:hanging="1440"/>
      </w:pPr>
      <w:rPr>
        <w:rFonts w:cstheme="minorBidi" w:hint="default"/>
        <w:color w:val="000000"/>
      </w:rPr>
    </w:lvl>
    <w:lvl w:ilvl="8">
      <w:start w:val="1"/>
      <w:numFmt w:val="decimal"/>
      <w:isLgl/>
      <w:lvlText w:val="%1.%2.%3.%4.%5.%6.%7.%8.%9."/>
      <w:lvlJc w:val="left"/>
      <w:pPr>
        <w:ind w:left="4680" w:hanging="1440"/>
      </w:pPr>
      <w:rPr>
        <w:rFonts w:cstheme="minorBidi" w:hint="default"/>
        <w:color w:val="000000"/>
      </w:rPr>
    </w:lvl>
  </w:abstractNum>
  <w:abstractNum w:abstractNumId="205" w15:restartNumberingAfterBreak="0">
    <w:nsid w:val="74693DA8"/>
    <w:multiLevelType w:val="multilevel"/>
    <w:tmpl w:val="8CE80DF2"/>
    <w:lvl w:ilvl="0">
      <w:start w:val="1"/>
      <w:numFmt w:val="decimal"/>
      <w:lvlText w:val="%1."/>
      <w:lvlJc w:val="left"/>
      <w:pPr>
        <w:ind w:left="720" w:hanging="360"/>
      </w:pPr>
      <w:rPr>
        <w:rFonts w:hint="default"/>
      </w:rPr>
    </w:lvl>
    <w:lvl w:ilvl="1">
      <w:start w:val="12"/>
      <w:numFmt w:val="decimal"/>
      <w:isLgl/>
      <w:lvlText w:val="%1.%2"/>
      <w:lvlJc w:val="left"/>
      <w:pPr>
        <w:ind w:left="1512" w:hanging="360"/>
      </w:pPr>
      <w:rPr>
        <w:rFonts w:hint="default"/>
      </w:rPr>
    </w:lvl>
    <w:lvl w:ilvl="2">
      <w:start w:val="1"/>
      <w:numFmt w:val="decimal"/>
      <w:isLgl/>
      <w:lvlText w:val="%1.%2.%3"/>
      <w:lvlJc w:val="left"/>
      <w:pPr>
        <w:ind w:left="2664" w:hanging="720"/>
      </w:pPr>
      <w:rPr>
        <w:rFonts w:hint="default"/>
      </w:rPr>
    </w:lvl>
    <w:lvl w:ilvl="3">
      <w:start w:val="1"/>
      <w:numFmt w:val="decimal"/>
      <w:isLgl/>
      <w:lvlText w:val="%1.%2.%3.%4"/>
      <w:lvlJc w:val="left"/>
      <w:pPr>
        <w:ind w:left="3456" w:hanging="720"/>
      </w:pPr>
      <w:rPr>
        <w:rFonts w:hint="default"/>
      </w:rPr>
    </w:lvl>
    <w:lvl w:ilvl="4">
      <w:start w:val="1"/>
      <w:numFmt w:val="decimal"/>
      <w:isLgl/>
      <w:lvlText w:val="%1.%2.%3.%4.%5"/>
      <w:lvlJc w:val="left"/>
      <w:pPr>
        <w:ind w:left="4248" w:hanging="720"/>
      </w:pPr>
      <w:rPr>
        <w:rFonts w:hint="default"/>
      </w:rPr>
    </w:lvl>
    <w:lvl w:ilvl="5">
      <w:start w:val="1"/>
      <w:numFmt w:val="decimal"/>
      <w:isLgl/>
      <w:lvlText w:val="%1.%2.%3.%4.%5.%6"/>
      <w:lvlJc w:val="left"/>
      <w:pPr>
        <w:ind w:left="5400" w:hanging="1080"/>
      </w:pPr>
      <w:rPr>
        <w:rFonts w:hint="default"/>
      </w:rPr>
    </w:lvl>
    <w:lvl w:ilvl="6">
      <w:start w:val="1"/>
      <w:numFmt w:val="decimal"/>
      <w:isLgl/>
      <w:lvlText w:val="%1.%2.%3.%4.%5.%6.%7"/>
      <w:lvlJc w:val="left"/>
      <w:pPr>
        <w:ind w:left="6192" w:hanging="1080"/>
      </w:pPr>
      <w:rPr>
        <w:rFonts w:hint="default"/>
      </w:rPr>
    </w:lvl>
    <w:lvl w:ilvl="7">
      <w:start w:val="1"/>
      <w:numFmt w:val="decimal"/>
      <w:isLgl/>
      <w:lvlText w:val="%1.%2.%3.%4.%5.%6.%7.%8"/>
      <w:lvlJc w:val="left"/>
      <w:pPr>
        <w:ind w:left="6984" w:hanging="1080"/>
      </w:pPr>
      <w:rPr>
        <w:rFonts w:hint="default"/>
      </w:rPr>
    </w:lvl>
    <w:lvl w:ilvl="8">
      <w:start w:val="1"/>
      <w:numFmt w:val="decimal"/>
      <w:isLgl/>
      <w:lvlText w:val="%1.%2.%3.%4.%5.%6.%7.%8.%9"/>
      <w:lvlJc w:val="left"/>
      <w:pPr>
        <w:ind w:left="8136" w:hanging="1440"/>
      </w:pPr>
      <w:rPr>
        <w:rFonts w:hint="default"/>
      </w:rPr>
    </w:lvl>
  </w:abstractNum>
  <w:abstractNum w:abstractNumId="206" w15:restartNumberingAfterBreak="0">
    <w:nsid w:val="74A22D5A"/>
    <w:multiLevelType w:val="hybridMultilevel"/>
    <w:tmpl w:val="FE189544"/>
    <w:lvl w:ilvl="0" w:tplc="CD1AFF9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74C32CB6"/>
    <w:multiLevelType w:val="hybridMultilevel"/>
    <w:tmpl w:val="931CFBE2"/>
    <w:lvl w:ilvl="0" w:tplc="FD287DF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8" w15:restartNumberingAfterBreak="0">
    <w:nsid w:val="75B61112"/>
    <w:multiLevelType w:val="hybridMultilevel"/>
    <w:tmpl w:val="0720B78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9" w15:restartNumberingAfterBreak="0">
    <w:nsid w:val="76003AEB"/>
    <w:multiLevelType w:val="hybridMultilevel"/>
    <w:tmpl w:val="02804E5C"/>
    <w:lvl w:ilvl="0" w:tplc="D792980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0"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1" w15:restartNumberingAfterBreak="0">
    <w:nsid w:val="78006B88"/>
    <w:multiLevelType w:val="multilevel"/>
    <w:tmpl w:val="F9E42C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2" w15:restartNumberingAfterBreak="0">
    <w:nsid w:val="78D8443C"/>
    <w:multiLevelType w:val="hybridMultilevel"/>
    <w:tmpl w:val="DEC0F54C"/>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13" w15:restartNumberingAfterBreak="0">
    <w:nsid w:val="78ED7B49"/>
    <w:multiLevelType w:val="hybridMultilevel"/>
    <w:tmpl w:val="69CA0C6E"/>
    <w:lvl w:ilvl="0" w:tplc="9A449B9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4" w15:restartNumberingAfterBreak="0">
    <w:nsid w:val="7A4205B7"/>
    <w:multiLevelType w:val="hybridMultilevel"/>
    <w:tmpl w:val="7BD8A42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5" w15:restartNumberingAfterBreak="0">
    <w:nsid w:val="7A7075D1"/>
    <w:multiLevelType w:val="multilevel"/>
    <w:tmpl w:val="C30AEF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16"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7" w15:restartNumberingAfterBreak="0">
    <w:nsid w:val="7B402BFE"/>
    <w:multiLevelType w:val="hybridMultilevel"/>
    <w:tmpl w:val="E16EC5B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18" w15:restartNumberingAfterBreak="0">
    <w:nsid w:val="7B8A2205"/>
    <w:multiLevelType w:val="multilevel"/>
    <w:tmpl w:val="9F6C64FC"/>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19" w15:restartNumberingAfterBreak="0">
    <w:nsid w:val="7CB16902"/>
    <w:multiLevelType w:val="hybridMultilevel"/>
    <w:tmpl w:val="5932452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7CC73CFA"/>
    <w:multiLevelType w:val="multilevel"/>
    <w:tmpl w:val="2FF06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1" w15:restartNumberingAfterBreak="0">
    <w:nsid w:val="7D142FFC"/>
    <w:multiLevelType w:val="hybridMultilevel"/>
    <w:tmpl w:val="17F67B7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num w:numId="1" w16cid:durableId="163232059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1524400">
    <w:abstractNumId w:val="205"/>
  </w:num>
  <w:num w:numId="3" w16cid:durableId="364672476">
    <w:abstractNumId w:val="156"/>
  </w:num>
  <w:num w:numId="4" w16cid:durableId="1217547203">
    <w:abstractNumId w:val="169"/>
  </w:num>
  <w:num w:numId="5" w16cid:durableId="1945841195">
    <w:abstractNumId w:val="157"/>
  </w:num>
  <w:num w:numId="6" w16cid:durableId="1641111590">
    <w:abstractNumId w:val="55"/>
  </w:num>
  <w:num w:numId="7" w16cid:durableId="288047284">
    <w:abstractNumId w:val="189"/>
  </w:num>
  <w:num w:numId="8" w16cid:durableId="448663391">
    <w:abstractNumId w:val="14"/>
  </w:num>
  <w:num w:numId="9" w16cid:durableId="994141089">
    <w:abstractNumId w:val="10"/>
  </w:num>
  <w:num w:numId="10" w16cid:durableId="437146031">
    <w:abstractNumId w:val="119"/>
  </w:num>
  <w:num w:numId="11" w16cid:durableId="2065596134">
    <w:abstractNumId w:val="77"/>
  </w:num>
  <w:num w:numId="12" w16cid:durableId="417410089">
    <w:abstractNumId w:val="161"/>
  </w:num>
  <w:num w:numId="13" w16cid:durableId="1132016704">
    <w:abstractNumId w:val="24"/>
  </w:num>
  <w:num w:numId="14" w16cid:durableId="1149901747">
    <w:abstractNumId w:val="82"/>
  </w:num>
  <w:num w:numId="15" w16cid:durableId="1550417569">
    <w:abstractNumId w:val="209"/>
  </w:num>
  <w:num w:numId="16" w16cid:durableId="424422394">
    <w:abstractNumId w:val="64"/>
  </w:num>
  <w:num w:numId="17" w16cid:durableId="340281989">
    <w:abstractNumId w:val="80"/>
  </w:num>
  <w:num w:numId="18" w16cid:durableId="678848312">
    <w:abstractNumId w:val="95"/>
  </w:num>
  <w:num w:numId="19" w16cid:durableId="557739541">
    <w:abstractNumId w:val="106"/>
  </w:num>
  <w:num w:numId="20" w16cid:durableId="916741668">
    <w:abstractNumId w:val="128"/>
  </w:num>
  <w:num w:numId="21" w16cid:durableId="971833882">
    <w:abstractNumId w:val="88"/>
  </w:num>
  <w:num w:numId="22" w16cid:durableId="849493453">
    <w:abstractNumId w:val="211"/>
  </w:num>
  <w:num w:numId="23" w16cid:durableId="1852794093">
    <w:abstractNumId w:val="217"/>
  </w:num>
  <w:num w:numId="24" w16cid:durableId="140776040">
    <w:abstractNumId w:val="134"/>
  </w:num>
  <w:num w:numId="25" w16cid:durableId="1210453615">
    <w:abstractNumId w:val="166"/>
  </w:num>
  <w:num w:numId="26" w16cid:durableId="1018237494">
    <w:abstractNumId w:val="159"/>
  </w:num>
  <w:num w:numId="27" w16cid:durableId="665330756">
    <w:abstractNumId w:val="5"/>
  </w:num>
  <w:num w:numId="28" w16cid:durableId="328869785">
    <w:abstractNumId w:val="200"/>
  </w:num>
  <w:num w:numId="29" w16cid:durableId="235555544">
    <w:abstractNumId w:val="206"/>
  </w:num>
  <w:num w:numId="30" w16cid:durableId="1482574463">
    <w:abstractNumId w:val="132"/>
  </w:num>
  <w:num w:numId="31" w16cid:durableId="966663286">
    <w:abstractNumId w:val="1"/>
  </w:num>
  <w:num w:numId="32" w16cid:durableId="596016085">
    <w:abstractNumId w:val="105"/>
  </w:num>
  <w:num w:numId="33" w16cid:durableId="1172917013">
    <w:abstractNumId w:val="43"/>
  </w:num>
  <w:num w:numId="34" w16cid:durableId="280382581">
    <w:abstractNumId w:val="52"/>
  </w:num>
  <w:num w:numId="35" w16cid:durableId="771047390">
    <w:abstractNumId w:val="194"/>
  </w:num>
  <w:num w:numId="36" w16cid:durableId="1046296552">
    <w:abstractNumId w:val="12"/>
  </w:num>
  <w:num w:numId="37" w16cid:durableId="388039524">
    <w:abstractNumId w:val="69"/>
  </w:num>
  <w:num w:numId="38" w16cid:durableId="2048142885">
    <w:abstractNumId w:val="222"/>
  </w:num>
  <w:num w:numId="39" w16cid:durableId="356737220">
    <w:abstractNumId w:val="168"/>
  </w:num>
  <w:num w:numId="40" w16cid:durableId="681589282">
    <w:abstractNumId w:val="216"/>
  </w:num>
  <w:num w:numId="41" w16cid:durableId="664090462">
    <w:abstractNumId w:val="192"/>
  </w:num>
  <w:num w:numId="42" w16cid:durableId="935016608">
    <w:abstractNumId w:val="31"/>
  </w:num>
  <w:num w:numId="43" w16cid:durableId="77946846">
    <w:abstractNumId w:val="172"/>
  </w:num>
  <w:num w:numId="44" w16cid:durableId="1104570314">
    <w:abstractNumId w:val="220"/>
  </w:num>
  <w:num w:numId="45" w16cid:durableId="1930459851">
    <w:abstractNumId w:val="61"/>
  </w:num>
  <w:num w:numId="46" w16cid:durableId="966666092">
    <w:abstractNumId w:val="49"/>
  </w:num>
  <w:num w:numId="47" w16cid:durableId="1915358516">
    <w:abstractNumId w:val="180"/>
  </w:num>
  <w:num w:numId="48" w16cid:durableId="641811543">
    <w:abstractNumId w:val="182"/>
  </w:num>
  <w:num w:numId="49" w16cid:durableId="1157915269">
    <w:abstractNumId w:val="118"/>
  </w:num>
  <w:num w:numId="50" w16cid:durableId="1426459630">
    <w:abstractNumId w:val="71"/>
  </w:num>
  <w:num w:numId="51" w16cid:durableId="1950770789">
    <w:abstractNumId w:val="135"/>
  </w:num>
  <w:num w:numId="52" w16cid:durableId="549463625">
    <w:abstractNumId w:val="187"/>
  </w:num>
  <w:num w:numId="53" w16cid:durableId="781264898">
    <w:abstractNumId w:val="127"/>
  </w:num>
  <w:num w:numId="54" w16cid:durableId="1750419780">
    <w:abstractNumId w:val="137"/>
  </w:num>
  <w:num w:numId="55" w16cid:durableId="1825317063">
    <w:abstractNumId w:val="126"/>
  </w:num>
  <w:num w:numId="56" w16cid:durableId="1674071252">
    <w:abstractNumId w:val="218"/>
  </w:num>
  <w:num w:numId="57" w16cid:durableId="89085841">
    <w:abstractNumId w:val="35"/>
  </w:num>
  <w:num w:numId="58" w16cid:durableId="395979388">
    <w:abstractNumId w:val="151"/>
  </w:num>
  <w:num w:numId="59" w16cid:durableId="20862771">
    <w:abstractNumId w:val="116"/>
  </w:num>
  <w:num w:numId="60" w16cid:durableId="100153119">
    <w:abstractNumId w:val="114"/>
  </w:num>
  <w:num w:numId="61" w16cid:durableId="306781691">
    <w:abstractNumId w:val="8"/>
  </w:num>
  <w:num w:numId="62" w16cid:durableId="1660688966">
    <w:abstractNumId w:val="87"/>
  </w:num>
  <w:num w:numId="63" w16cid:durableId="1938053595">
    <w:abstractNumId w:val="143"/>
  </w:num>
  <w:num w:numId="64" w16cid:durableId="1538196686">
    <w:abstractNumId w:val="40"/>
  </w:num>
  <w:num w:numId="65" w16cid:durableId="1482652721">
    <w:abstractNumId w:val="46"/>
  </w:num>
  <w:num w:numId="66" w16cid:durableId="603346858">
    <w:abstractNumId w:val="109"/>
  </w:num>
  <w:num w:numId="67" w16cid:durableId="1299146686">
    <w:abstractNumId w:val="102"/>
  </w:num>
  <w:num w:numId="68" w16cid:durableId="736974156">
    <w:abstractNumId w:val="140"/>
  </w:num>
  <w:num w:numId="69" w16cid:durableId="132136028">
    <w:abstractNumId w:val="21"/>
  </w:num>
  <w:num w:numId="70" w16cid:durableId="2145274982">
    <w:abstractNumId w:val="184"/>
  </w:num>
  <w:num w:numId="71" w16cid:durableId="871452594">
    <w:abstractNumId w:val="44"/>
  </w:num>
  <w:num w:numId="72" w16cid:durableId="243611188">
    <w:abstractNumId w:val="65"/>
  </w:num>
  <w:num w:numId="73" w16cid:durableId="974918590">
    <w:abstractNumId w:val="86"/>
  </w:num>
  <w:num w:numId="74" w16cid:durableId="274556882">
    <w:abstractNumId w:val="138"/>
  </w:num>
  <w:num w:numId="75" w16cid:durableId="1309825621">
    <w:abstractNumId w:val="73"/>
  </w:num>
  <w:num w:numId="76" w16cid:durableId="2107193692">
    <w:abstractNumId w:val="75"/>
  </w:num>
  <w:num w:numId="77" w16cid:durableId="271865286">
    <w:abstractNumId w:val="193"/>
  </w:num>
  <w:num w:numId="78" w16cid:durableId="625812841">
    <w:abstractNumId w:val="22"/>
  </w:num>
  <w:num w:numId="79" w16cid:durableId="1121418858">
    <w:abstractNumId w:val="11"/>
  </w:num>
  <w:num w:numId="80" w16cid:durableId="789085359">
    <w:abstractNumId w:val="7"/>
  </w:num>
  <w:num w:numId="81" w16cid:durableId="44454687">
    <w:abstractNumId w:val="122"/>
  </w:num>
  <w:num w:numId="82" w16cid:durableId="1624730387">
    <w:abstractNumId w:val="195"/>
  </w:num>
  <w:num w:numId="83" w16cid:durableId="680088551">
    <w:abstractNumId w:val="59"/>
  </w:num>
  <w:num w:numId="84" w16cid:durableId="950281474">
    <w:abstractNumId w:val="19"/>
  </w:num>
  <w:num w:numId="85" w16cid:durableId="851072401">
    <w:abstractNumId w:val="101"/>
  </w:num>
  <w:num w:numId="86" w16cid:durableId="1277713784">
    <w:abstractNumId w:val="6"/>
  </w:num>
  <w:num w:numId="87" w16cid:durableId="956528057">
    <w:abstractNumId w:val="164"/>
  </w:num>
  <w:num w:numId="88" w16cid:durableId="1363704339">
    <w:abstractNumId w:val="120"/>
  </w:num>
  <w:num w:numId="89" w16cid:durableId="911431374">
    <w:abstractNumId w:val="158"/>
  </w:num>
  <w:num w:numId="90" w16cid:durableId="1090471730">
    <w:abstractNumId w:val="81"/>
  </w:num>
  <w:num w:numId="91" w16cid:durableId="507211020">
    <w:abstractNumId w:val="124"/>
  </w:num>
  <w:num w:numId="92" w16cid:durableId="988635409">
    <w:abstractNumId w:val="215"/>
  </w:num>
  <w:num w:numId="93" w16cid:durableId="584069145">
    <w:abstractNumId w:val="92"/>
  </w:num>
  <w:num w:numId="94" w16cid:durableId="1767313225">
    <w:abstractNumId w:val="108"/>
  </w:num>
  <w:num w:numId="95" w16cid:durableId="211232932">
    <w:abstractNumId w:val="162"/>
  </w:num>
  <w:num w:numId="96" w16cid:durableId="167258256">
    <w:abstractNumId w:val="37"/>
  </w:num>
  <w:num w:numId="97" w16cid:durableId="1014720661">
    <w:abstractNumId w:val="175"/>
  </w:num>
  <w:num w:numId="98" w16cid:durableId="229461598">
    <w:abstractNumId w:val="47"/>
  </w:num>
  <w:num w:numId="99" w16cid:durableId="218244872">
    <w:abstractNumId w:val="48"/>
  </w:num>
  <w:num w:numId="100" w16cid:durableId="632640749">
    <w:abstractNumId w:val="4"/>
  </w:num>
  <w:num w:numId="101" w16cid:durableId="1913392690">
    <w:abstractNumId w:val="9"/>
  </w:num>
  <w:num w:numId="102" w16cid:durableId="564875207">
    <w:abstractNumId w:val="27"/>
  </w:num>
  <w:num w:numId="103" w16cid:durableId="1547064692">
    <w:abstractNumId w:val="167"/>
  </w:num>
  <w:num w:numId="104" w16cid:durableId="1416396338">
    <w:abstractNumId w:val="16"/>
  </w:num>
  <w:num w:numId="105" w16cid:durableId="562986783">
    <w:abstractNumId w:val="213"/>
  </w:num>
  <w:num w:numId="106" w16cid:durableId="120930040">
    <w:abstractNumId w:val="197"/>
  </w:num>
  <w:num w:numId="107" w16cid:durableId="321348739">
    <w:abstractNumId w:val="221"/>
  </w:num>
  <w:num w:numId="108" w16cid:durableId="285039681">
    <w:abstractNumId w:val="42"/>
  </w:num>
  <w:num w:numId="109" w16cid:durableId="2071534503">
    <w:abstractNumId w:val="15"/>
  </w:num>
  <w:num w:numId="110" w16cid:durableId="884097953">
    <w:abstractNumId w:val="178"/>
  </w:num>
  <w:num w:numId="111" w16cid:durableId="134029079">
    <w:abstractNumId w:val="58"/>
  </w:num>
  <w:num w:numId="112" w16cid:durableId="1654917991">
    <w:abstractNumId w:val="103"/>
  </w:num>
  <w:num w:numId="113" w16cid:durableId="1173110790">
    <w:abstractNumId w:val="210"/>
  </w:num>
  <w:num w:numId="114" w16cid:durableId="517160096">
    <w:abstractNumId w:val="89"/>
  </w:num>
  <w:num w:numId="115" w16cid:durableId="1029913758">
    <w:abstractNumId w:val="39"/>
  </w:num>
  <w:num w:numId="116" w16cid:durableId="1963342414">
    <w:abstractNumId w:val="34"/>
  </w:num>
  <w:num w:numId="117" w16cid:durableId="1080250869">
    <w:abstractNumId w:val="83"/>
  </w:num>
  <w:num w:numId="118" w16cid:durableId="1559777582">
    <w:abstractNumId w:val="186"/>
  </w:num>
  <w:num w:numId="119" w16cid:durableId="109979706">
    <w:abstractNumId w:val="155"/>
  </w:num>
  <w:num w:numId="120" w16cid:durableId="1751659197">
    <w:abstractNumId w:val="51"/>
  </w:num>
  <w:num w:numId="121" w16cid:durableId="1816794881">
    <w:abstractNumId w:val="74"/>
  </w:num>
  <w:num w:numId="122" w16cid:durableId="461197420">
    <w:abstractNumId w:val="201"/>
  </w:num>
  <w:num w:numId="123" w16cid:durableId="120850057">
    <w:abstractNumId w:val="62"/>
  </w:num>
  <w:num w:numId="124" w16cid:durableId="331955772">
    <w:abstractNumId w:val="56"/>
  </w:num>
  <w:num w:numId="125" w16cid:durableId="749159558">
    <w:abstractNumId w:val="38"/>
  </w:num>
  <w:num w:numId="126" w16cid:durableId="278611529">
    <w:abstractNumId w:val="113"/>
  </w:num>
  <w:num w:numId="127" w16cid:durableId="631863499">
    <w:abstractNumId w:val="107"/>
  </w:num>
  <w:num w:numId="128" w16cid:durableId="1337882804">
    <w:abstractNumId w:val="179"/>
  </w:num>
  <w:num w:numId="129" w16cid:durableId="2097246480">
    <w:abstractNumId w:val="91"/>
  </w:num>
  <w:num w:numId="130" w16cid:durableId="1876893492">
    <w:abstractNumId w:val="223"/>
  </w:num>
  <w:num w:numId="131" w16cid:durableId="628707390">
    <w:abstractNumId w:val="123"/>
  </w:num>
  <w:num w:numId="132" w16cid:durableId="1402564213">
    <w:abstractNumId w:val="208"/>
  </w:num>
  <w:num w:numId="133" w16cid:durableId="724521814">
    <w:abstractNumId w:val="198"/>
  </w:num>
  <w:num w:numId="134" w16cid:durableId="699597394">
    <w:abstractNumId w:val="125"/>
  </w:num>
  <w:num w:numId="135" w16cid:durableId="567036884">
    <w:abstractNumId w:val="28"/>
  </w:num>
  <w:num w:numId="136" w16cid:durableId="1600141323">
    <w:abstractNumId w:val="29"/>
  </w:num>
  <w:num w:numId="137" w16cid:durableId="912130289">
    <w:abstractNumId w:val="146"/>
  </w:num>
  <w:num w:numId="138" w16cid:durableId="39939397">
    <w:abstractNumId w:val="97"/>
  </w:num>
  <w:num w:numId="139" w16cid:durableId="1397514532">
    <w:abstractNumId w:val="72"/>
  </w:num>
  <w:num w:numId="140" w16cid:durableId="2005889507">
    <w:abstractNumId w:val="41"/>
  </w:num>
  <w:num w:numId="141" w16cid:durableId="173500682">
    <w:abstractNumId w:val="111"/>
  </w:num>
  <w:num w:numId="142" w16cid:durableId="382104052">
    <w:abstractNumId w:val="141"/>
  </w:num>
  <w:num w:numId="143" w16cid:durableId="1616408031">
    <w:abstractNumId w:val="30"/>
  </w:num>
  <w:num w:numId="144" w16cid:durableId="1525628654">
    <w:abstractNumId w:val="50"/>
  </w:num>
  <w:num w:numId="145" w16cid:durableId="1074938541">
    <w:abstractNumId w:val="76"/>
  </w:num>
  <w:num w:numId="146" w16cid:durableId="1771269183">
    <w:abstractNumId w:val="117"/>
  </w:num>
  <w:num w:numId="147" w16cid:durableId="1663653808">
    <w:abstractNumId w:val="2"/>
  </w:num>
  <w:num w:numId="148" w16cid:durableId="427963459">
    <w:abstractNumId w:val="219"/>
  </w:num>
  <w:num w:numId="149" w16cid:durableId="1331254328">
    <w:abstractNumId w:val="121"/>
  </w:num>
  <w:num w:numId="150" w16cid:durableId="1985622719">
    <w:abstractNumId w:val="60"/>
  </w:num>
  <w:num w:numId="151" w16cid:durableId="1905604547">
    <w:abstractNumId w:val="196"/>
  </w:num>
  <w:num w:numId="152" w16cid:durableId="968390050">
    <w:abstractNumId w:val="147"/>
  </w:num>
  <w:num w:numId="153" w16cid:durableId="380445712">
    <w:abstractNumId w:val="45"/>
  </w:num>
  <w:num w:numId="154" w16cid:durableId="1746566397">
    <w:abstractNumId w:val="23"/>
  </w:num>
  <w:num w:numId="155" w16cid:durableId="449786986">
    <w:abstractNumId w:val="90"/>
  </w:num>
  <w:num w:numId="156" w16cid:durableId="2011368547">
    <w:abstractNumId w:val="153"/>
  </w:num>
  <w:num w:numId="157" w16cid:durableId="1708022977">
    <w:abstractNumId w:val="204"/>
  </w:num>
  <w:num w:numId="158" w16cid:durableId="659695345">
    <w:abstractNumId w:val="199"/>
  </w:num>
  <w:num w:numId="159" w16cid:durableId="1978803988">
    <w:abstractNumId w:val="214"/>
  </w:num>
  <w:num w:numId="160" w16cid:durableId="789472488">
    <w:abstractNumId w:val="25"/>
  </w:num>
  <w:num w:numId="161" w16cid:durableId="362638936">
    <w:abstractNumId w:val="115"/>
  </w:num>
  <w:num w:numId="162" w16cid:durableId="1200321859">
    <w:abstractNumId w:val="26"/>
  </w:num>
  <w:num w:numId="163" w16cid:durableId="1991516605">
    <w:abstractNumId w:val="183"/>
  </w:num>
  <w:num w:numId="164" w16cid:durableId="94063606">
    <w:abstractNumId w:val="57"/>
  </w:num>
  <w:num w:numId="165" w16cid:durableId="2076849655">
    <w:abstractNumId w:val="174"/>
  </w:num>
  <w:num w:numId="166" w16cid:durableId="70079099">
    <w:abstractNumId w:val="54"/>
  </w:num>
  <w:num w:numId="167" w16cid:durableId="105348040">
    <w:abstractNumId w:val="185"/>
  </w:num>
  <w:num w:numId="168" w16cid:durableId="709767044">
    <w:abstractNumId w:val="148"/>
  </w:num>
  <w:num w:numId="169" w16cid:durableId="1894005021">
    <w:abstractNumId w:val="190"/>
  </w:num>
  <w:num w:numId="170" w16cid:durableId="965702809">
    <w:abstractNumId w:val="0"/>
  </w:num>
  <w:num w:numId="171" w16cid:durableId="1794787301">
    <w:abstractNumId w:val="203"/>
  </w:num>
  <w:num w:numId="172" w16cid:durableId="884561960">
    <w:abstractNumId w:val="171"/>
  </w:num>
  <w:num w:numId="173" w16cid:durableId="2057927840">
    <w:abstractNumId w:val="18"/>
  </w:num>
  <w:num w:numId="174" w16cid:durableId="2004972168">
    <w:abstractNumId w:val="176"/>
  </w:num>
  <w:num w:numId="175" w16cid:durableId="373425334">
    <w:abstractNumId w:val="36"/>
  </w:num>
  <w:num w:numId="176" w16cid:durableId="148443316">
    <w:abstractNumId w:val="98"/>
  </w:num>
  <w:num w:numId="177" w16cid:durableId="1215891444">
    <w:abstractNumId w:val="152"/>
  </w:num>
  <w:num w:numId="178" w16cid:durableId="955982233">
    <w:abstractNumId w:val="173"/>
  </w:num>
  <w:num w:numId="179" w16cid:durableId="499391698">
    <w:abstractNumId w:val="170"/>
  </w:num>
  <w:num w:numId="180" w16cid:durableId="1944024202">
    <w:abstractNumId w:val="188"/>
  </w:num>
  <w:num w:numId="181" w16cid:durableId="1956281657">
    <w:abstractNumId w:val="154"/>
  </w:num>
  <w:num w:numId="182" w16cid:durableId="859005498">
    <w:abstractNumId w:val="13"/>
  </w:num>
  <w:num w:numId="183" w16cid:durableId="1259606725">
    <w:abstractNumId w:val="129"/>
  </w:num>
  <w:num w:numId="184" w16cid:durableId="962999732">
    <w:abstractNumId w:val="79"/>
  </w:num>
  <w:num w:numId="185" w16cid:durableId="1434471004">
    <w:abstractNumId w:val="68"/>
  </w:num>
  <w:num w:numId="186" w16cid:durableId="1841583904">
    <w:abstractNumId w:val="212"/>
  </w:num>
  <w:num w:numId="187" w16cid:durableId="636565014">
    <w:abstractNumId w:val="181"/>
  </w:num>
  <w:num w:numId="188" w16cid:durableId="951745032">
    <w:abstractNumId w:val="96"/>
  </w:num>
  <w:num w:numId="189" w16cid:durableId="504633082">
    <w:abstractNumId w:val="142"/>
  </w:num>
  <w:num w:numId="190" w16cid:durableId="1390495953">
    <w:abstractNumId w:val="85"/>
  </w:num>
  <w:num w:numId="191" w16cid:durableId="819076224">
    <w:abstractNumId w:val="100"/>
  </w:num>
  <w:num w:numId="192" w16cid:durableId="1382512396">
    <w:abstractNumId w:val="32"/>
  </w:num>
  <w:num w:numId="193" w16cid:durableId="214974277">
    <w:abstractNumId w:val="165"/>
  </w:num>
  <w:num w:numId="194" w16cid:durableId="57556832">
    <w:abstractNumId w:val="70"/>
  </w:num>
  <w:num w:numId="195" w16cid:durableId="1882017409">
    <w:abstractNumId w:val="53"/>
  </w:num>
  <w:num w:numId="196" w16cid:durableId="631249707">
    <w:abstractNumId w:val="130"/>
  </w:num>
  <w:num w:numId="197" w16cid:durableId="1351293338">
    <w:abstractNumId w:val="33"/>
  </w:num>
  <w:num w:numId="198" w16cid:durableId="1426222203">
    <w:abstractNumId w:val="191"/>
  </w:num>
  <w:num w:numId="199" w16cid:durableId="866603553">
    <w:abstractNumId w:val="131"/>
  </w:num>
  <w:num w:numId="200" w16cid:durableId="265619511">
    <w:abstractNumId w:val="63"/>
  </w:num>
  <w:num w:numId="201" w16cid:durableId="517037737">
    <w:abstractNumId w:val="177"/>
  </w:num>
  <w:num w:numId="202" w16cid:durableId="70009127">
    <w:abstractNumId w:val="136"/>
  </w:num>
  <w:num w:numId="203" w16cid:durableId="927544280">
    <w:abstractNumId w:val="84"/>
  </w:num>
  <w:num w:numId="204" w16cid:durableId="764883860">
    <w:abstractNumId w:val="133"/>
  </w:num>
  <w:num w:numId="205" w16cid:durableId="919561368">
    <w:abstractNumId w:val="160"/>
  </w:num>
  <w:num w:numId="206" w16cid:durableId="1232352291">
    <w:abstractNumId w:val="78"/>
  </w:num>
  <w:num w:numId="207" w16cid:durableId="1224558349">
    <w:abstractNumId w:val="104"/>
  </w:num>
  <w:num w:numId="208" w16cid:durableId="489711245">
    <w:abstractNumId w:val="17"/>
  </w:num>
  <w:num w:numId="209" w16cid:durableId="1156645887">
    <w:abstractNumId w:val="202"/>
  </w:num>
  <w:num w:numId="210" w16cid:durableId="2108193963">
    <w:abstractNumId w:val="145"/>
  </w:num>
  <w:num w:numId="211" w16cid:durableId="1994334640">
    <w:abstractNumId w:val="163"/>
  </w:num>
  <w:num w:numId="212" w16cid:durableId="635647462">
    <w:abstractNumId w:val="110"/>
  </w:num>
  <w:num w:numId="213" w16cid:durableId="1613123730">
    <w:abstractNumId w:val="149"/>
  </w:num>
  <w:num w:numId="214" w16cid:durableId="843520994">
    <w:abstractNumId w:val="94"/>
  </w:num>
  <w:num w:numId="215" w16cid:durableId="207228958">
    <w:abstractNumId w:val="66"/>
  </w:num>
  <w:num w:numId="216" w16cid:durableId="1180585676">
    <w:abstractNumId w:val="93"/>
  </w:num>
  <w:num w:numId="217" w16cid:durableId="1550022999">
    <w:abstractNumId w:val="112"/>
  </w:num>
  <w:num w:numId="218" w16cid:durableId="1975451750">
    <w:abstractNumId w:val="139"/>
  </w:num>
  <w:num w:numId="219" w16cid:durableId="768889398">
    <w:abstractNumId w:val="20"/>
  </w:num>
  <w:num w:numId="220" w16cid:durableId="2022198453">
    <w:abstractNumId w:val="99"/>
  </w:num>
  <w:num w:numId="221" w16cid:durableId="1472752795">
    <w:abstractNumId w:val="3"/>
  </w:num>
  <w:num w:numId="222" w16cid:durableId="541594026">
    <w:abstractNumId w:val="207"/>
  </w:num>
  <w:num w:numId="223" w16cid:durableId="76826630">
    <w:abstractNumId w:val="150"/>
  </w:num>
  <w:num w:numId="224" w16cid:durableId="1676767717">
    <w:abstractNumId w:val="144"/>
  </w:num>
  <w:numIdMacAtCleanup w:val="2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0C19"/>
    <w:rsid w:val="00077A74"/>
    <w:rsid w:val="000D1FED"/>
    <w:rsid w:val="000E5104"/>
    <w:rsid w:val="000F556F"/>
    <w:rsid w:val="00115BBD"/>
    <w:rsid w:val="00140FE3"/>
    <w:rsid w:val="00164D7E"/>
    <w:rsid w:val="00176E31"/>
    <w:rsid w:val="00187A17"/>
    <w:rsid w:val="001B40CA"/>
    <w:rsid w:val="001E4BD8"/>
    <w:rsid w:val="00213B8B"/>
    <w:rsid w:val="002250BA"/>
    <w:rsid w:val="002270BC"/>
    <w:rsid w:val="0023327E"/>
    <w:rsid w:val="00236DCB"/>
    <w:rsid w:val="00282B5B"/>
    <w:rsid w:val="00303D91"/>
    <w:rsid w:val="00312E53"/>
    <w:rsid w:val="00317C43"/>
    <w:rsid w:val="00390E5C"/>
    <w:rsid w:val="003C71F0"/>
    <w:rsid w:val="003E727C"/>
    <w:rsid w:val="00402897"/>
    <w:rsid w:val="00497183"/>
    <w:rsid w:val="004B21EB"/>
    <w:rsid w:val="004D0D72"/>
    <w:rsid w:val="004E24E3"/>
    <w:rsid w:val="00512935"/>
    <w:rsid w:val="005227AB"/>
    <w:rsid w:val="00534A0E"/>
    <w:rsid w:val="005602B7"/>
    <w:rsid w:val="0057542E"/>
    <w:rsid w:val="005D1EE4"/>
    <w:rsid w:val="005E4A27"/>
    <w:rsid w:val="00603DE5"/>
    <w:rsid w:val="00623EC6"/>
    <w:rsid w:val="00647956"/>
    <w:rsid w:val="006B53E1"/>
    <w:rsid w:val="0070133F"/>
    <w:rsid w:val="007112B9"/>
    <w:rsid w:val="00716E10"/>
    <w:rsid w:val="0072796B"/>
    <w:rsid w:val="007A0C19"/>
    <w:rsid w:val="007A39B9"/>
    <w:rsid w:val="00801434"/>
    <w:rsid w:val="00820653"/>
    <w:rsid w:val="00822906"/>
    <w:rsid w:val="0084318D"/>
    <w:rsid w:val="008435DC"/>
    <w:rsid w:val="00855D59"/>
    <w:rsid w:val="00875223"/>
    <w:rsid w:val="008E415C"/>
    <w:rsid w:val="0092540E"/>
    <w:rsid w:val="009359BD"/>
    <w:rsid w:val="00937B24"/>
    <w:rsid w:val="009A382F"/>
    <w:rsid w:val="009F67F0"/>
    <w:rsid w:val="00A26878"/>
    <w:rsid w:val="00A4214E"/>
    <w:rsid w:val="00B32228"/>
    <w:rsid w:val="00B45A56"/>
    <w:rsid w:val="00BA3C80"/>
    <w:rsid w:val="00BB68B1"/>
    <w:rsid w:val="00BE00F1"/>
    <w:rsid w:val="00CA4948"/>
    <w:rsid w:val="00CC04AD"/>
    <w:rsid w:val="00CD61F9"/>
    <w:rsid w:val="00D32CCB"/>
    <w:rsid w:val="00D955AF"/>
    <w:rsid w:val="00DE0ED3"/>
    <w:rsid w:val="00DE5061"/>
    <w:rsid w:val="00EE42AA"/>
    <w:rsid w:val="00F40462"/>
    <w:rsid w:val="00FB3DD2"/>
    <w:rsid w:val="00FD01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5319B"/>
  <w15:docId w15:val="{AE11A2F3-DEAE-4276-B9B9-8C1E79A59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5602B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9"/>
    <w:unhideWhenUsed/>
    <w:qFormat/>
    <w:rsid w:val="00CA4948"/>
    <w:pPr>
      <w:keepNext/>
      <w:keepLines/>
      <w:spacing w:before="40" w:line="259" w:lineRule="auto"/>
      <w:outlineLvl w:val="2"/>
    </w:pPr>
    <w:rPr>
      <w:rFonts w:asciiTheme="majorHAnsi" w:eastAsiaTheme="majorEastAsia" w:hAnsiTheme="majorHAnsi" w:cstheme="majorBidi"/>
      <w:color w:val="1F3763"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numbering" w:customStyle="1" w:styleId="NoList1">
    <w:name w:val="No List1"/>
    <w:next w:val="Bezpopisa"/>
    <w:semiHidden/>
    <w:rsid w:val="007A0C19"/>
  </w:style>
  <w:style w:type="paragraph" w:customStyle="1" w:styleId="Naslov">
    <w:name w:val="_Naslov"/>
    <w:autoRedefine/>
    <w:rsid w:val="007A0C19"/>
    <w:pPr>
      <w:numPr>
        <w:numId w:val="1"/>
      </w:numPr>
      <w:spacing w:after="480" w:line="360" w:lineRule="auto"/>
      <w:contextualSpacing/>
      <w:jc w:val="center"/>
    </w:pPr>
    <w:rPr>
      <w:rFonts w:ascii="Times New Roman" w:eastAsia="Times New Roman" w:hAnsi="Times New Roman" w:cs="Times New Roman"/>
      <w:b/>
      <w:sz w:val="28"/>
    </w:rPr>
  </w:style>
  <w:style w:type="table" w:styleId="Reetkatablice">
    <w:name w:val="Table Grid"/>
    <w:basedOn w:val="Obinatablica"/>
    <w:rsid w:val="007A0C19"/>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jeloteksta2">
    <w:name w:val="Body Text 2"/>
    <w:basedOn w:val="Normal"/>
    <w:link w:val="Tijeloteksta2Char"/>
    <w:rsid w:val="007A0C19"/>
    <w:pPr>
      <w:spacing w:after="120"/>
      <w:ind w:left="283"/>
    </w:pPr>
    <w:rPr>
      <w:rFonts w:ascii="Times New Roman" w:eastAsia="Times New Roman" w:hAnsi="Times New Roman" w:cs="Times New Roman"/>
      <w:lang w:val="en-AU" w:eastAsia="x-none"/>
    </w:rPr>
  </w:style>
  <w:style w:type="character" w:customStyle="1" w:styleId="Tijeloteksta2Char">
    <w:name w:val="Tijelo teksta 2 Char"/>
    <w:basedOn w:val="Zadanifontodlomka"/>
    <w:link w:val="Tijeloteksta2"/>
    <w:rsid w:val="007A0C19"/>
    <w:rPr>
      <w:rFonts w:ascii="Times New Roman" w:eastAsia="Times New Roman" w:hAnsi="Times New Roman" w:cs="Times New Roman"/>
      <w:lang w:val="en-AU" w:eastAsia="x-none"/>
    </w:rPr>
  </w:style>
  <w:style w:type="numbering" w:customStyle="1" w:styleId="Bezpopisa1">
    <w:name w:val="Bez popisa1"/>
    <w:next w:val="Bezpopisa"/>
    <w:semiHidden/>
    <w:unhideWhenUsed/>
    <w:rsid w:val="007A0C19"/>
  </w:style>
  <w:style w:type="paragraph" w:styleId="Tekstbalonia">
    <w:name w:val="Balloon Text"/>
    <w:basedOn w:val="Normal"/>
    <w:link w:val="TekstbaloniaChar"/>
    <w:unhideWhenUsed/>
    <w:rsid w:val="007A0C19"/>
    <w:rPr>
      <w:rFonts w:ascii="Tahoma" w:eastAsia="Times New Roman" w:hAnsi="Tahoma" w:cs="Times New Roman"/>
      <w:vanish/>
      <w:sz w:val="16"/>
      <w:szCs w:val="16"/>
      <w:lang w:val="x-none" w:eastAsia="x-none"/>
    </w:rPr>
  </w:style>
  <w:style w:type="character" w:customStyle="1" w:styleId="TekstbaloniaChar">
    <w:name w:val="Tekst balončića Char"/>
    <w:basedOn w:val="Zadanifontodlomka"/>
    <w:link w:val="Tekstbalonia"/>
    <w:rsid w:val="007A0C19"/>
    <w:rPr>
      <w:rFonts w:ascii="Tahoma" w:eastAsia="Times New Roman" w:hAnsi="Tahoma" w:cs="Times New Roman"/>
      <w:vanish/>
      <w:sz w:val="16"/>
      <w:szCs w:val="16"/>
      <w:lang w:val="x-none" w:eastAsia="x-none"/>
    </w:rPr>
  </w:style>
  <w:style w:type="character" w:styleId="Brojstranice">
    <w:name w:val="page number"/>
    <w:basedOn w:val="Zadanifontodlomka"/>
    <w:rsid w:val="007A0C19"/>
  </w:style>
  <w:style w:type="paragraph" w:styleId="Odlomakpopisa">
    <w:name w:val="List Paragraph"/>
    <w:basedOn w:val="Normal"/>
    <w:link w:val="OdlomakpopisaChar"/>
    <w:uiPriority w:val="34"/>
    <w:qFormat/>
    <w:rsid w:val="003E727C"/>
    <w:pPr>
      <w:ind w:left="720"/>
      <w:contextualSpacing/>
    </w:pPr>
  </w:style>
  <w:style w:type="paragraph" w:styleId="Bezproreda">
    <w:name w:val="No Spacing"/>
    <w:uiPriority w:val="1"/>
    <w:qFormat/>
    <w:rsid w:val="003E727C"/>
    <w:rPr>
      <w:rFonts w:ascii="Calibri" w:eastAsia="Times New Roman" w:hAnsi="Calibri" w:cs="Times New Roman"/>
      <w:sz w:val="22"/>
      <w:szCs w:val="22"/>
      <w:lang w:eastAsia="hr-HR"/>
    </w:rPr>
  </w:style>
  <w:style w:type="character" w:customStyle="1" w:styleId="OdlomakpopisaChar">
    <w:name w:val="Odlomak popisa Char"/>
    <w:link w:val="Odlomakpopisa"/>
    <w:uiPriority w:val="34"/>
    <w:locked/>
    <w:rsid w:val="003E727C"/>
  </w:style>
  <w:style w:type="paragraph" w:customStyle="1" w:styleId="Bezproreda1">
    <w:name w:val="Bez proreda1"/>
    <w:uiPriority w:val="1"/>
    <w:qFormat/>
    <w:rsid w:val="003E727C"/>
    <w:rPr>
      <w:rFonts w:ascii="Calibri" w:eastAsia="Times New Roman" w:hAnsi="Calibri" w:cs="Times New Roman"/>
      <w:sz w:val="22"/>
      <w:szCs w:val="22"/>
      <w:lang w:eastAsia="hr-HR"/>
    </w:rPr>
  </w:style>
  <w:style w:type="paragraph" w:styleId="Tijeloteksta">
    <w:name w:val="Body Text"/>
    <w:basedOn w:val="Normal"/>
    <w:link w:val="TijelotekstaChar"/>
    <w:uiPriority w:val="99"/>
    <w:semiHidden/>
    <w:unhideWhenUsed/>
    <w:rsid w:val="00CA4948"/>
    <w:pPr>
      <w:spacing w:after="120"/>
    </w:pPr>
  </w:style>
  <w:style w:type="character" w:customStyle="1" w:styleId="TijelotekstaChar">
    <w:name w:val="Tijelo teksta Char"/>
    <w:basedOn w:val="Zadanifontodlomka"/>
    <w:link w:val="Tijeloteksta"/>
    <w:uiPriority w:val="99"/>
    <w:semiHidden/>
    <w:rsid w:val="00CA4948"/>
  </w:style>
  <w:style w:type="character" w:customStyle="1" w:styleId="Naslov3Char">
    <w:name w:val="Naslov 3 Char"/>
    <w:basedOn w:val="Zadanifontodlomka"/>
    <w:link w:val="Naslov3"/>
    <w:uiPriority w:val="99"/>
    <w:rsid w:val="00CA4948"/>
    <w:rPr>
      <w:rFonts w:asciiTheme="majorHAnsi" w:eastAsiaTheme="majorEastAsia" w:hAnsiTheme="majorHAnsi" w:cstheme="majorBidi"/>
      <w:color w:val="1F3763" w:themeColor="accent1" w:themeShade="7F"/>
    </w:rPr>
  </w:style>
  <w:style w:type="paragraph" w:customStyle="1" w:styleId="FieldText">
    <w:name w:val="Field Text"/>
    <w:basedOn w:val="Normal"/>
    <w:rsid w:val="00CA4948"/>
    <w:rPr>
      <w:rFonts w:ascii="Times New Roman" w:eastAsia="Times New Roman" w:hAnsi="Times New Roman" w:cs="Times New Roman"/>
      <w:b/>
      <w:sz w:val="19"/>
      <w:szCs w:val="19"/>
      <w:lang w:val="en-US" w:eastAsia="hr-HR"/>
    </w:rPr>
  </w:style>
  <w:style w:type="paragraph" w:customStyle="1" w:styleId="FreeForm">
    <w:name w:val="Free Form"/>
    <w:uiPriority w:val="99"/>
    <w:rsid w:val="00CA4948"/>
    <w:rPr>
      <w:rFonts w:ascii="Helvetica" w:eastAsia="ヒラギノ角ゴ Pro W3" w:hAnsi="Helvetica" w:cs="Times New Roman"/>
      <w:color w:val="000000"/>
      <w:szCs w:val="20"/>
      <w:lang w:val="en-US"/>
    </w:rPr>
  </w:style>
  <w:style w:type="paragraph" w:customStyle="1" w:styleId="ListParagraph1">
    <w:name w:val="List Paragraph1"/>
    <w:basedOn w:val="Normal"/>
    <w:qFormat/>
    <w:rsid w:val="00820653"/>
    <w:pPr>
      <w:ind w:left="720"/>
      <w:contextualSpacing/>
    </w:pPr>
    <w:rPr>
      <w:rFonts w:ascii="Calibri" w:eastAsia="Calibri" w:hAnsi="Calibri" w:cs="Times New Roman"/>
      <w:lang w:eastAsia="hr-HR"/>
    </w:rPr>
  </w:style>
  <w:style w:type="character" w:styleId="Hiperveza">
    <w:name w:val="Hyperlink"/>
    <w:rsid w:val="00402897"/>
    <w:rPr>
      <w:color w:val="0000FF"/>
      <w:u w:val="single"/>
    </w:rPr>
  </w:style>
  <w:style w:type="paragraph" w:customStyle="1" w:styleId="NoSpacing1">
    <w:name w:val="No Spacing1"/>
    <w:rsid w:val="00402897"/>
    <w:rPr>
      <w:rFonts w:ascii="Calibri" w:eastAsia="Times New Roman" w:hAnsi="Calibri" w:cs="Times New Roman"/>
      <w:sz w:val="22"/>
      <w:szCs w:val="22"/>
    </w:rPr>
  </w:style>
  <w:style w:type="character" w:customStyle="1" w:styleId="Naslov1Char">
    <w:name w:val="Naslov 1 Char"/>
    <w:basedOn w:val="Zadanifontodlomka"/>
    <w:link w:val="Naslov1"/>
    <w:uiPriority w:val="9"/>
    <w:rsid w:val="005602B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b.irb.hr/prikazi-rad?&amp;rad=39879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43472</Words>
  <Characters>247793</Characters>
  <Application>Microsoft Office Word</Application>
  <DocSecurity>0</DocSecurity>
  <Lines>2064</Lines>
  <Paragraphs>581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Berislav Jerkovic</cp:lastModifiedBy>
  <cp:revision>19</cp:revision>
  <cp:lastPrinted>2020-03-09T18:12:00Z</cp:lastPrinted>
  <dcterms:created xsi:type="dcterms:W3CDTF">2021-02-06T12:32:00Z</dcterms:created>
  <dcterms:modified xsi:type="dcterms:W3CDTF">2023-01-27T10:35:00Z</dcterms:modified>
</cp:coreProperties>
</file>