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sz w:val="20"/>
          <w:szCs w:val="20"/>
        </w:rPr>
        <w:id w:val="1509955948"/>
        <w:docPartObj>
          <w:docPartGallery w:val="Cover Pages"/>
          <w:docPartUnique/>
        </w:docPartObj>
      </w:sdtPr>
      <w:sdtEndPr/>
      <w:sdtContent>
        <w:p w:rsidR="00EC3AC7" w:rsidRPr="00B56F0A" w:rsidRDefault="00BB75E3" w:rsidP="00B56F0A">
          <w:pPr>
            <w:rPr>
              <w:rFonts w:cstheme="minorHAnsi"/>
              <w:sz w:val="20"/>
              <w:szCs w:val="20"/>
              <w:lang w:val="hr-HR"/>
            </w:rPr>
            <w:sectPr w:rsidR="00EC3AC7" w:rsidRPr="00B56F0A" w:rsidSect="008D09E7">
              <w:footerReference w:type="even" r:id="rId9"/>
              <w:footerReference w:type="default" r:id="rId10"/>
              <w:pgSz w:w="11900" w:h="16840"/>
              <w:pgMar w:top="1440" w:right="1440" w:bottom="1440" w:left="1440" w:header="708" w:footer="708" w:gutter="0"/>
              <w:pgNumType w:start="0"/>
              <w:cols w:space="708"/>
              <w:titlePg/>
              <w:docGrid w:linePitch="360"/>
            </w:sectPr>
          </w:pPr>
          <w:r>
            <w:rPr>
              <w:rFonts w:cstheme="minorHAnsi"/>
              <w:noProof/>
              <w:sz w:val="20"/>
              <w:szCs w:val="20"/>
              <w:lang w:val="hr-HR" w:eastAsia="hr-HR"/>
            </w:rPr>
            <mc:AlternateContent>
              <mc:Choice Requires="wps">
                <w:drawing>
                  <wp:anchor distT="0" distB="0" distL="114300" distR="114300" simplePos="0" relativeHeight="251660288" behindDoc="0" locked="0" layoutInCell="1" allowOverlap="1" wp14:anchorId="51105094" wp14:editId="2319B2F7">
                    <wp:simplePos x="0" y="0"/>
                    <wp:positionH relativeFrom="margin">
                      <wp:posOffset>3530600</wp:posOffset>
                    </wp:positionH>
                    <wp:positionV relativeFrom="page">
                      <wp:posOffset>254000</wp:posOffset>
                    </wp:positionV>
                    <wp:extent cx="2192020" cy="1047750"/>
                    <wp:effectExtent l="0" t="0" r="0"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2020" cy="10477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E5653" w:rsidRDefault="00A32F72">
                                <w:pPr>
                                  <w:pStyle w:val="Bezproreda"/>
                                  <w:jc w:val="right"/>
                                  <w:rPr>
                                    <w:color w:val="FFFFFF" w:themeColor="background1"/>
                                    <w:sz w:val="24"/>
                                    <w:szCs w:val="24"/>
                                  </w:rPr>
                                </w:pPr>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00BE5653">
                                      <w:rPr>
                                        <w:color w:val="FFFFFF" w:themeColor="background1"/>
                                        <w:sz w:val="24"/>
                                        <w:szCs w:val="24"/>
                                      </w:rPr>
                                      <w:t>ODSJEK ZA KULTURU, MEDIJE I MENADŽMENT</w:t>
                                    </w:r>
                                  </w:sdtContent>
                                </w:sdt>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51105094" id="Rectangle 130" o:spid="_x0000_s1026" style="position:absolute;margin-left:278pt;margin-top:20pt;width:172.6pt;height:82.5pt;z-index:251660288;visibility:visible;mso-wrap-style:square;mso-width-percent:0;mso-height-percent:98;mso-wrap-distance-left:9pt;mso-wrap-distance-top:0;mso-wrap-distance-right:9pt;mso-wrap-distance-bottom:0;mso-position-horizontal:absolute;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" fillcolor="#a5300f [3204]" stroked="f" strokeweight="1pt">
                    <o:lock v:ext="edit" aspectratio="t"/>
                    <v:textbox inset="3.6pt,,3.6pt">
                      <w:txbxContent>
                        <w:p w:rsidR="00BE5653" w:rsidRDefault="00A32F72">
                          <w:pPr>
                            <w:pStyle w:val="Bezproreda"/>
                            <w:jc w:val="right"/>
                            <w:rPr>
                              <w:color w:val="FFFFFF" w:themeColor="background1"/>
                              <w:sz w:val="24"/>
                              <w:szCs w:val="24"/>
                            </w:rPr>
                          </w:pPr>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00BE5653">
                                <w:rPr>
                                  <w:color w:val="FFFFFF" w:themeColor="background1"/>
                                  <w:sz w:val="24"/>
                                  <w:szCs w:val="24"/>
                                </w:rPr>
                                <w:t>ODSJEK ZA KULTURU, MEDIJE I MENADŽMENT</w:t>
                              </w:r>
                            </w:sdtContent>
                          </w:sdt>
                        </w:p>
                      </w:txbxContent>
                    </v:textbox>
                    <w10:wrap anchorx="margin" anchory="page"/>
                  </v:rect>
                </w:pict>
              </mc:Fallback>
            </mc:AlternateContent>
          </w:r>
          <w:r>
            <w:rPr>
              <w:rFonts w:cstheme="minorHAnsi"/>
              <w:noProof/>
              <w:sz w:val="20"/>
              <w:szCs w:val="20"/>
              <w:lang w:val="hr-HR" w:eastAsia="hr-HR"/>
            </w:rPr>
            <mc:AlternateContent>
              <mc:Choice Requires="wps">
                <w:drawing>
                  <wp:anchor distT="0" distB="0" distL="114300" distR="114300" simplePos="0" relativeHeight="251661312" behindDoc="0" locked="0" layoutInCell="1" allowOverlap="1" wp14:anchorId="79F00C4A" wp14:editId="595D91C1">
                    <wp:simplePos x="0" y="0"/>
                    <wp:positionH relativeFrom="page">
                      <wp:posOffset>359410</wp:posOffset>
                    </wp:positionH>
                    <wp:positionV relativeFrom="page">
                      <wp:posOffset>8047990</wp:posOffset>
                    </wp:positionV>
                    <wp:extent cx="6845300" cy="832485"/>
                    <wp:effectExtent l="0" t="0" r="0" b="0"/>
                    <wp:wrapSquare wrapText="bothSides"/>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0" cy="832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5653" w:rsidRPr="008D09E7" w:rsidRDefault="00BE5653">
                                <w:pPr>
                                  <w:pStyle w:val="Bezproreda"/>
                                  <w:spacing w:before="40" w:after="40"/>
                                  <w:rPr>
                                    <w:b/>
                                    <w:bCs/>
                                    <w:caps/>
                                    <w:color w:val="A5300F" w:themeColor="accent1"/>
                                    <w:sz w:val="28"/>
                                    <w:szCs w:val="28"/>
                                    <w:lang w:val="hr-HR"/>
                                  </w:rPr>
                                </w:pPr>
                                <w:r>
                                  <w:rPr>
                                    <w:b/>
                                    <w:bCs/>
                                    <w:caps/>
                                    <w:color w:val="A5300F" w:themeColor="accent1"/>
                                    <w:sz w:val="28"/>
                                    <w:szCs w:val="28"/>
                                    <w:lang w:val="hr-HR"/>
                                  </w:rPr>
                                  <w:t>IZVEDBENI PLAN NASTAVE ZA AKADEMSKU GODINU 2025./2026.</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00C4A" id="_x0000_t202" coordsize="21600,21600" o:spt="202" path="m,l,21600r21600,l21600,xe">
                    <v:stroke joinstyle="miter"/>
                    <v:path gradientshapeok="t" o:connecttype="rect"/>
                  </v:shapetype>
                  <v:shape id="Text Box 129" o:spid="_x0000_s1027" type="#_x0000_t202" style="position:absolute;margin-left:28.3pt;margin-top:633.7pt;width:539pt;height:65.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" filled="f" stroked="f" strokeweight=".5pt">
                    <v:textbox inset="1in,0,86.4pt,0">
                      <w:txbxContent>
                        <w:p w:rsidR="00BE5653" w:rsidRPr="008D09E7" w:rsidRDefault="00BE5653">
                          <w:pPr>
                            <w:pStyle w:val="Bezproreda"/>
                            <w:spacing w:before="40" w:after="40"/>
                            <w:rPr>
                              <w:b/>
                              <w:bCs/>
                              <w:caps/>
                              <w:color w:val="A5300F" w:themeColor="accent1"/>
                              <w:sz w:val="28"/>
                              <w:szCs w:val="28"/>
                              <w:lang w:val="hr-HR"/>
                            </w:rPr>
                          </w:pPr>
                          <w:r>
                            <w:rPr>
                              <w:b/>
                              <w:bCs/>
                              <w:caps/>
                              <w:color w:val="A5300F" w:themeColor="accent1"/>
                              <w:sz w:val="28"/>
                              <w:szCs w:val="28"/>
                              <w:lang w:val="hr-HR"/>
                            </w:rPr>
                            <w:t>IZVEDBENI PLAN NASTAVE ZA AKADEMSKU GODINU 2025./2026.</w:t>
                          </w:r>
                        </w:p>
                      </w:txbxContent>
                    </v:textbox>
                    <w10:wrap type="square" anchorx="page" anchory="page"/>
                  </v:shape>
                </w:pict>
              </mc:Fallback>
            </mc:AlternateContent>
          </w:r>
          <w:r w:rsidR="008D09E7" w:rsidRPr="009643C4">
            <w:rPr>
              <w:rFonts w:cstheme="minorHAnsi"/>
              <w:noProof/>
              <w:sz w:val="20"/>
              <w:szCs w:val="20"/>
              <w:lang w:val="hr-HR" w:eastAsia="hr-HR"/>
            </w:rPr>
            <w:drawing>
              <wp:anchor distT="0" distB="0" distL="114300" distR="114300" simplePos="0" relativeHeight="251663360" behindDoc="0" locked="0" layoutInCell="1" allowOverlap="1" wp14:anchorId="09145A83" wp14:editId="6CE10F28">
                <wp:simplePos x="0" y="0"/>
                <wp:positionH relativeFrom="column">
                  <wp:posOffset>-249555</wp:posOffset>
                </wp:positionH>
                <wp:positionV relativeFrom="paragraph">
                  <wp:posOffset>8444923</wp:posOffset>
                </wp:positionV>
                <wp:extent cx="1752600" cy="533400"/>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K logo kopij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2600" cy="533400"/>
                        </a:xfrm>
                        <a:prstGeom prst="rect">
                          <a:avLst/>
                        </a:prstGeom>
                      </pic:spPr>
                    </pic:pic>
                  </a:graphicData>
                </a:graphic>
              </wp:anchor>
            </w:drawing>
          </w:r>
          <w:r>
            <w:rPr>
              <w:rFonts w:cstheme="minorHAnsi"/>
              <w:noProof/>
              <w:sz w:val="20"/>
              <w:szCs w:val="20"/>
              <w:lang w:val="hr-HR" w:eastAsia="hr-HR"/>
            </w:rPr>
            <mc:AlternateContent>
              <mc:Choice Requires="wpg">
                <w:drawing>
                  <wp:anchor distT="0" distB="0" distL="114300" distR="114300" simplePos="0" relativeHeight="251659264" behindDoc="1" locked="0" layoutInCell="1" allowOverlap="1" wp14:anchorId="110F5AE2" wp14:editId="28BA67F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598920" cy="715962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598920" cy="7159625"/>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BE5653" w:rsidRDefault="00A32F72">
                                  <w:pPr>
                                    <w:rPr>
                                      <w:color w:val="FFFFFF" w:themeColor="background1"/>
                                      <w:sz w:val="72"/>
                                      <w:szCs w:val="72"/>
                                    </w:rPr>
                                  </w:pPr>
                                  <w:sdt>
                                    <w:sdtPr>
                                      <w:rPr>
                                        <w:color w:val="FFFFFF" w:themeColor="background1"/>
                                        <w:sz w:val="72"/>
                                        <w:szCs w:val="72"/>
                                        <w:lang w:val="hr-HR"/>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BE5653">
                                        <w:rPr>
                                          <w:color w:val="FFFFFF" w:themeColor="background1"/>
                                          <w:sz w:val="72"/>
                                          <w:szCs w:val="72"/>
                                        </w:rPr>
                                        <w:t>JEDNOPREDMETNI DIPLOMSKI SVEUČILIŠNI STUDIJ MEDIJI I ODNOSI S JAVNOŠĆU</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10F5AE2" id="Group 125" o:spid="_x0000_s1028" style="position:absolute;margin-left:0;margin-top:0;width:519.6pt;height:563.7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04040 [2994]" stroked="f">
                      <v:fill color2="#1f1f1f [2018]" rotate="t" colors="0 #5a5a5a;.5 #3e3e3e;1 #272727"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BE5653" w:rsidRDefault="00A32F72">
                            <w:pPr>
                              <w:rPr>
                                <w:color w:val="FFFFFF" w:themeColor="background1"/>
                                <w:sz w:val="72"/>
                                <w:szCs w:val="72"/>
                              </w:rPr>
                            </w:pPr>
                            <w:sdt>
                              <w:sdtPr>
                                <w:rPr>
                                  <w:color w:val="FFFFFF" w:themeColor="background1"/>
                                  <w:sz w:val="72"/>
                                  <w:szCs w:val="72"/>
                                  <w:lang w:val="hr-HR"/>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BE5653">
                                  <w:rPr>
                                    <w:color w:val="FFFFFF" w:themeColor="background1"/>
                                    <w:sz w:val="72"/>
                                    <w:szCs w:val="72"/>
                                  </w:rPr>
                                  <w:t>JEDNOPREDMETNI DIPLOMSKI SVEUČILIŠNI STUDIJ MEDIJI I ODNOSI S JAVNOŠĆU</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rsidR="00B56F0A" w:rsidRDefault="00A32F72" w:rsidP="00B56F0A">
          <w:pPr>
            <w:tabs>
              <w:tab w:val="left" w:pos="5190"/>
            </w:tabs>
            <w:jc w:val="center"/>
            <w:rPr>
              <w:rFonts w:cstheme="minorHAnsi"/>
              <w:sz w:val="20"/>
              <w:szCs w:val="20"/>
            </w:rPr>
          </w:pPr>
        </w:p>
      </w:sdtContent>
    </w:sdt>
    <w:p w:rsidR="00752500" w:rsidRPr="009643C4" w:rsidRDefault="00752500" w:rsidP="00081BF5">
      <w:pPr>
        <w:tabs>
          <w:tab w:val="left" w:pos="5190"/>
        </w:tabs>
        <w:jc w:val="center"/>
        <w:rPr>
          <w:rFonts w:cstheme="minorHAnsi"/>
          <w:lang w:val="hr-HR"/>
        </w:rPr>
      </w:pPr>
      <w:r w:rsidRPr="009643C4">
        <w:rPr>
          <w:rFonts w:cstheme="minorHAnsi"/>
          <w:b/>
          <w:sz w:val="20"/>
          <w:szCs w:val="20"/>
        </w:rPr>
        <w:t>Odsjek za kulturu, medije i menadžment – Diplomski sveučilišni studij</w:t>
      </w:r>
      <w:r w:rsidR="00081BF5">
        <w:rPr>
          <w:rFonts w:cstheme="minorHAnsi"/>
          <w:b/>
          <w:sz w:val="20"/>
          <w:szCs w:val="20"/>
        </w:rPr>
        <w:t xml:space="preserve"> </w:t>
      </w:r>
      <w:r w:rsidRPr="009643C4">
        <w:rPr>
          <w:rFonts w:cstheme="minorHAnsi"/>
          <w:b/>
        </w:rPr>
        <w:t>MEDIJI I ODNOSI S JAVNOŠĆU /jednopredmetni</w:t>
      </w:r>
    </w:p>
    <w:p w:rsidR="00752500" w:rsidRPr="009643C4" w:rsidRDefault="00752500" w:rsidP="00752500">
      <w:pPr>
        <w:numPr>
          <w:ilvl w:val="0"/>
          <w:numId w:val="1"/>
        </w:numPr>
        <w:tabs>
          <w:tab w:val="left" w:pos="-142"/>
        </w:tabs>
        <w:ind w:left="0"/>
        <w:jc w:val="center"/>
        <w:rPr>
          <w:rFonts w:cstheme="minorHAnsi"/>
          <w:b/>
          <w:sz w:val="20"/>
          <w:szCs w:val="20"/>
        </w:rPr>
      </w:pPr>
      <w:r w:rsidRPr="009643C4">
        <w:rPr>
          <w:rFonts w:cstheme="minorHAnsi"/>
          <w:b/>
          <w:sz w:val="20"/>
          <w:szCs w:val="20"/>
        </w:rPr>
        <w:t>godina studija, zimski, I. semestar 202</w:t>
      </w:r>
      <w:r w:rsidR="000074E0">
        <w:rPr>
          <w:rFonts w:cstheme="minorHAnsi"/>
          <w:b/>
          <w:sz w:val="20"/>
          <w:szCs w:val="20"/>
        </w:rPr>
        <w:t>5</w:t>
      </w:r>
      <w:r w:rsidRPr="009643C4">
        <w:rPr>
          <w:rFonts w:cstheme="minorHAnsi"/>
          <w:b/>
          <w:sz w:val="20"/>
          <w:szCs w:val="20"/>
        </w:rPr>
        <w:t>./202</w:t>
      </w:r>
      <w:r w:rsidR="000074E0">
        <w:rPr>
          <w:rFonts w:cstheme="minorHAnsi"/>
          <w:b/>
          <w:sz w:val="20"/>
          <w:szCs w:val="20"/>
        </w:rPr>
        <w:t>6</w:t>
      </w:r>
      <w:r w:rsidRPr="009643C4">
        <w:rPr>
          <w:rFonts w:cstheme="minorHAnsi"/>
          <w:b/>
          <w:sz w:val="20"/>
          <w:szCs w:val="20"/>
        </w:rPr>
        <w:t>.</w:t>
      </w:r>
    </w:p>
    <w:p w:rsidR="00752500" w:rsidRPr="009643C4" w:rsidRDefault="00752500" w:rsidP="00752500">
      <w:pPr>
        <w:tabs>
          <w:tab w:val="left" w:pos="-142"/>
        </w:tabs>
        <w:rPr>
          <w:rFonts w:cstheme="minorHAnsi"/>
          <w:sz w:val="20"/>
          <w:szCs w:val="20"/>
        </w:rPr>
      </w:pPr>
    </w:p>
    <w:tbl>
      <w:tblPr>
        <w:tblW w:w="15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
        <w:gridCol w:w="1121"/>
        <w:gridCol w:w="2958"/>
        <w:gridCol w:w="1161"/>
        <w:gridCol w:w="680"/>
        <w:gridCol w:w="3690"/>
        <w:gridCol w:w="960"/>
        <w:gridCol w:w="703"/>
        <w:gridCol w:w="703"/>
        <w:gridCol w:w="726"/>
        <w:gridCol w:w="1014"/>
        <w:gridCol w:w="709"/>
        <w:gridCol w:w="797"/>
      </w:tblGrid>
      <w:tr w:rsidR="00752500" w:rsidRPr="009643C4" w:rsidTr="001F0022">
        <w:trPr>
          <w:trHeight w:val="256"/>
        </w:trPr>
        <w:tc>
          <w:tcPr>
            <w:tcW w:w="709" w:type="dxa"/>
            <w:gridSpan w:val="2"/>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sz w:val="20"/>
                <w:szCs w:val="20"/>
                <w:lang w:eastAsia="hr-HR"/>
              </w:rPr>
              <w:t> </w:t>
            </w:r>
            <w:r w:rsidRPr="009643C4">
              <w:rPr>
                <w:rFonts w:cstheme="minorHAnsi"/>
                <w:b/>
                <w:sz w:val="20"/>
                <w:szCs w:val="20"/>
              </w:rPr>
              <w:t>Red.</w:t>
            </w:r>
            <w:r w:rsidRPr="009643C4">
              <w:rPr>
                <w:rFonts w:cstheme="minorHAnsi"/>
                <w:b/>
                <w:sz w:val="20"/>
                <w:szCs w:val="20"/>
              </w:rPr>
              <w:br/>
              <w:t>br.</w:t>
            </w:r>
          </w:p>
        </w:tc>
        <w:tc>
          <w:tcPr>
            <w:tcW w:w="1121"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Šifra predmeta</w:t>
            </w:r>
          </w:p>
        </w:tc>
        <w:tc>
          <w:tcPr>
            <w:tcW w:w="2958"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Naziv predmeta</w:t>
            </w:r>
          </w:p>
        </w:tc>
        <w:tc>
          <w:tcPr>
            <w:tcW w:w="1161"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Obavezan/</w:t>
            </w:r>
            <w:r w:rsidRPr="009643C4">
              <w:rPr>
                <w:rFonts w:cstheme="minorHAnsi"/>
                <w:b/>
                <w:sz w:val="20"/>
                <w:szCs w:val="20"/>
              </w:rPr>
              <w:br/>
              <w:t>Izborni</w:t>
            </w:r>
          </w:p>
        </w:tc>
        <w:tc>
          <w:tcPr>
            <w:tcW w:w="680"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Nastavnik</w:t>
            </w:r>
          </w:p>
          <w:p w:rsidR="00752500" w:rsidRPr="009643C4" w:rsidRDefault="00752500" w:rsidP="00752500">
            <w:pPr>
              <w:tabs>
                <w:tab w:val="left" w:pos="-142"/>
              </w:tabs>
              <w:jc w:val="center"/>
              <w:rPr>
                <w:rFonts w:cstheme="minorHAnsi"/>
                <w:sz w:val="20"/>
                <w:szCs w:val="20"/>
              </w:rPr>
            </w:pPr>
            <w:r w:rsidRPr="009643C4">
              <w:rPr>
                <w:rFonts w:cstheme="minorHAnsi"/>
                <w:sz w:val="20"/>
                <w:szCs w:val="20"/>
              </w:rPr>
              <w:t>(P - predavanja, S - seminari, SJ - vježbe iz stranog jezika, TJ - vježbe iz tjelesnog odgoja, LK1 – likovne vježbena 1. i 2. god. studija, LK2 - likovne vježbe</w:t>
            </w:r>
            <w:r w:rsidR="00F8065C">
              <w:rPr>
                <w:rFonts w:cstheme="minorHAnsi"/>
                <w:sz w:val="20"/>
                <w:szCs w:val="20"/>
              </w:rPr>
              <w:t xml:space="preserve"> </w:t>
            </w:r>
            <w:r w:rsidRPr="009643C4">
              <w:rPr>
                <w:rFonts w:cstheme="minorHAnsi"/>
                <w:sz w:val="20"/>
                <w:szCs w:val="20"/>
              </w:rPr>
              <w:t xml:space="preserve">na 3. i 4. god. studija, L – laboratorijske vježbe, </w:t>
            </w:r>
            <w:r w:rsidRPr="009643C4">
              <w:rPr>
                <w:rFonts w:cstheme="minorHAnsi"/>
                <w:sz w:val="20"/>
                <w:szCs w:val="20"/>
              </w:rPr>
              <w:br/>
              <w:t>PK – vježbe u praktikumu)</w:t>
            </w:r>
          </w:p>
        </w:tc>
        <w:tc>
          <w:tcPr>
            <w:tcW w:w="2132" w:type="dxa"/>
            <w:gridSpan w:val="3"/>
            <w:tcBorders>
              <w:bottom w:val="single" w:sz="4"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Sati</w:t>
            </w:r>
          </w:p>
        </w:tc>
        <w:tc>
          <w:tcPr>
            <w:tcW w:w="2520" w:type="dxa"/>
            <w:gridSpan w:val="3"/>
            <w:tcBorders>
              <w:bottom w:val="single" w:sz="4"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Grupe</w:t>
            </w:r>
          </w:p>
        </w:tc>
      </w:tr>
      <w:tr w:rsidR="00752500" w:rsidRPr="009643C4" w:rsidTr="001F0022">
        <w:trPr>
          <w:trHeight w:val="930"/>
        </w:trPr>
        <w:tc>
          <w:tcPr>
            <w:tcW w:w="709" w:type="dxa"/>
            <w:gridSpan w:val="2"/>
            <w:vMerge/>
            <w:tcBorders>
              <w:top w:val="single" w:sz="18"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1121"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1161"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680"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3"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726"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p w:rsidR="00752500" w:rsidRPr="009643C4" w:rsidRDefault="00752500" w:rsidP="00752500">
            <w:pPr>
              <w:tabs>
                <w:tab w:val="left" w:pos="-142"/>
              </w:tabs>
              <w:jc w:val="center"/>
              <w:rPr>
                <w:rFonts w:cstheme="minorHAnsi"/>
                <w:sz w:val="20"/>
                <w:szCs w:val="20"/>
              </w:rPr>
            </w:pPr>
            <w:r w:rsidRPr="009643C4">
              <w:rPr>
                <w:rFonts w:cstheme="minorHAnsi"/>
                <w:sz w:val="20"/>
                <w:szCs w:val="20"/>
              </w:rPr>
              <w:t>DR</w:t>
            </w:r>
          </w:p>
        </w:tc>
        <w:tc>
          <w:tcPr>
            <w:tcW w:w="1014"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9"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797"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tc>
      </w:tr>
      <w:tr w:rsidR="0010715B" w:rsidRPr="009643C4" w:rsidTr="001F0022">
        <w:trPr>
          <w:trHeight w:val="405"/>
        </w:trPr>
        <w:tc>
          <w:tcPr>
            <w:tcW w:w="709" w:type="dxa"/>
            <w:gridSpan w:val="2"/>
            <w:vMerge w:val="restart"/>
            <w:shd w:val="clear" w:color="auto" w:fill="auto"/>
            <w:vAlign w:val="center"/>
          </w:tcPr>
          <w:p w:rsidR="0010715B" w:rsidRPr="009643C4" w:rsidRDefault="0010715B" w:rsidP="0010715B">
            <w:pPr>
              <w:jc w:val="center"/>
              <w:rPr>
                <w:rFonts w:eastAsia="Calibri" w:cstheme="minorHAnsi"/>
                <w:sz w:val="20"/>
                <w:szCs w:val="20"/>
              </w:rPr>
            </w:pPr>
            <w:r w:rsidRPr="009643C4">
              <w:rPr>
                <w:rFonts w:eastAsia="Calibri" w:cstheme="minorHAnsi"/>
                <w:sz w:val="20"/>
                <w:szCs w:val="20"/>
              </w:rPr>
              <w:t>1.</w:t>
            </w:r>
          </w:p>
        </w:tc>
        <w:tc>
          <w:tcPr>
            <w:tcW w:w="1121" w:type="dxa"/>
            <w:vMerge w:val="restart"/>
            <w:shd w:val="clear" w:color="auto" w:fill="auto"/>
            <w:vAlign w:val="center"/>
          </w:tcPr>
          <w:p w:rsidR="0010715B" w:rsidRPr="009643C4" w:rsidRDefault="0010715B" w:rsidP="0010715B">
            <w:pPr>
              <w:jc w:val="center"/>
              <w:rPr>
                <w:rFonts w:eastAsia="Calibri" w:cstheme="minorHAnsi"/>
                <w:sz w:val="20"/>
                <w:szCs w:val="20"/>
              </w:rPr>
            </w:pPr>
            <w:r w:rsidRPr="009643C4">
              <w:rPr>
                <w:rFonts w:eastAsia="Calibri" w:cstheme="minorHAnsi"/>
                <w:sz w:val="20"/>
                <w:szCs w:val="20"/>
              </w:rPr>
              <w:t>MA-MO-01</w:t>
            </w:r>
          </w:p>
        </w:tc>
        <w:tc>
          <w:tcPr>
            <w:tcW w:w="2958" w:type="dxa"/>
            <w:vMerge w:val="restart"/>
            <w:shd w:val="clear" w:color="auto" w:fill="auto"/>
            <w:vAlign w:val="center"/>
          </w:tcPr>
          <w:p w:rsidR="0010715B" w:rsidRPr="009643C4" w:rsidRDefault="0010715B" w:rsidP="0010715B">
            <w:pPr>
              <w:rPr>
                <w:rFonts w:eastAsia="Calibri" w:cstheme="minorHAnsi"/>
                <w:sz w:val="20"/>
                <w:szCs w:val="20"/>
                <w:lang w:eastAsia="hr-HR"/>
              </w:rPr>
            </w:pPr>
            <w:r w:rsidRPr="009643C4">
              <w:rPr>
                <w:rFonts w:eastAsia="Calibri" w:cstheme="minorHAnsi"/>
                <w:sz w:val="20"/>
                <w:szCs w:val="20"/>
                <w:lang w:eastAsia="hr-HR"/>
              </w:rPr>
              <w:t>Medijske teorije i društvo</w:t>
            </w:r>
          </w:p>
        </w:tc>
        <w:tc>
          <w:tcPr>
            <w:tcW w:w="1161" w:type="dxa"/>
            <w:vMerge w:val="restart"/>
            <w:shd w:val="clear" w:color="auto" w:fill="auto"/>
            <w:vAlign w:val="center"/>
          </w:tcPr>
          <w:p w:rsidR="0010715B" w:rsidRPr="009643C4" w:rsidRDefault="0010715B" w:rsidP="0010715B">
            <w:pPr>
              <w:jc w:val="center"/>
              <w:rPr>
                <w:rFonts w:eastAsia="Calibri" w:cstheme="minorHAnsi"/>
                <w:sz w:val="20"/>
                <w:szCs w:val="20"/>
              </w:rPr>
            </w:pPr>
            <w:r w:rsidRPr="009643C4">
              <w:rPr>
                <w:rFonts w:eastAsia="Calibri" w:cstheme="minorHAnsi"/>
                <w:sz w:val="20"/>
                <w:szCs w:val="20"/>
              </w:rPr>
              <w:t>O</w:t>
            </w:r>
          </w:p>
        </w:tc>
        <w:tc>
          <w:tcPr>
            <w:tcW w:w="680" w:type="dxa"/>
            <w:vMerge w:val="restart"/>
            <w:shd w:val="clear" w:color="auto" w:fill="auto"/>
            <w:vAlign w:val="center"/>
          </w:tcPr>
          <w:p w:rsidR="0010715B" w:rsidRPr="009643C4" w:rsidRDefault="0010715B" w:rsidP="0010715B">
            <w:pPr>
              <w:jc w:val="center"/>
              <w:rPr>
                <w:rFonts w:eastAsia="Calibri" w:cstheme="minorHAnsi"/>
                <w:sz w:val="20"/>
                <w:szCs w:val="20"/>
              </w:rPr>
            </w:pPr>
            <w:r w:rsidRPr="009643C4">
              <w:rPr>
                <w:rFonts w:eastAsia="Calibri" w:cstheme="minorHAnsi"/>
                <w:sz w:val="20"/>
                <w:szCs w:val="20"/>
              </w:rPr>
              <w:t>4</w:t>
            </w:r>
          </w:p>
          <w:p w:rsidR="0010715B" w:rsidRPr="009643C4" w:rsidRDefault="0010715B" w:rsidP="0010715B">
            <w:pPr>
              <w:jc w:val="center"/>
              <w:rPr>
                <w:rFonts w:eastAsia="Calibri" w:cstheme="minorHAnsi"/>
                <w:sz w:val="20"/>
                <w:szCs w:val="20"/>
              </w:rPr>
            </w:pPr>
          </w:p>
        </w:tc>
        <w:tc>
          <w:tcPr>
            <w:tcW w:w="3690" w:type="dxa"/>
            <w:tcBorders>
              <w:bottom w:val="dashed" w:sz="4" w:space="0" w:color="auto"/>
            </w:tcBorders>
            <w:shd w:val="clear" w:color="auto" w:fill="auto"/>
            <w:vAlign w:val="center"/>
          </w:tcPr>
          <w:p w:rsidR="0010715B" w:rsidRPr="00F8065C" w:rsidRDefault="0010715B" w:rsidP="0010715B">
            <w:pPr>
              <w:rPr>
                <w:rFonts w:eastAsia="Calibri" w:cstheme="minorHAnsi"/>
                <w:sz w:val="20"/>
                <w:szCs w:val="20"/>
              </w:rPr>
            </w:pPr>
            <w:r>
              <w:rPr>
                <w:rFonts w:eastAsia="Calibri" w:cstheme="minorHAnsi"/>
                <w:sz w:val="20"/>
                <w:szCs w:val="20"/>
              </w:rPr>
              <w:t>izv. prof</w:t>
            </w:r>
            <w:r w:rsidRPr="00F8065C">
              <w:rPr>
                <w:rFonts w:eastAsia="Calibri" w:cstheme="minorHAnsi"/>
                <w:sz w:val="20"/>
                <w:szCs w:val="20"/>
              </w:rPr>
              <w:t>. dr. sc. Ivica Šola</w:t>
            </w:r>
          </w:p>
        </w:tc>
        <w:tc>
          <w:tcPr>
            <w:tcW w:w="960" w:type="dxa"/>
            <w:tcBorders>
              <w:bottom w:val="dashed" w:sz="4" w:space="0" w:color="auto"/>
            </w:tcBorders>
            <w:shd w:val="clear" w:color="auto" w:fill="auto"/>
            <w:vAlign w:val="center"/>
          </w:tcPr>
          <w:p w:rsidR="0010715B" w:rsidRPr="009643C4" w:rsidRDefault="0010715B" w:rsidP="0010715B">
            <w:pPr>
              <w:rPr>
                <w:rFonts w:eastAsia="Calibri" w:cstheme="minorHAnsi"/>
                <w:b/>
                <w:sz w:val="20"/>
                <w:szCs w:val="20"/>
              </w:rPr>
            </w:pPr>
          </w:p>
        </w:tc>
        <w:tc>
          <w:tcPr>
            <w:tcW w:w="703" w:type="dxa"/>
            <w:tcBorders>
              <w:bottom w:val="dashed" w:sz="4" w:space="0" w:color="auto"/>
            </w:tcBorders>
            <w:shd w:val="clear" w:color="auto" w:fill="auto"/>
            <w:vAlign w:val="center"/>
          </w:tcPr>
          <w:p w:rsidR="0010715B" w:rsidRPr="009643C4" w:rsidRDefault="0010715B" w:rsidP="0010715B">
            <w:pPr>
              <w:jc w:val="center"/>
              <w:rPr>
                <w:rFonts w:eastAsia="Calibri" w:cstheme="minorHAnsi"/>
                <w:sz w:val="20"/>
                <w:szCs w:val="20"/>
              </w:rPr>
            </w:pPr>
            <w:r w:rsidRPr="009643C4">
              <w:rPr>
                <w:rFonts w:eastAsia="Calibri" w:cstheme="minorHAnsi"/>
                <w:sz w:val="20"/>
                <w:szCs w:val="20"/>
              </w:rPr>
              <w:t>30</w:t>
            </w:r>
          </w:p>
        </w:tc>
        <w:tc>
          <w:tcPr>
            <w:tcW w:w="703" w:type="dxa"/>
            <w:tcBorders>
              <w:bottom w:val="dashed" w:sz="4" w:space="0" w:color="auto"/>
            </w:tcBorders>
            <w:shd w:val="clear" w:color="auto" w:fill="auto"/>
            <w:vAlign w:val="center"/>
          </w:tcPr>
          <w:p w:rsidR="0010715B" w:rsidRPr="009643C4" w:rsidRDefault="0010715B" w:rsidP="0010715B">
            <w:pPr>
              <w:jc w:val="center"/>
              <w:rPr>
                <w:rFonts w:eastAsia="Calibri" w:cstheme="minorHAnsi"/>
                <w:sz w:val="20"/>
                <w:szCs w:val="20"/>
              </w:rPr>
            </w:pPr>
            <w:r>
              <w:rPr>
                <w:rFonts w:eastAsia="Calibri" w:cstheme="minorHAnsi"/>
                <w:sz w:val="20"/>
                <w:szCs w:val="20"/>
              </w:rPr>
              <w:t>15</w:t>
            </w:r>
          </w:p>
        </w:tc>
        <w:tc>
          <w:tcPr>
            <w:tcW w:w="726" w:type="dxa"/>
            <w:tcBorders>
              <w:bottom w:val="dashed" w:sz="4" w:space="0" w:color="auto"/>
            </w:tcBorders>
            <w:shd w:val="clear" w:color="auto" w:fill="auto"/>
            <w:vAlign w:val="center"/>
          </w:tcPr>
          <w:p w:rsidR="0010715B" w:rsidRPr="009643C4" w:rsidRDefault="0010715B" w:rsidP="0010715B">
            <w:pPr>
              <w:jc w:val="center"/>
              <w:rPr>
                <w:rFonts w:eastAsia="Calibri" w:cstheme="minorHAnsi"/>
                <w:sz w:val="20"/>
                <w:szCs w:val="20"/>
              </w:rPr>
            </w:pPr>
          </w:p>
        </w:tc>
        <w:tc>
          <w:tcPr>
            <w:tcW w:w="1014" w:type="dxa"/>
            <w:tcBorders>
              <w:bottom w:val="dashed" w:sz="4" w:space="0" w:color="auto"/>
            </w:tcBorders>
            <w:shd w:val="clear" w:color="auto" w:fill="auto"/>
            <w:vAlign w:val="center"/>
          </w:tcPr>
          <w:p w:rsidR="0010715B" w:rsidRPr="009643C4" w:rsidRDefault="0010715B" w:rsidP="0010715B">
            <w:pPr>
              <w:jc w:val="center"/>
              <w:rPr>
                <w:rFonts w:eastAsia="Calibri" w:cstheme="minorHAnsi"/>
                <w:sz w:val="16"/>
                <w:szCs w:val="16"/>
              </w:rPr>
            </w:pPr>
            <w:r w:rsidRPr="009643C4">
              <w:rPr>
                <w:rFonts w:eastAsia="Calibri" w:cstheme="minorHAnsi"/>
                <w:sz w:val="16"/>
                <w:szCs w:val="16"/>
              </w:rPr>
              <w:t>1/2</w:t>
            </w:r>
          </w:p>
        </w:tc>
        <w:tc>
          <w:tcPr>
            <w:tcW w:w="709" w:type="dxa"/>
            <w:tcBorders>
              <w:bottom w:val="dashed" w:sz="4" w:space="0" w:color="auto"/>
            </w:tcBorders>
            <w:shd w:val="clear" w:color="auto" w:fill="auto"/>
            <w:vAlign w:val="center"/>
          </w:tcPr>
          <w:p w:rsidR="0010715B" w:rsidRPr="009643C4" w:rsidRDefault="0010715B" w:rsidP="0010715B">
            <w:pPr>
              <w:jc w:val="center"/>
              <w:rPr>
                <w:rFonts w:eastAsia="Calibri" w:cstheme="minorHAnsi"/>
                <w:sz w:val="16"/>
                <w:szCs w:val="16"/>
              </w:rPr>
            </w:pPr>
          </w:p>
        </w:tc>
        <w:tc>
          <w:tcPr>
            <w:tcW w:w="797" w:type="dxa"/>
            <w:tcBorders>
              <w:bottom w:val="dashed" w:sz="4" w:space="0" w:color="auto"/>
            </w:tcBorders>
            <w:shd w:val="clear" w:color="auto" w:fill="auto"/>
            <w:vAlign w:val="center"/>
          </w:tcPr>
          <w:p w:rsidR="0010715B" w:rsidRPr="009643C4" w:rsidRDefault="0010715B" w:rsidP="0010715B">
            <w:pPr>
              <w:jc w:val="center"/>
              <w:rPr>
                <w:rFonts w:eastAsia="Calibri" w:cstheme="minorHAnsi"/>
                <w:sz w:val="16"/>
                <w:szCs w:val="16"/>
              </w:rPr>
            </w:pPr>
          </w:p>
        </w:tc>
      </w:tr>
      <w:tr w:rsidR="0010715B" w:rsidRPr="009643C4" w:rsidTr="001F0022">
        <w:trPr>
          <w:trHeight w:val="315"/>
        </w:trPr>
        <w:tc>
          <w:tcPr>
            <w:tcW w:w="709" w:type="dxa"/>
            <w:gridSpan w:val="2"/>
            <w:vMerge/>
            <w:shd w:val="clear" w:color="auto" w:fill="auto"/>
            <w:vAlign w:val="center"/>
          </w:tcPr>
          <w:p w:rsidR="0010715B" w:rsidRPr="009643C4" w:rsidRDefault="0010715B" w:rsidP="0010715B">
            <w:pPr>
              <w:tabs>
                <w:tab w:val="left" w:pos="-142"/>
              </w:tabs>
              <w:jc w:val="center"/>
              <w:rPr>
                <w:rFonts w:cstheme="minorHAnsi"/>
                <w:sz w:val="20"/>
                <w:szCs w:val="20"/>
              </w:rPr>
            </w:pPr>
          </w:p>
        </w:tc>
        <w:tc>
          <w:tcPr>
            <w:tcW w:w="1121" w:type="dxa"/>
            <w:vMerge/>
            <w:shd w:val="clear" w:color="auto" w:fill="auto"/>
            <w:vAlign w:val="center"/>
          </w:tcPr>
          <w:p w:rsidR="0010715B" w:rsidRPr="009643C4" w:rsidRDefault="0010715B" w:rsidP="0010715B">
            <w:pPr>
              <w:tabs>
                <w:tab w:val="left" w:pos="-142"/>
              </w:tabs>
              <w:jc w:val="center"/>
              <w:rPr>
                <w:rFonts w:cstheme="minorHAnsi"/>
                <w:sz w:val="20"/>
                <w:szCs w:val="20"/>
              </w:rPr>
            </w:pPr>
          </w:p>
        </w:tc>
        <w:tc>
          <w:tcPr>
            <w:tcW w:w="2958" w:type="dxa"/>
            <w:vMerge/>
            <w:shd w:val="clear" w:color="auto" w:fill="auto"/>
            <w:vAlign w:val="center"/>
          </w:tcPr>
          <w:p w:rsidR="0010715B" w:rsidRPr="009643C4" w:rsidRDefault="0010715B" w:rsidP="0010715B">
            <w:pPr>
              <w:tabs>
                <w:tab w:val="left" w:pos="-142"/>
              </w:tabs>
              <w:rPr>
                <w:rFonts w:cstheme="minorHAnsi"/>
                <w:sz w:val="20"/>
                <w:szCs w:val="20"/>
                <w:lang w:eastAsia="hr-HR"/>
              </w:rPr>
            </w:pPr>
          </w:p>
        </w:tc>
        <w:tc>
          <w:tcPr>
            <w:tcW w:w="1161" w:type="dxa"/>
            <w:vMerge/>
            <w:shd w:val="clear" w:color="auto" w:fill="auto"/>
            <w:vAlign w:val="center"/>
          </w:tcPr>
          <w:p w:rsidR="0010715B" w:rsidRPr="009643C4" w:rsidRDefault="0010715B" w:rsidP="0010715B">
            <w:pPr>
              <w:tabs>
                <w:tab w:val="left" w:pos="-142"/>
              </w:tabs>
              <w:jc w:val="center"/>
              <w:rPr>
                <w:rFonts w:cstheme="minorHAnsi"/>
                <w:sz w:val="20"/>
                <w:szCs w:val="20"/>
              </w:rPr>
            </w:pPr>
          </w:p>
        </w:tc>
        <w:tc>
          <w:tcPr>
            <w:tcW w:w="680" w:type="dxa"/>
            <w:vMerge/>
            <w:shd w:val="clear" w:color="auto" w:fill="auto"/>
            <w:vAlign w:val="center"/>
          </w:tcPr>
          <w:p w:rsidR="0010715B" w:rsidRPr="009643C4" w:rsidRDefault="0010715B" w:rsidP="0010715B">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rsidR="0010715B" w:rsidRPr="00F8065C" w:rsidRDefault="0010715B" w:rsidP="0010715B">
            <w:pPr>
              <w:tabs>
                <w:tab w:val="left" w:pos="-142"/>
              </w:tabs>
              <w:rPr>
                <w:rFonts w:cstheme="minorHAnsi"/>
                <w:sz w:val="20"/>
                <w:szCs w:val="20"/>
              </w:rPr>
            </w:pPr>
          </w:p>
        </w:tc>
        <w:tc>
          <w:tcPr>
            <w:tcW w:w="960" w:type="dxa"/>
            <w:tcBorders>
              <w:top w:val="dashed" w:sz="4" w:space="0" w:color="auto"/>
              <w:bottom w:val="dashed" w:sz="4" w:space="0" w:color="auto"/>
            </w:tcBorders>
            <w:shd w:val="clear" w:color="auto" w:fill="auto"/>
            <w:vAlign w:val="center"/>
          </w:tcPr>
          <w:p w:rsidR="0010715B" w:rsidRPr="009643C4" w:rsidRDefault="0010715B" w:rsidP="0010715B">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rsidR="0010715B" w:rsidRPr="009643C4" w:rsidRDefault="0010715B" w:rsidP="0010715B">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rsidR="0010715B" w:rsidRPr="009643C4" w:rsidRDefault="0010715B" w:rsidP="0010715B">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rsidR="0010715B" w:rsidRPr="009643C4" w:rsidRDefault="0010715B" w:rsidP="0010715B">
            <w:pPr>
              <w:tabs>
                <w:tab w:val="left" w:pos="-142"/>
              </w:tabs>
              <w:jc w:val="center"/>
              <w:rPr>
                <w:rFonts w:cstheme="minorHAnsi"/>
                <w:sz w:val="20"/>
                <w:szCs w:val="20"/>
              </w:rPr>
            </w:pPr>
          </w:p>
        </w:tc>
        <w:tc>
          <w:tcPr>
            <w:tcW w:w="1014" w:type="dxa"/>
            <w:tcBorders>
              <w:top w:val="dashed" w:sz="4" w:space="0" w:color="auto"/>
              <w:bottom w:val="dashed" w:sz="4" w:space="0" w:color="auto"/>
            </w:tcBorders>
            <w:shd w:val="clear" w:color="auto" w:fill="auto"/>
            <w:vAlign w:val="center"/>
          </w:tcPr>
          <w:p w:rsidR="0010715B" w:rsidRPr="009643C4" w:rsidRDefault="0010715B" w:rsidP="0010715B">
            <w:pPr>
              <w:tabs>
                <w:tab w:val="left" w:pos="-142"/>
              </w:tabs>
              <w:jc w:val="center"/>
              <w:rPr>
                <w:rFonts w:cstheme="minorHAnsi"/>
                <w:sz w:val="16"/>
                <w:szCs w:val="16"/>
              </w:rPr>
            </w:pPr>
          </w:p>
        </w:tc>
        <w:tc>
          <w:tcPr>
            <w:tcW w:w="709" w:type="dxa"/>
            <w:tcBorders>
              <w:top w:val="dashed" w:sz="4" w:space="0" w:color="auto"/>
              <w:bottom w:val="dashed" w:sz="4" w:space="0" w:color="auto"/>
            </w:tcBorders>
            <w:shd w:val="clear" w:color="auto" w:fill="auto"/>
            <w:vAlign w:val="center"/>
          </w:tcPr>
          <w:p w:rsidR="0010715B" w:rsidRPr="009643C4" w:rsidRDefault="0010715B" w:rsidP="0010715B">
            <w:pPr>
              <w:tabs>
                <w:tab w:val="left" w:pos="-142"/>
              </w:tabs>
              <w:jc w:val="center"/>
              <w:rPr>
                <w:rFonts w:cstheme="minorHAnsi"/>
                <w:sz w:val="16"/>
                <w:szCs w:val="16"/>
              </w:rPr>
            </w:pPr>
          </w:p>
        </w:tc>
        <w:tc>
          <w:tcPr>
            <w:tcW w:w="797" w:type="dxa"/>
            <w:tcBorders>
              <w:top w:val="dashed" w:sz="4" w:space="0" w:color="auto"/>
              <w:bottom w:val="dashed" w:sz="4" w:space="0" w:color="auto"/>
            </w:tcBorders>
            <w:shd w:val="clear" w:color="auto" w:fill="auto"/>
            <w:vAlign w:val="center"/>
          </w:tcPr>
          <w:p w:rsidR="0010715B" w:rsidRPr="009643C4" w:rsidRDefault="0010715B" w:rsidP="0010715B">
            <w:pPr>
              <w:tabs>
                <w:tab w:val="left" w:pos="-142"/>
              </w:tabs>
              <w:jc w:val="center"/>
              <w:rPr>
                <w:rFonts w:cstheme="minorHAnsi"/>
                <w:sz w:val="16"/>
                <w:szCs w:val="16"/>
              </w:rPr>
            </w:pPr>
          </w:p>
        </w:tc>
      </w:tr>
      <w:tr w:rsidR="0010715B" w:rsidRPr="009643C4" w:rsidTr="001F0022">
        <w:trPr>
          <w:trHeight w:val="369"/>
        </w:trPr>
        <w:tc>
          <w:tcPr>
            <w:tcW w:w="709" w:type="dxa"/>
            <w:gridSpan w:val="2"/>
            <w:vMerge w:val="restart"/>
            <w:shd w:val="clear" w:color="auto" w:fill="auto"/>
            <w:vAlign w:val="center"/>
          </w:tcPr>
          <w:p w:rsidR="0010715B" w:rsidRPr="009643C4" w:rsidRDefault="0010715B" w:rsidP="0010715B">
            <w:pPr>
              <w:jc w:val="center"/>
              <w:rPr>
                <w:rFonts w:eastAsia="Calibri" w:cstheme="minorHAnsi"/>
                <w:sz w:val="20"/>
                <w:szCs w:val="20"/>
              </w:rPr>
            </w:pPr>
            <w:r w:rsidRPr="009643C4">
              <w:rPr>
                <w:rFonts w:eastAsia="Calibri" w:cstheme="minorHAnsi"/>
                <w:sz w:val="20"/>
                <w:szCs w:val="20"/>
              </w:rPr>
              <w:t>2.</w:t>
            </w:r>
          </w:p>
        </w:tc>
        <w:tc>
          <w:tcPr>
            <w:tcW w:w="1121" w:type="dxa"/>
            <w:vMerge w:val="restart"/>
            <w:shd w:val="clear" w:color="auto" w:fill="auto"/>
            <w:vAlign w:val="center"/>
          </w:tcPr>
          <w:p w:rsidR="0010715B" w:rsidRPr="009643C4" w:rsidRDefault="0010715B" w:rsidP="0010715B">
            <w:pPr>
              <w:jc w:val="center"/>
              <w:rPr>
                <w:rFonts w:eastAsia="Calibri" w:cstheme="minorHAnsi"/>
                <w:sz w:val="20"/>
                <w:szCs w:val="20"/>
              </w:rPr>
            </w:pPr>
            <w:r w:rsidRPr="009643C4">
              <w:rPr>
                <w:rFonts w:eastAsia="Calibri" w:cstheme="minorHAnsi"/>
                <w:sz w:val="20"/>
                <w:szCs w:val="20"/>
              </w:rPr>
              <w:t>MA-MO-02</w:t>
            </w:r>
          </w:p>
        </w:tc>
        <w:tc>
          <w:tcPr>
            <w:tcW w:w="2958" w:type="dxa"/>
            <w:vMerge w:val="restart"/>
            <w:shd w:val="clear" w:color="auto" w:fill="auto"/>
            <w:vAlign w:val="center"/>
          </w:tcPr>
          <w:p w:rsidR="0010715B" w:rsidRPr="009643C4" w:rsidRDefault="0010715B" w:rsidP="0010715B">
            <w:pPr>
              <w:rPr>
                <w:rFonts w:eastAsia="Calibri" w:cstheme="minorHAnsi"/>
                <w:sz w:val="20"/>
                <w:szCs w:val="20"/>
                <w:lang w:eastAsia="hr-HR"/>
              </w:rPr>
            </w:pPr>
            <w:r w:rsidRPr="009643C4">
              <w:rPr>
                <w:rFonts w:eastAsia="Calibri" w:cstheme="minorHAnsi"/>
                <w:sz w:val="20"/>
                <w:szCs w:val="20"/>
                <w:lang w:eastAsia="hr-HR"/>
              </w:rPr>
              <w:t>Upravljanje u odnosima s javnošću</w:t>
            </w:r>
          </w:p>
        </w:tc>
        <w:tc>
          <w:tcPr>
            <w:tcW w:w="1161" w:type="dxa"/>
            <w:vMerge w:val="restart"/>
            <w:shd w:val="clear" w:color="auto" w:fill="auto"/>
            <w:vAlign w:val="center"/>
          </w:tcPr>
          <w:p w:rsidR="0010715B" w:rsidRPr="009643C4" w:rsidRDefault="0010715B" w:rsidP="0010715B">
            <w:pPr>
              <w:jc w:val="center"/>
              <w:rPr>
                <w:rFonts w:eastAsia="Calibri" w:cstheme="minorHAnsi"/>
                <w:sz w:val="20"/>
                <w:szCs w:val="20"/>
              </w:rPr>
            </w:pPr>
            <w:r w:rsidRPr="009643C4">
              <w:rPr>
                <w:rFonts w:eastAsia="Calibri" w:cstheme="minorHAnsi"/>
                <w:sz w:val="20"/>
                <w:szCs w:val="20"/>
              </w:rPr>
              <w:t>O</w:t>
            </w:r>
          </w:p>
        </w:tc>
        <w:tc>
          <w:tcPr>
            <w:tcW w:w="680" w:type="dxa"/>
            <w:vMerge w:val="restart"/>
            <w:shd w:val="clear" w:color="auto" w:fill="auto"/>
            <w:vAlign w:val="center"/>
          </w:tcPr>
          <w:p w:rsidR="0010715B" w:rsidRPr="009643C4" w:rsidRDefault="0010715B" w:rsidP="0010715B">
            <w:pPr>
              <w:jc w:val="center"/>
              <w:rPr>
                <w:rFonts w:eastAsia="Calibri" w:cstheme="minorHAnsi"/>
                <w:sz w:val="20"/>
                <w:szCs w:val="20"/>
              </w:rPr>
            </w:pPr>
            <w:r w:rsidRPr="009643C4">
              <w:rPr>
                <w:rFonts w:eastAsia="Calibri" w:cstheme="minorHAnsi"/>
                <w:sz w:val="20"/>
                <w:szCs w:val="20"/>
              </w:rPr>
              <w:t>6</w:t>
            </w:r>
          </w:p>
        </w:tc>
        <w:tc>
          <w:tcPr>
            <w:tcW w:w="3690" w:type="dxa"/>
            <w:tcBorders>
              <w:bottom w:val="dashed" w:sz="4" w:space="0" w:color="auto"/>
            </w:tcBorders>
            <w:shd w:val="clear" w:color="auto" w:fill="auto"/>
            <w:vAlign w:val="center"/>
          </w:tcPr>
          <w:p w:rsidR="0010715B" w:rsidRPr="00F8065C" w:rsidRDefault="003E0FBD" w:rsidP="0010715B">
            <w:pPr>
              <w:rPr>
                <w:rFonts w:eastAsia="Calibri" w:cstheme="minorHAnsi"/>
                <w:sz w:val="20"/>
                <w:szCs w:val="20"/>
              </w:rPr>
            </w:pPr>
            <w:r>
              <w:rPr>
                <w:rFonts w:eastAsia="Calibri" w:cstheme="minorHAnsi"/>
                <w:sz w:val="20"/>
                <w:szCs w:val="20"/>
              </w:rPr>
              <w:t>izv. prof</w:t>
            </w:r>
            <w:r w:rsidR="0010715B" w:rsidRPr="003D753E">
              <w:rPr>
                <w:rFonts w:eastAsia="Calibri" w:cstheme="minorHAnsi"/>
                <w:sz w:val="20"/>
                <w:szCs w:val="20"/>
              </w:rPr>
              <w:t>. dr. sc. Marina Đukić</w:t>
            </w:r>
          </w:p>
        </w:tc>
        <w:tc>
          <w:tcPr>
            <w:tcW w:w="960" w:type="dxa"/>
            <w:tcBorders>
              <w:bottom w:val="dashed" w:sz="4" w:space="0" w:color="auto"/>
            </w:tcBorders>
            <w:shd w:val="clear" w:color="auto" w:fill="auto"/>
            <w:vAlign w:val="center"/>
          </w:tcPr>
          <w:p w:rsidR="0010715B" w:rsidRPr="009643C4" w:rsidRDefault="0010715B" w:rsidP="0010715B">
            <w:pPr>
              <w:rPr>
                <w:rFonts w:eastAsia="Calibri" w:cstheme="minorHAnsi"/>
                <w:sz w:val="20"/>
                <w:szCs w:val="20"/>
              </w:rPr>
            </w:pPr>
          </w:p>
        </w:tc>
        <w:tc>
          <w:tcPr>
            <w:tcW w:w="703" w:type="dxa"/>
            <w:tcBorders>
              <w:bottom w:val="dashed" w:sz="4" w:space="0" w:color="auto"/>
            </w:tcBorders>
            <w:shd w:val="clear" w:color="auto" w:fill="auto"/>
            <w:vAlign w:val="center"/>
          </w:tcPr>
          <w:p w:rsidR="0010715B" w:rsidRPr="007A1B0B" w:rsidRDefault="0010715B" w:rsidP="0010715B">
            <w:pPr>
              <w:jc w:val="center"/>
              <w:rPr>
                <w:rFonts w:eastAsia="Calibri" w:cstheme="minorHAnsi"/>
                <w:sz w:val="20"/>
                <w:szCs w:val="20"/>
              </w:rPr>
            </w:pPr>
            <w:r w:rsidRPr="007A1B0B">
              <w:rPr>
                <w:rFonts w:eastAsia="Calibri" w:cstheme="minorHAnsi"/>
                <w:sz w:val="20"/>
                <w:szCs w:val="20"/>
              </w:rPr>
              <w:t>30</w:t>
            </w:r>
          </w:p>
        </w:tc>
        <w:tc>
          <w:tcPr>
            <w:tcW w:w="703" w:type="dxa"/>
            <w:tcBorders>
              <w:bottom w:val="dashed" w:sz="4" w:space="0" w:color="auto"/>
            </w:tcBorders>
            <w:shd w:val="clear" w:color="auto" w:fill="auto"/>
            <w:vAlign w:val="center"/>
          </w:tcPr>
          <w:p w:rsidR="0010715B" w:rsidRPr="007A1B0B" w:rsidRDefault="0010715B" w:rsidP="0010715B">
            <w:pPr>
              <w:jc w:val="center"/>
              <w:rPr>
                <w:rFonts w:eastAsia="Calibri" w:cstheme="minorHAnsi"/>
                <w:sz w:val="20"/>
                <w:szCs w:val="20"/>
              </w:rPr>
            </w:pPr>
            <w:r w:rsidRPr="007A1B0B">
              <w:rPr>
                <w:rFonts w:eastAsia="Calibri" w:cstheme="minorHAnsi"/>
                <w:sz w:val="20"/>
                <w:szCs w:val="20"/>
              </w:rPr>
              <w:t>1</w:t>
            </w:r>
            <w:r w:rsidR="00456F86">
              <w:rPr>
                <w:rFonts w:eastAsia="Calibri" w:cstheme="minorHAnsi"/>
                <w:sz w:val="20"/>
                <w:szCs w:val="20"/>
              </w:rPr>
              <w:t>5</w:t>
            </w:r>
          </w:p>
        </w:tc>
        <w:tc>
          <w:tcPr>
            <w:tcW w:w="726" w:type="dxa"/>
            <w:tcBorders>
              <w:bottom w:val="dashed" w:sz="4" w:space="0" w:color="auto"/>
            </w:tcBorders>
            <w:shd w:val="clear" w:color="auto" w:fill="auto"/>
            <w:vAlign w:val="center"/>
          </w:tcPr>
          <w:p w:rsidR="0010715B" w:rsidRPr="007A1B0B" w:rsidRDefault="0010715B" w:rsidP="0010715B">
            <w:pPr>
              <w:jc w:val="center"/>
              <w:rPr>
                <w:rFonts w:eastAsia="Calibri" w:cstheme="minorHAnsi"/>
                <w:sz w:val="20"/>
                <w:szCs w:val="20"/>
              </w:rPr>
            </w:pPr>
          </w:p>
        </w:tc>
        <w:tc>
          <w:tcPr>
            <w:tcW w:w="1014" w:type="dxa"/>
            <w:tcBorders>
              <w:bottom w:val="dashed" w:sz="4" w:space="0" w:color="auto"/>
            </w:tcBorders>
            <w:shd w:val="clear" w:color="auto" w:fill="auto"/>
            <w:vAlign w:val="center"/>
          </w:tcPr>
          <w:p w:rsidR="0010715B" w:rsidRPr="009643C4" w:rsidRDefault="0010715B" w:rsidP="0010715B">
            <w:pPr>
              <w:jc w:val="center"/>
              <w:rPr>
                <w:rFonts w:eastAsia="Calibri" w:cstheme="minorHAnsi"/>
                <w:sz w:val="16"/>
                <w:szCs w:val="16"/>
              </w:rPr>
            </w:pPr>
            <w:r w:rsidRPr="009643C4">
              <w:rPr>
                <w:rFonts w:eastAsia="Calibri" w:cstheme="minorHAnsi"/>
                <w:sz w:val="16"/>
                <w:szCs w:val="16"/>
              </w:rPr>
              <w:t>1/2</w:t>
            </w:r>
          </w:p>
        </w:tc>
        <w:tc>
          <w:tcPr>
            <w:tcW w:w="709" w:type="dxa"/>
            <w:tcBorders>
              <w:bottom w:val="dashed" w:sz="4" w:space="0" w:color="auto"/>
            </w:tcBorders>
            <w:shd w:val="clear" w:color="auto" w:fill="auto"/>
            <w:vAlign w:val="center"/>
          </w:tcPr>
          <w:p w:rsidR="0010715B" w:rsidRPr="009643C4" w:rsidRDefault="0010715B" w:rsidP="0010715B">
            <w:pPr>
              <w:jc w:val="center"/>
              <w:rPr>
                <w:rFonts w:eastAsia="Calibri" w:cstheme="minorHAnsi"/>
                <w:sz w:val="16"/>
                <w:szCs w:val="16"/>
              </w:rPr>
            </w:pPr>
            <w:r w:rsidRPr="009643C4">
              <w:rPr>
                <w:rFonts w:eastAsia="Calibri" w:cstheme="minorHAnsi"/>
                <w:sz w:val="16"/>
                <w:szCs w:val="16"/>
              </w:rPr>
              <w:t>1/2</w:t>
            </w:r>
          </w:p>
        </w:tc>
        <w:tc>
          <w:tcPr>
            <w:tcW w:w="797" w:type="dxa"/>
            <w:tcBorders>
              <w:bottom w:val="dashed" w:sz="4" w:space="0" w:color="auto"/>
            </w:tcBorders>
            <w:shd w:val="clear" w:color="auto" w:fill="auto"/>
            <w:vAlign w:val="center"/>
          </w:tcPr>
          <w:p w:rsidR="0010715B" w:rsidRPr="009643C4" w:rsidRDefault="0010715B" w:rsidP="0010715B">
            <w:pPr>
              <w:jc w:val="center"/>
              <w:rPr>
                <w:rFonts w:eastAsia="Calibri" w:cstheme="minorHAnsi"/>
                <w:sz w:val="16"/>
                <w:szCs w:val="16"/>
              </w:rPr>
            </w:pPr>
            <w:r w:rsidRPr="009643C4">
              <w:rPr>
                <w:rFonts w:eastAsia="Calibri" w:cstheme="minorHAnsi"/>
                <w:sz w:val="16"/>
                <w:szCs w:val="16"/>
              </w:rPr>
              <w:t>1/2</w:t>
            </w:r>
          </w:p>
        </w:tc>
      </w:tr>
      <w:tr w:rsidR="0010715B" w:rsidRPr="009643C4" w:rsidTr="001F0022">
        <w:trPr>
          <w:trHeight w:val="190"/>
        </w:trPr>
        <w:tc>
          <w:tcPr>
            <w:tcW w:w="709" w:type="dxa"/>
            <w:gridSpan w:val="2"/>
            <w:vMerge/>
            <w:shd w:val="clear" w:color="auto" w:fill="auto"/>
            <w:vAlign w:val="center"/>
          </w:tcPr>
          <w:p w:rsidR="0010715B" w:rsidRPr="009643C4" w:rsidRDefault="0010715B" w:rsidP="0010715B">
            <w:pPr>
              <w:tabs>
                <w:tab w:val="left" w:pos="-142"/>
              </w:tabs>
              <w:rPr>
                <w:rFonts w:cstheme="minorHAnsi"/>
                <w:sz w:val="20"/>
                <w:szCs w:val="20"/>
              </w:rPr>
            </w:pPr>
          </w:p>
        </w:tc>
        <w:tc>
          <w:tcPr>
            <w:tcW w:w="1121" w:type="dxa"/>
            <w:vMerge/>
            <w:shd w:val="clear" w:color="auto" w:fill="auto"/>
            <w:vAlign w:val="center"/>
          </w:tcPr>
          <w:p w:rsidR="0010715B" w:rsidRPr="009643C4" w:rsidRDefault="0010715B" w:rsidP="0010715B">
            <w:pPr>
              <w:tabs>
                <w:tab w:val="left" w:pos="-142"/>
              </w:tabs>
              <w:jc w:val="center"/>
              <w:rPr>
                <w:rFonts w:cstheme="minorHAnsi"/>
                <w:sz w:val="20"/>
                <w:szCs w:val="20"/>
              </w:rPr>
            </w:pPr>
          </w:p>
        </w:tc>
        <w:tc>
          <w:tcPr>
            <w:tcW w:w="2958" w:type="dxa"/>
            <w:vMerge/>
            <w:shd w:val="clear" w:color="auto" w:fill="auto"/>
            <w:vAlign w:val="center"/>
          </w:tcPr>
          <w:p w:rsidR="0010715B" w:rsidRPr="009643C4" w:rsidRDefault="0010715B" w:rsidP="0010715B">
            <w:pPr>
              <w:tabs>
                <w:tab w:val="left" w:pos="-142"/>
              </w:tabs>
              <w:rPr>
                <w:rFonts w:cstheme="minorHAnsi"/>
                <w:sz w:val="20"/>
                <w:szCs w:val="20"/>
              </w:rPr>
            </w:pPr>
          </w:p>
        </w:tc>
        <w:tc>
          <w:tcPr>
            <w:tcW w:w="1161" w:type="dxa"/>
            <w:vMerge/>
            <w:shd w:val="clear" w:color="auto" w:fill="auto"/>
            <w:vAlign w:val="center"/>
          </w:tcPr>
          <w:p w:rsidR="0010715B" w:rsidRPr="009643C4" w:rsidRDefault="0010715B" w:rsidP="0010715B">
            <w:pPr>
              <w:tabs>
                <w:tab w:val="left" w:pos="-142"/>
              </w:tabs>
              <w:jc w:val="center"/>
              <w:rPr>
                <w:rFonts w:cstheme="minorHAnsi"/>
                <w:b/>
                <w:sz w:val="20"/>
                <w:szCs w:val="20"/>
              </w:rPr>
            </w:pPr>
          </w:p>
        </w:tc>
        <w:tc>
          <w:tcPr>
            <w:tcW w:w="680" w:type="dxa"/>
            <w:vMerge/>
            <w:shd w:val="clear" w:color="auto" w:fill="auto"/>
            <w:vAlign w:val="center"/>
          </w:tcPr>
          <w:p w:rsidR="0010715B" w:rsidRPr="009643C4" w:rsidRDefault="0010715B" w:rsidP="0010715B">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rsidR="0010715B" w:rsidRPr="00F8065C" w:rsidRDefault="0010715B" w:rsidP="0010715B">
            <w:pPr>
              <w:tabs>
                <w:tab w:val="left" w:pos="-142"/>
              </w:tabs>
              <w:rPr>
                <w:rFonts w:cstheme="minorHAnsi"/>
                <w:sz w:val="20"/>
                <w:szCs w:val="20"/>
              </w:rPr>
            </w:pPr>
            <w:r w:rsidRPr="003D753E">
              <w:rPr>
                <w:rFonts w:cstheme="minorHAnsi"/>
                <w:sz w:val="20"/>
                <w:szCs w:val="20"/>
              </w:rPr>
              <w:t xml:space="preserve">Katarina Horvat, </w:t>
            </w:r>
            <w:r w:rsidR="00DF247F">
              <w:rPr>
                <w:rFonts w:cstheme="minorHAnsi"/>
                <w:sz w:val="20"/>
                <w:szCs w:val="20"/>
              </w:rPr>
              <w:t xml:space="preserve">naslovna </w:t>
            </w:r>
            <w:r w:rsidRPr="003D753E">
              <w:rPr>
                <w:rFonts w:cstheme="minorHAnsi"/>
                <w:sz w:val="20"/>
                <w:szCs w:val="20"/>
              </w:rPr>
              <w:t>asistentica</w:t>
            </w:r>
          </w:p>
        </w:tc>
        <w:tc>
          <w:tcPr>
            <w:tcW w:w="960" w:type="dxa"/>
            <w:tcBorders>
              <w:top w:val="dashed" w:sz="4" w:space="0" w:color="auto"/>
              <w:bottom w:val="dashed" w:sz="4" w:space="0" w:color="auto"/>
            </w:tcBorders>
            <w:shd w:val="clear" w:color="auto" w:fill="auto"/>
            <w:vAlign w:val="center"/>
          </w:tcPr>
          <w:p w:rsidR="0010715B" w:rsidRPr="009643C4" w:rsidRDefault="0010715B" w:rsidP="0010715B">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rsidR="0010715B" w:rsidRPr="007A1B0B" w:rsidRDefault="0010715B" w:rsidP="0010715B">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rsidR="0010715B" w:rsidRPr="007A1B0B" w:rsidRDefault="0010715B" w:rsidP="00456F86">
            <w:pPr>
              <w:tabs>
                <w:tab w:val="left" w:pos="-142"/>
              </w:tabs>
              <w:rPr>
                <w:rFonts w:cstheme="minorHAnsi"/>
                <w:sz w:val="20"/>
                <w:szCs w:val="20"/>
              </w:rPr>
            </w:pPr>
          </w:p>
        </w:tc>
        <w:tc>
          <w:tcPr>
            <w:tcW w:w="726" w:type="dxa"/>
            <w:tcBorders>
              <w:top w:val="dashed" w:sz="4" w:space="0" w:color="auto"/>
              <w:bottom w:val="dashed" w:sz="4" w:space="0" w:color="auto"/>
            </w:tcBorders>
            <w:shd w:val="clear" w:color="auto" w:fill="auto"/>
            <w:vAlign w:val="center"/>
          </w:tcPr>
          <w:p w:rsidR="0010715B" w:rsidRPr="007A1B0B" w:rsidRDefault="00456F86" w:rsidP="0010715B">
            <w:pPr>
              <w:tabs>
                <w:tab w:val="left" w:pos="-142"/>
              </w:tabs>
              <w:jc w:val="center"/>
              <w:rPr>
                <w:rFonts w:cstheme="minorHAnsi"/>
                <w:sz w:val="20"/>
                <w:szCs w:val="20"/>
              </w:rPr>
            </w:pPr>
            <w:r>
              <w:rPr>
                <w:rFonts w:cstheme="minorHAnsi"/>
                <w:sz w:val="20"/>
                <w:szCs w:val="20"/>
              </w:rPr>
              <w:t>30</w:t>
            </w:r>
            <w:r w:rsidR="0010715B" w:rsidRPr="007A1B0B">
              <w:rPr>
                <w:rFonts w:cstheme="minorHAnsi"/>
                <w:sz w:val="20"/>
                <w:szCs w:val="20"/>
              </w:rPr>
              <w:t>PK</w:t>
            </w:r>
          </w:p>
        </w:tc>
        <w:tc>
          <w:tcPr>
            <w:tcW w:w="1014" w:type="dxa"/>
            <w:tcBorders>
              <w:top w:val="dashed" w:sz="4" w:space="0" w:color="auto"/>
              <w:bottom w:val="dashed" w:sz="4" w:space="0" w:color="auto"/>
            </w:tcBorders>
            <w:shd w:val="clear" w:color="auto" w:fill="auto"/>
            <w:vAlign w:val="center"/>
          </w:tcPr>
          <w:p w:rsidR="0010715B" w:rsidRPr="009643C4" w:rsidRDefault="0010715B" w:rsidP="0010715B">
            <w:pPr>
              <w:tabs>
                <w:tab w:val="left" w:pos="-142"/>
              </w:tabs>
              <w:jc w:val="center"/>
              <w:rPr>
                <w:rFonts w:cstheme="minorHAnsi"/>
                <w:sz w:val="16"/>
                <w:szCs w:val="16"/>
              </w:rPr>
            </w:pPr>
          </w:p>
        </w:tc>
        <w:tc>
          <w:tcPr>
            <w:tcW w:w="709" w:type="dxa"/>
            <w:tcBorders>
              <w:top w:val="dashed" w:sz="4" w:space="0" w:color="auto"/>
              <w:bottom w:val="dashed" w:sz="4" w:space="0" w:color="auto"/>
            </w:tcBorders>
            <w:shd w:val="clear" w:color="auto" w:fill="auto"/>
            <w:vAlign w:val="center"/>
          </w:tcPr>
          <w:p w:rsidR="0010715B" w:rsidRPr="009643C4" w:rsidRDefault="0010715B" w:rsidP="0010715B">
            <w:pPr>
              <w:tabs>
                <w:tab w:val="left" w:pos="-142"/>
              </w:tabs>
              <w:jc w:val="center"/>
              <w:rPr>
                <w:rFonts w:cstheme="minorHAnsi"/>
                <w:sz w:val="16"/>
                <w:szCs w:val="16"/>
              </w:rPr>
            </w:pPr>
          </w:p>
        </w:tc>
        <w:tc>
          <w:tcPr>
            <w:tcW w:w="797" w:type="dxa"/>
            <w:tcBorders>
              <w:top w:val="dashed" w:sz="4" w:space="0" w:color="auto"/>
              <w:bottom w:val="dashed" w:sz="4" w:space="0" w:color="auto"/>
            </w:tcBorders>
            <w:shd w:val="clear" w:color="auto" w:fill="auto"/>
            <w:vAlign w:val="center"/>
          </w:tcPr>
          <w:p w:rsidR="0010715B" w:rsidRPr="009643C4" w:rsidRDefault="0010715B" w:rsidP="0010715B">
            <w:pPr>
              <w:tabs>
                <w:tab w:val="left" w:pos="-142"/>
              </w:tabs>
              <w:jc w:val="center"/>
              <w:rPr>
                <w:rFonts w:cstheme="minorHAnsi"/>
                <w:sz w:val="16"/>
                <w:szCs w:val="16"/>
              </w:rPr>
            </w:pPr>
          </w:p>
        </w:tc>
      </w:tr>
      <w:tr w:rsidR="00752500" w:rsidRPr="009643C4" w:rsidTr="001F0022">
        <w:trPr>
          <w:trHeight w:val="278"/>
        </w:trPr>
        <w:tc>
          <w:tcPr>
            <w:tcW w:w="11279" w:type="dxa"/>
            <w:gridSpan w:val="8"/>
            <w:shd w:val="clear" w:color="auto" w:fill="auto"/>
            <w:vAlign w:val="center"/>
          </w:tcPr>
          <w:p w:rsidR="00752500" w:rsidRPr="009643C4" w:rsidRDefault="00752500" w:rsidP="00752500">
            <w:pPr>
              <w:tabs>
                <w:tab w:val="left" w:pos="-142"/>
              </w:tabs>
              <w:rPr>
                <w:rFonts w:cstheme="minorHAnsi"/>
                <w:b/>
                <w:sz w:val="20"/>
                <w:szCs w:val="20"/>
              </w:rPr>
            </w:pPr>
            <w:r w:rsidRPr="009643C4">
              <w:rPr>
                <w:rFonts w:cstheme="minorHAnsi"/>
                <w:b/>
                <w:sz w:val="20"/>
                <w:szCs w:val="20"/>
              </w:rPr>
              <w:t>ECTS obaveznih predmeta                                          10</w:t>
            </w:r>
          </w:p>
        </w:tc>
        <w:tc>
          <w:tcPr>
            <w:tcW w:w="4652" w:type="dxa"/>
            <w:gridSpan w:val="6"/>
            <w:tcBorders>
              <w:bottom w:val="dashed" w:sz="4" w:space="0" w:color="auto"/>
            </w:tcBorders>
            <w:shd w:val="clear" w:color="auto" w:fill="auto"/>
            <w:vAlign w:val="center"/>
          </w:tcPr>
          <w:p w:rsidR="00752500" w:rsidRPr="009643C4" w:rsidRDefault="00752500" w:rsidP="00752500">
            <w:pPr>
              <w:tabs>
                <w:tab w:val="left" w:pos="-142"/>
              </w:tabs>
              <w:rPr>
                <w:rFonts w:cstheme="minorHAnsi"/>
                <w:sz w:val="20"/>
                <w:szCs w:val="20"/>
              </w:rPr>
            </w:pPr>
          </w:p>
        </w:tc>
      </w:tr>
      <w:tr w:rsidR="008C2515" w:rsidRPr="009643C4" w:rsidTr="001F0022">
        <w:trPr>
          <w:trHeight w:val="296"/>
        </w:trPr>
        <w:tc>
          <w:tcPr>
            <w:tcW w:w="709" w:type="dxa"/>
            <w:gridSpan w:val="2"/>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3.</w:t>
            </w:r>
          </w:p>
        </w:tc>
        <w:tc>
          <w:tcPr>
            <w:tcW w:w="1121" w:type="dxa"/>
            <w:shd w:val="clear" w:color="auto" w:fill="auto"/>
            <w:vAlign w:val="center"/>
          </w:tcPr>
          <w:p w:rsidR="008C2515" w:rsidRPr="00C42015" w:rsidRDefault="008C2515" w:rsidP="008C2515">
            <w:pPr>
              <w:rPr>
                <w:rFonts w:cstheme="minorHAnsi"/>
                <w:sz w:val="20"/>
                <w:szCs w:val="20"/>
              </w:rPr>
            </w:pPr>
            <w:r w:rsidRPr="00C42015">
              <w:rPr>
                <w:rFonts w:cstheme="minorHAnsi"/>
                <w:sz w:val="20"/>
                <w:szCs w:val="20"/>
              </w:rPr>
              <w:t>MASP-001</w:t>
            </w:r>
          </w:p>
          <w:p w:rsidR="008C2515" w:rsidRPr="009643C4" w:rsidRDefault="008C2515" w:rsidP="008C2515">
            <w:pPr>
              <w:tabs>
                <w:tab w:val="left" w:pos="-142"/>
              </w:tabs>
              <w:jc w:val="center"/>
              <w:rPr>
                <w:rFonts w:cstheme="minorHAnsi"/>
                <w:sz w:val="20"/>
                <w:szCs w:val="20"/>
              </w:rPr>
            </w:pPr>
          </w:p>
        </w:tc>
        <w:tc>
          <w:tcPr>
            <w:tcW w:w="2958" w:type="dxa"/>
            <w:shd w:val="clear" w:color="auto" w:fill="auto"/>
            <w:vAlign w:val="center"/>
          </w:tcPr>
          <w:p w:rsidR="008C2515" w:rsidRPr="008659A1" w:rsidRDefault="008C2515" w:rsidP="008C2515">
            <w:pPr>
              <w:rPr>
                <w:rFonts w:cstheme="minorHAnsi"/>
                <w:sz w:val="20"/>
                <w:szCs w:val="20"/>
                <w:shd w:val="clear" w:color="auto" w:fill="FFFFFF"/>
              </w:rPr>
            </w:pPr>
            <w:r w:rsidRPr="00A50816">
              <w:rPr>
                <w:rFonts w:cstheme="minorHAnsi"/>
                <w:sz w:val="20"/>
                <w:szCs w:val="20"/>
                <w:shd w:val="clear" w:color="auto" w:fill="FFFFFF"/>
              </w:rPr>
              <w:t>Samostal</w:t>
            </w:r>
            <w:r>
              <w:rPr>
                <w:rFonts w:cstheme="minorHAnsi"/>
                <w:sz w:val="20"/>
                <w:szCs w:val="20"/>
                <w:shd w:val="clear" w:color="auto" w:fill="FFFFFF"/>
              </w:rPr>
              <w:t>an</w:t>
            </w:r>
            <w:r w:rsidRPr="00A50816">
              <w:rPr>
                <w:rFonts w:cstheme="minorHAnsi"/>
                <w:sz w:val="20"/>
                <w:szCs w:val="20"/>
                <w:shd w:val="clear" w:color="auto" w:fill="FFFFFF"/>
              </w:rPr>
              <w:t xml:space="preserve"> projekt </w:t>
            </w:r>
            <w:r>
              <w:rPr>
                <w:rFonts w:cstheme="minorHAnsi"/>
                <w:sz w:val="20"/>
                <w:szCs w:val="20"/>
                <w:shd w:val="clear" w:color="auto" w:fill="FFFFFF"/>
              </w:rPr>
              <w:t>– menadžment I mediji</w:t>
            </w:r>
          </w:p>
          <w:p w:rsidR="008C2515" w:rsidRPr="009643C4" w:rsidRDefault="008C2515" w:rsidP="008C2515">
            <w:pPr>
              <w:tabs>
                <w:tab w:val="left" w:pos="-142"/>
              </w:tabs>
              <w:rPr>
                <w:rFonts w:cstheme="minorHAnsi"/>
                <w:spacing w:val="-2"/>
                <w:sz w:val="20"/>
                <w:szCs w:val="20"/>
              </w:rPr>
            </w:pPr>
          </w:p>
        </w:tc>
        <w:tc>
          <w:tcPr>
            <w:tcW w:w="1161" w:type="dxa"/>
            <w:shd w:val="clear" w:color="auto" w:fill="auto"/>
            <w:vAlign w:val="center"/>
          </w:tcPr>
          <w:p w:rsidR="008C2515" w:rsidRPr="009643C4" w:rsidRDefault="008C2515" w:rsidP="008C2515">
            <w:pPr>
              <w:tabs>
                <w:tab w:val="left" w:pos="-142"/>
              </w:tabs>
              <w:jc w:val="center"/>
              <w:rPr>
                <w:rFonts w:cstheme="minorHAnsi"/>
                <w:spacing w:val="-2"/>
                <w:sz w:val="20"/>
                <w:szCs w:val="20"/>
              </w:rPr>
            </w:pPr>
            <w:r w:rsidRPr="008659A1">
              <w:rPr>
                <w:rFonts w:cstheme="minorHAnsi"/>
                <w:spacing w:val="-2"/>
                <w:sz w:val="20"/>
                <w:szCs w:val="20"/>
              </w:rPr>
              <w:t>I</w:t>
            </w:r>
          </w:p>
        </w:tc>
        <w:tc>
          <w:tcPr>
            <w:tcW w:w="680" w:type="dxa"/>
            <w:shd w:val="clear" w:color="auto" w:fill="auto"/>
            <w:vAlign w:val="center"/>
          </w:tcPr>
          <w:p w:rsidR="008C2515" w:rsidRPr="009643C4" w:rsidRDefault="008C2515" w:rsidP="008C2515">
            <w:pPr>
              <w:tabs>
                <w:tab w:val="left" w:pos="-142"/>
              </w:tabs>
              <w:jc w:val="center"/>
              <w:rPr>
                <w:rFonts w:cstheme="minorHAnsi"/>
                <w:spacing w:val="-2"/>
                <w:sz w:val="20"/>
                <w:szCs w:val="20"/>
              </w:rPr>
            </w:pPr>
            <w:r w:rsidRPr="008659A1">
              <w:rPr>
                <w:rFonts w:cstheme="minorHAnsi"/>
                <w:spacing w:val="-2"/>
                <w:sz w:val="20"/>
                <w:szCs w:val="20"/>
              </w:rPr>
              <w:t>5</w:t>
            </w:r>
          </w:p>
        </w:tc>
        <w:tc>
          <w:tcPr>
            <w:tcW w:w="3690" w:type="dxa"/>
            <w:tcBorders>
              <w:bottom w:val="dashed" w:sz="4" w:space="0" w:color="auto"/>
            </w:tcBorders>
            <w:shd w:val="clear" w:color="auto" w:fill="auto"/>
            <w:vAlign w:val="center"/>
          </w:tcPr>
          <w:p w:rsidR="008C2515" w:rsidRPr="008659A1" w:rsidRDefault="008C2515" w:rsidP="008C2515">
            <w:pPr>
              <w:rPr>
                <w:rFonts w:cstheme="minorHAnsi"/>
                <w:spacing w:val="-2"/>
                <w:sz w:val="20"/>
                <w:szCs w:val="20"/>
              </w:rPr>
            </w:pPr>
            <w:r>
              <w:rPr>
                <w:rFonts w:cstheme="minorHAnsi"/>
                <w:spacing w:val="-2"/>
                <w:sz w:val="20"/>
                <w:szCs w:val="20"/>
              </w:rPr>
              <w:t>doc. d</w:t>
            </w:r>
            <w:r w:rsidRPr="008659A1">
              <w:rPr>
                <w:rFonts w:cstheme="minorHAnsi"/>
                <w:spacing w:val="-2"/>
                <w:sz w:val="20"/>
                <w:szCs w:val="20"/>
              </w:rPr>
              <w:t>r. sc. Snježana Barić-Šelmić</w:t>
            </w:r>
          </w:p>
          <w:p w:rsidR="008C2515" w:rsidRPr="008659A1" w:rsidRDefault="008C2515" w:rsidP="008C2515">
            <w:pPr>
              <w:rPr>
                <w:rFonts w:cstheme="minorHAnsi"/>
                <w:spacing w:val="-2"/>
                <w:sz w:val="20"/>
                <w:szCs w:val="20"/>
              </w:rPr>
            </w:pPr>
            <w:r w:rsidRPr="008659A1">
              <w:rPr>
                <w:rFonts w:cstheme="minorHAnsi"/>
                <w:spacing w:val="-2"/>
                <w:sz w:val="20"/>
                <w:szCs w:val="20"/>
              </w:rPr>
              <w:t>Iris Tomić, asistentica</w:t>
            </w:r>
          </w:p>
          <w:p w:rsidR="008C2515" w:rsidRPr="009643C4" w:rsidRDefault="008C2515" w:rsidP="008C2515">
            <w:pPr>
              <w:rPr>
                <w:rFonts w:cstheme="minorHAnsi"/>
                <w:spacing w:val="-2"/>
                <w:sz w:val="20"/>
                <w:szCs w:val="20"/>
              </w:rPr>
            </w:pPr>
            <w:r>
              <w:rPr>
                <w:rFonts w:cstheme="minorHAnsi"/>
                <w:spacing w:val="-2"/>
                <w:sz w:val="20"/>
                <w:szCs w:val="20"/>
              </w:rPr>
              <w:t>Paula Rem, asistentica</w:t>
            </w:r>
          </w:p>
        </w:tc>
        <w:tc>
          <w:tcPr>
            <w:tcW w:w="960"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rsidR="008C2515" w:rsidRPr="008659A1" w:rsidRDefault="008C2515" w:rsidP="008C2515">
            <w:pPr>
              <w:tabs>
                <w:tab w:val="left" w:pos="-142"/>
              </w:tabs>
              <w:jc w:val="center"/>
              <w:rPr>
                <w:rFonts w:cstheme="minorHAnsi"/>
                <w:spacing w:val="-2"/>
                <w:sz w:val="20"/>
                <w:szCs w:val="20"/>
              </w:rPr>
            </w:pPr>
            <w:r>
              <w:rPr>
                <w:rFonts w:cstheme="minorHAnsi"/>
                <w:spacing w:val="-2"/>
                <w:sz w:val="20"/>
                <w:szCs w:val="20"/>
              </w:rPr>
              <w:t>2</w:t>
            </w:r>
            <w:r w:rsidRPr="008659A1">
              <w:rPr>
                <w:rFonts w:cstheme="minorHAnsi"/>
                <w:spacing w:val="-2"/>
                <w:sz w:val="20"/>
                <w:szCs w:val="20"/>
              </w:rPr>
              <w:t>5</w:t>
            </w:r>
          </w:p>
          <w:p w:rsidR="008C2515" w:rsidRPr="008659A1" w:rsidRDefault="008C2515" w:rsidP="008C2515">
            <w:pPr>
              <w:tabs>
                <w:tab w:val="left" w:pos="-142"/>
              </w:tabs>
              <w:jc w:val="center"/>
              <w:rPr>
                <w:rFonts w:cstheme="minorHAnsi"/>
                <w:spacing w:val="-2"/>
                <w:sz w:val="20"/>
                <w:szCs w:val="20"/>
              </w:rPr>
            </w:pPr>
          </w:p>
          <w:p w:rsidR="008C2515" w:rsidRPr="009643C4" w:rsidRDefault="008C2515" w:rsidP="008C2515">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rsidR="008C2515" w:rsidRPr="008659A1" w:rsidRDefault="008C2515" w:rsidP="008C2515">
            <w:pPr>
              <w:tabs>
                <w:tab w:val="left" w:pos="-142"/>
              </w:tabs>
              <w:jc w:val="center"/>
              <w:rPr>
                <w:rFonts w:cstheme="minorHAnsi"/>
                <w:spacing w:val="-2"/>
                <w:sz w:val="20"/>
                <w:szCs w:val="20"/>
              </w:rPr>
            </w:pPr>
          </w:p>
          <w:p w:rsidR="008C2515" w:rsidRPr="009643C4" w:rsidRDefault="008C2515" w:rsidP="008C2515">
            <w:pPr>
              <w:tabs>
                <w:tab w:val="left" w:pos="-142"/>
              </w:tabs>
              <w:jc w:val="center"/>
              <w:rPr>
                <w:rFonts w:cstheme="minorHAnsi"/>
                <w:spacing w:val="-2"/>
                <w:sz w:val="20"/>
                <w:szCs w:val="20"/>
              </w:rPr>
            </w:pPr>
          </w:p>
        </w:tc>
        <w:tc>
          <w:tcPr>
            <w:tcW w:w="726" w:type="dxa"/>
            <w:tcBorders>
              <w:bottom w:val="dashed" w:sz="4" w:space="0" w:color="auto"/>
            </w:tcBorders>
            <w:shd w:val="clear" w:color="auto" w:fill="auto"/>
            <w:vAlign w:val="center"/>
          </w:tcPr>
          <w:p w:rsidR="008C2515" w:rsidRPr="00FA1836" w:rsidRDefault="008C2515" w:rsidP="008C2515">
            <w:pPr>
              <w:tabs>
                <w:tab w:val="left" w:pos="-142"/>
              </w:tabs>
              <w:jc w:val="center"/>
              <w:rPr>
                <w:rFonts w:cstheme="minorHAnsi"/>
                <w:spacing w:val="-2"/>
                <w:sz w:val="20"/>
                <w:szCs w:val="20"/>
                <w:highlight w:val="red"/>
              </w:rPr>
            </w:pPr>
          </w:p>
          <w:p w:rsidR="008C2515" w:rsidRPr="00D64508" w:rsidRDefault="008C2515" w:rsidP="008C2515">
            <w:pPr>
              <w:tabs>
                <w:tab w:val="left" w:pos="-142"/>
              </w:tabs>
              <w:jc w:val="center"/>
              <w:rPr>
                <w:rFonts w:cstheme="minorHAnsi"/>
                <w:spacing w:val="-2"/>
                <w:sz w:val="20"/>
                <w:szCs w:val="20"/>
              </w:rPr>
            </w:pPr>
            <w:r w:rsidRPr="00D64508">
              <w:rPr>
                <w:rFonts w:cstheme="minorHAnsi"/>
                <w:spacing w:val="-2"/>
                <w:sz w:val="20"/>
                <w:szCs w:val="20"/>
              </w:rPr>
              <w:t>20</w:t>
            </w:r>
          </w:p>
          <w:p w:rsidR="008C2515" w:rsidRPr="009643C4" w:rsidRDefault="008C2515" w:rsidP="008C2515">
            <w:pPr>
              <w:tabs>
                <w:tab w:val="left" w:pos="-142"/>
              </w:tabs>
              <w:jc w:val="center"/>
              <w:rPr>
                <w:rFonts w:cstheme="minorHAnsi"/>
                <w:spacing w:val="-2"/>
                <w:sz w:val="20"/>
                <w:szCs w:val="20"/>
              </w:rPr>
            </w:pPr>
            <w:r>
              <w:rPr>
                <w:rFonts w:cstheme="minorHAnsi"/>
                <w:spacing w:val="-2"/>
                <w:sz w:val="20"/>
                <w:szCs w:val="20"/>
              </w:rPr>
              <w:t>2</w:t>
            </w:r>
            <w:r w:rsidRPr="00D64508">
              <w:rPr>
                <w:rFonts w:cstheme="minorHAnsi"/>
                <w:spacing w:val="-2"/>
                <w:sz w:val="20"/>
                <w:szCs w:val="20"/>
              </w:rPr>
              <w:t>0</w:t>
            </w:r>
          </w:p>
        </w:tc>
        <w:tc>
          <w:tcPr>
            <w:tcW w:w="1014"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r w:rsidRPr="008659A1">
              <w:rPr>
                <w:rFonts w:cstheme="minorHAnsi"/>
                <w:sz w:val="16"/>
                <w:szCs w:val="16"/>
              </w:rPr>
              <w:t>1/4</w:t>
            </w:r>
          </w:p>
        </w:tc>
      </w:tr>
      <w:tr w:rsidR="008C2515" w:rsidRPr="009643C4" w:rsidTr="007B0371">
        <w:trPr>
          <w:trHeight w:val="296"/>
        </w:trPr>
        <w:tc>
          <w:tcPr>
            <w:tcW w:w="709" w:type="dxa"/>
            <w:gridSpan w:val="2"/>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4.</w:t>
            </w:r>
          </w:p>
        </w:tc>
        <w:tc>
          <w:tcPr>
            <w:tcW w:w="1121" w:type="dxa"/>
            <w:shd w:val="clear" w:color="auto" w:fill="auto"/>
            <w:vAlign w:val="center"/>
          </w:tcPr>
          <w:p w:rsidR="008C2515" w:rsidRPr="009643C4" w:rsidRDefault="00D61A56" w:rsidP="008C2515">
            <w:pPr>
              <w:tabs>
                <w:tab w:val="left" w:pos="-142"/>
              </w:tabs>
              <w:jc w:val="center"/>
              <w:rPr>
                <w:rFonts w:cstheme="minorHAnsi"/>
                <w:sz w:val="20"/>
                <w:szCs w:val="20"/>
              </w:rPr>
            </w:pPr>
            <w:r>
              <w:rPr>
                <w:rFonts w:cstheme="minorHAnsi"/>
                <w:sz w:val="20"/>
                <w:szCs w:val="20"/>
              </w:rPr>
              <w:t>MID55</w:t>
            </w:r>
          </w:p>
        </w:tc>
        <w:tc>
          <w:tcPr>
            <w:tcW w:w="2958" w:type="dxa"/>
            <w:shd w:val="clear" w:color="auto" w:fill="auto"/>
            <w:vAlign w:val="center"/>
          </w:tcPr>
          <w:p w:rsidR="008C2515" w:rsidRPr="009643C4" w:rsidRDefault="00D61A56" w:rsidP="008C2515">
            <w:pPr>
              <w:tabs>
                <w:tab w:val="left" w:pos="-142"/>
              </w:tabs>
              <w:rPr>
                <w:rFonts w:cstheme="minorHAnsi"/>
                <w:sz w:val="20"/>
                <w:szCs w:val="20"/>
              </w:rPr>
            </w:pPr>
            <w:r w:rsidRPr="00D61A56">
              <w:rPr>
                <w:rFonts w:cstheme="minorHAnsi"/>
                <w:sz w:val="20"/>
                <w:szCs w:val="20"/>
              </w:rPr>
              <w:t>Metamorfoza predmeta u lutkarsku scenografiju</w:t>
            </w:r>
          </w:p>
        </w:tc>
        <w:tc>
          <w:tcPr>
            <w:tcW w:w="1161" w:type="dxa"/>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I</w:t>
            </w:r>
          </w:p>
        </w:tc>
        <w:tc>
          <w:tcPr>
            <w:tcW w:w="680" w:type="dxa"/>
            <w:shd w:val="clear" w:color="auto" w:fill="auto"/>
            <w:vAlign w:val="center"/>
          </w:tcPr>
          <w:p w:rsidR="008C2515" w:rsidRPr="009643C4" w:rsidRDefault="00D61A56" w:rsidP="008C2515">
            <w:pPr>
              <w:tabs>
                <w:tab w:val="left" w:pos="-142"/>
              </w:tabs>
              <w:jc w:val="center"/>
              <w:rPr>
                <w:rFonts w:cstheme="minorHAnsi"/>
                <w:sz w:val="20"/>
                <w:szCs w:val="20"/>
              </w:rPr>
            </w:pPr>
            <w:r>
              <w:rPr>
                <w:rFonts w:cstheme="minorHAnsi"/>
                <w:sz w:val="20"/>
                <w:szCs w:val="20"/>
              </w:rPr>
              <w:t>2</w:t>
            </w:r>
          </w:p>
        </w:tc>
        <w:tc>
          <w:tcPr>
            <w:tcW w:w="3690" w:type="dxa"/>
            <w:tcBorders>
              <w:bottom w:val="dashed" w:sz="4" w:space="0" w:color="auto"/>
            </w:tcBorders>
            <w:shd w:val="clear" w:color="auto" w:fill="auto"/>
            <w:vAlign w:val="center"/>
          </w:tcPr>
          <w:p w:rsidR="008C2515" w:rsidRPr="009643C4" w:rsidRDefault="00D61A56" w:rsidP="008C2515">
            <w:pPr>
              <w:tabs>
                <w:tab w:val="left" w:pos="-142"/>
              </w:tabs>
              <w:rPr>
                <w:rFonts w:cstheme="minorHAnsi"/>
                <w:spacing w:val="-2"/>
                <w:sz w:val="20"/>
                <w:szCs w:val="20"/>
              </w:rPr>
            </w:pPr>
            <w:r>
              <w:rPr>
                <w:rFonts w:cstheme="minorHAnsi"/>
                <w:spacing w:val="-2"/>
                <w:sz w:val="20"/>
                <w:szCs w:val="20"/>
              </w:rPr>
              <w:t>Ivana Živković, viša asistentica</w:t>
            </w:r>
          </w:p>
        </w:tc>
        <w:tc>
          <w:tcPr>
            <w:tcW w:w="960" w:type="dxa"/>
            <w:tcBorders>
              <w:bottom w:val="dashed" w:sz="4" w:space="0" w:color="auto"/>
            </w:tcBorders>
            <w:shd w:val="clear" w:color="auto" w:fill="auto"/>
            <w:vAlign w:val="center"/>
          </w:tcPr>
          <w:p w:rsidR="008C2515" w:rsidRPr="009643C4" w:rsidRDefault="008C2515" w:rsidP="00D61A56">
            <w:pPr>
              <w:tabs>
                <w:tab w:val="left" w:pos="-142"/>
              </w:tabs>
              <w:rPr>
                <w:rFonts w:cstheme="minorHAnsi"/>
                <w:sz w:val="20"/>
                <w:szCs w:val="20"/>
              </w:rPr>
            </w:pPr>
          </w:p>
        </w:tc>
        <w:tc>
          <w:tcPr>
            <w:tcW w:w="703" w:type="dxa"/>
            <w:tcBorders>
              <w:bottom w:val="dashed" w:sz="4" w:space="0" w:color="auto"/>
            </w:tcBorders>
            <w:shd w:val="clear" w:color="auto" w:fill="auto"/>
            <w:vAlign w:val="center"/>
          </w:tcPr>
          <w:p w:rsidR="008C2515" w:rsidRPr="009643C4" w:rsidRDefault="00D61A56" w:rsidP="008C2515">
            <w:pPr>
              <w:tabs>
                <w:tab w:val="left" w:pos="-142"/>
              </w:tabs>
              <w:jc w:val="center"/>
              <w:rPr>
                <w:rFonts w:cstheme="minorHAnsi"/>
                <w:sz w:val="20"/>
                <w:szCs w:val="20"/>
              </w:rPr>
            </w:pPr>
            <w:r>
              <w:rPr>
                <w:rFonts w:cstheme="minorHAnsi"/>
                <w:sz w:val="20"/>
                <w:szCs w:val="20"/>
              </w:rPr>
              <w:t>15</w:t>
            </w:r>
          </w:p>
        </w:tc>
        <w:tc>
          <w:tcPr>
            <w:tcW w:w="703"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rsidR="008C2515" w:rsidRPr="009643C4" w:rsidRDefault="00D61A56" w:rsidP="008C2515">
            <w:pPr>
              <w:tabs>
                <w:tab w:val="left" w:pos="-142"/>
              </w:tabs>
              <w:jc w:val="center"/>
              <w:rPr>
                <w:rFonts w:cstheme="minorHAnsi"/>
                <w:sz w:val="20"/>
                <w:szCs w:val="20"/>
              </w:rPr>
            </w:pPr>
            <w:r>
              <w:rPr>
                <w:rFonts w:cstheme="minorHAnsi"/>
                <w:sz w:val="20"/>
                <w:szCs w:val="20"/>
              </w:rPr>
              <w:t>10</w:t>
            </w:r>
          </w:p>
        </w:tc>
        <w:tc>
          <w:tcPr>
            <w:tcW w:w="1014"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r w:rsidRPr="006714C1">
              <w:rPr>
                <w:rFonts w:cstheme="minorHAnsi"/>
                <w:sz w:val="20"/>
                <w:szCs w:val="20"/>
                <w:vertAlign w:val="superscript"/>
              </w:rPr>
              <w:t>1/4</w:t>
            </w:r>
          </w:p>
        </w:tc>
        <w:tc>
          <w:tcPr>
            <w:tcW w:w="709"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p>
        </w:tc>
        <w:tc>
          <w:tcPr>
            <w:tcW w:w="797" w:type="dxa"/>
            <w:tcBorders>
              <w:bottom w:val="dashed" w:sz="4" w:space="0" w:color="auto"/>
            </w:tcBorders>
            <w:shd w:val="clear" w:color="auto" w:fill="auto"/>
          </w:tcPr>
          <w:p w:rsidR="008C2515" w:rsidRPr="009643C4" w:rsidRDefault="00D61A56" w:rsidP="008C2515">
            <w:pPr>
              <w:tabs>
                <w:tab w:val="left" w:pos="-142"/>
              </w:tabs>
              <w:jc w:val="center"/>
              <w:rPr>
                <w:rFonts w:cstheme="minorHAnsi"/>
                <w:sz w:val="16"/>
                <w:szCs w:val="16"/>
              </w:rPr>
            </w:pPr>
            <w:r w:rsidRPr="00D61A56">
              <w:rPr>
                <w:rFonts w:cstheme="minorHAnsi"/>
                <w:sz w:val="16"/>
                <w:szCs w:val="16"/>
                <w:vertAlign w:val="superscript"/>
              </w:rPr>
              <w:t>1/4</w:t>
            </w:r>
          </w:p>
        </w:tc>
      </w:tr>
      <w:tr w:rsidR="008C2515" w:rsidRPr="009643C4" w:rsidTr="001F0022">
        <w:trPr>
          <w:trHeight w:val="611"/>
        </w:trPr>
        <w:tc>
          <w:tcPr>
            <w:tcW w:w="709" w:type="dxa"/>
            <w:gridSpan w:val="2"/>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5.</w:t>
            </w:r>
          </w:p>
        </w:tc>
        <w:tc>
          <w:tcPr>
            <w:tcW w:w="1121" w:type="dxa"/>
            <w:shd w:val="clear" w:color="auto" w:fill="auto"/>
            <w:vAlign w:val="center"/>
          </w:tcPr>
          <w:p w:rsidR="008C2515" w:rsidRPr="009643C4" w:rsidRDefault="00FE1F02" w:rsidP="008C2515">
            <w:pPr>
              <w:tabs>
                <w:tab w:val="left" w:pos="-142"/>
              </w:tabs>
              <w:jc w:val="center"/>
              <w:rPr>
                <w:rFonts w:cstheme="minorHAnsi"/>
                <w:sz w:val="20"/>
                <w:szCs w:val="20"/>
              </w:rPr>
            </w:pPr>
            <w:r>
              <w:rPr>
                <w:rFonts w:cstheme="minorHAnsi"/>
                <w:sz w:val="20"/>
                <w:szCs w:val="20"/>
              </w:rPr>
              <w:t>MA-MM-12</w:t>
            </w:r>
          </w:p>
        </w:tc>
        <w:tc>
          <w:tcPr>
            <w:tcW w:w="2958" w:type="dxa"/>
            <w:shd w:val="clear" w:color="auto" w:fill="auto"/>
            <w:vAlign w:val="center"/>
          </w:tcPr>
          <w:p w:rsidR="008C2515" w:rsidRPr="009643C4" w:rsidRDefault="00FE1F02" w:rsidP="008C2515">
            <w:pPr>
              <w:tabs>
                <w:tab w:val="left" w:pos="-142"/>
              </w:tabs>
              <w:rPr>
                <w:rFonts w:cstheme="minorHAnsi"/>
                <w:spacing w:val="-2"/>
                <w:sz w:val="20"/>
                <w:szCs w:val="20"/>
              </w:rPr>
            </w:pPr>
            <w:r>
              <w:rPr>
                <w:rFonts w:cstheme="minorHAnsi"/>
                <w:spacing w:val="-2"/>
                <w:sz w:val="20"/>
                <w:szCs w:val="20"/>
              </w:rPr>
              <w:t xml:space="preserve">Vizualna semiotika </w:t>
            </w:r>
          </w:p>
        </w:tc>
        <w:tc>
          <w:tcPr>
            <w:tcW w:w="1161" w:type="dxa"/>
            <w:shd w:val="clear" w:color="auto" w:fill="auto"/>
            <w:vAlign w:val="center"/>
          </w:tcPr>
          <w:p w:rsidR="008C2515" w:rsidRPr="009643C4" w:rsidRDefault="008C2515" w:rsidP="008C2515">
            <w:pPr>
              <w:tabs>
                <w:tab w:val="left" w:pos="-142"/>
              </w:tabs>
              <w:jc w:val="center"/>
              <w:rPr>
                <w:rFonts w:cstheme="minorHAnsi"/>
                <w:spacing w:val="-2"/>
                <w:sz w:val="20"/>
                <w:szCs w:val="20"/>
              </w:rPr>
            </w:pPr>
            <w:r w:rsidRPr="008659A1">
              <w:rPr>
                <w:rFonts w:cstheme="minorHAnsi"/>
                <w:spacing w:val="-2"/>
                <w:sz w:val="20"/>
                <w:szCs w:val="20"/>
              </w:rPr>
              <w:t>I</w:t>
            </w:r>
          </w:p>
        </w:tc>
        <w:tc>
          <w:tcPr>
            <w:tcW w:w="680" w:type="dxa"/>
            <w:shd w:val="clear" w:color="auto" w:fill="auto"/>
            <w:vAlign w:val="center"/>
          </w:tcPr>
          <w:p w:rsidR="008C2515" w:rsidRPr="009643C4" w:rsidRDefault="008C2515" w:rsidP="008C2515">
            <w:pPr>
              <w:tabs>
                <w:tab w:val="left" w:pos="-142"/>
              </w:tabs>
              <w:jc w:val="center"/>
              <w:rPr>
                <w:rFonts w:cstheme="minorHAnsi"/>
                <w:spacing w:val="-2"/>
                <w:sz w:val="20"/>
                <w:szCs w:val="20"/>
              </w:rPr>
            </w:pPr>
            <w:r w:rsidRPr="00B73744">
              <w:rPr>
                <w:rFonts w:cstheme="minorHAnsi"/>
                <w:spacing w:val="-2"/>
                <w:sz w:val="20"/>
                <w:szCs w:val="20"/>
              </w:rPr>
              <w:t>3</w:t>
            </w:r>
          </w:p>
        </w:tc>
        <w:tc>
          <w:tcPr>
            <w:tcW w:w="3690" w:type="dxa"/>
            <w:tcBorders>
              <w:bottom w:val="dashed" w:sz="4" w:space="0" w:color="auto"/>
            </w:tcBorders>
            <w:shd w:val="clear" w:color="auto" w:fill="auto"/>
            <w:vAlign w:val="center"/>
          </w:tcPr>
          <w:p w:rsidR="008C2515" w:rsidRDefault="00FE1F02" w:rsidP="008C2515">
            <w:pPr>
              <w:tabs>
                <w:tab w:val="left" w:pos="-142"/>
              </w:tabs>
              <w:rPr>
                <w:rFonts w:cstheme="minorHAnsi"/>
                <w:spacing w:val="-2"/>
                <w:sz w:val="20"/>
                <w:szCs w:val="20"/>
              </w:rPr>
            </w:pPr>
            <w:r>
              <w:rPr>
                <w:rFonts w:cstheme="minorHAnsi"/>
                <w:spacing w:val="-2"/>
                <w:sz w:val="20"/>
                <w:szCs w:val="20"/>
              </w:rPr>
              <w:t xml:space="preserve">doc. dr. sc. Snježana Barić Šelmić </w:t>
            </w:r>
          </w:p>
          <w:p w:rsidR="00AA320C" w:rsidRPr="009643C4" w:rsidRDefault="00AA320C" w:rsidP="008C2515">
            <w:pPr>
              <w:tabs>
                <w:tab w:val="left" w:pos="-142"/>
              </w:tabs>
              <w:rPr>
                <w:rFonts w:cstheme="minorHAnsi"/>
                <w:spacing w:val="-2"/>
                <w:sz w:val="20"/>
                <w:szCs w:val="20"/>
              </w:rPr>
            </w:pPr>
            <w:r>
              <w:rPr>
                <w:rFonts w:cstheme="minorHAnsi"/>
                <w:spacing w:val="-2"/>
                <w:sz w:val="20"/>
                <w:szCs w:val="20"/>
              </w:rPr>
              <w:t xml:space="preserve">Ivana Guganović, asistentica </w:t>
            </w:r>
          </w:p>
        </w:tc>
        <w:tc>
          <w:tcPr>
            <w:tcW w:w="960"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rsidR="008C2515" w:rsidRPr="008659A1" w:rsidRDefault="00FE1F02" w:rsidP="008C2515">
            <w:pPr>
              <w:tabs>
                <w:tab w:val="left" w:pos="-142"/>
              </w:tabs>
              <w:jc w:val="center"/>
              <w:rPr>
                <w:rFonts w:cstheme="minorHAnsi"/>
                <w:spacing w:val="-2"/>
                <w:sz w:val="20"/>
                <w:szCs w:val="20"/>
              </w:rPr>
            </w:pPr>
            <w:r>
              <w:rPr>
                <w:rFonts w:cstheme="minorHAnsi"/>
                <w:spacing w:val="-2"/>
                <w:sz w:val="20"/>
                <w:szCs w:val="20"/>
              </w:rPr>
              <w:t>30</w:t>
            </w:r>
          </w:p>
          <w:p w:rsidR="008C2515" w:rsidRPr="008659A1" w:rsidRDefault="008C2515" w:rsidP="008C2515">
            <w:pPr>
              <w:tabs>
                <w:tab w:val="left" w:pos="-142"/>
              </w:tabs>
              <w:jc w:val="center"/>
              <w:rPr>
                <w:rFonts w:cstheme="minorHAnsi"/>
                <w:spacing w:val="-2"/>
                <w:sz w:val="20"/>
                <w:szCs w:val="20"/>
              </w:rPr>
            </w:pPr>
          </w:p>
          <w:p w:rsidR="008C2515" w:rsidRPr="009643C4" w:rsidRDefault="008C2515" w:rsidP="008C2515">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rsidR="008C2515" w:rsidRPr="009643C4" w:rsidRDefault="00FE1F02" w:rsidP="008C2515">
            <w:pPr>
              <w:tabs>
                <w:tab w:val="left" w:pos="-142"/>
              </w:tabs>
              <w:rPr>
                <w:rFonts w:cstheme="minorHAnsi"/>
                <w:spacing w:val="-2"/>
                <w:sz w:val="20"/>
                <w:szCs w:val="20"/>
              </w:rPr>
            </w:pPr>
            <w:r>
              <w:rPr>
                <w:rFonts w:cstheme="minorHAnsi"/>
                <w:spacing w:val="-2"/>
                <w:sz w:val="20"/>
                <w:szCs w:val="20"/>
              </w:rPr>
              <w:t>15</w:t>
            </w:r>
          </w:p>
        </w:tc>
        <w:tc>
          <w:tcPr>
            <w:tcW w:w="726"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pacing w:val="-2"/>
                <w:sz w:val="20"/>
                <w:szCs w:val="20"/>
              </w:rPr>
            </w:pPr>
          </w:p>
        </w:tc>
        <w:tc>
          <w:tcPr>
            <w:tcW w:w="1014"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rsidR="008C2515" w:rsidRPr="009643C4" w:rsidRDefault="00FE1F02" w:rsidP="008C2515">
            <w:pPr>
              <w:tabs>
                <w:tab w:val="left" w:pos="-142"/>
              </w:tabs>
              <w:jc w:val="center"/>
              <w:rPr>
                <w:rFonts w:cstheme="minorHAnsi"/>
                <w:sz w:val="16"/>
                <w:szCs w:val="16"/>
              </w:rPr>
            </w:pPr>
            <w:r>
              <w:rPr>
                <w:rFonts w:cstheme="minorHAnsi"/>
                <w:sz w:val="16"/>
                <w:szCs w:val="16"/>
              </w:rPr>
              <w:t>1/4</w:t>
            </w:r>
          </w:p>
        </w:tc>
        <w:tc>
          <w:tcPr>
            <w:tcW w:w="797"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p>
        </w:tc>
      </w:tr>
      <w:tr w:rsidR="008C2515" w:rsidRPr="009643C4" w:rsidTr="001F0022">
        <w:trPr>
          <w:trHeight w:val="296"/>
        </w:trPr>
        <w:tc>
          <w:tcPr>
            <w:tcW w:w="709" w:type="dxa"/>
            <w:gridSpan w:val="2"/>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6.</w:t>
            </w:r>
          </w:p>
        </w:tc>
        <w:tc>
          <w:tcPr>
            <w:tcW w:w="1121" w:type="dxa"/>
            <w:shd w:val="clear" w:color="auto" w:fill="auto"/>
            <w:vAlign w:val="center"/>
          </w:tcPr>
          <w:p w:rsidR="008C2515" w:rsidRPr="009643C4" w:rsidRDefault="008C2515" w:rsidP="008C2515">
            <w:pPr>
              <w:tabs>
                <w:tab w:val="left" w:pos="-142"/>
              </w:tabs>
              <w:jc w:val="center"/>
              <w:rPr>
                <w:rFonts w:cstheme="minorHAnsi"/>
                <w:sz w:val="20"/>
                <w:szCs w:val="20"/>
              </w:rPr>
            </w:pPr>
            <w:r>
              <w:rPr>
                <w:rFonts w:cstheme="minorHAnsi"/>
                <w:sz w:val="20"/>
                <w:szCs w:val="20"/>
              </w:rPr>
              <w:t>MA-MM-60</w:t>
            </w:r>
          </w:p>
        </w:tc>
        <w:tc>
          <w:tcPr>
            <w:tcW w:w="2958" w:type="dxa"/>
            <w:shd w:val="clear" w:color="auto" w:fill="auto"/>
            <w:vAlign w:val="center"/>
          </w:tcPr>
          <w:p w:rsidR="008C2515" w:rsidRPr="009643C4" w:rsidRDefault="008C2515" w:rsidP="008C2515">
            <w:pPr>
              <w:tabs>
                <w:tab w:val="left" w:pos="-142"/>
              </w:tabs>
              <w:rPr>
                <w:rFonts w:cstheme="minorHAnsi"/>
                <w:spacing w:val="-2"/>
                <w:sz w:val="20"/>
                <w:szCs w:val="20"/>
              </w:rPr>
            </w:pPr>
            <w:r w:rsidRPr="008659A1">
              <w:rPr>
                <w:rFonts w:cstheme="minorHAnsi"/>
                <w:spacing w:val="-2"/>
                <w:sz w:val="20"/>
                <w:szCs w:val="20"/>
              </w:rPr>
              <w:t>Digitaln</w:t>
            </w:r>
            <w:r>
              <w:rPr>
                <w:rFonts w:cstheme="minorHAnsi"/>
                <w:spacing w:val="-2"/>
                <w:sz w:val="20"/>
                <w:szCs w:val="20"/>
              </w:rPr>
              <w:t>o pismo</w:t>
            </w:r>
          </w:p>
        </w:tc>
        <w:tc>
          <w:tcPr>
            <w:tcW w:w="1161" w:type="dxa"/>
            <w:shd w:val="clear" w:color="auto" w:fill="auto"/>
            <w:vAlign w:val="center"/>
          </w:tcPr>
          <w:p w:rsidR="008C2515" w:rsidRPr="009643C4" w:rsidRDefault="008C2515" w:rsidP="008C2515">
            <w:pPr>
              <w:tabs>
                <w:tab w:val="left" w:pos="-142"/>
              </w:tabs>
              <w:jc w:val="center"/>
              <w:rPr>
                <w:rFonts w:cstheme="minorHAnsi"/>
                <w:spacing w:val="-2"/>
                <w:sz w:val="20"/>
                <w:szCs w:val="20"/>
              </w:rPr>
            </w:pPr>
            <w:r w:rsidRPr="008659A1">
              <w:rPr>
                <w:rFonts w:cstheme="minorHAnsi"/>
                <w:spacing w:val="-2"/>
                <w:sz w:val="20"/>
                <w:szCs w:val="20"/>
              </w:rPr>
              <w:t>I</w:t>
            </w:r>
          </w:p>
        </w:tc>
        <w:tc>
          <w:tcPr>
            <w:tcW w:w="680" w:type="dxa"/>
            <w:shd w:val="clear" w:color="auto" w:fill="auto"/>
            <w:vAlign w:val="center"/>
          </w:tcPr>
          <w:p w:rsidR="008C2515" w:rsidRPr="009643C4" w:rsidRDefault="008C2515" w:rsidP="008C2515">
            <w:pPr>
              <w:tabs>
                <w:tab w:val="left" w:pos="-142"/>
              </w:tabs>
              <w:jc w:val="center"/>
              <w:rPr>
                <w:rFonts w:cstheme="minorHAnsi"/>
                <w:spacing w:val="-2"/>
                <w:sz w:val="20"/>
                <w:szCs w:val="20"/>
              </w:rPr>
            </w:pPr>
            <w:r w:rsidRPr="008659A1">
              <w:rPr>
                <w:rFonts w:cstheme="minorHAnsi"/>
                <w:spacing w:val="-2"/>
                <w:sz w:val="20"/>
                <w:szCs w:val="20"/>
              </w:rPr>
              <w:t>5</w:t>
            </w:r>
          </w:p>
        </w:tc>
        <w:tc>
          <w:tcPr>
            <w:tcW w:w="3690" w:type="dxa"/>
            <w:tcBorders>
              <w:bottom w:val="dashed" w:sz="4" w:space="0" w:color="auto"/>
            </w:tcBorders>
            <w:shd w:val="clear" w:color="auto" w:fill="auto"/>
            <w:vAlign w:val="center"/>
          </w:tcPr>
          <w:p w:rsidR="008C2515" w:rsidRPr="008659A1" w:rsidRDefault="008C2515" w:rsidP="008C2515">
            <w:pPr>
              <w:tabs>
                <w:tab w:val="left" w:pos="-142"/>
              </w:tabs>
              <w:rPr>
                <w:rFonts w:cstheme="minorHAnsi"/>
                <w:spacing w:val="-2"/>
                <w:sz w:val="20"/>
                <w:szCs w:val="20"/>
              </w:rPr>
            </w:pPr>
            <w:r>
              <w:rPr>
                <w:rFonts w:cstheme="minorHAnsi"/>
                <w:spacing w:val="-2"/>
                <w:sz w:val="20"/>
                <w:szCs w:val="20"/>
              </w:rPr>
              <w:t>Izv. prof</w:t>
            </w:r>
            <w:r w:rsidRPr="008659A1">
              <w:rPr>
                <w:rFonts w:cstheme="minorHAnsi"/>
                <w:spacing w:val="-2"/>
                <w:sz w:val="20"/>
                <w:szCs w:val="20"/>
              </w:rPr>
              <w:t xml:space="preserve">. </w:t>
            </w:r>
            <w:r>
              <w:rPr>
                <w:rFonts w:cstheme="minorHAnsi"/>
                <w:spacing w:val="-2"/>
                <w:sz w:val="20"/>
                <w:szCs w:val="20"/>
              </w:rPr>
              <w:t>d</w:t>
            </w:r>
            <w:r w:rsidRPr="008659A1">
              <w:rPr>
                <w:rFonts w:cstheme="minorHAnsi"/>
                <w:spacing w:val="-2"/>
                <w:sz w:val="20"/>
                <w:szCs w:val="20"/>
              </w:rPr>
              <w:t>r. sc. Iva Buljubašić</w:t>
            </w:r>
          </w:p>
          <w:p w:rsidR="008C2515" w:rsidRPr="009643C4" w:rsidRDefault="008C2515" w:rsidP="008C2515">
            <w:pPr>
              <w:tabs>
                <w:tab w:val="left" w:pos="-142"/>
              </w:tabs>
              <w:rPr>
                <w:rFonts w:cstheme="minorHAnsi"/>
                <w:spacing w:val="-2"/>
                <w:sz w:val="20"/>
                <w:szCs w:val="20"/>
              </w:rPr>
            </w:pPr>
            <w:r w:rsidRPr="008659A1">
              <w:rPr>
                <w:rFonts w:cstheme="minorHAnsi"/>
                <w:spacing w:val="-2"/>
                <w:sz w:val="20"/>
                <w:szCs w:val="20"/>
              </w:rPr>
              <w:t xml:space="preserve">Boris Rauš, </w:t>
            </w:r>
            <w:r>
              <w:rPr>
                <w:rFonts w:cstheme="minorHAnsi"/>
                <w:spacing w:val="-2"/>
                <w:sz w:val="20"/>
                <w:szCs w:val="20"/>
              </w:rPr>
              <w:t xml:space="preserve">naslovni </w:t>
            </w:r>
            <w:r w:rsidRPr="008659A1">
              <w:rPr>
                <w:rFonts w:cstheme="minorHAnsi"/>
                <w:spacing w:val="-2"/>
                <w:sz w:val="20"/>
                <w:szCs w:val="20"/>
              </w:rPr>
              <w:t>predavač</w:t>
            </w:r>
          </w:p>
        </w:tc>
        <w:tc>
          <w:tcPr>
            <w:tcW w:w="960"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rsidR="008C2515" w:rsidRPr="008659A1" w:rsidRDefault="008C2515" w:rsidP="008C2515">
            <w:pPr>
              <w:tabs>
                <w:tab w:val="left" w:pos="-142"/>
              </w:tabs>
              <w:jc w:val="center"/>
              <w:rPr>
                <w:rFonts w:cstheme="minorHAnsi"/>
                <w:spacing w:val="-2"/>
                <w:sz w:val="20"/>
                <w:szCs w:val="20"/>
              </w:rPr>
            </w:pPr>
            <w:r w:rsidRPr="008659A1">
              <w:rPr>
                <w:rFonts w:cstheme="minorHAnsi"/>
                <w:spacing w:val="-2"/>
                <w:sz w:val="20"/>
                <w:szCs w:val="20"/>
              </w:rPr>
              <w:t>15</w:t>
            </w:r>
          </w:p>
          <w:p w:rsidR="008C2515" w:rsidRPr="009643C4" w:rsidRDefault="008C2515" w:rsidP="008C2515">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rsidR="008C2515" w:rsidRPr="009643C4" w:rsidRDefault="008C2515" w:rsidP="008C2515">
            <w:pPr>
              <w:tabs>
                <w:tab w:val="left" w:pos="-142"/>
              </w:tabs>
              <w:rPr>
                <w:rFonts w:cstheme="minorHAnsi"/>
                <w:spacing w:val="-2"/>
                <w:sz w:val="20"/>
                <w:szCs w:val="20"/>
              </w:rPr>
            </w:pPr>
          </w:p>
        </w:tc>
        <w:tc>
          <w:tcPr>
            <w:tcW w:w="726" w:type="dxa"/>
            <w:tcBorders>
              <w:bottom w:val="dashed" w:sz="4" w:space="0" w:color="auto"/>
            </w:tcBorders>
            <w:shd w:val="clear" w:color="auto" w:fill="auto"/>
            <w:vAlign w:val="center"/>
          </w:tcPr>
          <w:p w:rsidR="008C2515" w:rsidRDefault="008C2515" w:rsidP="008C2515">
            <w:pPr>
              <w:tabs>
                <w:tab w:val="left" w:pos="-142"/>
              </w:tabs>
              <w:jc w:val="center"/>
              <w:rPr>
                <w:rFonts w:cstheme="minorHAnsi"/>
                <w:spacing w:val="-2"/>
                <w:sz w:val="20"/>
                <w:szCs w:val="20"/>
              </w:rPr>
            </w:pPr>
          </w:p>
          <w:p w:rsidR="008C2515" w:rsidRPr="009643C4" w:rsidRDefault="008C2515" w:rsidP="008C2515">
            <w:pPr>
              <w:tabs>
                <w:tab w:val="left" w:pos="-142"/>
              </w:tabs>
              <w:jc w:val="center"/>
              <w:rPr>
                <w:rFonts w:cstheme="minorHAnsi"/>
                <w:spacing w:val="-2"/>
                <w:sz w:val="20"/>
                <w:szCs w:val="20"/>
              </w:rPr>
            </w:pPr>
            <w:r w:rsidRPr="008659A1">
              <w:rPr>
                <w:rFonts w:cstheme="minorHAnsi"/>
                <w:spacing w:val="-2"/>
                <w:sz w:val="20"/>
                <w:szCs w:val="20"/>
              </w:rPr>
              <w:t>30PK</w:t>
            </w:r>
          </w:p>
        </w:tc>
        <w:tc>
          <w:tcPr>
            <w:tcW w:w="1014"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r w:rsidRPr="008659A1">
              <w:rPr>
                <w:rFonts w:cstheme="minorHAnsi"/>
                <w:sz w:val="16"/>
                <w:szCs w:val="16"/>
              </w:rPr>
              <w:t>1/4</w:t>
            </w:r>
          </w:p>
        </w:tc>
      </w:tr>
      <w:tr w:rsidR="008C2515" w:rsidRPr="009643C4" w:rsidTr="00CB7213">
        <w:trPr>
          <w:trHeight w:val="296"/>
        </w:trPr>
        <w:tc>
          <w:tcPr>
            <w:tcW w:w="709" w:type="dxa"/>
            <w:gridSpan w:val="2"/>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7.</w:t>
            </w:r>
          </w:p>
        </w:tc>
        <w:tc>
          <w:tcPr>
            <w:tcW w:w="1121" w:type="dxa"/>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MA-MM-42</w:t>
            </w:r>
          </w:p>
        </w:tc>
        <w:tc>
          <w:tcPr>
            <w:tcW w:w="2958" w:type="dxa"/>
            <w:shd w:val="clear" w:color="auto" w:fill="auto"/>
            <w:vAlign w:val="center"/>
          </w:tcPr>
          <w:p w:rsidR="008C2515" w:rsidRPr="009643C4" w:rsidRDefault="008C2515" w:rsidP="008C2515">
            <w:pPr>
              <w:tabs>
                <w:tab w:val="left" w:pos="-142"/>
              </w:tabs>
              <w:rPr>
                <w:rFonts w:cstheme="minorHAnsi"/>
                <w:sz w:val="20"/>
                <w:szCs w:val="20"/>
              </w:rPr>
            </w:pPr>
            <w:r w:rsidRPr="008659A1">
              <w:rPr>
                <w:rFonts w:cstheme="minorHAnsi"/>
                <w:spacing w:val="-2"/>
                <w:sz w:val="20"/>
                <w:szCs w:val="20"/>
              </w:rPr>
              <w:t>Digitalni medijski dizajn 1</w:t>
            </w:r>
          </w:p>
        </w:tc>
        <w:tc>
          <w:tcPr>
            <w:tcW w:w="1161" w:type="dxa"/>
            <w:shd w:val="clear" w:color="auto" w:fill="auto"/>
            <w:vAlign w:val="center"/>
          </w:tcPr>
          <w:p w:rsidR="008C2515" w:rsidRPr="009643C4" w:rsidRDefault="008C2515" w:rsidP="008C2515">
            <w:pPr>
              <w:tabs>
                <w:tab w:val="left" w:pos="-142"/>
              </w:tabs>
              <w:jc w:val="center"/>
              <w:rPr>
                <w:rFonts w:cstheme="minorHAnsi"/>
                <w:sz w:val="20"/>
                <w:szCs w:val="20"/>
              </w:rPr>
            </w:pPr>
            <w:r w:rsidRPr="008659A1">
              <w:rPr>
                <w:rFonts w:cstheme="minorHAnsi"/>
                <w:spacing w:val="-2"/>
                <w:sz w:val="20"/>
                <w:szCs w:val="20"/>
              </w:rPr>
              <w:t>I</w:t>
            </w:r>
          </w:p>
        </w:tc>
        <w:tc>
          <w:tcPr>
            <w:tcW w:w="680" w:type="dxa"/>
            <w:shd w:val="clear" w:color="auto" w:fill="auto"/>
            <w:vAlign w:val="center"/>
          </w:tcPr>
          <w:p w:rsidR="008C2515" w:rsidRPr="009643C4" w:rsidRDefault="008C2515" w:rsidP="008C2515">
            <w:pPr>
              <w:tabs>
                <w:tab w:val="left" w:pos="-142"/>
              </w:tabs>
              <w:jc w:val="center"/>
              <w:rPr>
                <w:rFonts w:cstheme="minorHAnsi"/>
                <w:sz w:val="20"/>
                <w:szCs w:val="20"/>
              </w:rPr>
            </w:pPr>
            <w:r w:rsidRPr="008659A1">
              <w:rPr>
                <w:rFonts w:cstheme="minorHAnsi"/>
                <w:spacing w:val="-2"/>
                <w:sz w:val="20"/>
                <w:szCs w:val="20"/>
              </w:rPr>
              <w:t>5</w:t>
            </w:r>
          </w:p>
        </w:tc>
        <w:tc>
          <w:tcPr>
            <w:tcW w:w="3690" w:type="dxa"/>
            <w:tcBorders>
              <w:top w:val="dashed" w:sz="4" w:space="0" w:color="auto"/>
            </w:tcBorders>
            <w:shd w:val="clear" w:color="auto" w:fill="auto"/>
            <w:vAlign w:val="center"/>
          </w:tcPr>
          <w:p w:rsidR="008C2515" w:rsidRPr="009643C4" w:rsidRDefault="008C2515" w:rsidP="008C2515">
            <w:pPr>
              <w:tabs>
                <w:tab w:val="left" w:pos="-142"/>
              </w:tabs>
              <w:rPr>
                <w:rFonts w:cstheme="minorHAnsi"/>
                <w:spacing w:val="-2"/>
                <w:sz w:val="20"/>
                <w:szCs w:val="20"/>
              </w:rPr>
            </w:pPr>
            <w:r>
              <w:rPr>
                <w:rFonts w:cstheme="minorHAnsi"/>
                <w:spacing w:val="-2"/>
                <w:sz w:val="20"/>
                <w:szCs w:val="20"/>
              </w:rPr>
              <w:t>doc. dr. sc. Luka Alebić</w:t>
            </w:r>
          </w:p>
        </w:tc>
        <w:tc>
          <w:tcPr>
            <w:tcW w:w="960" w:type="dxa"/>
            <w:tcBorders>
              <w:top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r w:rsidRPr="008659A1">
              <w:rPr>
                <w:rFonts w:cstheme="minorHAnsi"/>
                <w:spacing w:val="-2"/>
                <w:sz w:val="20"/>
                <w:szCs w:val="20"/>
              </w:rPr>
              <w:t>30</w:t>
            </w:r>
          </w:p>
        </w:tc>
        <w:tc>
          <w:tcPr>
            <w:tcW w:w="703" w:type="dxa"/>
            <w:tcBorders>
              <w:top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p>
        </w:tc>
        <w:tc>
          <w:tcPr>
            <w:tcW w:w="726" w:type="dxa"/>
            <w:tcBorders>
              <w:top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r w:rsidRPr="008659A1">
              <w:rPr>
                <w:rFonts w:cstheme="minorHAnsi"/>
                <w:spacing w:val="-2"/>
                <w:sz w:val="20"/>
                <w:szCs w:val="20"/>
              </w:rPr>
              <w:t>30PK</w:t>
            </w:r>
          </w:p>
        </w:tc>
        <w:tc>
          <w:tcPr>
            <w:tcW w:w="1014" w:type="dxa"/>
            <w:tcBorders>
              <w:top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r w:rsidRPr="008659A1">
              <w:rPr>
                <w:rFonts w:cstheme="minorHAnsi"/>
                <w:sz w:val="20"/>
                <w:szCs w:val="20"/>
                <w:vertAlign w:val="superscript"/>
              </w:rPr>
              <w:t>1/4</w:t>
            </w:r>
          </w:p>
        </w:tc>
        <w:tc>
          <w:tcPr>
            <w:tcW w:w="709" w:type="dxa"/>
            <w:tcBorders>
              <w:top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p>
        </w:tc>
        <w:tc>
          <w:tcPr>
            <w:tcW w:w="797" w:type="dxa"/>
            <w:tcBorders>
              <w:top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r w:rsidRPr="008659A1">
              <w:rPr>
                <w:rFonts w:cstheme="minorHAnsi"/>
                <w:sz w:val="20"/>
                <w:szCs w:val="20"/>
                <w:vertAlign w:val="superscript"/>
              </w:rPr>
              <w:t>1/4</w:t>
            </w:r>
          </w:p>
        </w:tc>
      </w:tr>
      <w:tr w:rsidR="008C2515" w:rsidRPr="009643C4" w:rsidTr="001F0022">
        <w:trPr>
          <w:trHeight w:val="296"/>
        </w:trPr>
        <w:tc>
          <w:tcPr>
            <w:tcW w:w="709" w:type="dxa"/>
            <w:gridSpan w:val="2"/>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8.</w:t>
            </w:r>
          </w:p>
        </w:tc>
        <w:tc>
          <w:tcPr>
            <w:tcW w:w="1121" w:type="dxa"/>
            <w:shd w:val="clear" w:color="auto" w:fill="auto"/>
            <w:vAlign w:val="center"/>
          </w:tcPr>
          <w:p w:rsidR="008C2515" w:rsidRPr="009643C4" w:rsidRDefault="008C2515" w:rsidP="008C2515">
            <w:pPr>
              <w:tabs>
                <w:tab w:val="left" w:pos="-142"/>
              </w:tabs>
              <w:jc w:val="center"/>
              <w:rPr>
                <w:rFonts w:cstheme="minorHAnsi"/>
                <w:sz w:val="20"/>
                <w:szCs w:val="20"/>
              </w:rPr>
            </w:pPr>
            <w:r>
              <w:rPr>
                <w:rFonts w:ascii="Calibri" w:hAnsi="Calibri" w:cs="Calibri"/>
                <w:color w:val="000000"/>
                <w:sz w:val="20"/>
                <w:szCs w:val="20"/>
              </w:rPr>
              <w:t>MA-MM-41</w:t>
            </w:r>
          </w:p>
        </w:tc>
        <w:tc>
          <w:tcPr>
            <w:tcW w:w="2958" w:type="dxa"/>
            <w:shd w:val="clear" w:color="auto" w:fill="auto"/>
            <w:vAlign w:val="center"/>
          </w:tcPr>
          <w:p w:rsidR="008C2515" w:rsidRPr="009643C4" w:rsidRDefault="008C2515" w:rsidP="008C2515">
            <w:pPr>
              <w:rPr>
                <w:rFonts w:cstheme="minorHAnsi"/>
                <w:sz w:val="20"/>
                <w:szCs w:val="20"/>
              </w:rPr>
            </w:pPr>
            <w:r w:rsidRPr="008659A1">
              <w:rPr>
                <w:rFonts w:cstheme="minorHAnsi"/>
                <w:sz w:val="20"/>
                <w:szCs w:val="20"/>
              </w:rPr>
              <w:t>Teorija medijske umjetnosti</w:t>
            </w:r>
          </w:p>
        </w:tc>
        <w:tc>
          <w:tcPr>
            <w:tcW w:w="1161" w:type="dxa"/>
            <w:shd w:val="clear" w:color="auto" w:fill="auto"/>
            <w:vAlign w:val="center"/>
          </w:tcPr>
          <w:p w:rsidR="008C2515" w:rsidRPr="009643C4" w:rsidRDefault="008C2515" w:rsidP="008C2515">
            <w:pPr>
              <w:tabs>
                <w:tab w:val="left" w:pos="-142"/>
              </w:tabs>
              <w:jc w:val="center"/>
              <w:rPr>
                <w:rFonts w:cstheme="minorHAnsi"/>
                <w:sz w:val="20"/>
                <w:szCs w:val="20"/>
              </w:rPr>
            </w:pPr>
            <w:r w:rsidRPr="008659A1">
              <w:rPr>
                <w:rFonts w:cstheme="minorHAnsi"/>
                <w:sz w:val="20"/>
                <w:szCs w:val="20"/>
              </w:rPr>
              <w:t>I</w:t>
            </w:r>
          </w:p>
        </w:tc>
        <w:tc>
          <w:tcPr>
            <w:tcW w:w="680" w:type="dxa"/>
            <w:shd w:val="clear" w:color="auto" w:fill="auto"/>
            <w:vAlign w:val="center"/>
          </w:tcPr>
          <w:p w:rsidR="008C2515" w:rsidRPr="009643C4" w:rsidRDefault="008C2515" w:rsidP="008C2515">
            <w:pPr>
              <w:tabs>
                <w:tab w:val="left" w:pos="-142"/>
              </w:tabs>
              <w:jc w:val="center"/>
              <w:rPr>
                <w:rFonts w:cstheme="minorHAnsi"/>
                <w:sz w:val="20"/>
                <w:szCs w:val="20"/>
              </w:rPr>
            </w:pPr>
            <w:r w:rsidRPr="008659A1">
              <w:rPr>
                <w:rFonts w:cstheme="minorHAnsi"/>
                <w:sz w:val="20"/>
                <w:szCs w:val="20"/>
              </w:rPr>
              <w:t>3</w:t>
            </w:r>
          </w:p>
        </w:tc>
        <w:tc>
          <w:tcPr>
            <w:tcW w:w="3690" w:type="dxa"/>
            <w:tcBorders>
              <w:bottom w:val="dashed" w:sz="4" w:space="0" w:color="auto"/>
            </w:tcBorders>
            <w:shd w:val="clear" w:color="auto" w:fill="auto"/>
            <w:vAlign w:val="center"/>
          </w:tcPr>
          <w:p w:rsidR="008C2515" w:rsidRPr="00F8065C" w:rsidRDefault="008C2515" w:rsidP="008C2515">
            <w:pPr>
              <w:tabs>
                <w:tab w:val="left" w:pos="-142"/>
              </w:tabs>
              <w:rPr>
                <w:rFonts w:cstheme="minorHAnsi"/>
                <w:sz w:val="20"/>
                <w:szCs w:val="20"/>
              </w:rPr>
            </w:pPr>
            <w:r>
              <w:rPr>
                <w:rFonts w:cstheme="minorHAnsi"/>
                <w:spacing w:val="-2"/>
                <w:sz w:val="20"/>
                <w:szCs w:val="20"/>
              </w:rPr>
              <w:t>dr. sc. Tomislav Levak, predavač</w:t>
            </w:r>
          </w:p>
        </w:tc>
        <w:tc>
          <w:tcPr>
            <w:tcW w:w="960"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r w:rsidRPr="008659A1">
              <w:rPr>
                <w:rFonts w:cstheme="minorHAnsi"/>
                <w:sz w:val="20"/>
                <w:szCs w:val="20"/>
              </w:rPr>
              <w:t>30</w:t>
            </w:r>
          </w:p>
        </w:tc>
        <w:tc>
          <w:tcPr>
            <w:tcW w:w="703"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r w:rsidRPr="008659A1">
              <w:rPr>
                <w:rFonts w:cstheme="minorHAnsi"/>
                <w:sz w:val="20"/>
                <w:szCs w:val="20"/>
              </w:rPr>
              <w:t>15</w:t>
            </w:r>
          </w:p>
        </w:tc>
        <w:tc>
          <w:tcPr>
            <w:tcW w:w="726"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p>
        </w:tc>
        <w:tc>
          <w:tcPr>
            <w:tcW w:w="1014"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r w:rsidRPr="008659A1">
              <w:rPr>
                <w:rFonts w:cstheme="minorHAnsi"/>
                <w:sz w:val="16"/>
                <w:szCs w:val="16"/>
              </w:rPr>
              <w:t>1/4</w:t>
            </w:r>
          </w:p>
        </w:tc>
        <w:tc>
          <w:tcPr>
            <w:tcW w:w="797"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p>
        </w:tc>
      </w:tr>
      <w:tr w:rsidR="008C2515" w:rsidRPr="009643C4" w:rsidTr="001F0022">
        <w:trPr>
          <w:trHeight w:val="296"/>
        </w:trPr>
        <w:tc>
          <w:tcPr>
            <w:tcW w:w="709" w:type="dxa"/>
            <w:gridSpan w:val="2"/>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9.</w:t>
            </w:r>
          </w:p>
        </w:tc>
        <w:tc>
          <w:tcPr>
            <w:tcW w:w="1121" w:type="dxa"/>
            <w:shd w:val="clear" w:color="auto" w:fill="auto"/>
            <w:vAlign w:val="center"/>
          </w:tcPr>
          <w:p w:rsidR="008C2515" w:rsidRPr="009643C4" w:rsidRDefault="008C2515" w:rsidP="008C2515">
            <w:pPr>
              <w:jc w:val="center"/>
              <w:rPr>
                <w:rFonts w:cstheme="minorHAnsi"/>
                <w:sz w:val="20"/>
                <w:szCs w:val="20"/>
              </w:rPr>
            </w:pPr>
            <w:r w:rsidRPr="005508A9">
              <w:rPr>
                <w:rFonts w:cstheme="minorHAnsi"/>
                <w:sz w:val="20"/>
                <w:szCs w:val="20"/>
              </w:rPr>
              <w:t>MA</w:t>
            </w:r>
            <w:r>
              <w:rPr>
                <w:rFonts w:cstheme="minorHAnsi"/>
                <w:sz w:val="20"/>
                <w:szCs w:val="20"/>
              </w:rPr>
              <w:t>KO-301</w:t>
            </w:r>
          </w:p>
        </w:tc>
        <w:tc>
          <w:tcPr>
            <w:tcW w:w="2958" w:type="dxa"/>
            <w:shd w:val="clear" w:color="auto" w:fill="auto"/>
            <w:vAlign w:val="center"/>
          </w:tcPr>
          <w:p w:rsidR="008C2515" w:rsidRPr="009643C4" w:rsidRDefault="008C2515" w:rsidP="008C2515">
            <w:pPr>
              <w:rPr>
                <w:rFonts w:cstheme="minorHAnsi"/>
                <w:sz w:val="20"/>
                <w:szCs w:val="20"/>
              </w:rPr>
            </w:pPr>
            <w:r w:rsidRPr="008659A1">
              <w:rPr>
                <w:rFonts w:cstheme="minorHAnsi"/>
                <w:sz w:val="20"/>
                <w:szCs w:val="20"/>
              </w:rPr>
              <w:t>Web dizajn</w:t>
            </w:r>
          </w:p>
        </w:tc>
        <w:tc>
          <w:tcPr>
            <w:tcW w:w="1161" w:type="dxa"/>
            <w:shd w:val="clear" w:color="auto" w:fill="auto"/>
            <w:vAlign w:val="center"/>
          </w:tcPr>
          <w:p w:rsidR="008C2515" w:rsidRPr="009643C4" w:rsidRDefault="008C2515" w:rsidP="008C2515">
            <w:pPr>
              <w:tabs>
                <w:tab w:val="left" w:pos="-142"/>
              </w:tabs>
              <w:jc w:val="center"/>
              <w:rPr>
                <w:rFonts w:cstheme="minorHAnsi"/>
                <w:sz w:val="20"/>
                <w:szCs w:val="20"/>
              </w:rPr>
            </w:pPr>
            <w:r w:rsidRPr="008659A1">
              <w:rPr>
                <w:rFonts w:cstheme="minorHAnsi"/>
                <w:sz w:val="20"/>
                <w:szCs w:val="20"/>
              </w:rPr>
              <w:t>I</w:t>
            </w:r>
          </w:p>
        </w:tc>
        <w:tc>
          <w:tcPr>
            <w:tcW w:w="680" w:type="dxa"/>
            <w:shd w:val="clear" w:color="auto" w:fill="auto"/>
            <w:vAlign w:val="center"/>
          </w:tcPr>
          <w:p w:rsidR="008C2515" w:rsidRPr="009643C4" w:rsidRDefault="008C2515" w:rsidP="008C2515">
            <w:pPr>
              <w:tabs>
                <w:tab w:val="left" w:pos="-142"/>
              </w:tabs>
              <w:jc w:val="center"/>
              <w:rPr>
                <w:rFonts w:cstheme="minorHAnsi"/>
                <w:sz w:val="20"/>
                <w:szCs w:val="20"/>
              </w:rPr>
            </w:pPr>
            <w:r w:rsidRPr="008659A1">
              <w:rPr>
                <w:rFonts w:cstheme="minorHAnsi"/>
                <w:sz w:val="20"/>
                <w:szCs w:val="20"/>
              </w:rPr>
              <w:t>5</w:t>
            </w:r>
          </w:p>
        </w:tc>
        <w:tc>
          <w:tcPr>
            <w:tcW w:w="3690" w:type="dxa"/>
            <w:tcBorders>
              <w:bottom w:val="dashed" w:sz="4" w:space="0" w:color="auto"/>
            </w:tcBorders>
            <w:shd w:val="clear" w:color="auto" w:fill="auto"/>
            <w:vAlign w:val="center"/>
          </w:tcPr>
          <w:p w:rsidR="008C2515" w:rsidRPr="009643C4" w:rsidRDefault="008C2515" w:rsidP="008C2515">
            <w:pPr>
              <w:tabs>
                <w:tab w:val="left" w:pos="-142"/>
              </w:tabs>
              <w:rPr>
                <w:rFonts w:cstheme="minorHAnsi"/>
                <w:sz w:val="20"/>
                <w:szCs w:val="20"/>
              </w:rPr>
            </w:pPr>
            <w:r w:rsidRPr="008659A1">
              <w:rPr>
                <w:rFonts w:cstheme="minorHAnsi"/>
                <w:sz w:val="20"/>
                <w:szCs w:val="20"/>
              </w:rPr>
              <w:t>Toni Podmanicki, predavač</w:t>
            </w:r>
          </w:p>
        </w:tc>
        <w:tc>
          <w:tcPr>
            <w:tcW w:w="960"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r w:rsidRPr="00016C0B">
              <w:rPr>
                <w:rFonts w:cstheme="minorHAnsi"/>
                <w:sz w:val="20"/>
                <w:szCs w:val="20"/>
              </w:rPr>
              <w:t>30</w:t>
            </w:r>
          </w:p>
        </w:tc>
        <w:tc>
          <w:tcPr>
            <w:tcW w:w="703"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r w:rsidRPr="00016C0B">
              <w:rPr>
                <w:rFonts w:cstheme="minorHAnsi"/>
                <w:sz w:val="20"/>
                <w:szCs w:val="20"/>
              </w:rPr>
              <w:t>30</w:t>
            </w:r>
          </w:p>
        </w:tc>
        <w:tc>
          <w:tcPr>
            <w:tcW w:w="1014"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r w:rsidRPr="006714C1">
              <w:rPr>
                <w:rFonts w:cstheme="minorHAnsi"/>
                <w:sz w:val="16"/>
                <w:szCs w:val="16"/>
              </w:rPr>
              <w:t>1/4</w:t>
            </w:r>
          </w:p>
        </w:tc>
        <w:tc>
          <w:tcPr>
            <w:tcW w:w="709"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r w:rsidRPr="006714C1">
              <w:rPr>
                <w:rFonts w:cstheme="minorHAnsi"/>
                <w:sz w:val="16"/>
                <w:szCs w:val="16"/>
              </w:rPr>
              <w:t>1/4</w:t>
            </w:r>
          </w:p>
        </w:tc>
      </w:tr>
      <w:tr w:rsidR="008C2515" w:rsidRPr="009643C4" w:rsidTr="001F0022">
        <w:trPr>
          <w:trHeight w:val="296"/>
        </w:trPr>
        <w:tc>
          <w:tcPr>
            <w:tcW w:w="709" w:type="dxa"/>
            <w:gridSpan w:val="2"/>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10.</w:t>
            </w:r>
          </w:p>
        </w:tc>
        <w:tc>
          <w:tcPr>
            <w:tcW w:w="1121" w:type="dxa"/>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MA-MM-21</w:t>
            </w:r>
          </w:p>
        </w:tc>
        <w:tc>
          <w:tcPr>
            <w:tcW w:w="2958" w:type="dxa"/>
            <w:shd w:val="clear" w:color="auto" w:fill="auto"/>
            <w:vAlign w:val="center"/>
          </w:tcPr>
          <w:p w:rsidR="008C2515" w:rsidRPr="009643C4" w:rsidRDefault="008C2515" w:rsidP="008C2515">
            <w:pPr>
              <w:tabs>
                <w:tab w:val="left" w:pos="-142"/>
              </w:tabs>
              <w:rPr>
                <w:rFonts w:cstheme="minorHAnsi"/>
                <w:sz w:val="20"/>
                <w:szCs w:val="20"/>
              </w:rPr>
            </w:pPr>
            <w:r w:rsidRPr="006714C1">
              <w:rPr>
                <w:rFonts w:cstheme="minorHAnsi"/>
                <w:sz w:val="20"/>
                <w:szCs w:val="20"/>
              </w:rPr>
              <w:t>Istraživanje kulture, medija i kreativnih industrija 1</w:t>
            </w:r>
          </w:p>
        </w:tc>
        <w:tc>
          <w:tcPr>
            <w:tcW w:w="1161" w:type="dxa"/>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I</w:t>
            </w:r>
          </w:p>
        </w:tc>
        <w:tc>
          <w:tcPr>
            <w:tcW w:w="680" w:type="dxa"/>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1</w:t>
            </w:r>
          </w:p>
        </w:tc>
        <w:tc>
          <w:tcPr>
            <w:tcW w:w="3690" w:type="dxa"/>
            <w:tcBorders>
              <w:bottom w:val="dashed" w:sz="4" w:space="0" w:color="auto"/>
            </w:tcBorders>
            <w:shd w:val="clear" w:color="auto" w:fill="auto"/>
            <w:vAlign w:val="center"/>
          </w:tcPr>
          <w:p w:rsidR="008C2515" w:rsidRDefault="008C2515" w:rsidP="008C2515">
            <w:pPr>
              <w:tabs>
                <w:tab w:val="left" w:pos="-142"/>
              </w:tabs>
              <w:rPr>
                <w:rFonts w:cstheme="minorHAnsi"/>
                <w:sz w:val="20"/>
                <w:szCs w:val="20"/>
              </w:rPr>
            </w:pPr>
            <w:r>
              <w:rPr>
                <w:rFonts w:cstheme="minorHAnsi"/>
                <w:sz w:val="20"/>
                <w:szCs w:val="20"/>
              </w:rPr>
              <w:t>izv. prof. dr. sc. Borko Baraban</w:t>
            </w:r>
          </w:p>
          <w:p w:rsidR="008C2515" w:rsidRPr="009643C4" w:rsidRDefault="008C2515" w:rsidP="008C2515">
            <w:pPr>
              <w:tabs>
                <w:tab w:val="left" w:pos="-142"/>
              </w:tabs>
              <w:rPr>
                <w:rFonts w:cstheme="minorHAnsi"/>
                <w:sz w:val="20"/>
                <w:szCs w:val="20"/>
              </w:rPr>
            </w:pPr>
            <w:r>
              <w:rPr>
                <w:rFonts w:cstheme="minorHAnsi"/>
                <w:sz w:val="20"/>
                <w:szCs w:val="20"/>
              </w:rPr>
              <w:t>Ivana Guganović, asistentica</w:t>
            </w:r>
          </w:p>
        </w:tc>
        <w:tc>
          <w:tcPr>
            <w:tcW w:w="960"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rsidR="008C2515" w:rsidRDefault="008C2515" w:rsidP="008C2515">
            <w:pPr>
              <w:tabs>
                <w:tab w:val="left" w:pos="-142"/>
              </w:tabs>
              <w:jc w:val="center"/>
              <w:rPr>
                <w:rFonts w:cstheme="minorHAnsi"/>
                <w:sz w:val="20"/>
                <w:szCs w:val="20"/>
              </w:rPr>
            </w:pPr>
            <w:r w:rsidRPr="008659A1">
              <w:rPr>
                <w:rFonts w:cstheme="minorHAnsi"/>
                <w:sz w:val="20"/>
                <w:szCs w:val="20"/>
              </w:rPr>
              <w:t>1</w:t>
            </w:r>
            <w:r>
              <w:rPr>
                <w:rFonts w:cstheme="minorHAnsi"/>
                <w:sz w:val="20"/>
                <w:szCs w:val="20"/>
              </w:rPr>
              <w:t>0T</w:t>
            </w:r>
          </w:p>
          <w:p w:rsidR="008C2515" w:rsidRPr="009643C4" w:rsidRDefault="008C2515" w:rsidP="008C2515">
            <w:pPr>
              <w:tabs>
                <w:tab w:val="left" w:pos="-142"/>
              </w:tabs>
              <w:jc w:val="center"/>
              <w:rPr>
                <w:rFonts w:cstheme="minorHAnsi"/>
                <w:sz w:val="20"/>
                <w:szCs w:val="20"/>
              </w:rPr>
            </w:pPr>
            <w:r>
              <w:rPr>
                <w:rFonts w:cstheme="minorHAnsi"/>
                <w:sz w:val="20"/>
                <w:szCs w:val="20"/>
              </w:rPr>
              <w:t>5T</w:t>
            </w:r>
          </w:p>
        </w:tc>
        <w:tc>
          <w:tcPr>
            <w:tcW w:w="1014"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p>
        </w:tc>
        <w:tc>
          <w:tcPr>
            <w:tcW w:w="709"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r w:rsidRPr="006714C1">
              <w:rPr>
                <w:rFonts w:cstheme="minorHAnsi"/>
                <w:sz w:val="16"/>
                <w:szCs w:val="16"/>
              </w:rPr>
              <w:t>1/4</w:t>
            </w:r>
          </w:p>
        </w:tc>
      </w:tr>
      <w:tr w:rsidR="008C2515" w:rsidRPr="009643C4" w:rsidTr="001F0022">
        <w:trPr>
          <w:trHeight w:val="296"/>
        </w:trPr>
        <w:tc>
          <w:tcPr>
            <w:tcW w:w="709" w:type="dxa"/>
            <w:gridSpan w:val="2"/>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lastRenderedPageBreak/>
              <w:t>11.</w:t>
            </w:r>
          </w:p>
        </w:tc>
        <w:tc>
          <w:tcPr>
            <w:tcW w:w="1121" w:type="dxa"/>
            <w:shd w:val="clear" w:color="auto" w:fill="auto"/>
            <w:vAlign w:val="center"/>
          </w:tcPr>
          <w:p w:rsidR="008C2515" w:rsidRPr="009643C4" w:rsidRDefault="008C2515" w:rsidP="008C2515">
            <w:pPr>
              <w:tabs>
                <w:tab w:val="left" w:pos="-142"/>
              </w:tabs>
              <w:jc w:val="center"/>
              <w:rPr>
                <w:rFonts w:cstheme="minorHAnsi"/>
                <w:sz w:val="20"/>
                <w:szCs w:val="20"/>
              </w:rPr>
            </w:pPr>
            <w:r w:rsidRPr="0085489B">
              <w:rPr>
                <w:rFonts w:cstheme="minorHAnsi"/>
                <w:sz w:val="20"/>
                <w:szCs w:val="20"/>
              </w:rPr>
              <w:t>MA-MM-</w:t>
            </w:r>
            <w:r>
              <w:rPr>
                <w:rFonts w:cstheme="minorHAnsi"/>
                <w:sz w:val="20"/>
                <w:szCs w:val="20"/>
              </w:rPr>
              <w:t>56</w:t>
            </w:r>
          </w:p>
        </w:tc>
        <w:tc>
          <w:tcPr>
            <w:tcW w:w="2958" w:type="dxa"/>
            <w:shd w:val="clear" w:color="auto" w:fill="auto"/>
            <w:vAlign w:val="center"/>
          </w:tcPr>
          <w:p w:rsidR="008C2515" w:rsidRPr="009643C4" w:rsidRDefault="008C2515" w:rsidP="008C2515">
            <w:pPr>
              <w:tabs>
                <w:tab w:val="left" w:pos="-142"/>
              </w:tabs>
              <w:rPr>
                <w:rFonts w:cstheme="minorHAnsi"/>
                <w:sz w:val="20"/>
                <w:szCs w:val="20"/>
              </w:rPr>
            </w:pPr>
            <w:r>
              <w:rPr>
                <w:rFonts w:cstheme="minorHAnsi"/>
                <w:sz w:val="20"/>
                <w:szCs w:val="20"/>
              </w:rPr>
              <w:t>K</w:t>
            </w:r>
            <w:r w:rsidRPr="007E7273">
              <w:rPr>
                <w:rFonts w:cstheme="minorHAnsi"/>
                <w:sz w:val="20"/>
                <w:szCs w:val="20"/>
              </w:rPr>
              <w:t>rizni menadžment u kreativnim industrijama</w:t>
            </w:r>
          </w:p>
        </w:tc>
        <w:tc>
          <w:tcPr>
            <w:tcW w:w="1161" w:type="dxa"/>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I</w:t>
            </w:r>
          </w:p>
        </w:tc>
        <w:tc>
          <w:tcPr>
            <w:tcW w:w="680" w:type="dxa"/>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3</w:t>
            </w:r>
          </w:p>
        </w:tc>
        <w:tc>
          <w:tcPr>
            <w:tcW w:w="3690" w:type="dxa"/>
            <w:tcBorders>
              <w:bottom w:val="dashed" w:sz="4" w:space="0" w:color="auto"/>
            </w:tcBorders>
            <w:shd w:val="clear" w:color="auto" w:fill="auto"/>
            <w:vAlign w:val="center"/>
          </w:tcPr>
          <w:p w:rsidR="008C2515" w:rsidRPr="009643C4" w:rsidRDefault="008C2515" w:rsidP="008C2515">
            <w:pPr>
              <w:tabs>
                <w:tab w:val="left" w:pos="-142"/>
              </w:tabs>
              <w:rPr>
                <w:rFonts w:cstheme="minorHAnsi"/>
                <w:spacing w:val="-2"/>
                <w:sz w:val="20"/>
                <w:szCs w:val="20"/>
              </w:rPr>
            </w:pPr>
            <w:r w:rsidRPr="007E7273">
              <w:rPr>
                <w:rFonts w:cstheme="minorHAnsi"/>
                <w:spacing w:val="-2"/>
                <w:sz w:val="20"/>
                <w:szCs w:val="20"/>
              </w:rPr>
              <w:t xml:space="preserve">Vladimir Ham, </w:t>
            </w:r>
            <w:r>
              <w:rPr>
                <w:rFonts w:cstheme="minorHAnsi"/>
                <w:spacing w:val="-2"/>
                <w:sz w:val="20"/>
                <w:szCs w:val="20"/>
              </w:rPr>
              <w:t xml:space="preserve">naslovni </w:t>
            </w:r>
            <w:r w:rsidRPr="007E7273">
              <w:rPr>
                <w:rFonts w:cstheme="minorHAnsi"/>
                <w:spacing w:val="-2"/>
                <w:sz w:val="20"/>
                <w:szCs w:val="20"/>
              </w:rPr>
              <w:t>predavač</w:t>
            </w:r>
          </w:p>
        </w:tc>
        <w:tc>
          <w:tcPr>
            <w:tcW w:w="960"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rsidR="008C2515" w:rsidRDefault="008C2515" w:rsidP="008C2515">
            <w:pPr>
              <w:tabs>
                <w:tab w:val="left" w:pos="-142"/>
              </w:tabs>
              <w:jc w:val="center"/>
              <w:rPr>
                <w:rFonts w:cstheme="minorHAnsi"/>
                <w:sz w:val="20"/>
                <w:szCs w:val="20"/>
              </w:rPr>
            </w:pPr>
          </w:p>
          <w:p w:rsidR="008C2515" w:rsidRPr="006714C1" w:rsidRDefault="008C2515" w:rsidP="008C2515">
            <w:pPr>
              <w:tabs>
                <w:tab w:val="left" w:pos="-142"/>
              </w:tabs>
              <w:jc w:val="center"/>
              <w:rPr>
                <w:rFonts w:cstheme="minorHAnsi"/>
                <w:sz w:val="20"/>
                <w:szCs w:val="20"/>
              </w:rPr>
            </w:pPr>
            <w:r>
              <w:rPr>
                <w:rFonts w:cstheme="minorHAnsi"/>
                <w:sz w:val="20"/>
                <w:szCs w:val="20"/>
              </w:rPr>
              <w:t>30</w:t>
            </w:r>
          </w:p>
          <w:p w:rsidR="008C2515" w:rsidRPr="009643C4" w:rsidRDefault="008C2515" w:rsidP="008C2515">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r>
              <w:rPr>
                <w:rFonts w:cstheme="minorHAnsi"/>
                <w:sz w:val="20"/>
                <w:szCs w:val="20"/>
              </w:rPr>
              <w:t>15</w:t>
            </w:r>
          </w:p>
        </w:tc>
        <w:tc>
          <w:tcPr>
            <w:tcW w:w="726"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 </w:t>
            </w:r>
          </w:p>
        </w:tc>
        <w:tc>
          <w:tcPr>
            <w:tcW w:w="1014"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p>
        </w:tc>
        <w:tc>
          <w:tcPr>
            <w:tcW w:w="709"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r w:rsidRPr="006714C1">
              <w:rPr>
                <w:rFonts w:cstheme="minorHAnsi"/>
                <w:sz w:val="16"/>
                <w:szCs w:val="16"/>
              </w:rPr>
              <w:t>1/4</w:t>
            </w:r>
          </w:p>
        </w:tc>
        <w:tc>
          <w:tcPr>
            <w:tcW w:w="797"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p>
        </w:tc>
      </w:tr>
      <w:tr w:rsidR="008C2515" w:rsidRPr="009643C4" w:rsidTr="001F0022">
        <w:trPr>
          <w:trHeight w:val="296"/>
        </w:trPr>
        <w:tc>
          <w:tcPr>
            <w:tcW w:w="709" w:type="dxa"/>
            <w:gridSpan w:val="2"/>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12.</w:t>
            </w:r>
          </w:p>
        </w:tc>
        <w:tc>
          <w:tcPr>
            <w:tcW w:w="1121" w:type="dxa"/>
            <w:shd w:val="clear" w:color="auto" w:fill="auto"/>
            <w:vAlign w:val="center"/>
          </w:tcPr>
          <w:p w:rsidR="008C2515" w:rsidRPr="009643C4" w:rsidRDefault="008C2515" w:rsidP="008C2515">
            <w:pPr>
              <w:tabs>
                <w:tab w:val="left" w:pos="-142"/>
              </w:tabs>
              <w:jc w:val="center"/>
              <w:rPr>
                <w:rFonts w:cstheme="minorHAnsi"/>
                <w:sz w:val="20"/>
                <w:szCs w:val="20"/>
              </w:rPr>
            </w:pPr>
            <w:r>
              <w:rPr>
                <w:rFonts w:cstheme="minorHAnsi"/>
                <w:sz w:val="20"/>
                <w:szCs w:val="20"/>
              </w:rPr>
              <w:t>LKMA330</w:t>
            </w:r>
          </w:p>
        </w:tc>
        <w:tc>
          <w:tcPr>
            <w:tcW w:w="2958" w:type="dxa"/>
            <w:shd w:val="clear" w:color="auto" w:fill="auto"/>
            <w:vAlign w:val="center"/>
          </w:tcPr>
          <w:p w:rsidR="008C2515" w:rsidRPr="009643C4" w:rsidRDefault="008C2515" w:rsidP="008C2515">
            <w:pPr>
              <w:tabs>
                <w:tab w:val="left" w:pos="-142"/>
              </w:tabs>
              <w:rPr>
                <w:rFonts w:cstheme="minorHAnsi"/>
                <w:sz w:val="20"/>
                <w:szCs w:val="20"/>
              </w:rPr>
            </w:pPr>
            <w:r w:rsidRPr="007E7273">
              <w:rPr>
                <w:rFonts w:cstheme="minorHAnsi"/>
                <w:sz w:val="20"/>
                <w:szCs w:val="20"/>
              </w:rPr>
              <w:t>3D tehnologije i virtualno modeliranje I</w:t>
            </w:r>
          </w:p>
        </w:tc>
        <w:tc>
          <w:tcPr>
            <w:tcW w:w="1161" w:type="dxa"/>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I</w:t>
            </w:r>
          </w:p>
        </w:tc>
        <w:tc>
          <w:tcPr>
            <w:tcW w:w="680" w:type="dxa"/>
            <w:shd w:val="clear" w:color="auto" w:fill="auto"/>
            <w:vAlign w:val="center"/>
          </w:tcPr>
          <w:p w:rsidR="008C2515" w:rsidRPr="009643C4" w:rsidRDefault="008C2515" w:rsidP="008C2515">
            <w:pPr>
              <w:tabs>
                <w:tab w:val="left" w:pos="-142"/>
              </w:tabs>
              <w:jc w:val="center"/>
              <w:rPr>
                <w:rFonts w:cstheme="minorHAnsi"/>
                <w:sz w:val="20"/>
                <w:szCs w:val="20"/>
              </w:rPr>
            </w:pPr>
            <w:r w:rsidRPr="006714C1">
              <w:rPr>
                <w:rFonts w:cstheme="minorHAnsi"/>
                <w:sz w:val="20"/>
                <w:szCs w:val="20"/>
              </w:rPr>
              <w:t>3</w:t>
            </w:r>
          </w:p>
        </w:tc>
        <w:tc>
          <w:tcPr>
            <w:tcW w:w="3690" w:type="dxa"/>
            <w:tcBorders>
              <w:bottom w:val="dashed" w:sz="4" w:space="0" w:color="auto"/>
            </w:tcBorders>
            <w:shd w:val="clear" w:color="auto" w:fill="auto"/>
            <w:vAlign w:val="center"/>
          </w:tcPr>
          <w:p w:rsidR="008C2515" w:rsidRPr="009643C4" w:rsidRDefault="008C2515" w:rsidP="008C2515">
            <w:pPr>
              <w:tabs>
                <w:tab w:val="left" w:pos="-142"/>
              </w:tabs>
              <w:rPr>
                <w:rFonts w:cstheme="minorHAnsi"/>
                <w:sz w:val="20"/>
                <w:szCs w:val="20"/>
              </w:rPr>
            </w:pPr>
            <w:r w:rsidRPr="007E7273">
              <w:rPr>
                <w:rFonts w:cstheme="minorHAnsi"/>
                <w:sz w:val="20"/>
                <w:szCs w:val="20"/>
              </w:rPr>
              <w:t>doc. art. Leo Vukelić</w:t>
            </w:r>
          </w:p>
        </w:tc>
        <w:tc>
          <w:tcPr>
            <w:tcW w:w="960"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r>
              <w:rPr>
                <w:rFonts w:cstheme="minorHAnsi"/>
                <w:sz w:val="20"/>
                <w:szCs w:val="20"/>
              </w:rPr>
              <w:t>30</w:t>
            </w:r>
          </w:p>
        </w:tc>
        <w:tc>
          <w:tcPr>
            <w:tcW w:w="703"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20"/>
                <w:szCs w:val="20"/>
              </w:rPr>
            </w:pPr>
            <w:r>
              <w:rPr>
                <w:rFonts w:cstheme="minorHAnsi"/>
                <w:sz w:val="20"/>
                <w:szCs w:val="20"/>
              </w:rPr>
              <w:t>15</w:t>
            </w:r>
          </w:p>
        </w:tc>
        <w:tc>
          <w:tcPr>
            <w:tcW w:w="726" w:type="dxa"/>
            <w:tcBorders>
              <w:bottom w:val="dashed" w:sz="4" w:space="0" w:color="auto"/>
            </w:tcBorders>
            <w:shd w:val="clear" w:color="auto" w:fill="auto"/>
            <w:vAlign w:val="center"/>
          </w:tcPr>
          <w:p w:rsidR="008C2515" w:rsidRPr="009643C4" w:rsidRDefault="008C2515" w:rsidP="008C2515">
            <w:pPr>
              <w:tabs>
                <w:tab w:val="left" w:pos="-142"/>
              </w:tabs>
              <w:rPr>
                <w:rFonts w:cstheme="minorHAnsi"/>
                <w:sz w:val="20"/>
                <w:szCs w:val="20"/>
              </w:rPr>
            </w:pPr>
          </w:p>
        </w:tc>
        <w:tc>
          <w:tcPr>
            <w:tcW w:w="1014" w:type="dxa"/>
            <w:tcBorders>
              <w:bottom w:val="dashed" w:sz="4" w:space="0" w:color="auto"/>
            </w:tcBorders>
            <w:shd w:val="clear" w:color="auto" w:fill="auto"/>
            <w:vAlign w:val="center"/>
          </w:tcPr>
          <w:p w:rsidR="008C2515" w:rsidRPr="009643C4" w:rsidRDefault="008C2515" w:rsidP="008C2515">
            <w:pPr>
              <w:tabs>
                <w:tab w:val="left" w:pos="-142"/>
              </w:tabs>
              <w:jc w:val="center"/>
              <w:rPr>
                <w:rFonts w:cstheme="minorHAnsi"/>
                <w:sz w:val="16"/>
                <w:szCs w:val="16"/>
              </w:rPr>
            </w:pPr>
          </w:p>
        </w:tc>
        <w:tc>
          <w:tcPr>
            <w:tcW w:w="709" w:type="dxa"/>
            <w:tcBorders>
              <w:bottom w:val="dashed" w:sz="4" w:space="0" w:color="auto"/>
            </w:tcBorders>
            <w:shd w:val="clear" w:color="auto" w:fill="auto"/>
            <w:vAlign w:val="center"/>
          </w:tcPr>
          <w:p w:rsidR="008C2515" w:rsidRPr="006714C1" w:rsidRDefault="008C2515" w:rsidP="008C2515">
            <w:pPr>
              <w:tabs>
                <w:tab w:val="left" w:pos="-142"/>
              </w:tabs>
              <w:jc w:val="center"/>
              <w:rPr>
                <w:rFonts w:cstheme="minorHAnsi"/>
                <w:sz w:val="16"/>
                <w:szCs w:val="16"/>
              </w:rPr>
            </w:pPr>
            <w:r w:rsidRPr="006714C1">
              <w:rPr>
                <w:rFonts w:cstheme="minorHAnsi"/>
                <w:sz w:val="16"/>
                <w:szCs w:val="16"/>
              </w:rPr>
              <w:t>1/4</w:t>
            </w:r>
          </w:p>
          <w:p w:rsidR="008C2515" w:rsidRPr="009643C4" w:rsidRDefault="008C2515" w:rsidP="008C2515">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rsidR="008C2515" w:rsidRPr="009643C4" w:rsidRDefault="008C2515" w:rsidP="008C2515">
            <w:pPr>
              <w:tabs>
                <w:tab w:val="left" w:pos="-142"/>
              </w:tabs>
              <w:rPr>
                <w:rFonts w:cstheme="minorHAnsi"/>
                <w:sz w:val="16"/>
                <w:szCs w:val="16"/>
              </w:rPr>
            </w:pPr>
          </w:p>
        </w:tc>
      </w:tr>
      <w:tr w:rsidR="008C2515" w:rsidRPr="009643C4" w:rsidTr="001F0022">
        <w:trPr>
          <w:trHeight w:val="295"/>
        </w:trPr>
        <w:tc>
          <w:tcPr>
            <w:tcW w:w="15931" w:type="dxa"/>
            <w:gridSpan w:val="14"/>
            <w:shd w:val="clear" w:color="auto" w:fill="auto"/>
            <w:vAlign w:val="center"/>
          </w:tcPr>
          <w:p w:rsidR="008C2515" w:rsidRPr="00A07F52" w:rsidRDefault="008C2515" w:rsidP="008C2515">
            <w:pPr>
              <w:tabs>
                <w:tab w:val="left" w:pos="-142"/>
              </w:tabs>
              <w:rPr>
                <w:rFonts w:cstheme="minorHAnsi"/>
                <w:b/>
                <w:sz w:val="20"/>
                <w:szCs w:val="20"/>
              </w:rPr>
            </w:pPr>
            <w:r w:rsidRPr="00A07F52">
              <w:rPr>
                <w:rFonts w:cstheme="minorHAnsi"/>
                <w:b/>
                <w:sz w:val="20"/>
                <w:szCs w:val="20"/>
              </w:rPr>
              <w:t>ECTS izbornih predmeta odabrane struke studija             minimalno 20 ECTS</w:t>
            </w:r>
          </w:p>
          <w:p w:rsidR="008C2515" w:rsidRPr="00A07F52" w:rsidRDefault="008C2515" w:rsidP="008C2515">
            <w:pPr>
              <w:tabs>
                <w:tab w:val="left" w:pos="-142"/>
              </w:tabs>
              <w:rPr>
                <w:rFonts w:cstheme="minorHAnsi"/>
                <w:sz w:val="20"/>
                <w:szCs w:val="20"/>
              </w:rPr>
            </w:pPr>
          </w:p>
        </w:tc>
      </w:tr>
      <w:tr w:rsidR="008C2515" w:rsidRPr="009643C4" w:rsidTr="001F0022">
        <w:trPr>
          <w:trHeight w:val="295"/>
        </w:trPr>
        <w:tc>
          <w:tcPr>
            <w:tcW w:w="675" w:type="dxa"/>
            <w:vMerge w:val="restart"/>
            <w:shd w:val="clear" w:color="auto" w:fill="auto"/>
            <w:vAlign w:val="center"/>
          </w:tcPr>
          <w:p w:rsidR="008C2515" w:rsidRPr="00A07F52" w:rsidRDefault="008C2515" w:rsidP="008C2515">
            <w:pPr>
              <w:tabs>
                <w:tab w:val="left" w:pos="-142"/>
              </w:tabs>
              <w:jc w:val="center"/>
              <w:rPr>
                <w:rFonts w:cstheme="minorHAnsi"/>
                <w:sz w:val="20"/>
                <w:szCs w:val="20"/>
              </w:rPr>
            </w:pPr>
          </w:p>
        </w:tc>
        <w:tc>
          <w:tcPr>
            <w:tcW w:w="1155" w:type="dxa"/>
            <w:gridSpan w:val="2"/>
            <w:vMerge w:val="restart"/>
            <w:shd w:val="clear" w:color="auto" w:fill="auto"/>
            <w:vAlign w:val="center"/>
          </w:tcPr>
          <w:p w:rsidR="008C2515" w:rsidRPr="00A07F52" w:rsidRDefault="008C2515" w:rsidP="008C2515">
            <w:pPr>
              <w:tabs>
                <w:tab w:val="left" w:pos="-142"/>
              </w:tabs>
              <w:jc w:val="center"/>
              <w:rPr>
                <w:rFonts w:cstheme="minorHAnsi"/>
                <w:sz w:val="20"/>
                <w:szCs w:val="20"/>
              </w:rPr>
            </w:pPr>
          </w:p>
        </w:tc>
        <w:tc>
          <w:tcPr>
            <w:tcW w:w="2958" w:type="dxa"/>
            <w:vMerge w:val="restart"/>
            <w:shd w:val="clear" w:color="auto" w:fill="auto"/>
            <w:vAlign w:val="center"/>
          </w:tcPr>
          <w:p w:rsidR="008C2515" w:rsidRPr="00A07F52" w:rsidRDefault="008C2515" w:rsidP="008C2515">
            <w:pPr>
              <w:tabs>
                <w:tab w:val="left" w:pos="-142"/>
              </w:tabs>
              <w:rPr>
                <w:rFonts w:cstheme="minorHAnsi"/>
                <w:sz w:val="20"/>
                <w:szCs w:val="20"/>
              </w:rPr>
            </w:pPr>
          </w:p>
        </w:tc>
        <w:tc>
          <w:tcPr>
            <w:tcW w:w="1161" w:type="dxa"/>
            <w:vMerge w:val="restart"/>
            <w:shd w:val="clear" w:color="auto" w:fill="auto"/>
            <w:vAlign w:val="center"/>
          </w:tcPr>
          <w:p w:rsidR="008C2515" w:rsidRPr="00A07F52" w:rsidRDefault="008C2515" w:rsidP="008C2515">
            <w:pPr>
              <w:tabs>
                <w:tab w:val="left" w:pos="-142"/>
              </w:tabs>
              <w:jc w:val="center"/>
              <w:rPr>
                <w:rFonts w:cstheme="minorHAnsi"/>
                <w:sz w:val="20"/>
                <w:szCs w:val="20"/>
              </w:rPr>
            </w:pPr>
          </w:p>
        </w:tc>
        <w:tc>
          <w:tcPr>
            <w:tcW w:w="680" w:type="dxa"/>
            <w:vMerge w:val="restart"/>
            <w:shd w:val="clear" w:color="auto" w:fill="auto"/>
            <w:vAlign w:val="center"/>
          </w:tcPr>
          <w:p w:rsidR="008C2515" w:rsidRPr="00A07F52" w:rsidRDefault="008C2515" w:rsidP="008C2515">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rPr>
                <w:rFonts w:cstheme="minorHAnsi"/>
                <w:b/>
                <w:sz w:val="20"/>
                <w:szCs w:val="20"/>
              </w:rPr>
            </w:pPr>
          </w:p>
        </w:tc>
        <w:tc>
          <w:tcPr>
            <w:tcW w:w="960"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1014"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09"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97"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r>
      <w:tr w:rsidR="008C2515" w:rsidRPr="009643C4" w:rsidTr="001F0022">
        <w:trPr>
          <w:trHeight w:val="295"/>
        </w:trPr>
        <w:tc>
          <w:tcPr>
            <w:tcW w:w="675" w:type="dxa"/>
            <w:vMerge/>
            <w:shd w:val="clear" w:color="auto" w:fill="auto"/>
            <w:vAlign w:val="center"/>
          </w:tcPr>
          <w:p w:rsidR="008C2515" w:rsidRPr="00A07F52" w:rsidRDefault="008C2515" w:rsidP="008C2515">
            <w:pPr>
              <w:tabs>
                <w:tab w:val="left" w:pos="-142"/>
              </w:tabs>
              <w:jc w:val="center"/>
              <w:rPr>
                <w:rFonts w:cstheme="minorHAnsi"/>
                <w:sz w:val="20"/>
                <w:szCs w:val="20"/>
              </w:rPr>
            </w:pPr>
          </w:p>
        </w:tc>
        <w:tc>
          <w:tcPr>
            <w:tcW w:w="1155" w:type="dxa"/>
            <w:gridSpan w:val="2"/>
            <w:vMerge/>
            <w:shd w:val="clear" w:color="auto" w:fill="auto"/>
            <w:vAlign w:val="center"/>
          </w:tcPr>
          <w:p w:rsidR="008C2515" w:rsidRPr="00A07F52" w:rsidRDefault="008C2515" w:rsidP="008C2515">
            <w:pPr>
              <w:tabs>
                <w:tab w:val="left" w:pos="-142"/>
              </w:tabs>
              <w:jc w:val="center"/>
              <w:rPr>
                <w:rFonts w:cstheme="minorHAnsi"/>
                <w:sz w:val="20"/>
                <w:szCs w:val="20"/>
              </w:rPr>
            </w:pPr>
          </w:p>
        </w:tc>
        <w:tc>
          <w:tcPr>
            <w:tcW w:w="2958" w:type="dxa"/>
            <w:vMerge/>
            <w:shd w:val="clear" w:color="auto" w:fill="auto"/>
            <w:vAlign w:val="center"/>
          </w:tcPr>
          <w:p w:rsidR="008C2515" w:rsidRPr="00A07F52" w:rsidRDefault="008C2515" w:rsidP="008C2515">
            <w:pPr>
              <w:tabs>
                <w:tab w:val="left" w:pos="-142"/>
              </w:tabs>
              <w:rPr>
                <w:rFonts w:cstheme="minorHAnsi"/>
                <w:sz w:val="20"/>
                <w:szCs w:val="20"/>
              </w:rPr>
            </w:pPr>
          </w:p>
        </w:tc>
        <w:tc>
          <w:tcPr>
            <w:tcW w:w="1161" w:type="dxa"/>
            <w:vMerge/>
            <w:shd w:val="clear" w:color="auto" w:fill="auto"/>
            <w:vAlign w:val="center"/>
          </w:tcPr>
          <w:p w:rsidR="008C2515" w:rsidRPr="00A07F52" w:rsidRDefault="008C2515" w:rsidP="008C2515">
            <w:pPr>
              <w:tabs>
                <w:tab w:val="left" w:pos="-142"/>
              </w:tabs>
              <w:jc w:val="center"/>
              <w:rPr>
                <w:rFonts w:cstheme="minorHAnsi"/>
                <w:sz w:val="20"/>
                <w:szCs w:val="20"/>
              </w:rPr>
            </w:pPr>
          </w:p>
        </w:tc>
        <w:tc>
          <w:tcPr>
            <w:tcW w:w="680" w:type="dxa"/>
            <w:vMerge/>
            <w:shd w:val="clear" w:color="auto" w:fill="auto"/>
            <w:vAlign w:val="center"/>
          </w:tcPr>
          <w:p w:rsidR="008C2515" w:rsidRPr="00A07F52" w:rsidRDefault="008C2515" w:rsidP="008C2515">
            <w:pPr>
              <w:tabs>
                <w:tab w:val="left" w:pos="-142"/>
              </w:tabs>
              <w:jc w:val="center"/>
              <w:rPr>
                <w:rFonts w:cstheme="minorHAnsi"/>
                <w:sz w:val="20"/>
                <w:szCs w:val="20"/>
              </w:rPr>
            </w:pPr>
          </w:p>
        </w:tc>
        <w:tc>
          <w:tcPr>
            <w:tcW w:w="3690" w:type="dxa"/>
            <w:tcBorders>
              <w:top w:val="dashed" w:sz="4" w:space="0" w:color="auto"/>
            </w:tcBorders>
            <w:shd w:val="clear" w:color="auto" w:fill="auto"/>
            <w:vAlign w:val="center"/>
          </w:tcPr>
          <w:p w:rsidR="008C2515" w:rsidRPr="00A07F52" w:rsidRDefault="008C2515" w:rsidP="008C2515">
            <w:pPr>
              <w:tabs>
                <w:tab w:val="left" w:pos="-142"/>
              </w:tabs>
              <w:rPr>
                <w:rFonts w:cstheme="minorHAnsi"/>
                <w:b/>
                <w:sz w:val="20"/>
                <w:szCs w:val="20"/>
              </w:rPr>
            </w:pPr>
          </w:p>
        </w:tc>
        <w:tc>
          <w:tcPr>
            <w:tcW w:w="960" w:type="dxa"/>
            <w:tcBorders>
              <w:top w:val="dashed" w:sz="4" w:space="0" w:color="auto"/>
            </w:tcBorders>
            <w:shd w:val="clear" w:color="auto" w:fill="auto"/>
            <w:vAlign w:val="center"/>
          </w:tcPr>
          <w:p w:rsidR="008C2515" w:rsidRPr="00A07F52" w:rsidRDefault="008C2515" w:rsidP="008C2515">
            <w:pPr>
              <w:tabs>
                <w:tab w:val="left" w:pos="-142"/>
              </w:tabs>
              <w:rPr>
                <w:rFonts w:cstheme="minorHAnsi"/>
                <w:b/>
                <w:sz w:val="20"/>
                <w:szCs w:val="20"/>
              </w:rPr>
            </w:pPr>
          </w:p>
        </w:tc>
        <w:tc>
          <w:tcPr>
            <w:tcW w:w="703" w:type="dxa"/>
            <w:tcBorders>
              <w:top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26" w:type="dxa"/>
            <w:tcBorders>
              <w:top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1014" w:type="dxa"/>
            <w:tcBorders>
              <w:top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09" w:type="dxa"/>
            <w:tcBorders>
              <w:top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97" w:type="dxa"/>
            <w:tcBorders>
              <w:top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r>
      <w:tr w:rsidR="008C2515" w:rsidRPr="009643C4" w:rsidTr="001F0022">
        <w:trPr>
          <w:trHeight w:val="295"/>
        </w:trPr>
        <w:tc>
          <w:tcPr>
            <w:tcW w:w="675" w:type="dxa"/>
            <w:vMerge w:val="restart"/>
            <w:shd w:val="clear" w:color="auto" w:fill="auto"/>
            <w:vAlign w:val="center"/>
          </w:tcPr>
          <w:p w:rsidR="008C2515" w:rsidRPr="00A07F52" w:rsidRDefault="008C2515" w:rsidP="008C2515">
            <w:pPr>
              <w:tabs>
                <w:tab w:val="left" w:pos="-142"/>
              </w:tabs>
              <w:jc w:val="center"/>
              <w:rPr>
                <w:rFonts w:cstheme="minorHAnsi"/>
                <w:sz w:val="20"/>
                <w:szCs w:val="20"/>
              </w:rPr>
            </w:pPr>
          </w:p>
        </w:tc>
        <w:tc>
          <w:tcPr>
            <w:tcW w:w="1155" w:type="dxa"/>
            <w:gridSpan w:val="2"/>
            <w:vMerge w:val="restart"/>
            <w:shd w:val="clear" w:color="auto" w:fill="auto"/>
            <w:vAlign w:val="center"/>
          </w:tcPr>
          <w:p w:rsidR="008C2515" w:rsidRPr="00A07F52" w:rsidRDefault="008C2515" w:rsidP="008C2515">
            <w:pPr>
              <w:tabs>
                <w:tab w:val="left" w:pos="-142"/>
              </w:tabs>
              <w:jc w:val="center"/>
              <w:rPr>
                <w:rFonts w:cstheme="minorHAnsi"/>
                <w:sz w:val="20"/>
                <w:szCs w:val="20"/>
              </w:rPr>
            </w:pPr>
          </w:p>
        </w:tc>
        <w:tc>
          <w:tcPr>
            <w:tcW w:w="2958" w:type="dxa"/>
            <w:vMerge w:val="restart"/>
            <w:shd w:val="clear" w:color="auto" w:fill="auto"/>
            <w:vAlign w:val="center"/>
          </w:tcPr>
          <w:p w:rsidR="008C2515" w:rsidRPr="00A07F52" w:rsidRDefault="008C2515" w:rsidP="008C2515">
            <w:pPr>
              <w:tabs>
                <w:tab w:val="left" w:pos="-142"/>
              </w:tabs>
              <w:rPr>
                <w:rFonts w:cstheme="minorHAnsi"/>
                <w:sz w:val="20"/>
                <w:szCs w:val="20"/>
              </w:rPr>
            </w:pPr>
          </w:p>
        </w:tc>
        <w:tc>
          <w:tcPr>
            <w:tcW w:w="1161" w:type="dxa"/>
            <w:vMerge w:val="restart"/>
            <w:shd w:val="clear" w:color="auto" w:fill="auto"/>
            <w:vAlign w:val="center"/>
          </w:tcPr>
          <w:p w:rsidR="008C2515" w:rsidRPr="00A07F52" w:rsidRDefault="008C2515" w:rsidP="008C2515">
            <w:pPr>
              <w:tabs>
                <w:tab w:val="left" w:pos="-142"/>
              </w:tabs>
              <w:jc w:val="center"/>
              <w:rPr>
                <w:rFonts w:cstheme="minorHAnsi"/>
                <w:sz w:val="20"/>
                <w:szCs w:val="20"/>
              </w:rPr>
            </w:pPr>
          </w:p>
        </w:tc>
        <w:tc>
          <w:tcPr>
            <w:tcW w:w="680" w:type="dxa"/>
            <w:vMerge w:val="restart"/>
            <w:shd w:val="clear" w:color="auto" w:fill="auto"/>
            <w:vAlign w:val="center"/>
          </w:tcPr>
          <w:p w:rsidR="008C2515" w:rsidRPr="00A07F52" w:rsidRDefault="008C2515" w:rsidP="008C2515">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rPr>
                <w:rFonts w:cstheme="minorHAnsi"/>
                <w:b/>
                <w:sz w:val="20"/>
                <w:szCs w:val="20"/>
              </w:rPr>
            </w:pPr>
          </w:p>
        </w:tc>
        <w:tc>
          <w:tcPr>
            <w:tcW w:w="960"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1014"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09"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97" w:type="dxa"/>
            <w:tcBorders>
              <w:top w:val="dashed" w:sz="4" w:space="0" w:color="auto"/>
              <w:bottom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r>
      <w:tr w:rsidR="008C2515" w:rsidRPr="009643C4" w:rsidTr="001F0022">
        <w:trPr>
          <w:trHeight w:val="295"/>
        </w:trPr>
        <w:tc>
          <w:tcPr>
            <w:tcW w:w="675" w:type="dxa"/>
            <w:vMerge/>
            <w:shd w:val="clear" w:color="auto" w:fill="auto"/>
            <w:vAlign w:val="center"/>
          </w:tcPr>
          <w:p w:rsidR="008C2515" w:rsidRPr="00A07F52" w:rsidRDefault="008C2515" w:rsidP="008C2515">
            <w:pPr>
              <w:tabs>
                <w:tab w:val="left" w:pos="-142"/>
              </w:tabs>
              <w:rPr>
                <w:rFonts w:cstheme="minorHAnsi"/>
                <w:sz w:val="20"/>
                <w:szCs w:val="20"/>
              </w:rPr>
            </w:pPr>
          </w:p>
        </w:tc>
        <w:tc>
          <w:tcPr>
            <w:tcW w:w="1155" w:type="dxa"/>
            <w:gridSpan w:val="2"/>
            <w:vMerge/>
            <w:shd w:val="clear" w:color="auto" w:fill="auto"/>
            <w:vAlign w:val="center"/>
          </w:tcPr>
          <w:p w:rsidR="008C2515" w:rsidRPr="00A07F52" w:rsidRDefault="008C2515" w:rsidP="008C2515">
            <w:pPr>
              <w:tabs>
                <w:tab w:val="left" w:pos="-142"/>
              </w:tabs>
              <w:jc w:val="center"/>
              <w:rPr>
                <w:rFonts w:cstheme="minorHAnsi"/>
                <w:sz w:val="20"/>
                <w:szCs w:val="20"/>
              </w:rPr>
            </w:pPr>
          </w:p>
        </w:tc>
        <w:tc>
          <w:tcPr>
            <w:tcW w:w="2958" w:type="dxa"/>
            <w:vMerge/>
            <w:shd w:val="clear" w:color="auto" w:fill="auto"/>
            <w:vAlign w:val="center"/>
          </w:tcPr>
          <w:p w:rsidR="008C2515" w:rsidRPr="00A07F52" w:rsidRDefault="008C2515" w:rsidP="008C2515">
            <w:pPr>
              <w:tabs>
                <w:tab w:val="left" w:pos="-142"/>
              </w:tabs>
              <w:rPr>
                <w:rFonts w:cstheme="minorHAnsi"/>
                <w:sz w:val="20"/>
                <w:szCs w:val="20"/>
              </w:rPr>
            </w:pPr>
          </w:p>
        </w:tc>
        <w:tc>
          <w:tcPr>
            <w:tcW w:w="1161" w:type="dxa"/>
            <w:vMerge/>
            <w:shd w:val="clear" w:color="auto" w:fill="auto"/>
            <w:vAlign w:val="center"/>
          </w:tcPr>
          <w:p w:rsidR="008C2515" w:rsidRPr="00A07F52" w:rsidRDefault="008C2515" w:rsidP="008C2515">
            <w:pPr>
              <w:tabs>
                <w:tab w:val="left" w:pos="-142"/>
              </w:tabs>
              <w:jc w:val="center"/>
              <w:rPr>
                <w:rFonts w:cstheme="minorHAnsi"/>
                <w:sz w:val="20"/>
                <w:szCs w:val="20"/>
              </w:rPr>
            </w:pPr>
          </w:p>
        </w:tc>
        <w:tc>
          <w:tcPr>
            <w:tcW w:w="680" w:type="dxa"/>
            <w:vMerge/>
            <w:shd w:val="clear" w:color="auto" w:fill="auto"/>
            <w:vAlign w:val="center"/>
          </w:tcPr>
          <w:p w:rsidR="008C2515" w:rsidRPr="00A07F52" w:rsidRDefault="008C2515" w:rsidP="008C2515">
            <w:pPr>
              <w:tabs>
                <w:tab w:val="left" w:pos="-142"/>
              </w:tabs>
              <w:jc w:val="center"/>
              <w:rPr>
                <w:rFonts w:cstheme="minorHAnsi"/>
                <w:sz w:val="20"/>
                <w:szCs w:val="20"/>
              </w:rPr>
            </w:pPr>
          </w:p>
        </w:tc>
        <w:tc>
          <w:tcPr>
            <w:tcW w:w="3690" w:type="dxa"/>
            <w:tcBorders>
              <w:top w:val="dashed" w:sz="4" w:space="0" w:color="auto"/>
            </w:tcBorders>
            <w:shd w:val="clear" w:color="auto" w:fill="auto"/>
            <w:vAlign w:val="center"/>
          </w:tcPr>
          <w:p w:rsidR="008C2515" w:rsidRPr="00A07F52" w:rsidRDefault="008C2515" w:rsidP="008C2515">
            <w:pPr>
              <w:tabs>
                <w:tab w:val="left" w:pos="-142"/>
              </w:tabs>
              <w:rPr>
                <w:rFonts w:cstheme="minorHAnsi"/>
                <w:b/>
                <w:sz w:val="20"/>
                <w:szCs w:val="20"/>
              </w:rPr>
            </w:pPr>
          </w:p>
        </w:tc>
        <w:tc>
          <w:tcPr>
            <w:tcW w:w="960" w:type="dxa"/>
            <w:tcBorders>
              <w:top w:val="dashed" w:sz="4" w:space="0" w:color="auto"/>
            </w:tcBorders>
            <w:shd w:val="clear" w:color="auto" w:fill="auto"/>
            <w:vAlign w:val="center"/>
          </w:tcPr>
          <w:p w:rsidR="008C2515" w:rsidRPr="00A07F52" w:rsidRDefault="008C2515" w:rsidP="008C2515">
            <w:pPr>
              <w:tabs>
                <w:tab w:val="left" w:pos="-142"/>
              </w:tabs>
              <w:rPr>
                <w:rFonts w:cstheme="minorHAnsi"/>
                <w:b/>
                <w:sz w:val="20"/>
                <w:szCs w:val="20"/>
              </w:rPr>
            </w:pPr>
          </w:p>
        </w:tc>
        <w:tc>
          <w:tcPr>
            <w:tcW w:w="703" w:type="dxa"/>
            <w:tcBorders>
              <w:top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26" w:type="dxa"/>
            <w:tcBorders>
              <w:top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1014" w:type="dxa"/>
            <w:tcBorders>
              <w:top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09" w:type="dxa"/>
            <w:tcBorders>
              <w:top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c>
          <w:tcPr>
            <w:tcW w:w="797" w:type="dxa"/>
            <w:tcBorders>
              <w:top w:val="dashed" w:sz="4" w:space="0" w:color="auto"/>
            </w:tcBorders>
            <w:shd w:val="clear" w:color="auto" w:fill="auto"/>
            <w:vAlign w:val="center"/>
          </w:tcPr>
          <w:p w:rsidR="008C2515" w:rsidRPr="00A07F52" w:rsidRDefault="008C2515" w:rsidP="008C2515">
            <w:pPr>
              <w:tabs>
                <w:tab w:val="left" w:pos="-142"/>
              </w:tabs>
              <w:jc w:val="center"/>
              <w:rPr>
                <w:rFonts w:cstheme="minorHAnsi"/>
                <w:sz w:val="20"/>
                <w:szCs w:val="20"/>
              </w:rPr>
            </w:pPr>
          </w:p>
        </w:tc>
      </w:tr>
      <w:tr w:rsidR="008C2515" w:rsidRPr="009643C4" w:rsidTr="001F0022">
        <w:trPr>
          <w:trHeight w:val="296"/>
        </w:trPr>
        <w:tc>
          <w:tcPr>
            <w:tcW w:w="15931" w:type="dxa"/>
            <w:gridSpan w:val="14"/>
            <w:shd w:val="clear" w:color="auto" w:fill="auto"/>
            <w:vAlign w:val="center"/>
          </w:tcPr>
          <w:p w:rsidR="008C2515" w:rsidRPr="00A07F52" w:rsidRDefault="008C2515" w:rsidP="008C2515">
            <w:pPr>
              <w:tabs>
                <w:tab w:val="left" w:pos="-142"/>
              </w:tabs>
              <w:rPr>
                <w:rFonts w:cstheme="minorHAnsi"/>
                <w:b/>
                <w:sz w:val="20"/>
                <w:szCs w:val="20"/>
              </w:rPr>
            </w:pPr>
            <w:r w:rsidRPr="00A07F52">
              <w:rPr>
                <w:rFonts w:cstheme="minorHAnsi"/>
                <w:b/>
                <w:sz w:val="20"/>
                <w:szCs w:val="20"/>
              </w:rPr>
              <w:t xml:space="preserve">ECTS ostalih izbornih predmeta                                        maksimalno 5 </w:t>
            </w:r>
          </w:p>
          <w:p w:rsidR="008C2515" w:rsidRPr="00A07F52" w:rsidRDefault="008C2515" w:rsidP="008C2515">
            <w:pPr>
              <w:tabs>
                <w:tab w:val="left" w:pos="-142"/>
              </w:tabs>
              <w:rPr>
                <w:rFonts w:cstheme="minorHAnsi"/>
                <w:b/>
                <w:sz w:val="20"/>
                <w:szCs w:val="20"/>
              </w:rPr>
            </w:pPr>
          </w:p>
          <w:p w:rsidR="008C2515" w:rsidRPr="00A07F52" w:rsidRDefault="008C2515" w:rsidP="008C2515">
            <w:pPr>
              <w:tabs>
                <w:tab w:val="left" w:pos="-142"/>
              </w:tabs>
              <w:rPr>
                <w:rFonts w:cstheme="minorHAnsi"/>
                <w:sz w:val="20"/>
                <w:szCs w:val="20"/>
              </w:rPr>
            </w:pPr>
          </w:p>
        </w:tc>
      </w:tr>
      <w:tr w:rsidR="008C2515" w:rsidRPr="009643C4" w:rsidTr="001F0022">
        <w:trPr>
          <w:trHeight w:val="690"/>
        </w:trPr>
        <w:tc>
          <w:tcPr>
            <w:tcW w:w="15931" w:type="dxa"/>
            <w:gridSpan w:val="14"/>
            <w:shd w:val="clear" w:color="auto" w:fill="auto"/>
            <w:vAlign w:val="center"/>
          </w:tcPr>
          <w:p w:rsidR="008C2515" w:rsidRPr="00A07F52" w:rsidRDefault="008C2515" w:rsidP="008C2515">
            <w:pPr>
              <w:tabs>
                <w:tab w:val="left" w:pos="-142"/>
              </w:tabs>
              <w:rPr>
                <w:rFonts w:cstheme="minorHAnsi"/>
                <w:b/>
                <w:sz w:val="20"/>
                <w:szCs w:val="20"/>
              </w:rPr>
            </w:pPr>
            <w:r w:rsidRPr="00A07F52">
              <w:rPr>
                <w:rFonts w:cstheme="minorHAnsi"/>
                <w:b/>
                <w:sz w:val="20"/>
                <w:szCs w:val="20"/>
              </w:rPr>
              <w:t xml:space="preserve">ECTS UKUPNO =                                                      30 </w:t>
            </w:r>
          </w:p>
        </w:tc>
      </w:tr>
    </w:tbl>
    <w:p w:rsidR="00752500" w:rsidRPr="009643C4" w:rsidRDefault="00752500" w:rsidP="00752500">
      <w:pPr>
        <w:pStyle w:val="StandardWeb"/>
        <w:tabs>
          <w:tab w:val="left" w:pos="-142"/>
        </w:tabs>
        <w:spacing w:before="2"/>
        <w:rPr>
          <w:rStyle w:val="Brojstranice"/>
          <w:rFonts w:asciiTheme="minorHAnsi" w:hAnsiTheme="minorHAnsi" w:cstheme="minorHAnsi"/>
          <w:noProof/>
          <w:lang w:val="hr-HR"/>
        </w:rPr>
      </w:pPr>
    </w:p>
    <w:p w:rsidR="00752500" w:rsidRPr="009643C4" w:rsidRDefault="00752500" w:rsidP="00752500">
      <w:pPr>
        <w:pStyle w:val="StandardWeb"/>
        <w:tabs>
          <w:tab w:val="left" w:pos="-142"/>
        </w:tabs>
        <w:spacing w:before="2"/>
        <w:jc w:val="center"/>
        <w:rPr>
          <w:rFonts w:asciiTheme="minorHAnsi" w:hAnsiTheme="minorHAnsi" w:cstheme="minorHAnsi"/>
          <w:b/>
        </w:rPr>
      </w:pPr>
    </w:p>
    <w:p w:rsidR="00752500" w:rsidRPr="009643C4" w:rsidRDefault="00752500" w:rsidP="00752500">
      <w:pPr>
        <w:pStyle w:val="StandardWeb"/>
        <w:tabs>
          <w:tab w:val="left" w:pos="-142"/>
        </w:tabs>
        <w:spacing w:before="2"/>
        <w:jc w:val="center"/>
        <w:rPr>
          <w:rFonts w:asciiTheme="minorHAnsi" w:hAnsiTheme="minorHAnsi" w:cstheme="minorHAnsi"/>
          <w:b/>
        </w:rPr>
      </w:pPr>
    </w:p>
    <w:p w:rsidR="00752500" w:rsidRPr="009643C4" w:rsidRDefault="00752500" w:rsidP="00752500">
      <w:pPr>
        <w:pStyle w:val="StandardWeb"/>
        <w:tabs>
          <w:tab w:val="left" w:pos="-142"/>
        </w:tabs>
        <w:spacing w:before="2"/>
        <w:jc w:val="center"/>
        <w:rPr>
          <w:rFonts w:asciiTheme="minorHAnsi" w:hAnsiTheme="minorHAnsi" w:cstheme="minorHAnsi"/>
          <w:b/>
        </w:rPr>
      </w:pPr>
    </w:p>
    <w:p w:rsidR="00752500" w:rsidRPr="009643C4" w:rsidRDefault="00752500" w:rsidP="00752500">
      <w:pPr>
        <w:pStyle w:val="StandardWeb"/>
        <w:tabs>
          <w:tab w:val="left" w:pos="-142"/>
        </w:tabs>
        <w:spacing w:before="2"/>
        <w:jc w:val="center"/>
        <w:rPr>
          <w:rFonts w:asciiTheme="minorHAnsi" w:hAnsiTheme="minorHAnsi" w:cstheme="minorHAnsi"/>
          <w:b/>
        </w:rPr>
      </w:pPr>
    </w:p>
    <w:p w:rsidR="00752500" w:rsidRPr="009643C4" w:rsidRDefault="00752500" w:rsidP="00752500">
      <w:pPr>
        <w:pStyle w:val="StandardWeb"/>
        <w:tabs>
          <w:tab w:val="left" w:pos="-142"/>
        </w:tabs>
        <w:spacing w:before="2"/>
        <w:jc w:val="center"/>
        <w:rPr>
          <w:rFonts w:asciiTheme="minorHAnsi" w:hAnsiTheme="minorHAnsi" w:cstheme="minorHAnsi"/>
          <w:b/>
        </w:rPr>
      </w:pPr>
    </w:p>
    <w:p w:rsidR="00752500" w:rsidRPr="009643C4" w:rsidRDefault="00752500" w:rsidP="00752500">
      <w:pPr>
        <w:pStyle w:val="StandardWeb"/>
        <w:tabs>
          <w:tab w:val="left" w:pos="-142"/>
        </w:tabs>
        <w:spacing w:before="2"/>
        <w:jc w:val="center"/>
        <w:rPr>
          <w:rFonts w:asciiTheme="minorHAnsi" w:hAnsiTheme="minorHAnsi" w:cstheme="minorHAnsi"/>
          <w:b/>
        </w:rPr>
      </w:pPr>
    </w:p>
    <w:p w:rsidR="001807E2" w:rsidRPr="009643C4" w:rsidRDefault="00752500" w:rsidP="001807E2">
      <w:pPr>
        <w:pStyle w:val="StandardWeb"/>
        <w:tabs>
          <w:tab w:val="left" w:pos="-142"/>
        </w:tabs>
        <w:spacing w:before="2"/>
        <w:jc w:val="center"/>
        <w:rPr>
          <w:rFonts w:asciiTheme="minorHAnsi" w:hAnsiTheme="minorHAnsi" w:cstheme="minorHAnsi"/>
          <w:b/>
        </w:rPr>
      </w:pPr>
      <w:r w:rsidRPr="009643C4">
        <w:rPr>
          <w:rFonts w:asciiTheme="minorHAnsi" w:hAnsiTheme="minorHAnsi" w:cstheme="minorHAnsi"/>
          <w:b/>
        </w:rPr>
        <w:br w:type="page"/>
      </w:r>
    </w:p>
    <w:p w:rsidR="00752500" w:rsidRPr="009643C4" w:rsidRDefault="00752500" w:rsidP="00752500">
      <w:pPr>
        <w:pStyle w:val="StandardWeb"/>
        <w:tabs>
          <w:tab w:val="left" w:pos="-142"/>
        </w:tabs>
        <w:spacing w:before="2"/>
        <w:jc w:val="center"/>
        <w:rPr>
          <w:rFonts w:asciiTheme="minorHAnsi" w:hAnsiTheme="minorHAnsi" w:cstheme="minorHAnsi"/>
          <w:lang w:val="hr-HR"/>
        </w:rPr>
      </w:pPr>
      <w:r w:rsidRPr="009643C4">
        <w:rPr>
          <w:rFonts w:asciiTheme="minorHAnsi" w:hAnsiTheme="minorHAnsi" w:cstheme="minorHAnsi"/>
          <w:b/>
        </w:rPr>
        <w:lastRenderedPageBreak/>
        <w:t>Odsjek za kulturu, medije i menadžment – Diplomski sveučilišni studij MEDIJI I ODNOSI S JAVNOŠĆU /jednopredmetni</w:t>
      </w:r>
    </w:p>
    <w:p w:rsidR="00752500" w:rsidRPr="00294252" w:rsidRDefault="00752500" w:rsidP="00DB3784">
      <w:pPr>
        <w:numPr>
          <w:ilvl w:val="0"/>
          <w:numId w:val="56"/>
        </w:numPr>
        <w:tabs>
          <w:tab w:val="left" w:pos="-142"/>
        </w:tabs>
        <w:ind w:left="0"/>
        <w:jc w:val="center"/>
        <w:rPr>
          <w:rFonts w:cstheme="minorHAnsi"/>
          <w:b/>
          <w:sz w:val="20"/>
          <w:szCs w:val="20"/>
        </w:rPr>
      </w:pPr>
      <w:r w:rsidRPr="00294252">
        <w:rPr>
          <w:rFonts w:cstheme="minorHAnsi"/>
          <w:b/>
          <w:sz w:val="20"/>
          <w:szCs w:val="20"/>
        </w:rPr>
        <w:t xml:space="preserve">godina studija, ljetni, II. semestar, </w:t>
      </w:r>
      <w:r w:rsidR="000A1E2D" w:rsidRPr="009643C4">
        <w:rPr>
          <w:rFonts w:cstheme="minorHAnsi"/>
          <w:b/>
          <w:sz w:val="20"/>
          <w:szCs w:val="20"/>
        </w:rPr>
        <w:t>202</w:t>
      </w:r>
      <w:r w:rsidR="000074E0">
        <w:rPr>
          <w:rFonts w:cstheme="minorHAnsi"/>
          <w:b/>
          <w:sz w:val="20"/>
          <w:szCs w:val="20"/>
        </w:rPr>
        <w:t>5</w:t>
      </w:r>
      <w:r w:rsidR="000A1E2D" w:rsidRPr="009643C4">
        <w:rPr>
          <w:rFonts w:cstheme="minorHAnsi"/>
          <w:b/>
          <w:sz w:val="20"/>
          <w:szCs w:val="20"/>
        </w:rPr>
        <w:t>./202</w:t>
      </w:r>
      <w:r w:rsidR="000074E0">
        <w:rPr>
          <w:rFonts w:cstheme="minorHAnsi"/>
          <w:b/>
          <w:sz w:val="20"/>
          <w:szCs w:val="20"/>
        </w:rPr>
        <w:t>6</w:t>
      </w:r>
      <w:r w:rsidR="000A1E2D" w:rsidRPr="009643C4">
        <w:rPr>
          <w:rFonts w:cstheme="minorHAnsi"/>
          <w:b/>
          <w:sz w:val="20"/>
          <w:szCs w:val="20"/>
        </w:rPr>
        <w:t>.</w:t>
      </w:r>
    </w:p>
    <w:p w:rsidR="00752500" w:rsidRPr="009643C4" w:rsidRDefault="00752500" w:rsidP="00752500">
      <w:pPr>
        <w:tabs>
          <w:tab w:val="left" w:pos="-142"/>
        </w:tabs>
        <w:jc w:val="both"/>
        <w:rPr>
          <w:rFonts w:cstheme="minorHAnsi"/>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
        <w:gridCol w:w="1121"/>
        <w:gridCol w:w="2958"/>
        <w:gridCol w:w="1161"/>
        <w:gridCol w:w="39"/>
        <w:gridCol w:w="641"/>
        <w:gridCol w:w="3690"/>
        <w:gridCol w:w="960"/>
        <w:gridCol w:w="703"/>
        <w:gridCol w:w="703"/>
        <w:gridCol w:w="726"/>
        <w:gridCol w:w="731"/>
        <w:gridCol w:w="708"/>
        <w:gridCol w:w="709"/>
      </w:tblGrid>
      <w:tr w:rsidR="00752500" w:rsidRPr="009643C4" w:rsidTr="001F0022">
        <w:trPr>
          <w:trHeight w:val="256"/>
        </w:trPr>
        <w:tc>
          <w:tcPr>
            <w:tcW w:w="709" w:type="dxa"/>
            <w:gridSpan w:val="2"/>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sz w:val="20"/>
                <w:szCs w:val="20"/>
                <w:lang w:eastAsia="hr-HR"/>
              </w:rPr>
              <w:t> </w:t>
            </w:r>
            <w:r w:rsidRPr="009643C4">
              <w:rPr>
                <w:rFonts w:cstheme="minorHAnsi"/>
                <w:b/>
                <w:sz w:val="20"/>
                <w:szCs w:val="20"/>
              </w:rPr>
              <w:t>Red.</w:t>
            </w:r>
            <w:r w:rsidRPr="009643C4">
              <w:rPr>
                <w:rFonts w:cstheme="minorHAnsi"/>
                <w:b/>
                <w:sz w:val="20"/>
                <w:szCs w:val="20"/>
              </w:rPr>
              <w:br/>
              <w:t>br.</w:t>
            </w:r>
          </w:p>
        </w:tc>
        <w:tc>
          <w:tcPr>
            <w:tcW w:w="1121"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Šifra predmeta</w:t>
            </w:r>
          </w:p>
        </w:tc>
        <w:tc>
          <w:tcPr>
            <w:tcW w:w="2958"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Naziv predmeta</w:t>
            </w:r>
          </w:p>
        </w:tc>
        <w:tc>
          <w:tcPr>
            <w:tcW w:w="1200" w:type="dxa"/>
            <w:gridSpan w:val="2"/>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Obavezan/</w:t>
            </w:r>
            <w:r w:rsidRPr="009643C4">
              <w:rPr>
                <w:rFonts w:cstheme="minorHAnsi"/>
                <w:b/>
                <w:sz w:val="20"/>
                <w:szCs w:val="20"/>
              </w:rPr>
              <w:br/>
              <w:t>Izborni</w:t>
            </w:r>
          </w:p>
        </w:tc>
        <w:tc>
          <w:tcPr>
            <w:tcW w:w="641"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Nastavnik</w:t>
            </w:r>
          </w:p>
          <w:p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(P - predavanja, S - seminari, SJ - vježbe iz stranog jezika, TJ - vježbe iz tjelesnog odgoja, LK1 – likovne vježbena 1. i 2. god. studija, LK2 - likovne vježbena 3. i 4. god. studija, L – laboratorijske vježbe, </w:t>
            </w:r>
            <w:r w:rsidRPr="009643C4">
              <w:rPr>
                <w:rFonts w:cstheme="minorHAnsi"/>
                <w:sz w:val="20"/>
                <w:szCs w:val="20"/>
              </w:rPr>
              <w:br/>
              <w:t>PK – vježbe u praktikumu)</w:t>
            </w:r>
          </w:p>
        </w:tc>
        <w:tc>
          <w:tcPr>
            <w:tcW w:w="2132" w:type="dxa"/>
            <w:gridSpan w:val="3"/>
            <w:tcBorders>
              <w:bottom w:val="single" w:sz="4"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Sati</w:t>
            </w:r>
          </w:p>
        </w:tc>
        <w:tc>
          <w:tcPr>
            <w:tcW w:w="2148" w:type="dxa"/>
            <w:gridSpan w:val="3"/>
            <w:tcBorders>
              <w:bottom w:val="single" w:sz="4"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Grupe</w:t>
            </w:r>
          </w:p>
        </w:tc>
      </w:tr>
      <w:tr w:rsidR="00752500" w:rsidRPr="009643C4" w:rsidTr="001F0022">
        <w:trPr>
          <w:trHeight w:val="930"/>
        </w:trPr>
        <w:tc>
          <w:tcPr>
            <w:tcW w:w="709" w:type="dxa"/>
            <w:gridSpan w:val="2"/>
            <w:vMerge/>
            <w:tcBorders>
              <w:top w:val="single" w:sz="18"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1121"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1200" w:type="dxa"/>
            <w:gridSpan w:val="2"/>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641"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3"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726"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p w:rsidR="00752500" w:rsidRPr="009643C4" w:rsidRDefault="00752500" w:rsidP="00752500">
            <w:pPr>
              <w:tabs>
                <w:tab w:val="left" w:pos="-142"/>
              </w:tabs>
              <w:jc w:val="center"/>
              <w:rPr>
                <w:rFonts w:cstheme="minorHAnsi"/>
                <w:sz w:val="20"/>
                <w:szCs w:val="20"/>
              </w:rPr>
            </w:pPr>
            <w:r w:rsidRPr="009643C4">
              <w:rPr>
                <w:rFonts w:cstheme="minorHAnsi"/>
                <w:sz w:val="20"/>
                <w:szCs w:val="20"/>
              </w:rPr>
              <w:t>DR</w:t>
            </w:r>
          </w:p>
        </w:tc>
        <w:tc>
          <w:tcPr>
            <w:tcW w:w="731"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8"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709"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tc>
      </w:tr>
      <w:tr w:rsidR="00512276" w:rsidRPr="009643C4" w:rsidTr="008C6B34">
        <w:trPr>
          <w:trHeight w:val="315"/>
        </w:trPr>
        <w:tc>
          <w:tcPr>
            <w:tcW w:w="709" w:type="dxa"/>
            <w:gridSpan w:val="2"/>
            <w:vMerge w:val="restart"/>
            <w:shd w:val="clear" w:color="auto" w:fill="auto"/>
            <w:vAlign w:val="center"/>
          </w:tcPr>
          <w:p w:rsidR="00512276" w:rsidRPr="009643C4" w:rsidRDefault="00512276" w:rsidP="00512276">
            <w:pPr>
              <w:jc w:val="center"/>
              <w:rPr>
                <w:rFonts w:eastAsia="Calibri" w:cstheme="minorHAnsi"/>
                <w:sz w:val="20"/>
                <w:szCs w:val="20"/>
              </w:rPr>
            </w:pPr>
            <w:r w:rsidRPr="009643C4">
              <w:rPr>
                <w:rFonts w:eastAsia="Calibri" w:cstheme="minorHAnsi"/>
                <w:sz w:val="20"/>
                <w:szCs w:val="20"/>
              </w:rPr>
              <w:t>1.</w:t>
            </w:r>
          </w:p>
        </w:tc>
        <w:tc>
          <w:tcPr>
            <w:tcW w:w="1121" w:type="dxa"/>
            <w:vMerge w:val="restart"/>
            <w:shd w:val="clear" w:color="auto" w:fill="auto"/>
            <w:vAlign w:val="center"/>
          </w:tcPr>
          <w:p w:rsidR="00512276" w:rsidRPr="009643C4" w:rsidRDefault="00512276" w:rsidP="00512276">
            <w:pPr>
              <w:jc w:val="center"/>
              <w:rPr>
                <w:rFonts w:eastAsia="Calibri" w:cstheme="minorHAnsi"/>
                <w:sz w:val="20"/>
                <w:szCs w:val="20"/>
              </w:rPr>
            </w:pPr>
            <w:r w:rsidRPr="009643C4">
              <w:rPr>
                <w:rFonts w:eastAsia="Calibri" w:cstheme="minorHAnsi"/>
                <w:sz w:val="20"/>
                <w:szCs w:val="20"/>
              </w:rPr>
              <w:t>MA-MO-03</w:t>
            </w:r>
          </w:p>
        </w:tc>
        <w:tc>
          <w:tcPr>
            <w:tcW w:w="2958" w:type="dxa"/>
            <w:vMerge w:val="restart"/>
            <w:shd w:val="clear" w:color="auto" w:fill="auto"/>
            <w:vAlign w:val="center"/>
          </w:tcPr>
          <w:p w:rsidR="00512276" w:rsidRPr="009643C4" w:rsidRDefault="00512276" w:rsidP="00512276">
            <w:pPr>
              <w:rPr>
                <w:rFonts w:eastAsia="Calibri" w:cstheme="minorHAnsi"/>
                <w:sz w:val="20"/>
                <w:szCs w:val="20"/>
                <w:lang w:eastAsia="hr-HR"/>
              </w:rPr>
            </w:pPr>
            <w:r w:rsidRPr="009643C4">
              <w:rPr>
                <w:rFonts w:eastAsia="Calibri" w:cstheme="minorHAnsi"/>
                <w:sz w:val="20"/>
                <w:szCs w:val="20"/>
                <w:lang w:eastAsia="hr-HR"/>
              </w:rPr>
              <w:t>Digitalno izvještavanje i novi mediji</w:t>
            </w:r>
          </w:p>
        </w:tc>
        <w:tc>
          <w:tcPr>
            <w:tcW w:w="1200" w:type="dxa"/>
            <w:gridSpan w:val="2"/>
            <w:vMerge w:val="restart"/>
            <w:shd w:val="clear" w:color="auto" w:fill="auto"/>
            <w:vAlign w:val="center"/>
          </w:tcPr>
          <w:p w:rsidR="00512276" w:rsidRPr="009643C4" w:rsidRDefault="00512276" w:rsidP="00512276">
            <w:pPr>
              <w:jc w:val="center"/>
              <w:rPr>
                <w:rFonts w:eastAsia="Calibri" w:cstheme="minorHAnsi"/>
                <w:sz w:val="20"/>
                <w:szCs w:val="20"/>
              </w:rPr>
            </w:pPr>
            <w:r w:rsidRPr="009643C4">
              <w:rPr>
                <w:rFonts w:eastAsia="Calibri" w:cstheme="minorHAnsi"/>
                <w:sz w:val="20"/>
                <w:szCs w:val="20"/>
              </w:rPr>
              <w:t>O</w:t>
            </w:r>
          </w:p>
        </w:tc>
        <w:tc>
          <w:tcPr>
            <w:tcW w:w="641" w:type="dxa"/>
            <w:vMerge w:val="restart"/>
            <w:shd w:val="clear" w:color="auto" w:fill="auto"/>
            <w:vAlign w:val="center"/>
          </w:tcPr>
          <w:p w:rsidR="00512276" w:rsidRPr="009643C4" w:rsidRDefault="00512276" w:rsidP="00512276">
            <w:pPr>
              <w:jc w:val="center"/>
              <w:rPr>
                <w:rFonts w:eastAsia="Calibri" w:cstheme="minorHAnsi"/>
                <w:sz w:val="20"/>
                <w:szCs w:val="20"/>
              </w:rPr>
            </w:pPr>
            <w:r w:rsidRPr="009643C4">
              <w:rPr>
                <w:rFonts w:eastAsia="Calibri" w:cstheme="minorHAnsi"/>
                <w:sz w:val="20"/>
                <w:szCs w:val="20"/>
              </w:rPr>
              <w:t>6</w:t>
            </w:r>
          </w:p>
          <w:p w:rsidR="00512276" w:rsidRPr="009643C4" w:rsidRDefault="00512276" w:rsidP="00512276">
            <w:pPr>
              <w:jc w:val="center"/>
              <w:rPr>
                <w:rFonts w:eastAsia="Calibri" w:cstheme="minorHAnsi"/>
                <w:sz w:val="20"/>
                <w:szCs w:val="20"/>
              </w:rPr>
            </w:pPr>
          </w:p>
        </w:tc>
        <w:tc>
          <w:tcPr>
            <w:tcW w:w="3690" w:type="dxa"/>
            <w:tcBorders>
              <w:bottom w:val="dashed" w:sz="4" w:space="0" w:color="auto"/>
            </w:tcBorders>
            <w:shd w:val="clear" w:color="auto" w:fill="auto"/>
            <w:vAlign w:val="center"/>
          </w:tcPr>
          <w:p w:rsidR="00512276" w:rsidRPr="001807E2" w:rsidRDefault="00512276" w:rsidP="00512276">
            <w:pPr>
              <w:rPr>
                <w:rFonts w:eastAsia="Calibri" w:cstheme="minorHAnsi"/>
                <w:sz w:val="20"/>
                <w:szCs w:val="20"/>
              </w:rPr>
            </w:pPr>
            <w:r>
              <w:rPr>
                <w:rFonts w:cstheme="minorHAnsi"/>
                <w:spacing w:val="-2"/>
                <w:sz w:val="20"/>
                <w:szCs w:val="20"/>
              </w:rPr>
              <w:t>doc. dr. sc. Luka Alebić</w:t>
            </w:r>
          </w:p>
        </w:tc>
        <w:tc>
          <w:tcPr>
            <w:tcW w:w="960" w:type="dxa"/>
            <w:tcBorders>
              <w:bottom w:val="dashed" w:sz="4" w:space="0" w:color="auto"/>
            </w:tcBorders>
            <w:shd w:val="clear" w:color="auto" w:fill="auto"/>
            <w:vAlign w:val="center"/>
          </w:tcPr>
          <w:p w:rsidR="00512276" w:rsidRPr="009643C4" w:rsidRDefault="00512276" w:rsidP="00512276">
            <w:pPr>
              <w:rPr>
                <w:rFonts w:eastAsia="Calibri" w:cstheme="minorHAnsi"/>
                <w:b/>
                <w:sz w:val="20"/>
                <w:szCs w:val="20"/>
              </w:rPr>
            </w:pPr>
          </w:p>
        </w:tc>
        <w:tc>
          <w:tcPr>
            <w:tcW w:w="703" w:type="dxa"/>
            <w:tcBorders>
              <w:bottom w:val="dashed" w:sz="4" w:space="0" w:color="auto"/>
            </w:tcBorders>
            <w:shd w:val="clear" w:color="auto" w:fill="auto"/>
            <w:vAlign w:val="center"/>
          </w:tcPr>
          <w:p w:rsidR="00512276" w:rsidRPr="009643C4" w:rsidRDefault="00512276" w:rsidP="00512276">
            <w:pPr>
              <w:jc w:val="center"/>
              <w:rPr>
                <w:rFonts w:eastAsia="Calibri" w:cstheme="minorHAnsi"/>
                <w:sz w:val="20"/>
                <w:szCs w:val="20"/>
              </w:rPr>
            </w:pPr>
            <w:r w:rsidRPr="009643C4">
              <w:rPr>
                <w:rFonts w:eastAsia="Calibri" w:cstheme="minorHAnsi"/>
                <w:sz w:val="20"/>
                <w:szCs w:val="20"/>
              </w:rPr>
              <w:t>20</w:t>
            </w:r>
          </w:p>
        </w:tc>
        <w:tc>
          <w:tcPr>
            <w:tcW w:w="703" w:type="dxa"/>
            <w:tcBorders>
              <w:bottom w:val="dashed" w:sz="4" w:space="0" w:color="auto"/>
            </w:tcBorders>
            <w:shd w:val="clear" w:color="auto" w:fill="auto"/>
            <w:vAlign w:val="center"/>
          </w:tcPr>
          <w:p w:rsidR="00512276" w:rsidRPr="009643C4" w:rsidRDefault="00512276" w:rsidP="00512276">
            <w:pPr>
              <w:jc w:val="center"/>
              <w:rPr>
                <w:rFonts w:eastAsia="Calibri" w:cstheme="minorHAnsi"/>
                <w:sz w:val="20"/>
                <w:szCs w:val="20"/>
              </w:rPr>
            </w:pPr>
            <w:r>
              <w:rPr>
                <w:rFonts w:eastAsia="Calibri" w:cstheme="minorHAnsi"/>
                <w:sz w:val="20"/>
                <w:szCs w:val="20"/>
              </w:rPr>
              <w:t>10</w:t>
            </w:r>
          </w:p>
        </w:tc>
        <w:tc>
          <w:tcPr>
            <w:tcW w:w="726" w:type="dxa"/>
            <w:tcBorders>
              <w:bottom w:val="dashed" w:sz="4" w:space="0" w:color="auto"/>
            </w:tcBorders>
            <w:shd w:val="clear" w:color="auto" w:fill="auto"/>
            <w:vAlign w:val="center"/>
          </w:tcPr>
          <w:p w:rsidR="00512276" w:rsidRPr="009643C4" w:rsidRDefault="00512276" w:rsidP="00512276">
            <w:pPr>
              <w:jc w:val="center"/>
              <w:rPr>
                <w:rFonts w:eastAsia="Calibri" w:cstheme="minorHAnsi"/>
                <w:sz w:val="20"/>
                <w:szCs w:val="20"/>
              </w:rPr>
            </w:pPr>
            <w:r>
              <w:rPr>
                <w:rFonts w:eastAsia="Calibri" w:cstheme="minorHAnsi"/>
                <w:sz w:val="20"/>
                <w:szCs w:val="20"/>
              </w:rPr>
              <w:t>30</w:t>
            </w:r>
          </w:p>
        </w:tc>
        <w:tc>
          <w:tcPr>
            <w:tcW w:w="731" w:type="dxa"/>
            <w:tcBorders>
              <w:bottom w:val="dashed" w:sz="4" w:space="0" w:color="auto"/>
            </w:tcBorders>
            <w:shd w:val="clear" w:color="auto" w:fill="auto"/>
            <w:vAlign w:val="center"/>
          </w:tcPr>
          <w:p w:rsidR="00512276" w:rsidRPr="009643C4" w:rsidRDefault="00512276" w:rsidP="00512276">
            <w:pPr>
              <w:jc w:val="center"/>
              <w:rPr>
                <w:rFonts w:eastAsia="Calibri" w:cstheme="minorHAnsi"/>
                <w:sz w:val="16"/>
                <w:szCs w:val="16"/>
              </w:rPr>
            </w:pPr>
            <w:r w:rsidRPr="009643C4">
              <w:rPr>
                <w:rFonts w:eastAsia="Calibri" w:cstheme="minorHAnsi"/>
                <w:sz w:val="16"/>
                <w:szCs w:val="16"/>
              </w:rPr>
              <w:t>1/2</w:t>
            </w:r>
          </w:p>
        </w:tc>
        <w:tc>
          <w:tcPr>
            <w:tcW w:w="708" w:type="dxa"/>
            <w:tcBorders>
              <w:bottom w:val="dashed" w:sz="4" w:space="0" w:color="auto"/>
            </w:tcBorders>
            <w:shd w:val="clear" w:color="auto" w:fill="auto"/>
          </w:tcPr>
          <w:p w:rsidR="00512276" w:rsidRPr="009643C4" w:rsidRDefault="00512276" w:rsidP="00512276">
            <w:pPr>
              <w:jc w:val="center"/>
              <w:rPr>
                <w:rFonts w:eastAsia="Calibri" w:cstheme="minorHAnsi"/>
                <w:sz w:val="16"/>
                <w:szCs w:val="16"/>
              </w:rPr>
            </w:pPr>
            <w:r w:rsidRPr="009643C4">
              <w:rPr>
                <w:rFonts w:eastAsia="Calibri" w:cstheme="minorHAnsi"/>
                <w:sz w:val="16"/>
                <w:szCs w:val="16"/>
              </w:rPr>
              <w:t>1/2</w:t>
            </w:r>
          </w:p>
        </w:tc>
        <w:tc>
          <w:tcPr>
            <w:tcW w:w="709" w:type="dxa"/>
            <w:tcBorders>
              <w:bottom w:val="dashed" w:sz="4" w:space="0" w:color="auto"/>
            </w:tcBorders>
            <w:shd w:val="clear" w:color="auto" w:fill="auto"/>
          </w:tcPr>
          <w:p w:rsidR="00512276" w:rsidRPr="009643C4" w:rsidRDefault="00512276" w:rsidP="00512276">
            <w:pPr>
              <w:jc w:val="center"/>
              <w:rPr>
                <w:rFonts w:eastAsia="Calibri" w:cstheme="minorHAnsi"/>
                <w:sz w:val="16"/>
                <w:szCs w:val="16"/>
              </w:rPr>
            </w:pPr>
            <w:r w:rsidRPr="009643C4">
              <w:rPr>
                <w:rFonts w:eastAsia="Calibri" w:cstheme="minorHAnsi"/>
                <w:sz w:val="16"/>
                <w:szCs w:val="16"/>
              </w:rPr>
              <w:t>1/2</w:t>
            </w:r>
          </w:p>
        </w:tc>
      </w:tr>
      <w:tr w:rsidR="00740F9B" w:rsidRPr="009643C4" w:rsidTr="001F0022">
        <w:trPr>
          <w:trHeight w:val="330"/>
        </w:trPr>
        <w:tc>
          <w:tcPr>
            <w:tcW w:w="709" w:type="dxa"/>
            <w:gridSpan w:val="2"/>
            <w:vMerge/>
            <w:shd w:val="clear" w:color="auto" w:fill="auto"/>
            <w:vAlign w:val="center"/>
          </w:tcPr>
          <w:p w:rsidR="00740F9B" w:rsidRPr="009643C4" w:rsidRDefault="00740F9B" w:rsidP="00752500">
            <w:pPr>
              <w:tabs>
                <w:tab w:val="left" w:pos="-142"/>
              </w:tabs>
              <w:jc w:val="center"/>
              <w:rPr>
                <w:rFonts w:cstheme="minorHAnsi"/>
                <w:sz w:val="20"/>
                <w:szCs w:val="20"/>
              </w:rPr>
            </w:pPr>
          </w:p>
        </w:tc>
        <w:tc>
          <w:tcPr>
            <w:tcW w:w="1121" w:type="dxa"/>
            <w:vMerge/>
            <w:shd w:val="clear" w:color="auto" w:fill="auto"/>
            <w:vAlign w:val="center"/>
          </w:tcPr>
          <w:p w:rsidR="00740F9B" w:rsidRPr="009643C4" w:rsidRDefault="00740F9B" w:rsidP="00752500">
            <w:pPr>
              <w:tabs>
                <w:tab w:val="left" w:pos="-142"/>
              </w:tabs>
              <w:jc w:val="center"/>
              <w:rPr>
                <w:rFonts w:cstheme="minorHAnsi"/>
                <w:sz w:val="20"/>
                <w:szCs w:val="20"/>
              </w:rPr>
            </w:pPr>
          </w:p>
        </w:tc>
        <w:tc>
          <w:tcPr>
            <w:tcW w:w="2958" w:type="dxa"/>
            <w:vMerge/>
            <w:shd w:val="clear" w:color="auto" w:fill="auto"/>
            <w:vAlign w:val="center"/>
          </w:tcPr>
          <w:p w:rsidR="00740F9B" w:rsidRPr="009643C4" w:rsidRDefault="00740F9B" w:rsidP="00752500">
            <w:pPr>
              <w:tabs>
                <w:tab w:val="left" w:pos="-142"/>
              </w:tabs>
              <w:rPr>
                <w:rFonts w:cstheme="minorHAnsi"/>
                <w:sz w:val="20"/>
                <w:szCs w:val="20"/>
                <w:lang w:eastAsia="hr-HR"/>
              </w:rPr>
            </w:pPr>
          </w:p>
        </w:tc>
        <w:tc>
          <w:tcPr>
            <w:tcW w:w="1200" w:type="dxa"/>
            <w:gridSpan w:val="2"/>
            <w:vMerge/>
            <w:shd w:val="clear" w:color="auto" w:fill="auto"/>
            <w:vAlign w:val="center"/>
          </w:tcPr>
          <w:p w:rsidR="00740F9B" w:rsidRPr="009643C4" w:rsidRDefault="00740F9B" w:rsidP="00752500">
            <w:pPr>
              <w:tabs>
                <w:tab w:val="left" w:pos="-142"/>
              </w:tabs>
              <w:jc w:val="center"/>
              <w:rPr>
                <w:rFonts w:cstheme="minorHAnsi"/>
                <w:sz w:val="20"/>
                <w:szCs w:val="20"/>
              </w:rPr>
            </w:pPr>
          </w:p>
        </w:tc>
        <w:tc>
          <w:tcPr>
            <w:tcW w:w="641" w:type="dxa"/>
            <w:vMerge/>
            <w:shd w:val="clear" w:color="auto" w:fill="auto"/>
            <w:vAlign w:val="center"/>
          </w:tcPr>
          <w:p w:rsidR="00740F9B" w:rsidRPr="009643C4" w:rsidRDefault="00740F9B" w:rsidP="00752500">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rsidR="00740F9B" w:rsidRPr="009643C4" w:rsidRDefault="00740F9B" w:rsidP="00752500">
            <w:pPr>
              <w:tabs>
                <w:tab w:val="left" w:pos="-142"/>
              </w:tabs>
              <w:rPr>
                <w:rFonts w:cstheme="minorHAnsi"/>
                <w:sz w:val="20"/>
                <w:szCs w:val="20"/>
              </w:rPr>
            </w:pPr>
          </w:p>
        </w:tc>
        <w:tc>
          <w:tcPr>
            <w:tcW w:w="960" w:type="dxa"/>
            <w:tcBorders>
              <w:top w:val="dashed" w:sz="4" w:space="0" w:color="auto"/>
              <w:bottom w:val="dashed" w:sz="4" w:space="0" w:color="auto"/>
            </w:tcBorders>
            <w:shd w:val="clear" w:color="auto" w:fill="auto"/>
            <w:vAlign w:val="center"/>
          </w:tcPr>
          <w:p w:rsidR="00740F9B" w:rsidRPr="009643C4" w:rsidRDefault="00740F9B" w:rsidP="00752500">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rsidR="00740F9B" w:rsidRPr="009643C4" w:rsidRDefault="00740F9B" w:rsidP="00752500">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rsidR="00740F9B" w:rsidRPr="009643C4" w:rsidRDefault="00740F9B" w:rsidP="00752500">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rsidR="00740F9B" w:rsidRPr="009643C4" w:rsidRDefault="00740F9B" w:rsidP="00752500">
            <w:pPr>
              <w:tabs>
                <w:tab w:val="left" w:pos="-142"/>
              </w:tabs>
              <w:jc w:val="center"/>
              <w:rPr>
                <w:rFonts w:cstheme="minorHAnsi"/>
                <w:sz w:val="20"/>
                <w:szCs w:val="20"/>
              </w:rPr>
            </w:pPr>
          </w:p>
        </w:tc>
        <w:tc>
          <w:tcPr>
            <w:tcW w:w="731" w:type="dxa"/>
            <w:tcBorders>
              <w:top w:val="dashed" w:sz="4" w:space="0" w:color="auto"/>
              <w:bottom w:val="dashed" w:sz="4" w:space="0" w:color="auto"/>
            </w:tcBorders>
            <w:shd w:val="clear" w:color="auto" w:fill="auto"/>
            <w:vAlign w:val="center"/>
          </w:tcPr>
          <w:p w:rsidR="00740F9B" w:rsidRPr="009643C4" w:rsidRDefault="00740F9B" w:rsidP="00752500">
            <w:pPr>
              <w:tabs>
                <w:tab w:val="left" w:pos="-142"/>
              </w:tabs>
              <w:jc w:val="center"/>
              <w:rPr>
                <w:rFonts w:cstheme="minorHAnsi"/>
                <w:sz w:val="16"/>
                <w:szCs w:val="16"/>
                <w:vertAlign w:val="superscript"/>
              </w:rPr>
            </w:pPr>
          </w:p>
        </w:tc>
        <w:tc>
          <w:tcPr>
            <w:tcW w:w="708" w:type="dxa"/>
            <w:tcBorders>
              <w:top w:val="dashed" w:sz="4" w:space="0" w:color="auto"/>
              <w:bottom w:val="dashed" w:sz="4" w:space="0" w:color="auto"/>
            </w:tcBorders>
            <w:shd w:val="clear" w:color="auto" w:fill="auto"/>
          </w:tcPr>
          <w:p w:rsidR="00740F9B" w:rsidRPr="009643C4" w:rsidRDefault="00740F9B" w:rsidP="00752500">
            <w:pPr>
              <w:tabs>
                <w:tab w:val="left" w:pos="-142"/>
              </w:tabs>
              <w:jc w:val="center"/>
              <w:rPr>
                <w:rFonts w:cstheme="minorHAnsi"/>
                <w:sz w:val="16"/>
                <w:szCs w:val="16"/>
                <w:vertAlign w:val="superscript"/>
              </w:rPr>
            </w:pPr>
          </w:p>
        </w:tc>
        <w:tc>
          <w:tcPr>
            <w:tcW w:w="709" w:type="dxa"/>
            <w:tcBorders>
              <w:top w:val="dashed" w:sz="4" w:space="0" w:color="auto"/>
              <w:bottom w:val="dashed" w:sz="4" w:space="0" w:color="auto"/>
            </w:tcBorders>
            <w:shd w:val="clear" w:color="auto" w:fill="auto"/>
          </w:tcPr>
          <w:p w:rsidR="00740F9B" w:rsidRPr="009643C4" w:rsidRDefault="00740F9B" w:rsidP="00752500">
            <w:pPr>
              <w:tabs>
                <w:tab w:val="left" w:pos="-142"/>
              </w:tabs>
              <w:jc w:val="center"/>
              <w:rPr>
                <w:rFonts w:cstheme="minorHAnsi"/>
                <w:sz w:val="16"/>
                <w:szCs w:val="16"/>
                <w:vertAlign w:val="superscript"/>
              </w:rPr>
            </w:pPr>
          </w:p>
        </w:tc>
      </w:tr>
      <w:tr w:rsidR="00740F9B" w:rsidRPr="009643C4" w:rsidTr="001F0022">
        <w:trPr>
          <w:trHeight w:val="317"/>
        </w:trPr>
        <w:tc>
          <w:tcPr>
            <w:tcW w:w="709" w:type="dxa"/>
            <w:gridSpan w:val="2"/>
            <w:vMerge w:val="restart"/>
            <w:shd w:val="clear" w:color="auto" w:fill="auto"/>
            <w:vAlign w:val="center"/>
          </w:tcPr>
          <w:p w:rsidR="00740F9B" w:rsidRPr="009643C4" w:rsidRDefault="00740F9B" w:rsidP="001F0022">
            <w:pPr>
              <w:jc w:val="center"/>
              <w:rPr>
                <w:rFonts w:eastAsia="Calibri" w:cstheme="minorHAnsi"/>
                <w:sz w:val="20"/>
                <w:szCs w:val="20"/>
              </w:rPr>
            </w:pPr>
            <w:r w:rsidRPr="009643C4">
              <w:rPr>
                <w:rFonts w:eastAsia="Calibri" w:cstheme="minorHAnsi"/>
                <w:sz w:val="20"/>
                <w:szCs w:val="20"/>
              </w:rPr>
              <w:t>2.</w:t>
            </w:r>
          </w:p>
        </w:tc>
        <w:tc>
          <w:tcPr>
            <w:tcW w:w="1121" w:type="dxa"/>
            <w:vMerge w:val="restart"/>
            <w:shd w:val="clear" w:color="auto" w:fill="auto"/>
            <w:vAlign w:val="center"/>
          </w:tcPr>
          <w:p w:rsidR="00740F9B" w:rsidRPr="009643C4" w:rsidRDefault="00740F9B" w:rsidP="001F0022">
            <w:pPr>
              <w:jc w:val="center"/>
              <w:rPr>
                <w:rFonts w:eastAsia="Calibri" w:cstheme="minorHAnsi"/>
                <w:sz w:val="20"/>
                <w:szCs w:val="20"/>
              </w:rPr>
            </w:pPr>
            <w:r w:rsidRPr="009643C4">
              <w:rPr>
                <w:rFonts w:eastAsia="Calibri" w:cstheme="minorHAnsi"/>
                <w:sz w:val="20"/>
                <w:szCs w:val="20"/>
              </w:rPr>
              <w:t>MA-MO-04</w:t>
            </w:r>
          </w:p>
        </w:tc>
        <w:tc>
          <w:tcPr>
            <w:tcW w:w="2958" w:type="dxa"/>
            <w:vMerge w:val="restart"/>
            <w:shd w:val="clear" w:color="auto" w:fill="auto"/>
            <w:vAlign w:val="center"/>
          </w:tcPr>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9"/>
            </w:tblGrid>
            <w:tr w:rsidR="00894249" w:rsidTr="001F0022">
              <w:trPr>
                <w:trHeight w:val="330"/>
              </w:trPr>
              <w:tc>
                <w:tcPr>
                  <w:tcW w:w="709" w:type="dxa"/>
                  <w:vMerge/>
                  <w:shd w:val="clear" w:color="auto" w:fill="auto"/>
                  <w:vAlign w:val="center"/>
                </w:tcPr>
                <w:p w:rsidR="001740A9" w:rsidRPr="009643C4" w:rsidRDefault="00994695">
                  <w:pPr>
                    <w:rPr>
                      <w:rFonts w:eastAsia="Calibri" w:cstheme="minorHAnsi"/>
                      <w:sz w:val="20"/>
                      <w:szCs w:val="20"/>
                    </w:rPr>
                  </w:pPr>
                  <w:r w:rsidRPr="009643C4">
                    <w:rPr>
                      <w:rFonts w:eastAsia="Calibri" w:cstheme="minorHAnsi"/>
                      <w:sz w:val="20"/>
                      <w:szCs w:val="20"/>
                    </w:rPr>
                    <w:t>Medijski praktikum 1.</w:t>
                  </w:r>
                </w:p>
              </w:tc>
            </w:tr>
          </w:tbl>
          <w:p w:rsidR="00994695" w:rsidRDefault="00994695"/>
          <w:p w:rsidR="00740F9B" w:rsidRPr="009643C4" w:rsidRDefault="00740F9B" w:rsidP="001F0022">
            <w:pPr>
              <w:rPr>
                <w:rFonts w:eastAsia="Calibri" w:cstheme="minorHAnsi"/>
                <w:sz w:val="20"/>
                <w:szCs w:val="20"/>
                <w:lang w:eastAsia="hr-HR"/>
              </w:rPr>
            </w:pPr>
            <w:r w:rsidRPr="009643C4">
              <w:rPr>
                <w:rFonts w:eastAsia="Calibri" w:cstheme="minorHAnsi"/>
                <w:sz w:val="20"/>
                <w:szCs w:val="20"/>
              </w:rPr>
              <w:t>(Radio produkcija i radijski formati)</w:t>
            </w:r>
          </w:p>
        </w:tc>
        <w:tc>
          <w:tcPr>
            <w:tcW w:w="1200" w:type="dxa"/>
            <w:gridSpan w:val="2"/>
            <w:vMerge w:val="restart"/>
            <w:shd w:val="clear" w:color="auto" w:fill="auto"/>
            <w:vAlign w:val="center"/>
          </w:tcPr>
          <w:p w:rsidR="00740F9B" w:rsidRPr="009643C4" w:rsidRDefault="00740F9B" w:rsidP="001F0022">
            <w:pPr>
              <w:jc w:val="center"/>
              <w:rPr>
                <w:rFonts w:eastAsia="Calibri" w:cstheme="minorHAnsi"/>
                <w:b/>
                <w:sz w:val="20"/>
                <w:szCs w:val="20"/>
              </w:rPr>
            </w:pPr>
            <w:r w:rsidRPr="009643C4">
              <w:rPr>
                <w:rFonts w:eastAsia="Calibri" w:cstheme="minorHAnsi"/>
                <w:sz w:val="20"/>
                <w:szCs w:val="20"/>
              </w:rPr>
              <w:t>O</w:t>
            </w:r>
          </w:p>
        </w:tc>
        <w:tc>
          <w:tcPr>
            <w:tcW w:w="641" w:type="dxa"/>
            <w:vMerge w:val="restart"/>
            <w:shd w:val="clear" w:color="auto" w:fill="auto"/>
            <w:vAlign w:val="center"/>
          </w:tcPr>
          <w:p w:rsidR="00740F9B" w:rsidRPr="009643C4" w:rsidRDefault="00740F9B" w:rsidP="001F0022">
            <w:pPr>
              <w:jc w:val="center"/>
              <w:rPr>
                <w:rFonts w:eastAsia="Calibri" w:cstheme="minorHAnsi"/>
                <w:sz w:val="20"/>
                <w:szCs w:val="20"/>
              </w:rPr>
            </w:pPr>
            <w:r w:rsidRPr="009643C4">
              <w:rPr>
                <w:rFonts w:eastAsia="Calibri" w:cstheme="minorHAnsi"/>
                <w:sz w:val="20"/>
                <w:szCs w:val="20"/>
              </w:rPr>
              <w:t>4</w:t>
            </w:r>
          </w:p>
        </w:tc>
        <w:tc>
          <w:tcPr>
            <w:tcW w:w="3690" w:type="dxa"/>
            <w:tcBorders>
              <w:bottom w:val="dashed" w:sz="4" w:space="0" w:color="auto"/>
            </w:tcBorders>
            <w:shd w:val="clear" w:color="auto" w:fill="auto"/>
            <w:vAlign w:val="center"/>
          </w:tcPr>
          <w:p w:rsidR="00740F9B" w:rsidRPr="00CB7213" w:rsidRDefault="00740F9B" w:rsidP="001F0022">
            <w:pPr>
              <w:rPr>
                <w:rFonts w:eastAsia="Calibri" w:cstheme="minorHAnsi"/>
                <w:sz w:val="20"/>
                <w:szCs w:val="20"/>
              </w:rPr>
            </w:pPr>
            <w:r w:rsidRPr="00CB7213">
              <w:rPr>
                <w:rFonts w:eastAsia="Calibri" w:cstheme="minorHAnsi"/>
                <w:sz w:val="20"/>
                <w:szCs w:val="20"/>
              </w:rPr>
              <w:t xml:space="preserve">Stela Sep, </w:t>
            </w:r>
            <w:r w:rsidR="00DF247F">
              <w:rPr>
                <w:rFonts w:eastAsia="Calibri" w:cstheme="minorHAnsi"/>
                <w:sz w:val="20"/>
                <w:szCs w:val="20"/>
              </w:rPr>
              <w:t xml:space="preserve">naslovna </w:t>
            </w:r>
            <w:r w:rsidRPr="00CB7213">
              <w:rPr>
                <w:rFonts w:eastAsia="Calibri" w:cstheme="minorHAnsi"/>
                <w:sz w:val="20"/>
                <w:szCs w:val="20"/>
              </w:rPr>
              <w:t>predavačica</w:t>
            </w:r>
          </w:p>
        </w:tc>
        <w:tc>
          <w:tcPr>
            <w:tcW w:w="960" w:type="dxa"/>
            <w:tcBorders>
              <w:bottom w:val="dashed" w:sz="4" w:space="0" w:color="auto"/>
            </w:tcBorders>
            <w:shd w:val="clear" w:color="auto" w:fill="auto"/>
            <w:vAlign w:val="center"/>
          </w:tcPr>
          <w:p w:rsidR="00740F9B" w:rsidRPr="009643C4" w:rsidRDefault="00740F9B" w:rsidP="001F0022">
            <w:pPr>
              <w:rPr>
                <w:rFonts w:eastAsia="Calibri" w:cstheme="minorHAnsi"/>
                <w:b/>
                <w:sz w:val="20"/>
                <w:szCs w:val="20"/>
              </w:rPr>
            </w:pPr>
          </w:p>
        </w:tc>
        <w:tc>
          <w:tcPr>
            <w:tcW w:w="703" w:type="dxa"/>
            <w:tcBorders>
              <w:bottom w:val="dashed" w:sz="4" w:space="0" w:color="auto"/>
            </w:tcBorders>
            <w:shd w:val="clear" w:color="auto" w:fill="auto"/>
            <w:vAlign w:val="center"/>
          </w:tcPr>
          <w:p w:rsidR="00740F9B" w:rsidRPr="009643C4" w:rsidRDefault="00740F9B" w:rsidP="001F0022">
            <w:pPr>
              <w:jc w:val="center"/>
              <w:rPr>
                <w:rFonts w:eastAsia="Calibri" w:cstheme="minorHAnsi"/>
                <w:sz w:val="20"/>
                <w:szCs w:val="20"/>
              </w:rPr>
            </w:pPr>
            <w:r w:rsidRPr="009643C4">
              <w:rPr>
                <w:rFonts w:eastAsia="Calibri" w:cstheme="minorHAnsi"/>
                <w:sz w:val="20"/>
                <w:szCs w:val="20"/>
              </w:rPr>
              <w:t>20</w:t>
            </w:r>
          </w:p>
        </w:tc>
        <w:tc>
          <w:tcPr>
            <w:tcW w:w="703" w:type="dxa"/>
            <w:tcBorders>
              <w:bottom w:val="dashed" w:sz="4" w:space="0" w:color="auto"/>
            </w:tcBorders>
            <w:shd w:val="clear" w:color="auto" w:fill="auto"/>
            <w:vAlign w:val="center"/>
          </w:tcPr>
          <w:p w:rsidR="00740F9B" w:rsidRPr="009643C4" w:rsidRDefault="00740F9B" w:rsidP="001F0022">
            <w:pPr>
              <w:jc w:val="center"/>
              <w:rPr>
                <w:rFonts w:eastAsia="Calibri" w:cstheme="minorHAnsi"/>
                <w:sz w:val="20"/>
                <w:szCs w:val="20"/>
              </w:rPr>
            </w:pPr>
          </w:p>
        </w:tc>
        <w:tc>
          <w:tcPr>
            <w:tcW w:w="726" w:type="dxa"/>
            <w:tcBorders>
              <w:bottom w:val="dashed" w:sz="4" w:space="0" w:color="auto"/>
            </w:tcBorders>
            <w:shd w:val="clear" w:color="auto" w:fill="auto"/>
            <w:vAlign w:val="center"/>
          </w:tcPr>
          <w:p w:rsidR="00740F9B" w:rsidRPr="009643C4" w:rsidRDefault="007B0371" w:rsidP="001F0022">
            <w:pPr>
              <w:jc w:val="center"/>
              <w:rPr>
                <w:rFonts w:eastAsia="Calibri" w:cstheme="minorHAnsi"/>
                <w:sz w:val="20"/>
                <w:szCs w:val="20"/>
              </w:rPr>
            </w:pPr>
            <w:r>
              <w:rPr>
                <w:rFonts w:eastAsia="Calibri" w:cstheme="minorHAnsi"/>
                <w:sz w:val="20"/>
                <w:szCs w:val="20"/>
              </w:rPr>
              <w:t>30</w:t>
            </w:r>
            <w:r w:rsidR="00740F9B" w:rsidRPr="009643C4">
              <w:rPr>
                <w:rFonts w:eastAsia="Calibri" w:cstheme="minorHAnsi"/>
                <w:sz w:val="20"/>
                <w:szCs w:val="20"/>
              </w:rPr>
              <w:t>PK</w:t>
            </w:r>
          </w:p>
        </w:tc>
        <w:tc>
          <w:tcPr>
            <w:tcW w:w="731" w:type="dxa"/>
            <w:tcBorders>
              <w:bottom w:val="dashed" w:sz="4" w:space="0" w:color="auto"/>
            </w:tcBorders>
            <w:shd w:val="clear" w:color="auto" w:fill="auto"/>
            <w:vAlign w:val="center"/>
          </w:tcPr>
          <w:p w:rsidR="00740F9B" w:rsidRPr="009643C4" w:rsidRDefault="00740F9B" w:rsidP="001F0022">
            <w:pPr>
              <w:jc w:val="center"/>
              <w:rPr>
                <w:rFonts w:eastAsia="Calibri" w:cstheme="minorHAnsi"/>
                <w:sz w:val="16"/>
                <w:szCs w:val="16"/>
              </w:rPr>
            </w:pPr>
            <w:r w:rsidRPr="009643C4">
              <w:rPr>
                <w:rFonts w:eastAsia="Calibri" w:cstheme="minorHAnsi"/>
                <w:sz w:val="16"/>
                <w:szCs w:val="16"/>
              </w:rPr>
              <w:t>1/2</w:t>
            </w:r>
          </w:p>
        </w:tc>
        <w:tc>
          <w:tcPr>
            <w:tcW w:w="708" w:type="dxa"/>
            <w:tcBorders>
              <w:bottom w:val="dashed" w:sz="4" w:space="0" w:color="auto"/>
            </w:tcBorders>
            <w:shd w:val="clear" w:color="auto" w:fill="auto"/>
            <w:vAlign w:val="center"/>
          </w:tcPr>
          <w:p w:rsidR="00740F9B" w:rsidRPr="009643C4" w:rsidRDefault="00740F9B" w:rsidP="001F0022">
            <w:pPr>
              <w:jc w:val="center"/>
              <w:rPr>
                <w:rFonts w:eastAsia="Calibri" w:cstheme="minorHAnsi"/>
                <w:sz w:val="16"/>
                <w:szCs w:val="16"/>
              </w:rPr>
            </w:pPr>
          </w:p>
        </w:tc>
        <w:tc>
          <w:tcPr>
            <w:tcW w:w="709" w:type="dxa"/>
            <w:tcBorders>
              <w:bottom w:val="dashed" w:sz="4" w:space="0" w:color="auto"/>
            </w:tcBorders>
            <w:shd w:val="clear" w:color="auto" w:fill="auto"/>
            <w:vAlign w:val="center"/>
          </w:tcPr>
          <w:p w:rsidR="00740F9B" w:rsidRPr="009643C4" w:rsidRDefault="00740F9B" w:rsidP="001F0022">
            <w:pPr>
              <w:jc w:val="center"/>
              <w:rPr>
                <w:rFonts w:eastAsia="Calibri" w:cstheme="minorHAnsi"/>
                <w:sz w:val="16"/>
                <w:szCs w:val="16"/>
              </w:rPr>
            </w:pPr>
            <w:r w:rsidRPr="009643C4">
              <w:rPr>
                <w:rFonts w:eastAsia="Calibri" w:cstheme="minorHAnsi"/>
                <w:sz w:val="16"/>
                <w:szCs w:val="16"/>
              </w:rPr>
              <w:t>1/2</w:t>
            </w:r>
          </w:p>
        </w:tc>
      </w:tr>
      <w:tr w:rsidR="00740F9B" w:rsidRPr="009643C4" w:rsidTr="001F0022">
        <w:trPr>
          <w:trHeight w:val="424"/>
        </w:trPr>
        <w:tc>
          <w:tcPr>
            <w:tcW w:w="709" w:type="dxa"/>
            <w:gridSpan w:val="2"/>
            <w:vMerge/>
            <w:shd w:val="clear" w:color="auto" w:fill="auto"/>
            <w:vAlign w:val="center"/>
          </w:tcPr>
          <w:p w:rsidR="00740F9B" w:rsidRPr="009643C4" w:rsidRDefault="00740F9B" w:rsidP="00752500">
            <w:pPr>
              <w:tabs>
                <w:tab w:val="left" w:pos="-142"/>
              </w:tabs>
              <w:rPr>
                <w:rFonts w:cstheme="minorHAnsi"/>
                <w:sz w:val="20"/>
                <w:szCs w:val="20"/>
              </w:rPr>
            </w:pPr>
          </w:p>
        </w:tc>
        <w:tc>
          <w:tcPr>
            <w:tcW w:w="1121" w:type="dxa"/>
            <w:vMerge/>
            <w:shd w:val="clear" w:color="auto" w:fill="auto"/>
            <w:vAlign w:val="center"/>
          </w:tcPr>
          <w:p w:rsidR="00740F9B" w:rsidRPr="009643C4" w:rsidRDefault="00740F9B" w:rsidP="00752500">
            <w:pPr>
              <w:tabs>
                <w:tab w:val="left" w:pos="-142"/>
              </w:tabs>
              <w:jc w:val="center"/>
              <w:rPr>
                <w:rFonts w:cstheme="minorHAnsi"/>
                <w:sz w:val="20"/>
                <w:szCs w:val="20"/>
              </w:rPr>
            </w:pPr>
          </w:p>
        </w:tc>
        <w:tc>
          <w:tcPr>
            <w:tcW w:w="2958" w:type="dxa"/>
            <w:vMerge/>
            <w:shd w:val="clear" w:color="auto" w:fill="auto"/>
            <w:vAlign w:val="center"/>
          </w:tcPr>
          <w:p w:rsidR="00740F9B" w:rsidRPr="009643C4" w:rsidRDefault="00740F9B" w:rsidP="00752500">
            <w:pPr>
              <w:tabs>
                <w:tab w:val="left" w:pos="-142"/>
              </w:tabs>
              <w:rPr>
                <w:rFonts w:cstheme="minorHAnsi"/>
                <w:sz w:val="20"/>
                <w:szCs w:val="20"/>
              </w:rPr>
            </w:pPr>
          </w:p>
        </w:tc>
        <w:tc>
          <w:tcPr>
            <w:tcW w:w="1200" w:type="dxa"/>
            <w:gridSpan w:val="2"/>
            <w:vMerge/>
            <w:shd w:val="clear" w:color="auto" w:fill="auto"/>
            <w:vAlign w:val="center"/>
          </w:tcPr>
          <w:p w:rsidR="00740F9B" w:rsidRPr="009643C4" w:rsidRDefault="00740F9B" w:rsidP="00752500">
            <w:pPr>
              <w:tabs>
                <w:tab w:val="left" w:pos="-142"/>
              </w:tabs>
              <w:jc w:val="center"/>
              <w:rPr>
                <w:rFonts w:cstheme="minorHAnsi"/>
                <w:b/>
                <w:sz w:val="20"/>
                <w:szCs w:val="20"/>
              </w:rPr>
            </w:pPr>
          </w:p>
        </w:tc>
        <w:tc>
          <w:tcPr>
            <w:tcW w:w="641" w:type="dxa"/>
            <w:vMerge/>
            <w:shd w:val="clear" w:color="auto" w:fill="auto"/>
            <w:vAlign w:val="center"/>
          </w:tcPr>
          <w:p w:rsidR="00740F9B" w:rsidRPr="009643C4" w:rsidRDefault="00740F9B" w:rsidP="00752500">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rsidR="00740F9B" w:rsidRPr="00A322CA" w:rsidRDefault="007B0371" w:rsidP="00752500">
            <w:pPr>
              <w:tabs>
                <w:tab w:val="left" w:pos="-142"/>
              </w:tabs>
              <w:rPr>
                <w:rFonts w:cstheme="minorHAnsi"/>
                <w:sz w:val="20"/>
                <w:szCs w:val="20"/>
              </w:rPr>
            </w:pPr>
            <w:r w:rsidRPr="00A322CA">
              <w:rPr>
                <w:rFonts w:cstheme="minorHAnsi"/>
                <w:sz w:val="20"/>
                <w:szCs w:val="20"/>
              </w:rPr>
              <w:t>Bojan Draksler, naslovni predavač</w:t>
            </w:r>
          </w:p>
        </w:tc>
        <w:tc>
          <w:tcPr>
            <w:tcW w:w="960" w:type="dxa"/>
            <w:tcBorders>
              <w:top w:val="dashed" w:sz="4" w:space="0" w:color="auto"/>
              <w:bottom w:val="dashed" w:sz="4" w:space="0" w:color="auto"/>
            </w:tcBorders>
            <w:shd w:val="clear" w:color="auto" w:fill="auto"/>
            <w:vAlign w:val="center"/>
          </w:tcPr>
          <w:p w:rsidR="00740F9B" w:rsidRPr="00A322CA" w:rsidRDefault="00740F9B" w:rsidP="00752500">
            <w:pPr>
              <w:tabs>
                <w:tab w:val="left" w:pos="-142"/>
              </w:tabs>
              <w:rPr>
                <w:rFonts w:cstheme="minorHAnsi"/>
                <w:b/>
                <w:strike/>
                <w:sz w:val="20"/>
                <w:szCs w:val="20"/>
              </w:rPr>
            </w:pPr>
          </w:p>
        </w:tc>
        <w:tc>
          <w:tcPr>
            <w:tcW w:w="703" w:type="dxa"/>
            <w:tcBorders>
              <w:top w:val="dashed" w:sz="4" w:space="0" w:color="auto"/>
              <w:bottom w:val="dashed" w:sz="4" w:space="0" w:color="auto"/>
            </w:tcBorders>
            <w:shd w:val="clear" w:color="auto" w:fill="auto"/>
            <w:vAlign w:val="center"/>
          </w:tcPr>
          <w:p w:rsidR="00740F9B" w:rsidRPr="00A322CA" w:rsidRDefault="00740F9B" w:rsidP="00752500">
            <w:pPr>
              <w:tabs>
                <w:tab w:val="left" w:pos="-142"/>
              </w:tabs>
              <w:jc w:val="center"/>
              <w:rPr>
                <w:rFonts w:cstheme="minorHAnsi"/>
                <w:strike/>
                <w:sz w:val="20"/>
                <w:szCs w:val="20"/>
              </w:rPr>
            </w:pPr>
          </w:p>
        </w:tc>
        <w:tc>
          <w:tcPr>
            <w:tcW w:w="703" w:type="dxa"/>
            <w:tcBorders>
              <w:top w:val="dashed" w:sz="4" w:space="0" w:color="auto"/>
              <w:bottom w:val="dashed" w:sz="4" w:space="0" w:color="auto"/>
            </w:tcBorders>
            <w:shd w:val="clear" w:color="auto" w:fill="auto"/>
            <w:vAlign w:val="center"/>
          </w:tcPr>
          <w:p w:rsidR="00740F9B" w:rsidRPr="00A322CA" w:rsidRDefault="00740F9B" w:rsidP="00752500">
            <w:pPr>
              <w:tabs>
                <w:tab w:val="left" w:pos="-142"/>
              </w:tabs>
              <w:jc w:val="center"/>
              <w:rPr>
                <w:rFonts w:cstheme="minorHAnsi"/>
                <w:strike/>
                <w:sz w:val="20"/>
                <w:szCs w:val="20"/>
              </w:rPr>
            </w:pPr>
          </w:p>
        </w:tc>
        <w:tc>
          <w:tcPr>
            <w:tcW w:w="726" w:type="dxa"/>
            <w:tcBorders>
              <w:top w:val="dashed" w:sz="4" w:space="0" w:color="auto"/>
              <w:bottom w:val="dashed" w:sz="4" w:space="0" w:color="auto"/>
            </w:tcBorders>
            <w:shd w:val="clear" w:color="auto" w:fill="auto"/>
            <w:vAlign w:val="center"/>
          </w:tcPr>
          <w:p w:rsidR="00740F9B" w:rsidRPr="00A322CA" w:rsidRDefault="007B0371" w:rsidP="008A0237">
            <w:pPr>
              <w:jc w:val="center"/>
              <w:rPr>
                <w:rFonts w:eastAsia="Calibri" w:cstheme="minorHAnsi"/>
                <w:sz w:val="20"/>
                <w:szCs w:val="20"/>
              </w:rPr>
            </w:pPr>
            <w:r w:rsidRPr="00A322CA">
              <w:rPr>
                <w:rFonts w:eastAsia="Calibri" w:cstheme="minorHAnsi"/>
                <w:sz w:val="20"/>
                <w:szCs w:val="20"/>
              </w:rPr>
              <w:t>10PK</w:t>
            </w:r>
          </w:p>
        </w:tc>
        <w:tc>
          <w:tcPr>
            <w:tcW w:w="731" w:type="dxa"/>
            <w:tcBorders>
              <w:top w:val="dashed" w:sz="4" w:space="0" w:color="auto"/>
              <w:bottom w:val="dashed" w:sz="4" w:space="0" w:color="auto"/>
            </w:tcBorders>
            <w:shd w:val="clear" w:color="auto" w:fill="auto"/>
            <w:vAlign w:val="center"/>
          </w:tcPr>
          <w:p w:rsidR="00740F9B" w:rsidRPr="009643C4" w:rsidRDefault="00740F9B" w:rsidP="00752500">
            <w:pPr>
              <w:tabs>
                <w:tab w:val="left" w:pos="-142"/>
              </w:tabs>
              <w:rPr>
                <w:rFonts w:cstheme="minorHAnsi"/>
                <w:spacing w:val="-2"/>
                <w:sz w:val="16"/>
                <w:szCs w:val="16"/>
                <w:vertAlign w:val="superscript"/>
              </w:rPr>
            </w:pPr>
          </w:p>
        </w:tc>
        <w:tc>
          <w:tcPr>
            <w:tcW w:w="708" w:type="dxa"/>
            <w:tcBorders>
              <w:top w:val="dashed" w:sz="4" w:space="0" w:color="auto"/>
              <w:bottom w:val="dashed" w:sz="4" w:space="0" w:color="auto"/>
            </w:tcBorders>
            <w:shd w:val="clear" w:color="auto" w:fill="auto"/>
            <w:vAlign w:val="center"/>
          </w:tcPr>
          <w:p w:rsidR="00740F9B" w:rsidRPr="009643C4" w:rsidRDefault="00740F9B" w:rsidP="00752500">
            <w:pPr>
              <w:tabs>
                <w:tab w:val="left" w:pos="-142"/>
              </w:tabs>
              <w:jc w:val="center"/>
              <w:rPr>
                <w:rFonts w:cstheme="minorHAnsi"/>
                <w:spacing w:val="-2"/>
                <w:sz w:val="16"/>
                <w:szCs w:val="16"/>
                <w:vertAlign w:val="superscript"/>
              </w:rPr>
            </w:pPr>
          </w:p>
        </w:tc>
        <w:tc>
          <w:tcPr>
            <w:tcW w:w="709" w:type="dxa"/>
            <w:tcBorders>
              <w:top w:val="dashed" w:sz="4" w:space="0" w:color="auto"/>
              <w:bottom w:val="dashed" w:sz="4" w:space="0" w:color="auto"/>
            </w:tcBorders>
            <w:shd w:val="clear" w:color="auto" w:fill="auto"/>
            <w:vAlign w:val="center"/>
          </w:tcPr>
          <w:p w:rsidR="00740F9B" w:rsidRPr="00122C77" w:rsidRDefault="00740F9B" w:rsidP="001807E2">
            <w:pPr>
              <w:tabs>
                <w:tab w:val="left" w:pos="-142"/>
              </w:tabs>
              <w:rPr>
                <w:rFonts w:cstheme="minorHAnsi"/>
                <w:strike/>
                <w:color w:val="FF0000"/>
                <w:spacing w:val="-2"/>
                <w:sz w:val="16"/>
                <w:szCs w:val="16"/>
                <w:vertAlign w:val="superscript"/>
              </w:rPr>
            </w:pPr>
          </w:p>
        </w:tc>
      </w:tr>
      <w:tr w:rsidR="00752500" w:rsidRPr="009643C4" w:rsidTr="001F0022">
        <w:trPr>
          <w:trHeight w:val="278"/>
        </w:trPr>
        <w:tc>
          <w:tcPr>
            <w:tcW w:w="11279" w:type="dxa"/>
            <w:gridSpan w:val="9"/>
            <w:shd w:val="clear" w:color="auto" w:fill="auto"/>
            <w:vAlign w:val="center"/>
          </w:tcPr>
          <w:p w:rsidR="00752500" w:rsidRPr="009643C4" w:rsidRDefault="00752500" w:rsidP="00752500">
            <w:pPr>
              <w:tabs>
                <w:tab w:val="left" w:pos="-142"/>
              </w:tabs>
              <w:rPr>
                <w:rFonts w:cstheme="minorHAnsi"/>
                <w:b/>
                <w:sz w:val="20"/>
                <w:szCs w:val="20"/>
              </w:rPr>
            </w:pPr>
            <w:r w:rsidRPr="009643C4">
              <w:rPr>
                <w:rFonts w:cstheme="minorHAnsi"/>
                <w:b/>
                <w:sz w:val="20"/>
                <w:szCs w:val="20"/>
              </w:rPr>
              <w:t>ECTS obaveznih predmeta                                          10</w:t>
            </w:r>
          </w:p>
        </w:tc>
        <w:tc>
          <w:tcPr>
            <w:tcW w:w="4280" w:type="dxa"/>
            <w:gridSpan w:val="6"/>
            <w:tcBorders>
              <w:bottom w:val="dashed" w:sz="4" w:space="0" w:color="auto"/>
            </w:tcBorders>
            <w:shd w:val="clear" w:color="auto" w:fill="auto"/>
            <w:vAlign w:val="center"/>
          </w:tcPr>
          <w:p w:rsidR="00752500" w:rsidRPr="009643C4" w:rsidRDefault="00752500" w:rsidP="00752500">
            <w:pPr>
              <w:tabs>
                <w:tab w:val="left" w:pos="-142"/>
              </w:tabs>
              <w:rPr>
                <w:rFonts w:cstheme="minorHAnsi"/>
                <w:sz w:val="16"/>
                <w:szCs w:val="16"/>
                <w:vertAlign w:val="superscript"/>
              </w:rPr>
            </w:pPr>
          </w:p>
        </w:tc>
      </w:tr>
      <w:tr w:rsidR="001807E2" w:rsidRPr="009643C4" w:rsidTr="001F0022">
        <w:trPr>
          <w:trHeight w:val="296"/>
        </w:trPr>
        <w:tc>
          <w:tcPr>
            <w:tcW w:w="709" w:type="dxa"/>
            <w:gridSpan w:val="2"/>
            <w:shd w:val="clear" w:color="auto" w:fill="auto"/>
            <w:vAlign w:val="center"/>
          </w:tcPr>
          <w:p w:rsidR="001807E2" w:rsidRPr="009643C4" w:rsidRDefault="001807E2" w:rsidP="001807E2">
            <w:pPr>
              <w:tabs>
                <w:tab w:val="left" w:pos="-142"/>
              </w:tabs>
              <w:jc w:val="center"/>
              <w:rPr>
                <w:rFonts w:cstheme="minorHAnsi"/>
                <w:sz w:val="20"/>
                <w:szCs w:val="20"/>
              </w:rPr>
            </w:pPr>
            <w:r w:rsidRPr="006714C1">
              <w:rPr>
                <w:rFonts w:cstheme="minorHAnsi"/>
                <w:sz w:val="20"/>
                <w:szCs w:val="20"/>
              </w:rPr>
              <w:t>3.</w:t>
            </w:r>
          </w:p>
        </w:tc>
        <w:tc>
          <w:tcPr>
            <w:tcW w:w="1121" w:type="dxa"/>
            <w:shd w:val="clear" w:color="auto" w:fill="auto"/>
            <w:vAlign w:val="center"/>
          </w:tcPr>
          <w:p w:rsidR="001807E2" w:rsidRPr="009643C4" w:rsidRDefault="001807E2" w:rsidP="001807E2">
            <w:pPr>
              <w:tabs>
                <w:tab w:val="left" w:pos="-142"/>
              </w:tabs>
              <w:jc w:val="center"/>
              <w:rPr>
                <w:rFonts w:cstheme="minorHAnsi"/>
                <w:sz w:val="20"/>
                <w:szCs w:val="20"/>
              </w:rPr>
            </w:pPr>
            <w:r w:rsidRPr="006714C1">
              <w:rPr>
                <w:rFonts w:cstheme="minorHAnsi"/>
                <w:sz w:val="20"/>
                <w:szCs w:val="20"/>
              </w:rPr>
              <w:t>MA-MM-28</w:t>
            </w:r>
          </w:p>
        </w:tc>
        <w:tc>
          <w:tcPr>
            <w:tcW w:w="2958" w:type="dxa"/>
            <w:shd w:val="clear" w:color="auto" w:fill="auto"/>
            <w:vAlign w:val="center"/>
          </w:tcPr>
          <w:p w:rsidR="001807E2" w:rsidRPr="009643C4" w:rsidRDefault="001807E2" w:rsidP="001807E2">
            <w:pPr>
              <w:tabs>
                <w:tab w:val="left" w:pos="-142"/>
              </w:tabs>
              <w:rPr>
                <w:rFonts w:cstheme="minorHAnsi"/>
                <w:spacing w:val="-2"/>
                <w:sz w:val="20"/>
                <w:szCs w:val="20"/>
              </w:rPr>
            </w:pPr>
            <w:r w:rsidRPr="006714C1">
              <w:rPr>
                <w:rFonts w:cstheme="minorHAnsi"/>
                <w:spacing w:val="-2"/>
                <w:sz w:val="20"/>
                <w:szCs w:val="20"/>
              </w:rPr>
              <w:t>Publicistika</w:t>
            </w:r>
          </w:p>
        </w:tc>
        <w:tc>
          <w:tcPr>
            <w:tcW w:w="1200" w:type="dxa"/>
            <w:gridSpan w:val="2"/>
            <w:shd w:val="clear" w:color="auto" w:fill="auto"/>
            <w:vAlign w:val="center"/>
          </w:tcPr>
          <w:p w:rsidR="001807E2" w:rsidRPr="009643C4" w:rsidRDefault="001807E2" w:rsidP="001807E2">
            <w:pPr>
              <w:tabs>
                <w:tab w:val="left" w:pos="-142"/>
              </w:tabs>
              <w:jc w:val="center"/>
              <w:rPr>
                <w:rFonts w:cstheme="minorHAnsi"/>
                <w:spacing w:val="-2"/>
                <w:sz w:val="20"/>
                <w:szCs w:val="20"/>
              </w:rPr>
            </w:pPr>
            <w:r w:rsidRPr="006714C1">
              <w:rPr>
                <w:rFonts w:cstheme="minorHAnsi"/>
                <w:spacing w:val="-2"/>
                <w:sz w:val="20"/>
                <w:szCs w:val="20"/>
              </w:rPr>
              <w:t>I</w:t>
            </w:r>
          </w:p>
        </w:tc>
        <w:tc>
          <w:tcPr>
            <w:tcW w:w="641" w:type="dxa"/>
            <w:shd w:val="clear" w:color="auto" w:fill="auto"/>
            <w:vAlign w:val="center"/>
          </w:tcPr>
          <w:p w:rsidR="001807E2" w:rsidRPr="009643C4" w:rsidRDefault="001807E2" w:rsidP="001807E2">
            <w:pPr>
              <w:tabs>
                <w:tab w:val="left" w:pos="-142"/>
              </w:tabs>
              <w:jc w:val="center"/>
              <w:rPr>
                <w:rFonts w:cstheme="minorHAnsi"/>
                <w:spacing w:val="-2"/>
                <w:sz w:val="20"/>
                <w:szCs w:val="20"/>
              </w:rPr>
            </w:pPr>
            <w:r w:rsidRPr="006714C1">
              <w:rPr>
                <w:rFonts w:cstheme="minorHAnsi"/>
                <w:spacing w:val="-2"/>
                <w:sz w:val="20"/>
                <w:szCs w:val="20"/>
              </w:rPr>
              <w:t>3</w:t>
            </w:r>
          </w:p>
        </w:tc>
        <w:tc>
          <w:tcPr>
            <w:tcW w:w="3690" w:type="dxa"/>
            <w:tcBorders>
              <w:bottom w:val="dashed" w:sz="4" w:space="0" w:color="auto"/>
            </w:tcBorders>
            <w:shd w:val="clear" w:color="auto" w:fill="auto"/>
            <w:vAlign w:val="center"/>
          </w:tcPr>
          <w:p w:rsidR="001807E2" w:rsidRDefault="009F543D" w:rsidP="001807E2">
            <w:pPr>
              <w:tabs>
                <w:tab w:val="left" w:pos="-142"/>
              </w:tabs>
              <w:rPr>
                <w:rFonts w:cstheme="minorHAnsi"/>
                <w:spacing w:val="-2"/>
                <w:sz w:val="20"/>
                <w:szCs w:val="20"/>
              </w:rPr>
            </w:pPr>
            <w:r>
              <w:rPr>
                <w:rFonts w:cstheme="minorHAnsi"/>
                <w:spacing w:val="-2"/>
                <w:sz w:val="20"/>
                <w:szCs w:val="20"/>
              </w:rPr>
              <w:t>dr. sc. Tomislav Levak, predavač</w:t>
            </w:r>
          </w:p>
          <w:p w:rsidR="003917AB" w:rsidRPr="009643C4" w:rsidRDefault="003917AB" w:rsidP="001807E2">
            <w:pPr>
              <w:tabs>
                <w:tab w:val="left" w:pos="-142"/>
              </w:tabs>
              <w:rPr>
                <w:rFonts w:cstheme="minorHAnsi"/>
                <w:spacing w:val="-2"/>
                <w:sz w:val="20"/>
                <w:szCs w:val="20"/>
              </w:rPr>
            </w:pPr>
            <w:r w:rsidRPr="003917AB">
              <w:rPr>
                <w:rFonts w:cstheme="minorHAnsi"/>
                <w:spacing w:val="-2"/>
                <w:sz w:val="20"/>
                <w:szCs w:val="20"/>
              </w:rPr>
              <w:t xml:space="preserve">dr. sc. Damir Španić, naslovni </w:t>
            </w:r>
            <w:r w:rsidR="00B02A0C">
              <w:rPr>
                <w:rFonts w:cstheme="minorHAnsi"/>
                <w:spacing w:val="-2"/>
                <w:sz w:val="20"/>
                <w:szCs w:val="20"/>
              </w:rPr>
              <w:t xml:space="preserve">viši </w:t>
            </w:r>
            <w:r w:rsidRPr="003917AB">
              <w:rPr>
                <w:rFonts w:cstheme="minorHAnsi"/>
                <w:spacing w:val="-2"/>
                <w:sz w:val="20"/>
                <w:szCs w:val="20"/>
              </w:rPr>
              <w:t>asistent</w:t>
            </w:r>
          </w:p>
        </w:tc>
        <w:tc>
          <w:tcPr>
            <w:tcW w:w="960" w:type="dxa"/>
            <w:tcBorders>
              <w:bottom w:val="dashed" w:sz="4" w:space="0" w:color="auto"/>
            </w:tcBorders>
            <w:shd w:val="clear" w:color="auto" w:fill="auto"/>
            <w:vAlign w:val="center"/>
          </w:tcPr>
          <w:p w:rsidR="001807E2" w:rsidRPr="009643C4" w:rsidRDefault="001807E2" w:rsidP="001807E2">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rsidR="001807E2" w:rsidRDefault="001807E2" w:rsidP="00AB3AB4">
            <w:pPr>
              <w:tabs>
                <w:tab w:val="left" w:pos="-142"/>
              </w:tabs>
              <w:jc w:val="center"/>
              <w:rPr>
                <w:rFonts w:cstheme="minorHAnsi"/>
                <w:spacing w:val="-2"/>
                <w:sz w:val="20"/>
                <w:szCs w:val="20"/>
              </w:rPr>
            </w:pPr>
            <w:r w:rsidRPr="006714C1">
              <w:rPr>
                <w:rFonts w:cstheme="minorHAnsi"/>
                <w:spacing w:val="-2"/>
                <w:sz w:val="20"/>
                <w:szCs w:val="20"/>
              </w:rPr>
              <w:t>30</w:t>
            </w:r>
          </w:p>
          <w:p w:rsidR="003917AB" w:rsidRPr="009643C4" w:rsidRDefault="003917AB" w:rsidP="00AB3AB4">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rsidR="003917AB" w:rsidRDefault="003917AB" w:rsidP="001807E2">
            <w:pPr>
              <w:tabs>
                <w:tab w:val="left" w:pos="-142"/>
              </w:tabs>
              <w:jc w:val="center"/>
              <w:rPr>
                <w:rFonts w:cstheme="minorHAnsi"/>
                <w:spacing w:val="-2"/>
                <w:sz w:val="20"/>
                <w:szCs w:val="20"/>
              </w:rPr>
            </w:pPr>
          </w:p>
          <w:p w:rsidR="001807E2" w:rsidRPr="009643C4" w:rsidRDefault="001807E2" w:rsidP="001807E2">
            <w:pPr>
              <w:tabs>
                <w:tab w:val="left" w:pos="-142"/>
              </w:tabs>
              <w:jc w:val="center"/>
              <w:rPr>
                <w:rFonts w:cstheme="minorHAnsi"/>
                <w:spacing w:val="-2"/>
                <w:sz w:val="20"/>
                <w:szCs w:val="20"/>
              </w:rPr>
            </w:pPr>
            <w:r w:rsidRPr="006714C1">
              <w:rPr>
                <w:rFonts w:cstheme="minorHAnsi"/>
                <w:spacing w:val="-2"/>
                <w:sz w:val="20"/>
                <w:szCs w:val="20"/>
              </w:rPr>
              <w:t>15</w:t>
            </w:r>
          </w:p>
        </w:tc>
        <w:tc>
          <w:tcPr>
            <w:tcW w:w="726" w:type="dxa"/>
            <w:tcBorders>
              <w:bottom w:val="dashed" w:sz="4" w:space="0" w:color="auto"/>
            </w:tcBorders>
            <w:shd w:val="clear" w:color="auto" w:fill="auto"/>
            <w:vAlign w:val="center"/>
          </w:tcPr>
          <w:p w:rsidR="001807E2" w:rsidRPr="009643C4" w:rsidRDefault="001807E2" w:rsidP="001807E2">
            <w:pPr>
              <w:tabs>
                <w:tab w:val="left" w:pos="-142"/>
              </w:tabs>
              <w:jc w:val="center"/>
              <w:rPr>
                <w:rFonts w:cstheme="minorHAnsi"/>
                <w:spacing w:val="-2"/>
                <w:sz w:val="20"/>
                <w:szCs w:val="20"/>
              </w:rPr>
            </w:pPr>
          </w:p>
        </w:tc>
        <w:tc>
          <w:tcPr>
            <w:tcW w:w="731" w:type="dxa"/>
            <w:tcBorders>
              <w:bottom w:val="dashed" w:sz="4" w:space="0" w:color="auto"/>
            </w:tcBorders>
            <w:shd w:val="clear" w:color="auto" w:fill="auto"/>
          </w:tcPr>
          <w:p w:rsidR="001807E2" w:rsidRPr="009643C4" w:rsidRDefault="001807E2" w:rsidP="001807E2">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8" w:type="dxa"/>
            <w:tcBorders>
              <w:bottom w:val="dashed" w:sz="4" w:space="0" w:color="auto"/>
            </w:tcBorders>
            <w:shd w:val="clear" w:color="auto" w:fill="auto"/>
          </w:tcPr>
          <w:p w:rsidR="001807E2" w:rsidRPr="009643C4" w:rsidRDefault="001807E2" w:rsidP="001807E2">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9" w:type="dxa"/>
            <w:tcBorders>
              <w:bottom w:val="dashed" w:sz="4" w:space="0" w:color="auto"/>
            </w:tcBorders>
            <w:shd w:val="clear" w:color="auto" w:fill="auto"/>
            <w:vAlign w:val="center"/>
          </w:tcPr>
          <w:p w:rsidR="001807E2" w:rsidRPr="009643C4" w:rsidRDefault="001807E2" w:rsidP="001807E2">
            <w:pPr>
              <w:tabs>
                <w:tab w:val="left" w:pos="-142"/>
              </w:tabs>
              <w:jc w:val="center"/>
              <w:rPr>
                <w:rFonts w:cstheme="minorHAnsi"/>
                <w:sz w:val="20"/>
                <w:szCs w:val="20"/>
                <w:vertAlign w:val="superscript"/>
              </w:rPr>
            </w:pPr>
          </w:p>
        </w:tc>
      </w:tr>
      <w:tr w:rsidR="00B02A0C" w:rsidRPr="009643C4" w:rsidTr="00CB7213">
        <w:trPr>
          <w:trHeight w:val="296"/>
        </w:trPr>
        <w:tc>
          <w:tcPr>
            <w:tcW w:w="709" w:type="dxa"/>
            <w:gridSpan w:val="2"/>
            <w:shd w:val="clear" w:color="auto" w:fill="auto"/>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t>4.</w:t>
            </w:r>
          </w:p>
        </w:tc>
        <w:tc>
          <w:tcPr>
            <w:tcW w:w="1121" w:type="dxa"/>
            <w:tcBorders>
              <w:top w:val="single" w:sz="8" w:space="0" w:color="auto"/>
              <w:left w:val="single" w:sz="4" w:space="0" w:color="auto"/>
              <w:bottom w:val="single" w:sz="4" w:space="0" w:color="auto"/>
              <w:right w:val="single"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r>
              <w:rPr>
                <w:rFonts w:ascii="Calibri" w:hAnsi="Calibri" w:cs="Calibri"/>
                <w:color w:val="000000"/>
                <w:sz w:val="20"/>
                <w:szCs w:val="20"/>
              </w:rPr>
              <w:t>MASP-001</w:t>
            </w:r>
          </w:p>
        </w:tc>
        <w:tc>
          <w:tcPr>
            <w:tcW w:w="2958" w:type="dxa"/>
            <w:shd w:val="clear" w:color="auto" w:fill="auto"/>
            <w:vAlign w:val="center"/>
          </w:tcPr>
          <w:p w:rsidR="00B02A0C" w:rsidRPr="007A798E" w:rsidRDefault="007A798E" w:rsidP="007A798E">
            <w:pPr>
              <w:rPr>
                <w:rFonts w:cstheme="minorHAnsi"/>
                <w:sz w:val="20"/>
                <w:szCs w:val="20"/>
                <w:shd w:val="clear" w:color="auto" w:fill="FFFFFF"/>
              </w:rPr>
            </w:pPr>
            <w:r w:rsidRPr="00A50816">
              <w:rPr>
                <w:rFonts w:cstheme="minorHAnsi"/>
                <w:sz w:val="20"/>
                <w:szCs w:val="20"/>
                <w:shd w:val="clear" w:color="auto" w:fill="FFFFFF"/>
              </w:rPr>
              <w:t>Samostal</w:t>
            </w:r>
            <w:r>
              <w:rPr>
                <w:rFonts w:cstheme="minorHAnsi"/>
                <w:sz w:val="20"/>
                <w:szCs w:val="20"/>
                <w:shd w:val="clear" w:color="auto" w:fill="FFFFFF"/>
              </w:rPr>
              <w:t>an</w:t>
            </w:r>
            <w:r w:rsidRPr="00A50816">
              <w:rPr>
                <w:rFonts w:cstheme="minorHAnsi"/>
                <w:sz w:val="20"/>
                <w:szCs w:val="20"/>
                <w:shd w:val="clear" w:color="auto" w:fill="FFFFFF"/>
              </w:rPr>
              <w:t xml:space="preserve"> projekt </w:t>
            </w:r>
            <w:r>
              <w:rPr>
                <w:rFonts w:cstheme="minorHAnsi"/>
                <w:sz w:val="20"/>
                <w:szCs w:val="20"/>
                <w:shd w:val="clear" w:color="auto" w:fill="FFFFFF"/>
              </w:rPr>
              <w:t xml:space="preserve">– menadžment </w:t>
            </w:r>
            <w:r w:rsidR="00B77F7A">
              <w:rPr>
                <w:rFonts w:cstheme="minorHAnsi"/>
                <w:sz w:val="20"/>
                <w:szCs w:val="20"/>
                <w:shd w:val="clear" w:color="auto" w:fill="FFFFFF"/>
              </w:rPr>
              <w:t>i</w:t>
            </w:r>
            <w:r>
              <w:rPr>
                <w:rFonts w:cstheme="minorHAnsi"/>
                <w:sz w:val="20"/>
                <w:szCs w:val="20"/>
                <w:shd w:val="clear" w:color="auto" w:fill="FFFFFF"/>
              </w:rPr>
              <w:t xml:space="preserve"> mediji</w:t>
            </w:r>
          </w:p>
        </w:tc>
        <w:tc>
          <w:tcPr>
            <w:tcW w:w="1200" w:type="dxa"/>
            <w:gridSpan w:val="2"/>
            <w:shd w:val="clear" w:color="auto" w:fill="auto"/>
            <w:vAlign w:val="center"/>
          </w:tcPr>
          <w:p w:rsidR="00B02A0C" w:rsidRPr="009643C4" w:rsidRDefault="00B02A0C" w:rsidP="00B02A0C">
            <w:pPr>
              <w:tabs>
                <w:tab w:val="left" w:pos="-142"/>
              </w:tabs>
              <w:jc w:val="center"/>
              <w:rPr>
                <w:rFonts w:cstheme="minorHAnsi"/>
                <w:spacing w:val="-2"/>
                <w:sz w:val="20"/>
                <w:szCs w:val="20"/>
              </w:rPr>
            </w:pPr>
            <w:r w:rsidRPr="006714C1">
              <w:rPr>
                <w:rFonts w:cstheme="minorHAnsi"/>
                <w:spacing w:val="-2"/>
                <w:sz w:val="20"/>
                <w:szCs w:val="20"/>
              </w:rPr>
              <w:t>I</w:t>
            </w:r>
          </w:p>
        </w:tc>
        <w:tc>
          <w:tcPr>
            <w:tcW w:w="641" w:type="dxa"/>
            <w:shd w:val="clear" w:color="auto" w:fill="auto"/>
            <w:vAlign w:val="center"/>
          </w:tcPr>
          <w:p w:rsidR="00B02A0C" w:rsidRPr="009643C4" w:rsidRDefault="00B02A0C" w:rsidP="00B02A0C">
            <w:pPr>
              <w:tabs>
                <w:tab w:val="left" w:pos="-142"/>
              </w:tabs>
              <w:jc w:val="center"/>
              <w:rPr>
                <w:rFonts w:cstheme="minorHAnsi"/>
                <w:spacing w:val="-2"/>
                <w:sz w:val="20"/>
                <w:szCs w:val="20"/>
              </w:rPr>
            </w:pPr>
            <w:r>
              <w:rPr>
                <w:rFonts w:cstheme="minorHAnsi"/>
                <w:spacing w:val="-2"/>
                <w:sz w:val="20"/>
                <w:szCs w:val="20"/>
              </w:rPr>
              <w:t>5</w:t>
            </w:r>
          </w:p>
        </w:tc>
        <w:tc>
          <w:tcPr>
            <w:tcW w:w="3690" w:type="dxa"/>
            <w:tcBorders>
              <w:bottom w:val="dashed" w:sz="4" w:space="0" w:color="auto"/>
            </w:tcBorders>
            <w:shd w:val="clear" w:color="auto" w:fill="auto"/>
            <w:vAlign w:val="center"/>
          </w:tcPr>
          <w:p w:rsidR="00B02A0C" w:rsidRPr="008659A1" w:rsidRDefault="00B02A0C" w:rsidP="00B02A0C">
            <w:pPr>
              <w:rPr>
                <w:rFonts w:cstheme="minorHAnsi"/>
                <w:spacing w:val="-2"/>
                <w:sz w:val="20"/>
                <w:szCs w:val="20"/>
              </w:rPr>
            </w:pPr>
            <w:r>
              <w:rPr>
                <w:rFonts w:cstheme="minorHAnsi"/>
                <w:spacing w:val="-2"/>
                <w:sz w:val="20"/>
                <w:szCs w:val="20"/>
              </w:rPr>
              <w:t>doc. d</w:t>
            </w:r>
            <w:r w:rsidRPr="008659A1">
              <w:rPr>
                <w:rFonts w:cstheme="minorHAnsi"/>
                <w:spacing w:val="-2"/>
                <w:sz w:val="20"/>
                <w:szCs w:val="20"/>
              </w:rPr>
              <w:t>r. sc. Snježana Barić-Šelmić</w:t>
            </w:r>
          </w:p>
          <w:p w:rsidR="00B02A0C" w:rsidRPr="008659A1" w:rsidRDefault="00B02A0C" w:rsidP="00B02A0C">
            <w:pPr>
              <w:rPr>
                <w:rFonts w:cstheme="minorHAnsi"/>
                <w:spacing w:val="-2"/>
                <w:sz w:val="20"/>
                <w:szCs w:val="20"/>
              </w:rPr>
            </w:pPr>
            <w:r w:rsidRPr="008659A1">
              <w:rPr>
                <w:rFonts w:cstheme="minorHAnsi"/>
                <w:spacing w:val="-2"/>
                <w:sz w:val="20"/>
                <w:szCs w:val="20"/>
              </w:rPr>
              <w:t>Iris Tomić, asistentica</w:t>
            </w:r>
          </w:p>
          <w:p w:rsidR="00B02A0C" w:rsidRPr="009643C4" w:rsidRDefault="00B02A0C" w:rsidP="00B02A0C">
            <w:pPr>
              <w:tabs>
                <w:tab w:val="left" w:pos="-142"/>
              </w:tabs>
              <w:rPr>
                <w:rFonts w:cstheme="minorHAnsi"/>
                <w:spacing w:val="-2"/>
                <w:sz w:val="20"/>
                <w:szCs w:val="20"/>
              </w:rPr>
            </w:pPr>
            <w:r>
              <w:rPr>
                <w:rFonts w:cstheme="minorHAnsi"/>
                <w:spacing w:val="-2"/>
                <w:sz w:val="20"/>
                <w:szCs w:val="20"/>
              </w:rPr>
              <w:t>Paula Rem, asistentica</w:t>
            </w:r>
          </w:p>
        </w:tc>
        <w:tc>
          <w:tcPr>
            <w:tcW w:w="960" w:type="dxa"/>
            <w:tcBorders>
              <w:bottom w:val="dashed" w:sz="4" w:space="0" w:color="auto"/>
            </w:tcBorders>
            <w:shd w:val="clear" w:color="auto" w:fill="auto"/>
            <w:vAlign w:val="center"/>
          </w:tcPr>
          <w:p w:rsidR="00B02A0C" w:rsidRPr="009643C4" w:rsidRDefault="00B02A0C" w:rsidP="00B02A0C">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rsidR="00B02A0C" w:rsidRDefault="00B02A0C" w:rsidP="00B02A0C">
            <w:pPr>
              <w:tabs>
                <w:tab w:val="left" w:pos="-142"/>
              </w:tabs>
              <w:jc w:val="center"/>
              <w:rPr>
                <w:rFonts w:cstheme="minorHAnsi"/>
                <w:spacing w:val="-2"/>
                <w:sz w:val="20"/>
                <w:szCs w:val="20"/>
              </w:rPr>
            </w:pPr>
            <w:r>
              <w:rPr>
                <w:rFonts w:cstheme="minorHAnsi"/>
                <w:spacing w:val="-2"/>
                <w:sz w:val="20"/>
                <w:szCs w:val="20"/>
              </w:rPr>
              <w:t>25</w:t>
            </w:r>
          </w:p>
          <w:p w:rsidR="00B02A0C" w:rsidRDefault="00B02A0C" w:rsidP="00B02A0C">
            <w:pPr>
              <w:tabs>
                <w:tab w:val="left" w:pos="-142"/>
              </w:tabs>
              <w:jc w:val="center"/>
              <w:rPr>
                <w:rFonts w:cstheme="minorHAnsi"/>
                <w:spacing w:val="-2"/>
                <w:sz w:val="20"/>
                <w:szCs w:val="20"/>
              </w:rPr>
            </w:pPr>
          </w:p>
          <w:p w:rsidR="00B02A0C" w:rsidRPr="009643C4" w:rsidRDefault="00B02A0C" w:rsidP="00B02A0C">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rsidR="00B02A0C" w:rsidRPr="006714C1" w:rsidRDefault="00B02A0C" w:rsidP="00B02A0C">
            <w:pPr>
              <w:tabs>
                <w:tab w:val="left" w:pos="-142"/>
              </w:tabs>
              <w:jc w:val="center"/>
              <w:rPr>
                <w:rFonts w:cstheme="minorHAnsi"/>
                <w:spacing w:val="-2"/>
                <w:sz w:val="20"/>
                <w:szCs w:val="20"/>
              </w:rPr>
            </w:pPr>
          </w:p>
          <w:p w:rsidR="00B02A0C" w:rsidRPr="009643C4" w:rsidRDefault="00B02A0C" w:rsidP="00B02A0C">
            <w:pPr>
              <w:tabs>
                <w:tab w:val="left" w:pos="-142"/>
              </w:tabs>
              <w:jc w:val="center"/>
              <w:rPr>
                <w:rFonts w:cstheme="minorHAnsi"/>
                <w:spacing w:val="-2"/>
                <w:sz w:val="20"/>
                <w:szCs w:val="20"/>
              </w:rPr>
            </w:pPr>
          </w:p>
        </w:tc>
        <w:tc>
          <w:tcPr>
            <w:tcW w:w="726" w:type="dxa"/>
            <w:tcBorders>
              <w:bottom w:val="dashed" w:sz="4" w:space="0" w:color="auto"/>
            </w:tcBorders>
            <w:shd w:val="clear" w:color="auto" w:fill="auto"/>
            <w:vAlign w:val="center"/>
          </w:tcPr>
          <w:p w:rsidR="00B02A0C" w:rsidRDefault="00B02A0C" w:rsidP="00B02A0C">
            <w:pPr>
              <w:tabs>
                <w:tab w:val="left" w:pos="-142"/>
              </w:tabs>
              <w:jc w:val="center"/>
              <w:rPr>
                <w:rFonts w:cstheme="minorHAnsi"/>
                <w:spacing w:val="-2"/>
                <w:sz w:val="20"/>
                <w:szCs w:val="20"/>
              </w:rPr>
            </w:pPr>
          </w:p>
          <w:p w:rsidR="00B02A0C" w:rsidRPr="00D64508" w:rsidRDefault="00B02A0C" w:rsidP="00B02A0C">
            <w:pPr>
              <w:tabs>
                <w:tab w:val="left" w:pos="-142"/>
              </w:tabs>
              <w:jc w:val="center"/>
              <w:rPr>
                <w:rFonts w:cstheme="minorHAnsi"/>
                <w:spacing w:val="-2"/>
                <w:sz w:val="20"/>
                <w:szCs w:val="20"/>
              </w:rPr>
            </w:pPr>
            <w:r w:rsidRPr="00D64508">
              <w:rPr>
                <w:rFonts w:cstheme="minorHAnsi"/>
                <w:spacing w:val="-2"/>
                <w:sz w:val="20"/>
                <w:szCs w:val="20"/>
              </w:rPr>
              <w:t>20</w:t>
            </w:r>
          </w:p>
          <w:p w:rsidR="00B02A0C" w:rsidRPr="009643C4" w:rsidRDefault="00B02A0C" w:rsidP="00B02A0C">
            <w:pPr>
              <w:tabs>
                <w:tab w:val="left" w:pos="-142"/>
              </w:tabs>
              <w:jc w:val="center"/>
              <w:rPr>
                <w:rFonts w:cstheme="minorHAnsi"/>
                <w:spacing w:val="-2"/>
                <w:sz w:val="20"/>
                <w:szCs w:val="20"/>
              </w:rPr>
            </w:pPr>
            <w:r>
              <w:rPr>
                <w:rFonts w:cstheme="minorHAnsi"/>
                <w:spacing w:val="-2"/>
                <w:sz w:val="20"/>
                <w:szCs w:val="20"/>
              </w:rPr>
              <w:t>2</w:t>
            </w:r>
            <w:r w:rsidRPr="00D64508">
              <w:rPr>
                <w:rFonts w:cstheme="minorHAnsi"/>
                <w:spacing w:val="-2"/>
                <w:sz w:val="20"/>
                <w:szCs w:val="20"/>
              </w:rPr>
              <w:t>0</w:t>
            </w:r>
          </w:p>
        </w:tc>
        <w:tc>
          <w:tcPr>
            <w:tcW w:w="731" w:type="dxa"/>
            <w:tcBorders>
              <w:bottom w:val="dashed" w:sz="4" w:space="0" w:color="auto"/>
            </w:tcBorders>
            <w:shd w:val="clear" w:color="auto" w:fill="auto"/>
          </w:tcPr>
          <w:p w:rsidR="00B02A0C" w:rsidRPr="009643C4" w:rsidRDefault="00B02A0C" w:rsidP="00B02A0C">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8" w:type="dxa"/>
            <w:tcBorders>
              <w:bottom w:val="dashed" w:sz="4" w:space="0" w:color="auto"/>
            </w:tcBorders>
            <w:shd w:val="clear" w:color="auto" w:fill="auto"/>
          </w:tcPr>
          <w:p w:rsidR="00B02A0C" w:rsidRPr="009643C4" w:rsidRDefault="00B02A0C" w:rsidP="00B02A0C">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9" w:type="dxa"/>
            <w:tcBorders>
              <w:bottom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vertAlign w:val="superscript"/>
              </w:rPr>
            </w:pPr>
          </w:p>
        </w:tc>
      </w:tr>
      <w:tr w:rsidR="00512276" w:rsidRPr="009643C4" w:rsidTr="00CB7213">
        <w:trPr>
          <w:trHeight w:val="296"/>
        </w:trPr>
        <w:tc>
          <w:tcPr>
            <w:tcW w:w="709" w:type="dxa"/>
            <w:gridSpan w:val="2"/>
            <w:shd w:val="clear" w:color="auto" w:fill="auto"/>
            <w:vAlign w:val="center"/>
          </w:tcPr>
          <w:p w:rsidR="00512276" w:rsidRPr="009643C4" w:rsidRDefault="00512276" w:rsidP="00512276">
            <w:pPr>
              <w:tabs>
                <w:tab w:val="left" w:pos="-142"/>
              </w:tabs>
              <w:jc w:val="center"/>
              <w:rPr>
                <w:rFonts w:cstheme="minorHAnsi"/>
                <w:sz w:val="20"/>
                <w:szCs w:val="20"/>
              </w:rPr>
            </w:pPr>
            <w:r w:rsidRPr="006714C1">
              <w:rPr>
                <w:rFonts w:cstheme="minorHAnsi"/>
                <w:sz w:val="20"/>
                <w:szCs w:val="20"/>
              </w:rPr>
              <w:t>5.</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512276" w:rsidRPr="009643C4" w:rsidRDefault="00512276" w:rsidP="00512276">
            <w:pPr>
              <w:tabs>
                <w:tab w:val="left" w:pos="-142"/>
              </w:tabs>
              <w:jc w:val="center"/>
              <w:rPr>
                <w:rFonts w:cstheme="minorHAnsi"/>
                <w:sz w:val="20"/>
                <w:szCs w:val="20"/>
              </w:rPr>
            </w:pPr>
            <w:r>
              <w:rPr>
                <w:rFonts w:ascii="Calibri" w:hAnsi="Calibri" w:cs="Calibri"/>
                <w:color w:val="000000"/>
                <w:sz w:val="20"/>
                <w:szCs w:val="20"/>
              </w:rPr>
              <w:t>MA-MM-43</w:t>
            </w:r>
          </w:p>
        </w:tc>
        <w:tc>
          <w:tcPr>
            <w:tcW w:w="2958" w:type="dxa"/>
            <w:shd w:val="clear" w:color="auto" w:fill="auto"/>
            <w:vAlign w:val="center"/>
          </w:tcPr>
          <w:p w:rsidR="00512276" w:rsidRPr="009643C4" w:rsidRDefault="00512276" w:rsidP="00512276">
            <w:pPr>
              <w:tabs>
                <w:tab w:val="left" w:pos="-142"/>
              </w:tabs>
              <w:rPr>
                <w:rFonts w:cstheme="minorHAnsi"/>
                <w:sz w:val="20"/>
                <w:szCs w:val="20"/>
                <w:shd w:val="clear" w:color="auto" w:fill="FFFFFF"/>
              </w:rPr>
            </w:pPr>
            <w:r>
              <w:rPr>
                <w:rFonts w:cstheme="minorHAnsi"/>
                <w:sz w:val="20"/>
                <w:szCs w:val="20"/>
                <w:shd w:val="clear" w:color="auto" w:fill="FFFFFF"/>
              </w:rPr>
              <w:t>Digitalni medijski dizajn 2</w:t>
            </w:r>
          </w:p>
        </w:tc>
        <w:tc>
          <w:tcPr>
            <w:tcW w:w="1200" w:type="dxa"/>
            <w:gridSpan w:val="2"/>
            <w:shd w:val="clear" w:color="auto" w:fill="auto"/>
            <w:vAlign w:val="center"/>
          </w:tcPr>
          <w:p w:rsidR="00512276" w:rsidRPr="009643C4" w:rsidRDefault="00512276" w:rsidP="00512276">
            <w:pPr>
              <w:tabs>
                <w:tab w:val="left" w:pos="-142"/>
              </w:tabs>
              <w:jc w:val="center"/>
              <w:rPr>
                <w:rFonts w:cstheme="minorHAnsi"/>
                <w:sz w:val="20"/>
                <w:szCs w:val="20"/>
              </w:rPr>
            </w:pPr>
            <w:r w:rsidRPr="006714C1">
              <w:rPr>
                <w:rFonts w:cstheme="minorHAnsi"/>
                <w:sz w:val="20"/>
                <w:szCs w:val="20"/>
              </w:rPr>
              <w:t>I</w:t>
            </w:r>
          </w:p>
        </w:tc>
        <w:tc>
          <w:tcPr>
            <w:tcW w:w="641" w:type="dxa"/>
            <w:shd w:val="clear" w:color="auto" w:fill="auto"/>
            <w:vAlign w:val="center"/>
          </w:tcPr>
          <w:p w:rsidR="00512276" w:rsidRPr="009643C4" w:rsidRDefault="00512276" w:rsidP="00512276">
            <w:pPr>
              <w:tabs>
                <w:tab w:val="left" w:pos="-142"/>
              </w:tabs>
              <w:jc w:val="center"/>
              <w:rPr>
                <w:rFonts w:cstheme="minorHAnsi"/>
                <w:spacing w:val="-2"/>
                <w:sz w:val="20"/>
                <w:szCs w:val="20"/>
              </w:rPr>
            </w:pPr>
            <w:r>
              <w:rPr>
                <w:rFonts w:cstheme="minorHAnsi"/>
                <w:spacing w:val="-2"/>
                <w:sz w:val="20"/>
                <w:szCs w:val="20"/>
              </w:rPr>
              <w:t>5</w:t>
            </w:r>
          </w:p>
        </w:tc>
        <w:tc>
          <w:tcPr>
            <w:tcW w:w="3690" w:type="dxa"/>
            <w:tcBorders>
              <w:bottom w:val="single" w:sz="4" w:space="0" w:color="auto"/>
            </w:tcBorders>
            <w:shd w:val="clear" w:color="auto" w:fill="auto"/>
            <w:vAlign w:val="center"/>
          </w:tcPr>
          <w:p w:rsidR="00512276" w:rsidRPr="00270FC9" w:rsidRDefault="00512276" w:rsidP="00512276">
            <w:pPr>
              <w:tabs>
                <w:tab w:val="left" w:pos="-142"/>
              </w:tabs>
              <w:rPr>
                <w:rFonts w:cstheme="minorHAnsi"/>
                <w:strike/>
                <w:color w:val="FF0000"/>
                <w:sz w:val="20"/>
                <w:szCs w:val="20"/>
                <w:shd w:val="clear" w:color="auto" w:fill="FFFFFF"/>
              </w:rPr>
            </w:pPr>
            <w:r>
              <w:rPr>
                <w:rFonts w:cstheme="minorHAnsi"/>
                <w:spacing w:val="-2"/>
                <w:sz w:val="20"/>
                <w:szCs w:val="20"/>
              </w:rPr>
              <w:t>doc. dr. sc. Luka Alebić</w:t>
            </w:r>
          </w:p>
        </w:tc>
        <w:tc>
          <w:tcPr>
            <w:tcW w:w="960" w:type="dxa"/>
            <w:tcBorders>
              <w:bottom w:val="single" w:sz="4" w:space="0" w:color="auto"/>
            </w:tcBorders>
            <w:shd w:val="clear" w:color="auto" w:fill="auto"/>
            <w:vAlign w:val="center"/>
          </w:tcPr>
          <w:p w:rsidR="00512276" w:rsidRPr="009643C4" w:rsidRDefault="00512276" w:rsidP="00512276">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rsidR="00512276" w:rsidRPr="009643C4" w:rsidRDefault="00512276" w:rsidP="003917AB">
            <w:pPr>
              <w:tabs>
                <w:tab w:val="left" w:pos="-142"/>
              </w:tabs>
              <w:jc w:val="center"/>
              <w:rPr>
                <w:rFonts w:cstheme="minorHAnsi"/>
                <w:spacing w:val="-2"/>
                <w:sz w:val="20"/>
                <w:szCs w:val="20"/>
              </w:rPr>
            </w:pPr>
            <w:r w:rsidRPr="006714C1">
              <w:rPr>
                <w:rFonts w:cstheme="minorHAnsi"/>
                <w:spacing w:val="-2"/>
                <w:sz w:val="20"/>
                <w:szCs w:val="20"/>
              </w:rPr>
              <w:t>30</w:t>
            </w:r>
          </w:p>
        </w:tc>
        <w:tc>
          <w:tcPr>
            <w:tcW w:w="703" w:type="dxa"/>
            <w:tcBorders>
              <w:bottom w:val="single" w:sz="4" w:space="0" w:color="auto"/>
            </w:tcBorders>
            <w:shd w:val="clear" w:color="auto" w:fill="auto"/>
            <w:vAlign w:val="center"/>
          </w:tcPr>
          <w:p w:rsidR="00512276" w:rsidRPr="006714C1" w:rsidRDefault="00512276" w:rsidP="00512276">
            <w:pPr>
              <w:tabs>
                <w:tab w:val="left" w:pos="-142"/>
              </w:tabs>
              <w:jc w:val="center"/>
              <w:rPr>
                <w:rFonts w:cstheme="minorHAnsi"/>
                <w:spacing w:val="-2"/>
                <w:sz w:val="20"/>
                <w:szCs w:val="20"/>
              </w:rPr>
            </w:pPr>
          </w:p>
          <w:p w:rsidR="00512276" w:rsidRPr="009643C4" w:rsidRDefault="00512276" w:rsidP="00512276">
            <w:pPr>
              <w:tabs>
                <w:tab w:val="left" w:pos="-142"/>
              </w:tabs>
              <w:jc w:val="center"/>
              <w:rPr>
                <w:rFonts w:cstheme="minorHAnsi"/>
                <w:spacing w:val="-2"/>
                <w:sz w:val="20"/>
                <w:szCs w:val="20"/>
              </w:rPr>
            </w:pPr>
          </w:p>
        </w:tc>
        <w:tc>
          <w:tcPr>
            <w:tcW w:w="726" w:type="dxa"/>
            <w:tcBorders>
              <w:bottom w:val="single" w:sz="4" w:space="0" w:color="auto"/>
            </w:tcBorders>
            <w:shd w:val="clear" w:color="auto" w:fill="auto"/>
            <w:vAlign w:val="center"/>
          </w:tcPr>
          <w:p w:rsidR="00512276" w:rsidRPr="009643C4" w:rsidRDefault="00512276" w:rsidP="00512276">
            <w:pPr>
              <w:tabs>
                <w:tab w:val="left" w:pos="-142"/>
              </w:tabs>
              <w:jc w:val="center"/>
              <w:rPr>
                <w:rFonts w:cstheme="minorHAnsi"/>
                <w:spacing w:val="-2"/>
                <w:sz w:val="20"/>
                <w:szCs w:val="20"/>
              </w:rPr>
            </w:pPr>
            <w:r>
              <w:rPr>
                <w:rFonts w:cstheme="minorHAnsi"/>
                <w:spacing w:val="-2"/>
                <w:sz w:val="20"/>
                <w:szCs w:val="20"/>
              </w:rPr>
              <w:t>30</w:t>
            </w:r>
          </w:p>
        </w:tc>
        <w:tc>
          <w:tcPr>
            <w:tcW w:w="731" w:type="dxa"/>
            <w:tcBorders>
              <w:bottom w:val="single" w:sz="4" w:space="0" w:color="auto"/>
            </w:tcBorders>
            <w:shd w:val="clear" w:color="auto" w:fill="auto"/>
          </w:tcPr>
          <w:p w:rsidR="00512276" w:rsidRPr="009643C4" w:rsidRDefault="00512276" w:rsidP="00512276">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8" w:type="dxa"/>
            <w:tcBorders>
              <w:bottom w:val="single" w:sz="4" w:space="0" w:color="auto"/>
            </w:tcBorders>
            <w:shd w:val="clear" w:color="auto" w:fill="auto"/>
          </w:tcPr>
          <w:p w:rsidR="00512276" w:rsidRPr="009643C4" w:rsidRDefault="00512276" w:rsidP="00512276">
            <w:pPr>
              <w:tabs>
                <w:tab w:val="left" w:pos="-142"/>
              </w:tabs>
              <w:jc w:val="center"/>
              <w:rPr>
                <w:rFonts w:cstheme="minorHAnsi"/>
                <w:sz w:val="20"/>
                <w:szCs w:val="20"/>
                <w:vertAlign w:val="superscript"/>
              </w:rPr>
            </w:pPr>
          </w:p>
        </w:tc>
        <w:tc>
          <w:tcPr>
            <w:tcW w:w="709" w:type="dxa"/>
            <w:tcBorders>
              <w:bottom w:val="single" w:sz="4" w:space="0" w:color="auto"/>
            </w:tcBorders>
            <w:shd w:val="clear" w:color="auto" w:fill="auto"/>
            <w:vAlign w:val="center"/>
          </w:tcPr>
          <w:p w:rsidR="00512276" w:rsidRPr="009643C4" w:rsidRDefault="00512276" w:rsidP="00512276">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B02A0C" w:rsidRPr="009643C4" w:rsidTr="00CB7213">
        <w:trPr>
          <w:trHeight w:val="198"/>
        </w:trPr>
        <w:tc>
          <w:tcPr>
            <w:tcW w:w="709" w:type="dxa"/>
            <w:gridSpan w:val="2"/>
            <w:shd w:val="clear" w:color="auto" w:fill="auto"/>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t>6.</w:t>
            </w:r>
          </w:p>
        </w:tc>
        <w:tc>
          <w:tcPr>
            <w:tcW w:w="1121" w:type="dxa"/>
            <w:tcBorders>
              <w:top w:val="single" w:sz="4" w:space="0" w:color="auto"/>
              <w:left w:val="single" w:sz="4" w:space="0" w:color="auto"/>
              <w:bottom w:val="single" w:sz="4" w:space="0" w:color="auto"/>
              <w:right w:val="single" w:sz="4" w:space="0" w:color="auto"/>
            </w:tcBorders>
            <w:vAlign w:val="center"/>
          </w:tcPr>
          <w:p w:rsidR="00B02A0C" w:rsidRPr="005B1977" w:rsidRDefault="00B02A0C" w:rsidP="00B02A0C">
            <w:pPr>
              <w:tabs>
                <w:tab w:val="left" w:pos="-142"/>
              </w:tabs>
              <w:jc w:val="center"/>
              <w:rPr>
                <w:rFonts w:cstheme="minorHAnsi"/>
                <w:sz w:val="20"/>
                <w:szCs w:val="20"/>
              </w:rPr>
            </w:pPr>
            <w:r w:rsidRPr="005B1977">
              <w:rPr>
                <w:rFonts w:cstheme="minorHAnsi"/>
                <w:sz w:val="20"/>
                <w:szCs w:val="20"/>
              </w:rPr>
              <w:t>MA</w:t>
            </w:r>
            <w:r w:rsidR="005B1977" w:rsidRPr="005B1977">
              <w:rPr>
                <w:rFonts w:cstheme="minorHAnsi"/>
                <w:sz w:val="20"/>
                <w:szCs w:val="20"/>
              </w:rPr>
              <w:t>KO-203</w:t>
            </w:r>
          </w:p>
        </w:tc>
        <w:tc>
          <w:tcPr>
            <w:tcW w:w="2958" w:type="dxa"/>
            <w:shd w:val="clear" w:color="auto" w:fill="auto"/>
            <w:vAlign w:val="center"/>
          </w:tcPr>
          <w:p w:rsidR="00B02A0C" w:rsidRPr="009643C4" w:rsidRDefault="00B02A0C" w:rsidP="00B02A0C">
            <w:pPr>
              <w:tabs>
                <w:tab w:val="left" w:pos="-142"/>
              </w:tabs>
              <w:rPr>
                <w:rFonts w:cstheme="minorHAnsi"/>
                <w:spacing w:val="-2"/>
                <w:sz w:val="20"/>
                <w:szCs w:val="20"/>
              </w:rPr>
            </w:pPr>
            <w:r w:rsidRPr="00E15C91">
              <w:rPr>
                <w:rFonts w:cstheme="minorHAnsi"/>
                <w:spacing w:val="-2"/>
                <w:sz w:val="20"/>
                <w:szCs w:val="20"/>
              </w:rPr>
              <w:t xml:space="preserve">Video snimanje </w:t>
            </w:r>
            <w:r w:rsidR="00B77F7A">
              <w:rPr>
                <w:rFonts w:cstheme="minorHAnsi"/>
                <w:spacing w:val="-2"/>
                <w:sz w:val="20"/>
                <w:szCs w:val="20"/>
              </w:rPr>
              <w:t>i</w:t>
            </w:r>
            <w:r w:rsidRPr="00E15C91">
              <w:rPr>
                <w:rFonts w:cstheme="minorHAnsi"/>
                <w:spacing w:val="-2"/>
                <w:sz w:val="20"/>
                <w:szCs w:val="20"/>
              </w:rPr>
              <w:t xml:space="preserve"> produkcija </w:t>
            </w:r>
            <w:r w:rsidR="00EE146F">
              <w:rPr>
                <w:rFonts w:cstheme="minorHAnsi"/>
                <w:spacing w:val="-2"/>
                <w:sz w:val="20"/>
                <w:szCs w:val="20"/>
              </w:rPr>
              <w:t>MA-</w:t>
            </w:r>
            <w:r w:rsidR="005B1977">
              <w:rPr>
                <w:rFonts w:cstheme="minorHAnsi"/>
                <w:spacing w:val="-2"/>
                <w:sz w:val="20"/>
                <w:szCs w:val="20"/>
              </w:rPr>
              <w:t>1</w:t>
            </w:r>
          </w:p>
        </w:tc>
        <w:tc>
          <w:tcPr>
            <w:tcW w:w="1200" w:type="dxa"/>
            <w:gridSpan w:val="2"/>
            <w:shd w:val="clear" w:color="auto" w:fill="auto"/>
            <w:vAlign w:val="center"/>
          </w:tcPr>
          <w:p w:rsidR="00B02A0C" w:rsidRPr="009643C4" w:rsidRDefault="00B02A0C" w:rsidP="00B02A0C">
            <w:pPr>
              <w:tabs>
                <w:tab w:val="left" w:pos="-142"/>
              </w:tabs>
              <w:jc w:val="center"/>
              <w:rPr>
                <w:rFonts w:cstheme="minorHAnsi"/>
                <w:sz w:val="20"/>
                <w:szCs w:val="20"/>
              </w:rPr>
            </w:pPr>
            <w:r w:rsidRPr="00E15C91">
              <w:rPr>
                <w:rFonts w:cstheme="minorHAnsi"/>
                <w:sz w:val="20"/>
                <w:szCs w:val="20"/>
              </w:rPr>
              <w:t>I</w:t>
            </w:r>
          </w:p>
        </w:tc>
        <w:tc>
          <w:tcPr>
            <w:tcW w:w="641" w:type="dxa"/>
            <w:shd w:val="clear" w:color="auto" w:fill="auto"/>
            <w:vAlign w:val="center"/>
          </w:tcPr>
          <w:p w:rsidR="00B02A0C" w:rsidRPr="009643C4" w:rsidRDefault="00B02A0C" w:rsidP="00B02A0C">
            <w:pPr>
              <w:tabs>
                <w:tab w:val="left" w:pos="-142"/>
              </w:tabs>
              <w:jc w:val="center"/>
              <w:rPr>
                <w:rFonts w:cstheme="minorHAnsi"/>
                <w:spacing w:val="-2"/>
                <w:sz w:val="20"/>
                <w:szCs w:val="20"/>
              </w:rPr>
            </w:pPr>
            <w:r w:rsidRPr="00E15C91">
              <w:rPr>
                <w:rFonts w:cstheme="minorHAnsi"/>
                <w:spacing w:val="-2"/>
                <w:sz w:val="20"/>
                <w:szCs w:val="20"/>
              </w:rPr>
              <w:t>3</w:t>
            </w:r>
          </w:p>
        </w:tc>
        <w:tc>
          <w:tcPr>
            <w:tcW w:w="3690" w:type="dxa"/>
            <w:tcBorders>
              <w:top w:val="single" w:sz="4" w:space="0" w:color="auto"/>
              <w:bottom w:val="dashed" w:sz="4" w:space="0" w:color="auto"/>
            </w:tcBorders>
            <w:shd w:val="clear" w:color="auto" w:fill="auto"/>
            <w:vAlign w:val="center"/>
          </w:tcPr>
          <w:p w:rsidR="00B02A0C" w:rsidRPr="009643C4" w:rsidRDefault="00B02A0C" w:rsidP="00B02A0C">
            <w:pPr>
              <w:tabs>
                <w:tab w:val="left" w:pos="-142"/>
              </w:tabs>
              <w:rPr>
                <w:rFonts w:cstheme="minorHAnsi"/>
                <w:spacing w:val="-2"/>
                <w:sz w:val="20"/>
                <w:szCs w:val="20"/>
              </w:rPr>
            </w:pPr>
            <w:r w:rsidRPr="00E15C91">
              <w:rPr>
                <w:rFonts w:cstheme="minorHAnsi"/>
                <w:spacing w:val="-2"/>
                <w:sz w:val="20"/>
                <w:szCs w:val="20"/>
              </w:rPr>
              <w:t>doc. art. Domagoj Mrkonjić</w:t>
            </w:r>
          </w:p>
        </w:tc>
        <w:tc>
          <w:tcPr>
            <w:tcW w:w="960" w:type="dxa"/>
            <w:tcBorders>
              <w:top w:val="single"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pacing w:val="-2"/>
                <w:sz w:val="20"/>
                <w:szCs w:val="20"/>
              </w:rPr>
            </w:pPr>
          </w:p>
        </w:tc>
        <w:tc>
          <w:tcPr>
            <w:tcW w:w="703" w:type="dxa"/>
            <w:tcBorders>
              <w:top w:val="single"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pacing w:val="-2"/>
                <w:sz w:val="20"/>
                <w:szCs w:val="20"/>
              </w:rPr>
            </w:pPr>
            <w:r>
              <w:rPr>
                <w:rFonts w:cstheme="minorHAnsi"/>
                <w:spacing w:val="-2"/>
                <w:sz w:val="20"/>
                <w:szCs w:val="20"/>
              </w:rPr>
              <w:t>20</w:t>
            </w:r>
          </w:p>
        </w:tc>
        <w:tc>
          <w:tcPr>
            <w:tcW w:w="703" w:type="dxa"/>
            <w:tcBorders>
              <w:top w:val="single" w:sz="4" w:space="0" w:color="auto"/>
              <w:bottom w:val="dashed" w:sz="4" w:space="0" w:color="auto"/>
            </w:tcBorders>
            <w:shd w:val="clear" w:color="auto" w:fill="auto"/>
            <w:vAlign w:val="center"/>
          </w:tcPr>
          <w:p w:rsidR="00B02A0C" w:rsidRPr="009643C4" w:rsidRDefault="00B02A0C" w:rsidP="00B02A0C">
            <w:pPr>
              <w:tabs>
                <w:tab w:val="left" w:pos="-142"/>
              </w:tabs>
              <w:rPr>
                <w:rFonts w:cstheme="minorHAnsi"/>
                <w:spacing w:val="-2"/>
                <w:sz w:val="20"/>
                <w:szCs w:val="20"/>
              </w:rPr>
            </w:pPr>
          </w:p>
        </w:tc>
        <w:tc>
          <w:tcPr>
            <w:tcW w:w="726" w:type="dxa"/>
            <w:tcBorders>
              <w:top w:val="single"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pacing w:val="-2"/>
                <w:sz w:val="20"/>
                <w:szCs w:val="20"/>
              </w:rPr>
            </w:pPr>
            <w:r>
              <w:rPr>
                <w:rFonts w:cstheme="minorHAnsi"/>
                <w:spacing w:val="-2"/>
                <w:sz w:val="20"/>
                <w:szCs w:val="20"/>
              </w:rPr>
              <w:t>20PK</w:t>
            </w:r>
          </w:p>
        </w:tc>
        <w:tc>
          <w:tcPr>
            <w:tcW w:w="731" w:type="dxa"/>
            <w:tcBorders>
              <w:top w:val="single" w:sz="4" w:space="0" w:color="auto"/>
              <w:bottom w:val="dashed" w:sz="4" w:space="0" w:color="auto"/>
            </w:tcBorders>
            <w:shd w:val="clear" w:color="auto" w:fill="auto"/>
            <w:vAlign w:val="center"/>
          </w:tcPr>
          <w:p w:rsidR="00B02A0C" w:rsidRPr="006714C1" w:rsidRDefault="00B02A0C" w:rsidP="00B02A0C">
            <w:pPr>
              <w:tabs>
                <w:tab w:val="left" w:pos="-142"/>
              </w:tabs>
              <w:jc w:val="center"/>
              <w:rPr>
                <w:rFonts w:cstheme="minorHAnsi"/>
                <w:sz w:val="20"/>
                <w:szCs w:val="20"/>
                <w:vertAlign w:val="superscript"/>
              </w:rPr>
            </w:pPr>
            <w:r w:rsidRPr="006714C1">
              <w:rPr>
                <w:rFonts w:cstheme="minorHAnsi"/>
                <w:sz w:val="20"/>
                <w:szCs w:val="20"/>
                <w:vertAlign w:val="superscript"/>
              </w:rPr>
              <w:t>1/4</w:t>
            </w:r>
          </w:p>
          <w:p w:rsidR="00B02A0C" w:rsidRPr="009643C4" w:rsidRDefault="00B02A0C" w:rsidP="00B02A0C">
            <w:pPr>
              <w:tabs>
                <w:tab w:val="left" w:pos="-142"/>
              </w:tabs>
              <w:jc w:val="center"/>
              <w:rPr>
                <w:rFonts w:cstheme="minorHAnsi"/>
                <w:sz w:val="20"/>
                <w:szCs w:val="20"/>
                <w:vertAlign w:val="superscript"/>
              </w:rPr>
            </w:pPr>
          </w:p>
        </w:tc>
        <w:tc>
          <w:tcPr>
            <w:tcW w:w="708" w:type="dxa"/>
            <w:tcBorders>
              <w:top w:val="single"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vertAlign w:val="superscript"/>
              </w:rPr>
            </w:pPr>
          </w:p>
        </w:tc>
        <w:tc>
          <w:tcPr>
            <w:tcW w:w="709" w:type="dxa"/>
            <w:tcBorders>
              <w:top w:val="single"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83249A" w:rsidRPr="009643C4" w:rsidTr="007750EA">
        <w:trPr>
          <w:trHeight w:val="296"/>
        </w:trPr>
        <w:tc>
          <w:tcPr>
            <w:tcW w:w="709" w:type="dxa"/>
            <w:gridSpan w:val="2"/>
            <w:shd w:val="clear" w:color="auto" w:fill="auto"/>
            <w:vAlign w:val="center"/>
          </w:tcPr>
          <w:p w:rsidR="0083249A" w:rsidRPr="008C6B34" w:rsidRDefault="0083249A" w:rsidP="0083249A">
            <w:pPr>
              <w:tabs>
                <w:tab w:val="left" w:pos="-142"/>
              </w:tabs>
              <w:jc w:val="center"/>
              <w:rPr>
                <w:rFonts w:cstheme="minorHAnsi"/>
                <w:strike/>
                <w:sz w:val="20"/>
                <w:szCs w:val="20"/>
              </w:rPr>
            </w:pPr>
            <w:r>
              <w:rPr>
                <w:rFonts w:cstheme="minorHAnsi"/>
                <w:sz w:val="20"/>
                <w:szCs w:val="20"/>
              </w:rPr>
              <w:t>7</w:t>
            </w:r>
            <w:r w:rsidRPr="006714C1">
              <w:rPr>
                <w:rFonts w:cstheme="minorHAnsi"/>
                <w:sz w:val="20"/>
                <w:szCs w:val="20"/>
              </w:rPr>
              <w:t>.</w:t>
            </w:r>
          </w:p>
        </w:tc>
        <w:tc>
          <w:tcPr>
            <w:tcW w:w="1121" w:type="dxa"/>
            <w:shd w:val="clear" w:color="auto" w:fill="auto"/>
            <w:vAlign w:val="center"/>
          </w:tcPr>
          <w:p w:rsidR="0083249A" w:rsidRPr="008C6B34" w:rsidRDefault="0083249A" w:rsidP="0083249A">
            <w:pPr>
              <w:tabs>
                <w:tab w:val="left" w:pos="-142"/>
              </w:tabs>
              <w:jc w:val="center"/>
              <w:rPr>
                <w:rFonts w:cstheme="minorHAnsi"/>
                <w:strike/>
                <w:sz w:val="20"/>
                <w:szCs w:val="20"/>
              </w:rPr>
            </w:pPr>
            <w:r>
              <w:rPr>
                <w:rFonts w:cstheme="minorHAnsi"/>
                <w:sz w:val="20"/>
                <w:szCs w:val="20"/>
              </w:rPr>
              <w:t>MA-MM-</w:t>
            </w:r>
            <w:r w:rsidR="00D61B6B">
              <w:rPr>
                <w:rFonts w:cstheme="minorHAnsi"/>
                <w:sz w:val="20"/>
                <w:szCs w:val="20"/>
              </w:rPr>
              <w:t>53</w:t>
            </w:r>
          </w:p>
        </w:tc>
        <w:tc>
          <w:tcPr>
            <w:tcW w:w="2958" w:type="dxa"/>
            <w:shd w:val="clear" w:color="auto" w:fill="auto"/>
            <w:vAlign w:val="center"/>
          </w:tcPr>
          <w:p w:rsidR="0083249A" w:rsidRPr="00D61B6B" w:rsidRDefault="00D61B6B" w:rsidP="0083249A">
            <w:pPr>
              <w:tabs>
                <w:tab w:val="left" w:pos="-142"/>
              </w:tabs>
              <w:jc w:val="both"/>
              <w:rPr>
                <w:rFonts w:cstheme="minorHAnsi"/>
                <w:sz w:val="20"/>
                <w:szCs w:val="20"/>
              </w:rPr>
            </w:pPr>
            <w:r w:rsidRPr="00D61B6B">
              <w:rPr>
                <w:rFonts w:cstheme="minorHAnsi"/>
                <w:sz w:val="20"/>
                <w:szCs w:val="20"/>
              </w:rPr>
              <w:t>Transdisciplinarni projekti</w:t>
            </w:r>
          </w:p>
        </w:tc>
        <w:tc>
          <w:tcPr>
            <w:tcW w:w="1200" w:type="dxa"/>
            <w:gridSpan w:val="2"/>
            <w:shd w:val="clear" w:color="auto" w:fill="auto"/>
            <w:vAlign w:val="center"/>
          </w:tcPr>
          <w:p w:rsidR="0083249A" w:rsidRPr="008C6B34" w:rsidRDefault="0083249A" w:rsidP="0083249A">
            <w:pPr>
              <w:tabs>
                <w:tab w:val="left" w:pos="-142"/>
              </w:tabs>
              <w:jc w:val="center"/>
              <w:rPr>
                <w:rFonts w:cstheme="minorHAnsi"/>
                <w:strike/>
                <w:sz w:val="20"/>
                <w:szCs w:val="20"/>
              </w:rPr>
            </w:pPr>
            <w:r w:rsidRPr="006714C1">
              <w:rPr>
                <w:rFonts w:cstheme="minorHAnsi"/>
                <w:sz w:val="20"/>
                <w:szCs w:val="20"/>
              </w:rPr>
              <w:t>I</w:t>
            </w:r>
          </w:p>
        </w:tc>
        <w:tc>
          <w:tcPr>
            <w:tcW w:w="641" w:type="dxa"/>
            <w:shd w:val="clear" w:color="auto" w:fill="auto"/>
            <w:vAlign w:val="center"/>
          </w:tcPr>
          <w:p w:rsidR="0083249A" w:rsidRPr="008C6B34" w:rsidRDefault="0083249A" w:rsidP="0083249A">
            <w:pPr>
              <w:tabs>
                <w:tab w:val="left" w:pos="-142"/>
              </w:tabs>
              <w:jc w:val="center"/>
              <w:rPr>
                <w:rFonts w:cstheme="minorHAnsi"/>
                <w:strike/>
                <w:sz w:val="20"/>
                <w:szCs w:val="20"/>
              </w:rPr>
            </w:pPr>
            <w:r>
              <w:rPr>
                <w:rFonts w:cstheme="minorHAnsi"/>
                <w:sz w:val="20"/>
                <w:szCs w:val="20"/>
              </w:rPr>
              <w:t>3</w:t>
            </w:r>
          </w:p>
        </w:tc>
        <w:tc>
          <w:tcPr>
            <w:tcW w:w="3690" w:type="dxa"/>
            <w:tcBorders>
              <w:bottom w:val="dashed" w:sz="4" w:space="0" w:color="auto"/>
            </w:tcBorders>
            <w:shd w:val="clear" w:color="auto" w:fill="auto"/>
            <w:vAlign w:val="center"/>
          </w:tcPr>
          <w:p w:rsidR="0083249A" w:rsidRPr="008C6B34" w:rsidRDefault="00D61B6B" w:rsidP="0083249A">
            <w:pPr>
              <w:tabs>
                <w:tab w:val="left" w:pos="-142"/>
              </w:tabs>
              <w:rPr>
                <w:rFonts w:cstheme="minorHAnsi"/>
                <w:strike/>
                <w:sz w:val="20"/>
                <w:szCs w:val="20"/>
              </w:rPr>
            </w:pPr>
            <w:r>
              <w:rPr>
                <w:rFonts w:cstheme="minorHAnsi"/>
                <w:spacing w:val="-2"/>
                <w:sz w:val="20"/>
                <w:szCs w:val="20"/>
              </w:rPr>
              <w:t>dr. sc. Andrej</w:t>
            </w:r>
            <w:r w:rsidR="0083249A" w:rsidRPr="00784B57">
              <w:rPr>
                <w:rFonts w:cstheme="minorHAnsi"/>
                <w:spacing w:val="-2"/>
                <w:sz w:val="20"/>
                <w:szCs w:val="20"/>
              </w:rPr>
              <w:t xml:space="preserve"> Kristek, </w:t>
            </w:r>
            <w:r>
              <w:rPr>
                <w:rFonts w:cstheme="minorHAnsi"/>
                <w:spacing w:val="-2"/>
                <w:sz w:val="20"/>
                <w:szCs w:val="20"/>
              </w:rPr>
              <w:t xml:space="preserve">naslovni </w:t>
            </w:r>
            <w:r w:rsidR="0083249A" w:rsidRPr="00784B57">
              <w:rPr>
                <w:rFonts w:cstheme="minorHAnsi"/>
                <w:spacing w:val="-2"/>
                <w:sz w:val="20"/>
                <w:szCs w:val="20"/>
              </w:rPr>
              <w:t>predavač</w:t>
            </w:r>
          </w:p>
        </w:tc>
        <w:tc>
          <w:tcPr>
            <w:tcW w:w="960" w:type="dxa"/>
            <w:tcBorders>
              <w:bottom w:val="dashed" w:sz="4" w:space="0" w:color="auto"/>
            </w:tcBorders>
            <w:shd w:val="clear" w:color="auto" w:fill="auto"/>
            <w:vAlign w:val="center"/>
          </w:tcPr>
          <w:p w:rsidR="0083249A" w:rsidRPr="00D61B6B" w:rsidRDefault="0083249A" w:rsidP="0083249A">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rsidR="0083249A" w:rsidRPr="00D61B6B" w:rsidRDefault="00550779" w:rsidP="0083249A">
            <w:pPr>
              <w:tabs>
                <w:tab w:val="left" w:pos="-142"/>
              </w:tabs>
              <w:jc w:val="center"/>
              <w:rPr>
                <w:rFonts w:cstheme="minorHAnsi"/>
                <w:sz w:val="20"/>
                <w:szCs w:val="20"/>
              </w:rPr>
            </w:pPr>
            <w:r>
              <w:rPr>
                <w:rFonts w:cstheme="minorHAnsi"/>
                <w:sz w:val="20"/>
                <w:szCs w:val="20"/>
              </w:rPr>
              <w:t>15</w:t>
            </w:r>
          </w:p>
        </w:tc>
        <w:tc>
          <w:tcPr>
            <w:tcW w:w="703" w:type="dxa"/>
            <w:tcBorders>
              <w:bottom w:val="dashed" w:sz="4" w:space="0" w:color="auto"/>
            </w:tcBorders>
            <w:shd w:val="clear" w:color="auto" w:fill="auto"/>
            <w:vAlign w:val="center"/>
          </w:tcPr>
          <w:p w:rsidR="0083249A" w:rsidRPr="00D61B6B" w:rsidRDefault="0083249A" w:rsidP="0083249A">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rsidR="0083249A" w:rsidRPr="00550779" w:rsidRDefault="00550779" w:rsidP="0083249A">
            <w:pPr>
              <w:tabs>
                <w:tab w:val="left" w:pos="-142"/>
              </w:tabs>
              <w:jc w:val="center"/>
              <w:rPr>
                <w:rFonts w:cstheme="minorHAnsi"/>
                <w:sz w:val="20"/>
                <w:szCs w:val="20"/>
              </w:rPr>
            </w:pPr>
            <w:r w:rsidRPr="00550779">
              <w:rPr>
                <w:rFonts w:cstheme="minorHAnsi"/>
                <w:sz w:val="20"/>
                <w:szCs w:val="20"/>
              </w:rPr>
              <w:t>30</w:t>
            </w:r>
          </w:p>
        </w:tc>
        <w:tc>
          <w:tcPr>
            <w:tcW w:w="731" w:type="dxa"/>
            <w:tcBorders>
              <w:bottom w:val="dashed" w:sz="4" w:space="0" w:color="auto"/>
            </w:tcBorders>
            <w:shd w:val="clear" w:color="auto" w:fill="auto"/>
            <w:vAlign w:val="center"/>
          </w:tcPr>
          <w:p w:rsidR="0083249A" w:rsidRPr="008C6B34" w:rsidRDefault="0083249A" w:rsidP="0083249A">
            <w:pPr>
              <w:tabs>
                <w:tab w:val="left" w:pos="-142"/>
              </w:tabs>
              <w:jc w:val="center"/>
              <w:rPr>
                <w:rFonts w:cstheme="minorHAnsi"/>
                <w:strike/>
                <w:sz w:val="20"/>
                <w:szCs w:val="20"/>
                <w:vertAlign w:val="superscript"/>
              </w:rPr>
            </w:pPr>
            <w:r w:rsidRPr="002C7A8C">
              <w:rPr>
                <w:rFonts w:cstheme="minorHAnsi"/>
                <w:sz w:val="20"/>
                <w:szCs w:val="20"/>
                <w:vertAlign w:val="superscript"/>
              </w:rPr>
              <w:t>1/4</w:t>
            </w:r>
          </w:p>
        </w:tc>
        <w:tc>
          <w:tcPr>
            <w:tcW w:w="708" w:type="dxa"/>
            <w:tcBorders>
              <w:bottom w:val="dashed" w:sz="4" w:space="0" w:color="auto"/>
            </w:tcBorders>
            <w:shd w:val="clear" w:color="auto" w:fill="auto"/>
            <w:vAlign w:val="center"/>
          </w:tcPr>
          <w:p w:rsidR="0083249A" w:rsidRPr="008C6B34" w:rsidRDefault="0083249A" w:rsidP="0083249A">
            <w:pPr>
              <w:tabs>
                <w:tab w:val="left" w:pos="-142"/>
              </w:tabs>
              <w:jc w:val="center"/>
              <w:rPr>
                <w:rFonts w:cstheme="minorHAnsi"/>
                <w:strike/>
                <w:sz w:val="20"/>
                <w:szCs w:val="20"/>
                <w:vertAlign w:val="superscript"/>
              </w:rPr>
            </w:pPr>
            <w:r w:rsidRPr="006714C1">
              <w:rPr>
                <w:rFonts w:cstheme="minorHAnsi"/>
                <w:sz w:val="20"/>
                <w:szCs w:val="20"/>
                <w:vertAlign w:val="superscript"/>
              </w:rPr>
              <w:t>1/4</w:t>
            </w:r>
          </w:p>
        </w:tc>
        <w:tc>
          <w:tcPr>
            <w:tcW w:w="709" w:type="dxa"/>
            <w:tcBorders>
              <w:bottom w:val="dashed" w:sz="4" w:space="0" w:color="auto"/>
            </w:tcBorders>
            <w:shd w:val="clear" w:color="auto" w:fill="auto"/>
          </w:tcPr>
          <w:p w:rsidR="0083249A" w:rsidRPr="008C6B34" w:rsidRDefault="0083249A" w:rsidP="0083249A">
            <w:pPr>
              <w:tabs>
                <w:tab w:val="left" w:pos="-142"/>
              </w:tabs>
              <w:jc w:val="center"/>
              <w:rPr>
                <w:rFonts w:cstheme="minorHAnsi"/>
                <w:strike/>
                <w:sz w:val="20"/>
                <w:szCs w:val="20"/>
                <w:vertAlign w:val="superscript"/>
              </w:rPr>
            </w:pPr>
          </w:p>
        </w:tc>
      </w:tr>
      <w:tr w:rsidR="00B02A0C" w:rsidRPr="009643C4" w:rsidTr="007B0371">
        <w:trPr>
          <w:trHeight w:val="296"/>
        </w:trPr>
        <w:tc>
          <w:tcPr>
            <w:tcW w:w="709" w:type="dxa"/>
            <w:gridSpan w:val="2"/>
            <w:shd w:val="clear" w:color="auto" w:fill="auto"/>
            <w:vAlign w:val="center"/>
          </w:tcPr>
          <w:p w:rsidR="00B02A0C" w:rsidRPr="008C6B34" w:rsidRDefault="00B02A0C" w:rsidP="00B02A0C">
            <w:pPr>
              <w:tabs>
                <w:tab w:val="left" w:pos="-142"/>
              </w:tabs>
              <w:jc w:val="center"/>
              <w:rPr>
                <w:rFonts w:cstheme="minorHAnsi"/>
                <w:sz w:val="20"/>
                <w:szCs w:val="20"/>
              </w:rPr>
            </w:pPr>
            <w:r w:rsidRPr="00E178A2">
              <w:rPr>
                <w:rFonts w:cstheme="minorHAnsi"/>
                <w:sz w:val="20"/>
                <w:szCs w:val="20"/>
              </w:rPr>
              <w:t>8.</w:t>
            </w:r>
          </w:p>
        </w:tc>
        <w:tc>
          <w:tcPr>
            <w:tcW w:w="1121" w:type="dxa"/>
            <w:shd w:val="clear" w:color="auto" w:fill="auto"/>
            <w:vAlign w:val="center"/>
          </w:tcPr>
          <w:p w:rsidR="00B02A0C" w:rsidRPr="008E4E10" w:rsidRDefault="00B02A0C" w:rsidP="00B02A0C">
            <w:pPr>
              <w:jc w:val="center"/>
              <w:rPr>
                <w:rFonts w:ascii="Calibri" w:hAnsi="Calibri" w:cs="Calibri"/>
                <w:color w:val="000000"/>
                <w:sz w:val="20"/>
                <w:szCs w:val="20"/>
              </w:rPr>
            </w:pPr>
            <w:r w:rsidRPr="00E15C91">
              <w:rPr>
                <w:rFonts w:cstheme="minorHAnsi"/>
                <w:sz w:val="20"/>
                <w:szCs w:val="20"/>
              </w:rPr>
              <w:t>MA-MM-15</w:t>
            </w:r>
          </w:p>
        </w:tc>
        <w:tc>
          <w:tcPr>
            <w:tcW w:w="2958" w:type="dxa"/>
            <w:shd w:val="clear" w:color="auto" w:fill="auto"/>
            <w:vAlign w:val="center"/>
          </w:tcPr>
          <w:p w:rsidR="00B02A0C" w:rsidRPr="008C6B34" w:rsidRDefault="00B02A0C" w:rsidP="00B02A0C">
            <w:pPr>
              <w:jc w:val="both"/>
              <w:rPr>
                <w:rFonts w:ascii="Calibri" w:hAnsi="Calibri" w:cs="Calibri"/>
                <w:sz w:val="20"/>
                <w:szCs w:val="20"/>
              </w:rPr>
            </w:pPr>
            <w:r w:rsidRPr="00E15C91">
              <w:rPr>
                <w:rFonts w:cstheme="minorHAnsi"/>
                <w:sz w:val="20"/>
                <w:szCs w:val="20"/>
              </w:rPr>
              <w:t xml:space="preserve">Engleski jezik u kulturi, medijima </w:t>
            </w:r>
            <w:r w:rsidR="00741226">
              <w:rPr>
                <w:rFonts w:cstheme="minorHAnsi"/>
                <w:sz w:val="20"/>
                <w:szCs w:val="20"/>
              </w:rPr>
              <w:t>i</w:t>
            </w:r>
            <w:bookmarkStart w:id="0" w:name="_GoBack"/>
            <w:bookmarkEnd w:id="0"/>
            <w:r w:rsidRPr="00E15C91">
              <w:rPr>
                <w:rFonts w:cstheme="minorHAnsi"/>
                <w:sz w:val="20"/>
                <w:szCs w:val="20"/>
              </w:rPr>
              <w:t xml:space="preserve"> menadžmentu</w:t>
            </w:r>
          </w:p>
        </w:tc>
        <w:tc>
          <w:tcPr>
            <w:tcW w:w="1200" w:type="dxa"/>
            <w:gridSpan w:val="2"/>
            <w:shd w:val="clear" w:color="auto" w:fill="auto"/>
            <w:vAlign w:val="center"/>
          </w:tcPr>
          <w:p w:rsidR="00B02A0C" w:rsidRPr="008E4E10" w:rsidRDefault="00B02A0C" w:rsidP="00B02A0C">
            <w:pPr>
              <w:tabs>
                <w:tab w:val="left" w:pos="-142"/>
              </w:tabs>
              <w:jc w:val="center"/>
              <w:rPr>
                <w:rFonts w:cstheme="minorHAnsi"/>
                <w:sz w:val="20"/>
                <w:szCs w:val="20"/>
              </w:rPr>
            </w:pPr>
            <w:r w:rsidRPr="00E15C91">
              <w:rPr>
                <w:rFonts w:cstheme="minorHAnsi"/>
                <w:sz w:val="20"/>
                <w:szCs w:val="20"/>
              </w:rPr>
              <w:t>I</w:t>
            </w:r>
          </w:p>
        </w:tc>
        <w:tc>
          <w:tcPr>
            <w:tcW w:w="641" w:type="dxa"/>
            <w:shd w:val="clear" w:color="auto" w:fill="auto"/>
            <w:vAlign w:val="center"/>
          </w:tcPr>
          <w:p w:rsidR="00B02A0C" w:rsidRPr="008E4E10" w:rsidRDefault="00B02A0C" w:rsidP="00B02A0C">
            <w:pPr>
              <w:tabs>
                <w:tab w:val="left" w:pos="-142"/>
              </w:tabs>
              <w:jc w:val="center"/>
              <w:rPr>
                <w:rFonts w:cstheme="minorHAnsi"/>
                <w:sz w:val="20"/>
                <w:szCs w:val="20"/>
              </w:rPr>
            </w:pPr>
            <w:r w:rsidRPr="00E15C91">
              <w:rPr>
                <w:rFonts w:cstheme="minorHAnsi"/>
                <w:sz w:val="20"/>
                <w:szCs w:val="20"/>
              </w:rPr>
              <w:t>3</w:t>
            </w:r>
          </w:p>
        </w:tc>
        <w:tc>
          <w:tcPr>
            <w:tcW w:w="3690" w:type="dxa"/>
            <w:tcBorders>
              <w:bottom w:val="dashed" w:sz="4" w:space="0" w:color="auto"/>
            </w:tcBorders>
            <w:shd w:val="clear" w:color="auto" w:fill="auto"/>
            <w:vAlign w:val="center"/>
          </w:tcPr>
          <w:p w:rsidR="00B02A0C" w:rsidRPr="008E4E10" w:rsidRDefault="00B02A0C" w:rsidP="00B02A0C">
            <w:pPr>
              <w:tabs>
                <w:tab w:val="left" w:pos="-142"/>
              </w:tabs>
              <w:rPr>
                <w:rFonts w:cstheme="minorHAnsi"/>
                <w:spacing w:val="-2"/>
                <w:sz w:val="20"/>
                <w:szCs w:val="20"/>
              </w:rPr>
            </w:pPr>
            <w:r>
              <w:rPr>
                <w:rFonts w:cstheme="minorHAnsi"/>
                <w:spacing w:val="-2"/>
                <w:sz w:val="20"/>
                <w:szCs w:val="20"/>
              </w:rPr>
              <w:t>i</w:t>
            </w:r>
            <w:r w:rsidRPr="00E15C91">
              <w:rPr>
                <w:rFonts w:cstheme="minorHAnsi"/>
                <w:spacing w:val="-2"/>
                <w:sz w:val="20"/>
                <w:szCs w:val="20"/>
              </w:rPr>
              <w:t xml:space="preserve">zv. </w:t>
            </w:r>
            <w:r>
              <w:rPr>
                <w:rFonts w:cstheme="minorHAnsi"/>
                <w:spacing w:val="-2"/>
                <w:sz w:val="20"/>
                <w:szCs w:val="20"/>
              </w:rPr>
              <w:t>p</w:t>
            </w:r>
            <w:r w:rsidRPr="00E15C91">
              <w:rPr>
                <w:rFonts w:cstheme="minorHAnsi"/>
                <w:spacing w:val="-2"/>
                <w:sz w:val="20"/>
                <w:szCs w:val="20"/>
              </w:rPr>
              <w:t>rof. dr. sc. Željka Flegar</w:t>
            </w:r>
          </w:p>
        </w:tc>
        <w:tc>
          <w:tcPr>
            <w:tcW w:w="960" w:type="dxa"/>
            <w:tcBorders>
              <w:bottom w:val="dashed" w:sz="4" w:space="0" w:color="auto"/>
            </w:tcBorders>
            <w:shd w:val="clear" w:color="auto" w:fill="auto"/>
            <w:vAlign w:val="center"/>
          </w:tcPr>
          <w:p w:rsidR="00B02A0C" w:rsidRPr="008C6B34" w:rsidRDefault="00B02A0C" w:rsidP="00B02A0C">
            <w:pPr>
              <w:tabs>
                <w:tab w:val="left" w:pos="-142"/>
              </w:tabs>
              <w:jc w:val="center"/>
              <w:rPr>
                <w:rFonts w:cstheme="minorHAnsi"/>
                <w:strike/>
                <w:sz w:val="20"/>
                <w:szCs w:val="20"/>
              </w:rPr>
            </w:pPr>
          </w:p>
        </w:tc>
        <w:tc>
          <w:tcPr>
            <w:tcW w:w="703" w:type="dxa"/>
            <w:tcBorders>
              <w:bottom w:val="dashed" w:sz="4" w:space="0" w:color="auto"/>
            </w:tcBorders>
            <w:shd w:val="clear" w:color="auto" w:fill="auto"/>
            <w:vAlign w:val="center"/>
          </w:tcPr>
          <w:p w:rsidR="00B02A0C" w:rsidRPr="008E4E10" w:rsidRDefault="00B02A0C" w:rsidP="00B02A0C">
            <w:pPr>
              <w:tabs>
                <w:tab w:val="left" w:pos="-142"/>
              </w:tabs>
              <w:jc w:val="center"/>
              <w:rPr>
                <w:rFonts w:cstheme="minorHAnsi"/>
                <w:sz w:val="20"/>
                <w:szCs w:val="20"/>
              </w:rPr>
            </w:pPr>
            <w:r>
              <w:rPr>
                <w:rFonts w:cstheme="minorHAnsi"/>
                <w:sz w:val="20"/>
                <w:szCs w:val="20"/>
              </w:rPr>
              <w:t>10</w:t>
            </w:r>
          </w:p>
        </w:tc>
        <w:tc>
          <w:tcPr>
            <w:tcW w:w="703" w:type="dxa"/>
            <w:tcBorders>
              <w:bottom w:val="dashed" w:sz="4" w:space="0" w:color="auto"/>
            </w:tcBorders>
            <w:shd w:val="clear" w:color="auto" w:fill="auto"/>
            <w:vAlign w:val="center"/>
          </w:tcPr>
          <w:p w:rsidR="00B02A0C" w:rsidRPr="00E178A2" w:rsidRDefault="00B02A0C" w:rsidP="00B02A0C">
            <w:pPr>
              <w:tabs>
                <w:tab w:val="left" w:pos="-142"/>
              </w:tabs>
              <w:jc w:val="center"/>
              <w:rPr>
                <w:rFonts w:cstheme="minorHAnsi"/>
                <w:sz w:val="20"/>
                <w:szCs w:val="20"/>
              </w:rPr>
            </w:pPr>
          </w:p>
          <w:p w:rsidR="00B02A0C" w:rsidRPr="008E4E10" w:rsidRDefault="00B02A0C" w:rsidP="00B02A0C">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rsidR="00B02A0C" w:rsidRPr="008C6B34" w:rsidRDefault="00B02A0C" w:rsidP="00B02A0C">
            <w:pPr>
              <w:tabs>
                <w:tab w:val="left" w:pos="-142"/>
              </w:tabs>
              <w:jc w:val="center"/>
              <w:rPr>
                <w:rFonts w:cstheme="minorHAnsi"/>
                <w:strike/>
                <w:sz w:val="20"/>
                <w:szCs w:val="20"/>
              </w:rPr>
            </w:pPr>
            <w:r>
              <w:rPr>
                <w:rFonts w:cstheme="minorHAnsi"/>
                <w:sz w:val="20"/>
                <w:szCs w:val="20"/>
              </w:rPr>
              <w:t>20</w:t>
            </w:r>
          </w:p>
        </w:tc>
        <w:tc>
          <w:tcPr>
            <w:tcW w:w="731" w:type="dxa"/>
            <w:tcBorders>
              <w:bottom w:val="dashed" w:sz="4" w:space="0" w:color="auto"/>
            </w:tcBorders>
            <w:shd w:val="clear" w:color="auto" w:fill="auto"/>
            <w:vAlign w:val="center"/>
          </w:tcPr>
          <w:p w:rsidR="00B02A0C" w:rsidRPr="008C6B34" w:rsidRDefault="00B02A0C" w:rsidP="00B02A0C">
            <w:pPr>
              <w:tabs>
                <w:tab w:val="left" w:pos="-142"/>
              </w:tabs>
              <w:jc w:val="center"/>
              <w:rPr>
                <w:rFonts w:cstheme="minorHAnsi"/>
                <w:strike/>
                <w:sz w:val="20"/>
                <w:szCs w:val="20"/>
                <w:vertAlign w:val="superscript"/>
              </w:rPr>
            </w:pPr>
            <w:r w:rsidRPr="008659A1">
              <w:rPr>
                <w:rFonts w:cstheme="minorHAnsi"/>
                <w:sz w:val="16"/>
                <w:szCs w:val="16"/>
              </w:rPr>
              <w:t>1/4</w:t>
            </w:r>
          </w:p>
        </w:tc>
        <w:tc>
          <w:tcPr>
            <w:tcW w:w="708" w:type="dxa"/>
            <w:tcBorders>
              <w:bottom w:val="dashed" w:sz="4" w:space="0" w:color="auto"/>
            </w:tcBorders>
            <w:shd w:val="clear" w:color="auto" w:fill="auto"/>
            <w:vAlign w:val="center"/>
          </w:tcPr>
          <w:p w:rsidR="00B02A0C" w:rsidRPr="008C6B34" w:rsidRDefault="00B02A0C" w:rsidP="00B02A0C">
            <w:pPr>
              <w:tabs>
                <w:tab w:val="left" w:pos="-142"/>
              </w:tabs>
              <w:jc w:val="center"/>
              <w:rPr>
                <w:rFonts w:cstheme="minorHAnsi"/>
                <w:strike/>
                <w:sz w:val="20"/>
                <w:szCs w:val="20"/>
                <w:vertAlign w:val="superscript"/>
              </w:rPr>
            </w:pPr>
          </w:p>
        </w:tc>
        <w:tc>
          <w:tcPr>
            <w:tcW w:w="709" w:type="dxa"/>
            <w:tcBorders>
              <w:bottom w:val="dashed" w:sz="4" w:space="0" w:color="auto"/>
            </w:tcBorders>
            <w:shd w:val="clear" w:color="auto" w:fill="auto"/>
            <w:vAlign w:val="center"/>
          </w:tcPr>
          <w:p w:rsidR="00B02A0C" w:rsidRPr="008C6B34" w:rsidRDefault="00B02A0C" w:rsidP="00B02A0C">
            <w:pPr>
              <w:tabs>
                <w:tab w:val="left" w:pos="-142"/>
              </w:tabs>
              <w:jc w:val="center"/>
              <w:rPr>
                <w:rFonts w:cstheme="minorHAnsi"/>
                <w:strike/>
                <w:sz w:val="20"/>
                <w:szCs w:val="20"/>
                <w:vertAlign w:val="superscript"/>
              </w:rPr>
            </w:pPr>
            <w:r w:rsidRPr="008659A1">
              <w:rPr>
                <w:rFonts w:cstheme="minorHAnsi"/>
                <w:sz w:val="16"/>
                <w:szCs w:val="16"/>
              </w:rPr>
              <w:t>1/4</w:t>
            </w:r>
          </w:p>
        </w:tc>
      </w:tr>
      <w:tr w:rsidR="0083249A" w:rsidRPr="009643C4" w:rsidTr="007750EA">
        <w:trPr>
          <w:trHeight w:val="296"/>
        </w:trPr>
        <w:tc>
          <w:tcPr>
            <w:tcW w:w="709" w:type="dxa"/>
            <w:gridSpan w:val="2"/>
            <w:shd w:val="clear" w:color="auto" w:fill="auto"/>
            <w:vAlign w:val="center"/>
          </w:tcPr>
          <w:p w:rsidR="0083249A" w:rsidRPr="009643C4" w:rsidRDefault="0083249A" w:rsidP="0083249A">
            <w:pPr>
              <w:tabs>
                <w:tab w:val="left" w:pos="-142"/>
              </w:tabs>
              <w:jc w:val="center"/>
              <w:rPr>
                <w:rFonts w:cstheme="minorHAnsi"/>
                <w:sz w:val="20"/>
                <w:szCs w:val="20"/>
              </w:rPr>
            </w:pPr>
            <w:r>
              <w:rPr>
                <w:rFonts w:cstheme="minorHAnsi"/>
                <w:sz w:val="20"/>
                <w:szCs w:val="20"/>
              </w:rPr>
              <w:t>9</w:t>
            </w:r>
            <w:r w:rsidRPr="006714C1">
              <w:rPr>
                <w:rFonts w:cstheme="minorHAnsi"/>
                <w:sz w:val="20"/>
                <w:szCs w:val="20"/>
              </w:rPr>
              <w:t>.</w:t>
            </w:r>
          </w:p>
        </w:tc>
        <w:tc>
          <w:tcPr>
            <w:tcW w:w="1121" w:type="dxa"/>
            <w:tcBorders>
              <w:top w:val="single" w:sz="4" w:space="0" w:color="auto"/>
              <w:left w:val="single" w:sz="4" w:space="0" w:color="auto"/>
              <w:bottom w:val="single" w:sz="8" w:space="0" w:color="000000"/>
              <w:right w:val="single"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r w:rsidRPr="006714C1">
              <w:rPr>
                <w:rFonts w:cstheme="minorHAnsi"/>
                <w:sz w:val="20"/>
                <w:szCs w:val="20"/>
              </w:rPr>
              <w:t>MA-MM-22</w:t>
            </w:r>
          </w:p>
        </w:tc>
        <w:tc>
          <w:tcPr>
            <w:tcW w:w="2958" w:type="dxa"/>
            <w:shd w:val="clear" w:color="auto" w:fill="auto"/>
            <w:vAlign w:val="center"/>
          </w:tcPr>
          <w:p w:rsidR="0083249A" w:rsidRPr="009643C4" w:rsidRDefault="0083249A" w:rsidP="0083249A">
            <w:pPr>
              <w:tabs>
                <w:tab w:val="left" w:pos="-142"/>
              </w:tabs>
              <w:rPr>
                <w:rFonts w:cstheme="minorHAnsi"/>
                <w:sz w:val="20"/>
                <w:szCs w:val="20"/>
              </w:rPr>
            </w:pPr>
            <w:r w:rsidRPr="002C7A8C">
              <w:rPr>
                <w:rFonts w:cstheme="minorHAnsi"/>
                <w:sz w:val="20"/>
                <w:szCs w:val="20"/>
              </w:rPr>
              <w:t>Istraživanje kulture, medija i kreativnih industrija 2</w:t>
            </w:r>
          </w:p>
        </w:tc>
        <w:tc>
          <w:tcPr>
            <w:tcW w:w="1200" w:type="dxa"/>
            <w:gridSpan w:val="2"/>
            <w:shd w:val="clear" w:color="auto" w:fill="auto"/>
            <w:vAlign w:val="center"/>
          </w:tcPr>
          <w:p w:rsidR="0083249A" w:rsidRPr="009643C4" w:rsidRDefault="0083249A" w:rsidP="0083249A">
            <w:pPr>
              <w:tabs>
                <w:tab w:val="left" w:pos="-142"/>
              </w:tabs>
              <w:jc w:val="center"/>
              <w:rPr>
                <w:rFonts w:cstheme="minorHAnsi"/>
                <w:sz w:val="20"/>
                <w:szCs w:val="20"/>
              </w:rPr>
            </w:pPr>
            <w:r w:rsidRPr="006714C1">
              <w:rPr>
                <w:rFonts w:cstheme="minorHAnsi"/>
                <w:sz w:val="20"/>
                <w:szCs w:val="20"/>
              </w:rPr>
              <w:t>I</w:t>
            </w:r>
          </w:p>
        </w:tc>
        <w:tc>
          <w:tcPr>
            <w:tcW w:w="641" w:type="dxa"/>
            <w:shd w:val="clear" w:color="auto" w:fill="auto"/>
            <w:vAlign w:val="center"/>
          </w:tcPr>
          <w:p w:rsidR="0083249A" w:rsidRPr="009643C4" w:rsidRDefault="0083249A" w:rsidP="0083249A">
            <w:pPr>
              <w:tabs>
                <w:tab w:val="left" w:pos="-142"/>
              </w:tabs>
              <w:jc w:val="center"/>
              <w:rPr>
                <w:rFonts w:cstheme="minorHAnsi"/>
                <w:sz w:val="20"/>
                <w:szCs w:val="20"/>
              </w:rPr>
            </w:pPr>
            <w:r w:rsidRPr="006714C1">
              <w:rPr>
                <w:rFonts w:cstheme="minorHAnsi"/>
                <w:sz w:val="20"/>
                <w:szCs w:val="20"/>
              </w:rPr>
              <w:t>1</w:t>
            </w:r>
          </w:p>
        </w:tc>
        <w:tc>
          <w:tcPr>
            <w:tcW w:w="3690" w:type="dxa"/>
            <w:tcBorders>
              <w:bottom w:val="dashed" w:sz="4" w:space="0" w:color="auto"/>
            </w:tcBorders>
            <w:shd w:val="clear" w:color="auto" w:fill="auto"/>
            <w:vAlign w:val="center"/>
          </w:tcPr>
          <w:p w:rsidR="0083249A" w:rsidRDefault="00777326" w:rsidP="0083249A">
            <w:pPr>
              <w:tabs>
                <w:tab w:val="left" w:pos="-142"/>
              </w:tabs>
              <w:rPr>
                <w:rFonts w:cstheme="minorHAnsi"/>
                <w:sz w:val="20"/>
                <w:szCs w:val="20"/>
              </w:rPr>
            </w:pPr>
            <w:r>
              <w:rPr>
                <w:rFonts w:cstheme="minorHAnsi"/>
                <w:sz w:val="20"/>
                <w:szCs w:val="20"/>
              </w:rPr>
              <w:t>izv. prof. dr. sc</w:t>
            </w:r>
            <w:r w:rsidR="0083249A">
              <w:rPr>
                <w:rFonts w:cstheme="minorHAnsi"/>
                <w:sz w:val="20"/>
                <w:szCs w:val="20"/>
              </w:rPr>
              <w:t>. Borko Baraban</w:t>
            </w:r>
            <w:r w:rsidR="0083249A" w:rsidRPr="002C7A8C">
              <w:rPr>
                <w:rFonts w:cstheme="minorHAnsi"/>
                <w:sz w:val="20"/>
                <w:szCs w:val="20"/>
              </w:rPr>
              <w:t xml:space="preserve"> </w:t>
            </w:r>
          </w:p>
          <w:p w:rsidR="0083249A" w:rsidRPr="009643C4" w:rsidRDefault="00B02A0C" w:rsidP="00C3177B">
            <w:pPr>
              <w:tabs>
                <w:tab w:val="left" w:pos="-142"/>
              </w:tabs>
              <w:rPr>
                <w:rFonts w:cstheme="minorHAnsi"/>
                <w:spacing w:val="-2"/>
                <w:sz w:val="20"/>
                <w:szCs w:val="20"/>
              </w:rPr>
            </w:pPr>
            <w:r>
              <w:rPr>
                <w:rFonts w:cstheme="minorHAnsi"/>
                <w:sz w:val="20"/>
                <w:szCs w:val="20"/>
              </w:rPr>
              <w:t>Ivana Guganović, asistentica</w:t>
            </w:r>
          </w:p>
        </w:tc>
        <w:tc>
          <w:tcPr>
            <w:tcW w:w="960" w:type="dxa"/>
            <w:tcBorders>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rsidR="0083249A" w:rsidRDefault="0083249A" w:rsidP="0083249A">
            <w:pPr>
              <w:tabs>
                <w:tab w:val="left" w:pos="-142"/>
              </w:tabs>
              <w:jc w:val="center"/>
              <w:rPr>
                <w:rFonts w:cstheme="minorHAnsi"/>
                <w:sz w:val="20"/>
                <w:szCs w:val="20"/>
              </w:rPr>
            </w:pPr>
            <w:r w:rsidRPr="006714C1">
              <w:rPr>
                <w:rFonts w:cstheme="minorHAnsi"/>
                <w:sz w:val="20"/>
                <w:szCs w:val="20"/>
              </w:rPr>
              <w:t>1</w:t>
            </w:r>
            <w:r>
              <w:rPr>
                <w:rFonts w:cstheme="minorHAnsi"/>
                <w:sz w:val="20"/>
                <w:szCs w:val="20"/>
              </w:rPr>
              <w:t>0</w:t>
            </w:r>
            <w:r w:rsidRPr="006714C1">
              <w:rPr>
                <w:rFonts w:cstheme="minorHAnsi"/>
                <w:sz w:val="20"/>
                <w:szCs w:val="20"/>
              </w:rPr>
              <w:t>T</w:t>
            </w:r>
          </w:p>
          <w:p w:rsidR="0083249A" w:rsidRPr="009643C4" w:rsidRDefault="0083249A" w:rsidP="0083249A">
            <w:pPr>
              <w:tabs>
                <w:tab w:val="left" w:pos="-142"/>
              </w:tabs>
              <w:jc w:val="center"/>
              <w:rPr>
                <w:rFonts w:cstheme="minorHAnsi"/>
                <w:sz w:val="20"/>
                <w:szCs w:val="20"/>
              </w:rPr>
            </w:pPr>
            <w:r>
              <w:rPr>
                <w:rFonts w:cstheme="minorHAnsi"/>
                <w:sz w:val="20"/>
                <w:szCs w:val="20"/>
              </w:rPr>
              <w:t>5T</w:t>
            </w:r>
          </w:p>
        </w:tc>
        <w:tc>
          <w:tcPr>
            <w:tcW w:w="731" w:type="dxa"/>
            <w:tcBorders>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vertAlign w:val="superscript"/>
              </w:rPr>
            </w:pPr>
          </w:p>
        </w:tc>
        <w:tc>
          <w:tcPr>
            <w:tcW w:w="708" w:type="dxa"/>
            <w:tcBorders>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vertAlign w:val="superscript"/>
              </w:rPr>
            </w:pPr>
          </w:p>
        </w:tc>
        <w:tc>
          <w:tcPr>
            <w:tcW w:w="709" w:type="dxa"/>
            <w:tcBorders>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83249A" w:rsidRPr="009643C4" w:rsidTr="007750EA">
        <w:trPr>
          <w:trHeight w:val="296"/>
        </w:trPr>
        <w:tc>
          <w:tcPr>
            <w:tcW w:w="709" w:type="dxa"/>
            <w:gridSpan w:val="2"/>
            <w:shd w:val="clear" w:color="auto" w:fill="auto"/>
            <w:vAlign w:val="center"/>
          </w:tcPr>
          <w:p w:rsidR="0083249A" w:rsidRPr="009643C4" w:rsidRDefault="0083249A" w:rsidP="0083249A">
            <w:pPr>
              <w:tabs>
                <w:tab w:val="left" w:pos="-142"/>
              </w:tabs>
              <w:jc w:val="center"/>
              <w:rPr>
                <w:rFonts w:cstheme="minorHAnsi"/>
                <w:sz w:val="20"/>
                <w:szCs w:val="20"/>
              </w:rPr>
            </w:pPr>
            <w:r w:rsidRPr="006714C1">
              <w:rPr>
                <w:rFonts w:cstheme="minorHAnsi"/>
                <w:sz w:val="20"/>
                <w:szCs w:val="20"/>
              </w:rPr>
              <w:t>1</w:t>
            </w:r>
            <w:r>
              <w:rPr>
                <w:rFonts w:cstheme="minorHAnsi"/>
                <w:sz w:val="20"/>
                <w:szCs w:val="20"/>
              </w:rPr>
              <w:t>0</w:t>
            </w:r>
            <w:r w:rsidRPr="006714C1">
              <w:rPr>
                <w:rFonts w:cstheme="minorHAnsi"/>
                <w:sz w:val="20"/>
                <w:szCs w:val="20"/>
              </w:rPr>
              <w:t>.</w:t>
            </w:r>
          </w:p>
        </w:tc>
        <w:tc>
          <w:tcPr>
            <w:tcW w:w="1121" w:type="dxa"/>
            <w:tcBorders>
              <w:top w:val="single" w:sz="4" w:space="0" w:color="auto"/>
              <w:left w:val="single" w:sz="4" w:space="0" w:color="auto"/>
              <w:bottom w:val="single" w:sz="8" w:space="0" w:color="000000"/>
              <w:right w:val="single" w:sz="4" w:space="0" w:color="auto"/>
            </w:tcBorders>
            <w:vAlign w:val="center"/>
          </w:tcPr>
          <w:p w:rsidR="0083249A" w:rsidRPr="009643C4" w:rsidRDefault="0083249A" w:rsidP="0083249A">
            <w:pPr>
              <w:tabs>
                <w:tab w:val="left" w:pos="-142"/>
              </w:tabs>
              <w:jc w:val="center"/>
              <w:rPr>
                <w:rFonts w:cstheme="minorHAnsi"/>
                <w:sz w:val="20"/>
                <w:szCs w:val="20"/>
              </w:rPr>
            </w:pPr>
            <w:r w:rsidRPr="006714C1">
              <w:rPr>
                <w:rFonts w:cstheme="minorHAnsi"/>
                <w:sz w:val="20"/>
                <w:szCs w:val="20"/>
              </w:rPr>
              <w:t>MA-MM-</w:t>
            </w:r>
            <w:r w:rsidR="00D61B6B">
              <w:rPr>
                <w:rFonts w:cstheme="minorHAnsi"/>
                <w:sz w:val="20"/>
                <w:szCs w:val="20"/>
              </w:rPr>
              <w:t>52</w:t>
            </w:r>
          </w:p>
        </w:tc>
        <w:tc>
          <w:tcPr>
            <w:tcW w:w="2958" w:type="dxa"/>
            <w:shd w:val="clear" w:color="auto" w:fill="auto"/>
            <w:vAlign w:val="center"/>
          </w:tcPr>
          <w:p w:rsidR="0083249A" w:rsidRPr="009643C4" w:rsidRDefault="00D61B6B" w:rsidP="0083249A">
            <w:pPr>
              <w:tabs>
                <w:tab w:val="left" w:pos="-142"/>
              </w:tabs>
              <w:rPr>
                <w:rFonts w:cstheme="minorHAnsi"/>
                <w:sz w:val="20"/>
                <w:szCs w:val="20"/>
              </w:rPr>
            </w:pPr>
            <w:r w:rsidRPr="00D61B6B">
              <w:rPr>
                <w:rFonts w:cstheme="minorHAnsi"/>
                <w:sz w:val="20"/>
                <w:szCs w:val="20"/>
                <w:shd w:val="clear" w:color="auto" w:fill="FFFFFF"/>
              </w:rPr>
              <w:t>Europski trendovi u produkciji</w:t>
            </w:r>
          </w:p>
        </w:tc>
        <w:tc>
          <w:tcPr>
            <w:tcW w:w="1200" w:type="dxa"/>
            <w:gridSpan w:val="2"/>
            <w:shd w:val="clear" w:color="auto" w:fill="auto"/>
            <w:vAlign w:val="center"/>
          </w:tcPr>
          <w:p w:rsidR="0083249A" w:rsidRPr="009643C4" w:rsidRDefault="0083249A" w:rsidP="0083249A">
            <w:pPr>
              <w:tabs>
                <w:tab w:val="left" w:pos="-142"/>
              </w:tabs>
              <w:jc w:val="center"/>
              <w:rPr>
                <w:rFonts w:cstheme="minorHAnsi"/>
                <w:sz w:val="20"/>
                <w:szCs w:val="20"/>
              </w:rPr>
            </w:pPr>
            <w:r w:rsidRPr="006714C1">
              <w:rPr>
                <w:rFonts w:cstheme="minorHAnsi"/>
                <w:spacing w:val="-2"/>
                <w:sz w:val="20"/>
                <w:szCs w:val="20"/>
              </w:rPr>
              <w:t>I</w:t>
            </w:r>
          </w:p>
        </w:tc>
        <w:tc>
          <w:tcPr>
            <w:tcW w:w="641" w:type="dxa"/>
            <w:shd w:val="clear" w:color="auto" w:fill="auto"/>
            <w:vAlign w:val="center"/>
          </w:tcPr>
          <w:p w:rsidR="0083249A" w:rsidRPr="009643C4" w:rsidRDefault="0083249A" w:rsidP="0083249A">
            <w:pPr>
              <w:tabs>
                <w:tab w:val="left" w:pos="-142"/>
              </w:tabs>
              <w:jc w:val="center"/>
              <w:rPr>
                <w:rFonts w:cstheme="minorHAnsi"/>
                <w:sz w:val="20"/>
                <w:szCs w:val="20"/>
              </w:rPr>
            </w:pPr>
            <w:r w:rsidRPr="006714C1">
              <w:rPr>
                <w:rFonts w:cstheme="minorHAnsi"/>
                <w:spacing w:val="-2"/>
                <w:sz w:val="20"/>
                <w:szCs w:val="20"/>
              </w:rPr>
              <w:t>3</w:t>
            </w:r>
          </w:p>
        </w:tc>
        <w:tc>
          <w:tcPr>
            <w:tcW w:w="3690" w:type="dxa"/>
            <w:tcBorders>
              <w:bottom w:val="dashed" w:sz="4" w:space="0" w:color="auto"/>
            </w:tcBorders>
            <w:shd w:val="clear" w:color="auto" w:fill="auto"/>
            <w:vAlign w:val="center"/>
          </w:tcPr>
          <w:p w:rsidR="00D61B6B" w:rsidRPr="00D61B6B" w:rsidRDefault="005B0838" w:rsidP="00D61B6B">
            <w:pPr>
              <w:tabs>
                <w:tab w:val="left" w:pos="-142"/>
              </w:tabs>
              <w:rPr>
                <w:rFonts w:cstheme="minorHAnsi"/>
                <w:spacing w:val="-2"/>
                <w:sz w:val="20"/>
                <w:szCs w:val="20"/>
              </w:rPr>
            </w:pPr>
            <w:r>
              <w:rPr>
                <w:rFonts w:cstheme="minorHAnsi"/>
                <w:spacing w:val="-2"/>
                <w:sz w:val="20"/>
                <w:szCs w:val="20"/>
              </w:rPr>
              <w:t>p</w:t>
            </w:r>
            <w:r w:rsidR="00D61B6B" w:rsidRPr="00D61B6B">
              <w:rPr>
                <w:rFonts w:cstheme="minorHAnsi"/>
                <w:spacing w:val="-2"/>
                <w:sz w:val="20"/>
                <w:szCs w:val="20"/>
              </w:rPr>
              <w:t>rof. dr. art. Darko Lukić</w:t>
            </w:r>
          </w:p>
          <w:p w:rsidR="00DF247F" w:rsidRPr="008C6B34" w:rsidRDefault="00D61B6B" w:rsidP="00D61B6B">
            <w:pPr>
              <w:tabs>
                <w:tab w:val="left" w:pos="-142"/>
              </w:tabs>
              <w:rPr>
                <w:rFonts w:cstheme="minorHAnsi"/>
                <w:spacing w:val="-2"/>
                <w:sz w:val="20"/>
                <w:szCs w:val="20"/>
              </w:rPr>
            </w:pPr>
            <w:r w:rsidRPr="00D61B6B">
              <w:rPr>
                <w:rFonts w:cstheme="minorHAnsi"/>
                <w:spacing w:val="-2"/>
                <w:sz w:val="20"/>
                <w:szCs w:val="20"/>
              </w:rPr>
              <w:t>Iris Tomić, asistentica</w:t>
            </w:r>
          </w:p>
        </w:tc>
        <w:tc>
          <w:tcPr>
            <w:tcW w:w="960" w:type="dxa"/>
            <w:tcBorders>
              <w:bottom w:val="dashed" w:sz="4" w:space="0" w:color="auto"/>
            </w:tcBorders>
            <w:shd w:val="clear" w:color="auto" w:fill="auto"/>
            <w:vAlign w:val="center"/>
          </w:tcPr>
          <w:p w:rsidR="0083249A" w:rsidRDefault="0083249A" w:rsidP="0083249A">
            <w:pPr>
              <w:tabs>
                <w:tab w:val="left" w:pos="-142"/>
              </w:tabs>
              <w:jc w:val="center"/>
              <w:rPr>
                <w:rFonts w:cstheme="minorHAnsi"/>
                <w:sz w:val="20"/>
                <w:szCs w:val="20"/>
              </w:rPr>
            </w:pPr>
          </w:p>
          <w:p w:rsidR="00D61B6B" w:rsidRPr="009643C4" w:rsidRDefault="00D61B6B" w:rsidP="0083249A">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rsidR="0083249A" w:rsidRPr="006714C1" w:rsidRDefault="00550779" w:rsidP="0083249A">
            <w:pPr>
              <w:tabs>
                <w:tab w:val="left" w:pos="-142"/>
              </w:tabs>
              <w:jc w:val="center"/>
              <w:rPr>
                <w:rFonts w:cstheme="minorHAnsi"/>
                <w:spacing w:val="-2"/>
                <w:sz w:val="20"/>
                <w:szCs w:val="20"/>
              </w:rPr>
            </w:pPr>
            <w:r>
              <w:rPr>
                <w:rFonts w:cstheme="minorHAnsi"/>
                <w:spacing w:val="-2"/>
                <w:sz w:val="20"/>
                <w:szCs w:val="20"/>
              </w:rPr>
              <w:t>15</w:t>
            </w:r>
          </w:p>
          <w:p w:rsidR="0083249A" w:rsidRPr="009643C4" w:rsidRDefault="0083249A" w:rsidP="0083249A">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rsidR="0083249A" w:rsidRPr="006714C1" w:rsidRDefault="0083249A" w:rsidP="0083249A">
            <w:pPr>
              <w:tabs>
                <w:tab w:val="left" w:pos="-142"/>
              </w:tabs>
              <w:jc w:val="center"/>
              <w:rPr>
                <w:rFonts w:cstheme="minorHAnsi"/>
                <w:spacing w:val="-2"/>
                <w:sz w:val="20"/>
                <w:szCs w:val="20"/>
              </w:rPr>
            </w:pPr>
          </w:p>
          <w:p w:rsidR="0083249A" w:rsidRPr="009643C4" w:rsidRDefault="0083249A" w:rsidP="0083249A">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rsidR="00550779" w:rsidRDefault="00550779" w:rsidP="0083249A">
            <w:pPr>
              <w:tabs>
                <w:tab w:val="left" w:pos="-142"/>
              </w:tabs>
              <w:jc w:val="center"/>
              <w:rPr>
                <w:rFonts w:cstheme="minorHAnsi"/>
                <w:sz w:val="20"/>
                <w:szCs w:val="20"/>
              </w:rPr>
            </w:pPr>
          </w:p>
          <w:p w:rsidR="0083249A" w:rsidRPr="009643C4" w:rsidRDefault="00550779" w:rsidP="0083249A">
            <w:pPr>
              <w:tabs>
                <w:tab w:val="left" w:pos="-142"/>
              </w:tabs>
              <w:jc w:val="center"/>
              <w:rPr>
                <w:rFonts w:cstheme="minorHAnsi"/>
                <w:sz w:val="20"/>
                <w:szCs w:val="20"/>
              </w:rPr>
            </w:pPr>
            <w:r>
              <w:rPr>
                <w:rFonts w:cstheme="minorHAnsi"/>
                <w:sz w:val="20"/>
                <w:szCs w:val="20"/>
              </w:rPr>
              <w:t>45</w:t>
            </w:r>
          </w:p>
        </w:tc>
        <w:tc>
          <w:tcPr>
            <w:tcW w:w="731" w:type="dxa"/>
            <w:tcBorders>
              <w:bottom w:val="dashed" w:sz="4" w:space="0" w:color="auto"/>
            </w:tcBorders>
            <w:shd w:val="clear" w:color="auto" w:fill="auto"/>
          </w:tcPr>
          <w:p w:rsidR="0083249A" w:rsidRPr="009643C4" w:rsidRDefault="0083249A" w:rsidP="0083249A">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8" w:type="dxa"/>
            <w:tcBorders>
              <w:bottom w:val="dashed" w:sz="4" w:space="0" w:color="auto"/>
            </w:tcBorders>
            <w:shd w:val="clear" w:color="auto" w:fill="auto"/>
          </w:tcPr>
          <w:p w:rsidR="0083249A" w:rsidRPr="009643C4" w:rsidRDefault="0083249A" w:rsidP="0083249A">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9" w:type="dxa"/>
            <w:tcBorders>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vertAlign w:val="superscript"/>
              </w:rPr>
            </w:pPr>
          </w:p>
        </w:tc>
      </w:tr>
      <w:tr w:rsidR="0083249A" w:rsidRPr="009643C4" w:rsidTr="00CB7213">
        <w:trPr>
          <w:trHeight w:val="296"/>
        </w:trPr>
        <w:tc>
          <w:tcPr>
            <w:tcW w:w="709" w:type="dxa"/>
            <w:gridSpan w:val="2"/>
            <w:shd w:val="clear" w:color="auto" w:fill="auto"/>
            <w:vAlign w:val="center"/>
          </w:tcPr>
          <w:p w:rsidR="0083249A" w:rsidRPr="009643C4" w:rsidRDefault="0083249A" w:rsidP="0083249A">
            <w:pPr>
              <w:tabs>
                <w:tab w:val="left" w:pos="-142"/>
              </w:tabs>
              <w:jc w:val="center"/>
              <w:rPr>
                <w:rFonts w:cstheme="minorHAnsi"/>
                <w:sz w:val="20"/>
                <w:szCs w:val="20"/>
              </w:rPr>
            </w:pPr>
            <w:r w:rsidRPr="006714C1">
              <w:rPr>
                <w:rFonts w:cstheme="minorHAnsi"/>
                <w:sz w:val="20"/>
                <w:szCs w:val="20"/>
              </w:rPr>
              <w:lastRenderedPageBreak/>
              <w:t>1</w:t>
            </w:r>
            <w:r>
              <w:rPr>
                <w:rFonts w:cstheme="minorHAnsi"/>
                <w:sz w:val="20"/>
                <w:szCs w:val="20"/>
              </w:rPr>
              <w:t>1</w:t>
            </w:r>
            <w:r w:rsidRPr="006714C1">
              <w:rPr>
                <w:rFonts w:cstheme="minorHAnsi"/>
                <w:sz w:val="20"/>
                <w:szCs w:val="20"/>
              </w:rPr>
              <w:t>.</w:t>
            </w:r>
          </w:p>
        </w:tc>
        <w:tc>
          <w:tcPr>
            <w:tcW w:w="1121" w:type="dxa"/>
            <w:shd w:val="clear" w:color="auto" w:fill="auto"/>
            <w:vAlign w:val="center"/>
          </w:tcPr>
          <w:p w:rsidR="0083249A" w:rsidRPr="009643C4" w:rsidRDefault="0083249A" w:rsidP="0083249A">
            <w:pPr>
              <w:tabs>
                <w:tab w:val="left" w:pos="-142"/>
              </w:tabs>
              <w:jc w:val="center"/>
              <w:rPr>
                <w:rFonts w:cstheme="minorHAnsi"/>
                <w:sz w:val="20"/>
                <w:szCs w:val="20"/>
              </w:rPr>
            </w:pPr>
            <w:r w:rsidRPr="006714C1">
              <w:rPr>
                <w:rFonts w:cstheme="minorHAnsi"/>
                <w:sz w:val="20"/>
                <w:szCs w:val="20"/>
              </w:rPr>
              <w:t>MA-MM-29</w:t>
            </w:r>
          </w:p>
        </w:tc>
        <w:tc>
          <w:tcPr>
            <w:tcW w:w="2958" w:type="dxa"/>
            <w:shd w:val="clear" w:color="auto" w:fill="auto"/>
            <w:vAlign w:val="center"/>
          </w:tcPr>
          <w:p w:rsidR="0083249A" w:rsidRPr="009643C4" w:rsidRDefault="0083249A" w:rsidP="0083249A">
            <w:pPr>
              <w:tabs>
                <w:tab w:val="left" w:pos="-142"/>
              </w:tabs>
              <w:rPr>
                <w:rFonts w:cstheme="minorHAnsi"/>
                <w:sz w:val="20"/>
                <w:szCs w:val="20"/>
                <w:shd w:val="clear" w:color="auto" w:fill="FFFFFF"/>
              </w:rPr>
            </w:pPr>
            <w:r w:rsidRPr="00784B57">
              <w:rPr>
                <w:rFonts w:cstheme="minorHAnsi"/>
                <w:spacing w:val="-2"/>
                <w:sz w:val="20"/>
                <w:szCs w:val="20"/>
              </w:rPr>
              <w:t>Umijeće komuniciranja i nastup pred kamerom</w:t>
            </w:r>
          </w:p>
        </w:tc>
        <w:tc>
          <w:tcPr>
            <w:tcW w:w="1200" w:type="dxa"/>
            <w:gridSpan w:val="2"/>
            <w:shd w:val="clear" w:color="auto" w:fill="auto"/>
            <w:vAlign w:val="center"/>
          </w:tcPr>
          <w:p w:rsidR="0083249A" w:rsidRPr="009643C4" w:rsidRDefault="0083249A" w:rsidP="0083249A">
            <w:pPr>
              <w:tabs>
                <w:tab w:val="left" w:pos="-142"/>
              </w:tabs>
              <w:jc w:val="center"/>
              <w:rPr>
                <w:rFonts w:cstheme="minorHAnsi"/>
                <w:spacing w:val="-2"/>
                <w:sz w:val="20"/>
                <w:szCs w:val="20"/>
              </w:rPr>
            </w:pPr>
            <w:r w:rsidRPr="006714C1">
              <w:rPr>
                <w:rFonts w:cstheme="minorHAnsi"/>
                <w:sz w:val="20"/>
                <w:szCs w:val="20"/>
              </w:rPr>
              <w:t>I</w:t>
            </w:r>
          </w:p>
        </w:tc>
        <w:tc>
          <w:tcPr>
            <w:tcW w:w="641" w:type="dxa"/>
            <w:shd w:val="clear" w:color="auto" w:fill="auto"/>
            <w:vAlign w:val="center"/>
          </w:tcPr>
          <w:p w:rsidR="0083249A" w:rsidRPr="009643C4" w:rsidRDefault="0083249A" w:rsidP="0083249A">
            <w:pPr>
              <w:tabs>
                <w:tab w:val="left" w:pos="-142"/>
              </w:tabs>
              <w:jc w:val="center"/>
              <w:rPr>
                <w:rFonts w:cstheme="minorHAnsi"/>
                <w:spacing w:val="-2"/>
                <w:sz w:val="20"/>
                <w:szCs w:val="20"/>
              </w:rPr>
            </w:pPr>
            <w:r w:rsidRPr="006714C1">
              <w:rPr>
                <w:rFonts w:cstheme="minorHAnsi"/>
                <w:sz w:val="20"/>
                <w:szCs w:val="20"/>
              </w:rPr>
              <w:t>3</w:t>
            </w:r>
          </w:p>
        </w:tc>
        <w:tc>
          <w:tcPr>
            <w:tcW w:w="3690" w:type="dxa"/>
            <w:tcBorders>
              <w:bottom w:val="single" w:sz="4" w:space="0" w:color="auto"/>
            </w:tcBorders>
            <w:shd w:val="clear" w:color="auto" w:fill="auto"/>
            <w:vAlign w:val="center"/>
          </w:tcPr>
          <w:p w:rsidR="0083249A" w:rsidRPr="009643C4" w:rsidRDefault="009F543D" w:rsidP="0083249A">
            <w:pPr>
              <w:tabs>
                <w:tab w:val="left" w:pos="-142"/>
              </w:tabs>
              <w:rPr>
                <w:rFonts w:cstheme="minorHAnsi"/>
                <w:spacing w:val="-2"/>
                <w:sz w:val="20"/>
                <w:szCs w:val="20"/>
              </w:rPr>
            </w:pPr>
            <w:r>
              <w:rPr>
                <w:rFonts w:cstheme="minorHAnsi"/>
                <w:spacing w:val="-2"/>
                <w:sz w:val="20"/>
                <w:szCs w:val="20"/>
              </w:rPr>
              <w:t>dr. sc. Tomislav Levak, predavač</w:t>
            </w:r>
          </w:p>
        </w:tc>
        <w:tc>
          <w:tcPr>
            <w:tcW w:w="960" w:type="dxa"/>
            <w:tcBorders>
              <w:bottom w:val="single" w:sz="4" w:space="0" w:color="auto"/>
            </w:tcBorders>
            <w:shd w:val="clear" w:color="auto" w:fill="auto"/>
            <w:vAlign w:val="center"/>
          </w:tcPr>
          <w:p w:rsidR="0083249A" w:rsidRPr="009643C4" w:rsidRDefault="0083249A" w:rsidP="0083249A">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rsidR="0083249A" w:rsidRPr="006714C1" w:rsidRDefault="0083249A" w:rsidP="0083249A">
            <w:pPr>
              <w:tabs>
                <w:tab w:val="left" w:pos="-142"/>
              </w:tabs>
              <w:jc w:val="center"/>
              <w:rPr>
                <w:rFonts w:cstheme="minorHAnsi"/>
                <w:sz w:val="20"/>
                <w:szCs w:val="20"/>
              </w:rPr>
            </w:pPr>
            <w:r w:rsidRPr="006714C1">
              <w:rPr>
                <w:rFonts w:cstheme="minorHAnsi"/>
                <w:sz w:val="20"/>
                <w:szCs w:val="20"/>
              </w:rPr>
              <w:t>15</w:t>
            </w:r>
          </w:p>
          <w:p w:rsidR="0083249A" w:rsidRPr="009643C4" w:rsidRDefault="0083249A" w:rsidP="0083249A">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rsidR="0083249A" w:rsidRPr="009643C4" w:rsidRDefault="0083249A" w:rsidP="0083249A">
            <w:pPr>
              <w:tabs>
                <w:tab w:val="left" w:pos="-142"/>
              </w:tabs>
              <w:jc w:val="center"/>
              <w:rPr>
                <w:rFonts w:cstheme="minorHAnsi"/>
                <w:spacing w:val="-2"/>
                <w:sz w:val="20"/>
                <w:szCs w:val="20"/>
              </w:rPr>
            </w:pPr>
          </w:p>
        </w:tc>
        <w:tc>
          <w:tcPr>
            <w:tcW w:w="726" w:type="dxa"/>
            <w:tcBorders>
              <w:bottom w:val="single" w:sz="4" w:space="0" w:color="auto"/>
            </w:tcBorders>
            <w:shd w:val="clear" w:color="auto" w:fill="auto"/>
            <w:vAlign w:val="center"/>
          </w:tcPr>
          <w:p w:rsidR="0083249A" w:rsidRPr="006714C1" w:rsidRDefault="0083249A" w:rsidP="0083249A">
            <w:pPr>
              <w:tabs>
                <w:tab w:val="left" w:pos="-142"/>
              </w:tabs>
              <w:jc w:val="center"/>
              <w:rPr>
                <w:rFonts w:cstheme="minorHAnsi"/>
                <w:sz w:val="20"/>
                <w:szCs w:val="20"/>
              </w:rPr>
            </w:pPr>
            <w:r>
              <w:rPr>
                <w:rFonts w:cstheme="minorHAnsi"/>
                <w:sz w:val="20"/>
                <w:szCs w:val="20"/>
              </w:rPr>
              <w:t>45</w:t>
            </w:r>
          </w:p>
          <w:p w:rsidR="0083249A" w:rsidRPr="009643C4" w:rsidRDefault="0083249A" w:rsidP="0083249A">
            <w:pPr>
              <w:tabs>
                <w:tab w:val="left" w:pos="-142"/>
              </w:tabs>
              <w:jc w:val="center"/>
              <w:rPr>
                <w:rFonts w:cstheme="minorHAnsi"/>
                <w:spacing w:val="-2"/>
                <w:sz w:val="20"/>
                <w:szCs w:val="20"/>
              </w:rPr>
            </w:pPr>
          </w:p>
        </w:tc>
        <w:tc>
          <w:tcPr>
            <w:tcW w:w="731" w:type="dxa"/>
            <w:tcBorders>
              <w:bottom w:val="single" w:sz="4" w:space="0" w:color="auto"/>
            </w:tcBorders>
            <w:shd w:val="clear" w:color="auto" w:fill="auto"/>
            <w:vAlign w:val="center"/>
          </w:tcPr>
          <w:p w:rsidR="0083249A" w:rsidRPr="009643C4" w:rsidRDefault="0083249A" w:rsidP="0083249A">
            <w:pPr>
              <w:tabs>
                <w:tab w:val="left" w:pos="-142"/>
              </w:tabs>
              <w:jc w:val="center"/>
              <w:rPr>
                <w:rFonts w:cstheme="minorHAnsi"/>
                <w:sz w:val="16"/>
                <w:szCs w:val="16"/>
              </w:rPr>
            </w:pPr>
            <w:r w:rsidRPr="006714C1">
              <w:rPr>
                <w:rFonts w:cstheme="minorHAnsi"/>
                <w:sz w:val="16"/>
                <w:szCs w:val="16"/>
              </w:rPr>
              <w:t>1/4</w:t>
            </w:r>
          </w:p>
        </w:tc>
        <w:tc>
          <w:tcPr>
            <w:tcW w:w="708" w:type="dxa"/>
            <w:tcBorders>
              <w:bottom w:val="single" w:sz="4" w:space="0" w:color="auto"/>
            </w:tcBorders>
            <w:shd w:val="clear" w:color="auto" w:fill="auto"/>
            <w:vAlign w:val="center"/>
          </w:tcPr>
          <w:p w:rsidR="0083249A" w:rsidRPr="009643C4" w:rsidRDefault="0083249A" w:rsidP="0083249A">
            <w:pPr>
              <w:tabs>
                <w:tab w:val="left" w:pos="-142"/>
              </w:tabs>
              <w:jc w:val="center"/>
              <w:rPr>
                <w:rFonts w:cstheme="minorHAnsi"/>
                <w:sz w:val="16"/>
                <w:szCs w:val="16"/>
              </w:rPr>
            </w:pPr>
          </w:p>
        </w:tc>
        <w:tc>
          <w:tcPr>
            <w:tcW w:w="709" w:type="dxa"/>
            <w:tcBorders>
              <w:bottom w:val="single" w:sz="4" w:space="0" w:color="auto"/>
            </w:tcBorders>
            <w:shd w:val="clear" w:color="auto" w:fill="auto"/>
            <w:vAlign w:val="center"/>
          </w:tcPr>
          <w:p w:rsidR="0083249A" w:rsidRPr="009643C4" w:rsidRDefault="0083249A" w:rsidP="0083249A">
            <w:pPr>
              <w:tabs>
                <w:tab w:val="left" w:pos="-142"/>
              </w:tabs>
              <w:jc w:val="center"/>
              <w:rPr>
                <w:rFonts w:cstheme="minorHAnsi"/>
                <w:sz w:val="16"/>
                <w:szCs w:val="16"/>
              </w:rPr>
            </w:pPr>
            <w:r w:rsidRPr="006714C1">
              <w:rPr>
                <w:rFonts w:cstheme="minorHAnsi"/>
                <w:sz w:val="16"/>
                <w:szCs w:val="16"/>
              </w:rPr>
              <w:t>1/4</w:t>
            </w:r>
          </w:p>
        </w:tc>
      </w:tr>
      <w:tr w:rsidR="0083249A" w:rsidRPr="009643C4" w:rsidTr="009643C4">
        <w:trPr>
          <w:trHeight w:val="296"/>
        </w:trPr>
        <w:tc>
          <w:tcPr>
            <w:tcW w:w="709" w:type="dxa"/>
            <w:gridSpan w:val="2"/>
            <w:shd w:val="clear" w:color="auto" w:fill="auto"/>
            <w:vAlign w:val="center"/>
          </w:tcPr>
          <w:p w:rsidR="0083249A" w:rsidRPr="009643C4" w:rsidRDefault="0083249A" w:rsidP="0083249A">
            <w:pPr>
              <w:tabs>
                <w:tab w:val="left" w:pos="-142"/>
              </w:tabs>
              <w:jc w:val="center"/>
              <w:rPr>
                <w:rFonts w:cstheme="minorHAnsi"/>
                <w:sz w:val="20"/>
                <w:szCs w:val="20"/>
              </w:rPr>
            </w:pPr>
            <w:r w:rsidRPr="006714C1">
              <w:rPr>
                <w:rFonts w:cstheme="minorHAnsi"/>
                <w:sz w:val="20"/>
                <w:szCs w:val="20"/>
              </w:rPr>
              <w:t>1</w:t>
            </w:r>
            <w:r>
              <w:rPr>
                <w:rFonts w:cstheme="minorHAnsi"/>
                <w:sz w:val="20"/>
                <w:szCs w:val="20"/>
              </w:rPr>
              <w:t>2</w:t>
            </w:r>
            <w:r w:rsidRPr="006714C1">
              <w:rPr>
                <w:rFonts w:cstheme="minorHAnsi"/>
                <w:sz w:val="20"/>
                <w:szCs w:val="20"/>
              </w:rPr>
              <w:t>.</w:t>
            </w:r>
          </w:p>
        </w:tc>
        <w:tc>
          <w:tcPr>
            <w:tcW w:w="1121" w:type="dxa"/>
            <w:shd w:val="clear" w:color="auto" w:fill="auto"/>
            <w:vAlign w:val="center"/>
          </w:tcPr>
          <w:p w:rsidR="0083249A" w:rsidRPr="009643C4" w:rsidRDefault="0083249A" w:rsidP="0083249A">
            <w:pPr>
              <w:tabs>
                <w:tab w:val="left" w:pos="-142"/>
              </w:tabs>
              <w:jc w:val="center"/>
              <w:rPr>
                <w:rFonts w:cstheme="minorHAnsi"/>
                <w:sz w:val="20"/>
                <w:szCs w:val="20"/>
              </w:rPr>
            </w:pPr>
            <w:r w:rsidRPr="006714C1">
              <w:rPr>
                <w:rFonts w:cstheme="minorHAnsi"/>
                <w:sz w:val="20"/>
                <w:szCs w:val="20"/>
              </w:rPr>
              <w:t>MA-MM-50</w:t>
            </w:r>
          </w:p>
        </w:tc>
        <w:tc>
          <w:tcPr>
            <w:tcW w:w="2958" w:type="dxa"/>
            <w:shd w:val="clear" w:color="auto" w:fill="auto"/>
            <w:vAlign w:val="center"/>
          </w:tcPr>
          <w:p w:rsidR="0083249A" w:rsidRPr="009643C4" w:rsidRDefault="0083249A" w:rsidP="0083249A">
            <w:pPr>
              <w:tabs>
                <w:tab w:val="left" w:pos="-142"/>
              </w:tabs>
              <w:rPr>
                <w:rFonts w:cstheme="minorHAnsi"/>
                <w:spacing w:val="-2"/>
                <w:sz w:val="20"/>
                <w:szCs w:val="20"/>
              </w:rPr>
            </w:pPr>
            <w:r w:rsidRPr="00BD57E8">
              <w:rPr>
                <w:rFonts w:cstheme="minorHAnsi"/>
                <w:sz w:val="20"/>
                <w:szCs w:val="20"/>
              </w:rPr>
              <w:t>Razvoj imidža i brenda</w:t>
            </w:r>
          </w:p>
        </w:tc>
        <w:tc>
          <w:tcPr>
            <w:tcW w:w="1200" w:type="dxa"/>
            <w:gridSpan w:val="2"/>
            <w:shd w:val="clear" w:color="auto" w:fill="auto"/>
            <w:vAlign w:val="center"/>
          </w:tcPr>
          <w:p w:rsidR="0083249A" w:rsidRPr="009643C4" w:rsidRDefault="0083249A" w:rsidP="0083249A">
            <w:pPr>
              <w:tabs>
                <w:tab w:val="left" w:pos="-142"/>
              </w:tabs>
              <w:jc w:val="center"/>
              <w:rPr>
                <w:rFonts w:cstheme="minorHAnsi"/>
                <w:sz w:val="20"/>
                <w:szCs w:val="20"/>
              </w:rPr>
            </w:pPr>
            <w:r w:rsidRPr="006714C1">
              <w:rPr>
                <w:rFonts w:cstheme="minorHAnsi"/>
                <w:spacing w:val="-2"/>
                <w:sz w:val="20"/>
                <w:szCs w:val="20"/>
              </w:rPr>
              <w:t>I</w:t>
            </w:r>
          </w:p>
        </w:tc>
        <w:tc>
          <w:tcPr>
            <w:tcW w:w="641" w:type="dxa"/>
            <w:shd w:val="clear" w:color="auto" w:fill="auto"/>
            <w:vAlign w:val="center"/>
          </w:tcPr>
          <w:p w:rsidR="0083249A" w:rsidRPr="009643C4" w:rsidRDefault="0083249A" w:rsidP="0083249A">
            <w:pPr>
              <w:tabs>
                <w:tab w:val="left" w:pos="-142"/>
              </w:tabs>
              <w:jc w:val="center"/>
              <w:rPr>
                <w:rFonts w:cstheme="minorHAnsi"/>
                <w:sz w:val="20"/>
                <w:szCs w:val="20"/>
              </w:rPr>
            </w:pPr>
            <w:r w:rsidRPr="006714C1">
              <w:rPr>
                <w:rFonts w:cstheme="minorHAnsi"/>
                <w:spacing w:val="-2"/>
                <w:sz w:val="20"/>
                <w:szCs w:val="20"/>
              </w:rPr>
              <w:t>3</w:t>
            </w:r>
          </w:p>
        </w:tc>
        <w:tc>
          <w:tcPr>
            <w:tcW w:w="3690" w:type="dxa"/>
            <w:tcBorders>
              <w:bottom w:val="single" w:sz="4" w:space="0" w:color="auto"/>
            </w:tcBorders>
            <w:shd w:val="clear" w:color="auto" w:fill="auto"/>
            <w:vAlign w:val="center"/>
          </w:tcPr>
          <w:p w:rsidR="0083249A" w:rsidRPr="009643C4" w:rsidRDefault="00B02A0C" w:rsidP="0083249A">
            <w:pPr>
              <w:tabs>
                <w:tab w:val="left" w:pos="-142"/>
              </w:tabs>
              <w:rPr>
                <w:rFonts w:cstheme="minorHAnsi"/>
                <w:spacing w:val="-2"/>
                <w:sz w:val="20"/>
                <w:szCs w:val="20"/>
              </w:rPr>
            </w:pPr>
            <w:r>
              <w:rPr>
                <w:rFonts w:cstheme="minorHAnsi"/>
                <w:sz w:val="20"/>
                <w:szCs w:val="20"/>
              </w:rPr>
              <w:t xml:space="preserve">doc. dr. sc. </w:t>
            </w:r>
            <w:r w:rsidRPr="006714C1">
              <w:rPr>
                <w:rFonts w:cstheme="minorHAnsi"/>
                <w:sz w:val="20"/>
                <w:szCs w:val="20"/>
              </w:rPr>
              <w:t>Snježana Barić-Šelmić</w:t>
            </w:r>
          </w:p>
        </w:tc>
        <w:tc>
          <w:tcPr>
            <w:tcW w:w="960" w:type="dxa"/>
            <w:tcBorders>
              <w:bottom w:val="single"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3" w:type="dxa"/>
            <w:tcBorders>
              <w:bottom w:val="single"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3" w:type="dxa"/>
            <w:tcBorders>
              <w:bottom w:val="single" w:sz="4" w:space="0" w:color="auto"/>
            </w:tcBorders>
            <w:shd w:val="clear" w:color="auto" w:fill="auto"/>
            <w:vAlign w:val="center"/>
          </w:tcPr>
          <w:p w:rsidR="0083249A" w:rsidRPr="006714C1" w:rsidRDefault="0083249A" w:rsidP="0083249A">
            <w:pPr>
              <w:tabs>
                <w:tab w:val="left" w:pos="-142"/>
              </w:tabs>
              <w:jc w:val="center"/>
              <w:rPr>
                <w:rFonts w:cstheme="minorHAnsi"/>
                <w:spacing w:val="-2"/>
                <w:sz w:val="20"/>
                <w:szCs w:val="20"/>
              </w:rPr>
            </w:pPr>
          </w:p>
          <w:p w:rsidR="0083249A" w:rsidRPr="009643C4" w:rsidRDefault="0083249A" w:rsidP="0083249A">
            <w:pPr>
              <w:tabs>
                <w:tab w:val="left" w:pos="-142"/>
              </w:tabs>
              <w:jc w:val="center"/>
              <w:rPr>
                <w:rFonts w:cstheme="minorHAnsi"/>
                <w:sz w:val="20"/>
                <w:szCs w:val="20"/>
              </w:rPr>
            </w:pPr>
          </w:p>
        </w:tc>
        <w:tc>
          <w:tcPr>
            <w:tcW w:w="726" w:type="dxa"/>
            <w:tcBorders>
              <w:bottom w:val="single"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r>
              <w:rPr>
                <w:rFonts w:cstheme="minorHAnsi"/>
                <w:spacing w:val="-2"/>
                <w:sz w:val="20"/>
                <w:szCs w:val="20"/>
              </w:rPr>
              <w:t>45</w:t>
            </w:r>
          </w:p>
        </w:tc>
        <w:tc>
          <w:tcPr>
            <w:tcW w:w="731" w:type="dxa"/>
            <w:tcBorders>
              <w:bottom w:val="single" w:sz="4" w:space="0" w:color="auto"/>
            </w:tcBorders>
            <w:shd w:val="clear" w:color="auto" w:fill="auto"/>
            <w:vAlign w:val="center"/>
          </w:tcPr>
          <w:p w:rsidR="0083249A" w:rsidRPr="006714C1" w:rsidRDefault="0083249A" w:rsidP="0083249A">
            <w:pPr>
              <w:tabs>
                <w:tab w:val="left" w:pos="-142"/>
              </w:tabs>
              <w:jc w:val="center"/>
              <w:rPr>
                <w:rFonts w:cstheme="minorHAnsi"/>
                <w:sz w:val="16"/>
                <w:szCs w:val="16"/>
              </w:rPr>
            </w:pPr>
          </w:p>
          <w:p w:rsidR="0083249A" w:rsidRPr="009643C4" w:rsidRDefault="0083249A" w:rsidP="0083249A">
            <w:pPr>
              <w:tabs>
                <w:tab w:val="left" w:pos="-142"/>
              </w:tabs>
              <w:jc w:val="center"/>
              <w:rPr>
                <w:rFonts w:cstheme="minorHAnsi"/>
                <w:sz w:val="16"/>
                <w:szCs w:val="16"/>
              </w:rPr>
            </w:pPr>
          </w:p>
        </w:tc>
        <w:tc>
          <w:tcPr>
            <w:tcW w:w="708" w:type="dxa"/>
            <w:tcBorders>
              <w:bottom w:val="single" w:sz="4" w:space="0" w:color="auto"/>
            </w:tcBorders>
            <w:shd w:val="clear" w:color="auto" w:fill="auto"/>
            <w:vAlign w:val="center"/>
          </w:tcPr>
          <w:p w:rsidR="0083249A" w:rsidRPr="006714C1" w:rsidRDefault="0083249A" w:rsidP="0083249A">
            <w:pPr>
              <w:tabs>
                <w:tab w:val="left" w:pos="-142"/>
              </w:tabs>
              <w:jc w:val="center"/>
              <w:rPr>
                <w:rFonts w:cstheme="minorHAnsi"/>
                <w:sz w:val="16"/>
                <w:szCs w:val="16"/>
              </w:rPr>
            </w:pPr>
          </w:p>
          <w:p w:rsidR="0083249A" w:rsidRPr="009643C4" w:rsidRDefault="0083249A" w:rsidP="0083249A">
            <w:pPr>
              <w:tabs>
                <w:tab w:val="left" w:pos="-142"/>
              </w:tabs>
              <w:jc w:val="center"/>
              <w:rPr>
                <w:rFonts w:cstheme="minorHAnsi"/>
                <w:sz w:val="16"/>
                <w:szCs w:val="16"/>
              </w:rPr>
            </w:pPr>
          </w:p>
        </w:tc>
        <w:tc>
          <w:tcPr>
            <w:tcW w:w="709" w:type="dxa"/>
            <w:tcBorders>
              <w:bottom w:val="single" w:sz="4" w:space="0" w:color="auto"/>
            </w:tcBorders>
            <w:shd w:val="clear" w:color="auto" w:fill="auto"/>
            <w:vAlign w:val="center"/>
          </w:tcPr>
          <w:p w:rsidR="0083249A" w:rsidRPr="009643C4" w:rsidRDefault="0083249A" w:rsidP="0083249A">
            <w:pPr>
              <w:tabs>
                <w:tab w:val="left" w:pos="-142"/>
              </w:tabs>
              <w:jc w:val="center"/>
              <w:rPr>
                <w:rFonts w:cstheme="minorHAnsi"/>
                <w:sz w:val="16"/>
                <w:szCs w:val="16"/>
              </w:rPr>
            </w:pPr>
            <w:r w:rsidRPr="006714C1">
              <w:rPr>
                <w:rFonts w:cstheme="minorHAnsi"/>
                <w:sz w:val="20"/>
                <w:szCs w:val="20"/>
                <w:vertAlign w:val="superscript"/>
              </w:rPr>
              <w:t>1/4</w:t>
            </w:r>
          </w:p>
        </w:tc>
      </w:tr>
      <w:tr w:rsidR="00AB3AB4" w:rsidRPr="009643C4" w:rsidTr="009643C4">
        <w:trPr>
          <w:trHeight w:val="296"/>
        </w:trPr>
        <w:tc>
          <w:tcPr>
            <w:tcW w:w="709" w:type="dxa"/>
            <w:gridSpan w:val="2"/>
            <w:shd w:val="clear" w:color="auto" w:fill="auto"/>
            <w:vAlign w:val="center"/>
          </w:tcPr>
          <w:p w:rsidR="00AB3AB4" w:rsidRPr="009643C4" w:rsidRDefault="00AB3AB4" w:rsidP="00AB3AB4">
            <w:pPr>
              <w:tabs>
                <w:tab w:val="left" w:pos="-142"/>
              </w:tabs>
              <w:jc w:val="center"/>
              <w:rPr>
                <w:rFonts w:cstheme="minorHAnsi"/>
                <w:sz w:val="20"/>
                <w:szCs w:val="20"/>
              </w:rPr>
            </w:pPr>
            <w:r w:rsidRPr="006714C1">
              <w:rPr>
                <w:rFonts w:cstheme="minorHAnsi"/>
                <w:sz w:val="20"/>
                <w:szCs w:val="20"/>
              </w:rPr>
              <w:t>1</w:t>
            </w:r>
            <w:r>
              <w:rPr>
                <w:rFonts w:cstheme="minorHAnsi"/>
                <w:sz w:val="20"/>
                <w:szCs w:val="20"/>
              </w:rPr>
              <w:t>3</w:t>
            </w:r>
            <w:r w:rsidRPr="006714C1">
              <w:rPr>
                <w:rFonts w:cstheme="minorHAnsi"/>
                <w:sz w:val="20"/>
                <w:szCs w:val="20"/>
              </w:rPr>
              <w:t>.</w:t>
            </w:r>
          </w:p>
        </w:tc>
        <w:tc>
          <w:tcPr>
            <w:tcW w:w="1121" w:type="dxa"/>
            <w:shd w:val="clear" w:color="auto" w:fill="auto"/>
            <w:vAlign w:val="center"/>
          </w:tcPr>
          <w:p w:rsidR="00AB3AB4" w:rsidRPr="009643C4" w:rsidRDefault="00AB3AB4" w:rsidP="00AB3AB4">
            <w:pPr>
              <w:tabs>
                <w:tab w:val="left" w:pos="-142"/>
              </w:tabs>
              <w:jc w:val="center"/>
              <w:rPr>
                <w:rFonts w:cstheme="minorHAnsi"/>
                <w:sz w:val="20"/>
                <w:szCs w:val="20"/>
              </w:rPr>
            </w:pPr>
            <w:r w:rsidRPr="006714C1">
              <w:rPr>
                <w:rFonts w:cstheme="minorHAnsi"/>
                <w:sz w:val="20"/>
                <w:szCs w:val="20"/>
              </w:rPr>
              <w:t>MA-MM-04</w:t>
            </w:r>
          </w:p>
        </w:tc>
        <w:tc>
          <w:tcPr>
            <w:tcW w:w="2958" w:type="dxa"/>
            <w:shd w:val="clear" w:color="auto" w:fill="auto"/>
            <w:vAlign w:val="center"/>
          </w:tcPr>
          <w:p w:rsidR="00AB3AB4" w:rsidRPr="009643C4" w:rsidRDefault="00AB3AB4" w:rsidP="00AB3AB4">
            <w:pPr>
              <w:tabs>
                <w:tab w:val="left" w:pos="-142"/>
              </w:tabs>
              <w:rPr>
                <w:rFonts w:cstheme="minorHAnsi"/>
                <w:spacing w:val="-2"/>
                <w:sz w:val="20"/>
                <w:szCs w:val="20"/>
              </w:rPr>
            </w:pPr>
            <w:r w:rsidRPr="006714C1">
              <w:rPr>
                <w:rFonts w:cstheme="minorHAnsi"/>
                <w:sz w:val="20"/>
                <w:szCs w:val="20"/>
              </w:rPr>
              <w:t>Rodne studije i mediji</w:t>
            </w:r>
          </w:p>
        </w:tc>
        <w:tc>
          <w:tcPr>
            <w:tcW w:w="1200" w:type="dxa"/>
            <w:gridSpan w:val="2"/>
            <w:shd w:val="clear" w:color="auto" w:fill="auto"/>
            <w:vAlign w:val="center"/>
          </w:tcPr>
          <w:p w:rsidR="00AB3AB4" w:rsidRPr="009643C4" w:rsidRDefault="00AB3AB4" w:rsidP="00AB3AB4">
            <w:pPr>
              <w:tabs>
                <w:tab w:val="left" w:pos="-142"/>
              </w:tabs>
              <w:jc w:val="center"/>
              <w:rPr>
                <w:rFonts w:cstheme="minorHAnsi"/>
                <w:spacing w:val="-2"/>
                <w:sz w:val="20"/>
                <w:szCs w:val="20"/>
              </w:rPr>
            </w:pPr>
            <w:r w:rsidRPr="006714C1">
              <w:rPr>
                <w:rFonts w:cstheme="minorHAnsi"/>
                <w:sz w:val="20"/>
                <w:szCs w:val="20"/>
              </w:rPr>
              <w:t>I</w:t>
            </w:r>
          </w:p>
        </w:tc>
        <w:tc>
          <w:tcPr>
            <w:tcW w:w="641" w:type="dxa"/>
            <w:shd w:val="clear" w:color="auto" w:fill="auto"/>
            <w:vAlign w:val="center"/>
          </w:tcPr>
          <w:p w:rsidR="00AB3AB4" w:rsidRPr="009643C4" w:rsidRDefault="00AB3AB4" w:rsidP="00AB3AB4">
            <w:pPr>
              <w:tabs>
                <w:tab w:val="left" w:pos="-142"/>
              </w:tabs>
              <w:jc w:val="center"/>
              <w:rPr>
                <w:rFonts w:cstheme="minorHAnsi"/>
                <w:spacing w:val="-2"/>
                <w:sz w:val="20"/>
                <w:szCs w:val="20"/>
              </w:rPr>
            </w:pPr>
            <w:r w:rsidRPr="006714C1">
              <w:rPr>
                <w:rFonts w:cstheme="minorHAnsi"/>
                <w:sz w:val="20"/>
                <w:szCs w:val="20"/>
              </w:rPr>
              <w:t>3</w:t>
            </w:r>
          </w:p>
        </w:tc>
        <w:tc>
          <w:tcPr>
            <w:tcW w:w="3690" w:type="dxa"/>
            <w:tcBorders>
              <w:bottom w:val="single" w:sz="4" w:space="0" w:color="auto"/>
            </w:tcBorders>
            <w:shd w:val="clear" w:color="auto" w:fill="auto"/>
            <w:vAlign w:val="center"/>
          </w:tcPr>
          <w:p w:rsidR="00AB3AB4" w:rsidRPr="009643C4" w:rsidRDefault="00DF247F" w:rsidP="00AB3AB4">
            <w:pPr>
              <w:tabs>
                <w:tab w:val="left" w:pos="-142"/>
              </w:tabs>
              <w:rPr>
                <w:rFonts w:cstheme="minorHAnsi"/>
                <w:spacing w:val="-2"/>
                <w:sz w:val="20"/>
                <w:szCs w:val="20"/>
              </w:rPr>
            </w:pPr>
            <w:r>
              <w:rPr>
                <w:rFonts w:cstheme="minorHAnsi"/>
                <w:spacing w:val="-2"/>
                <w:sz w:val="20"/>
                <w:szCs w:val="20"/>
              </w:rPr>
              <w:t>doc. dr. sc. Igor Gajin</w:t>
            </w:r>
          </w:p>
        </w:tc>
        <w:tc>
          <w:tcPr>
            <w:tcW w:w="960" w:type="dxa"/>
            <w:tcBorders>
              <w:bottom w:val="single" w:sz="4" w:space="0" w:color="auto"/>
            </w:tcBorders>
            <w:shd w:val="clear" w:color="auto" w:fill="auto"/>
            <w:vAlign w:val="center"/>
          </w:tcPr>
          <w:p w:rsidR="00AB3AB4" w:rsidRPr="009643C4" w:rsidRDefault="00AB3AB4" w:rsidP="00AB3AB4">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rsidR="00AB3AB4" w:rsidRPr="009643C4" w:rsidRDefault="00AB3AB4" w:rsidP="00AB3AB4">
            <w:pPr>
              <w:tabs>
                <w:tab w:val="left" w:pos="-142"/>
              </w:tabs>
              <w:jc w:val="center"/>
              <w:rPr>
                <w:rFonts w:cstheme="minorHAnsi"/>
                <w:spacing w:val="-2"/>
                <w:sz w:val="20"/>
                <w:szCs w:val="20"/>
              </w:rPr>
            </w:pPr>
            <w:r w:rsidRPr="006714C1">
              <w:rPr>
                <w:rFonts w:cstheme="minorHAnsi"/>
                <w:sz w:val="20"/>
                <w:szCs w:val="20"/>
              </w:rPr>
              <w:t>30</w:t>
            </w:r>
          </w:p>
        </w:tc>
        <w:tc>
          <w:tcPr>
            <w:tcW w:w="703" w:type="dxa"/>
            <w:tcBorders>
              <w:bottom w:val="single" w:sz="4" w:space="0" w:color="auto"/>
            </w:tcBorders>
            <w:shd w:val="clear" w:color="auto" w:fill="auto"/>
            <w:vAlign w:val="center"/>
          </w:tcPr>
          <w:p w:rsidR="00AB3AB4" w:rsidRPr="009643C4" w:rsidRDefault="00AB3AB4" w:rsidP="00D61B6B">
            <w:pPr>
              <w:tabs>
                <w:tab w:val="left" w:pos="-142"/>
              </w:tabs>
              <w:jc w:val="center"/>
              <w:rPr>
                <w:rFonts w:cstheme="minorHAnsi"/>
                <w:spacing w:val="-2"/>
                <w:sz w:val="20"/>
                <w:szCs w:val="20"/>
              </w:rPr>
            </w:pPr>
            <w:r w:rsidRPr="006714C1">
              <w:rPr>
                <w:rFonts w:cstheme="minorHAnsi"/>
                <w:sz w:val="20"/>
                <w:szCs w:val="20"/>
              </w:rPr>
              <w:t>15</w:t>
            </w:r>
          </w:p>
        </w:tc>
        <w:tc>
          <w:tcPr>
            <w:tcW w:w="726" w:type="dxa"/>
            <w:tcBorders>
              <w:bottom w:val="single" w:sz="4" w:space="0" w:color="auto"/>
            </w:tcBorders>
            <w:shd w:val="clear" w:color="auto" w:fill="auto"/>
            <w:vAlign w:val="center"/>
          </w:tcPr>
          <w:p w:rsidR="00AB3AB4" w:rsidRPr="009643C4" w:rsidRDefault="00AB3AB4" w:rsidP="00AB3AB4">
            <w:pPr>
              <w:tabs>
                <w:tab w:val="left" w:pos="-142"/>
              </w:tabs>
              <w:jc w:val="center"/>
              <w:rPr>
                <w:rFonts w:cstheme="minorHAnsi"/>
                <w:spacing w:val="-2"/>
                <w:sz w:val="20"/>
                <w:szCs w:val="20"/>
              </w:rPr>
            </w:pPr>
          </w:p>
        </w:tc>
        <w:tc>
          <w:tcPr>
            <w:tcW w:w="731" w:type="dxa"/>
            <w:tcBorders>
              <w:bottom w:val="single" w:sz="4" w:space="0" w:color="auto"/>
            </w:tcBorders>
            <w:shd w:val="clear" w:color="auto" w:fill="auto"/>
            <w:vAlign w:val="center"/>
          </w:tcPr>
          <w:p w:rsidR="00AB3AB4" w:rsidRPr="009643C4" w:rsidRDefault="00AB3AB4" w:rsidP="00AB3AB4">
            <w:pPr>
              <w:tabs>
                <w:tab w:val="left" w:pos="-142"/>
              </w:tabs>
              <w:jc w:val="center"/>
              <w:rPr>
                <w:rFonts w:cstheme="minorHAnsi"/>
                <w:sz w:val="16"/>
                <w:szCs w:val="16"/>
              </w:rPr>
            </w:pPr>
            <w:r w:rsidRPr="006714C1">
              <w:rPr>
                <w:rFonts w:cstheme="minorHAnsi"/>
                <w:sz w:val="16"/>
                <w:szCs w:val="16"/>
              </w:rPr>
              <w:t>1/4</w:t>
            </w:r>
          </w:p>
        </w:tc>
        <w:tc>
          <w:tcPr>
            <w:tcW w:w="708" w:type="dxa"/>
            <w:tcBorders>
              <w:bottom w:val="single" w:sz="4" w:space="0" w:color="auto"/>
            </w:tcBorders>
            <w:shd w:val="clear" w:color="auto" w:fill="auto"/>
            <w:vAlign w:val="center"/>
          </w:tcPr>
          <w:p w:rsidR="00AB3AB4" w:rsidRPr="009643C4" w:rsidRDefault="00AB3AB4" w:rsidP="00AB3AB4">
            <w:pPr>
              <w:tabs>
                <w:tab w:val="left" w:pos="-142"/>
              </w:tabs>
              <w:jc w:val="center"/>
              <w:rPr>
                <w:rFonts w:cstheme="minorHAnsi"/>
                <w:sz w:val="16"/>
                <w:szCs w:val="16"/>
              </w:rPr>
            </w:pPr>
            <w:r w:rsidRPr="006714C1">
              <w:rPr>
                <w:rFonts w:cstheme="minorHAnsi"/>
                <w:sz w:val="16"/>
                <w:szCs w:val="16"/>
              </w:rPr>
              <w:t>1/4</w:t>
            </w:r>
          </w:p>
        </w:tc>
        <w:tc>
          <w:tcPr>
            <w:tcW w:w="709" w:type="dxa"/>
            <w:tcBorders>
              <w:bottom w:val="single" w:sz="4" w:space="0" w:color="auto"/>
            </w:tcBorders>
            <w:shd w:val="clear" w:color="auto" w:fill="auto"/>
            <w:vAlign w:val="center"/>
          </w:tcPr>
          <w:p w:rsidR="00AB3AB4" w:rsidRPr="009643C4" w:rsidRDefault="00AB3AB4" w:rsidP="00AB3AB4">
            <w:pPr>
              <w:tabs>
                <w:tab w:val="left" w:pos="-142"/>
              </w:tabs>
              <w:jc w:val="center"/>
              <w:rPr>
                <w:rFonts w:cstheme="minorHAnsi"/>
                <w:sz w:val="16"/>
                <w:szCs w:val="16"/>
              </w:rPr>
            </w:pPr>
          </w:p>
        </w:tc>
      </w:tr>
      <w:tr w:rsidR="0083249A" w:rsidRPr="009643C4" w:rsidTr="001F0022">
        <w:trPr>
          <w:trHeight w:val="295"/>
        </w:trPr>
        <w:tc>
          <w:tcPr>
            <w:tcW w:w="15559" w:type="dxa"/>
            <w:gridSpan w:val="15"/>
            <w:shd w:val="clear" w:color="auto" w:fill="auto"/>
            <w:vAlign w:val="center"/>
          </w:tcPr>
          <w:p w:rsidR="0083249A" w:rsidRPr="009643C4" w:rsidRDefault="0083249A" w:rsidP="0083249A">
            <w:pPr>
              <w:tabs>
                <w:tab w:val="left" w:pos="-142"/>
              </w:tabs>
              <w:rPr>
                <w:rFonts w:cstheme="minorHAnsi"/>
                <w:b/>
                <w:sz w:val="20"/>
                <w:szCs w:val="20"/>
              </w:rPr>
            </w:pPr>
            <w:r w:rsidRPr="009643C4">
              <w:rPr>
                <w:rFonts w:cstheme="minorHAnsi"/>
                <w:b/>
                <w:sz w:val="20"/>
                <w:szCs w:val="20"/>
              </w:rPr>
              <w:t>ECTS izbo</w:t>
            </w:r>
            <w:r w:rsidR="003437DB">
              <w:rPr>
                <w:rFonts w:cstheme="minorHAnsi"/>
                <w:b/>
                <w:sz w:val="20"/>
                <w:szCs w:val="20"/>
              </w:rPr>
              <w:t xml:space="preserve">rnih predmeta odabrane struke  </w:t>
            </w:r>
            <w:r w:rsidRPr="009643C4">
              <w:rPr>
                <w:rFonts w:cstheme="minorHAnsi"/>
                <w:b/>
                <w:sz w:val="20"/>
                <w:szCs w:val="20"/>
              </w:rPr>
              <w:t xml:space="preserve">studija             minimalno </w:t>
            </w:r>
            <w:r>
              <w:rPr>
                <w:rFonts w:cstheme="minorHAnsi"/>
                <w:b/>
                <w:sz w:val="20"/>
                <w:szCs w:val="20"/>
              </w:rPr>
              <w:t>20</w:t>
            </w:r>
            <w:r w:rsidRPr="009643C4">
              <w:rPr>
                <w:rFonts w:cstheme="minorHAnsi"/>
                <w:b/>
                <w:sz w:val="20"/>
                <w:szCs w:val="20"/>
              </w:rPr>
              <w:t xml:space="preserve"> ECTS  </w:t>
            </w:r>
          </w:p>
          <w:p w:rsidR="0083249A" w:rsidRPr="009643C4" w:rsidRDefault="0083249A" w:rsidP="0083249A">
            <w:pPr>
              <w:tabs>
                <w:tab w:val="left" w:pos="-142"/>
              </w:tabs>
              <w:rPr>
                <w:rFonts w:cstheme="minorHAnsi"/>
                <w:sz w:val="20"/>
                <w:szCs w:val="20"/>
              </w:rPr>
            </w:pPr>
          </w:p>
        </w:tc>
      </w:tr>
      <w:tr w:rsidR="0083249A" w:rsidRPr="009643C4" w:rsidTr="001F0022">
        <w:trPr>
          <w:trHeight w:val="295"/>
        </w:trPr>
        <w:tc>
          <w:tcPr>
            <w:tcW w:w="675" w:type="dxa"/>
            <w:vMerge w:val="restart"/>
            <w:shd w:val="clear" w:color="auto" w:fill="auto"/>
            <w:vAlign w:val="center"/>
          </w:tcPr>
          <w:p w:rsidR="0083249A" w:rsidRPr="009643C4" w:rsidRDefault="0083249A" w:rsidP="0083249A">
            <w:pPr>
              <w:tabs>
                <w:tab w:val="left" w:pos="-142"/>
              </w:tabs>
              <w:jc w:val="center"/>
              <w:rPr>
                <w:rFonts w:cstheme="minorHAnsi"/>
                <w:sz w:val="20"/>
                <w:szCs w:val="20"/>
              </w:rPr>
            </w:pPr>
          </w:p>
        </w:tc>
        <w:tc>
          <w:tcPr>
            <w:tcW w:w="1155" w:type="dxa"/>
            <w:gridSpan w:val="2"/>
            <w:vMerge w:val="restart"/>
            <w:shd w:val="clear" w:color="auto" w:fill="auto"/>
            <w:vAlign w:val="center"/>
          </w:tcPr>
          <w:p w:rsidR="0083249A" w:rsidRPr="009643C4" w:rsidRDefault="0083249A" w:rsidP="0083249A">
            <w:pPr>
              <w:tabs>
                <w:tab w:val="left" w:pos="-142"/>
              </w:tabs>
              <w:jc w:val="center"/>
              <w:rPr>
                <w:rFonts w:cstheme="minorHAnsi"/>
                <w:sz w:val="20"/>
                <w:szCs w:val="20"/>
              </w:rPr>
            </w:pPr>
          </w:p>
        </w:tc>
        <w:tc>
          <w:tcPr>
            <w:tcW w:w="2958" w:type="dxa"/>
            <w:vMerge w:val="restart"/>
            <w:shd w:val="clear" w:color="auto" w:fill="auto"/>
            <w:vAlign w:val="center"/>
          </w:tcPr>
          <w:p w:rsidR="0083249A" w:rsidRPr="009643C4" w:rsidRDefault="0083249A" w:rsidP="0083249A">
            <w:pPr>
              <w:tabs>
                <w:tab w:val="left" w:pos="-142"/>
              </w:tabs>
              <w:rPr>
                <w:rFonts w:cstheme="minorHAnsi"/>
                <w:sz w:val="20"/>
                <w:szCs w:val="20"/>
              </w:rPr>
            </w:pPr>
          </w:p>
        </w:tc>
        <w:tc>
          <w:tcPr>
            <w:tcW w:w="1161" w:type="dxa"/>
            <w:vMerge w:val="restart"/>
            <w:shd w:val="clear" w:color="auto" w:fill="auto"/>
            <w:vAlign w:val="center"/>
          </w:tcPr>
          <w:p w:rsidR="0083249A" w:rsidRPr="009643C4" w:rsidRDefault="0083249A" w:rsidP="0083249A">
            <w:pPr>
              <w:tabs>
                <w:tab w:val="left" w:pos="-142"/>
              </w:tabs>
              <w:jc w:val="center"/>
              <w:rPr>
                <w:rFonts w:cstheme="minorHAnsi"/>
                <w:sz w:val="20"/>
                <w:szCs w:val="20"/>
              </w:rPr>
            </w:pPr>
          </w:p>
        </w:tc>
        <w:tc>
          <w:tcPr>
            <w:tcW w:w="680" w:type="dxa"/>
            <w:gridSpan w:val="2"/>
            <w:vMerge w:val="restart"/>
            <w:shd w:val="clear" w:color="auto" w:fill="auto"/>
            <w:vAlign w:val="center"/>
          </w:tcPr>
          <w:p w:rsidR="0083249A" w:rsidRPr="009643C4" w:rsidRDefault="0083249A" w:rsidP="0083249A">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rPr>
                <w:rFonts w:cstheme="minorHAnsi"/>
                <w:b/>
                <w:sz w:val="20"/>
                <w:szCs w:val="20"/>
              </w:rPr>
            </w:pPr>
          </w:p>
        </w:tc>
        <w:tc>
          <w:tcPr>
            <w:tcW w:w="960"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31"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8"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9"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r>
      <w:tr w:rsidR="0083249A" w:rsidRPr="009643C4" w:rsidTr="001F0022">
        <w:trPr>
          <w:trHeight w:val="295"/>
        </w:trPr>
        <w:tc>
          <w:tcPr>
            <w:tcW w:w="675" w:type="dxa"/>
            <w:vMerge/>
            <w:shd w:val="clear" w:color="auto" w:fill="auto"/>
            <w:vAlign w:val="center"/>
          </w:tcPr>
          <w:p w:rsidR="0083249A" w:rsidRPr="009643C4" w:rsidRDefault="0083249A" w:rsidP="0083249A">
            <w:pPr>
              <w:tabs>
                <w:tab w:val="left" w:pos="-142"/>
              </w:tabs>
              <w:jc w:val="center"/>
              <w:rPr>
                <w:rFonts w:cstheme="minorHAnsi"/>
                <w:sz w:val="20"/>
                <w:szCs w:val="20"/>
              </w:rPr>
            </w:pPr>
          </w:p>
        </w:tc>
        <w:tc>
          <w:tcPr>
            <w:tcW w:w="1155" w:type="dxa"/>
            <w:gridSpan w:val="2"/>
            <w:vMerge/>
            <w:shd w:val="clear" w:color="auto" w:fill="auto"/>
            <w:vAlign w:val="center"/>
          </w:tcPr>
          <w:p w:rsidR="0083249A" w:rsidRPr="009643C4" w:rsidRDefault="0083249A" w:rsidP="0083249A">
            <w:pPr>
              <w:tabs>
                <w:tab w:val="left" w:pos="-142"/>
              </w:tabs>
              <w:jc w:val="center"/>
              <w:rPr>
                <w:rFonts w:cstheme="minorHAnsi"/>
                <w:sz w:val="20"/>
                <w:szCs w:val="20"/>
              </w:rPr>
            </w:pPr>
          </w:p>
        </w:tc>
        <w:tc>
          <w:tcPr>
            <w:tcW w:w="2958" w:type="dxa"/>
            <w:vMerge/>
            <w:shd w:val="clear" w:color="auto" w:fill="auto"/>
            <w:vAlign w:val="center"/>
          </w:tcPr>
          <w:p w:rsidR="0083249A" w:rsidRPr="009643C4" w:rsidRDefault="0083249A" w:rsidP="0083249A">
            <w:pPr>
              <w:tabs>
                <w:tab w:val="left" w:pos="-142"/>
              </w:tabs>
              <w:rPr>
                <w:rFonts w:cstheme="minorHAnsi"/>
                <w:sz w:val="20"/>
                <w:szCs w:val="20"/>
              </w:rPr>
            </w:pPr>
          </w:p>
        </w:tc>
        <w:tc>
          <w:tcPr>
            <w:tcW w:w="1161" w:type="dxa"/>
            <w:vMerge/>
            <w:shd w:val="clear" w:color="auto" w:fill="auto"/>
            <w:vAlign w:val="center"/>
          </w:tcPr>
          <w:p w:rsidR="0083249A" w:rsidRPr="009643C4" w:rsidRDefault="0083249A" w:rsidP="0083249A">
            <w:pPr>
              <w:tabs>
                <w:tab w:val="left" w:pos="-142"/>
              </w:tabs>
              <w:jc w:val="center"/>
              <w:rPr>
                <w:rFonts w:cstheme="minorHAnsi"/>
                <w:sz w:val="20"/>
                <w:szCs w:val="20"/>
              </w:rPr>
            </w:pPr>
          </w:p>
        </w:tc>
        <w:tc>
          <w:tcPr>
            <w:tcW w:w="680" w:type="dxa"/>
            <w:gridSpan w:val="2"/>
            <w:vMerge/>
            <w:shd w:val="clear" w:color="auto" w:fill="auto"/>
            <w:vAlign w:val="center"/>
          </w:tcPr>
          <w:p w:rsidR="0083249A" w:rsidRPr="009643C4" w:rsidRDefault="0083249A" w:rsidP="0083249A">
            <w:pPr>
              <w:tabs>
                <w:tab w:val="left" w:pos="-142"/>
              </w:tabs>
              <w:jc w:val="center"/>
              <w:rPr>
                <w:rFonts w:cstheme="minorHAnsi"/>
                <w:sz w:val="20"/>
                <w:szCs w:val="20"/>
              </w:rPr>
            </w:pPr>
          </w:p>
        </w:tc>
        <w:tc>
          <w:tcPr>
            <w:tcW w:w="3690" w:type="dxa"/>
            <w:tcBorders>
              <w:top w:val="dashed" w:sz="4" w:space="0" w:color="auto"/>
            </w:tcBorders>
            <w:shd w:val="clear" w:color="auto" w:fill="auto"/>
            <w:vAlign w:val="center"/>
          </w:tcPr>
          <w:p w:rsidR="0083249A" w:rsidRPr="009643C4" w:rsidRDefault="0083249A" w:rsidP="0083249A">
            <w:pPr>
              <w:tabs>
                <w:tab w:val="left" w:pos="-142"/>
              </w:tabs>
              <w:rPr>
                <w:rFonts w:cstheme="minorHAnsi"/>
                <w:b/>
                <w:sz w:val="20"/>
                <w:szCs w:val="20"/>
              </w:rPr>
            </w:pPr>
          </w:p>
        </w:tc>
        <w:tc>
          <w:tcPr>
            <w:tcW w:w="960" w:type="dxa"/>
            <w:tcBorders>
              <w:top w:val="dashed" w:sz="4" w:space="0" w:color="auto"/>
            </w:tcBorders>
            <w:shd w:val="clear" w:color="auto" w:fill="auto"/>
            <w:vAlign w:val="center"/>
          </w:tcPr>
          <w:p w:rsidR="0083249A" w:rsidRPr="009643C4" w:rsidRDefault="0083249A" w:rsidP="0083249A">
            <w:pPr>
              <w:tabs>
                <w:tab w:val="left" w:pos="-142"/>
              </w:tabs>
              <w:rPr>
                <w:rFonts w:cstheme="minorHAnsi"/>
                <w:b/>
                <w:sz w:val="20"/>
                <w:szCs w:val="20"/>
              </w:rPr>
            </w:pPr>
          </w:p>
        </w:tc>
        <w:tc>
          <w:tcPr>
            <w:tcW w:w="703" w:type="dxa"/>
            <w:tcBorders>
              <w:top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26" w:type="dxa"/>
            <w:tcBorders>
              <w:top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31" w:type="dxa"/>
            <w:tcBorders>
              <w:top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8" w:type="dxa"/>
            <w:tcBorders>
              <w:top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9" w:type="dxa"/>
            <w:tcBorders>
              <w:top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r>
      <w:tr w:rsidR="0083249A" w:rsidRPr="009643C4" w:rsidTr="001F0022">
        <w:trPr>
          <w:trHeight w:val="295"/>
        </w:trPr>
        <w:tc>
          <w:tcPr>
            <w:tcW w:w="675" w:type="dxa"/>
            <w:vMerge w:val="restart"/>
            <w:shd w:val="clear" w:color="auto" w:fill="auto"/>
            <w:vAlign w:val="center"/>
          </w:tcPr>
          <w:p w:rsidR="0083249A" w:rsidRPr="009643C4" w:rsidRDefault="0083249A" w:rsidP="0083249A">
            <w:pPr>
              <w:tabs>
                <w:tab w:val="left" w:pos="-142"/>
              </w:tabs>
              <w:jc w:val="center"/>
              <w:rPr>
                <w:rFonts w:cstheme="minorHAnsi"/>
                <w:sz w:val="20"/>
                <w:szCs w:val="20"/>
              </w:rPr>
            </w:pPr>
          </w:p>
        </w:tc>
        <w:tc>
          <w:tcPr>
            <w:tcW w:w="1155" w:type="dxa"/>
            <w:gridSpan w:val="2"/>
            <w:vMerge w:val="restart"/>
            <w:shd w:val="clear" w:color="auto" w:fill="auto"/>
            <w:vAlign w:val="center"/>
          </w:tcPr>
          <w:p w:rsidR="0083249A" w:rsidRPr="009643C4" w:rsidRDefault="0083249A" w:rsidP="0083249A">
            <w:pPr>
              <w:tabs>
                <w:tab w:val="left" w:pos="-142"/>
              </w:tabs>
              <w:jc w:val="center"/>
              <w:rPr>
                <w:rFonts w:cstheme="minorHAnsi"/>
                <w:sz w:val="20"/>
                <w:szCs w:val="20"/>
              </w:rPr>
            </w:pPr>
          </w:p>
        </w:tc>
        <w:tc>
          <w:tcPr>
            <w:tcW w:w="2958" w:type="dxa"/>
            <w:vMerge w:val="restart"/>
            <w:shd w:val="clear" w:color="auto" w:fill="auto"/>
            <w:vAlign w:val="center"/>
          </w:tcPr>
          <w:p w:rsidR="0083249A" w:rsidRPr="009643C4" w:rsidRDefault="0083249A" w:rsidP="0083249A">
            <w:pPr>
              <w:tabs>
                <w:tab w:val="left" w:pos="-142"/>
              </w:tabs>
              <w:rPr>
                <w:rFonts w:cstheme="minorHAnsi"/>
                <w:sz w:val="20"/>
                <w:szCs w:val="20"/>
              </w:rPr>
            </w:pPr>
          </w:p>
        </w:tc>
        <w:tc>
          <w:tcPr>
            <w:tcW w:w="1161" w:type="dxa"/>
            <w:vMerge w:val="restart"/>
            <w:shd w:val="clear" w:color="auto" w:fill="auto"/>
            <w:vAlign w:val="center"/>
          </w:tcPr>
          <w:p w:rsidR="0083249A" w:rsidRPr="009643C4" w:rsidRDefault="0083249A" w:rsidP="0083249A">
            <w:pPr>
              <w:tabs>
                <w:tab w:val="left" w:pos="-142"/>
              </w:tabs>
              <w:jc w:val="center"/>
              <w:rPr>
                <w:rFonts w:cstheme="minorHAnsi"/>
                <w:sz w:val="20"/>
                <w:szCs w:val="20"/>
              </w:rPr>
            </w:pPr>
          </w:p>
        </w:tc>
        <w:tc>
          <w:tcPr>
            <w:tcW w:w="680" w:type="dxa"/>
            <w:gridSpan w:val="2"/>
            <w:vMerge w:val="restart"/>
            <w:shd w:val="clear" w:color="auto" w:fill="auto"/>
            <w:vAlign w:val="center"/>
          </w:tcPr>
          <w:p w:rsidR="0083249A" w:rsidRPr="009643C4" w:rsidRDefault="0083249A" w:rsidP="0083249A">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rPr>
                <w:rFonts w:cstheme="minorHAnsi"/>
                <w:b/>
                <w:sz w:val="20"/>
                <w:szCs w:val="20"/>
              </w:rPr>
            </w:pPr>
          </w:p>
        </w:tc>
        <w:tc>
          <w:tcPr>
            <w:tcW w:w="960"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31"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8"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9" w:type="dxa"/>
            <w:tcBorders>
              <w:top w:val="dashed" w:sz="4" w:space="0" w:color="auto"/>
              <w:bottom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r>
      <w:tr w:rsidR="0083249A" w:rsidRPr="009643C4" w:rsidTr="001F0022">
        <w:trPr>
          <w:trHeight w:val="295"/>
        </w:trPr>
        <w:tc>
          <w:tcPr>
            <w:tcW w:w="675" w:type="dxa"/>
            <w:vMerge/>
            <w:shd w:val="clear" w:color="auto" w:fill="auto"/>
            <w:vAlign w:val="center"/>
          </w:tcPr>
          <w:p w:rsidR="0083249A" w:rsidRPr="009643C4" w:rsidRDefault="0083249A" w:rsidP="0083249A">
            <w:pPr>
              <w:tabs>
                <w:tab w:val="left" w:pos="-142"/>
              </w:tabs>
              <w:rPr>
                <w:rFonts w:cstheme="minorHAnsi"/>
                <w:sz w:val="20"/>
                <w:szCs w:val="20"/>
              </w:rPr>
            </w:pPr>
          </w:p>
        </w:tc>
        <w:tc>
          <w:tcPr>
            <w:tcW w:w="1155" w:type="dxa"/>
            <w:gridSpan w:val="2"/>
            <w:vMerge/>
            <w:shd w:val="clear" w:color="auto" w:fill="auto"/>
            <w:vAlign w:val="center"/>
          </w:tcPr>
          <w:p w:rsidR="0083249A" w:rsidRPr="009643C4" w:rsidRDefault="0083249A" w:rsidP="0083249A">
            <w:pPr>
              <w:tabs>
                <w:tab w:val="left" w:pos="-142"/>
              </w:tabs>
              <w:jc w:val="center"/>
              <w:rPr>
                <w:rFonts w:cstheme="minorHAnsi"/>
                <w:sz w:val="20"/>
                <w:szCs w:val="20"/>
              </w:rPr>
            </w:pPr>
          </w:p>
        </w:tc>
        <w:tc>
          <w:tcPr>
            <w:tcW w:w="2958" w:type="dxa"/>
            <w:vMerge/>
            <w:shd w:val="clear" w:color="auto" w:fill="auto"/>
            <w:vAlign w:val="center"/>
          </w:tcPr>
          <w:p w:rsidR="0083249A" w:rsidRPr="009643C4" w:rsidRDefault="0083249A" w:rsidP="0083249A">
            <w:pPr>
              <w:tabs>
                <w:tab w:val="left" w:pos="-142"/>
              </w:tabs>
              <w:rPr>
                <w:rFonts w:cstheme="minorHAnsi"/>
                <w:sz w:val="20"/>
                <w:szCs w:val="20"/>
              </w:rPr>
            </w:pPr>
          </w:p>
        </w:tc>
        <w:tc>
          <w:tcPr>
            <w:tcW w:w="1161" w:type="dxa"/>
            <w:vMerge/>
            <w:shd w:val="clear" w:color="auto" w:fill="auto"/>
            <w:vAlign w:val="center"/>
          </w:tcPr>
          <w:p w:rsidR="0083249A" w:rsidRPr="009643C4" w:rsidRDefault="0083249A" w:rsidP="0083249A">
            <w:pPr>
              <w:tabs>
                <w:tab w:val="left" w:pos="-142"/>
              </w:tabs>
              <w:jc w:val="center"/>
              <w:rPr>
                <w:rFonts w:cstheme="minorHAnsi"/>
                <w:sz w:val="20"/>
                <w:szCs w:val="20"/>
              </w:rPr>
            </w:pPr>
          </w:p>
        </w:tc>
        <w:tc>
          <w:tcPr>
            <w:tcW w:w="680" w:type="dxa"/>
            <w:gridSpan w:val="2"/>
            <w:vMerge/>
            <w:shd w:val="clear" w:color="auto" w:fill="auto"/>
            <w:vAlign w:val="center"/>
          </w:tcPr>
          <w:p w:rsidR="0083249A" w:rsidRPr="009643C4" w:rsidRDefault="0083249A" w:rsidP="0083249A">
            <w:pPr>
              <w:tabs>
                <w:tab w:val="left" w:pos="-142"/>
              </w:tabs>
              <w:jc w:val="center"/>
              <w:rPr>
                <w:rFonts w:cstheme="minorHAnsi"/>
                <w:sz w:val="20"/>
                <w:szCs w:val="20"/>
              </w:rPr>
            </w:pPr>
          </w:p>
        </w:tc>
        <w:tc>
          <w:tcPr>
            <w:tcW w:w="3690" w:type="dxa"/>
            <w:tcBorders>
              <w:top w:val="dashed" w:sz="4" w:space="0" w:color="auto"/>
            </w:tcBorders>
            <w:shd w:val="clear" w:color="auto" w:fill="auto"/>
            <w:vAlign w:val="center"/>
          </w:tcPr>
          <w:p w:rsidR="0083249A" w:rsidRPr="009643C4" w:rsidRDefault="0083249A" w:rsidP="0083249A">
            <w:pPr>
              <w:tabs>
                <w:tab w:val="left" w:pos="-142"/>
              </w:tabs>
              <w:rPr>
                <w:rFonts w:cstheme="minorHAnsi"/>
                <w:b/>
                <w:sz w:val="20"/>
                <w:szCs w:val="20"/>
              </w:rPr>
            </w:pPr>
          </w:p>
        </w:tc>
        <w:tc>
          <w:tcPr>
            <w:tcW w:w="960" w:type="dxa"/>
            <w:tcBorders>
              <w:top w:val="dashed" w:sz="4" w:space="0" w:color="auto"/>
            </w:tcBorders>
            <w:shd w:val="clear" w:color="auto" w:fill="auto"/>
            <w:vAlign w:val="center"/>
          </w:tcPr>
          <w:p w:rsidR="0083249A" w:rsidRPr="009643C4" w:rsidRDefault="0083249A" w:rsidP="0083249A">
            <w:pPr>
              <w:tabs>
                <w:tab w:val="left" w:pos="-142"/>
              </w:tabs>
              <w:rPr>
                <w:rFonts w:cstheme="minorHAnsi"/>
                <w:b/>
                <w:sz w:val="20"/>
                <w:szCs w:val="20"/>
              </w:rPr>
            </w:pPr>
          </w:p>
        </w:tc>
        <w:tc>
          <w:tcPr>
            <w:tcW w:w="703" w:type="dxa"/>
            <w:tcBorders>
              <w:top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26" w:type="dxa"/>
            <w:tcBorders>
              <w:top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31" w:type="dxa"/>
            <w:tcBorders>
              <w:top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8" w:type="dxa"/>
            <w:tcBorders>
              <w:top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c>
          <w:tcPr>
            <w:tcW w:w="709" w:type="dxa"/>
            <w:tcBorders>
              <w:top w:val="dashed" w:sz="4" w:space="0" w:color="auto"/>
            </w:tcBorders>
            <w:shd w:val="clear" w:color="auto" w:fill="auto"/>
            <w:vAlign w:val="center"/>
          </w:tcPr>
          <w:p w:rsidR="0083249A" w:rsidRPr="009643C4" w:rsidRDefault="0083249A" w:rsidP="0083249A">
            <w:pPr>
              <w:tabs>
                <w:tab w:val="left" w:pos="-142"/>
              </w:tabs>
              <w:jc w:val="center"/>
              <w:rPr>
                <w:rFonts w:cstheme="minorHAnsi"/>
                <w:sz w:val="20"/>
                <w:szCs w:val="20"/>
              </w:rPr>
            </w:pPr>
          </w:p>
        </w:tc>
      </w:tr>
      <w:tr w:rsidR="0083249A" w:rsidRPr="009643C4" w:rsidTr="001F0022">
        <w:trPr>
          <w:trHeight w:val="296"/>
        </w:trPr>
        <w:tc>
          <w:tcPr>
            <w:tcW w:w="15559" w:type="dxa"/>
            <w:gridSpan w:val="15"/>
            <w:shd w:val="clear" w:color="auto" w:fill="auto"/>
            <w:vAlign w:val="center"/>
          </w:tcPr>
          <w:p w:rsidR="0083249A" w:rsidRPr="009643C4" w:rsidRDefault="0083249A" w:rsidP="0083249A">
            <w:pPr>
              <w:tabs>
                <w:tab w:val="left" w:pos="-142"/>
              </w:tabs>
              <w:rPr>
                <w:rFonts w:cstheme="minorHAnsi"/>
                <w:b/>
                <w:sz w:val="20"/>
                <w:szCs w:val="20"/>
              </w:rPr>
            </w:pPr>
            <w:r w:rsidRPr="009643C4">
              <w:rPr>
                <w:rFonts w:cstheme="minorHAnsi"/>
                <w:b/>
                <w:sz w:val="20"/>
                <w:szCs w:val="20"/>
              </w:rPr>
              <w:t>ECTS ostalih izbornih predmeta                                        maksimalno 5</w:t>
            </w:r>
          </w:p>
          <w:p w:rsidR="0083249A" w:rsidRPr="009643C4" w:rsidRDefault="0083249A" w:rsidP="0083249A">
            <w:pPr>
              <w:tabs>
                <w:tab w:val="left" w:pos="-142"/>
              </w:tabs>
              <w:rPr>
                <w:rFonts w:cstheme="minorHAnsi"/>
                <w:b/>
                <w:sz w:val="20"/>
                <w:szCs w:val="20"/>
              </w:rPr>
            </w:pPr>
          </w:p>
          <w:p w:rsidR="0083249A" w:rsidRPr="009643C4" w:rsidRDefault="0083249A" w:rsidP="0083249A">
            <w:pPr>
              <w:tabs>
                <w:tab w:val="left" w:pos="-142"/>
              </w:tabs>
              <w:rPr>
                <w:rFonts w:cstheme="minorHAnsi"/>
                <w:sz w:val="20"/>
                <w:szCs w:val="20"/>
              </w:rPr>
            </w:pPr>
          </w:p>
        </w:tc>
      </w:tr>
      <w:tr w:rsidR="0083249A" w:rsidRPr="009643C4" w:rsidTr="001F0022">
        <w:trPr>
          <w:trHeight w:val="690"/>
        </w:trPr>
        <w:tc>
          <w:tcPr>
            <w:tcW w:w="15559" w:type="dxa"/>
            <w:gridSpan w:val="15"/>
            <w:shd w:val="clear" w:color="auto" w:fill="auto"/>
            <w:vAlign w:val="center"/>
          </w:tcPr>
          <w:p w:rsidR="0083249A" w:rsidRPr="009643C4" w:rsidRDefault="0083249A" w:rsidP="0083249A">
            <w:pPr>
              <w:tabs>
                <w:tab w:val="left" w:pos="-142"/>
              </w:tabs>
              <w:rPr>
                <w:rFonts w:cstheme="minorHAnsi"/>
                <w:b/>
                <w:sz w:val="20"/>
                <w:szCs w:val="20"/>
              </w:rPr>
            </w:pPr>
            <w:r w:rsidRPr="009643C4">
              <w:rPr>
                <w:rFonts w:cstheme="minorHAnsi"/>
                <w:b/>
                <w:sz w:val="20"/>
                <w:szCs w:val="20"/>
              </w:rPr>
              <w:t xml:space="preserve">ECTS UKUPNO =                                                      30  </w:t>
            </w:r>
          </w:p>
        </w:tc>
      </w:tr>
    </w:tbl>
    <w:p w:rsidR="00752500" w:rsidRPr="009643C4" w:rsidRDefault="00752500" w:rsidP="00752500">
      <w:pPr>
        <w:pStyle w:val="StandardWeb"/>
        <w:tabs>
          <w:tab w:val="left" w:pos="-142"/>
        </w:tabs>
        <w:spacing w:before="2"/>
        <w:jc w:val="center"/>
        <w:rPr>
          <w:rFonts w:asciiTheme="minorHAnsi" w:hAnsiTheme="minorHAnsi" w:cstheme="minorHAnsi"/>
          <w:b/>
        </w:rPr>
      </w:pPr>
    </w:p>
    <w:p w:rsidR="00752500" w:rsidRPr="009643C4" w:rsidRDefault="00752500" w:rsidP="00752500">
      <w:pPr>
        <w:pStyle w:val="StandardWeb"/>
        <w:tabs>
          <w:tab w:val="left" w:pos="-142"/>
        </w:tabs>
        <w:spacing w:before="2"/>
        <w:jc w:val="center"/>
        <w:rPr>
          <w:rFonts w:asciiTheme="minorHAnsi" w:hAnsiTheme="minorHAnsi" w:cstheme="minorHAnsi"/>
          <w:b/>
        </w:rPr>
      </w:pPr>
    </w:p>
    <w:p w:rsidR="00752500" w:rsidRPr="009643C4" w:rsidRDefault="00752500" w:rsidP="00752500">
      <w:pPr>
        <w:pStyle w:val="StandardWeb"/>
        <w:tabs>
          <w:tab w:val="left" w:pos="-142"/>
        </w:tabs>
        <w:spacing w:before="2"/>
        <w:jc w:val="center"/>
        <w:rPr>
          <w:rFonts w:asciiTheme="minorHAnsi" w:hAnsiTheme="minorHAnsi" w:cstheme="minorHAnsi"/>
          <w:b/>
        </w:rPr>
      </w:pPr>
    </w:p>
    <w:p w:rsidR="00752500" w:rsidRPr="009643C4" w:rsidRDefault="00752500" w:rsidP="00752500">
      <w:pPr>
        <w:pStyle w:val="StandardWeb"/>
        <w:tabs>
          <w:tab w:val="left" w:pos="-142"/>
        </w:tabs>
        <w:spacing w:before="2"/>
        <w:jc w:val="center"/>
        <w:rPr>
          <w:rFonts w:asciiTheme="minorHAnsi" w:hAnsiTheme="minorHAnsi" w:cstheme="minorHAnsi"/>
          <w:b/>
        </w:rPr>
      </w:pPr>
    </w:p>
    <w:p w:rsidR="00752500" w:rsidRPr="009643C4" w:rsidRDefault="00752500" w:rsidP="001807E2">
      <w:pPr>
        <w:pStyle w:val="StandardWeb"/>
        <w:tabs>
          <w:tab w:val="left" w:pos="-142"/>
        </w:tabs>
        <w:spacing w:before="2"/>
        <w:jc w:val="center"/>
        <w:rPr>
          <w:rFonts w:cstheme="minorHAnsi"/>
          <w:b/>
        </w:rPr>
      </w:pPr>
      <w:r w:rsidRPr="009643C4">
        <w:rPr>
          <w:rFonts w:asciiTheme="minorHAnsi" w:hAnsiTheme="minorHAnsi" w:cstheme="minorHAnsi"/>
          <w:b/>
        </w:rPr>
        <w:br w:type="page"/>
      </w:r>
    </w:p>
    <w:p w:rsidR="00752500" w:rsidRPr="009643C4" w:rsidRDefault="00752500" w:rsidP="00752500">
      <w:pPr>
        <w:pStyle w:val="StandardWeb"/>
        <w:tabs>
          <w:tab w:val="left" w:pos="-142"/>
        </w:tabs>
        <w:spacing w:before="2"/>
        <w:jc w:val="center"/>
        <w:rPr>
          <w:rFonts w:asciiTheme="minorHAnsi" w:hAnsiTheme="minorHAnsi" w:cstheme="minorHAnsi"/>
          <w:lang w:val="hr-HR"/>
        </w:rPr>
      </w:pPr>
      <w:r w:rsidRPr="009643C4">
        <w:rPr>
          <w:rFonts w:asciiTheme="minorHAnsi" w:hAnsiTheme="minorHAnsi" w:cstheme="minorHAnsi"/>
          <w:b/>
        </w:rPr>
        <w:lastRenderedPageBreak/>
        <w:t>Odsjek za kulturu, medije i menadžment – Diplomski sveučilišni studij MEDIJI I ODNOSI S JAVNOŠĆU /jednopredmetni</w:t>
      </w:r>
    </w:p>
    <w:p w:rsidR="00752500" w:rsidRPr="009643C4" w:rsidRDefault="00752500" w:rsidP="00DB3784">
      <w:pPr>
        <w:numPr>
          <w:ilvl w:val="0"/>
          <w:numId w:val="56"/>
        </w:numPr>
        <w:tabs>
          <w:tab w:val="left" w:pos="-142"/>
        </w:tabs>
        <w:ind w:left="0"/>
        <w:jc w:val="center"/>
        <w:rPr>
          <w:rFonts w:cstheme="minorHAnsi"/>
          <w:b/>
          <w:sz w:val="20"/>
          <w:szCs w:val="20"/>
        </w:rPr>
      </w:pPr>
      <w:r w:rsidRPr="009643C4">
        <w:rPr>
          <w:rFonts w:cstheme="minorHAnsi"/>
          <w:b/>
          <w:sz w:val="20"/>
          <w:szCs w:val="20"/>
        </w:rPr>
        <w:t>godina studija, zimski, III. semestar,</w:t>
      </w:r>
      <w:r w:rsidR="000A1E2D" w:rsidRPr="000A1E2D">
        <w:rPr>
          <w:rFonts w:cstheme="minorHAnsi"/>
          <w:b/>
          <w:sz w:val="20"/>
          <w:szCs w:val="20"/>
        </w:rPr>
        <w:t xml:space="preserve"> </w:t>
      </w:r>
      <w:r w:rsidR="000A1E2D" w:rsidRPr="009643C4">
        <w:rPr>
          <w:rFonts w:cstheme="minorHAnsi"/>
          <w:b/>
          <w:sz w:val="20"/>
          <w:szCs w:val="20"/>
        </w:rPr>
        <w:t>202</w:t>
      </w:r>
      <w:r w:rsidR="000074E0">
        <w:rPr>
          <w:rFonts w:cstheme="minorHAnsi"/>
          <w:b/>
          <w:sz w:val="20"/>
          <w:szCs w:val="20"/>
        </w:rPr>
        <w:t>5</w:t>
      </w:r>
      <w:r w:rsidR="000A1E2D" w:rsidRPr="009643C4">
        <w:rPr>
          <w:rFonts w:cstheme="minorHAnsi"/>
          <w:b/>
          <w:sz w:val="20"/>
          <w:szCs w:val="20"/>
        </w:rPr>
        <w:t>./202</w:t>
      </w:r>
      <w:r w:rsidR="000074E0">
        <w:rPr>
          <w:rFonts w:cstheme="minorHAnsi"/>
          <w:b/>
          <w:sz w:val="20"/>
          <w:szCs w:val="20"/>
        </w:rPr>
        <w:t>6</w:t>
      </w:r>
      <w:r w:rsidR="000A1E2D" w:rsidRPr="009643C4">
        <w:rPr>
          <w:rFonts w:cstheme="minorHAnsi"/>
          <w:b/>
          <w:sz w:val="20"/>
          <w:szCs w:val="20"/>
        </w:rPr>
        <w:t>.</w:t>
      </w:r>
    </w:p>
    <w:p w:rsidR="00752500" w:rsidRPr="009643C4" w:rsidRDefault="00752500" w:rsidP="00752500">
      <w:pPr>
        <w:tabs>
          <w:tab w:val="left" w:pos="-142"/>
        </w:tabs>
        <w:rPr>
          <w:rFonts w:cstheme="minorHAnsi"/>
          <w:b/>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55"/>
        <w:gridCol w:w="2958"/>
        <w:gridCol w:w="1200"/>
        <w:gridCol w:w="510"/>
        <w:gridCol w:w="3690"/>
        <w:gridCol w:w="960"/>
        <w:gridCol w:w="703"/>
        <w:gridCol w:w="703"/>
        <w:gridCol w:w="737"/>
        <w:gridCol w:w="7"/>
        <w:gridCol w:w="669"/>
        <w:gridCol w:w="34"/>
        <w:gridCol w:w="669"/>
        <w:gridCol w:w="39"/>
        <w:gridCol w:w="850"/>
      </w:tblGrid>
      <w:tr w:rsidR="00752500" w:rsidRPr="009643C4" w:rsidTr="00740F9B">
        <w:trPr>
          <w:trHeight w:val="256"/>
        </w:trPr>
        <w:tc>
          <w:tcPr>
            <w:tcW w:w="675"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sz w:val="20"/>
                <w:szCs w:val="20"/>
                <w:lang w:eastAsia="hr-HR"/>
              </w:rPr>
              <w:t> </w:t>
            </w:r>
            <w:r w:rsidRPr="009643C4">
              <w:rPr>
                <w:rFonts w:cstheme="minorHAnsi"/>
                <w:b/>
                <w:sz w:val="20"/>
                <w:szCs w:val="20"/>
              </w:rPr>
              <w:t>Red.</w:t>
            </w:r>
            <w:r w:rsidRPr="009643C4">
              <w:rPr>
                <w:rFonts w:cstheme="minorHAnsi"/>
                <w:b/>
                <w:sz w:val="20"/>
                <w:szCs w:val="20"/>
              </w:rPr>
              <w:br/>
              <w:t>br.</w:t>
            </w:r>
          </w:p>
        </w:tc>
        <w:tc>
          <w:tcPr>
            <w:tcW w:w="1155"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Šifra predmeta</w:t>
            </w:r>
          </w:p>
        </w:tc>
        <w:tc>
          <w:tcPr>
            <w:tcW w:w="2958"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Naziv predmeta</w:t>
            </w:r>
          </w:p>
        </w:tc>
        <w:tc>
          <w:tcPr>
            <w:tcW w:w="1200"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Obavezan/</w:t>
            </w:r>
            <w:r w:rsidRPr="009643C4">
              <w:rPr>
                <w:rFonts w:cstheme="minorHAnsi"/>
                <w:b/>
                <w:sz w:val="20"/>
                <w:szCs w:val="20"/>
              </w:rPr>
              <w:br/>
              <w:t>Izborni</w:t>
            </w:r>
          </w:p>
        </w:tc>
        <w:tc>
          <w:tcPr>
            <w:tcW w:w="510"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Nastavnik</w:t>
            </w:r>
          </w:p>
          <w:p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(P - predavanja, S - seminari, SJ - vježbe iz stranog jezika, TJ - vježbe iz tjelesnog odgoja, LK1 – likovne vježbena 1. i 2. god. studija, LK2 - likovne vježbena 3. i 4. god. studija, L – laboratorijske vježbe, </w:t>
            </w:r>
            <w:r w:rsidRPr="009643C4">
              <w:rPr>
                <w:rFonts w:cstheme="minorHAnsi"/>
                <w:sz w:val="20"/>
                <w:szCs w:val="20"/>
              </w:rPr>
              <w:br/>
              <w:t>PK – vježbe u praktikumu)</w:t>
            </w:r>
          </w:p>
        </w:tc>
        <w:tc>
          <w:tcPr>
            <w:tcW w:w="2150" w:type="dxa"/>
            <w:gridSpan w:val="4"/>
            <w:tcBorders>
              <w:bottom w:val="single" w:sz="4"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Sati</w:t>
            </w:r>
          </w:p>
        </w:tc>
        <w:tc>
          <w:tcPr>
            <w:tcW w:w="2261" w:type="dxa"/>
            <w:gridSpan w:val="5"/>
            <w:tcBorders>
              <w:bottom w:val="single" w:sz="4"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Grupe</w:t>
            </w:r>
          </w:p>
        </w:tc>
      </w:tr>
      <w:tr w:rsidR="00752500" w:rsidRPr="009643C4" w:rsidTr="00740F9B">
        <w:trPr>
          <w:trHeight w:val="930"/>
        </w:trPr>
        <w:tc>
          <w:tcPr>
            <w:tcW w:w="675" w:type="dxa"/>
            <w:vMerge/>
            <w:tcBorders>
              <w:top w:val="single" w:sz="18"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1155"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1200"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510"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3"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744" w:type="dxa"/>
            <w:gridSpan w:val="2"/>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p w:rsidR="00752500" w:rsidRPr="009643C4" w:rsidRDefault="00752500" w:rsidP="00752500">
            <w:pPr>
              <w:tabs>
                <w:tab w:val="left" w:pos="-142"/>
              </w:tabs>
              <w:jc w:val="center"/>
              <w:rPr>
                <w:rFonts w:cstheme="minorHAnsi"/>
                <w:sz w:val="20"/>
                <w:szCs w:val="20"/>
              </w:rPr>
            </w:pPr>
            <w:r w:rsidRPr="009643C4">
              <w:rPr>
                <w:rFonts w:cstheme="minorHAnsi"/>
                <w:sz w:val="20"/>
                <w:szCs w:val="20"/>
              </w:rPr>
              <w:t>DR</w:t>
            </w:r>
          </w:p>
        </w:tc>
        <w:tc>
          <w:tcPr>
            <w:tcW w:w="669"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3" w:type="dxa"/>
            <w:gridSpan w:val="2"/>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889" w:type="dxa"/>
            <w:gridSpan w:val="2"/>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tc>
      </w:tr>
      <w:tr w:rsidR="00740F9B" w:rsidRPr="009643C4" w:rsidTr="00740F9B">
        <w:trPr>
          <w:trHeight w:val="455"/>
        </w:trPr>
        <w:tc>
          <w:tcPr>
            <w:tcW w:w="675" w:type="dxa"/>
            <w:vMerge w:val="restart"/>
            <w:shd w:val="clear" w:color="auto" w:fill="auto"/>
            <w:vAlign w:val="center"/>
          </w:tcPr>
          <w:p w:rsidR="00740F9B" w:rsidRPr="009643C4" w:rsidRDefault="00740F9B" w:rsidP="001F0022">
            <w:pPr>
              <w:jc w:val="center"/>
              <w:rPr>
                <w:rFonts w:eastAsia="Calibri" w:cstheme="minorHAnsi"/>
                <w:sz w:val="20"/>
                <w:szCs w:val="20"/>
              </w:rPr>
            </w:pPr>
            <w:r w:rsidRPr="009643C4">
              <w:rPr>
                <w:rFonts w:eastAsia="Calibri" w:cstheme="minorHAnsi"/>
                <w:sz w:val="20"/>
                <w:szCs w:val="20"/>
              </w:rPr>
              <w:t>1.</w:t>
            </w:r>
          </w:p>
        </w:tc>
        <w:tc>
          <w:tcPr>
            <w:tcW w:w="1155" w:type="dxa"/>
            <w:vMerge w:val="restart"/>
            <w:shd w:val="clear" w:color="auto" w:fill="auto"/>
            <w:vAlign w:val="center"/>
          </w:tcPr>
          <w:p w:rsidR="00740F9B" w:rsidRPr="009643C4" w:rsidRDefault="00740F9B" w:rsidP="001F0022">
            <w:pPr>
              <w:jc w:val="center"/>
              <w:rPr>
                <w:rFonts w:eastAsia="Calibri" w:cstheme="minorHAnsi"/>
                <w:sz w:val="20"/>
                <w:szCs w:val="20"/>
              </w:rPr>
            </w:pPr>
            <w:r w:rsidRPr="009643C4">
              <w:rPr>
                <w:rFonts w:eastAsia="Calibri" w:cstheme="minorHAnsi"/>
                <w:sz w:val="20"/>
                <w:szCs w:val="20"/>
              </w:rPr>
              <w:t>MA-MO-03</w:t>
            </w:r>
          </w:p>
        </w:tc>
        <w:tc>
          <w:tcPr>
            <w:tcW w:w="2958" w:type="dxa"/>
            <w:vMerge w:val="restart"/>
            <w:shd w:val="clear" w:color="auto" w:fill="auto"/>
            <w:vAlign w:val="center"/>
          </w:tcPr>
          <w:p w:rsidR="00740F9B" w:rsidRPr="009643C4" w:rsidRDefault="00740F9B" w:rsidP="001F0022">
            <w:pPr>
              <w:rPr>
                <w:rFonts w:eastAsia="Calibri" w:cstheme="minorHAnsi"/>
                <w:sz w:val="20"/>
                <w:szCs w:val="20"/>
                <w:lang w:eastAsia="hr-HR"/>
              </w:rPr>
            </w:pPr>
            <w:r w:rsidRPr="009643C4">
              <w:rPr>
                <w:rFonts w:eastAsia="Calibri" w:cstheme="minorHAnsi"/>
                <w:sz w:val="20"/>
                <w:szCs w:val="20"/>
              </w:rPr>
              <w:t>Medijske i kulturne politike</w:t>
            </w:r>
          </w:p>
        </w:tc>
        <w:tc>
          <w:tcPr>
            <w:tcW w:w="1200" w:type="dxa"/>
            <w:vMerge w:val="restart"/>
            <w:shd w:val="clear" w:color="auto" w:fill="auto"/>
            <w:vAlign w:val="center"/>
          </w:tcPr>
          <w:p w:rsidR="00740F9B" w:rsidRPr="009643C4" w:rsidRDefault="00740F9B" w:rsidP="001F0022">
            <w:pPr>
              <w:jc w:val="center"/>
              <w:rPr>
                <w:rFonts w:eastAsia="Calibri" w:cstheme="minorHAnsi"/>
                <w:sz w:val="20"/>
                <w:szCs w:val="20"/>
              </w:rPr>
            </w:pPr>
            <w:r w:rsidRPr="009643C4">
              <w:rPr>
                <w:rFonts w:eastAsia="Calibri" w:cstheme="minorHAnsi"/>
                <w:sz w:val="20"/>
                <w:szCs w:val="20"/>
              </w:rPr>
              <w:t>O</w:t>
            </w:r>
          </w:p>
        </w:tc>
        <w:tc>
          <w:tcPr>
            <w:tcW w:w="510" w:type="dxa"/>
            <w:vMerge w:val="restart"/>
            <w:shd w:val="clear" w:color="auto" w:fill="auto"/>
            <w:vAlign w:val="center"/>
          </w:tcPr>
          <w:p w:rsidR="00740F9B" w:rsidRPr="009643C4" w:rsidRDefault="00740F9B" w:rsidP="001F0022">
            <w:pPr>
              <w:jc w:val="center"/>
              <w:rPr>
                <w:rFonts w:eastAsia="Calibri" w:cstheme="minorHAnsi"/>
                <w:sz w:val="20"/>
                <w:szCs w:val="20"/>
              </w:rPr>
            </w:pPr>
            <w:r w:rsidRPr="009643C4">
              <w:rPr>
                <w:rFonts w:eastAsia="Calibri" w:cstheme="minorHAnsi"/>
                <w:sz w:val="20"/>
                <w:szCs w:val="20"/>
              </w:rPr>
              <w:t>4</w:t>
            </w:r>
          </w:p>
          <w:p w:rsidR="00740F9B" w:rsidRPr="009643C4" w:rsidRDefault="00740F9B" w:rsidP="001F0022">
            <w:pPr>
              <w:jc w:val="center"/>
              <w:rPr>
                <w:rFonts w:eastAsia="Calibri" w:cstheme="minorHAnsi"/>
                <w:sz w:val="20"/>
                <w:szCs w:val="20"/>
              </w:rPr>
            </w:pPr>
          </w:p>
        </w:tc>
        <w:tc>
          <w:tcPr>
            <w:tcW w:w="3690" w:type="dxa"/>
            <w:tcBorders>
              <w:bottom w:val="dashed" w:sz="4" w:space="0" w:color="auto"/>
            </w:tcBorders>
            <w:shd w:val="clear" w:color="auto" w:fill="auto"/>
            <w:vAlign w:val="center"/>
          </w:tcPr>
          <w:p w:rsidR="00740F9B" w:rsidRPr="00CB7213" w:rsidRDefault="00B02A0C" w:rsidP="001F0022">
            <w:pPr>
              <w:rPr>
                <w:rFonts w:eastAsia="Calibri" w:cstheme="minorHAnsi"/>
                <w:sz w:val="20"/>
                <w:szCs w:val="20"/>
              </w:rPr>
            </w:pPr>
            <w:r w:rsidRPr="00B02A0C">
              <w:rPr>
                <w:rFonts w:cstheme="minorHAnsi"/>
                <w:sz w:val="20"/>
                <w:szCs w:val="20"/>
              </w:rPr>
              <w:t>doc. dr. sc. Igor Mavrin</w:t>
            </w:r>
            <w:r w:rsidRPr="00B02A0C">
              <w:rPr>
                <w:rFonts w:eastAsia="Calibri" w:cstheme="minorHAnsi"/>
                <w:sz w:val="20"/>
                <w:szCs w:val="20"/>
              </w:rPr>
              <w:t xml:space="preserve"> </w:t>
            </w:r>
          </w:p>
        </w:tc>
        <w:tc>
          <w:tcPr>
            <w:tcW w:w="960" w:type="dxa"/>
            <w:tcBorders>
              <w:bottom w:val="dashed" w:sz="4" w:space="0" w:color="auto"/>
            </w:tcBorders>
            <w:shd w:val="clear" w:color="auto" w:fill="auto"/>
            <w:vAlign w:val="center"/>
          </w:tcPr>
          <w:p w:rsidR="00740F9B" w:rsidRPr="009643C4" w:rsidRDefault="00740F9B" w:rsidP="001F0022">
            <w:pPr>
              <w:rPr>
                <w:rFonts w:eastAsia="Calibri" w:cstheme="minorHAnsi"/>
                <w:b/>
                <w:sz w:val="20"/>
                <w:szCs w:val="20"/>
              </w:rPr>
            </w:pPr>
          </w:p>
        </w:tc>
        <w:tc>
          <w:tcPr>
            <w:tcW w:w="703" w:type="dxa"/>
            <w:tcBorders>
              <w:bottom w:val="dashed" w:sz="4" w:space="0" w:color="auto"/>
            </w:tcBorders>
            <w:shd w:val="clear" w:color="auto" w:fill="auto"/>
            <w:vAlign w:val="center"/>
          </w:tcPr>
          <w:p w:rsidR="00740F9B" w:rsidRPr="009643C4" w:rsidRDefault="005B1977" w:rsidP="001F0022">
            <w:pPr>
              <w:jc w:val="center"/>
              <w:rPr>
                <w:rFonts w:eastAsia="Calibri" w:cstheme="minorHAnsi"/>
                <w:sz w:val="20"/>
                <w:szCs w:val="20"/>
              </w:rPr>
            </w:pPr>
            <w:r>
              <w:rPr>
                <w:rFonts w:eastAsia="Calibri" w:cstheme="minorHAnsi"/>
                <w:sz w:val="20"/>
                <w:szCs w:val="20"/>
              </w:rPr>
              <w:t>2</w:t>
            </w:r>
            <w:r w:rsidR="00740F9B" w:rsidRPr="009643C4">
              <w:rPr>
                <w:rFonts w:eastAsia="Calibri" w:cstheme="minorHAnsi"/>
                <w:sz w:val="20"/>
                <w:szCs w:val="20"/>
              </w:rPr>
              <w:t>0</w:t>
            </w:r>
          </w:p>
        </w:tc>
        <w:tc>
          <w:tcPr>
            <w:tcW w:w="703" w:type="dxa"/>
            <w:tcBorders>
              <w:bottom w:val="dashed" w:sz="4" w:space="0" w:color="auto"/>
            </w:tcBorders>
            <w:shd w:val="clear" w:color="auto" w:fill="auto"/>
            <w:vAlign w:val="center"/>
          </w:tcPr>
          <w:p w:rsidR="00740F9B" w:rsidRPr="009643C4" w:rsidRDefault="00740F9B" w:rsidP="001F0022">
            <w:pPr>
              <w:jc w:val="center"/>
              <w:rPr>
                <w:rFonts w:eastAsia="Calibri" w:cstheme="minorHAnsi"/>
                <w:sz w:val="20"/>
                <w:szCs w:val="20"/>
              </w:rPr>
            </w:pPr>
          </w:p>
        </w:tc>
        <w:tc>
          <w:tcPr>
            <w:tcW w:w="744" w:type="dxa"/>
            <w:gridSpan w:val="2"/>
            <w:tcBorders>
              <w:bottom w:val="dashed" w:sz="4" w:space="0" w:color="auto"/>
            </w:tcBorders>
            <w:shd w:val="clear" w:color="auto" w:fill="auto"/>
            <w:vAlign w:val="center"/>
          </w:tcPr>
          <w:p w:rsidR="00740F9B" w:rsidRPr="009643C4" w:rsidRDefault="00740F9B" w:rsidP="001F0022">
            <w:pPr>
              <w:jc w:val="center"/>
              <w:rPr>
                <w:rFonts w:eastAsia="Calibri" w:cstheme="minorHAnsi"/>
                <w:sz w:val="20"/>
                <w:szCs w:val="20"/>
              </w:rPr>
            </w:pPr>
          </w:p>
        </w:tc>
        <w:tc>
          <w:tcPr>
            <w:tcW w:w="669" w:type="dxa"/>
            <w:tcBorders>
              <w:bottom w:val="dashed" w:sz="4" w:space="0" w:color="auto"/>
            </w:tcBorders>
            <w:shd w:val="clear" w:color="auto" w:fill="auto"/>
            <w:vAlign w:val="center"/>
          </w:tcPr>
          <w:p w:rsidR="00740F9B" w:rsidRPr="009643C4" w:rsidRDefault="00740F9B" w:rsidP="001F0022">
            <w:pPr>
              <w:jc w:val="center"/>
              <w:rPr>
                <w:rFonts w:eastAsia="Calibri" w:cstheme="minorHAnsi"/>
                <w:sz w:val="16"/>
                <w:szCs w:val="16"/>
              </w:rPr>
            </w:pPr>
            <w:r w:rsidRPr="009643C4">
              <w:rPr>
                <w:rFonts w:eastAsia="Calibri" w:cstheme="minorHAnsi"/>
                <w:sz w:val="16"/>
                <w:szCs w:val="16"/>
              </w:rPr>
              <w:t>1/2</w:t>
            </w:r>
          </w:p>
        </w:tc>
        <w:tc>
          <w:tcPr>
            <w:tcW w:w="703" w:type="dxa"/>
            <w:gridSpan w:val="2"/>
            <w:tcBorders>
              <w:bottom w:val="dashed" w:sz="4" w:space="0" w:color="auto"/>
            </w:tcBorders>
            <w:shd w:val="clear" w:color="auto" w:fill="auto"/>
            <w:vAlign w:val="center"/>
          </w:tcPr>
          <w:p w:rsidR="00740F9B" w:rsidRPr="009643C4" w:rsidRDefault="00740F9B" w:rsidP="001F0022">
            <w:pPr>
              <w:jc w:val="center"/>
              <w:rPr>
                <w:rFonts w:eastAsia="Calibri" w:cstheme="minorHAnsi"/>
                <w:sz w:val="16"/>
                <w:szCs w:val="16"/>
              </w:rPr>
            </w:pPr>
          </w:p>
        </w:tc>
        <w:tc>
          <w:tcPr>
            <w:tcW w:w="889" w:type="dxa"/>
            <w:gridSpan w:val="2"/>
            <w:tcBorders>
              <w:bottom w:val="dashed" w:sz="4" w:space="0" w:color="auto"/>
            </w:tcBorders>
            <w:shd w:val="clear" w:color="auto" w:fill="auto"/>
            <w:vAlign w:val="center"/>
          </w:tcPr>
          <w:p w:rsidR="00740F9B" w:rsidRPr="009643C4" w:rsidRDefault="00740F9B" w:rsidP="001F0022">
            <w:pPr>
              <w:jc w:val="center"/>
              <w:rPr>
                <w:rFonts w:eastAsia="Calibri" w:cstheme="minorHAnsi"/>
                <w:sz w:val="16"/>
                <w:szCs w:val="16"/>
              </w:rPr>
            </w:pPr>
          </w:p>
        </w:tc>
      </w:tr>
      <w:tr w:rsidR="00740F9B" w:rsidRPr="009643C4" w:rsidTr="00740F9B">
        <w:trPr>
          <w:trHeight w:val="424"/>
        </w:trPr>
        <w:tc>
          <w:tcPr>
            <w:tcW w:w="675" w:type="dxa"/>
            <w:vMerge/>
            <w:shd w:val="clear" w:color="auto" w:fill="auto"/>
            <w:vAlign w:val="center"/>
          </w:tcPr>
          <w:p w:rsidR="00740F9B" w:rsidRPr="009643C4" w:rsidRDefault="00740F9B" w:rsidP="00752500">
            <w:pPr>
              <w:tabs>
                <w:tab w:val="left" w:pos="-142"/>
              </w:tabs>
              <w:jc w:val="center"/>
              <w:rPr>
                <w:rFonts w:cstheme="minorHAnsi"/>
                <w:sz w:val="20"/>
                <w:szCs w:val="20"/>
              </w:rPr>
            </w:pPr>
          </w:p>
        </w:tc>
        <w:tc>
          <w:tcPr>
            <w:tcW w:w="1155" w:type="dxa"/>
            <w:vMerge/>
            <w:shd w:val="clear" w:color="auto" w:fill="auto"/>
            <w:vAlign w:val="center"/>
          </w:tcPr>
          <w:p w:rsidR="00740F9B" w:rsidRPr="009643C4" w:rsidRDefault="00740F9B" w:rsidP="00752500">
            <w:pPr>
              <w:tabs>
                <w:tab w:val="left" w:pos="-142"/>
              </w:tabs>
              <w:jc w:val="center"/>
              <w:rPr>
                <w:rFonts w:cstheme="minorHAnsi"/>
                <w:sz w:val="20"/>
                <w:szCs w:val="20"/>
              </w:rPr>
            </w:pPr>
          </w:p>
        </w:tc>
        <w:tc>
          <w:tcPr>
            <w:tcW w:w="2958" w:type="dxa"/>
            <w:vMerge/>
            <w:shd w:val="clear" w:color="auto" w:fill="auto"/>
            <w:vAlign w:val="center"/>
          </w:tcPr>
          <w:p w:rsidR="00740F9B" w:rsidRPr="009643C4" w:rsidRDefault="00740F9B" w:rsidP="00752500">
            <w:pPr>
              <w:tabs>
                <w:tab w:val="left" w:pos="-142"/>
              </w:tabs>
              <w:rPr>
                <w:rFonts w:cstheme="minorHAnsi"/>
                <w:sz w:val="20"/>
                <w:szCs w:val="20"/>
              </w:rPr>
            </w:pPr>
          </w:p>
        </w:tc>
        <w:tc>
          <w:tcPr>
            <w:tcW w:w="1200" w:type="dxa"/>
            <w:vMerge/>
            <w:shd w:val="clear" w:color="auto" w:fill="auto"/>
            <w:vAlign w:val="center"/>
          </w:tcPr>
          <w:p w:rsidR="00740F9B" w:rsidRPr="009643C4" w:rsidRDefault="00740F9B" w:rsidP="00752500">
            <w:pPr>
              <w:tabs>
                <w:tab w:val="left" w:pos="-142"/>
              </w:tabs>
              <w:jc w:val="center"/>
              <w:rPr>
                <w:rFonts w:cstheme="minorHAnsi"/>
                <w:b/>
                <w:sz w:val="20"/>
                <w:szCs w:val="20"/>
              </w:rPr>
            </w:pPr>
          </w:p>
        </w:tc>
        <w:tc>
          <w:tcPr>
            <w:tcW w:w="510" w:type="dxa"/>
            <w:vMerge/>
            <w:shd w:val="clear" w:color="auto" w:fill="auto"/>
            <w:vAlign w:val="center"/>
          </w:tcPr>
          <w:p w:rsidR="00740F9B" w:rsidRPr="009643C4" w:rsidRDefault="00740F9B" w:rsidP="00752500">
            <w:pPr>
              <w:tabs>
                <w:tab w:val="left" w:pos="-142"/>
              </w:tabs>
              <w:jc w:val="center"/>
              <w:rPr>
                <w:rFonts w:cstheme="minorHAnsi"/>
                <w:sz w:val="20"/>
                <w:szCs w:val="20"/>
              </w:rPr>
            </w:pPr>
          </w:p>
        </w:tc>
        <w:tc>
          <w:tcPr>
            <w:tcW w:w="3690" w:type="dxa"/>
            <w:tcBorders>
              <w:top w:val="dashed" w:sz="4" w:space="0" w:color="auto"/>
              <w:bottom w:val="single" w:sz="4" w:space="0" w:color="auto"/>
            </w:tcBorders>
            <w:shd w:val="clear" w:color="auto" w:fill="auto"/>
            <w:vAlign w:val="center"/>
          </w:tcPr>
          <w:p w:rsidR="00740F9B" w:rsidRPr="00B02A0C" w:rsidRDefault="00B02A0C" w:rsidP="00C3177B">
            <w:pPr>
              <w:tabs>
                <w:tab w:val="left" w:pos="-142"/>
              </w:tabs>
              <w:rPr>
                <w:rFonts w:cstheme="minorHAnsi"/>
                <w:sz w:val="20"/>
                <w:szCs w:val="20"/>
              </w:rPr>
            </w:pPr>
            <w:r w:rsidRPr="00B02A0C">
              <w:rPr>
                <w:rFonts w:eastAsia="Calibri" w:cstheme="minorHAnsi"/>
                <w:sz w:val="20"/>
                <w:szCs w:val="20"/>
              </w:rPr>
              <w:t>izv. prof. dr. sc. Damir Šebo</w:t>
            </w:r>
          </w:p>
        </w:tc>
        <w:tc>
          <w:tcPr>
            <w:tcW w:w="960" w:type="dxa"/>
            <w:tcBorders>
              <w:top w:val="dashed" w:sz="4" w:space="0" w:color="auto"/>
              <w:bottom w:val="single" w:sz="4" w:space="0" w:color="auto"/>
            </w:tcBorders>
            <w:shd w:val="clear" w:color="auto" w:fill="auto"/>
            <w:vAlign w:val="center"/>
          </w:tcPr>
          <w:p w:rsidR="00740F9B" w:rsidRPr="009643C4" w:rsidRDefault="00740F9B" w:rsidP="00752500">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rsidR="00740F9B" w:rsidRPr="009643C4" w:rsidRDefault="005B1977" w:rsidP="00752500">
            <w:pPr>
              <w:tabs>
                <w:tab w:val="left" w:pos="-142"/>
              </w:tabs>
              <w:jc w:val="center"/>
              <w:rPr>
                <w:rFonts w:cstheme="minorHAnsi"/>
                <w:sz w:val="20"/>
                <w:szCs w:val="20"/>
              </w:rPr>
            </w:pPr>
            <w:r>
              <w:rPr>
                <w:rFonts w:cstheme="minorHAnsi"/>
                <w:sz w:val="20"/>
                <w:szCs w:val="20"/>
              </w:rPr>
              <w:t>10</w:t>
            </w:r>
          </w:p>
        </w:tc>
        <w:tc>
          <w:tcPr>
            <w:tcW w:w="703" w:type="dxa"/>
            <w:tcBorders>
              <w:top w:val="dashed" w:sz="4" w:space="0" w:color="auto"/>
              <w:bottom w:val="single" w:sz="4" w:space="0" w:color="auto"/>
            </w:tcBorders>
            <w:shd w:val="clear" w:color="auto" w:fill="auto"/>
            <w:vAlign w:val="center"/>
          </w:tcPr>
          <w:p w:rsidR="00740F9B" w:rsidRPr="001807E2" w:rsidRDefault="00817DF0" w:rsidP="001807E2">
            <w:pPr>
              <w:jc w:val="center"/>
              <w:rPr>
                <w:rFonts w:eastAsia="Calibri" w:cstheme="minorHAnsi"/>
                <w:sz w:val="20"/>
                <w:szCs w:val="20"/>
              </w:rPr>
            </w:pPr>
            <w:r>
              <w:rPr>
                <w:rFonts w:eastAsia="Calibri" w:cstheme="minorHAnsi"/>
                <w:sz w:val="20"/>
                <w:szCs w:val="20"/>
              </w:rPr>
              <w:t>15</w:t>
            </w:r>
          </w:p>
        </w:tc>
        <w:tc>
          <w:tcPr>
            <w:tcW w:w="744" w:type="dxa"/>
            <w:gridSpan w:val="2"/>
            <w:tcBorders>
              <w:top w:val="dashed" w:sz="4" w:space="0" w:color="auto"/>
              <w:bottom w:val="single" w:sz="4" w:space="0" w:color="auto"/>
            </w:tcBorders>
            <w:shd w:val="clear" w:color="auto" w:fill="auto"/>
            <w:vAlign w:val="center"/>
          </w:tcPr>
          <w:p w:rsidR="00740F9B" w:rsidRPr="009643C4" w:rsidRDefault="00740F9B" w:rsidP="00752500">
            <w:pPr>
              <w:tabs>
                <w:tab w:val="left" w:pos="-142"/>
              </w:tabs>
              <w:jc w:val="center"/>
              <w:rPr>
                <w:rFonts w:cstheme="minorHAnsi"/>
                <w:sz w:val="20"/>
                <w:szCs w:val="20"/>
              </w:rPr>
            </w:pPr>
          </w:p>
        </w:tc>
        <w:tc>
          <w:tcPr>
            <w:tcW w:w="669" w:type="dxa"/>
            <w:tcBorders>
              <w:top w:val="dashed" w:sz="4" w:space="0" w:color="auto"/>
              <w:bottom w:val="single" w:sz="4" w:space="0" w:color="auto"/>
            </w:tcBorders>
            <w:shd w:val="clear" w:color="auto" w:fill="auto"/>
            <w:vAlign w:val="center"/>
          </w:tcPr>
          <w:p w:rsidR="00740F9B" w:rsidRPr="009643C4" w:rsidRDefault="00740F9B" w:rsidP="00752500">
            <w:pPr>
              <w:tabs>
                <w:tab w:val="left" w:pos="-142"/>
              </w:tabs>
              <w:jc w:val="center"/>
              <w:rPr>
                <w:rFonts w:cstheme="minorHAnsi"/>
                <w:sz w:val="16"/>
                <w:szCs w:val="16"/>
              </w:rPr>
            </w:pPr>
          </w:p>
        </w:tc>
        <w:tc>
          <w:tcPr>
            <w:tcW w:w="703" w:type="dxa"/>
            <w:gridSpan w:val="2"/>
            <w:tcBorders>
              <w:top w:val="dashed" w:sz="4" w:space="0" w:color="auto"/>
              <w:bottom w:val="single" w:sz="4" w:space="0" w:color="auto"/>
            </w:tcBorders>
            <w:shd w:val="clear" w:color="auto" w:fill="auto"/>
            <w:vAlign w:val="center"/>
          </w:tcPr>
          <w:p w:rsidR="00740F9B" w:rsidRPr="009643C4" w:rsidRDefault="00740F9B" w:rsidP="001F0022">
            <w:pPr>
              <w:rPr>
                <w:rFonts w:eastAsia="Calibri" w:cstheme="minorHAnsi"/>
                <w:sz w:val="16"/>
                <w:szCs w:val="16"/>
              </w:rPr>
            </w:pPr>
            <w:r w:rsidRPr="009643C4">
              <w:rPr>
                <w:rFonts w:eastAsia="Calibri" w:cstheme="minorHAnsi"/>
                <w:sz w:val="16"/>
                <w:szCs w:val="16"/>
              </w:rPr>
              <w:t>1/2</w:t>
            </w:r>
          </w:p>
          <w:p w:rsidR="00740F9B" w:rsidRPr="009643C4" w:rsidRDefault="00740F9B" w:rsidP="001807E2">
            <w:pPr>
              <w:tabs>
                <w:tab w:val="left" w:pos="-142"/>
              </w:tabs>
              <w:rPr>
                <w:rFonts w:cstheme="minorHAnsi"/>
                <w:sz w:val="16"/>
                <w:szCs w:val="16"/>
              </w:rPr>
            </w:pPr>
          </w:p>
        </w:tc>
        <w:tc>
          <w:tcPr>
            <w:tcW w:w="889" w:type="dxa"/>
            <w:gridSpan w:val="2"/>
            <w:tcBorders>
              <w:top w:val="dashed" w:sz="4" w:space="0" w:color="auto"/>
              <w:bottom w:val="single" w:sz="4" w:space="0" w:color="auto"/>
            </w:tcBorders>
            <w:shd w:val="clear" w:color="auto" w:fill="auto"/>
            <w:vAlign w:val="center"/>
          </w:tcPr>
          <w:p w:rsidR="00740F9B" w:rsidRPr="009643C4" w:rsidRDefault="00740F9B" w:rsidP="00752500">
            <w:pPr>
              <w:tabs>
                <w:tab w:val="left" w:pos="-142"/>
              </w:tabs>
              <w:rPr>
                <w:rFonts w:cstheme="minorHAnsi"/>
                <w:sz w:val="16"/>
                <w:szCs w:val="16"/>
              </w:rPr>
            </w:pPr>
          </w:p>
        </w:tc>
      </w:tr>
      <w:tr w:rsidR="00F37A32" w:rsidRPr="009643C4" w:rsidTr="00740F9B">
        <w:trPr>
          <w:trHeight w:val="435"/>
        </w:trPr>
        <w:tc>
          <w:tcPr>
            <w:tcW w:w="675" w:type="dxa"/>
            <w:vMerge w:val="restart"/>
            <w:shd w:val="clear" w:color="auto" w:fill="auto"/>
            <w:vAlign w:val="center"/>
          </w:tcPr>
          <w:p w:rsidR="00F37A32" w:rsidRPr="009643C4" w:rsidRDefault="00F37A32" w:rsidP="001F0022">
            <w:pPr>
              <w:jc w:val="center"/>
              <w:rPr>
                <w:rFonts w:eastAsia="Calibri" w:cstheme="minorHAnsi"/>
                <w:sz w:val="20"/>
                <w:szCs w:val="20"/>
              </w:rPr>
            </w:pPr>
            <w:r w:rsidRPr="009643C4">
              <w:rPr>
                <w:rFonts w:eastAsia="Calibri" w:cstheme="minorHAnsi"/>
                <w:sz w:val="20"/>
                <w:szCs w:val="20"/>
              </w:rPr>
              <w:t>2.</w:t>
            </w:r>
          </w:p>
        </w:tc>
        <w:tc>
          <w:tcPr>
            <w:tcW w:w="1155" w:type="dxa"/>
            <w:vMerge w:val="restart"/>
            <w:shd w:val="clear" w:color="auto" w:fill="auto"/>
            <w:vAlign w:val="center"/>
          </w:tcPr>
          <w:p w:rsidR="00F37A32" w:rsidRPr="009643C4" w:rsidRDefault="00F37A32" w:rsidP="001F0022">
            <w:pPr>
              <w:jc w:val="center"/>
              <w:rPr>
                <w:rFonts w:eastAsia="Calibri" w:cstheme="minorHAnsi"/>
                <w:sz w:val="20"/>
                <w:szCs w:val="20"/>
              </w:rPr>
            </w:pPr>
            <w:r w:rsidRPr="009643C4">
              <w:rPr>
                <w:rFonts w:eastAsia="Calibri" w:cstheme="minorHAnsi"/>
                <w:sz w:val="20"/>
                <w:szCs w:val="20"/>
              </w:rPr>
              <w:t>MA-MO-04</w:t>
            </w:r>
          </w:p>
        </w:tc>
        <w:tc>
          <w:tcPr>
            <w:tcW w:w="2958" w:type="dxa"/>
            <w:vMerge w:val="restart"/>
            <w:shd w:val="clear" w:color="auto" w:fill="auto"/>
            <w:vAlign w:val="center"/>
          </w:tcPr>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9"/>
            </w:tblGrid>
            <w:tr w:rsidR="00894249" w:rsidTr="001F0022">
              <w:trPr>
                <w:trHeight w:val="330"/>
              </w:trPr>
              <w:tc>
                <w:tcPr>
                  <w:tcW w:w="709" w:type="dxa"/>
                  <w:vMerge/>
                  <w:shd w:val="clear" w:color="auto" w:fill="auto"/>
                  <w:vAlign w:val="center"/>
                </w:tcPr>
                <w:p w:rsidR="001740A9" w:rsidRPr="0071087F" w:rsidRDefault="00994695">
                  <w:pPr>
                    <w:rPr>
                      <w:rFonts w:ascii="Calibri" w:hAnsi="Calibri" w:cs="Calibri"/>
                      <w:sz w:val="20"/>
                      <w:szCs w:val="20"/>
                      <w:lang w:val="hr-HR"/>
                    </w:rPr>
                  </w:pPr>
                  <w:r w:rsidRPr="0071087F">
                    <w:rPr>
                      <w:rFonts w:ascii="Calibri" w:hAnsi="Calibri" w:cs="Calibri"/>
                      <w:sz w:val="20"/>
                      <w:szCs w:val="20"/>
                      <w:lang w:val="hr-HR"/>
                    </w:rPr>
                    <w:t>Medijski praktikum 2.</w:t>
                  </w:r>
                </w:p>
              </w:tc>
            </w:tr>
          </w:tbl>
          <w:p w:rsidR="00994695" w:rsidRDefault="00994695"/>
          <w:p w:rsidR="00F37A32" w:rsidRPr="009643C4" w:rsidRDefault="00E334BE" w:rsidP="00E334BE">
            <w:pPr>
              <w:rPr>
                <w:rFonts w:eastAsia="Calibri" w:cstheme="minorHAnsi"/>
                <w:sz w:val="20"/>
                <w:szCs w:val="20"/>
                <w:lang w:eastAsia="hr-HR"/>
              </w:rPr>
            </w:pPr>
            <w:r w:rsidRPr="0071087F">
              <w:rPr>
                <w:rFonts w:ascii="Calibri" w:hAnsi="Calibri" w:cs="Calibri"/>
                <w:sz w:val="20"/>
                <w:szCs w:val="20"/>
                <w:lang w:val="hr-HR"/>
              </w:rPr>
              <w:t>(TV produkcija i televizijski formati)</w:t>
            </w:r>
          </w:p>
        </w:tc>
        <w:tc>
          <w:tcPr>
            <w:tcW w:w="1200" w:type="dxa"/>
            <w:vMerge w:val="restart"/>
            <w:shd w:val="clear" w:color="auto" w:fill="auto"/>
            <w:vAlign w:val="center"/>
          </w:tcPr>
          <w:p w:rsidR="00F37A32" w:rsidRPr="009643C4" w:rsidRDefault="00F37A32" w:rsidP="001F0022">
            <w:pPr>
              <w:jc w:val="center"/>
              <w:rPr>
                <w:rFonts w:eastAsia="Calibri" w:cstheme="minorHAnsi"/>
                <w:b/>
                <w:sz w:val="20"/>
                <w:szCs w:val="20"/>
              </w:rPr>
            </w:pPr>
            <w:r w:rsidRPr="009643C4">
              <w:rPr>
                <w:rFonts w:eastAsia="Calibri" w:cstheme="minorHAnsi"/>
                <w:sz w:val="20"/>
                <w:szCs w:val="20"/>
              </w:rPr>
              <w:t>O</w:t>
            </w:r>
          </w:p>
        </w:tc>
        <w:tc>
          <w:tcPr>
            <w:tcW w:w="510" w:type="dxa"/>
            <w:vMerge w:val="restart"/>
            <w:shd w:val="clear" w:color="auto" w:fill="auto"/>
            <w:vAlign w:val="center"/>
          </w:tcPr>
          <w:p w:rsidR="00F37A32" w:rsidRPr="009643C4" w:rsidRDefault="001807E2" w:rsidP="001F0022">
            <w:pPr>
              <w:jc w:val="center"/>
              <w:rPr>
                <w:rFonts w:eastAsia="Calibri" w:cstheme="minorHAnsi"/>
                <w:sz w:val="20"/>
                <w:szCs w:val="20"/>
              </w:rPr>
            </w:pPr>
            <w:r>
              <w:rPr>
                <w:rFonts w:eastAsia="Calibri" w:cstheme="minorHAnsi"/>
                <w:sz w:val="20"/>
                <w:szCs w:val="20"/>
              </w:rPr>
              <w:t>6</w:t>
            </w:r>
          </w:p>
        </w:tc>
        <w:tc>
          <w:tcPr>
            <w:tcW w:w="3690" w:type="dxa"/>
            <w:tcBorders>
              <w:top w:val="single" w:sz="4" w:space="0" w:color="auto"/>
              <w:bottom w:val="dashed" w:sz="4" w:space="0" w:color="auto"/>
            </w:tcBorders>
            <w:shd w:val="clear" w:color="auto" w:fill="auto"/>
            <w:vAlign w:val="center"/>
          </w:tcPr>
          <w:p w:rsidR="00F37A32" w:rsidRPr="00A322CA" w:rsidRDefault="00F37A32" w:rsidP="001F0022">
            <w:pPr>
              <w:rPr>
                <w:rFonts w:eastAsia="Calibri" w:cstheme="minorHAnsi"/>
                <w:sz w:val="20"/>
                <w:szCs w:val="20"/>
              </w:rPr>
            </w:pPr>
            <w:r w:rsidRPr="00A322CA">
              <w:rPr>
                <w:rFonts w:eastAsia="Calibri" w:cstheme="minorHAnsi"/>
                <w:sz w:val="20"/>
                <w:szCs w:val="20"/>
              </w:rPr>
              <w:t xml:space="preserve">Stela Sep, </w:t>
            </w:r>
            <w:r w:rsidR="00DF247F">
              <w:rPr>
                <w:rFonts w:eastAsia="Calibri" w:cstheme="minorHAnsi"/>
                <w:sz w:val="20"/>
                <w:szCs w:val="20"/>
              </w:rPr>
              <w:t xml:space="preserve">naslovna </w:t>
            </w:r>
            <w:r w:rsidRPr="00A322CA">
              <w:rPr>
                <w:rFonts w:eastAsia="Calibri" w:cstheme="minorHAnsi"/>
                <w:sz w:val="20"/>
                <w:szCs w:val="20"/>
              </w:rPr>
              <w:t>predavačica</w:t>
            </w:r>
          </w:p>
        </w:tc>
        <w:tc>
          <w:tcPr>
            <w:tcW w:w="960" w:type="dxa"/>
            <w:tcBorders>
              <w:top w:val="single" w:sz="4" w:space="0" w:color="auto"/>
              <w:bottom w:val="dashed" w:sz="4" w:space="0" w:color="auto"/>
            </w:tcBorders>
            <w:shd w:val="clear" w:color="auto" w:fill="auto"/>
            <w:vAlign w:val="center"/>
          </w:tcPr>
          <w:p w:rsidR="00F37A32" w:rsidRPr="00A322CA" w:rsidRDefault="00F37A32" w:rsidP="001F0022">
            <w:pPr>
              <w:rPr>
                <w:rFonts w:eastAsia="Calibri" w:cstheme="minorHAnsi"/>
                <w:b/>
                <w:sz w:val="20"/>
                <w:szCs w:val="20"/>
              </w:rPr>
            </w:pPr>
          </w:p>
        </w:tc>
        <w:tc>
          <w:tcPr>
            <w:tcW w:w="703" w:type="dxa"/>
            <w:tcBorders>
              <w:top w:val="single" w:sz="4" w:space="0" w:color="auto"/>
              <w:bottom w:val="dashed" w:sz="4" w:space="0" w:color="auto"/>
            </w:tcBorders>
            <w:shd w:val="clear" w:color="auto" w:fill="auto"/>
            <w:vAlign w:val="center"/>
          </w:tcPr>
          <w:p w:rsidR="00F37A32" w:rsidRPr="00A322CA" w:rsidRDefault="003437DB" w:rsidP="00AE784E">
            <w:pPr>
              <w:jc w:val="center"/>
              <w:rPr>
                <w:rFonts w:eastAsia="Calibri" w:cstheme="minorHAnsi"/>
                <w:sz w:val="20"/>
                <w:szCs w:val="20"/>
              </w:rPr>
            </w:pPr>
            <w:r w:rsidRPr="00A322CA">
              <w:rPr>
                <w:rFonts w:eastAsia="Calibri" w:cstheme="minorHAnsi"/>
                <w:sz w:val="20"/>
                <w:szCs w:val="20"/>
              </w:rPr>
              <w:t>10</w:t>
            </w:r>
          </w:p>
        </w:tc>
        <w:tc>
          <w:tcPr>
            <w:tcW w:w="703" w:type="dxa"/>
            <w:tcBorders>
              <w:top w:val="single" w:sz="4" w:space="0" w:color="auto"/>
              <w:bottom w:val="dashed" w:sz="4" w:space="0" w:color="auto"/>
            </w:tcBorders>
            <w:shd w:val="clear" w:color="auto" w:fill="auto"/>
            <w:vAlign w:val="center"/>
          </w:tcPr>
          <w:p w:rsidR="00F37A32" w:rsidRPr="00A322CA" w:rsidRDefault="00F37A32" w:rsidP="001F0022">
            <w:pPr>
              <w:jc w:val="center"/>
              <w:rPr>
                <w:rFonts w:eastAsia="Calibri" w:cstheme="minorHAnsi"/>
                <w:sz w:val="20"/>
                <w:szCs w:val="20"/>
              </w:rPr>
            </w:pPr>
          </w:p>
        </w:tc>
        <w:tc>
          <w:tcPr>
            <w:tcW w:w="744" w:type="dxa"/>
            <w:gridSpan w:val="2"/>
            <w:tcBorders>
              <w:top w:val="single" w:sz="4" w:space="0" w:color="auto"/>
              <w:bottom w:val="dashed" w:sz="4" w:space="0" w:color="auto"/>
            </w:tcBorders>
            <w:shd w:val="clear" w:color="auto" w:fill="auto"/>
            <w:vAlign w:val="center"/>
          </w:tcPr>
          <w:p w:rsidR="00F37A32" w:rsidRPr="00A322CA" w:rsidRDefault="00FF5ED5" w:rsidP="001F0022">
            <w:pPr>
              <w:jc w:val="center"/>
              <w:rPr>
                <w:rFonts w:eastAsia="Calibri" w:cstheme="minorHAnsi"/>
                <w:sz w:val="20"/>
                <w:szCs w:val="20"/>
              </w:rPr>
            </w:pPr>
            <w:r w:rsidRPr="00A322CA">
              <w:rPr>
                <w:rFonts w:eastAsia="Calibri" w:cstheme="minorHAnsi"/>
                <w:sz w:val="20"/>
                <w:szCs w:val="20"/>
              </w:rPr>
              <w:t>55</w:t>
            </w:r>
            <w:r w:rsidR="0063202C" w:rsidRPr="00A322CA">
              <w:rPr>
                <w:rFonts w:eastAsia="Calibri" w:cstheme="minorHAnsi"/>
                <w:sz w:val="20"/>
                <w:szCs w:val="20"/>
              </w:rPr>
              <w:t>PK</w:t>
            </w:r>
          </w:p>
        </w:tc>
        <w:tc>
          <w:tcPr>
            <w:tcW w:w="669" w:type="dxa"/>
            <w:tcBorders>
              <w:top w:val="single" w:sz="4" w:space="0" w:color="auto"/>
              <w:bottom w:val="dashed" w:sz="4" w:space="0" w:color="auto"/>
            </w:tcBorders>
            <w:shd w:val="clear" w:color="auto" w:fill="auto"/>
            <w:vAlign w:val="center"/>
          </w:tcPr>
          <w:p w:rsidR="00F37A32" w:rsidRPr="009643C4" w:rsidRDefault="00F37A32" w:rsidP="001F0022">
            <w:pPr>
              <w:jc w:val="center"/>
              <w:rPr>
                <w:rFonts w:eastAsia="Calibri" w:cstheme="minorHAnsi"/>
                <w:sz w:val="16"/>
                <w:szCs w:val="16"/>
              </w:rPr>
            </w:pPr>
            <w:r w:rsidRPr="009643C4">
              <w:rPr>
                <w:rFonts w:eastAsia="Calibri" w:cstheme="minorHAnsi"/>
                <w:sz w:val="16"/>
                <w:szCs w:val="16"/>
              </w:rPr>
              <w:t>1/2</w:t>
            </w:r>
          </w:p>
        </w:tc>
        <w:tc>
          <w:tcPr>
            <w:tcW w:w="703" w:type="dxa"/>
            <w:gridSpan w:val="2"/>
            <w:tcBorders>
              <w:top w:val="single" w:sz="4" w:space="0" w:color="auto"/>
              <w:bottom w:val="dashed" w:sz="4" w:space="0" w:color="auto"/>
            </w:tcBorders>
            <w:shd w:val="clear" w:color="auto" w:fill="auto"/>
            <w:vAlign w:val="center"/>
          </w:tcPr>
          <w:p w:rsidR="00F37A32" w:rsidRPr="009643C4" w:rsidRDefault="00F37A32" w:rsidP="001F0022">
            <w:pPr>
              <w:jc w:val="center"/>
              <w:rPr>
                <w:rFonts w:eastAsia="Calibri" w:cstheme="minorHAnsi"/>
                <w:sz w:val="16"/>
                <w:szCs w:val="16"/>
              </w:rPr>
            </w:pPr>
          </w:p>
        </w:tc>
        <w:tc>
          <w:tcPr>
            <w:tcW w:w="889" w:type="dxa"/>
            <w:gridSpan w:val="2"/>
            <w:tcBorders>
              <w:top w:val="single" w:sz="4" w:space="0" w:color="auto"/>
              <w:bottom w:val="dashed" w:sz="4" w:space="0" w:color="auto"/>
            </w:tcBorders>
            <w:shd w:val="clear" w:color="auto" w:fill="auto"/>
            <w:vAlign w:val="center"/>
          </w:tcPr>
          <w:p w:rsidR="00F37A32" w:rsidRPr="009643C4" w:rsidRDefault="00F37A32" w:rsidP="001F0022">
            <w:pPr>
              <w:jc w:val="center"/>
              <w:rPr>
                <w:rFonts w:eastAsia="Calibri" w:cstheme="minorHAnsi"/>
                <w:sz w:val="16"/>
                <w:szCs w:val="16"/>
              </w:rPr>
            </w:pPr>
            <w:r w:rsidRPr="009643C4">
              <w:rPr>
                <w:rFonts w:eastAsia="Calibri" w:cstheme="minorHAnsi"/>
                <w:sz w:val="16"/>
                <w:szCs w:val="16"/>
              </w:rPr>
              <w:t>1/2</w:t>
            </w:r>
          </w:p>
        </w:tc>
      </w:tr>
      <w:tr w:rsidR="00740F9B" w:rsidRPr="009643C4" w:rsidTr="00740F9B">
        <w:trPr>
          <w:trHeight w:val="424"/>
        </w:trPr>
        <w:tc>
          <w:tcPr>
            <w:tcW w:w="675" w:type="dxa"/>
            <w:vMerge/>
            <w:shd w:val="clear" w:color="auto" w:fill="auto"/>
            <w:vAlign w:val="center"/>
          </w:tcPr>
          <w:p w:rsidR="00740F9B" w:rsidRPr="009643C4" w:rsidRDefault="00740F9B" w:rsidP="00752500">
            <w:pPr>
              <w:tabs>
                <w:tab w:val="left" w:pos="-142"/>
              </w:tabs>
              <w:rPr>
                <w:rFonts w:cstheme="minorHAnsi"/>
                <w:sz w:val="20"/>
                <w:szCs w:val="20"/>
              </w:rPr>
            </w:pPr>
          </w:p>
        </w:tc>
        <w:tc>
          <w:tcPr>
            <w:tcW w:w="1155" w:type="dxa"/>
            <w:vMerge/>
            <w:shd w:val="clear" w:color="auto" w:fill="auto"/>
            <w:vAlign w:val="center"/>
          </w:tcPr>
          <w:p w:rsidR="00740F9B" w:rsidRPr="009643C4" w:rsidRDefault="00740F9B" w:rsidP="00752500">
            <w:pPr>
              <w:tabs>
                <w:tab w:val="left" w:pos="-142"/>
              </w:tabs>
              <w:jc w:val="center"/>
              <w:rPr>
                <w:rFonts w:cstheme="minorHAnsi"/>
                <w:sz w:val="20"/>
                <w:szCs w:val="20"/>
              </w:rPr>
            </w:pPr>
          </w:p>
        </w:tc>
        <w:tc>
          <w:tcPr>
            <w:tcW w:w="2958" w:type="dxa"/>
            <w:vMerge/>
            <w:shd w:val="clear" w:color="auto" w:fill="auto"/>
            <w:vAlign w:val="center"/>
          </w:tcPr>
          <w:p w:rsidR="00740F9B" w:rsidRPr="009643C4" w:rsidRDefault="00740F9B" w:rsidP="00752500">
            <w:pPr>
              <w:tabs>
                <w:tab w:val="left" w:pos="-142"/>
              </w:tabs>
              <w:rPr>
                <w:rFonts w:cstheme="minorHAnsi"/>
                <w:sz w:val="20"/>
                <w:szCs w:val="20"/>
              </w:rPr>
            </w:pPr>
          </w:p>
        </w:tc>
        <w:tc>
          <w:tcPr>
            <w:tcW w:w="1200" w:type="dxa"/>
            <w:vMerge/>
            <w:shd w:val="clear" w:color="auto" w:fill="auto"/>
            <w:vAlign w:val="center"/>
          </w:tcPr>
          <w:p w:rsidR="00740F9B" w:rsidRPr="009643C4" w:rsidRDefault="00740F9B" w:rsidP="00752500">
            <w:pPr>
              <w:tabs>
                <w:tab w:val="left" w:pos="-142"/>
              </w:tabs>
              <w:jc w:val="center"/>
              <w:rPr>
                <w:rFonts w:cstheme="minorHAnsi"/>
                <w:b/>
                <w:sz w:val="20"/>
                <w:szCs w:val="20"/>
              </w:rPr>
            </w:pPr>
          </w:p>
        </w:tc>
        <w:tc>
          <w:tcPr>
            <w:tcW w:w="510" w:type="dxa"/>
            <w:vMerge/>
            <w:shd w:val="clear" w:color="auto" w:fill="auto"/>
            <w:vAlign w:val="center"/>
          </w:tcPr>
          <w:p w:rsidR="00740F9B" w:rsidRPr="009643C4" w:rsidRDefault="00740F9B" w:rsidP="00752500">
            <w:pPr>
              <w:tabs>
                <w:tab w:val="left" w:pos="-142"/>
              </w:tabs>
              <w:jc w:val="center"/>
              <w:rPr>
                <w:rFonts w:cstheme="minorHAnsi"/>
                <w:sz w:val="20"/>
                <w:szCs w:val="20"/>
              </w:rPr>
            </w:pPr>
          </w:p>
        </w:tc>
        <w:tc>
          <w:tcPr>
            <w:tcW w:w="3690" w:type="dxa"/>
            <w:tcBorders>
              <w:top w:val="dashed" w:sz="4" w:space="0" w:color="auto"/>
              <w:bottom w:val="single" w:sz="4" w:space="0" w:color="auto"/>
            </w:tcBorders>
            <w:shd w:val="clear" w:color="auto" w:fill="auto"/>
            <w:vAlign w:val="center"/>
          </w:tcPr>
          <w:p w:rsidR="00740F9B" w:rsidRPr="00A322CA" w:rsidRDefault="00FF5ED5" w:rsidP="00752500">
            <w:pPr>
              <w:tabs>
                <w:tab w:val="left" w:pos="-142"/>
              </w:tabs>
              <w:rPr>
                <w:rFonts w:cstheme="minorHAnsi"/>
                <w:sz w:val="20"/>
                <w:szCs w:val="20"/>
              </w:rPr>
            </w:pPr>
            <w:r w:rsidRPr="00A322CA">
              <w:rPr>
                <w:rFonts w:cstheme="minorHAnsi"/>
                <w:sz w:val="20"/>
                <w:szCs w:val="20"/>
              </w:rPr>
              <w:t>Bojan Draksler, naslovni predavač</w:t>
            </w:r>
          </w:p>
        </w:tc>
        <w:tc>
          <w:tcPr>
            <w:tcW w:w="960" w:type="dxa"/>
            <w:tcBorders>
              <w:top w:val="dashed" w:sz="4" w:space="0" w:color="auto"/>
              <w:bottom w:val="single" w:sz="4" w:space="0" w:color="auto"/>
            </w:tcBorders>
            <w:shd w:val="clear" w:color="auto" w:fill="auto"/>
            <w:vAlign w:val="center"/>
          </w:tcPr>
          <w:p w:rsidR="00740F9B" w:rsidRPr="00A322CA" w:rsidRDefault="00740F9B" w:rsidP="00752500">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rsidR="00740F9B" w:rsidRPr="00A322CA" w:rsidRDefault="00740F9B" w:rsidP="00752500">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rsidR="00740F9B" w:rsidRPr="00A322CA" w:rsidRDefault="00740F9B" w:rsidP="00752500">
            <w:pPr>
              <w:tabs>
                <w:tab w:val="left" w:pos="-142"/>
              </w:tabs>
              <w:jc w:val="center"/>
              <w:rPr>
                <w:rFonts w:cstheme="minorHAnsi"/>
                <w:sz w:val="20"/>
                <w:szCs w:val="20"/>
              </w:rPr>
            </w:pPr>
          </w:p>
        </w:tc>
        <w:tc>
          <w:tcPr>
            <w:tcW w:w="744" w:type="dxa"/>
            <w:gridSpan w:val="2"/>
            <w:tcBorders>
              <w:top w:val="dashed" w:sz="4" w:space="0" w:color="auto"/>
              <w:bottom w:val="single" w:sz="4" w:space="0" w:color="auto"/>
            </w:tcBorders>
            <w:shd w:val="clear" w:color="auto" w:fill="auto"/>
            <w:vAlign w:val="center"/>
          </w:tcPr>
          <w:p w:rsidR="00740F9B" w:rsidRPr="00A322CA" w:rsidRDefault="00FF5ED5" w:rsidP="001807E2">
            <w:pPr>
              <w:rPr>
                <w:rFonts w:cstheme="minorHAnsi"/>
                <w:sz w:val="20"/>
                <w:szCs w:val="20"/>
              </w:rPr>
            </w:pPr>
            <w:r w:rsidRPr="00A322CA">
              <w:rPr>
                <w:rFonts w:cstheme="minorHAnsi"/>
                <w:sz w:val="20"/>
                <w:szCs w:val="20"/>
              </w:rPr>
              <w:t>10 PK</w:t>
            </w:r>
          </w:p>
        </w:tc>
        <w:tc>
          <w:tcPr>
            <w:tcW w:w="669" w:type="dxa"/>
            <w:tcBorders>
              <w:top w:val="dashed" w:sz="4" w:space="0" w:color="auto"/>
              <w:bottom w:val="single" w:sz="4" w:space="0" w:color="auto"/>
            </w:tcBorders>
            <w:shd w:val="clear" w:color="auto" w:fill="auto"/>
            <w:vAlign w:val="center"/>
          </w:tcPr>
          <w:p w:rsidR="00740F9B" w:rsidRPr="009643C4" w:rsidRDefault="00740F9B" w:rsidP="00752500">
            <w:pPr>
              <w:tabs>
                <w:tab w:val="left" w:pos="-142"/>
              </w:tabs>
              <w:jc w:val="center"/>
              <w:rPr>
                <w:rFonts w:cstheme="minorHAnsi"/>
                <w:sz w:val="16"/>
                <w:szCs w:val="16"/>
              </w:rPr>
            </w:pPr>
          </w:p>
        </w:tc>
        <w:tc>
          <w:tcPr>
            <w:tcW w:w="703" w:type="dxa"/>
            <w:gridSpan w:val="2"/>
            <w:tcBorders>
              <w:top w:val="dashed" w:sz="4" w:space="0" w:color="auto"/>
              <w:bottom w:val="single" w:sz="4" w:space="0" w:color="auto"/>
            </w:tcBorders>
            <w:shd w:val="clear" w:color="auto" w:fill="auto"/>
            <w:vAlign w:val="center"/>
          </w:tcPr>
          <w:p w:rsidR="00740F9B" w:rsidRPr="009643C4" w:rsidRDefault="00740F9B" w:rsidP="00752500">
            <w:pPr>
              <w:tabs>
                <w:tab w:val="left" w:pos="-142"/>
              </w:tabs>
              <w:jc w:val="center"/>
              <w:rPr>
                <w:rFonts w:cstheme="minorHAnsi"/>
                <w:sz w:val="16"/>
                <w:szCs w:val="16"/>
              </w:rPr>
            </w:pPr>
          </w:p>
        </w:tc>
        <w:tc>
          <w:tcPr>
            <w:tcW w:w="889" w:type="dxa"/>
            <w:gridSpan w:val="2"/>
            <w:tcBorders>
              <w:top w:val="dashed" w:sz="4" w:space="0" w:color="auto"/>
              <w:bottom w:val="single" w:sz="4" w:space="0" w:color="auto"/>
            </w:tcBorders>
            <w:shd w:val="clear" w:color="auto" w:fill="auto"/>
            <w:vAlign w:val="center"/>
          </w:tcPr>
          <w:p w:rsidR="00740F9B" w:rsidRPr="009643C4" w:rsidRDefault="00740F9B" w:rsidP="0063202C">
            <w:pPr>
              <w:jc w:val="center"/>
              <w:rPr>
                <w:rFonts w:cstheme="minorHAnsi"/>
                <w:sz w:val="16"/>
                <w:szCs w:val="16"/>
              </w:rPr>
            </w:pPr>
          </w:p>
        </w:tc>
      </w:tr>
      <w:tr w:rsidR="00752500" w:rsidRPr="009643C4" w:rsidTr="00740F9B">
        <w:trPr>
          <w:trHeight w:val="278"/>
        </w:trPr>
        <w:tc>
          <w:tcPr>
            <w:tcW w:w="11148" w:type="dxa"/>
            <w:gridSpan w:val="7"/>
            <w:shd w:val="clear" w:color="auto" w:fill="auto"/>
            <w:vAlign w:val="center"/>
          </w:tcPr>
          <w:p w:rsidR="00752500" w:rsidRPr="009643C4" w:rsidRDefault="00752500" w:rsidP="00F37A32">
            <w:pPr>
              <w:tabs>
                <w:tab w:val="left" w:pos="-142"/>
              </w:tabs>
              <w:rPr>
                <w:rFonts w:cstheme="minorHAnsi"/>
                <w:b/>
                <w:sz w:val="20"/>
                <w:szCs w:val="20"/>
              </w:rPr>
            </w:pPr>
            <w:r w:rsidRPr="009643C4">
              <w:rPr>
                <w:rFonts w:cstheme="minorHAnsi"/>
                <w:b/>
                <w:sz w:val="20"/>
                <w:szCs w:val="20"/>
              </w:rPr>
              <w:t xml:space="preserve">ECTS obaveznih predmeta                                    </w:t>
            </w:r>
            <w:r w:rsidR="00946C6B">
              <w:rPr>
                <w:rFonts w:cstheme="minorHAnsi"/>
                <w:b/>
                <w:sz w:val="20"/>
                <w:szCs w:val="20"/>
              </w:rPr>
              <w:t>10</w:t>
            </w:r>
          </w:p>
        </w:tc>
        <w:tc>
          <w:tcPr>
            <w:tcW w:w="4411" w:type="dxa"/>
            <w:gridSpan w:val="9"/>
            <w:tcBorders>
              <w:bottom w:val="single" w:sz="4" w:space="0" w:color="auto"/>
            </w:tcBorders>
            <w:shd w:val="clear" w:color="auto" w:fill="auto"/>
            <w:vAlign w:val="center"/>
          </w:tcPr>
          <w:p w:rsidR="00752500" w:rsidRPr="009643C4" w:rsidRDefault="00752500" w:rsidP="00752500">
            <w:pPr>
              <w:tabs>
                <w:tab w:val="left" w:pos="-142"/>
              </w:tabs>
              <w:rPr>
                <w:rFonts w:cstheme="minorHAnsi"/>
                <w:sz w:val="16"/>
                <w:szCs w:val="16"/>
              </w:rPr>
            </w:pPr>
          </w:p>
        </w:tc>
      </w:tr>
      <w:tr w:rsidR="003437DB" w:rsidRPr="009643C4" w:rsidTr="00740F9B">
        <w:trPr>
          <w:trHeight w:val="295"/>
        </w:trPr>
        <w:tc>
          <w:tcPr>
            <w:tcW w:w="675" w:type="dxa"/>
            <w:shd w:val="clear" w:color="auto" w:fill="auto"/>
            <w:vAlign w:val="center"/>
          </w:tcPr>
          <w:p w:rsidR="003437DB" w:rsidRPr="009643C4" w:rsidRDefault="003437DB" w:rsidP="003437DB">
            <w:pPr>
              <w:tabs>
                <w:tab w:val="left" w:pos="-142"/>
              </w:tabs>
              <w:jc w:val="center"/>
              <w:rPr>
                <w:rFonts w:cstheme="minorHAnsi"/>
                <w:sz w:val="20"/>
                <w:szCs w:val="20"/>
              </w:rPr>
            </w:pPr>
            <w:r w:rsidRPr="006714C1">
              <w:rPr>
                <w:rFonts w:cstheme="minorHAnsi"/>
                <w:sz w:val="20"/>
                <w:szCs w:val="20"/>
              </w:rPr>
              <w:t>3.</w:t>
            </w:r>
          </w:p>
        </w:tc>
        <w:tc>
          <w:tcPr>
            <w:tcW w:w="1155" w:type="dxa"/>
            <w:shd w:val="clear" w:color="auto" w:fill="auto"/>
            <w:vAlign w:val="center"/>
          </w:tcPr>
          <w:p w:rsidR="003437DB" w:rsidRPr="009643C4" w:rsidRDefault="003437DB" w:rsidP="003437DB">
            <w:pPr>
              <w:tabs>
                <w:tab w:val="left" w:pos="-142"/>
              </w:tabs>
              <w:jc w:val="center"/>
              <w:rPr>
                <w:rFonts w:cstheme="minorHAnsi"/>
                <w:sz w:val="20"/>
                <w:szCs w:val="20"/>
              </w:rPr>
            </w:pPr>
            <w:r w:rsidRPr="006714C1">
              <w:rPr>
                <w:rFonts w:cstheme="minorHAnsi"/>
                <w:sz w:val="20"/>
                <w:szCs w:val="20"/>
              </w:rPr>
              <w:t>MA-MM-14</w:t>
            </w:r>
          </w:p>
        </w:tc>
        <w:tc>
          <w:tcPr>
            <w:tcW w:w="2958" w:type="dxa"/>
            <w:shd w:val="clear" w:color="auto" w:fill="auto"/>
            <w:vAlign w:val="center"/>
          </w:tcPr>
          <w:p w:rsidR="003437DB" w:rsidRPr="009643C4" w:rsidRDefault="003437DB" w:rsidP="003437DB">
            <w:pPr>
              <w:tabs>
                <w:tab w:val="left" w:pos="-142"/>
              </w:tabs>
              <w:rPr>
                <w:rFonts w:cstheme="minorHAnsi"/>
                <w:spacing w:val="-2"/>
                <w:sz w:val="20"/>
                <w:szCs w:val="20"/>
              </w:rPr>
            </w:pPr>
            <w:r w:rsidRPr="00123C4A">
              <w:rPr>
                <w:rFonts w:ascii="Calibri" w:eastAsia="Calibri" w:hAnsi="Calibri" w:cs="Calibri"/>
                <w:sz w:val="20"/>
                <w:szCs w:val="20"/>
                <w:shd w:val="clear" w:color="auto" w:fill="FFFFFF"/>
              </w:rPr>
              <w:t>“Visoko” i “nisko” u kulturi i književnosti</w:t>
            </w:r>
          </w:p>
        </w:tc>
        <w:tc>
          <w:tcPr>
            <w:tcW w:w="1200" w:type="dxa"/>
            <w:shd w:val="clear" w:color="auto" w:fill="auto"/>
            <w:vAlign w:val="center"/>
          </w:tcPr>
          <w:p w:rsidR="003437DB" w:rsidRPr="009643C4" w:rsidRDefault="003437DB" w:rsidP="003437DB">
            <w:pPr>
              <w:tabs>
                <w:tab w:val="left" w:pos="-142"/>
              </w:tabs>
              <w:jc w:val="center"/>
              <w:rPr>
                <w:rFonts w:cstheme="minorHAnsi"/>
                <w:spacing w:val="-2"/>
                <w:sz w:val="20"/>
                <w:szCs w:val="20"/>
              </w:rPr>
            </w:pPr>
            <w:r w:rsidRPr="006714C1">
              <w:rPr>
                <w:rFonts w:cstheme="minorHAnsi"/>
                <w:sz w:val="20"/>
                <w:szCs w:val="20"/>
              </w:rPr>
              <w:t>I</w:t>
            </w:r>
          </w:p>
        </w:tc>
        <w:tc>
          <w:tcPr>
            <w:tcW w:w="510" w:type="dxa"/>
            <w:shd w:val="clear" w:color="auto" w:fill="auto"/>
            <w:vAlign w:val="center"/>
          </w:tcPr>
          <w:p w:rsidR="003437DB" w:rsidRPr="009643C4" w:rsidRDefault="003437DB" w:rsidP="003437DB">
            <w:pPr>
              <w:tabs>
                <w:tab w:val="left" w:pos="-142"/>
              </w:tabs>
              <w:jc w:val="center"/>
              <w:rPr>
                <w:rFonts w:cstheme="minorHAnsi"/>
                <w:spacing w:val="-2"/>
                <w:sz w:val="20"/>
                <w:szCs w:val="20"/>
              </w:rPr>
            </w:pPr>
            <w:r w:rsidRPr="006714C1">
              <w:rPr>
                <w:rFonts w:cstheme="minorHAnsi"/>
                <w:sz w:val="20"/>
                <w:szCs w:val="20"/>
              </w:rPr>
              <w:t>3</w:t>
            </w:r>
          </w:p>
        </w:tc>
        <w:tc>
          <w:tcPr>
            <w:tcW w:w="3690" w:type="dxa"/>
            <w:tcBorders>
              <w:top w:val="dashed" w:sz="4" w:space="0" w:color="auto"/>
            </w:tcBorders>
            <w:shd w:val="clear" w:color="auto" w:fill="auto"/>
            <w:vAlign w:val="center"/>
          </w:tcPr>
          <w:p w:rsidR="003437DB" w:rsidRPr="00FF5ED5" w:rsidRDefault="00FF5ED5" w:rsidP="003437DB">
            <w:pPr>
              <w:tabs>
                <w:tab w:val="left" w:pos="-142"/>
              </w:tabs>
              <w:rPr>
                <w:rFonts w:cstheme="minorHAnsi"/>
                <w:b/>
                <w:color w:val="FF0000"/>
                <w:spacing w:val="-2"/>
                <w:sz w:val="20"/>
                <w:szCs w:val="20"/>
              </w:rPr>
            </w:pPr>
            <w:r w:rsidRPr="00DF247F">
              <w:rPr>
                <w:rFonts w:cstheme="minorHAnsi"/>
                <w:sz w:val="20"/>
                <w:szCs w:val="20"/>
              </w:rPr>
              <w:t>doc. dr. sc. Igor Gajin</w:t>
            </w:r>
          </w:p>
        </w:tc>
        <w:tc>
          <w:tcPr>
            <w:tcW w:w="960" w:type="dxa"/>
            <w:tcBorders>
              <w:top w:val="dashed" w:sz="4" w:space="0" w:color="auto"/>
            </w:tcBorders>
            <w:shd w:val="clear" w:color="auto" w:fill="auto"/>
            <w:vAlign w:val="center"/>
          </w:tcPr>
          <w:p w:rsidR="003437DB" w:rsidRPr="009643C4" w:rsidRDefault="003437DB" w:rsidP="003437DB">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rsidR="003437DB" w:rsidRPr="006714C1" w:rsidRDefault="003437DB" w:rsidP="003437DB">
            <w:pPr>
              <w:tabs>
                <w:tab w:val="left" w:pos="-142"/>
              </w:tabs>
              <w:jc w:val="center"/>
              <w:rPr>
                <w:rFonts w:cstheme="minorHAnsi"/>
                <w:sz w:val="20"/>
                <w:szCs w:val="20"/>
              </w:rPr>
            </w:pPr>
            <w:r w:rsidRPr="006714C1">
              <w:rPr>
                <w:rFonts w:cstheme="minorHAnsi"/>
                <w:sz w:val="20"/>
                <w:szCs w:val="20"/>
              </w:rPr>
              <w:t>30</w:t>
            </w:r>
          </w:p>
          <w:p w:rsidR="003437DB" w:rsidRPr="009643C4" w:rsidRDefault="003437DB" w:rsidP="003437DB">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rsidR="003437DB" w:rsidRPr="006714C1" w:rsidRDefault="003437DB" w:rsidP="003437DB">
            <w:pPr>
              <w:tabs>
                <w:tab w:val="left" w:pos="-142"/>
              </w:tabs>
              <w:jc w:val="center"/>
              <w:rPr>
                <w:rFonts w:cstheme="minorHAnsi"/>
                <w:sz w:val="20"/>
                <w:szCs w:val="20"/>
              </w:rPr>
            </w:pPr>
          </w:p>
          <w:p w:rsidR="003437DB" w:rsidRPr="009643C4" w:rsidRDefault="003437DB" w:rsidP="003437DB">
            <w:pPr>
              <w:tabs>
                <w:tab w:val="left" w:pos="-142"/>
              </w:tabs>
              <w:jc w:val="center"/>
              <w:rPr>
                <w:rFonts w:cstheme="minorHAnsi"/>
                <w:spacing w:val="-2"/>
                <w:sz w:val="20"/>
                <w:szCs w:val="20"/>
              </w:rPr>
            </w:pPr>
            <w:r w:rsidRPr="006714C1">
              <w:rPr>
                <w:rFonts w:cstheme="minorHAnsi"/>
                <w:sz w:val="20"/>
                <w:szCs w:val="20"/>
              </w:rPr>
              <w:t>15</w:t>
            </w:r>
          </w:p>
        </w:tc>
        <w:tc>
          <w:tcPr>
            <w:tcW w:w="744" w:type="dxa"/>
            <w:gridSpan w:val="2"/>
            <w:tcBorders>
              <w:top w:val="dashed" w:sz="4" w:space="0" w:color="auto"/>
            </w:tcBorders>
            <w:shd w:val="clear" w:color="auto" w:fill="auto"/>
            <w:vAlign w:val="center"/>
          </w:tcPr>
          <w:p w:rsidR="003437DB" w:rsidRPr="009643C4" w:rsidRDefault="003437DB" w:rsidP="003437DB">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rsidR="003437DB" w:rsidRPr="006714C1" w:rsidRDefault="003437DB" w:rsidP="003437DB">
            <w:pPr>
              <w:tabs>
                <w:tab w:val="left" w:pos="-142"/>
              </w:tabs>
              <w:jc w:val="center"/>
              <w:rPr>
                <w:rFonts w:cstheme="minorHAnsi"/>
                <w:sz w:val="16"/>
                <w:szCs w:val="16"/>
              </w:rPr>
            </w:pPr>
            <w:r w:rsidRPr="006714C1">
              <w:rPr>
                <w:rFonts w:cstheme="minorHAnsi"/>
                <w:sz w:val="16"/>
                <w:szCs w:val="16"/>
              </w:rPr>
              <w:t>1/4</w:t>
            </w:r>
          </w:p>
          <w:p w:rsidR="003437DB" w:rsidRPr="009643C4" w:rsidRDefault="003437DB" w:rsidP="003437DB">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rsidR="003437DB" w:rsidRPr="006714C1" w:rsidRDefault="003437DB" w:rsidP="003437DB">
            <w:pPr>
              <w:tabs>
                <w:tab w:val="left" w:pos="-142"/>
              </w:tabs>
              <w:jc w:val="center"/>
              <w:rPr>
                <w:rFonts w:cstheme="minorHAnsi"/>
                <w:sz w:val="16"/>
                <w:szCs w:val="16"/>
              </w:rPr>
            </w:pPr>
          </w:p>
          <w:p w:rsidR="003437DB" w:rsidRPr="006714C1" w:rsidRDefault="003437DB" w:rsidP="003437DB">
            <w:pPr>
              <w:tabs>
                <w:tab w:val="left" w:pos="-142"/>
              </w:tabs>
              <w:jc w:val="center"/>
              <w:rPr>
                <w:rFonts w:cstheme="minorHAnsi"/>
                <w:sz w:val="16"/>
                <w:szCs w:val="16"/>
              </w:rPr>
            </w:pPr>
          </w:p>
          <w:p w:rsidR="003437DB" w:rsidRPr="009643C4" w:rsidRDefault="003437DB" w:rsidP="003437DB">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rsidR="003437DB" w:rsidRPr="009643C4" w:rsidRDefault="003437DB" w:rsidP="003437DB">
            <w:pPr>
              <w:tabs>
                <w:tab w:val="left" w:pos="-142"/>
              </w:tabs>
              <w:jc w:val="center"/>
              <w:rPr>
                <w:rFonts w:cstheme="minorHAnsi"/>
                <w:sz w:val="16"/>
                <w:szCs w:val="16"/>
              </w:rPr>
            </w:pPr>
          </w:p>
        </w:tc>
      </w:tr>
      <w:tr w:rsidR="00641F1F" w:rsidRPr="009643C4" w:rsidTr="00CB7213">
        <w:trPr>
          <w:trHeight w:val="295"/>
        </w:trPr>
        <w:tc>
          <w:tcPr>
            <w:tcW w:w="675" w:type="dxa"/>
            <w:shd w:val="clear" w:color="auto" w:fill="auto"/>
            <w:vAlign w:val="center"/>
          </w:tcPr>
          <w:p w:rsidR="00641F1F" w:rsidRPr="009643C4" w:rsidRDefault="00641F1F" w:rsidP="00641F1F">
            <w:pPr>
              <w:tabs>
                <w:tab w:val="left" w:pos="-142"/>
              </w:tabs>
              <w:jc w:val="center"/>
              <w:rPr>
                <w:rFonts w:cstheme="minorHAnsi"/>
                <w:sz w:val="20"/>
                <w:szCs w:val="20"/>
              </w:rPr>
            </w:pPr>
            <w:r w:rsidRPr="006714C1">
              <w:rPr>
                <w:rFonts w:cstheme="minorHAnsi"/>
                <w:sz w:val="20"/>
                <w:szCs w:val="20"/>
              </w:rPr>
              <w:t>4.</w:t>
            </w:r>
          </w:p>
        </w:tc>
        <w:tc>
          <w:tcPr>
            <w:tcW w:w="1155" w:type="dxa"/>
            <w:tcBorders>
              <w:top w:val="single" w:sz="8" w:space="0" w:color="auto"/>
              <w:left w:val="single" w:sz="4" w:space="0" w:color="auto"/>
              <w:bottom w:val="single" w:sz="4" w:space="0" w:color="auto"/>
              <w:right w:val="single" w:sz="4" w:space="0" w:color="auto"/>
            </w:tcBorders>
            <w:shd w:val="clear" w:color="auto" w:fill="auto"/>
            <w:vAlign w:val="center"/>
          </w:tcPr>
          <w:p w:rsidR="00641F1F" w:rsidRPr="00D61B6B" w:rsidRDefault="00641F1F" w:rsidP="00641F1F">
            <w:pPr>
              <w:tabs>
                <w:tab w:val="left" w:pos="-142"/>
              </w:tabs>
              <w:jc w:val="center"/>
              <w:rPr>
                <w:rFonts w:cstheme="minorHAnsi"/>
                <w:strike/>
                <w:color w:val="FF0000"/>
                <w:sz w:val="20"/>
                <w:szCs w:val="20"/>
              </w:rPr>
            </w:pPr>
            <w:r w:rsidRPr="0032088A">
              <w:rPr>
                <w:rFonts w:cstheme="minorHAnsi"/>
                <w:sz w:val="20"/>
                <w:szCs w:val="20"/>
              </w:rPr>
              <w:t>MAKU-050</w:t>
            </w:r>
          </w:p>
        </w:tc>
        <w:tc>
          <w:tcPr>
            <w:tcW w:w="2958" w:type="dxa"/>
            <w:shd w:val="clear" w:color="auto" w:fill="auto"/>
            <w:vAlign w:val="center"/>
          </w:tcPr>
          <w:p w:rsidR="00641F1F" w:rsidRPr="00D61B6B" w:rsidRDefault="00641F1F" w:rsidP="00641F1F">
            <w:pPr>
              <w:tabs>
                <w:tab w:val="left" w:pos="-142"/>
              </w:tabs>
              <w:rPr>
                <w:rFonts w:cstheme="minorHAnsi"/>
                <w:strike/>
                <w:color w:val="FF0000"/>
                <w:sz w:val="20"/>
                <w:szCs w:val="20"/>
              </w:rPr>
            </w:pPr>
            <w:r w:rsidRPr="0032088A">
              <w:rPr>
                <w:rFonts w:cstheme="minorHAnsi"/>
                <w:sz w:val="20"/>
                <w:szCs w:val="20"/>
              </w:rPr>
              <w:t>Uvod u znanstveno-istraživački rad</w:t>
            </w:r>
          </w:p>
        </w:tc>
        <w:tc>
          <w:tcPr>
            <w:tcW w:w="1200" w:type="dxa"/>
            <w:shd w:val="clear" w:color="auto" w:fill="auto"/>
            <w:vAlign w:val="center"/>
          </w:tcPr>
          <w:p w:rsidR="00641F1F" w:rsidRPr="00D61B6B" w:rsidRDefault="00641F1F" w:rsidP="00641F1F">
            <w:pPr>
              <w:tabs>
                <w:tab w:val="left" w:pos="-142"/>
              </w:tabs>
              <w:jc w:val="center"/>
              <w:rPr>
                <w:rFonts w:cstheme="minorHAnsi"/>
                <w:strike/>
                <w:color w:val="FF0000"/>
                <w:spacing w:val="-2"/>
                <w:sz w:val="20"/>
                <w:szCs w:val="20"/>
              </w:rPr>
            </w:pPr>
            <w:r>
              <w:rPr>
                <w:rFonts w:cstheme="minorHAnsi"/>
                <w:sz w:val="20"/>
                <w:szCs w:val="20"/>
              </w:rPr>
              <w:t>I</w:t>
            </w:r>
          </w:p>
        </w:tc>
        <w:tc>
          <w:tcPr>
            <w:tcW w:w="510" w:type="dxa"/>
            <w:shd w:val="clear" w:color="auto" w:fill="auto"/>
            <w:vAlign w:val="center"/>
          </w:tcPr>
          <w:p w:rsidR="00641F1F" w:rsidRPr="00D61B6B" w:rsidRDefault="00641F1F" w:rsidP="00641F1F">
            <w:pPr>
              <w:tabs>
                <w:tab w:val="left" w:pos="-142"/>
              </w:tabs>
              <w:jc w:val="center"/>
              <w:rPr>
                <w:rFonts w:cstheme="minorHAnsi"/>
                <w:strike/>
                <w:color w:val="FF0000"/>
                <w:spacing w:val="-2"/>
                <w:sz w:val="20"/>
                <w:szCs w:val="20"/>
              </w:rPr>
            </w:pPr>
            <w:r>
              <w:rPr>
                <w:rFonts w:cstheme="minorHAnsi"/>
                <w:sz w:val="20"/>
                <w:szCs w:val="20"/>
              </w:rPr>
              <w:t>3</w:t>
            </w:r>
          </w:p>
        </w:tc>
        <w:tc>
          <w:tcPr>
            <w:tcW w:w="3690" w:type="dxa"/>
            <w:tcBorders>
              <w:top w:val="dashed" w:sz="4" w:space="0" w:color="auto"/>
            </w:tcBorders>
            <w:shd w:val="clear" w:color="auto" w:fill="auto"/>
            <w:vAlign w:val="center"/>
          </w:tcPr>
          <w:p w:rsidR="00641F1F" w:rsidRDefault="00641F1F" w:rsidP="00641F1F">
            <w:pPr>
              <w:tabs>
                <w:tab w:val="left" w:pos="-142"/>
              </w:tabs>
              <w:rPr>
                <w:rFonts w:cstheme="minorHAnsi"/>
                <w:spacing w:val="-2"/>
                <w:sz w:val="20"/>
                <w:szCs w:val="20"/>
              </w:rPr>
            </w:pPr>
            <w:r>
              <w:rPr>
                <w:rFonts w:cstheme="minorHAnsi"/>
                <w:spacing w:val="-2"/>
                <w:sz w:val="20"/>
                <w:szCs w:val="20"/>
              </w:rPr>
              <w:t>izv. prof. dr. sc.</w:t>
            </w:r>
            <w:r w:rsidRPr="00C24BD9">
              <w:rPr>
                <w:rFonts w:cstheme="minorHAnsi"/>
                <w:spacing w:val="-2"/>
                <w:sz w:val="20"/>
                <w:szCs w:val="20"/>
              </w:rPr>
              <w:t xml:space="preserve"> Borko Baraban</w:t>
            </w:r>
          </w:p>
          <w:p w:rsidR="00641F1F" w:rsidRPr="00D61B6B" w:rsidRDefault="00641F1F" w:rsidP="00641F1F">
            <w:pPr>
              <w:rPr>
                <w:rFonts w:cstheme="minorHAnsi"/>
                <w:strike/>
                <w:color w:val="FF0000"/>
                <w:spacing w:val="-2"/>
                <w:sz w:val="20"/>
                <w:szCs w:val="20"/>
              </w:rPr>
            </w:pPr>
            <w:r>
              <w:rPr>
                <w:rFonts w:cstheme="minorHAnsi"/>
                <w:spacing w:val="-2"/>
                <w:sz w:val="20"/>
                <w:szCs w:val="20"/>
              </w:rPr>
              <w:t xml:space="preserve">dr. sc. </w:t>
            </w:r>
            <w:r w:rsidRPr="009E336F">
              <w:rPr>
                <w:rFonts w:cstheme="minorHAnsi"/>
                <w:spacing w:val="-2"/>
                <w:sz w:val="20"/>
                <w:szCs w:val="20"/>
              </w:rPr>
              <w:t xml:space="preserve">Maja Haršanji, </w:t>
            </w:r>
            <w:r>
              <w:rPr>
                <w:rFonts w:cstheme="minorHAnsi"/>
                <w:spacing w:val="-2"/>
                <w:sz w:val="20"/>
                <w:szCs w:val="20"/>
              </w:rPr>
              <w:t xml:space="preserve">visa </w:t>
            </w:r>
            <w:r w:rsidRPr="009E336F">
              <w:rPr>
                <w:rFonts w:cstheme="minorHAnsi"/>
                <w:spacing w:val="-2"/>
                <w:sz w:val="20"/>
                <w:szCs w:val="20"/>
              </w:rPr>
              <w:t>asistentica</w:t>
            </w:r>
          </w:p>
        </w:tc>
        <w:tc>
          <w:tcPr>
            <w:tcW w:w="960" w:type="dxa"/>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rsidR="00641F1F" w:rsidRDefault="00641F1F" w:rsidP="00641F1F">
            <w:pPr>
              <w:tabs>
                <w:tab w:val="left" w:pos="-142"/>
              </w:tabs>
              <w:jc w:val="center"/>
              <w:rPr>
                <w:rFonts w:cstheme="minorHAnsi"/>
                <w:sz w:val="20"/>
                <w:szCs w:val="20"/>
              </w:rPr>
            </w:pPr>
            <w:r>
              <w:rPr>
                <w:rFonts w:cstheme="minorHAnsi"/>
                <w:sz w:val="20"/>
                <w:szCs w:val="20"/>
              </w:rPr>
              <w:t>5</w:t>
            </w:r>
          </w:p>
          <w:p w:rsidR="00641F1F" w:rsidRPr="009643C4" w:rsidRDefault="00641F1F" w:rsidP="00641F1F">
            <w:pPr>
              <w:tabs>
                <w:tab w:val="left" w:pos="-142"/>
              </w:tabs>
              <w:jc w:val="center"/>
              <w:rPr>
                <w:rFonts w:cstheme="minorHAnsi"/>
                <w:spacing w:val="-2"/>
                <w:sz w:val="20"/>
                <w:szCs w:val="20"/>
              </w:rPr>
            </w:pPr>
            <w:r>
              <w:rPr>
                <w:rFonts w:cstheme="minorHAnsi"/>
                <w:sz w:val="20"/>
                <w:szCs w:val="20"/>
              </w:rPr>
              <w:t>25</w:t>
            </w:r>
          </w:p>
        </w:tc>
        <w:tc>
          <w:tcPr>
            <w:tcW w:w="703" w:type="dxa"/>
            <w:tcBorders>
              <w:top w:val="dashed" w:sz="4" w:space="0" w:color="auto"/>
            </w:tcBorders>
            <w:shd w:val="clear" w:color="auto" w:fill="auto"/>
            <w:vAlign w:val="center"/>
          </w:tcPr>
          <w:p w:rsidR="00641F1F" w:rsidRDefault="00641F1F" w:rsidP="00641F1F">
            <w:pPr>
              <w:tabs>
                <w:tab w:val="left" w:pos="-142"/>
              </w:tabs>
              <w:jc w:val="center"/>
              <w:rPr>
                <w:rFonts w:cstheme="minorHAnsi"/>
                <w:sz w:val="20"/>
                <w:szCs w:val="20"/>
              </w:rPr>
            </w:pPr>
          </w:p>
          <w:p w:rsidR="00641F1F" w:rsidRPr="009643C4" w:rsidRDefault="00641F1F" w:rsidP="00641F1F">
            <w:pPr>
              <w:tabs>
                <w:tab w:val="left" w:pos="-142"/>
              </w:tabs>
              <w:jc w:val="center"/>
              <w:rPr>
                <w:rFonts w:cstheme="minorHAnsi"/>
                <w:spacing w:val="-2"/>
                <w:sz w:val="20"/>
                <w:szCs w:val="20"/>
              </w:rPr>
            </w:pPr>
            <w:r w:rsidRPr="0032088A">
              <w:rPr>
                <w:rFonts w:cstheme="minorHAnsi"/>
                <w:sz w:val="20"/>
                <w:szCs w:val="20"/>
              </w:rPr>
              <w:t>10</w:t>
            </w:r>
          </w:p>
        </w:tc>
        <w:tc>
          <w:tcPr>
            <w:tcW w:w="744" w:type="dxa"/>
            <w:gridSpan w:val="2"/>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rsidR="00641F1F" w:rsidRPr="006714C1" w:rsidRDefault="00641F1F" w:rsidP="00641F1F">
            <w:pPr>
              <w:tabs>
                <w:tab w:val="left" w:pos="-142"/>
              </w:tabs>
              <w:jc w:val="center"/>
              <w:rPr>
                <w:rFonts w:cstheme="minorHAnsi"/>
                <w:sz w:val="16"/>
                <w:szCs w:val="16"/>
              </w:rPr>
            </w:pPr>
            <w:r w:rsidRPr="006714C1">
              <w:rPr>
                <w:rFonts w:cstheme="minorHAnsi"/>
                <w:sz w:val="16"/>
                <w:szCs w:val="16"/>
              </w:rPr>
              <w:t>1/4</w:t>
            </w:r>
          </w:p>
          <w:p w:rsidR="00641F1F" w:rsidRPr="009643C4" w:rsidRDefault="00641F1F" w:rsidP="00641F1F">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rsidR="00641F1F" w:rsidRPr="006714C1" w:rsidRDefault="00641F1F" w:rsidP="00641F1F">
            <w:pPr>
              <w:tabs>
                <w:tab w:val="left" w:pos="-142"/>
              </w:tabs>
              <w:jc w:val="center"/>
              <w:rPr>
                <w:rFonts w:cstheme="minorHAnsi"/>
                <w:sz w:val="16"/>
                <w:szCs w:val="16"/>
              </w:rPr>
            </w:pPr>
          </w:p>
          <w:p w:rsidR="00641F1F" w:rsidRPr="009643C4" w:rsidRDefault="00641F1F" w:rsidP="00641F1F">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z w:val="16"/>
                <w:szCs w:val="16"/>
              </w:rPr>
            </w:pPr>
          </w:p>
        </w:tc>
      </w:tr>
      <w:tr w:rsidR="00B02A0C" w:rsidRPr="009643C4" w:rsidTr="00CB7213">
        <w:trPr>
          <w:trHeight w:val="295"/>
        </w:trPr>
        <w:tc>
          <w:tcPr>
            <w:tcW w:w="675" w:type="dxa"/>
            <w:shd w:val="clear" w:color="auto" w:fill="auto"/>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t>5.</w:t>
            </w:r>
          </w:p>
        </w:tc>
        <w:tc>
          <w:tcPr>
            <w:tcW w:w="1155" w:type="dxa"/>
            <w:tcBorders>
              <w:top w:val="single" w:sz="8" w:space="0" w:color="auto"/>
              <w:left w:val="single" w:sz="4" w:space="0" w:color="auto"/>
              <w:bottom w:val="single" w:sz="4" w:space="0" w:color="auto"/>
              <w:right w:val="single" w:sz="4" w:space="0" w:color="auto"/>
            </w:tcBorders>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t>MA-MM-33</w:t>
            </w:r>
          </w:p>
        </w:tc>
        <w:tc>
          <w:tcPr>
            <w:tcW w:w="2958" w:type="dxa"/>
            <w:shd w:val="clear" w:color="auto" w:fill="auto"/>
            <w:vAlign w:val="center"/>
          </w:tcPr>
          <w:p w:rsidR="00B02A0C" w:rsidRPr="009643C4" w:rsidRDefault="00B02A0C" w:rsidP="00B02A0C">
            <w:pPr>
              <w:tabs>
                <w:tab w:val="left" w:pos="-142"/>
              </w:tabs>
              <w:rPr>
                <w:rFonts w:cstheme="minorHAnsi"/>
                <w:sz w:val="20"/>
                <w:szCs w:val="20"/>
              </w:rPr>
            </w:pPr>
            <w:r w:rsidRPr="0071087F">
              <w:rPr>
                <w:rFonts w:cstheme="minorHAnsi"/>
                <w:sz w:val="20"/>
                <w:szCs w:val="20"/>
              </w:rPr>
              <w:t>Destinacijski menadžment</w:t>
            </w:r>
          </w:p>
        </w:tc>
        <w:tc>
          <w:tcPr>
            <w:tcW w:w="1200" w:type="dxa"/>
            <w:shd w:val="clear" w:color="auto" w:fill="auto"/>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rsidR="00B02A0C" w:rsidRPr="009643C4" w:rsidRDefault="00B02A0C" w:rsidP="00B02A0C">
            <w:pPr>
              <w:tabs>
                <w:tab w:val="left" w:pos="-142"/>
              </w:tabs>
              <w:jc w:val="center"/>
              <w:rPr>
                <w:rFonts w:cstheme="minorHAnsi"/>
                <w:spacing w:val="-2"/>
                <w:sz w:val="20"/>
                <w:szCs w:val="20"/>
              </w:rPr>
            </w:pPr>
            <w:r w:rsidRPr="006714C1">
              <w:rPr>
                <w:rFonts w:cstheme="minorHAnsi"/>
                <w:spacing w:val="-2"/>
                <w:sz w:val="20"/>
                <w:szCs w:val="20"/>
              </w:rPr>
              <w:t>3</w:t>
            </w:r>
          </w:p>
        </w:tc>
        <w:tc>
          <w:tcPr>
            <w:tcW w:w="3690" w:type="dxa"/>
            <w:tcBorders>
              <w:top w:val="dashed" w:sz="4" w:space="0" w:color="auto"/>
            </w:tcBorders>
            <w:shd w:val="clear" w:color="auto" w:fill="auto"/>
            <w:vAlign w:val="center"/>
          </w:tcPr>
          <w:p w:rsidR="00B02A0C" w:rsidRPr="009643C4" w:rsidRDefault="00B02A0C" w:rsidP="00B02A0C">
            <w:pPr>
              <w:tabs>
                <w:tab w:val="left" w:pos="-142"/>
              </w:tabs>
              <w:rPr>
                <w:rFonts w:cstheme="minorHAnsi"/>
                <w:sz w:val="20"/>
                <w:szCs w:val="20"/>
              </w:rPr>
            </w:pPr>
            <w:r>
              <w:rPr>
                <w:rFonts w:cstheme="minorHAnsi"/>
                <w:sz w:val="20"/>
                <w:szCs w:val="20"/>
              </w:rPr>
              <w:t>izv. prof. dr. sc. Marta Borić Cvenić</w:t>
            </w:r>
          </w:p>
        </w:tc>
        <w:tc>
          <w:tcPr>
            <w:tcW w:w="960"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pacing w:val="-2"/>
                <w:sz w:val="20"/>
                <w:szCs w:val="20"/>
              </w:rPr>
            </w:pPr>
            <w:r>
              <w:rPr>
                <w:rFonts w:cstheme="minorHAnsi"/>
                <w:spacing w:val="-2"/>
                <w:sz w:val="20"/>
                <w:szCs w:val="20"/>
              </w:rPr>
              <w:t>30</w:t>
            </w:r>
          </w:p>
        </w:tc>
        <w:tc>
          <w:tcPr>
            <w:tcW w:w="703"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pacing w:val="-2"/>
                <w:sz w:val="20"/>
                <w:szCs w:val="20"/>
              </w:rPr>
            </w:pPr>
            <w:r>
              <w:rPr>
                <w:rFonts w:cstheme="minorHAnsi"/>
                <w:spacing w:val="-2"/>
                <w:sz w:val="20"/>
                <w:szCs w:val="20"/>
              </w:rPr>
              <w:t>15</w:t>
            </w:r>
          </w:p>
        </w:tc>
        <w:tc>
          <w:tcPr>
            <w:tcW w:w="744"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rsidR="00B02A0C" w:rsidRPr="006714C1" w:rsidRDefault="00B02A0C" w:rsidP="00B02A0C">
            <w:pPr>
              <w:tabs>
                <w:tab w:val="left" w:pos="-142"/>
              </w:tabs>
              <w:jc w:val="center"/>
              <w:rPr>
                <w:rFonts w:cstheme="minorHAnsi"/>
                <w:sz w:val="16"/>
                <w:szCs w:val="16"/>
              </w:rPr>
            </w:pPr>
            <w:r w:rsidRPr="006714C1">
              <w:rPr>
                <w:rFonts w:cstheme="minorHAnsi"/>
                <w:sz w:val="16"/>
                <w:szCs w:val="16"/>
              </w:rPr>
              <w:t>1/4</w:t>
            </w:r>
          </w:p>
          <w:p w:rsidR="00B02A0C" w:rsidRPr="009643C4" w:rsidRDefault="00B02A0C" w:rsidP="00B02A0C">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rsidR="00B02A0C" w:rsidRPr="006714C1" w:rsidRDefault="00B02A0C" w:rsidP="00B02A0C">
            <w:pPr>
              <w:tabs>
                <w:tab w:val="left" w:pos="-142"/>
              </w:tabs>
              <w:jc w:val="center"/>
              <w:rPr>
                <w:rFonts w:cstheme="minorHAnsi"/>
                <w:sz w:val="16"/>
                <w:szCs w:val="16"/>
              </w:rPr>
            </w:pPr>
          </w:p>
          <w:p w:rsidR="00B02A0C" w:rsidRPr="009643C4" w:rsidRDefault="00B02A0C" w:rsidP="00B02A0C">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16"/>
                <w:szCs w:val="16"/>
              </w:rPr>
            </w:pPr>
          </w:p>
        </w:tc>
      </w:tr>
      <w:tr w:rsidR="00641F1F" w:rsidRPr="009643C4" w:rsidTr="00740F9B">
        <w:trPr>
          <w:trHeight w:val="295"/>
        </w:trPr>
        <w:tc>
          <w:tcPr>
            <w:tcW w:w="675" w:type="dxa"/>
            <w:shd w:val="clear" w:color="auto" w:fill="auto"/>
            <w:vAlign w:val="center"/>
          </w:tcPr>
          <w:p w:rsidR="00641F1F" w:rsidRPr="009643C4" w:rsidRDefault="00641F1F" w:rsidP="00641F1F">
            <w:pPr>
              <w:tabs>
                <w:tab w:val="left" w:pos="-142"/>
              </w:tabs>
              <w:jc w:val="center"/>
              <w:rPr>
                <w:rFonts w:cstheme="minorHAnsi"/>
                <w:sz w:val="20"/>
                <w:szCs w:val="20"/>
              </w:rPr>
            </w:pPr>
            <w:r w:rsidRPr="006714C1">
              <w:rPr>
                <w:rFonts w:cstheme="minorHAnsi"/>
                <w:sz w:val="20"/>
                <w:szCs w:val="20"/>
              </w:rPr>
              <w:t>6.</w:t>
            </w:r>
          </w:p>
        </w:tc>
        <w:tc>
          <w:tcPr>
            <w:tcW w:w="1155" w:type="dxa"/>
            <w:shd w:val="clear" w:color="auto" w:fill="auto"/>
            <w:vAlign w:val="center"/>
          </w:tcPr>
          <w:p w:rsidR="00641F1F" w:rsidRPr="009643C4" w:rsidRDefault="00641F1F" w:rsidP="00641F1F">
            <w:pPr>
              <w:tabs>
                <w:tab w:val="left" w:pos="-142"/>
              </w:tabs>
              <w:jc w:val="center"/>
              <w:rPr>
                <w:rFonts w:cstheme="minorHAnsi"/>
                <w:sz w:val="20"/>
                <w:szCs w:val="20"/>
              </w:rPr>
            </w:pPr>
            <w:r w:rsidRPr="006714C1">
              <w:rPr>
                <w:rFonts w:cstheme="minorHAnsi"/>
                <w:sz w:val="20"/>
                <w:szCs w:val="20"/>
              </w:rPr>
              <w:t>MA-MM-18</w:t>
            </w:r>
          </w:p>
        </w:tc>
        <w:tc>
          <w:tcPr>
            <w:tcW w:w="2958" w:type="dxa"/>
            <w:shd w:val="clear" w:color="auto" w:fill="auto"/>
            <w:vAlign w:val="center"/>
          </w:tcPr>
          <w:p w:rsidR="00641F1F" w:rsidRPr="009643C4" w:rsidRDefault="00641F1F" w:rsidP="00641F1F">
            <w:pPr>
              <w:tabs>
                <w:tab w:val="left" w:pos="-142"/>
              </w:tabs>
              <w:rPr>
                <w:rFonts w:cstheme="minorHAnsi"/>
                <w:sz w:val="20"/>
                <w:szCs w:val="20"/>
              </w:rPr>
            </w:pPr>
            <w:r w:rsidRPr="00C24BD9">
              <w:rPr>
                <w:rFonts w:cstheme="minorHAnsi"/>
                <w:sz w:val="20"/>
                <w:szCs w:val="20"/>
                <w:shd w:val="clear" w:color="auto" w:fill="FFFFFF"/>
                <w:lang w:val="de-DE"/>
              </w:rPr>
              <w:t>Baštinska kultura u pamćenju grada</w:t>
            </w:r>
          </w:p>
        </w:tc>
        <w:tc>
          <w:tcPr>
            <w:tcW w:w="1200" w:type="dxa"/>
            <w:shd w:val="clear" w:color="auto" w:fill="auto"/>
            <w:vAlign w:val="center"/>
          </w:tcPr>
          <w:p w:rsidR="00641F1F" w:rsidRPr="009643C4" w:rsidRDefault="00641F1F" w:rsidP="00641F1F">
            <w:pPr>
              <w:tabs>
                <w:tab w:val="left" w:pos="-142"/>
              </w:tabs>
              <w:jc w:val="center"/>
              <w:rPr>
                <w:rFonts w:cstheme="minorHAnsi"/>
                <w:sz w:val="20"/>
                <w:szCs w:val="20"/>
              </w:rPr>
            </w:pPr>
            <w:r w:rsidRPr="006714C1">
              <w:rPr>
                <w:rFonts w:cstheme="minorHAnsi"/>
                <w:spacing w:val="-2"/>
                <w:sz w:val="20"/>
                <w:szCs w:val="20"/>
              </w:rPr>
              <w:t>I</w:t>
            </w:r>
          </w:p>
        </w:tc>
        <w:tc>
          <w:tcPr>
            <w:tcW w:w="510" w:type="dxa"/>
            <w:shd w:val="clear" w:color="auto" w:fill="auto"/>
            <w:vAlign w:val="center"/>
          </w:tcPr>
          <w:p w:rsidR="00641F1F" w:rsidRPr="009643C4" w:rsidRDefault="00641F1F" w:rsidP="00641F1F">
            <w:pPr>
              <w:tabs>
                <w:tab w:val="left" w:pos="-142"/>
              </w:tabs>
              <w:jc w:val="center"/>
              <w:rPr>
                <w:rFonts w:cstheme="minorHAnsi"/>
                <w:spacing w:val="-2"/>
                <w:sz w:val="20"/>
                <w:szCs w:val="20"/>
              </w:rPr>
            </w:pPr>
            <w:r w:rsidRPr="006714C1">
              <w:rPr>
                <w:rFonts w:cstheme="minorHAnsi"/>
                <w:spacing w:val="-2"/>
                <w:sz w:val="20"/>
                <w:szCs w:val="20"/>
              </w:rPr>
              <w:t>3</w:t>
            </w:r>
          </w:p>
        </w:tc>
        <w:tc>
          <w:tcPr>
            <w:tcW w:w="3690" w:type="dxa"/>
            <w:tcBorders>
              <w:top w:val="dashed" w:sz="4" w:space="0" w:color="auto"/>
            </w:tcBorders>
            <w:shd w:val="clear" w:color="auto" w:fill="auto"/>
            <w:vAlign w:val="center"/>
          </w:tcPr>
          <w:p w:rsidR="00641F1F" w:rsidRPr="00B02A0C" w:rsidRDefault="00641F1F" w:rsidP="00641F1F">
            <w:pPr>
              <w:tabs>
                <w:tab w:val="left" w:pos="-142"/>
              </w:tabs>
              <w:rPr>
                <w:rFonts w:cstheme="minorHAnsi"/>
                <w:bCs/>
                <w:spacing w:val="-2"/>
                <w:sz w:val="20"/>
                <w:szCs w:val="20"/>
              </w:rPr>
            </w:pPr>
            <w:r>
              <w:rPr>
                <w:rFonts w:cstheme="minorHAnsi"/>
                <w:bCs/>
                <w:spacing w:val="-2"/>
                <w:sz w:val="20"/>
                <w:szCs w:val="20"/>
              </w:rPr>
              <w:t>d</w:t>
            </w:r>
            <w:r w:rsidRPr="00F55980">
              <w:rPr>
                <w:rFonts w:cstheme="minorHAnsi"/>
                <w:bCs/>
                <w:spacing w:val="-2"/>
                <w:sz w:val="20"/>
                <w:szCs w:val="20"/>
              </w:rPr>
              <w:t>oc. dr. sc. Hrvoje Mesić</w:t>
            </w:r>
          </w:p>
        </w:tc>
        <w:tc>
          <w:tcPr>
            <w:tcW w:w="960" w:type="dxa"/>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rsidR="00641F1F" w:rsidRPr="009643C4" w:rsidRDefault="00641F1F" w:rsidP="00B02A0C">
            <w:pPr>
              <w:tabs>
                <w:tab w:val="left" w:pos="-142"/>
              </w:tabs>
              <w:jc w:val="center"/>
              <w:rPr>
                <w:rFonts w:cstheme="minorHAnsi"/>
                <w:spacing w:val="-2"/>
                <w:sz w:val="20"/>
                <w:szCs w:val="20"/>
              </w:rPr>
            </w:pPr>
            <w:r w:rsidRPr="00C636A9">
              <w:rPr>
                <w:rFonts w:cstheme="minorHAnsi"/>
                <w:spacing w:val="-2"/>
                <w:sz w:val="20"/>
                <w:szCs w:val="20"/>
              </w:rPr>
              <w:t>30</w:t>
            </w:r>
          </w:p>
        </w:tc>
        <w:tc>
          <w:tcPr>
            <w:tcW w:w="703" w:type="dxa"/>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pacing w:val="-2"/>
                <w:sz w:val="20"/>
                <w:szCs w:val="20"/>
              </w:rPr>
            </w:pPr>
            <w:r w:rsidRPr="006714C1">
              <w:rPr>
                <w:rFonts w:cstheme="minorHAnsi"/>
                <w:spacing w:val="-2"/>
                <w:sz w:val="20"/>
                <w:szCs w:val="20"/>
              </w:rPr>
              <w:t>15</w:t>
            </w:r>
          </w:p>
        </w:tc>
        <w:tc>
          <w:tcPr>
            <w:tcW w:w="744" w:type="dxa"/>
            <w:gridSpan w:val="2"/>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z w:val="16"/>
                <w:szCs w:val="16"/>
              </w:rPr>
            </w:pPr>
            <w:r w:rsidRPr="006714C1">
              <w:rPr>
                <w:rFonts w:cstheme="minorHAnsi"/>
                <w:sz w:val="16"/>
                <w:szCs w:val="16"/>
              </w:rPr>
              <w:t>1/4</w:t>
            </w:r>
          </w:p>
        </w:tc>
        <w:tc>
          <w:tcPr>
            <w:tcW w:w="708" w:type="dxa"/>
            <w:gridSpan w:val="2"/>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z w:val="16"/>
                <w:szCs w:val="16"/>
              </w:rPr>
            </w:pPr>
          </w:p>
        </w:tc>
      </w:tr>
      <w:tr w:rsidR="00641F1F" w:rsidRPr="009643C4" w:rsidTr="00740F9B">
        <w:trPr>
          <w:trHeight w:val="295"/>
        </w:trPr>
        <w:tc>
          <w:tcPr>
            <w:tcW w:w="675" w:type="dxa"/>
            <w:shd w:val="clear" w:color="auto" w:fill="auto"/>
            <w:vAlign w:val="center"/>
          </w:tcPr>
          <w:p w:rsidR="00641F1F" w:rsidRPr="009643C4" w:rsidRDefault="00641F1F" w:rsidP="00641F1F">
            <w:pPr>
              <w:tabs>
                <w:tab w:val="left" w:pos="-142"/>
              </w:tabs>
              <w:jc w:val="center"/>
              <w:rPr>
                <w:rFonts w:cstheme="minorHAnsi"/>
                <w:sz w:val="20"/>
                <w:szCs w:val="20"/>
              </w:rPr>
            </w:pPr>
            <w:r w:rsidRPr="006714C1">
              <w:rPr>
                <w:rFonts w:cstheme="minorHAnsi"/>
                <w:sz w:val="20"/>
                <w:szCs w:val="20"/>
              </w:rPr>
              <w:t>7.</w:t>
            </w:r>
          </w:p>
        </w:tc>
        <w:tc>
          <w:tcPr>
            <w:tcW w:w="1155" w:type="dxa"/>
            <w:shd w:val="clear" w:color="auto" w:fill="auto"/>
            <w:vAlign w:val="center"/>
          </w:tcPr>
          <w:p w:rsidR="00641F1F" w:rsidRPr="009643C4" w:rsidRDefault="00641F1F" w:rsidP="00641F1F">
            <w:pPr>
              <w:tabs>
                <w:tab w:val="left" w:pos="-142"/>
              </w:tabs>
              <w:jc w:val="center"/>
              <w:rPr>
                <w:rFonts w:cstheme="minorHAnsi"/>
                <w:sz w:val="20"/>
                <w:szCs w:val="20"/>
              </w:rPr>
            </w:pPr>
            <w:r w:rsidRPr="00D72DD9">
              <w:rPr>
                <w:rFonts w:cstheme="minorHAnsi"/>
                <w:sz w:val="20"/>
                <w:szCs w:val="20"/>
              </w:rPr>
              <w:t>MA-MM-48</w:t>
            </w:r>
          </w:p>
        </w:tc>
        <w:tc>
          <w:tcPr>
            <w:tcW w:w="2958" w:type="dxa"/>
            <w:shd w:val="clear" w:color="auto" w:fill="auto"/>
            <w:vAlign w:val="center"/>
          </w:tcPr>
          <w:p w:rsidR="00641F1F" w:rsidRPr="0071087F" w:rsidRDefault="00641F1F" w:rsidP="00641F1F">
            <w:pPr>
              <w:tabs>
                <w:tab w:val="left" w:pos="-142"/>
              </w:tabs>
              <w:rPr>
                <w:rFonts w:cstheme="minorHAnsi"/>
                <w:sz w:val="20"/>
                <w:szCs w:val="20"/>
              </w:rPr>
            </w:pPr>
            <w:r w:rsidRPr="0071087F">
              <w:rPr>
                <w:rFonts w:cstheme="minorHAnsi"/>
                <w:sz w:val="20"/>
                <w:szCs w:val="20"/>
              </w:rPr>
              <w:t>Propaganda u medijskoj kulturi</w:t>
            </w:r>
          </w:p>
        </w:tc>
        <w:tc>
          <w:tcPr>
            <w:tcW w:w="1200" w:type="dxa"/>
            <w:shd w:val="clear" w:color="auto" w:fill="auto"/>
            <w:vAlign w:val="center"/>
          </w:tcPr>
          <w:p w:rsidR="00641F1F" w:rsidRPr="009643C4" w:rsidRDefault="00641F1F" w:rsidP="00641F1F">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rsidR="00641F1F" w:rsidRPr="009643C4" w:rsidRDefault="00641F1F" w:rsidP="00641F1F">
            <w:pPr>
              <w:tabs>
                <w:tab w:val="left" w:pos="-142"/>
              </w:tabs>
              <w:jc w:val="center"/>
              <w:rPr>
                <w:rFonts w:cstheme="minorHAnsi"/>
                <w:sz w:val="20"/>
                <w:szCs w:val="20"/>
              </w:rPr>
            </w:pPr>
            <w:r>
              <w:rPr>
                <w:rFonts w:cstheme="minorHAnsi"/>
                <w:sz w:val="20"/>
                <w:szCs w:val="20"/>
              </w:rPr>
              <w:t>3</w:t>
            </w:r>
          </w:p>
        </w:tc>
        <w:tc>
          <w:tcPr>
            <w:tcW w:w="3690" w:type="dxa"/>
            <w:tcBorders>
              <w:top w:val="dashed" w:sz="4" w:space="0" w:color="auto"/>
            </w:tcBorders>
            <w:shd w:val="clear" w:color="auto" w:fill="auto"/>
            <w:vAlign w:val="center"/>
          </w:tcPr>
          <w:p w:rsidR="00641F1F" w:rsidRPr="009643C4" w:rsidRDefault="00641F1F" w:rsidP="00641F1F">
            <w:pPr>
              <w:tabs>
                <w:tab w:val="left" w:pos="-142"/>
              </w:tabs>
              <w:rPr>
                <w:rFonts w:cstheme="minorHAnsi"/>
                <w:spacing w:val="-2"/>
                <w:sz w:val="20"/>
                <w:szCs w:val="20"/>
              </w:rPr>
            </w:pPr>
            <w:r>
              <w:rPr>
                <w:rFonts w:cstheme="minorHAnsi"/>
                <w:spacing w:val="-2"/>
                <w:sz w:val="20"/>
                <w:szCs w:val="20"/>
              </w:rPr>
              <w:t>dr. sc. Tomislav Levak, predavač</w:t>
            </w:r>
          </w:p>
        </w:tc>
        <w:tc>
          <w:tcPr>
            <w:tcW w:w="960" w:type="dxa"/>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z w:val="20"/>
                <w:szCs w:val="20"/>
              </w:rPr>
            </w:pPr>
          </w:p>
        </w:tc>
        <w:tc>
          <w:tcPr>
            <w:tcW w:w="744" w:type="dxa"/>
            <w:gridSpan w:val="2"/>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z w:val="20"/>
                <w:szCs w:val="20"/>
              </w:rPr>
            </w:pPr>
            <w:r w:rsidRPr="006714C1">
              <w:rPr>
                <w:rFonts w:cstheme="minorHAnsi"/>
                <w:sz w:val="20"/>
                <w:szCs w:val="20"/>
              </w:rPr>
              <w:t>30</w:t>
            </w:r>
          </w:p>
        </w:tc>
        <w:tc>
          <w:tcPr>
            <w:tcW w:w="703" w:type="dxa"/>
            <w:gridSpan w:val="2"/>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z w:val="16"/>
                <w:szCs w:val="16"/>
              </w:rPr>
            </w:pPr>
          </w:p>
        </w:tc>
        <w:tc>
          <w:tcPr>
            <w:tcW w:w="850" w:type="dxa"/>
            <w:tcBorders>
              <w:top w:val="dashed" w:sz="4" w:space="0" w:color="auto"/>
            </w:tcBorders>
            <w:shd w:val="clear" w:color="auto" w:fill="auto"/>
            <w:vAlign w:val="center"/>
          </w:tcPr>
          <w:p w:rsidR="00641F1F" w:rsidRPr="009643C4" w:rsidRDefault="00641F1F" w:rsidP="00641F1F">
            <w:pPr>
              <w:tabs>
                <w:tab w:val="left" w:pos="-142"/>
              </w:tabs>
              <w:jc w:val="center"/>
              <w:rPr>
                <w:rFonts w:cstheme="minorHAnsi"/>
                <w:sz w:val="16"/>
                <w:szCs w:val="16"/>
              </w:rPr>
            </w:pPr>
            <w:r w:rsidRPr="006714C1">
              <w:rPr>
                <w:rFonts w:cstheme="minorHAnsi"/>
                <w:sz w:val="16"/>
                <w:szCs w:val="16"/>
              </w:rPr>
              <w:t>1</w:t>
            </w:r>
            <w:r>
              <w:rPr>
                <w:rFonts w:cstheme="minorHAnsi"/>
                <w:sz w:val="16"/>
                <w:szCs w:val="16"/>
              </w:rPr>
              <w:t>/4</w:t>
            </w:r>
          </w:p>
        </w:tc>
      </w:tr>
      <w:tr w:rsidR="00B02A0C" w:rsidRPr="009643C4" w:rsidTr="00CB7213">
        <w:trPr>
          <w:trHeight w:val="295"/>
        </w:trPr>
        <w:tc>
          <w:tcPr>
            <w:tcW w:w="675" w:type="dxa"/>
            <w:shd w:val="clear" w:color="auto" w:fill="auto"/>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t>8.</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r>
              <w:rPr>
                <w:rFonts w:ascii="Calibri" w:hAnsi="Calibri" w:cs="Calibri"/>
                <w:color w:val="000000"/>
                <w:sz w:val="20"/>
                <w:szCs w:val="20"/>
              </w:rPr>
              <w:t>MA-MM-25</w:t>
            </w:r>
          </w:p>
        </w:tc>
        <w:tc>
          <w:tcPr>
            <w:tcW w:w="2958" w:type="dxa"/>
            <w:shd w:val="clear" w:color="auto" w:fill="auto"/>
            <w:vAlign w:val="center"/>
          </w:tcPr>
          <w:p w:rsidR="00B02A0C" w:rsidRPr="009643C4" w:rsidRDefault="00B02A0C" w:rsidP="00B02A0C">
            <w:pPr>
              <w:tabs>
                <w:tab w:val="left" w:pos="-142"/>
              </w:tabs>
              <w:rPr>
                <w:rFonts w:cstheme="minorHAnsi"/>
                <w:sz w:val="20"/>
                <w:szCs w:val="20"/>
              </w:rPr>
            </w:pPr>
            <w:r>
              <w:rPr>
                <w:rFonts w:cstheme="minorHAnsi"/>
                <w:sz w:val="20"/>
                <w:szCs w:val="20"/>
              </w:rPr>
              <w:t>Organizacija medijskih kampanja</w:t>
            </w:r>
          </w:p>
        </w:tc>
        <w:tc>
          <w:tcPr>
            <w:tcW w:w="1200" w:type="dxa"/>
            <w:shd w:val="clear" w:color="auto" w:fill="auto"/>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rsidR="00B02A0C" w:rsidRPr="009643C4" w:rsidRDefault="00B02A0C" w:rsidP="00B02A0C">
            <w:pPr>
              <w:tabs>
                <w:tab w:val="left" w:pos="-142"/>
              </w:tabs>
              <w:jc w:val="center"/>
              <w:rPr>
                <w:rFonts w:cstheme="minorHAnsi"/>
                <w:sz w:val="20"/>
                <w:szCs w:val="20"/>
              </w:rPr>
            </w:pPr>
            <w:r>
              <w:rPr>
                <w:rFonts w:cstheme="minorHAnsi"/>
                <w:sz w:val="20"/>
                <w:szCs w:val="20"/>
              </w:rPr>
              <w:t>3</w:t>
            </w:r>
          </w:p>
        </w:tc>
        <w:tc>
          <w:tcPr>
            <w:tcW w:w="3690" w:type="dxa"/>
            <w:tcBorders>
              <w:top w:val="dashed" w:sz="4" w:space="0" w:color="auto"/>
            </w:tcBorders>
            <w:shd w:val="clear" w:color="auto" w:fill="auto"/>
            <w:vAlign w:val="center"/>
          </w:tcPr>
          <w:p w:rsidR="00B02A0C" w:rsidRDefault="00B02A0C" w:rsidP="00B02A0C">
            <w:pPr>
              <w:tabs>
                <w:tab w:val="left" w:pos="-142"/>
              </w:tabs>
              <w:rPr>
                <w:rFonts w:cstheme="minorHAnsi"/>
                <w:spacing w:val="-2"/>
                <w:sz w:val="20"/>
                <w:szCs w:val="20"/>
              </w:rPr>
            </w:pPr>
            <w:r>
              <w:rPr>
                <w:rFonts w:cstheme="minorHAnsi"/>
                <w:spacing w:val="-2"/>
                <w:sz w:val="20"/>
                <w:szCs w:val="20"/>
              </w:rPr>
              <w:t>doc. dr. sc. Snježana Barić Šelmić</w:t>
            </w:r>
          </w:p>
          <w:p w:rsidR="00AA320C" w:rsidRPr="009643C4" w:rsidRDefault="00AA320C" w:rsidP="00B02A0C">
            <w:pPr>
              <w:tabs>
                <w:tab w:val="left" w:pos="-142"/>
              </w:tabs>
              <w:rPr>
                <w:rFonts w:cstheme="minorHAnsi"/>
                <w:spacing w:val="-2"/>
                <w:sz w:val="20"/>
                <w:szCs w:val="20"/>
              </w:rPr>
            </w:pPr>
            <w:r>
              <w:rPr>
                <w:rFonts w:cstheme="minorHAnsi"/>
                <w:spacing w:val="-2"/>
                <w:sz w:val="20"/>
                <w:szCs w:val="20"/>
              </w:rPr>
              <w:t xml:space="preserve">Ivana Guganović, asistentica </w:t>
            </w:r>
          </w:p>
        </w:tc>
        <w:tc>
          <w:tcPr>
            <w:tcW w:w="960"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r>
              <w:rPr>
                <w:rFonts w:cstheme="minorHAnsi"/>
                <w:sz w:val="20"/>
                <w:szCs w:val="20"/>
              </w:rPr>
              <w:t>30</w:t>
            </w:r>
          </w:p>
        </w:tc>
        <w:tc>
          <w:tcPr>
            <w:tcW w:w="703" w:type="dxa"/>
            <w:tcBorders>
              <w:top w:val="dashed" w:sz="4" w:space="0" w:color="auto"/>
            </w:tcBorders>
            <w:shd w:val="clear" w:color="auto" w:fill="auto"/>
            <w:vAlign w:val="center"/>
          </w:tcPr>
          <w:p w:rsidR="00B02A0C" w:rsidRPr="009643C4" w:rsidRDefault="00B02A0C" w:rsidP="009621F1">
            <w:pPr>
              <w:tabs>
                <w:tab w:val="left" w:pos="-142"/>
              </w:tabs>
              <w:rPr>
                <w:rFonts w:cstheme="minorHAnsi"/>
                <w:sz w:val="20"/>
                <w:szCs w:val="20"/>
              </w:rPr>
            </w:pPr>
          </w:p>
        </w:tc>
        <w:tc>
          <w:tcPr>
            <w:tcW w:w="744" w:type="dxa"/>
            <w:gridSpan w:val="2"/>
            <w:tcBorders>
              <w:top w:val="dashed" w:sz="4" w:space="0" w:color="auto"/>
            </w:tcBorders>
            <w:shd w:val="clear" w:color="auto" w:fill="auto"/>
            <w:vAlign w:val="center"/>
          </w:tcPr>
          <w:p w:rsidR="00B02A0C" w:rsidRDefault="00AA320C" w:rsidP="00B02A0C">
            <w:pPr>
              <w:tabs>
                <w:tab w:val="left" w:pos="-142"/>
              </w:tabs>
              <w:jc w:val="center"/>
              <w:rPr>
                <w:rFonts w:cstheme="minorHAnsi"/>
                <w:sz w:val="20"/>
                <w:szCs w:val="20"/>
              </w:rPr>
            </w:pPr>
            <w:r>
              <w:rPr>
                <w:rFonts w:cstheme="minorHAnsi"/>
                <w:sz w:val="20"/>
                <w:szCs w:val="20"/>
              </w:rPr>
              <w:t>5</w:t>
            </w:r>
          </w:p>
          <w:p w:rsidR="00AA320C" w:rsidRPr="009643C4" w:rsidRDefault="00AA320C" w:rsidP="00B02A0C">
            <w:pPr>
              <w:tabs>
                <w:tab w:val="left" w:pos="-142"/>
              </w:tabs>
              <w:jc w:val="center"/>
              <w:rPr>
                <w:rFonts w:cstheme="minorHAnsi"/>
                <w:sz w:val="20"/>
                <w:szCs w:val="20"/>
              </w:rPr>
            </w:pPr>
            <w:r>
              <w:rPr>
                <w:rFonts w:cstheme="minorHAnsi"/>
                <w:sz w:val="20"/>
                <w:szCs w:val="20"/>
              </w:rPr>
              <w:t>10</w:t>
            </w:r>
          </w:p>
        </w:tc>
        <w:tc>
          <w:tcPr>
            <w:tcW w:w="703"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16"/>
                <w:szCs w:val="16"/>
              </w:rPr>
            </w:pPr>
          </w:p>
        </w:tc>
        <w:tc>
          <w:tcPr>
            <w:tcW w:w="850" w:type="dxa"/>
            <w:tcBorders>
              <w:top w:val="dashed" w:sz="4" w:space="0" w:color="auto"/>
            </w:tcBorders>
            <w:shd w:val="clear" w:color="auto" w:fill="auto"/>
          </w:tcPr>
          <w:p w:rsidR="00B02A0C" w:rsidRPr="009643C4" w:rsidRDefault="00B02A0C" w:rsidP="00B02A0C">
            <w:pPr>
              <w:tabs>
                <w:tab w:val="left" w:pos="-142"/>
              </w:tabs>
              <w:jc w:val="center"/>
              <w:rPr>
                <w:rFonts w:cstheme="minorHAnsi"/>
                <w:sz w:val="16"/>
                <w:szCs w:val="16"/>
              </w:rPr>
            </w:pPr>
            <w:r w:rsidRPr="006714C1">
              <w:rPr>
                <w:rFonts w:cstheme="minorHAnsi"/>
                <w:sz w:val="16"/>
                <w:szCs w:val="16"/>
              </w:rPr>
              <w:t>1</w:t>
            </w:r>
            <w:r>
              <w:rPr>
                <w:rFonts w:cstheme="minorHAnsi"/>
                <w:sz w:val="16"/>
                <w:szCs w:val="16"/>
              </w:rPr>
              <w:t>/4</w:t>
            </w:r>
          </w:p>
        </w:tc>
      </w:tr>
      <w:tr w:rsidR="00B02A0C" w:rsidRPr="009643C4" w:rsidTr="00CB7213">
        <w:trPr>
          <w:trHeight w:val="295"/>
        </w:trPr>
        <w:tc>
          <w:tcPr>
            <w:tcW w:w="675" w:type="dxa"/>
            <w:shd w:val="clear" w:color="auto" w:fill="auto"/>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t>9.</w:t>
            </w:r>
          </w:p>
        </w:tc>
        <w:tc>
          <w:tcPr>
            <w:tcW w:w="1155" w:type="dxa"/>
            <w:tcBorders>
              <w:top w:val="single" w:sz="4" w:space="0" w:color="auto"/>
              <w:left w:val="single" w:sz="4" w:space="0" w:color="auto"/>
              <w:bottom w:val="single" w:sz="4" w:space="0" w:color="auto"/>
              <w:right w:val="single" w:sz="4" w:space="0" w:color="auto"/>
            </w:tcBorders>
            <w:vAlign w:val="center"/>
          </w:tcPr>
          <w:p w:rsidR="00B02A0C" w:rsidRPr="009643C4" w:rsidRDefault="00B02A0C" w:rsidP="00B02A0C">
            <w:pPr>
              <w:tabs>
                <w:tab w:val="left" w:pos="-142"/>
              </w:tabs>
              <w:jc w:val="center"/>
              <w:rPr>
                <w:rFonts w:cstheme="minorHAnsi"/>
                <w:sz w:val="20"/>
                <w:szCs w:val="20"/>
              </w:rPr>
            </w:pPr>
            <w:r>
              <w:rPr>
                <w:rFonts w:ascii="Calibri" w:hAnsi="Calibri" w:cs="Calibri"/>
                <w:sz w:val="20"/>
                <w:szCs w:val="20"/>
              </w:rPr>
              <w:t>MA-MM-61</w:t>
            </w:r>
          </w:p>
        </w:tc>
        <w:tc>
          <w:tcPr>
            <w:tcW w:w="2958" w:type="dxa"/>
            <w:shd w:val="clear" w:color="auto" w:fill="auto"/>
            <w:vAlign w:val="center"/>
          </w:tcPr>
          <w:p w:rsidR="00B02A0C" w:rsidRPr="009643C4" w:rsidRDefault="00B02A0C" w:rsidP="00B02A0C">
            <w:pPr>
              <w:tabs>
                <w:tab w:val="left" w:pos="-142"/>
              </w:tabs>
              <w:rPr>
                <w:rFonts w:cstheme="minorHAnsi"/>
                <w:sz w:val="20"/>
                <w:szCs w:val="20"/>
              </w:rPr>
            </w:pPr>
            <w:r w:rsidRPr="00641F1F">
              <w:rPr>
                <w:rFonts w:cstheme="minorHAnsi"/>
                <w:sz w:val="20"/>
                <w:szCs w:val="20"/>
              </w:rPr>
              <w:t>Javno izlaganje na engleskom jeziku</w:t>
            </w:r>
          </w:p>
        </w:tc>
        <w:tc>
          <w:tcPr>
            <w:tcW w:w="1200" w:type="dxa"/>
            <w:shd w:val="clear" w:color="auto" w:fill="auto"/>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rsidR="00B02A0C" w:rsidRPr="009643C4" w:rsidRDefault="00B02A0C" w:rsidP="00B02A0C">
            <w:pPr>
              <w:tabs>
                <w:tab w:val="left" w:pos="-142"/>
              </w:tabs>
              <w:jc w:val="center"/>
              <w:rPr>
                <w:rFonts w:cstheme="minorHAnsi"/>
                <w:sz w:val="20"/>
                <w:szCs w:val="20"/>
              </w:rPr>
            </w:pPr>
            <w:r>
              <w:rPr>
                <w:rFonts w:cstheme="minorHAnsi"/>
                <w:sz w:val="20"/>
                <w:szCs w:val="20"/>
              </w:rPr>
              <w:t>3</w:t>
            </w:r>
          </w:p>
        </w:tc>
        <w:tc>
          <w:tcPr>
            <w:tcW w:w="3690" w:type="dxa"/>
            <w:tcBorders>
              <w:top w:val="dashed" w:sz="4" w:space="0" w:color="auto"/>
            </w:tcBorders>
            <w:shd w:val="clear" w:color="auto" w:fill="auto"/>
            <w:vAlign w:val="center"/>
          </w:tcPr>
          <w:p w:rsidR="00B02A0C" w:rsidRPr="00FC5AE5" w:rsidRDefault="00B02A0C" w:rsidP="00B02A0C">
            <w:pPr>
              <w:tabs>
                <w:tab w:val="left" w:pos="-142"/>
              </w:tabs>
              <w:rPr>
                <w:rFonts w:cstheme="minorHAnsi"/>
                <w:sz w:val="20"/>
                <w:szCs w:val="20"/>
              </w:rPr>
            </w:pPr>
            <w:r>
              <w:rPr>
                <w:rFonts w:cstheme="minorHAnsi"/>
                <w:sz w:val="20"/>
                <w:szCs w:val="20"/>
              </w:rPr>
              <w:t>izv. prof. dr. sc.</w:t>
            </w:r>
            <w:r w:rsidRPr="00FC5AE5">
              <w:rPr>
                <w:rFonts w:cstheme="minorHAnsi"/>
                <w:sz w:val="20"/>
                <w:szCs w:val="20"/>
              </w:rPr>
              <w:t xml:space="preserve"> </w:t>
            </w:r>
            <w:r>
              <w:rPr>
                <w:rFonts w:cstheme="minorHAnsi"/>
                <w:sz w:val="20"/>
                <w:szCs w:val="20"/>
              </w:rPr>
              <w:t>Željka Flegar</w:t>
            </w:r>
          </w:p>
        </w:tc>
        <w:tc>
          <w:tcPr>
            <w:tcW w:w="960"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r>
              <w:rPr>
                <w:rFonts w:cstheme="minorHAnsi"/>
                <w:sz w:val="20"/>
                <w:szCs w:val="20"/>
              </w:rPr>
              <w:t>15</w:t>
            </w:r>
          </w:p>
        </w:tc>
        <w:tc>
          <w:tcPr>
            <w:tcW w:w="703"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r>
              <w:rPr>
                <w:rFonts w:cstheme="minorHAnsi"/>
                <w:sz w:val="20"/>
                <w:szCs w:val="20"/>
              </w:rPr>
              <w:t>15</w:t>
            </w:r>
          </w:p>
        </w:tc>
        <w:tc>
          <w:tcPr>
            <w:tcW w:w="744"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3"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16"/>
                <w:szCs w:val="16"/>
              </w:rPr>
            </w:pPr>
          </w:p>
        </w:tc>
        <w:tc>
          <w:tcPr>
            <w:tcW w:w="850"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16"/>
                <w:szCs w:val="16"/>
              </w:rPr>
            </w:pPr>
            <w:r w:rsidRPr="006714C1">
              <w:rPr>
                <w:rFonts w:cstheme="minorHAnsi"/>
                <w:sz w:val="16"/>
                <w:szCs w:val="16"/>
              </w:rPr>
              <w:t>1/4</w:t>
            </w:r>
          </w:p>
        </w:tc>
      </w:tr>
      <w:tr w:rsidR="00B02A0C" w:rsidRPr="009643C4" w:rsidTr="00CB7213">
        <w:trPr>
          <w:trHeight w:val="295"/>
        </w:trPr>
        <w:tc>
          <w:tcPr>
            <w:tcW w:w="675" w:type="dxa"/>
            <w:shd w:val="clear" w:color="auto" w:fill="auto"/>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t>10.</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r>
              <w:rPr>
                <w:rFonts w:ascii="Calibri" w:hAnsi="Calibri" w:cs="Calibri"/>
                <w:sz w:val="20"/>
                <w:szCs w:val="20"/>
              </w:rPr>
              <w:t>MA-MM-20</w:t>
            </w:r>
          </w:p>
        </w:tc>
        <w:tc>
          <w:tcPr>
            <w:tcW w:w="2958" w:type="dxa"/>
            <w:shd w:val="clear" w:color="auto" w:fill="auto"/>
            <w:vAlign w:val="center"/>
          </w:tcPr>
          <w:p w:rsidR="00B02A0C" w:rsidRPr="009643C4" w:rsidRDefault="00B02A0C" w:rsidP="00B02A0C">
            <w:pPr>
              <w:tabs>
                <w:tab w:val="left" w:pos="-142"/>
              </w:tabs>
              <w:rPr>
                <w:rFonts w:cstheme="minorHAnsi"/>
                <w:sz w:val="20"/>
                <w:szCs w:val="20"/>
                <w:lang w:val="de-DE" w:eastAsia="en-GB"/>
              </w:rPr>
            </w:pPr>
            <w:r>
              <w:rPr>
                <w:rFonts w:cstheme="minorHAnsi"/>
                <w:sz w:val="20"/>
                <w:szCs w:val="20"/>
                <w:lang w:val="de-DE"/>
              </w:rPr>
              <w:t>Kulturna memorija i masovni mediji</w:t>
            </w:r>
          </w:p>
        </w:tc>
        <w:tc>
          <w:tcPr>
            <w:tcW w:w="1200" w:type="dxa"/>
            <w:shd w:val="clear" w:color="auto" w:fill="auto"/>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t>3</w:t>
            </w:r>
          </w:p>
        </w:tc>
        <w:tc>
          <w:tcPr>
            <w:tcW w:w="3690" w:type="dxa"/>
            <w:tcBorders>
              <w:top w:val="dashed" w:sz="4" w:space="0" w:color="auto"/>
            </w:tcBorders>
            <w:shd w:val="clear" w:color="auto" w:fill="auto"/>
            <w:vAlign w:val="center"/>
          </w:tcPr>
          <w:p w:rsidR="00B02A0C" w:rsidRDefault="00B02A0C" w:rsidP="00B02A0C">
            <w:pPr>
              <w:tabs>
                <w:tab w:val="left" w:pos="-142"/>
              </w:tabs>
              <w:rPr>
                <w:rFonts w:cstheme="minorHAnsi"/>
                <w:spacing w:val="-2"/>
                <w:sz w:val="20"/>
                <w:szCs w:val="20"/>
              </w:rPr>
            </w:pPr>
            <w:r>
              <w:rPr>
                <w:rFonts w:cstheme="minorHAnsi"/>
                <w:spacing w:val="-2"/>
                <w:sz w:val="20"/>
                <w:szCs w:val="20"/>
              </w:rPr>
              <w:t>izv. prof</w:t>
            </w:r>
            <w:r w:rsidRPr="00F55980">
              <w:rPr>
                <w:rFonts w:cstheme="minorHAnsi"/>
                <w:spacing w:val="-2"/>
                <w:sz w:val="20"/>
                <w:szCs w:val="20"/>
              </w:rPr>
              <w:t>. dr. sc. Tatjana Ileš</w:t>
            </w:r>
          </w:p>
          <w:p w:rsidR="00B02A0C" w:rsidRPr="00FC5AE5" w:rsidRDefault="00B02A0C" w:rsidP="00B02A0C">
            <w:pPr>
              <w:tabs>
                <w:tab w:val="left" w:pos="-142"/>
              </w:tabs>
              <w:rPr>
                <w:rFonts w:cstheme="minorHAnsi"/>
                <w:spacing w:val="-2"/>
                <w:sz w:val="20"/>
                <w:szCs w:val="20"/>
              </w:rPr>
            </w:pPr>
            <w:r>
              <w:rPr>
                <w:rFonts w:cstheme="minorHAnsi"/>
                <w:spacing w:val="-2"/>
                <w:sz w:val="20"/>
                <w:szCs w:val="20"/>
              </w:rPr>
              <w:t>Paula Rem, asistentica</w:t>
            </w:r>
          </w:p>
        </w:tc>
        <w:tc>
          <w:tcPr>
            <w:tcW w:w="960"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B02A0C" w:rsidRPr="006714C1" w:rsidRDefault="00B02A0C" w:rsidP="00B02A0C">
            <w:pPr>
              <w:tabs>
                <w:tab w:val="left" w:pos="-142"/>
              </w:tabs>
              <w:jc w:val="center"/>
              <w:rPr>
                <w:rFonts w:cstheme="minorHAnsi"/>
                <w:spacing w:val="-2"/>
                <w:sz w:val="20"/>
                <w:szCs w:val="20"/>
              </w:rPr>
            </w:pPr>
            <w:r>
              <w:rPr>
                <w:rFonts w:cstheme="minorHAnsi"/>
                <w:spacing w:val="-2"/>
                <w:sz w:val="20"/>
                <w:szCs w:val="20"/>
              </w:rPr>
              <w:t>15</w:t>
            </w:r>
          </w:p>
          <w:p w:rsidR="00B02A0C" w:rsidRPr="009643C4" w:rsidRDefault="00B02A0C" w:rsidP="00B02A0C">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rsidR="00B02A0C" w:rsidRPr="006714C1" w:rsidRDefault="00B02A0C" w:rsidP="00B02A0C">
            <w:pPr>
              <w:tabs>
                <w:tab w:val="left" w:pos="-142"/>
              </w:tabs>
              <w:jc w:val="center"/>
              <w:rPr>
                <w:rFonts w:cstheme="minorHAnsi"/>
                <w:spacing w:val="-2"/>
                <w:sz w:val="20"/>
                <w:szCs w:val="20"/>
              </w:rPr>
            </w:pPr>
          </w:p>
          <w:p w:rsidR="00B02A0C" w:rsidRPr="009643C4" w:rsidRDefault="00B02A0C" w:rsidP="00B02A0C">
            <w:pPr>
              <w:tabs>
                <w:tab w:val="left" w:pos="-142"/>
              </w:tabs>
              <w:jc w:val="center"/>
              <w:rPr>
                <w:rFonts w:cstheme="minorHAnsi"/>
                <w:spacing w:val="-2"/>
                <w:sz w:val="20"/>
                <w:szCs w:val="20"/>
              </w:rPr>
            </w:pPr>
            <w:r>
              <w:rPr>
                <w:rFonts w:cstheme="minorHAnsi"/>
                <w:spacing w:val="-2"/>
                <w:sz w:val="20"/>
                <w:szCs w:val="20"/>
              </w:rPr>
              <w:t>30</w:t>
            </w:r>
          </w:p>
        </w:tc>
        <w:tc>
          <w:tcPr>
            <w:tcW w:w="744"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rsidR="00B02A0C" w:rsidRPr="006714C1" w:rsidRDefault="00B02A0C" w:rsidP="00B02A0C">
            <w:pPr>
              <w:tabs>
                <w:tab w:val="left" w:pos="-142"/>
              </w:tabs>
              <w:jc w:val="center"/>
              <w:rPr>
                <w:rFonts w:cstheme="minorHAnsi"/>
                <w:sz w:val="16"/>
                <w:szCs w:val="16"/>
              </w:rPr>
            </w:pPr>
            <w:r w:rsidRPr="006714C1">
              <w:rPr>
                <w:rFonts w:cstheme="minorHAnsi"/>
                <w:sz w:val="16"/>
                <w:szCs w:val="16"/>
              </w:rPr>
              <w:t>1/4</w:t>
            </w:r>
          </w:p>
          <w:p w:rsidR="00B02A0C" w:rsidRPr="009643C4" w:rsidRDefault="00B02A0C" w:rsidP="00B02A0C">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rsidR="00B02A0C" w:rsidRPr="006714C1" w:rsidRDefault="00B02A0C" w:rsidP="00B02A0C">
            <w:pPr>
              <w:tabs>
                <w:tab w:val="left" w:pos="-142"/>
              </w:tabs>
              <w:jc w:val="center"/>
              <w:rPr>
                <w:rFonts w:cstheme="minorHAnsi"/>
                <w:sz w:val="16"/>
                <w:szCs w:val="16"/>
              </w:rPr>
            </w:pPr>
          </w:p>
          <w:p w:rsidR="00B02A0C" w:rsidRPr="009643C4" w:rsidRDefault="00B02A0C" w:rsidP="00B02A0C">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16"/>
                <w:szCs w:val="16"/>
              </w:rPr>
            </w:pPr>
          </w:p>
        </w:tc>
      </w:tr>
      <w:tr w:rsidR="00B02A0C" w:rsidRPr="009643C4" w:rsidTr="00CB7213">
        <w:trPr>
          <w:trHeight w:val="537"/>
        </w:trPr>
        <w:tc>
          <w:tcPr>
            <w:tcW w:w="675" w:type="dxa"/>
            <w:shd w:val="clear" w:color="auto" w:fill="auto"/>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lastRenderedPageBreak/>
              <w:t>11.</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r w:rsidRPr="00C0005F">
              <w:rPr>
                <w:rFonts w:ascii="Calibri" w:hAnsi="Calibri" w:cs="Calibri"/>
                <w:sz w:val="20"/>
                <w:szCs w:val="20"/>
              </w:rPr>
              <w:t>MA-MM-31</w:t>
            </w:r>
          </w:p>
        </w:tc>
        <w:tc>
          <w:tcPr>
            <w:tcW w:w="2958" w:type="dxa"/>
            <w:shd w:val="clear" w:color="auto" w:fill="auto"/>
            <w:vAlign w:val="center"/>
          </w:tcPr>
          <w:p w:rsidR="00B02A0C" w:rsidRPr="009643C4" w:rsidRDefault="00B02A0C" w:rsidP="00B02A0C">
            <w:pPr>
              <w:tabs>
                <w:tab w:val="left" w:pos="-142"/>
              </w:tabs>
              <w:rPr>
                <w:rFonts w:cstheme="minorHAnsi"/>
                <w:spacing w:val="-2"/>
                <w:sz w:val="20"/>
                <w:szCs w:val="20"/>
              </w:rPr>
            </w:pPr>
            <w:r w:rsidRPr="00C0005F">
              <w:rPr>
                <w:rFonts w:cstheme="minorHAnsi"/>
                <w:spacing w:val="-2"/>
                <w:sz w:val="20"/>
                <w:szCs w:val="20"/>
              </w:rPr>
              <w:t>Psihologija komunikacije</w:t>
            </w:r>
          </w:p>
        </w:tc>
        <w:tc>
          <w:tcPr>
            <w:tcW w:w="1200" w:type="dxa"/>
            <w:shd w:val="clear" w:color="auto" w:fill="auto"/>
            <w:vAlign w:val="center"/>
          </w:tcPr>
          <w:p w:rsidR="00B02A0C" w:rsidRPr="009643C4" w:rsidRDefault="00B02A0C" w:rsidP="00B02A0C">
            <w:pPr>
              <w:tabs>
                <w:tab w:val="left" w:pos="-142"/>
              </w:tabs>
              <w:jc w:val="center"/>
              <w:rPr>
                <w:rFonts w:cstheme="minorHAnsi"/>
                <w:sz w:val="20"/>
                <w:szCs w:val="20"/>
              </w:rPr>
            </w:pPr>
            <w:r w:rsidRPr="00C0005F">
              <w:rPr>
                <w:rFonts w:cstheme="minorHAnsi"/>
                <w:sz w:val="20"/>
                <w:szCs w:val="20"/>
              </w:rPr>
              <w:t>I</w:t>
            </w:r>
          </w:p>
        </w:tc>
        <w:tc>
          <w:tcPr>
            <w:tcW w:w="510" w:type="dxa"/>
            <w:shd w:val="clear" w:color="auto" w:fill="auto"/>
            <w:vAlign w:val="center"/>
          </w:tcPr>
          <w:p w:rsidR="00B02A0C" w:rsidRPr="009643C4" w:rsidRDefault="00B02A0C" w:rsidP="00B02A0C">
            <w:pPr>
              <w:tabs>
                <w:tab w:val="left" w:pos="-142"/>
              </w:tabs>
              <w:jc w:val="center"/>
              <w:rPr>
                <w:rFonts w:cstheme="minorHAnsi"/>
                <w:sz w:val="20"/>
                <w:szCs w:val="20"/>
              </w:rPr>
            </w:pPr>
            <w:r w:rsidRPr="00C0005F">
              <w:rPr>
                <w:rFonts w:cstheme="minorHAnsi"/>
                <w:sz w:val="20"/>
                <w:szCs w:val="20"/>
              </w:rPr>
              <w:t>3</w:t>
            </w:r>
          </w:p>
        </w:tc>
        <w:tc>
          <w:tcPr>
            <w:tcW w:w="3690" w:type="dxa"/>
            <w:tcBorders>
              <w:top w:val="dashed" w:sz="4" w:space="0" w:color="auto"/>
            </w:tcBorders>
            <w:shd w:val="clear" w:color="auto" w:fill="auto"/>
            <w:vAlign w:val="center"/>
          </w:tcPr>
          <w:p w:rsidR="00B02A0C" w:rsidRPr="00FC5AE5" w:rsidRDefault="00B02A0C" w:rsidP="00B02A0C">
            <w:pPr>
              <w:rPr>
                <w:rFonts w:cstheme="minorHAnsi"/>
                <w:spacing w:val="-2"/>
                <w:sz w:val="20"/>
                <w:szCs w:val="20"/>
              </w:rPr>
            </w:pPr>
            <w:r w:rsidRPr="00C0005F">
              <w:rPr>
                <w:rFonts w:cstheme="minorHAnsi"/>
                <w:spacing w:val="-2"/>
                <w:sz w:val="20"/>
                <w:szCs w:val="20"/>
              </w:rPr>
              <w:t>Marina Grbeša, predavačica</w:t>
            </w:r>
          </w:p>
        </w:tc>
        <w:tc>
          <w:tcPr>
            <w:tcW w:w="960"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lang w:val="en-GB"/>
              </w:rPr>
            </w:pPr>
            <w:r w:rsidRPr="006714C1">
              <w:rPr>
                <w:rFonts w:cstheme="minorHAnsi"/>
                <w:sz w:val="20"/>
                <w:szCs w:val="20"/>
                <w:lang w:val="en-GB"/>
              </w:rPr>
              <w:t>30</w:t>
            </w:r>
          </w:p>
        </w:tc>
        <w:tc>
          <w:tcPr>
            <w:tcW w:w="703"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lang w:val="en-GB"/>
              </w:rPr>
            </w:pPr>
            <w:r w:rsidRPr="006714C1">
              <w:rPr>
                <w:rFonts w:cstheme="minorHAnsi"/>
                <w:sz w:val="20"/>
                <w:szCs w:val="20"/>
                <w:lang w:val="en-GB"/>
              </w:rPr>
              <w:t>15</w:t>
            </w:r>
          </w:p>
        </w:tc>
        <w:tc>
          <w:tcPr>
            <w:tcW w:w="737"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lang w:val="en-GB"/>
              </w:rPr>
            </w:pPr>
          </w:p>
        </w:tc>
        <w:tc>
          <w:tcPr>
            <w:tcW w:w="710" w:type="dxa"/>
            <w:gridSpan w:val="3"/>
            <w:tcBorders>
              <w:top w:val="dashed" w:sz="4" w:space="0" w:color="auto"/>
            </w:tcBorders>
            <w:shd w:val="clear" w:color="auto" w:fill="auto"/>
            <w:vAlign w:val="center"/>
          </w:tcPr>
          <w:p w:rsidR="00B02A0C" w:rsidRPr="006714C1" w:rsidRDefault="00B02A0C" w:rsidP="00B02A0C">
            <w:pPr>
              <w:tabs>
                <w:tab w:val="left" w:pos="-142"/>
              </w:tabs>
              <w:jc w:val="center"/>
              <w:rPr>
                <w:rFonts w:cstheme="minorHAnsi"/>
                <w:sz w:val="16"/>
                <w:szCs w:val="16"/>
              </w:rPr>
            </w:pPr>
            <w:r w:rsidRPr="006714C1">
              <w:rPr>
                <w:rFonts w:cstheme="minorHAnsi"/>
                <w:sz w:val="16"/>
                <w:szCs w:val="16"/>
              </w:rPr>
              <w:t>1/4</w:t>
            </w:r>
          </w:p>
          <w:p w:rsidR="00B02A0C" w:rsidRPr="009643C4" w:rsidRDefault="00B02A0C" w:rsidP="00B02A0C">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rsidR="00B02A0C" w:rsidRPr="006714C1" w:rsidRDefault="00B02A0C" w:rsidP="00B02A0C">
            <w:pPr>
              <w:tabs>
                <w:tab w:val="left" w:pos="-142"/>
              </w:tabs>
              <w:jc w:val="center"/>
              <w:rPr>
                <w:rFonts w:cstheme="minorHAnsi"/>
                <w:sz w:val="16"/>
                <w:szCs w:val="16"/>
              </w:rPr>
            </w:pPr>
          </w:p>
          <w:p w:rsidR="00B02A0C" w:rsidRPr="009643C4" w:rsidRDefault="00B02A0C" w:rsidP="00B02A0C">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16"/>
                <w:szCs w:val="16"/>
              </w:rPr>
            </w:pPr>
          </w:p>
        </w:tc>
      </w:tr>
      <w:tr w:rsidR="00B02A0C" w:rsidRPr="009643C4" w:rsidTr="009643C4">
        <w:trPr>
          <w:trHeight w:val="295"/>
        </w:trPr>
        <w:tc>
          <w:tcPr>
            <w:tcW w:w="675" w:type="dxa"/>
            <w:shd w:val="clear" w:color="auto" w:fill="auto"/>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t>1</w:t>
            </w:r>
            <w:r>
              <w:rPr>
                <w:rFonts w:cstheme="minorHAnsi"/>
                <w:sz w:val="20"/>
                <w:szCs w:val="20"/>
              </w:rPr>
              <w:t>3</w:t>
            </w:r>
            <w:r w:rsidRPr="006714C1">
              <w:rPr>
                <w:rFonts w:cstheme="minorHAnsi"/>
                <w:sz w:val="20"/>
                <w:szCs w:val="20"/>
              </w:rPr>
              <w:t>.</w:t>
            </w:r>
          </w:p>
        </w:tc>
        <w:tc>
          <w:tcPr>
            <w:tcW w:w="1155" w:type="dxa"/>
            <w:shd w:val="clear" w:color="auto" w:fill="auto"/>
            <w:vAlign w:val="center"/>
          </w:tcPr>
          <w:p w:rsidR="00B02A0C" w:rsidRPr="009643C4" w:rsidRDefault="00B02A0C" w:rsidP="00B02A0C">
            <w:pPr>
              <w:tabs>
                <w:tab w:val="left" w:pos="-142"/>
              </w:tabs>
              <w:jc w:val="center"/>
              <w:rPr>
                <w:rFonts w:cstheme="minorHAnsi"/>
                <w:sz w:val="20"/>
                <w:szCs w:val="20"/>
              </w:rPr>
            </w:pPr>
            <w:r w:rsidRPr="00364A0C">
              <w:rPr>
                <w:rFonts w:cstheme="minorHAnsi"/>
                <w:sz w:val="20"/>
                <w:szCs w:val="20"/>
              </w:rPr>
              <w:t>MA-MM-10</w:t>
            </w:r>
          </w:p>
        </w:tc>
        <w:tc>
          <w:tcPr>
            <w:tcW w:w="2958" w:type="dxa"/>
            <w:shd w:val="clear" w:color="auto" w:fill="auto"/>
            <w:vAlign w:val="center"/>
          </w:tcPr>
          <w:p w:rsidR="00B02A0C" w:rsidRPr="009643C4" w:rsidRDefault="00B02A0C" w:rsidP="00B02A0C">
            <w:pPr>
              <w:tabs>
                <w:tab w:val="left" w:pos="-142"/>
              </w:tabs>
              <w:rPr>
                <w:rFonts w:cstheme="minorHAnsi"/>
                <w:sz w:val="20"/>
                <w:szCs w:val="20"/>
              </w:rPr>
            </w:pPr>
            <w:r w:rsidRPr="00C24BD9">
              <w:rPr>
                <w:rFonts w:cstheme="minorHAnsi"/>
                <w:sz w:val="20"/>
                <w:szCs w:val="20"/>
              </w:rPr>
              <w:t>Imidž i brendiranje u kulturi i kreativnim industrijama</w:t>
            </w:r>
          </w:p>
        </w:tc>
        <w:tc>
          <w:tcPr>
            <w:tcW w:w="1200" w:type="dxa"/>
            <w:shd w:val="clear" w:color="auto" w:fill="auto"/>
            <w:vAlign w:val="center"/>
          </w:tcPr>
          <w:p w:rsidR="00B02A0C" w:rsidRPr="009643C4" w:rsidRDefault="00B02A0C" w:rsidP="00B02A0C">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rsidR="00B02A0C" w:rsidRPr="009643C4" w:rsidRDefault="00B02A0C" w:rsidP="00B02A0C">
            <w:pPr>
              <w:tabs>
                <w:tab w:val="left" w:pos="-142"/>
              </w:tabs>
              <w:jc w:val="center"/>
              <w:rPr>
                <w:rFonts w:cstheme="minorHAnsi"/>
                <w:sz w:val="20"/>
                <w:szCs w:val="20"/>
              </w:rPr>
            </w:pPr>
            <w:r>
              <w:rPr>
                <w:rFonts w:cstheme="minorHAnsi"/>
                <w:sz w:val="20"/>
                <w:szCs w:val="20"/>
              </w:rPr>
              <w:t>5</w:t>
            </w:r>
          </w:p>
        </w:tc>
        <w:tc>
          <w:tcPr>
            <w:tcW w:w="3690" w:type="dxa"/>
            <w:tcBorders>
              <w:top w:val="dashed" w:sz="4" w:space="0" w:color="auto"/>
            </w:tcBorders>
            <w:shd w:val="clear" w:color="auto" w:fill="auto"/>
            <w:vAlign w:val="center"/>
          </w:tcPr>
          <w:p w:rsidR="00B02A0C" w:rsidRPr="00F55980" w:rsidRDefault="00B02A0C" w:rsidP="00B02A0C">
            <w:pPr>
              <w:tabs>
                <w:tab w:val="left" w:pos="-142"/>
              </w:tabs>
              <w:rPr>
                <w:rFonts w:cstheme="minorHAnsi"/>
                <w:spacing w:val="-2"/>
                <w:sz w:val="20"/>
                <w:szCs w:val="20"/>
              </w:rPr>
            </w:pPr>
            <w:r>
              <w:rPr>
                <w:rFonts w:cstheme="minorHAnsi"/>
                <w:spacing w:val="-2"/>
                <w:sz w:val="20"/>
                <w:szCs w:val="20"/>
              </w:rPr>
              <w:t>izv. prof</w:t>
            </w:r>
            <w:r w:rsidRPr="00F55980">
              <w:rPr>
                <w:rFonts w:cstheme="minorHAnsi"/>
                <w:spacing w:val="-2"/>
                <w:sz w:val="20"/>
                <w:szCs w:val="20"/>
              </w:rPr>
              <w:t>. dr. sc. Iva Buljubašić</w:t>
            </w:r>
          </w:p>
          <w:p w:rsidR="00B02A0C" w:rsidRDefault="00B02A0C" w:rsidP="00B02A0C">
            <w:pPr>
              <w:tabs>
                <w:tab w:val="left" w:pos="-142"/>
              </w:tabs>
              <w:rPr>
                <w:rFonts w:cstheme="minorHAnsi"/>
                <w:spacing w:val="-2"/>
                <w:sz w:val="20"/>
                <w:szCs w:val="20"/>
              </w:rPr>
            </w:pPr>
            <w:r>
              <w:rPr>
                <w:rFonts w:cstheme="minorHAnsi"/>
                <w:spacing w:val="-2"/>
                <w:sz w:val="20"/>
                <w:szCs w:val="20"/>
              </w:rPr>
              <w:t>izv. prof. dr. sc. Marina Đukić</w:t>
            </w:r>
          </w:p>
          <w:p w:rsidR="00B02A0C" w:rsidRPr="009643C4" w:rsidRDefault="00B02A0C" w:rsidP="00B02A0C">
            <w:pPr>
              <w:tabs>
                <w:tab w:val="left" w:pos="-142"/>
              </w:tabs>
              <w:rPr>
                <w:rFonts w:cstheme="minorHAnsi"/>
                <w:b/>
                <w:spacing w:val="-2"/>
                <w:sz w:val="20"/>
                <w:szCs w:val="20"/>
              </w:rPr>
            </w:pPr>
            <w:r>
              <w:rPr>
                <w:rFonts w:cstheme="minorHAnsi"/>
                <w:spacing w:val="-2"/>
                <w:sz w:val="20"/>
                <w:szCs w:val="20"/>
              </w:rPr>
              <w:t>Katarina Horvat, asistentica</w:t>
            </w:r>
          </w:p>
        </w:tc>
        <w:tc>
          <w:tcPr>
            <w:tcW w:w="960"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B02A0C" w:rsidRPr="00834F0D" w:rsidRDefault="00B02A0C" w:rsidP="00B02A0C">
            <w:pPr>
              <w:tabs>
                <w:tab w:val="left" w:pos="-142"/>
              </w:tabs>
              <w:jc w:val="center"/>
              <w:rPr>
                <w:rFonts w:cstheme="minorHAnsi"/>
                <w:sz w:val="20"/>
                <w:szCs w:val="20"/>
              </w:rPr>
            </w:pPr>
            <w:r w:rsidRPr="00834F0D">
              <w:rPr>
                <w:rFonts w:cstheme="minorHAnsi"/>
                <w:sz w:val="20"/>
                <w:szCs w:val="20"/>
              </w:rPr>
              <w:t>10</w:t>
            </w:r>
          </w:p>
          <w:p w:rsidR="00B02A0C" w:rsidRPr="00834F0D" w:rsidRDefault="00B02A0C" w:rsidP="00B02A0C">
            <w:pPr>
              <w:tabs>
                <w:tab w:val="left" w:pos="-142"/>
              </w:tabs>
              <w:jc w:val="center"/>
              <w:rPr>
                <w:rFonts w:cstheme="minorHAnsi"/>
                <w:sz w:val="20"/>
                <w:szCs w:val="20"/>
              </w:rPr>
            </w:pPr>
            <w:r w:rsidRPr="00834F0D">
              <w:rPr>
                <w:rFonts w:cstheme="minorHAnsi"/>
                <w:sz w:val="20"/>
                <w:szCs w:val="20"/>
              </w:rPr>
              <w:t>10</w:t>
            </w:r>
          </w:p>
          <w:p w:rsidR="00B02A0C" w:rsidRPr="00834F0D" w:rsidRDefault="00B02A0C" w:rsidP="00B02A0C">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B02A0C" w:rsidRPr="00834F0D" w:rsidRDefault="00B02A0C" w:rsidP="00B02A0C">
            <w:pPr>
              <w:tabs>
                <w:tab w:val="left" w:pos="-142"/>
              </w:tabs>
              <w:jc w:val="center"/>
              <w:rPr>
                <w:rFonts w:cstheme="minorHAnsi"/>
                <w:sz w:val="20"/>
                <w:szCs w:val="20"/>
              </w:rPr>
            </w:pPr>
          </w:p>
          <w:p w:rsidR="00B02A0C" w:rsidRPr="00834F0D" w:rsidRDefault="00B02A0C" w:rsidP="00B02A0C">
            <w:pPr>
              <w:tabs>
                <w:tab w:val="left" w:pos="-142"/>
              </w:tabs>
              <w:jc w:val="center"/>
              <w:rPr>
                <w:rFonts w:cstheme="minorHAnsi"/>
                <w:sz w:val="20"/>
                <w:szCs w:val="20"/>
              </w:rPr>
            </w:pPr>
            <w:r>
              <w:rPr>
                <w:rFonts w:cstheme="minorHAnsi"/>
                <w:sz w:val="20"/>
                <w:szCs w:val="20"/>
              </w:rPr>
              <w:t>5</w:t>
            </w:r>
          </w:p>
          <w:p w:rsidR="00B02A0C" w:rsidRPr="00834F0D" w:rsidRDefault="00B02A0C" w:rsidP="00B02A0C">
            <w:pPr>
              <w:tabs>
                <w:tab w:val="left" w:pos="-142"/>
              </w:tabs>
              <w:jc w:val="center"/>
              <w:rPr>
                <w:rFonts w:cstheme="minorHAnsi"/>
                <w:sz w:val="20"/>
                <w:szCs w:val="20"/>
              </w:rPr>
            </w:pPr>
            <w:r w:rsidRPr="00834F0D">
              <w:rPr>
                <w:rFonts w:cstheme="minorHAnsi"/>
                <w:sz w:val="20"/>
                <w:szCs w:val="20"/>
              </w:rPr>
              <w:t>1</w:t>
            </w:r>
            <w:r>
              <w:rPr>
                <w:rFonts w:cstheme="minorHAnsi"/>
                <w:sz w:val="20"/>
                <w:szCs w:val="20"/>
              </w:rPr>
              <w:t>0</w:t>
            </w:r>
          </w:p>
        </w:tc>
        <w:tc>
          <w:tcPr>
            <w:tcW w:w="744" w:type="dxa"/>
            <w:gridSpan w:val="2"/>
            <w:tcBorders>
              <w:top w:val="dashed" w:sz="4" w:space="0" w:color="auto"/>
            </w:tcBorders>
            <w:shd w:val="clear" w:color="auto" w:fill="auto"/>
            <w:vAlign w:val="center"/>
          </w:tcPr>
          <w:p w:rsidR="00B02A0C" w:rsidRPr="00834F0D" w:rsidRDefault="00B02A0C" w:rsidP="00B02A0C">
            <w:pPr>
              <w:tabs>
                <w:tab w:val="left" w:pos="-142"/>
              </w:tabs>
              <w:jc w:val="center"/>
              <w:rPr>
                <w:rFonts w:cstheme="minorHAnsi"/>
                <w:sz w:val="20"/>
                <w:szCs w:val="20"/>
              </w:rPr>
            </w:pPr>
          </w:p>
          <w:p w:rsidR="00B02A0C" w:rsidRPr="00834F0D" w:rsidRDefault="00B02A0C" w:rsidP="00B02A0C">
            <w:pPr>
              <w:tabs>
                <w:tab w:val="left" w:pos="-142"/>
              </w:tabs>
              <w:jc w:val="center"/>
              <w:rPr>
                <w:rFonts w:cstheme="minorHAnsi"/>
                <w:sz w:val="20"/>
                <w:szCs w:val="20"/>
              </w:rPr>
            </w:pPr>
            <w:r>
              <w:rPr>
                <w:rFonts w:cstheme="minorHAnsi"/>
                <w:sz w:val="20"/>
                <w:szCs w:val="20"/>
              </w:rPr>
              <w:t>15</w:t>
            </w:r>
          </w:p>
          <w:p w:rsidR="00B02A0C" w:rsidRPr="00834F0D" w:rsidRDefault="00B02A0C" w:rsidP="00B02A0C">
            <w:pPr>
              <w:tabs>
                <w:tab w:val="left" w:pos="-142"/>
              </w:tabs>
              <w:jc w:val="center"/>
              <w:rPr>
                <w:rFonts w:cstheme="minorHAnsi"/>
                <w:sz w:val="20"/>
                <w:szCs w:val="20"/>
              </w:rPr>
            </w:pPr>
            <w:r>
              <w:rPr>
                <w:rFonts w:cstheme="minorHAnsi"/>
                <w:sz w:val="20"/>
                <w:szCs w:val="20"/>
              </w:rPr>
              <w:t>10</w:t>
            </w:r>
          </w:p>
        </w:tc>
        <w:tc>
          <w:tcPr>
            <w:tcW w:w="703"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16"/>
                <w:szCs w:val="16"/>
              </w:rPr>
            </w:pPr>
            <w:r w:rsidRPr="006714C1">
              <w:rPr>
                <w:rFonts w:cstheme="minorHAnsi"/>
                <w:sz w:val="16"/>
                <w:szCs w:val="16"/>
              </w:rPr>
              <w:t>1/4</w:t>
            </w:r>
          </w:p>
        </w:tc>
        <w:tc>
          <w:tcPr>
            <w:tcW w:w="708"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16"/>
                <w:szCs w:val="16"/>
              </w:rPr>
            </w:pPr>
          </w:p>
        </w:tc>
      </w:tr>
      <w:tr w:rsidR="00B02A0C" w:rsidRPr="009643C4" w:rsidTr="001F0022">
        <w:trPr>
          <w:trHeight w:val="513"/>
        </w:trPr>
        <w:tc>
          <w:tcPr>
            <w:tcW w:w="15559" w:type="dxa"/>
            <w:gridSpan w:val="16"/>
            <w:shd w:val="clear" w:color="auto" w:fill="auto"/>
            <w:vAlign w:val="center"/>
          </w:tcPr>
          <w:p w:rsidR="00B02A0C" w:rsidRPr="009643C4" w:rsidRDefault="00B02A0C" w:rsidP="00B02A0C">
            <w:pPr>
              <w:tabs>
                <w:tab w:val="left" w:pos="-142"/>
              </w:tabs>
              <w:rPr>
                <w:rFonts w:cstheme="minorHAnsi"/>
                <w:b/>
                <w:sz w:val="20"/>
                <w:szCs w:val="20"/>
              </w:rPr>
            </w:pPr>
            <w:r w:rsidRPr="009643C4">
              <w:rPr>
                <w:rFonts w:cstheme="minorHAnsi"/>
                <w:b/>
                <w:sz w:val="20"/>
                <w:szCs w:val="20"/>
              </w:rPr>
              <w:t>ECTS izb</w:t>
            </w:r>
            <w:r>
              <w:rPr>
                <w:rFonts w:cstheme="minorHAnsi"/>
                <w:b/>
                <w:sz w:val="20"/>
                <w:szCs w:val="20"/>
              </w:rPr>
              <w:t>ornih predmeta odabrane struke</w:t>
            </w:r>
            <w:r w:rsidRPr="009643C4">
              <w:rPr>
                <w:rFonts w:cstheme="minorHAnsi"/>
                <w:b/>
                <w:sz w:val="20"/>
                <w:szCs w:val="20"/>
              </w:rPr>
              <w:t xml:space="preserve"> studija            minimalno </w:t>
            </w:r>
            <w:r>
              <w:rPr>
                <w:rFonts w:cstheme="minorHAnsi"/>
                <w:b/>
                <w:sz w:val="20"/>
                <w:szCs w:val="20"/>
              </w:rPr>
              <w:t xml:space="preserve">20 </w:t>
            </w:r>
          </w:p>
          <w:p w:rsidR="00B02A0C" w:rsidRPr="009643C4" w:rsidRDefault="00B02A0C" w:rsidP="00B02A0C">
            <w:pPr>
              <w:tabs>
                <w:tab w:val="left" w:pos="-142"/>
              </w:tabs>
              <w:rPr>
                <w:rFonts w:cstheme="minorHAnsi"/>
                <w:sz w:val="20"/>
                <w:szCs w:val="20"/>
              </w:rPr>
            </w:pPr>
          </w:p>
        </w:tc>
      </w:tr>
      <w:tr w:rsidR="00B02A0C" w:rsidRPr="009643C4" w:rsidTr="001F0022">
        <w:trPr>
          <w:trHeight w:val="295"/>
        </w:trPr>
        <w:tc>
          <w:tcPr>
            <w:tcW w:w="675" w:type="dxa"/>
            <w:vMerge w:val="restart"/>
            <w:shd w:val="clear" w:color="auto" w:fill="auto"/>
            <w:vAlign w:val="center"/>
          </w:tcPr>
          <w:p w:rsidR="00B02A0C" w:rsidRPr="009643C4" w:rsidRDefault="00B02A0C" w:rsidP="00B02A0C">
            <w:pPr>
              <w:tabs>
                <w:tab w:val="left" w:pos="-142"/>
              </w:tabs>
              <w:jc w:val="center"/>
              <w:rPr>
                <w:rFonts w:cstheme="minorHAnsi"/>
                <w:sz w:val="20"/>
                <w:szCs w:val="20"/>
              </w:rPr>
            </w:pPr>
            <w:r>
              <w:rPr>
                <w:rFonts w:cstheme="minorHAnsi"/>
                <w:sz w:val="20"/>
                <w:szCs w:val="20"/>
              </w:rPr>
              <w:t>14</w:t>
            </w:r>
            <w:r w:rsidRPr="009643C4">
              <w:rPr>
                <w:rFonts w:cstheme="minorHAnsi"/>
                <w:sz w:val="20"/>
                <w:szCs w:val="20"/>
              </w:rPr>
              <w:t>.</w:t>
            </w:r>
          </w:p>
        </w:tc>
        <w:tc>
          <w:tcPr>
            <w:tcW w:w="1155" w:type="dxa"/>
            <w:vMerge w:val="restart"/>
            <w:shd w:val="clear" w:color="auto" w:fill="auto"/>
            <w:vAlign w:val="center"/>
          </w:tcPr>
          <w:p w:rsidR="00B02A0C" w:rsidRPr="009643C4" w:rsidRDefault="00B02A0C" w:rsidP="00B02A0C">
            <w:pPr>
              <w:tabs>
                <w:tab w:val="left" w:pos="-142"/>
              </w:tabs>
              <w:jc w:val="center"/>
              <w:rPr>
                <w:rFonts w:cstheme="minorHAnsi"/>
                <w:sz w:val="20"/>
                <w:szCs w:val="20"/>
              </w:rPr>
            </w:pPr>
          </w:p>
        </w:tc>
        <w:tc>
          <w:tcPr>
            <w:tcW w:w="2958" w:type="dxa"/>
            <w:vMerge w:val="restart"/>
            <w:shd w:val="clear" w:color="auto" w:fill="auto"/>
            <w:vAlign w:val="center"/>
          </w:tcPr>
          <w:p w:rsidR="00B02A0C" w:rsidRPr="009643C4" w:rsidRDefault="00B02A0C" w:rsidP="00B02A0C">
            <w:pPr>
              <w:tabs>
                <w:tab w:val="left" w:pos="-142"/>
              </w:tabs>
              <w:rPr>
                <w:rFonts w:cstheme="minorHAnsi"/>
                <w:sz w:val="20"/>
                <w:szCs w:val="20"/>
              </w:rPr>
            </w:pPr>
          </w:p>
        </w:tc>
        <w:tc>
          <w:tcPr>
            <w:tcW w:w="1200" w:type="dxa"/>
            <w:vMerge w:val="restart"/>
            <w:shd w:val="clear" w:color="auto" w:fill="auto"/>
            <w:vAlign w:val="center"/>
          </w:tcPr>
          <w:p w:rsidR="00B02A0C" w:rsidRPr="009643C4" w:rsidRDefault="00B02A0C" w:rsidP="00B02A0C">
            <w:pPr>
              <w:tabs>
                <w:tab w:val="left" w:pos="-142"/>
              </w:tabs>
              <w:jc w:val="center"/>
              <w:rPr>
                <w:rFonts w:cstheme="minorHAnsi"/>
                <w:sz w:val="20"/>
                <w:szCs w:val="20"/>
              </w:rPr>
            </w:pPr>
          </w:p>
        </w:tc>
        <w:tc>
          <w:tcPr>
            <w:tcW w:w="510" w:type="dxa"/>
            <w:vMerge w:val="restart"/>
            <w:shd w:val="clear" w:color="auto" w:fill="auto"/>
            <w:vAlign w:val="center"/>
          </w:tcPr>
          <w:p w:rsidR="00B02A0C" w:rsidRPr="009643C4" w:rsidRDefault="00B02A0C" w:rsidP="00B02A0C">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rsidR="00B02A0C" w:rsidRPr="009643C4" w:rsidRDefault="00B02A0C" w:rsidP="00B02A0C">
            <w:pPr>
              <w:tabs>
                <w:tab w:val="left" w:pos="-142"/>
              </w:tabs>
              <w:rPr>
                <w:rFonts w:cstheme="minorHAnsi"/>
                <w:sz w:val="20"/>
                <w:szCs w:val="20"/>
              </w:rPr>
            </w:pPr>
          </w:p>
        </w:tc>
        <w:tc>
          <w:tcPr>
            <w:tcW w:w="960" w:type="dxa"/>
            <w:tcBorders>
              <w:top w:val="dashed" w:sz="4" w:space="0" w:color="auto"/>
              <w:bottom w:val="dashed" w:sz="4" w:space="0" w:color="auto"/>
            </w:tcBorders>
            <w:shd w:val="clear" w:color="auto" w:fill="auto"/>
            <w:vAlign w:val="center"/>
          </w:tcPr>
          <w:p w:rsidR="00B02A0C" w:rsidRPr="009643C4" w:rsidRDefault="00B02A0C" w:rsidP="00B02A0C">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rsidR="00B02A0C" w:rsidRPr="009643C4" w:rsidRDefault="00B02A0C" w:rsidP="00B02A0C">
            <w:pPr>
              <w:tabs>
                <w:tab w:val="left" w:pos="-142"/>
              </w:tabs>
              <w:rPr>
                <w:rFonts w:cstheme="minorHAnsi"/>
                <w:sz w:val="20"/>
                <w:szCs w:val="20"/>
              </w:rPr>
            </w:pPr>
          </w:p>
        </w:tc>
        <w:tc>
          <w:tcPr>
            <w:tcW w:w="744" w:type="dxa"/>
            <w:gridSpan w:val="2"/>
            <w:tcBorders>
              <w:top w:val="dashed" w:sz="4" w:space="0" w:color="auto"/>
              <w:bottom w:val="dashed" w:sz="4" w:space="0" w:color="auto"/>
            </w:tcBorders>
            <w:shd w:val="clear" w:color="auto" w:fill="auto"/>
            <w:vAlign w:val="center"/>
          </w:tcPr>
          <w:p w:rsidR="00B02A0C" w:rsidRPr="009643C4" w:rsidRDefault="00B02A0C" w:rsidP="00B02A0C">
            <w:pPr>
              <w:tabs>
                <w:tab w:val="left" w:pos="-142"/>
              </w:tabs>
              <w:rPr>
                <w:rFonts w:cstheme="minorHAnsi"/>
                <w:sz w:val="20"/>
                <w:szCs w:val="20"/>
              </w:rPr>
            </w:pPr>
          </w:p>
        </w:tc>
        <w:tc>
          <w:tcPr>
            <w:tcW w:w="703" w:type="dxa"/>
            <w:gridSpan w:val="2"/>
            <w:tcBorders>
              <w:top w:val="dashed"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8" w:type="dxa"/>
            <w:gridSpan w:val="2"/>
            <w:tcBorders>
              <w:top w:val="dashed"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850" w:type="dxa"/>
            <w:tcBorders>
              <w:top w:val="dashed"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r>
      <w:tr w:rsidR="00B02A0C" w:rsidRPr="009643C4" w:rsidTr="009643C4">
        <w:trPr>
          <w:trHeight w:val="58"/>
        </w:trPr>
        <w:tc>
          <w:tcPr>
            <w:tcW w:w="675" w:type="dxa"/>
            <w:vMerge/>
            <w:shd w:val="clear" w:color="auto" w:fill="auto"/>
            <w:vAlign w:val="center"/>
          </w:tcPr>
          <w:p w:rsidR="00B02A0C" w:rsidRPr="009643C4" w:rsidRDefault="00B02A0C" w:rsidP="00B02A0C">
            <w:pPr>
              <w:tabs>
                <w:tab w:val="left" w:pos="-142"/>
              </w:tabs>
              <w:jc w:val="center"/>
              <w:rPr>
                <w:rFonts w:cstheme="minorHAnsi"/>
                <w:sz w:val="20"/>
                <w:szCs w:val="20"/>
              </w:rPr>
            </w:pPr>
          </w:p>
        </w:tc>
        <w:tc>
          <w:tcPr>
            <w:tcW w:w="1155" w:type="dxa"/>
            <w:vMerge/>
            <w:shd w:val="clear" w:color="auto" w:fill="auto"/>
            <w:vAlign w:val="center"/>
          </w:tcPr>
          <w:p w:rsidR="00B02A0C" w:rsidRPr="009643C4" w:rsidRDefault="00B02A0C" w:rsidP="00B02A0C">
            <w:pPr>
              <w:tabs>
                <w:tab w:val="left" w:pos="-142"/>
              </w:tabs>
              <w:jc w:val="center"/>
              <w:rPr>
                <w:rFonts w:cstheme="minorHAnsi"/>
                <w:sz w:val="20"/>
                <w:szCs w:val="20"/>
              </w:rPr>
            </w:pPr>
          </w:p>
        </w:tc>
        <w:tc>
          <w:tcPr>
            <w:tcW w:w="2958" w:type="dxa"/>
            <w:vMerge/>
            <w:shd w:val="clear" w:color="auto" w:fill="auto"/>
            <w:vAlign w:val="center"/>
          </w:tcPr>
          <w:p w:rsidR="00B02A0C" w:rsidRPr="009643C4" w:rsidRDefault="00B02A0C" w:rsidP="00B02A0C">
            <w:pPr>
              <w:tabs>
                <w:tab w:val="left" w:pos="-142"/>
              </w:tabs>
              <w:rPr>
                <w:rFonts w:cstheme="minorHAnsi"/>
                <w:sz w:val="20"/>
                <w:szCs w:val="20"/>
              </w:rPr>
            </w:pPr>
          </w:p>
        </w:tc>
        <w:tc>
          <w:tcPr>
            <w:tcW w:w="1200" w:type="dxa"/>
            <w:vMerge/>
            <w:shd w:val="clear" w:color="auto" w:fill="auto"/>
            <w:vAlign w:val="center"/>
          </w:tcPr>
          <w:p w:rsidR="00B02A0C" w:rsidRPr="009643C4" w:rsidRDefault="00B02A0C" w:rsidP="00B02A0C">
            <w:pPr>
              <w:tabs>
                <w:tab w:val="left" w:pos="-142"/>
              </w:tabs>
              <w:jc w:val="center"/>
              <w:rPr>
                <w:rFonts w:cstheme="minorHAnsi"/>
                <w:sz w:val="20"/>
                <w:szCs w:val="20"/>
              </w:rPr>
            </w:pPr>
          </w:p>
        </w:tc>
        <w:tc>
          <w:tcPr>
            <w:tcW w:w="510" w:type="dxa"/>
            <w:vMerge/>
            <w:shd w:val="clear" w:color="auto" w:fill="auto"/>
            <w:vAlign w:val="center"/>
          </w:tcPr>
          <w:p w:rsidR="00B02A0C" w:rsidRPr="009643C4" w:rsidRDefault="00B02A0C" w:rsidP="00B02A0C">
            <w:pPr>
              <w:tabs>
                <w:tab w:val="left" w:pos="-142"/>
              </w:tabs>
              <w:jc w:val="center"/>
              <w:rPr>
                <w:rFonts w:cstheme="minorHAnsi"/>
                <w:sz w:val="20"/>
                <w:szCs w:val="20"/>
              </w:rPr>
            </w:pPr>
          </w:p>
        </w:tc>
        <w:tc>
          <w:tcPr>
            <w:tcW w:w="3690" w:type="dxa"/>
            <w:tcBorders>
              <w:top w:val="dashed" w:sz="4" w:space="0" w:color="auto"/>
            </w:tcBorders>
            <w:shd w:val="clear" w:color="auto" w:fill="auto"/>
            <w:vAlign w:val="center"/>
          </w:tcPr>
          <w:p w:rsidR="00B02A0C" w:rsidRPr="009643C4" w:rsidRDefault="00B02A0C" w:rsidP="00B02A0C">
            <w:pPr>
              <w:tabs>
                <w:tab w:val="left" w:pos="-142"/>
              </w:tabs>
              <w:rPr>
                <w:rFonts w:cstheme="minorHAnsi"/>
                <w:b/>
                <w:sz w:val="20"/>
                <w:szCs w:val="20"/>
              </w:rPr>
            </w:pPr>
          </w:p>
        </w:tc>
        <w:tc>
          <w:tcPr>
            <w:tcW w:w="960" w:type="dxa"/>
            <w:tcBorders>
              <w:top w:val="dashed" w:sz="4" w:space="0" w:color="auto"/>
            </w:tcBorders>
            <w:shd w:val="clear" w:color="auto" w:fill="auto"/>
            <w:vAlign w:val="center"/>
          </w:tcPr>
          <w:p w:rsidR="00B02A0C" w:rsidRPr="009643C4" w:rsidRDefault="00B02A0C" w:rsidP="00B02A0C">
            <w:pPr>
              <w:tabs>
                <w:tab w:val="left" w:pos="-142"/>
              </w:tabs>
              <w:rPr>
                <w:rFonts w:cstheme="minorHAnsi"/>
                <w:b/>
                <w:sz w:val="20"/>
                <w:szCs w:val="20"/>
              </w:rPr>
            </w:pPr>
          </w:p>
        </w:tc>
        <w:tc>
          <w:tcPr>
            <w:tcW w:w="703"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44"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3"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8"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850"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r>
      <w:tr w:rsidR="00B02A0C" w:rsidRPr="009643C4" w:rsidTr="001F0022">
        <w:trPr>
          <w:trHeight w:val="295"/>
        </w:trPr>
        <w:tc>
          <w:tcPr>
            <w:tcW w:w="675" w:type="dxa"/>
            <w:vMerge w:val="restart"/>
            <w:shd w:val="clear" w:color="auto" w:fill="auto"/>
            <w:vAlign w:val="center"/>
          </w:tcPr>
          <w:p w:rsidR="00B02A0C" w:rsidRPr="009643C4" w:rsidRDefault="00B02A0C" w:rsidP="00B02A0C">
            <w:pPr>
              <w:tabs>
                <w:tab w:val="left" w:pos="-142"/>
              </w:tabs>
              <w:jc w:val="center"/>
              <w:rPr>
                <w:rFonts w:cstheme="minorHAnsi"/>
                <w:sz w:val="20"/>
                <w:szCs w:val="20"/>
              </w:rPr>
            </w:pPr>
            <w:r>
              <w:rPr>
                <w:rFonts w:cstheme="minorHAnsi"/>
                <w:sz w:val="20"/>
                <w:szCs w:val="20"/>
              </w:rPr>
              <w:t>15</w:t>
            </w:r>
            <w:r w:rsidRPr="009643C4">
              <w:rPr>
                <w:rFonts w:cstheme="minorHAnsi"/>
                <w:sz w:val="20"/>
                <w:szCs w:val="20"/>
              </w:rPr>
              <w:t>.</w:t>
            </w:r>
          </w:p>
        </w:tc>
        <w:tc>
          <w:tcPr>
            <w:tcW w:w="1155" w:type="dxa"/>
            <w:vMerge w:val="restart"/>
            <w:shd w:val="clear" w:color="auto" w:fill="auto"/>
            <w:vAlign w:val="center"/>
          </w:tcPr>
          <w:p w:rsidR="00B02A0C" w:rsidRPr="009643C4" w:rsidRDefault="00B02A0C" w:rsidP="00B02A0C">
            <w:pPr>
              <w:tabs>
                <w:tab w:val="left" w:pos="-142"/>
              </w:tabs>
              <w:jc w:val="center"/>
              <w:rPr>
                <w:rFonts w:cstheme="minorHAnsi"/>
                <w:sz w:val="20"/>
                <w:szCs w:val="20"/>
              </w:rPr>
            </w:pPr>
          </w:p>
        </w:tc>
        <w:tc>
          <w:tcPr>
            <w:tcW w:w="2958" w:type="dxa"/>
            <w:vMerge w:val="restart"/>
            <w:shd w:val="clear" w:color="auto" w:fill="auto"/>
            <w:vAlign w:val="center"/>
          </w:tcPr>
          <w:p w:rsidR="00B02A0C" w:rsidRPr="00153512" w:rsidRDefault="00B02A0C" w:rsidP="00B02A0C">
            <w:pPr>
              <w:tabs>
                <w:tab w:val="left" w:pos="-142"/>
              </w:tabs>
              <w:rPr>
                <w:rFonts w:cstheme="minorHAnsi"/>
                <w:sz w:val="20"/>
                <w:szCs w:val="20"/>
              </w:rPr>
            </w:pPr>
          </w:p>
        </w:tc>
        <w:tc>
          <w:tcPr>
            <w:tcW w:w="1200" w:type="dxa"/>
            <w:vMerge w:val="restart"/>
            <w:shd w:val="clear" w:color="auto" w:fill="auto"/>
            <w:vAlign w:val="center"/>
          </w:tcPr>
          <w:p w:rsidR="00B02A0C" w:rsidRPr="009643C4" w:rsidRDefault="00B02A0C" w:rsidP="00B02A0C">
            <w:pPr>
              <w:tabs>
                <w:tab w:val="left" w:pos="-142"/>
              </w:tabs>
              <w:jc w:val="center"/>
              <w:rPr>
                <w:rFonts w:cstheme="minorHAnsi"/>
                <w:sz w:val="20"/>
                <w:szCs w:val="20"/>
              </w:rPr>
            </w:pPr>
          </w:p>
        </w:tc>
        <w:tc>
          <w:tcPr>
            <w:tcW w:w="510" w:type="dxa"/>
            <w:vMerge w:val="restart"/>
            <w:shd w:val="clear" w:color="auto" w:fill="auto"/>
            <w:vAlign w:val="center"/>
          </w:tcPr>
          <w:p w:rsidR="00B02A0C" w:rsidRPr="009643C4" w:rsidRDefault="00B02A0C" w:rsidP="00B02A0C">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rsidR="00B02A0C" w:rsidRPr="009643C4" w:rsidRDefault="00B02A0C" w:rsidP="00B02A0C">
            <w:pPr>
              <w:tabs>
                <w:tab w:val="left" w:pos="-142"/>
              </w:tabs>
              <w:rPr>
                <w:rFonts w:cstheme="minorHAnsi"/>
                <w:sz w:val="20"/>
                <w:szCs w:val="20"/>
              </w:rPr>
            </w:pPr>
          </w:p>
        </w:tc>
        <w:tc>
          <w:tcPr>
            <w:tcW w:w="960" w:type="dxa"/>
            <w:tcBorders>
              <w:top w:val="dashed" w:sz="4" w:space="0" w:color="auto"/>
              <w:bottom w:val="dashed" w:sz="4" w:space="0" w:color="auto"/>
            </w:tcBorders>
            <w:shd w:val="clear" w:color="auto" w:fill="auto"/>
            <w:vAlign w:val="center"/>
          </w:tcPr>
          <w:p w:rsidR="00B02A0C" w:rsidRPr="009643C4" w:rsidRDefault="00B02A0C" w:rsidP="00B02A0C">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44" w:type="dxa"/>
            <w:gridSpan w:val="2"/>
            <w:tcBorders>
              <w:top w:val="dashed"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3" w:type="dxa"/>
            <w:gridSpan w:val="2"/>
            <w:tcBorders>
              <w:top w:val="dashed"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8" w:type="dxa"/>
            <w:gridSpan w:val="2"/>
            <w:tcBorders>
              <w:top w:val="dashed"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850" w:type="dxa"/>
            <w:tcBorders>
              <w:top w:val="dashed" w:sz="4" w:space="0" w:color="auto"/>
              <w:bottom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r>
      <w:tr w:rsidR="00B02A0C" w:rsidRPr="009643C4" w:rsidTr="009643C4">
        <w:trPr>
          <w:trHeight w:val="58"/>
        </w:trPr>
        <w:tc>
          <w:tcPr>
            <w:tcW w:w="675" w:type="dxa"/>
            <w:vMerge/>
            <w:shd w:val="clear" w:color="auto" w:fill="auto"/>
            <w:vAlign w:val="center"/>
          </w:tcPr>
          <w:p w:rsidR="00B02A0C" w:rsidRPr="009643C4" w:rsidRDefault="00B02A0C" w:rsidP="00B02A0C">
            <w:pPr>
              <w:tabs>
                <w:tab w:val="left" w:pos="-142"/>
              </w:tabs>
              <w:jc w:val="center"/>
              <w:rPr>
                <w:rFonts w:cstheme="minorHAnsi"/>
                <w:sz w:val="20"/>
                <w:szCs w:val="20"/>
              </w:rPr>
            </w:pPr>
          </w:p>
        </w:tc>
        <w:tc>
          <w:tcPr>
            <w:tcW w:w="1155" w:type="dxa"/>
            <w:vMerge/>
            <w:shd w:val="clear" w:color="auto" w:fill="auto"/>
            <w:vAlign w:val="center"/>
          </w:tcPr>
          <w:p w:rsidR="00B02A0C" w:rsidRPr="009643C4" w:rsidRDefault="00B02A0C" w:rsidP="00B02A0C">
            <w:pPr>
              <w:tabs>
                <w:tab w:val="left" w:pos="-142"/>
              </w:tabs>
              <w:jc w:val="center"/>
              <w:rPr>
                <w:rFonts w:cstheme="minorHAnsi"/>
                <w:sz w:val="20"/>
                <w:szCs w:val="20"/>
              </w:rPr>
            </w:pPr>
          </w:p>
        </w:tc>
        <w:tc>
          <w:tcPr>
            <w:tcW w:w="2958" w:type="dxa"/>
            <w:vMerge/>
            <w:shd w:val="clear" w:color="auto" w:fill="auto"/>
            <w:vAlign w:val="center"/>
          </w:tcPr>
          <w:p w:rsidR="00B02A0C" w:rsidRPr="00153512" w:rsidRDefault="00B02A0C" w:rsidP="00B02A0C">
            <w:pPr>
              <w:tabs>
                <w:tab w:val="left" w:pos="-142"/>
              </w:tabs>
              <w:rPr>
                <w:rFonts w:cstheme="minorHAnsi"/>
                <w:sz w:val="20"/>
                <w:szCs w:val="20"/>
              </w:rPr>
            </w:pPr>
          </w:p>
        </w:tc>
        <w:tc>
          <w:tcPr>
            <w:tcW w:w="1200" w:type="dxa"/>
            <w:vMerge/>
            <w:shd w:val="clear" w:color="auto" w:fill="auto"/>
            <w:vAlign w:val="center"/>
          </w:tcPr>
          <w:p w:rsidR="00B02A0C" w:rsidRPr="009643C4" w:rsidRDefault="00B02A0C" w:rsidP="00B02A0C">
            <w:pPr>
              <w:tabs>
                <w:tab w:val="left" w:pos="-142"/>
              </w:tabs>
              <w:jc w:val="center"/>
              <w:rPr>
                <w:rFonts w:cstheme="minorHAnsi"/>
                <w:sz w:val="20"/>
                <w:szCs w:val="20"/>
              </w:rPr>
            </w:pPr>
          </w:p>
        </w:tc>
        <w:tc>
          <w:tcPr>
            <w:tcW w:w="510" w:type="dxa"/>
            <w:vMerge/>
            <w:shd w:val="clear" w:color="auto" w:fill="auto"/>
            <w:vAlign w:val="center"/>
          </w:tcPr>
          <w:p w:rsidR="00B02A0C" w:rsidRPr="009643C4" w:rsidRDefault="00B02A0C" w:rsidP="00B02A0C">
            <w:pPr>
              <w:tabs>
                <w:tab w:val="left" w:pos="-142"/>
              </w:tabs>
              <w:jc w:val="center"/>
              <w:rPr>
                <w:rFonts w:cstheme="minorHAnsi"/>
                <w:sz w:val="20"/>
                <w:szCs w:val="20"/>
              </w:rPr>
            </w:pPr>
          </w:p>
        </w:tc>
        <w:tc>
          <w:tcPr>
            <w:tcW w:w="3690" w:type="dxa"/>
            <w:tcBorders>
              <w:top w:val="dashed" w:sz="4" w:space="0" w:color="auto"/>
            </w:tcBorders>
            <w:shd w:val="clear" w:color="auto" w:fill="auto"/>
            <w:vAlign w:val="center"/>
          </w:tcPr>
          <w:p w:rsidR="00B02A0C" w:rsidRPr="009643C4" w:rsidRDefault="00B02A0C" w:rsidP="00B02A0C">
            <w:pPr>
              <w:tabs>
                <w:tab w:val="left" w:pos="-142"/>
              </w:tabs>
              <w:rPr>
                <w:rFonts w:cstheme="minorHAnsi"/>
                <w:sz w:val="20"/>
                <w:szCs w:val="20"/>
              </w:rPr>
            </w:pPr>
          </w:p>
        </w:tc>
        <w:tc>
          <w:tcPr>
            <w:tcW w:w="960" w:type="dxa"/>
            <w:tcBorders>
              <w:top w:val="dashed" w:sz="4" w:space="0" w:color="auto"/>
            </w:tcBorders>
            <w:shd w:val="clear" w:color="auto" w:fill="auto"/>
            <w:vAlign w:val="center"/>
          </w:tcPr>
          <w:p w:rsidR="00B02A0C" w:rsidRPr="009643C4" w:rsidRDefault="00B02A0C" w:rsidP="00B02A0C">
            <w:pPr>
              <w:tabs>
                <w:tab w:val="left" w:pos="-142"/>
              </w:tabs>
              <w:rPr>
                <w:rFonts w:cstheme="minorHAnsi"/>
                <w:b/>
                <w:sz w:val="20"/>
                <w:szCs w:val="20"/>
              </w:rPr>
            </w:pPr>
          </w:p>
        </w:tc>
        <w:tc>
          <w:tcPr>
            <w:tcW w:w="703"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44"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3"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708" w:type="dxa"/>
            <w:gridSpan w:val="2"/>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c>
          <w:tcPr>
            <w:tcW w:w="850" w:type="dxa"/>
            <w:tcBorders>
              <w:top w:val="dashed" w:sz="4" w:space="0" w:color="auto"/>
            </w:tcBorders>
            <w:shd w:val="clear" w:color="auto" w:fill="auto"/>
            <w:vAlign w:val="center"/>
          </w:tcPr>
          <w:p w:rsidR="00B02A0C" w:rsidRPr="009643C4" w:rsidRDefault="00B02A0C" w:rsidP="00B02A0C">
            <w:pPr>
              <w:tabs>
                <w:tab w:val="left" w:pos="-142"/>
              </w:tabs>
              <w:jc w:val="center"/>
              <w:rPr>
                <w:rFonts w:cstheme="minorHAnsi"/>
                <w:sz w:val="20"/>
                <w:szCs w:val="20"/>
              </w:rPr>
            </w:pPr>
          </w:p>
        </w:tc>
      </w:tr>
      <w:tr w:rsidR="00B02A0C" w:rsidRPr="009643C4" w:rsidTr="001F0022">
        <w:trPr>
          <w:trHeight w:val="296"/>
        </w:trPr>
        <w:tc>
          <w:tcPr>
            <w:tcW w:w="15559" w:type="dxa"/>
            <w:gridSpan w:val="16"/>
            <w:shd w:val="clear" w:color="auto" w:fill="auto"/>
            <w:vAlign w:val="center"/>
          </w:tcPr>
          <w:p w:rsidR="00B02A0C" w:rsidRPr="00153512" w:rsidRDefault="00B02A0C" w:rsidP="00B02A0C">
            <w:pPr>
              <w:tabs>
                <w:tab w:val="left" w:pos="-142"/>
              </w:tabs>
              <w:rPr>
                <w:rFonts w:cstheme="minorHAnsi"/>
                <w:b/>
                <w:sz w:val="20"/>
                <w:szCs w:val="20"/>
              </w:rPr>
            </w:pPr>
            <w:r w:rsidRPr="00153512">
              <w:rPr>
                <w:rFonts w:cstheme="minorHAnsi"/>
                <w:b/>
                <w:sz w:val="20"/>
                <w:szCs w:val="20"/>
              </w:rPr>
              <w:t>ECTS ostalih izbornih predmeta                  maksimalno 5</w:t>
            </w:r>
          </w:p>
          <w:p w:rsidR="00B02A0C" w:rsidRPr="00153512" w:rsidRDefault="00B02A0C" w:rsidP="00B02A0C">
            <w:pPr>
              <w:tabs>
                <w:tab w:val="left" w:pos="-142"/>
              </w:tabs>
              <w:rPr>
                <w:rFonts w:cstheme="minorHAnsi"/>
                <w:sz w:val="20"/>
                <w:szCs w:val="20"/>
              </w:rPr>
            </w:pPr>
          </w:p>
        </w:tc>
      </w:tr>
      <w:tr w:rsidR="00B02A0C" w:rsidRPr="009643C4" w:rsidTr="001F0022">
        <w:trPr>
          <w:trHeight w:val="404"/>
        </w:trPr>
        <w:tc>
          <w:tcPr>
            <w:tcW w:w="15559" w:type="dxa"/>
            <w:gridSpan w:val="16"/>
            <w:shd w:val="clear" w:color="auto" w:fill="auto"/>
            <w:vAlign w:val="center"/>
          </w:tcPr>
          <w:p w:rsidR="00B02A0C" w:rsidRPr="009643C4" w:rsidRDefault="00B02A0C" w:rsidP="00B02A0C">
            <w:pPr>
              <w:tabs>
                <w:tab w:val="left" w:pos="-142"/>
              </w:tabs>
              <w:rPr>
                <w:rFonts w:cstheme="minorHAnsi"/>
                <w:b/>
                <w:sz w:val="20"/>
                <w:szCs w:val="20"/>
              </w:rPr>
            </w:pPr>
            <w:r w:rsidRPr="009643C4">
              <w:rPr>
                <w:rFonts w:cstheme="minorHAnsi"/>
                <w:b/>
                <w:sz w:val="20"/>
                <w:szCs w:val="20"/>
              </w:rPr>
              <w:t xml:space="preserve">ECTS UKUPNO =                                                      30  </w:t>
            </w:r>
          </w:p>
        </w:tc>
      </w:tr>
    </w:tbl>
    <w:p w:rsidR="00946C6B" w:rsidRDefault="00946C6B" w:rsidP="00752500">
      <w:pPr>
        <w:pStyle w:val="StandardWeb"/>
        <w:tabs>
          <w:tab w:val="left" w:pos="-142"/>
        </w:tabs>
        <w:spacing w:before="2"/>
        <w:jc w:val="center"/>
        <w:rPr>
          <w:rFonts w:asciiTheme="minorHAnsi" w:hAnsiTheme="minorHAnsi" w:cstheme="minorHAnsi"/>
          <w:b/>
        </w:rPr>
      </w:pPr>
    </w:p>
    <w:p w:rsidR="00946C6B" w:rsidRDefault="00946C6B" w:rsidP="00752500">
      <w:pPr>
        <w:pStyle w:val="StandardWeb"/>
        <w:tabs>
          <w:tab w:val="left" w:pos="-142"/>
        </w:tabs>
        <w:spacing w:before="2"/>
        <w:jc w:val="center"/>
        <w:rPr>
          <w:rFonts w:asciiTheme="minorHAnsi" w:hAnsiTheme="minorHAnsi" w:cstheme="minorHAnsi"/>
          <w:b/>
        </w:rPr>
      </w:pPr>
    </w:p>
    <w:p w:rsidR="00946C6B" w:rsidRDefault="00946C6B" w:rsidP="00752500">
      <w:pPr>
        <w:pStyle w:val="StandardWeb"/>
        <w:tabs>
          <w:tab w:val="left" w:pos="-142"/>
        </w:tabs>
        <w:spacing w:before="2"/>
        <w:jc w:val="center"/>
        <w:rPr>
          <w:rFonts w:asciiTheme="minorHAnsi" w:hAnsiTheme="minorHAnsi" w:cstheme="minorHAnsi"/>
          <w:b/>
        </w:rPr>
      </w:pPr>
    </w:p>
    <w:p w:rsidR="00946C6B" w:rsidRDefault="00946C6B" w:rsidP="00752500">
      <w:pPr>
        <w:pStyle w:val="StandardWeb"/>
        <w:tabs>
          <w:tab w:val="left" w:pos="-142"/>
        </w:tabs>
        <w:spacing w:before="2"/>
        <w:jc w:val="center"/>
        <w:rPr>
          <w:rFonts w:asciiTheme="minorHAnsi" w:hAnsiTheme="minorHAnsi" w:cstheme="minorHAnsi"/>
          <w:b/>
        </w:rPr>
      </w:pPr>
    </w:p>
    <w:p w:rsidR="00946C6B" w:rsidRDefault="00946C6B" w:rsidP="00752500">
      <w:pPr>
        <w:pStyle w:val="StandardWeb"/>
        <w:tabs>
          <w:tab w:val="left" w:pos="-142"/>
        </w:tabs>
        <w:spacing w:before="2"/>
        <w:jc w:val="center"/>
        <w:rPr>
          <w:rFonts w:asciiTheme="minorHAnsi" w:hAnsiTheme="minorHAnsi" w:cstheme="minorHAnsi"/>
          <w:b/>
        </w:rPr>
      </w:pPr>
    </w:p>
    <w:p w:rsidR="00946C6B" w:rsidRDefault="00946C6B" w:rsidP="00752500">
      <w:pPr>
        <w:pStyle w:val="StandardWeb"/>
        <w:tabs>
          <w:tab w:val="left" w:pos="-142"/>
        </w:tabs>
        <w:spacing w:before="2"/>
        <w:jc w:val="center"/>
        <w:rPr>
          <w:rFonts w:asciiTheme="minorHAnsi" w:hAnsiTheme="minorHAnsi" w:cstheme="minorHAnsi"/>
          <w:b/>
        </w:rPr>
      </w:pPr>
    </w:p>
    <w:p w:rsidR="00946C6B" w:rsidRDefault="00946C6B" w:rsidP="00752500">
      <w:pPr>
        <w:pStyle w:val="StandardWeb"/>
        <w:tabs>
          <w:tab w:val="left" w:pos="-142"/>
        </w:tabs>
        <w:spacing w:before="2"/>
        <w:jc w:val="center"/>
        <w:rPr>
          <w:rFonts w:asciiTheme="minorHAnsi" w:hAnsiTheme="minorHAnsi" w:cstheme="minorHAnsi"/>
          <w:b/>
        </w:rPr>
      </w:pPr>
    </w:p>
    <w:p w:rsidR="00946C6B" w:rsidRDefault="00946C6B" w:rsidP="00752500">
      <w:pPr>
        <w:pStyle w:val="StandardWeb"/>
        <w:tabs>
          <w:tab w:val="left" w:pos="-142"/>
        </w:tabs>
        <w:spacing w:before="2"/>
        <w:jc w:val="center"/>
        <w:rPr>
          <w:rFonts w:asciiTheme="minorHAnsi" w:hAnsiTheme="minorHAnsi" w:cstheme="minorHAnsi"/>
          <w:b/>
        </w:rPr>
      </w:pPr>
    </w:p>
    <w:p w:rsidR="00DF699B" w:rsidRDefault="00DF699B" w:rsidP="00752500">
      <w:pPr>
        <w:pStyle w:val="StandardWeb"/>
        <w:tabs>
          <w:tab w:val="left" w:pos="-142"/>
        </w:tabs>
        <w:spacing w:before="2"/>
        <w:jc w:val="center"/>
        <w:rPr>
          <w:rFonts w:asciiTheme="minorHAnsi" w:hAnsiTheme="minorHAnsi" w:cstheme="minorHAnsi"/>
          <w:b/>
        </w:rPr>
      </w:pPr>
    </w:p>
    <w:p w:rsidR="00DF699B" w:rsidRDefault="00DF699B">
      <w:pPr>
        <w:rPr>
          <w:rFonts w:eastAsia="Times New Roman" w:cstheme="minorHAnsi"/>
          <w:b/>
          <w:sz w:val="20"/>
          <w:szCs w:val="20"/>
        </w:rPr>
      </w:pPr>
      <w:r>
        <w:rPr>
          <w:rFonts w:cstheme="minorHAnsi"/>
          <w:b/>
        </w:rPr>
        <w:br w:type="page"/>
      </w:r>
    </w:p>
    <w:p w:rsidR="00752500" w:rsidRPr="009643C4" w:rsidRDefault="00752500" w:rsidP="00752500">
      <w:pPr>
        <w:pStyle w:val="StandardWeb"/>
        <w:tabs>
          <w:tab w:val="left" w:pos="-142"/>
        </w:tabs>
        <w:spacing w:beforeLines="0"/>
        <w:jc w:val="center"/>
        <w:rPr>
          <w:rFonts w:asciiTheme="minorHAnsi" w:hAnsiTheme="minorHAnsi" w:cstheme="minorHAnsi"/>
          <w:lang w:val="hr-HR"/>
        </w:rPr>
      </w:pPr>
      <w:r w:rsidRPr="009643C4">
        <w:rPr>
          <w:rFonts w:asciiTheme="minorHAnsi" w:hAnsiTheme="minorHAnsi" w:cstheme="minorHAnsi"/>
          <w:b/>
        </w:rPr>
        <w:lastRenderedPageBreak/>
        <w:t>Odsjek za kulturu, medije i menadžment – Diplomski sveučilišni studij Mediji i odnosi s javnošću/jednopredmetni</w:t>
      </w:r>
    </w:p>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 xml:space="preserve">2. godina studija, ljetni, IV. semestar, </w:t>
      </w:r>
      <w:r w:rsidR="000A1E2D" w:rsidRPr="009643C4">
        <w:rPr>
          <w:rFonts w:cstheme="minorHAnsi"/>
          <w:b/>
          <w:sz w:val="20"/>
          <w:szCs w:val="20"/>
        </w:rPr>
        <w:t>202</w:t>
      </w:r>
      <w:r w:rsidR="000074E0">
        <w:rPr>
          <w:rFonts w:cstheme="minorHAnsi"/>
          <w:b/>
          <w:sz w:val="20"/>
          <w:szCs w:val="20"/>
        </w:rPr>
        <w:t>5</w:t>
      </w:r>
      <w:r w:rsidR="000A1E2D" w:rsidRPr="009643C4">
        <w:rPr>
          <w:rFonts w:cstheme="minorHAnsi"/>
          <w:b/>
          <w:sz w:val="20"/>
          <w:szCs w:val="20"/>
        </w:rPr>
        <w:t>./202</w:t>
      </w:r>
      <w:r w:rsidR="000074E0">
        <w:rPr>
          <w:rFonts w:cstheme="minorHAnsi"/>
          <w:b/>
          <w:sz w:val="20"/>
          <w:szCs w:val="20"/>
        </w:rPr>
        <w:t>6</w:t>
      </w:r>
      <w:r w:rsidR="000A1E2D" w:rsidRPr="009643C4">
        <w:rPr>
          <w:rFonts w:cstheme="minorHAnsi"/>
          <w:b/>
          <w:sz w:val="20"/>
          <w:szCs w:val="20"/>
        </w:rPr>
        <w:t>.</w:t>
      </w:r>
    </w:p>
    <w:p w:rsidR="00752500" w:rsidRPr="009643C4" w:rsidRDefault="00752500" w:rsidP="00752500">
      <w:pPr>
        <w:tabs>
          <w:tab w:val="left" w:pos="-142"/>
        </w:tabs>
        <w:rPr>
          <w:rFonts w:cstheme="minorHAnsi"/>
          <w:b/>
          <w:sz w:val="20"/>
          <w:szCs w:val="20"/>
        </w:rPr>
      </w:pPr>
    </w:p>
    <w:p w:rsidR="00752500" w:rsidRPr="009643C4" w:rsidRDefault="00752500" w:rsidP="00752500">
      <w:pPr>
        <w:tabs>
          <w:tab w:val="left" w:pos="-142"/>
        </w:tabs>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55"/>
        <w:gridCol w:w="2958"/>
        <w:gridCol w:w="1200"/>
        <w:gridCol w:w="510"/>
        <w:gridCol w:w="3690"/>
        <w:gridCol w:w="960"/>
        <w:gridCol w:w="703"/>
        <w:gridCol w:w="703"/>
        <w:gridCol w:w="744"/>
        <w:gridCol w:w="669"/>
        <w:gridCol w:w="34"/>
        <w:gridCol w:w="669"/>
        <w:gridCol w:w="39"/>
        <w:gridCol w:w="850"/>
      </w:tblGrid>
      <w:tr w:rsidR="00752500" w:rsidRPr="009643C4" w:rsidTr="001F0022">
        <w:trPr>
          <w:trHeight w:val="256"/>
        </w:trPr>
        <w:tc>
          <w:tcPr>
            <w:tcW w:w="675"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sz w:val="20"/>
                <w:szCs w:val="20"/>
                <w:lang w:eastAsia="hr-HR"/>
              </w:rPr>
              <w:t> </w:t>
            </w:r>
            <w:r w:rsidRPr="009643C4">
              <w:rPr>
                <w:rFonts w:cstheme="minorHAnsi"/>
                <w:b/>
                <w:sz w:val="20"/>
                <w:szCs w:val="20"/>
              </w:rPr>
              <w:t>Red.</w:t>
            </w:r>
            <w:r w:rsidRPr="009643C4">
              <w:rPr>
                <w:rFonts w:cstheme="minorHAnsi"/>
                <w:b/>
                <w:sz w:val="20"/>
                <w:szCs w:val="20"/>
              </w:rPr>
              <w:br/>
              <w:t>br.</w:t>
            </w:r>
          </w:p>
        </w:tc>
        <w:tc>
          <w:tcPr>
            <w:tcW w:w="1155"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Šifra predmeta</w:t>
            </w:r>
          </w:p>
        </w:tc>
        <w:tc>
          <w:tcPr>
            <w:tcW w:w="2958"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Naziv predmeta</w:t>
            </w:r>
          </w:p>
        </w:tc>
        <w:tc>
          <w:tcPr>
            <w:tcW w:w="1200"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Obavezan/</w:t>
            </w:r>
            <w:r w:rsidRPr="009643C4">
              <w:rPr>
                <w:rFonts w:cstheme="minorHAnsi"/>
                <w:b/>
                <w:sz w:val="20"/>
                <w:szCs w:val="20"/>
              </w:rPr>
              <w:br/>
              <w:t>Izborni</w:t>
            </w:r>
          </w:p>
        </w:tc>
        <w:tc>
          <w:tcPr>
            <w:tcW w:w="510" w:type="dxa"/>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Nastavnik</w:t>
            </w:r>
          </w:p>
          <w:p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(P - predavanja, S - seminari, SJ - vježbe iz stranog jezika, TJ - vježbe iz tjelesnog odgoja, LK1 – likovne vježbena 1. i 2. god. studija, LK2 - likovne vježbena 3. i 4. god. studija, L – laboratorijske vježbe, </w:t>
            </w:r>
            <w:r w:rsidRPr="009643C4">
              <w:rPr>
                <w:rFonts w:cstheme="minorHAnsi"/>
                <w:sz w:val="20"/>
                <w:szCs w:val="20"/>
              </w:rPr>
              <w:br/>
              <w:t>PK – vježbe u praktikumu)</w:t>
            </w:r>
          </w:p>
        </w:tc>
        <w:tc>
          <w:tcPr>
            <w:tcW w:w="2150" w:type="dxa"/>
            <w:gridSpan w:val="3"/>
            <w:tcBorders>
              <w:bottom w:val="single" w:sz="4"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Sati</w:t>
            </w:r>
          </w:p>
        </w:tc>
        <w:tc>
          <w:tcPr>
            <w:tcW w:w="2261" w:type="dxa"/>
            <w:gridSpan w:val="5"/>
            <w:tcBorders>
              <w:bottom w:val="single" w:sz="4" w:space="0" w:color="auto"/>
            </w:tcBorders>
            <w:shd w:val="clear" w:color="auto" w:fill="E6E6E6"/>
            <w:vAlign w:val="center"/>
          </w:tcPr>
          <w:p w:rsidR="00752500" w:rsidRPr="009643C4" w:rsidRDefault="00752500" w:rsidP="00752500">
            <w:pPr>
              <w:tabs>
                <w:tab w:val="left" w:pos="-142"/>
              </w:tabs>
              <w:jc w:val="center"/>
              <w:rPr>
                <w:rFonts w:cstheme="minorHAnsi"/>
                <w:b/>
                <w:sz w:val="20"/>
                <w:szCs w:val="20"/>
              </w:rPr>
            </w:pPr>
            <w:r w:rsidRPr="009643C4">
              <w:rPr>
                <w:rFonts w:cstheme="minorHAnsi"/>
                <w:b/>
                <w:sz w:val="20"/>
                <w:szCs w:val="20"/>
              </w:rPr>
              <w:t>Grupe</w:t>
            </w:r>
          </w:p>
        </w:tc>
      </w:tr>
      <w:tr w:rsidR="00752500" w:rsidRPr="009643C4" w:rsidTr="001F0022">
        <w:trPr>
          <w:trHeight w:val="930"/>
        </w:trPr>
        <w:tc>
          <w:tcPr>
            <w:tcW w:w="675" w:type="dxa"/>
            <w:vMerge/>
            <w:tcBorders>
              <w:top w:val="single" w:sz="18"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1155"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1200"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510" w:type="dxa"/>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3"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744"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p w:rsidR="00752500" w:rsidRPr="009643C4" w:rsidRDefault="00752500" w:rsidP="00752500">
            <w:pPr>
              <w:tabs>
                <w:tab w:val="left" w:pos="-142"/>
              </w:tabs>
              <w:jc w:val="center"/>
              <w:rPr>
                <w:rFonts w:cstheme="minorHAnsi"/>
                <w:sz w:val="20"/>
                <w:szCs w:val="20"/>
              </w:rPr>
            </w:pPr>
            <w:r w:rsidRPr="009643C4">
              <w:rPr>
                <w:rFonts w:cstheme="minorHAnsi"/>
                <w:sz w:val="20"/>
                <w:szCs w:val="20"/>
              </w:rPr>
              <w:t>DR</w:t>
            </w:r>
          </w:p>
        </w:tc>
        <w:tc>
          <w:tcPr>
            <w:tcW w:w="669" w:type="dxa"/>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P</w:t>
            </w:r>
          </w:p>
        </w:tc>
        <w:tc>
          <w:tcPr>
            <w:tcW w:w="703" w:type="dxa"/>
            <w:gridSpan w:val="2"/>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S</w:t>
            </w:r>
          </w:p>
        </w:tc>
        <w:tc>
          <w:tcPr>
            <w:tcW w:w="889" w:type="dxa"/>
            <w:gridSpan w:val="2"/>
            <w:tcBorders>
              <w:top w:val="single" w:sz="4" w:space="0" w:color="auto"/>
              <w:bottom w:val="single" w:sz="12"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 xml:space="preserve">SJ, </w:t>
            </w:r>
            <w:r w:rsidRPr="009643C4">
              <w:rPr>
                <w:rFonts w:cstheme="minorHAnsi"/>
                <w:sz w:val="20"/>
                <w:szCs w:val="20"/>
              </w:rPr>
              <w:br/>
              <w:t xml:space="preserve">TJ, </w:t>
            </w:r>
            <w:r w:rsidRPr="009643C4">
              <w:rPr>
                <w:rFonts w:cstheme="minorHAnsi"/>
                <w:sz w:val="20"/>
                <w:szCs w:val="20"/>
              </w:rPr>
              <w:br/>
              <w:t xml:space="preserve">LK1, </w:t>
            </w:r>
            <w:r w:rsidRPr="009643C4">
              <w:rPr>
                <w:rFonts w:cstheme="minorHAnsi"/>
                <w:sz w:val="20"/>
                <w:szCs w:val="20"/>
              </w:rPr>
              <w:br/>
              <w:t>LK2</w:t>
            </w:r>
          </w:p>
        </w:tc>
      </w:tr>
      <w:tr w:rsidR="00752500" w:rsidRPr="009643C4" w:rsidTr="001F0022">
        <w:trPr>
          <w:trHeight w:val="455"/>
        </w:trPr>
        <w:tc>
          <w:tcPr>
            <w:tcW w:w="675" w:type="dxa"/>
            <w:vMerge w:val="restart"/>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1.</w:t>
            </w:r>
          </w:p>
        </w:tc>
        <w:tc>
          <w:tcPr>
            <w:tcW w:w="1155" w:type="dxa"/>
            <w:vMerge w:val="restart"/>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MA-MO-07</w:t>
            </w:r>
          </w:p>
        </w:tc>
        <w:tc>
          <w:tcPr>
            <w:tcW w:w="2958" w:type="dxa"/>
            <w:vMerge w:val="restart"/>
            <w:shd w:val="clear" w:color="auto" w:fill="auto"/>
            <w:vAlign w:val="center"/>
          </w:tcPr>
          <w:p w:rsidR="00752500" w:rsidRPr="009643C4" w:rsidRDefault="00752500" w:rsidP="008E4721">
            <w:pPr>
              <w:tabs>
                <w:tab w:val="left" w:pos="-142"/>
              </w:tabs>
              <w:rPr>
                <w:rFonts w:cstheme="minorHAnsi"/>
                <w:sz w:val="20"/>
                <w:szCs w:val="20"/>
                <w:lang w:eastAsia="hr-HR"/>
              </w:rPr>
            </w:pPr>
            <w:r w:rsidRPr="009643C4">
              <w:rPr>
                <w:rFonts w:cstheme="minorHAnsi"/>
                <w:sz w:val="20"/>
                <w:szCs w:val="20"/>
              </w:rPr>
              <w:t>Praksa/asistentura</w:t>
            </w:r>
          </w:p>
        </w:tc>
        <w:tc>
          <w:tcPr>
            <w:tcW w:w="1200" w:type="dxa"/>
            <w:vMerge w:val="restart"/>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O</w:t>
            </w:r>
          </w:p>
        </w:tc>
        <w:tc>
          <w:tcPr>
            <w:tcW w:w="510" w:type="dxa"/>
            <w:vMerge w:val="restart"/>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5</w:t>
            </w:r>
          </w:p>
          <w:p w:rsidR="00752500" w:rsidRPr="009643C4" w:rsidRDefault="00752500" w:rsidP="00752500">
            <w:pPr>
              <w:tabs>
                <w:tab w:val="left" w:pos="-142"/>
              </w:tabs>
              <w:jc w:val="center"/>
              <w:rPr>
                <w:rFonts w:cstheme="minorHAnsi"/>
                <w:sz w:val="20"/>
                <w:szCs w:val="20"/>
              </w:rPr>
            </w:pPr>
          </w:p>
        </w:tc>
        <w:tc>
          <w:tcPr>
            <w:tcW w:w="3690" w:type="dxa"/>
            <w:tcBorders>
              <w:bottom w:val="dashed" w:sz="4" w:space="0" w:color="auto"/>
            </w:tcBorders>
            <w:shd w:val="clear" w:color="auto" w:fill="auto"/>
            <w:vAlign w:val="center"/>
          </w:tcPr>
          <w:p w:rsidR="00752500" w:rsidRPr="009643C4" w:rsidRDefault="00752500" w:rsidP="00752500">
            <w:pPr>
              <w:tabs>
                <w:tab w:val="left" w:pos="-142"/>
              </w:tabs>
              <w:rPr>
                <w:rFonts w:cstheme="minorHAnsi"/>
                <w:b/>
                <w:sz w:val="20"/>
                <w:szCs w:val="20"/>
              </w:rPr>
            </w:pPr>
            <w:r w:rsidRPr="009643C4">
              <w:rPr>
                <w:rFonts w:cstheme="minorHAnsi"/>
                <w:sz w:val="20"/>
                <w:szCs w:val="20"/>
              </w:rPr>
              <w:t>mentor</w:t>
            </w:r>
          </w:p>
        </w:tc>
        <w:tc>
          <w:tcPr>
            <w:tcW w:w="960" w:type="dxa"/>
            <w:tcBorders>
              <w:bottom w:val="dashed" w:sz="4" w:space="0" w:color="auto"/>
            </w:tcBorders>
            <w:shd w:val="clear" w:color="auto" w:fill="auto"/>
            <w:vAlign w:val="center"/>
          </w:tcPr>
          <w:p w:rsidR="00752500" w:rsidRPr="009643C4" w:rsidRDefault="00752500" w:rsidP="00752500">
            <w:pPr>
              <w:tabs>
                <w:tab w:val="left" w:pos="-142"/>
              </w:tabs>
              <w:rPr>
                <w:rFonts w:cstheme="minorHAnsi"/>
                <w:b/>
                <w:sz w:val="20"/>
                <w:szCs w:val="20"/>
              </w:rPr>
            </w:pPr>
          </w:p>
        </w:tc>
        <w:tc>
          <w:tcPr>
            <w:tcW w:w="703" w:type="dxa"/>
            <w:tcBorders>
              <w:bottom w:val="dashed"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5</w:t>
            </w:r>
          </w:p>
        </w:tc>
        <w:tc>
          <w:tcPr>
            <w:tcW w:w="703" w:type="dxa"/>
            <w:tcBorders>
              <w:bottom w:val="dashed"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p>
        </w:tc>
        <w:tc>
          <w:tcPr>
            <w:tcW w:w="744" w:type="dxa"/>
            <w:tcBorders>
              <w:bottom w:val="dashed"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60</w:t>
            </w:r>
          </w:p>
        </w:tc>
        <w:tc>
          <w:tcPr>
            <w:tcW w:w="669" w:type="dxa"/>
            <w:tcBorders>
              <w:bottom w:val="dashed" w:sz="4" w:space="0" w:color="auto"/>
            </w:tcBorders>
            <w:shd w:val="clear" w:color="auto" w:fill="auto"/>
            <w:vAlign w:val="center"/>
          </w:tcPr>
          <w:p w:rsidR="00752500" w:rsidRPr="00D93EBF" w:rsidRDefault="00752500" w:rsidP="00752500">
            <w:pPr>
              <w:tabs>
                <w:tab w:val="left" w:pos="-142"/>
              </w:tabs>
              <w:jc w:val="center"/>
              <w:rPr>
                <w:rFonts w:cstheme="minorHAnsi"/>
                <w:sz w:val="16"/>
                <w:szCs w:val="16"/>
              </w:rPr>
            </w:pPr>
            <w:r w:rsidRPr="00D93EBF">
              <w:rPr>
                <w:rFonts w:cstheme="minorHAnsi"/>
                <w:sz w:val="16"/>
                <w:szCs w:val="16"/>
              </w:rPr>
              <w:t>1/2</w:t>
            </w:r>
          </w:p>
        </w:tc>
        <w:tc>
          <w:tcPr>
            <w:tcW w:w="703" w:type="dxa"/>
            <w:gridSpan w:val="2"/>
            <w:tcBorders>
              <w:bottom w:val="dashed" w:sz="4" w:space="0" w:color="auto"/>
            </w:tcBorders>
            <w:shd w:val="clear" w:color="auto" w:fill="auto"/>
            <w:vAlign w:val="center"/>
          </w:tcPr>
          <w:p w:rsidR="00752500" w:rsidRPr="00D93EBF" w:rsidRDefault="00752500" w:rsidP="00752500">
            <w:pPr>
              <w:tabs>
                <w:tab w:val="left" w:pos="-142"/>
              </w:tabs>
              <w:jc w:val="center"/>
              <w:rPr>
                <w:rFonts w:cstheme="minorHAnsi"/>
                <w:sz w:val="16"/>
                <w:szCs w:val="16"/>
              </w:rPr>
            </w:pPr>
          </w:p>
        </w:tc>
        <w:tc>
          <w:tcPr>
            <w:tcW w:w="889" w:type="dxa"/>
            <w:gridSpan w:val="2"/>
            <w:tcBorders>
              <w:bottom w:val="dashed" w:sz="4" w:space="0" w:color="auto"/>
            </w:tcBorders>
            <w:shd w:val="clear" w:color="auto" w:fill="auto"/>
            <w:vAlign w:val="center"/>
          </w:tcPr>
          <w:p w:rsidR="00752500" w:rsidRPr="00D93EBF" w:rsidRDefault="00752500" w:rsidP="00752500">
            <w:pPr>
              <w:tabs>
                <w:tab w:val="left" w:pos="-142"/>
              </w:tabs>
              <w:jc w:val="center"/>
              <w:rPr>
                <w:rFonts w:cstheme="minorHAnsi"/>
                <w:sz w:val="16"/>
                <w:szCs w:val="16"/>
              </w:rPr>
            </w:pPr>
            <w:r w:rsidRPr="00D93EBF">
              <w:rPr>
                <w:rFonts w:cstheme="minorHAnsi"/>
                <w:sz w:val="16"/>
                <w:szCs w:val="16"/>
              </w:rPr>
              <w:t>1/2</w:t>
            </w:r>
          </w:p>
        </w:tc>
      </w:tr>
      <w:tr w:rsidR="00752500" w:rsidRPr="009643C4" w:rsidTr="001F0022">
        <w:trPr>
          <w:trHeight w:val="424"/>
        </w:trPr>
        <w:tc>
          <w:tcPr>
            <w:tcW w:w="675" w:type="dxa"/>
            <w:vMerge/>
            <w:shd w:val="clear" w:color="auto" w:fill="auto"/>
            <w:vAlign w:val="center"/>
          </w:tcPr>
          <w:p w:rsidR="00752500" w:rsidRPr="009643C4" w:rsidRDefault="00752500" w:rsidP="00752500">
            <w:pPr>
              <w:tabs>
                <w:tab w:val="left" w:pos="-142"/>
              </w:tabs>
              <w:jc w:val="center"/>
              <w:rPr>
                <w:rFonts w:cstheme="minorHAnsi"/>
                <w:sz w:val="20"/>
                <w:szCs w:val="20"/>
              </w:rPr>
            </w:pPr>
          </w:p>
        </w:tc>
        <w:tc>
          <w:tcPr>
            <w:tcW w:w="1155" w:type="dxa"/>
            <w:vMerge/>
            <w:shd w:val="clear" w:color="auto" w:fill="auto"/>
            <w:vAlign w:val="center"/>
          </w:tcPr>
          <w:p w:rsidR="00752500" w:rsidRPr="009643C4" w:rsidRDefault="00752500" w:rsidP="00752500">
            <w:pPr>
              <w:tabs>
                <w:tab w:val="left" w:pos="-142"/>
              </w:tabs>
              <w:jc w:val="center"/>
              <w:rPr>
                <w:rFonts w:cstheme="minorHAnsi"/>
                <w:sz w:val="20"/>
                <w:szCs w:val="20"/>
              </w:rPr>
            </w:pPr>
          </w:p>
        </w:tc>
        <w:tc>
          <w:tcPr>
            <w:tcW w:w="2958" w:type="dxa"/>
            <w:vMerge/>
            <w:shd w:val="clear" w:color="auto" w:fill="auto"/>
            <w:vAlign w:val="center"/>
          </w:tcPr>
          <w:p w:rsidR="00752500" w:rsidRPr="009643C4" w:rsidRDefault="00752500" w:rsidP="00752500">
            <w:pPr>
              <w:tabs>
                <w:tab w:val="left" w:pos="-142"/>
              </w:tabs>
              <w:rPr>
                <w:rFonts w:cstheme="minorHAnsi"/>
                <w:sz w:val="20"/>
                <w:szCs w:val="20"/>
              </w:rPr>
            </w:pPr>
          </w:p>
        </w:tc>
        <w:tc>
          <w:tcPr>
            <w:tcW w:w="1200" w:type="dxa"/>
            <w:vMerge/>
            <w:shd w:val="clear" w:color="auto" w:fill="auto"/>
            <w:vAlign w:val="center"/>
          </w:tcPr>
          <w:p w:rsidR="00752500" w:rsidRPr="009643C4" w:rsidRDefault="00752500" w:rsidP="00752500">
            <w:pPr>
              <w:tabs>
                <w:tab w:val="left" w:pos="-142"/>
              </w:tabs>
              <w:jc w:val="center"/>
              <w:rPr>
                <w:rFonts w:cstheme="minorHAnsi"/>
                <w:b/>
                <w:sz w:val="20"/>
                <w:szCs w:val="20"/>
              </w:rPr>
            </w:pPr>
          </w:p>
        </w:tc>
        <w:tc>
          <w:tcPr>
            <w:tcW w:w="510" w:type="dxa"/>
            <w:vMerge/>
            <w:shd w:val="clear" w:color="auto" w:fill="auto"/>
            <w:vAlign w:val="center"/>
          </w:tcPr>
          <w:p w:rsidR="00752500" w:rsidRPr="009643C4" w:rsidRDefault="00752500" w:rsidP="00752500">
            <w:pPr>
              <w:tabs>
                <w:tab w:val="left" w:pos="-142"/>
              </w:tabs>
              <w:jc w:val="center"/>
              <w:rPr>
                <w:rFonts w:cstheme="minorHAnsi"/>
                <w:sz w:val="20"/>
                <w:szCs w:val="20"/>
              </w:rPr>
            </w:pPr>
          </w:p>
        </w:tc>
        <w:tc>
          <w:tcPr>
            <w:tcW w:w="3690" w:type="dxa"/>
            <w:tcBorders>
              <w:top w:val="dashed" w:sz="4" w:space="0" w:color="auto"/>
              <w:bottom w:val="single" w:sz="4" w:space="0" w:color="auto"/>
            </w:tcBorders>
            <w:shd w:val="clear" w:color="auto" w:fill="auto"/>
            <w:vAlign w:val="center"/>
          </w:tcPr>
          <w:p w:rsidR="00752500" w:rsidRPr="009643C4" w:rsidRDefault="00752500" w:rsidP="00752500">
            <w:pPr>
              <w:tabs>
                <w:tab w:val="left" w:pos="-142"/>
              </w:tabs>
              <w:rPr>
                <w:rFonts w:cstheme="minorHAnsi"/>
                <w:b/>
                <w:sz w:val="20"/>
                <w:szCs w:val="20"/>
              </w:rPr>
            </w:pPr>
          </w:p>
        </w:tc>
        <w:tc>
          <w:tcPr>
            <w:tcW w:w="960" w:type="dxa"/>
            <w:tcBorders>
              <w:top w:val="dashed" w:sz="4" w:space="0" w:color="auto"/>
              <w:bottom w:val="single" w:sz="4" w:space="0" w:color="auto"/>
            </w:tcBorders>
            <w:shd w:val="clear" w:color="auto" w:fill="auto"/>
            <w:vAlign w:val="center"/>
          </w:tcPr>
          <w:p w:rsidR="00752500" w:rsidRPr="009643C4" w:rsidRDefault="00752500" w:rsidP="00752500">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p>
        </w:tc>
        <w:tc>
          <w:tcPr>
            <w:tcW w:w="744" w:type="dxa"/>
            <w:tcBorders>
              <w:top w:val="dashed" w:sz="4" w:space="0" w:color="auto"/>
              <w:bottom w:val="single"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p>
        </w:tc>
        <w:tc>
          <w:tcPr>
            <w:tcW w:w="669" w:type="dxa"/>
            <w:tcBorders>
              <w:top w:val="dashed" w:sz="4" w:space="0" w:color="auto"/>
              <w:bottom w:val="single" w:sz="4" w:space="0" w:color="auto"/>
            </w:tcBorders>
            <w:shd w:val="clear" w:color="auto" w:fill="auto"/>
            <w:vAlign w:val="center"/>
          </w:tcPr>
          <w:p w:rsidR="00752500" w:rsidRPr="00D93EBF" w:rsidRDefault="00752500" w:rsidP="00752500">
            <w:pPr>
              <w:tabs>
                <w:tab w:val="left" w:pos="-142"/>
              </w:tabs>
              <w:jc w:val="center"/>
              <w:rPr>
                <w:rFonts w:cstheme="minorHAnsi"/>
                <w:sz w:val="16"/>
                <w:szCs w:val="16"/>
              </w:rPr>
            </w:pPr>
          </w:p>
        </w:tc>
        <w:tc>
          <w:tcPr>
            <w:tcW w:w="703" w:type="dxa"/>
            <w:gridSpan w:val="2"/>
            <w:tcBorders>
              <w:top w:val="dashed" w:sz="4" w:space="0" w:color="auto"/>
              <w:bottom w:val="single" w:sz="4" w:space="0" w:color="auto"/>
            </w:tcBorders>
            <w:shd w:val="clear" w:color="auto" w:fill="auto"/>
          </w:tcPr>
          <w:p w:rsidR="00752500" w:rsidRPr="00D93EBF" w:rsidRDefault="00752500" w:rsidP="00752500">
            <w:pPr>
              <w:tabs>
                <w:tab w:val="left" w:pos="-142"/>
              </w:tabs>
              <w:rPr>
                <w:rFonts w:cstheme="minorHAnsi"/>
                <w:sz w:val="16"/>
                <w:szCs w:val="16"/>
              </w:rPr>
            </w:pPr>
          </w:p>
        </w:tc>
        <w:tc>
          <w:tcPr>
            <w:tcW w:w="889" w:type="dxa"/>
            <w:gridSpan w:val="2"/>
            <w:tcBorders>
              <w:top w:val="dashed" w:sz="4" w:space="0" w:color="auto"/>
              <w:bottom w:val="single" w:sz="4" w:space="0" w:color="auto"/>
            </w:tcBorders>
            <w:shd w:val="clear" w:color="auto" w:fill="auto"/>
          </w:tcPr>
          <w:p w:rsidR="00752500" w:rsidRPr="00D93EBF" w:rsidRDefault="00752500" w:rsidP="00752500">
            <w:pPr>
              <w:tabs>
                <w:tab w:val="left" w:pos="-142"/>
              </w:tabs>
              <w:rPr>
                <w:rFonts w:cstheme="minorHAnsi"/>
                <w:sz w:val="16"/>
                <w:szCs w:val="16"/>
              </w:rPr>
            </w:pPr>
          </w:p>
        </w:tc>
      </w:tr>
      <w:tr w:rsidR="00752500" w:rsidRPr="009643C4" w:rsidTr="001F0022">
        <w:trPr>
          <w:trHeight w:val="435"/>
        </w:trPr>
        <w:tc>
          <w:tcPr>
            <w:tcW w:w="675" w:type="dxa"/>
            <w:vMerge w:val="restart"/>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2.</w:t>
            </w:r>
          </w:p>
        </w:tc>
        <w:tc>
          <w:tcPr>
            <w:tcW w:w="1155" w:type="dxa"/>
            <w:vMerge w:val="restart"/>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MA-MO-D</w:t>
            </w:r>
          </w:p>
        </w:tc>
        <w:tc>
          <w:tcPr>
            <w:tcW w:w="2958" w:type="dxa"/>
            <w:vMerge w:val="restart"/>
            <w:shd w:val="clear" w:color="auto" w:fill="auto"/>
            <w:vAlign w:val="center"/>
          </w:tcPr>
          <w:p w:rsidR="00DF247F" w:rsidRDefault="00752500" w:rsidP="00752500">
            <w:pPr>
              <w:tabs>
                <w:tab w:val="left" w:pos="-142"/>
              </w:tabs>
              <w:rPr>
                <w:rFonts w:cstheme="minorHAnsi"/>
                <w:sz w:val="20"/>
                <w:szCs w:val="20"/>
              </w:rPr>
            </w:pPr>
            <w:r w:rsidRPr="009643C4">
              <w:rPr>
                <w:rFonts w:cstheme="minorHAnsi"/>
                <w:sz w:val="20"/>
                <w:szCs w:val="20"/>
              </w:rPr>
              <w:t>Diplomski rad</w:t>
            </w:r>
            <w:r w:rsidR="00DF247F">
              <w:rPr>
                <w:rFonts w:cstheme="minorHAnsi"/>
                <w:sz w:val="20"/>
                <w:szCs w:val="20"/>
              </w:rPr>
              <w:t>:</w:t>
            </w:r>
          </w:p>
          <w:p w:rsidR="00DF247F" w:rsidRDefault="00DF247F" w:rsidP="00752500">
            <w:pPr>
              <w:tabs>
                <w:tab w:val="left" w:pos="-142"/>
              </w:tabs>
              <w:rPr>
                <w:rFonts w:cstheme="minorHAnsi"/>
                <w:sz w:val="20"/>
                <w:szCs w:val="20"/>
                <w:lang w:val="hr-HR"/>
              </w:rPr>
            </w:pPr>
            <w:r>
              <w:rPr>
                <w:rFonts w:cstheme="minorHAnsi"/>
                <w:sz w:val="20"/>
                <w:szCs w:val="20"/>
                <w:lang w:val="hr-HR"/>
              </w:rPr>
              <w:t>p</w:t>
            </w:r>
            <w:r w:rsidRPr="00DF247F">
              <w:rPr>
                <w:rFonts w:cstheme="minorHAnsi"/>
                <w:sz w:val="20"/>
                <w:szCs w:val="20"/>
                <w:lang w:val="hr-HR"/>
              </w:rPr>
              <w:t xml:space="preserve">rijava teme diplomskog rada: 10 ECTS </w:t>
            </w:r>
          </w:p>
          <w:p w:rsidR="00DF247F" w:rsidRDefault="00DF247F" w:rsidP="00752500">
            <w:pPr>
              <w:tabs>
                <w:tab w:val="left" w:pos="-142"/>
              </w:tabs>
              <w:rPr>
                <w:rFonts w:cstheme="minorHAnsi"/>
                <w:sz w:val="20"/>
                <w:szCs w:val="20"/>
                <w:lang w:val="hr-HR"/>
              </w:rPr>
            </w:pPr>
            <w:r w:rsidRPr="00DF247F">
              <w:rPr>
                <w:rFonts w:cstheme="minorHAnsi"/>
                <w:sz w:val="20"/>
                <w:szCs w:val="20"/>
                <w:lang w:val="hr-HR"/>
              </w:rPr>
              <w:t xml:space="preserve">Dnevnik istraživanja diplomskog rada (dispozicija rada): 10 ECTS </w:t>
            </w:r>
          </w:p>
          <w:p w:rsidR="00752500" w:rsidRPr="009643C4" w:rsidRDefault="00DF247F" w:rsidP="00752500">
            <w:pPr>
              <w:tabs>
                <w:tab w:val="left" w:pos="-142"/>
              </w:tabs>
              <w:rPr>
                <w:rFonts w:cstheme="minorHAnsi"/>
                <w:sz w:val="20"/>
                <w:szCs w:val="20"/>
                <w:lang w:eastAsia="hr-HR"/>
              </w:rPr>
            </w:pPr>
            <w:r w:rsidRPr="00DF247F">
              <w:rPr>
                <w:rFonts w:cstheme="minorHAnsi"/>
                <w:sz w:val="20"/>
                <w:szCs w:val="20"/>
                <w:lang w:val="hr-HR"/>
              </w:rPr>
              <w:t>Obrana diplomskog rada: 5 ECTS</w:t>
            </w:r>
          </w:p>
        </w:tc>
        <w:tc>
          <w:tcPr>
            <w:tcW w:w="1200" w:type="dxa"/>
            <w:vMerge w:val="restart"/>
            <w:shd w:val="clear" w:color="auto" w:fill="auto"/>
            <w:vAlign w:val="center"/>
          </w:tcPr>
          <w:p w:rsidR="00752500" w:rsidRPr="009643C4" w:rsidRDefault="00752500" w:rsidP="00752500">
            <w:pPr>
              <w:tabs>
                <w:tab w:val="left" w:pos="-142"/>
              </w:tabs>
              <w:jc w:val="center"/>
              <w:rPr>
                <w:rFonts w:cstheme="minorHAnsi"/>
                <w:b/>
                <w:sz w:val="20"/>
                <w:szCs w:val="20"/>
              </w:rPr>
            </w:pPr>
            <w:r w:rsidRPr="009643C4">
              <w:rPr>
                <w:rFonts w:cstheme="minorHAnsi"/>
                <w:sz w:val="20"/>
                <w:szCs w:val="20"/>
              </w:rPr>
              <w:t>O</w:t>
            </w:r>
          </w:p>
        </w:tc>
        <w:tc>
          <w:tcPr>
            <w:tcW w:w="510" w:type="dxa"/>
            <w:vMerge w:val="restart"/>
            <w:shd w:val="clear" w:color="auto" w:fill="auto"/>
            <w:vAlign w:val="center"/>
          </w:tcPr>
          <w:p w:rsidR="00752500" w:rsidRPr="009643C4" w:rsidRDefault="00752500" w:rsidP="00DF247F">
            <w:pPr>
              <w:tabs>
                <w:tab w:val="left" w:pos="-142"/>
              </w:tabs>
              <w:jc w:val="center"/>
              <w:rPr>
                <w:rFonts w:cstheme="minorHAnsi"/>
                <w:sz w:val="20"/>
                <w:szCs w:val="20"/>
              </w:rPr>
            </w:pPr>
            <w:r w:rsidRPr="009643C4">
              <w:rPr>
                <w:rFonts w:cstheme="minorHAnsi"/>
                <w:sz w:val="20"/>
                <w:szCs w:val="20"/>
              </w:rPr>
              <w:t>25</w:t>
            </w:r>
          </w:p>
        </w:tc>
        <w:tc>
          <w:tcPr>
            <w:tcW w:w="3690" w:type="dxa"/>
            <w:tcBorders>
              <w:top w:val="single" w:sz="4" w:space="0" w:color="auto"/>
              <w:bottom w:val="dashed" w:sz="4" w:space="0" w:color="auto"/>
            </w:tcBorders>
            <w:shd w:val="clear" w:color="auto" w:fill="auto"/>
            <w:vAlign w:val="center"/>
          </w:tcPr>
          <w:p w:rsidR="00752500" w:rsidRPr="009643C4" w:rsidRDefault="00752500" w:rsidP="00752500">
            <w:pPr>
              <w:tabs>
                <w:tab w:val="left" w:pos="-142"/>
              </w:tabs>
              <w:rPr>
                <w:rFonts w:cstheme="minorHAnsi"/>
                <w:i/>
                <w:sz w:val="20"/>
                <w:szCs w:val="20"/>
              </w:rPr>
            </w:pPr>
            <w:r w:rsidRPr="009643C4">
              <w:rPr>
                <w:rFonts w:cstheme="minorHAnsi"/>
                <w:sz w:val="20"/>
                <w:szCs w:val="20"/>
              </w:rPr>
              <w:t>mentor</w:t>
            </w:r>
          </w:p>
        </w:tc>
        <w:tc>
          <w:tcPr>
            <w:tcW w:w="960" w:type="dxa"/>
            <w:tcBorders>
              <w:top w:val="single" w:sz="4" w:space="0" w:color="auto"/>
              <w:bottom w:val="dashed" w:sz="4" w:space="0" w:color="auto"/>
            </w:tcBorders>
            <w:shd w:val="clear" w:color="auto" w:fill="auto"/>
            <w:vAlign w:val="center"/>
          </w:tcPr>
          <w:p w:rsidR="00752500" w:rsidRPr="009643C4" w:rsidRDefault="00752500" w:rsidP="00752500">
            <w:pPr>
              <w:tabs>
                <w:tab w:val="left" w:pos="-142"/>
              </w:tabs>
              <w:rPr>
                <w:rFonts w:cstheme="minorHAnsi"/>
                <w:b/>
                <w:sz w:val="20"/>
                <w:szCs w:val="20"/>
              </w:rPr>
            </w:pPr>
          </w:p>
        </w:tc>
        <w:tc>
          <w:tcPr>
            <w:tcW w:w="703" w:type="dxa"/>
            <w:tcBorders>
              <w:top w:val="single" w:sz="4" w:space="0" w:color="auto"/>
              <w:bottom w:val="dashed"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r w:rsidRPr="009643C4">
              <w:rPr>
                <w:rFonts w:cstheme="minorHAnsi"/>
                <w:sz w:val="20"/>
                <w:szCs w:val="20"/>
              </w:rPr>
              <w:t>80</w:t>
            </w:r>
          </w:p>
        </w:tc>
        <w:tc>
          <w:tcPr>
            <w:tcW w:w="703" w:type="dxa"/>
            <w:tcBorders>
              <w:top w:val="single" w:sz="4" w:space="0" w:color="auto"/>
              <w:bottom w:val="dashed"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p>
        </w:tc>
        <w:tc>
          <w:tcPr>
            <w:tcW w:w="744" w:type="dxa"/>
            <w:tcBorders>
              <w:top w:val="single" w:sz="4" w:space="0" w:color="auto"/>
              <w:bottom w:val="dashed"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p>
        </w:tc>
        <w:tc>
          <w:tcPr>
            <w:tcW w:w="669" w:type="dxa"/>
            <w:tcBorders>
              <w:top w:val="single" w:sz="4" w:space="0" w:color="auto"/>
              <w:bottom w:val="dashed" w:sz="4" w:space="0" w:color="auto"/>
            </w:tcBorders>
            <w:shd w:val="clear" w:color="auto" w:fill="auto"/>
            <w:vAlign w:val="center"/>
          </w:tcPr>
          <w:p w:rsidR="00752500" w:rsidRPr="00D93EBF" w:rsidRDefault="00752500" w:rsidP="00752500">
            <w:pPr>
              <w:tabs>
                <w:tab w:val="left" w:pos="-142"/>
              </w:tabs>
              <w:jc w:val="center"/>
              <w:rPr>
                <w:rFonts w:cstheme="minorHAnsi"/>
                <w:sz w:val="16"/>
                <w:szCs w:val="16"/>
              </w:rPr>
            </w:pPr>
            <w:r w:rsidRPr="00D93EBF">
              <w:rPr>
                <w:rFonts w:cstheme="minorHAnsi"/>
                <w:sz w:val="16"/>
                <w:szCs w:val="16"/>
              </w:rPr>
              <w:t>1/2</w:t>
            </w:r>
          </w:p>
        </w:tc>
        <w:tc>
          <w:tcPr>
            <w:tcW w:w="703" w:type="dxa"/>
            <w:gridSpan w:val="2"/>
            <w:tcBorders>
              <w:top w:val="single" w:sz="4" w:space="0" w:color="auto"/>
              <w:bottom w:val="dashed" w:sz="4" w:space="0" w:color="auto"/>
            </w:tcBorders>
            <w:shd w:val="clear" w:color="auto" w:fill="auto"/>
            <w:vAlign w:val="center"/>
          </w:tcPr>
          <w:p w:rsidR="00752500" w:rsidRPr="00D93EBF" w:rsidRDefault="00752500" w:rsidP="00752500">
            <w:pPr>
              <w:tabs>
                <w:tab w:val="left" w:pos="-142"/>
              </w:tabs>
              <w:jc w:val="center"/>
              <w:rPr>
                <w:rFonts w:cstheme="minorHAnsi"/>
                <w:sz w:val="16"/>
                <w:szCs w:val="16"/>
              </w:rPr>
            </w:pPr>
          </w:p>
        </w:tc>
        <w:tc>
          <w:tcPr>
            <w:tcW w:w="889" w:type="dxa"/>
            <w:gridSpan w:val="2"/>
            <w:tcBorders>
              <w:top w:val="single" w:sz="4" w:space="0" w:color="auto"/>
              <w:bottom w:val="dashed" w:sz="4" w:space="0" w:color="auto"/>
            </w:tcBorders>
            <w:shd w:val="clear" w:color="auto" w:fill="auto"/>
            <w:vAlign w:val="center"/>
          </w:tcPr>
          <w:p w:rsidR="00752500" w:rsidRPr="00D93EBF" w:rsidRDefault="00752500" w:rsidP="00752500">
            <w:pPr>
              <w:tabs>
                <w:tab w:val="left" w:pos="-142"/>
              </w:tabs>
              <w:jc w:val="center"/>
              <w:rPr>
                <w:rFonts w:cstheme="minorHAnsi"/>
                <w:sz w:val="16"/>
                <w:szCs w:val="16"/>
              </w:rPr>
            </w:pPr>
          </w:p>
        </w:tc>
      </w:tr>
      <w:tr w:rsidR="00752500" w:rsidRPr="009643C4" w:rsidTr="001F0022">
        <w:trPr>
          <w:trHeight w:val="424"/>
        </w:trPr>
        <w:tc>
          <w:tcPr>
            <w:tcW w:w="675" w:type="dxa"/>
            <w:vMerge/>
            <w:shd w:val="clear" w:color="auto" w:fill="auto"/>
            <w:vAlign w:val="center"/>
          </w:tcPr>
          <w:p w:rsidR="00752500" w:rsidRPr="009643C4" w:rsidRDefault="00752500" w:rsidP="00752500">
            <w:pPr>
              <w:tabs>
                <w:tab w:val="left" w:pos="-142"/>
              </w:tabs>
              <w:rPr>
                <w:rFonts w:cstheme="minorHAnsi"/>
                <w:sz w:val="20"/>
                <w:szCs w:val="20"/>
              </w:rPr>
            </w:pPr>
          </w:p>
        </w:tc>
        <w:tc>
          <w:tcPr>
            <w:tcW w:w="1155" w:type="dxa"/>
            <w:vMerge/>
            <w:shd w:val="clear" w:color="auto" w:fill="auto"/>
            <w:vAlign w:val="center"/>
          </w:tcPr>
          <w:p w:rsidR="00752500" w:rsidRPr="009643C4" w:rsidRDefault="00752500" w:rsidP="00752500">
            <w:pPr>
              <w:tabs>
                <w:tab w:val="left" w:pos="-142"/>
              </w:tabs>
              <w:jc w:val="center"/>
              <w:rPr>
                <w:rFonts w:cstheme="minorHAnsi"/>
                <w:sz w:val="20"/>
                <w:szCs w:val="20"/>
              </w:rPr>
            </w:pPr>
          </w:p>
        </w:tc>
        <w:tc>
          <w:tcPr>
            <w:tcW w:w="2958" w:type="dxa"/>
            <w:vMerge/>
            <w:shd w:val="clear" w:color="auto" w:fill="auto"/>
            <w:vAlign w:val="center"/>
          </w:tcPr>
          <w:p w:rsidR="00752500" w:rsidRPr="009643C4" w:rsidRDefault="00752500" w:rsidP="00752500">
            <w:pPr>
              <w:tabs>
                <w:tab w:val="left" w:pos="-142"/>
              </w:tabs>
              <w:rPr>
                <w:rFonts w:cstheme="minorHAnsi"/>
                <w:sz w:val="20"/>
                <w:szCs w:val="20"/>
              </w:rPr>
            </w:pPr>
          </w:p>
        </w:tc>
        <w:tc>
          <w:tcPr>
            <w:tcW w:w="1200" w:type="dxa"/>
            <w:vMerge/>
            <w:shd w:val="clear" w:color="auto" w:fill="auto"/>
            <w:vAlign w:val="center"/>
          </w:tcPr>
          <w:p w:rsidR="00752500" w:rsidRPr="009643C4" w:rsidRDefault="00752500" w:rsidP="00752500">
            <w:pPr>
              <w:tabs>
                <w:tab w:val="left" w:pos="-142"/>
              </w:tabs>
              <w:jc w:val="center"/>
              <w:rPr>
                <w:rFonts w:cstheme="minorHAnsi"/>
                <w:b/>
                <w:sz w:val="20"/>
                <w:szCs w:val="20"/>
              </w:rPr>
            </w:pPr>
          </w:p>
        </w:tc>
        <w:tc>
          <w:tcPr>
            <w:tcW w:w="510" w:type="dxa"/>
            <w:vMerge/>
            <w:shd w:val="clear" w:color="auto" w:fill="auto"/>
            <w:vAlign w:val="center"/>
          </w:tcPr>
          <w:p w:rsidR="00752500" w:rsidRPr="009643C4" w:rsidRDefault="00752500" w:rsidP="00752500">
            <w:pPr>
              <w:tabs>
                <w:tab w:val="left" w:pos="-142"/>
              </w:tabs>
              <w:jc w:val="center"/>
              <w:rPr>
                <w:rFonts w:cstheme="minorHAnsi"/>
                <w:sz w:val="20"/>
                <w:szCs w:val="20"/>
              </w:rPr>
            </w:pPr>
          </w:p>
        </w:tc>
        <w:tc>
          <w:tcPr>
            <w:tcW w:w="3690" w:type="dxa"/>
            <w:tcBorders>
              <w:top w:val="dashed" w:sz="4" w:space="0" w:color="auto"/>
              <w:bottom w:val="single" w:sz="4" w:space="0" w:color="auto"/>
            </w:tcBorders>
            <w:shd w:val="clear" w:color="auto" w:fill="auto"/>
            <w:vAlign w:val="center"/>
          </w:tcPr>
          <w:p w:rsidR="00752500" w:rsidRPr="009643C4" w:rsidRDefault="00752500" w:rsidP="00752500">
            <w:pPr>
              <w:tabs>
                <w:tab w:val="left" w:pos="-142"/>
              </w:tabs>
              <w:rPr>
                <w:rFonts w:cstheme="minorHAnsi"/>
                <w:sz w:val="20"/>
                <w:szCs w:val="20"/>
              </w:rPr>
            </w:pPr>
          </w:p>
        </w:tc>
        <w:tc>
          <w:tcPr>
            <w:tcW w:w="960" w:type="dxa"/>
            <w:tcBorders>
              <w:top w:val="dashed" w:sz="4" w:space="0" w:color="auto"/>
              <w:bottom w:val="single" w:sz="4" w:space="0" w:color="auto"/>
            </w:tcBorders>
            <w:shd w:val="clear" w:color="auto" w:fill="auto"/>
            <w:vAlign w:val="center"/>
          </w:tcPr>
          <w:p w:rsidR="00752500" w:rsidRPr="009643C4" w:rsidRDefault="00752500" w:rsidP="00752500">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p>
        </w:tc>
        <w:tc>
          <w:tcPr>
            <w:tcW w:w="744" w:type="dxa"/>
            <w:tcBorders>
              <w:top w:val="dashed" w:sz="4" w:space="0" w:color="auto"/>
              <w:bottom w:val="single"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p>
        </w:tc>
        <w:tc>
          <w:tcPr>
            <w:tcW w:w="669" w:type="dxa"/>
            <w:tcBorders>
              <w:top w:val="dashed" w:sz="4" w:space="0" w:color="auto"/>
              <w:bottom w:val="single"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p>
        </w:tc>
        <w:tc>
          <w:tcPr>
            <w:tcW w:w="703" w:type="dxa"/>
            <w:gridSpan w:val="2"/>
            <w:tcBorders>
              <w:top w:val="dashed" w:sz="4" w:space="0" w:color="auto"/>
              <w:bottom w:val="single"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p>
        </w:tc>
        <w:tc>
          <w:tcPr>
            <w:tcW w:w="889" w:type="dxa"/>
            <w:gridSpan w:val="2"/>
            <w:tcBorders>
              <w:top w:val="dashed" w:sz="4" w:space="0" w:color="auto"/>
              <w:bottom w:val="single" w:sz="4" w:space="0" w:color="auto"/>
            </w:tcBorders>
            <w:shd w:val="clear" w:color="auto" w:fill="auto"/>
            <w:vAlign w:val="center"/>
          </w:tcPr>
          <w:p w:rsidR="00752500" w:rsidRPr="009643C4" w:rsidRDefault="00752500" w:rsidP="00752500">
            <w:pPr>
              <w:tabs>
                <w:tab w:val="left" w:pos="-142"/>
              </w:tabs>
              <w:jc w:val="center"/>
              <w:rPr>
                <w:rFonts w:cstheme="minorHAnsi"/>
                <w:sz w:val="20"/>
                <w:szCs w:val="20"/>
              </w:rPr>
            </w:pPr>
          </w:p>
        </w:tc>
      </w:tr>
      <w:tr w:rsidR="00752500" w:rsidRPr="009643C4" w:rsidTr="001F0022">
        <w:trPr>
          <w:trHeight w:val="278"/>
        </w:trPr>
        <w:tc>
          <w:tcPr>
            <w:tcW w:w="11148" w:type="dxa"/>
            <w:gridSpan w:val="7"/>
            <w:shd w:val="clear" w:color="auto" w:fill="auto"/>
            <w:vAlign w:val="center"/>
          </w:tcPr>
          <w:p w:rsidR="00752500" w:rsidRPr="00153512" w:rsidRDefault="00752500" w:rsidP="00752500">
            <w:pPr>
              <w:tabs>
                <w:tab w:val="left" w:pos="-142"/>
              </w:tabs>
              <w:rPr>
                <w:rFonts w:cstheme="minorHAnsi"/>
                <w:b/>
                <w:sz w:val="20"/>
                <w:szCs w:val="20"/>
              </w:rPr>
            </w:pPr>
            <w:r w:rsidRPr="00153512">
              <w:rPr>
                <w:rFonts w:cstheme="minorHAnsi"/>
                <w:b/>
                <w:sz w:val="20"/>
                <w:szCs w:val="20"/>
              </w:rPr>
              <w:t>ECTS obaveznih predmeta                                          30</w:t>
            </w:r>
          </w:p>
        </w:tc>
        <w:tc>
          <w:tcPr>
            <w:tcW w:w="4411" w:type="dxa"/>
            <w:gridSpan w:val="8"/>
            <w:tcBorders>
              <w:bottom w:val="single" w:sz="4" w:space="0" w:color="auto"/>
            </w:tcBorders>
            <w:shd w:val="clear" w:color="auto" w:fill="auto"/>
            <w:vAlign w:val="center"/>
          </w:tcPr>
          <w:p w:rsidR="00752500" w:rsidRPr="009643C4" w:rsidRDefault="00752500" w:rsidP="00752500">
            <w:pPr>
              <w:tabs>
                <w:tab w:val="left" w:pos="-142"/>
              </w:tabs>
              <w:rPr>
                <w:rFonts w:cstheme="minorHAnsi"/>
                <w:sz w:val="20"/>
                <w:szCs w:val="20"/>
              </w:rPr>
            </w:pPr>
          </w:p>
        </w:tc>
      </w:tr>
      <w:tr w:rsidR="00752500" w:rsidRPr="009643C4" w:rsidTr="001F0022">
        <w:trPr>
          <w:trHeight w:val="295"/>
        </w:trPr>
        <w:tc>
          <w:tcPr>
            <w:tcW w:w="675" w:type="dxa"/>
            <w:shd w:val="clear" w:color="auto" w:fill="auto"/>
            <w:vAlign w:val="center"/>
          </w:tcPr>
          <w:p w:rsidR="00752500" w:rsidRPr="00153512" w:rsidRDefault="00752500" w:rsidP="00752500">
            <w:pPr>
              <w:tabs>
                <w:tab w:val="left" w:pos="-142"/>
              </w:tabs>
              <w:jc w:val="center"/>
              <w:rPr>
                <w:rFonts w:cstheme="minorHAnsi"/>
                <w:sz w:val="20"/>
                <w:szCs w:val="20"/>
              </w:rPr>
            </w:pPr>
            <w:r w:rsidRPr="00153512">
              <w:rPr>
                <w:rFonts w:cstheme="minorHAnsi"/>
                <w:sz w:val="20"/>
                <w:szCs w:val="20"/>
              </w:rPr>
              <w:t>3.</w:t>
            </w:r>
          </w:p>
        </w:tc>
        <w:tc>
          <w:tcPr>
            <w:tcW w:w="1155" w:type="dxa"/>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2958" w:type="dxa"/>
            <w:shd w:val="clear" w:color="auto" w:fill="auto"/>
            <w:vAlign w:val="center"/>
          </w:tcPr>
          <w:p w:rsidR="00752500" w:rsidRPr="00153512" w:rsidRDefault="00752500" w:rsidP="00752500">
            <w:pPr>
              <w:tabs>
                <w:tab w:val="left" w:pos="-142"/>
              </w:tabs>
              <w:rPr>
                <w:rFonts w:cstheme="minorHAnsi"/>
                <w:spacing w:val="-2"/>
                <w:sz w:val="20"/>
                <w:szCs w:val="20"/>
              </w:rPr>
            </w:pPr>
          </w:p>
        </w:tc>
        <w:tc>
          <w:tcPr>
            <w:tcW w:w="1200" w:type="dxa"/>
            <w:shd w:val="clear" w:color="auto" w:fill="auto"/>
            <w:vAlign w:val="center"/>
          </w:tcPr>
          <w:p w:rsidR="00752500" w:rsidRPr="00DF699B" w:rsidRDefault="00752500" w:rsidP="00752500">
            <w:pPr>
              <w:tabs>
                <w:tab w:val="left" w:pos="-142"/>
              </w:tabs>
              <w:jc w:val="center"/>
              <w:rPr>
                <w:rFonts w:cstheme="minorHAnsi"/>
                <w:color w:val="FF0000"/>
                <w:spacing w:val="-2"/>
                <w:sz w:val="20"/>
                <w:szCs w:val="20"/>
              </w:rPr>
            </w:pPr>
          </w:p>
        </w:tc>
        <w:tc>
          <w:tcPr>
            <w:tcW w:w="510" w:type="dxa"/>
            <w:shd w:val="clear" w:color="auto" w:fill="auto"/>
            <w:vAlign w:val="center"/>
          </w:tcPr>
          <w:p w:rsidR="00752500" w:rsidRPr="00DF699B" w:rsidRDefault="00752500" w:rsidP="00752500">
            <w:pPr>
              <w:tabs>
                <w:tab w:val="left" w:pos="-142"/>
              </w:tabs>
              <w:jc w:val="center"/>
              <w:rPr>
                <w:rFonts w:cstheme="minorHAnsi"/>
                <w:color w:val="FF0000"/>
                <w:spacing w:val="-2"/>
                <w:sz w:val="20"/>
                <w:szCs w:val="20"/>
              </w:rPr>
            </w:pPr>
          </w:p>
        </w:tc>
        <w:tc>
          <w:tcPr>
            <w:tcW w:w="3690" w:type="dxa"/>
            <w:tcBorders>
              <w:top w:val="dashed" w:sz="4" w:space="0" w:color="auto"/>
            </w:tcBorders>
            <w:shd w:val="clear" w:color="auto" w:fill="auto"/>
            <w:vAlign w:val="center"/>
          </w:tcPr>
          <w:p w:rsidR="00752500" w:rsidRPr="00DF699B" w:rsidRDefault="00752500" w:rsidP="00752500">
            <w:pPr>
              <w:tabs>
                <w:tab w:val="left" w:pos="-142"/>
              </w:tabs>
              <w:rPr>
                <w:rFonts w:cstheme="minorHAnsi"/>
                <w:color w:val="FF0000"/>
                <w:spacing w:val="-2"/>
                <w:sz w:val="20"/>
                <w:szCs w:val="20"/>
              </w:rPr>
            </w:pPr>
          </w:p>
        </w:tc>
        <w:tc>
          <w:tcPr>
            <w:tcW w:w="960"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pacing w:val="-2"/>
                <w:sz w:val="20"/>
                <w:szCs w:val="20"/>
              </w:rPr>
            </w:pPr>
          </w:p>
        </w:tc>
        <w:tc>
          <w:tcPr>
            <w:tcW w:w="703"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pacing w:val="-2"/>
                <w:sz w:val="20"/>
                <w:szCs w:val="20"/>
              </w:rPr>
            </w:pPr>
          </w:p>
        </w:tc>
        <w:tc>
          <w:tcPr>
            <w:tcW w:w="703" w:type="dxa"/>
            <w:tcBorders>
              <w:top w:val="dashed" w:sz="4" w:space="0" w:color="auto"/>
            </w:tcBorders>
            <w:shd w:val="clear" w:color="auto" w:fill="auto"/>
            <w:vAlign w:val="center"/>
          </w:tcPr>
          <w:p w:rsidR="00752500" w:rsidRPr="00DF699B" w:rsidRDefault="00752500" w:rsidP="00752500">
            <w:pPr>
              <w:tabs>
                <w:tab w:val="left" w:pos="-142"/>
              </w:tabs>
              <w:rPr>
                <w:rFonts w:cstheme="minorHAnsi"/>
                <w:color w:val="FF0000"/>
                <w:spacing w:val="-2"/>
                <w:sz w:val="20"/>
                <w:szCs w:val="20"/>
              </w:rPr>
            </w:pPr>
          </w:p>
        </w:tc>
        <w:tc>
          <w:tcPr>
            <w:tcW w:w="744"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pacing w:val="-2"/>
                <w:sz w:val="20"/>
                <w:szCs w:val="20"/>
              </w:rPr>
            </w:pPr>
          </w:p>
        </w:tc>
        <w:tc>
          <w:tcPr>
            <w:tcW w:w="703" w:type="dxa"/>
            <w:gridSpan w:val="2"/>
            <w:tcBorders>
              <w:top w:val="dashed" w:sz="4" w:space="0" w:color="auto"/>
            </w:tcBorders>
            <w:shd w:val="clear" w:color="auto" w:fill="auto"/>
          </w:tcPr>
          <w:p w:rsidR="00752500" w:rsidRPr="00DF699B" w:rsidRDefault="00752500" w:rsidP="00752500">
            <w:pPr>
              <w:tabs>
                <w:tab w:val="left" w:pos="-142"/>
              </w:tabs>
              <w:jc w:val="center"/>
              <w:rPr>
                <w:rFonts w:cstheme="minorHAnsi"/>
                <w:color w:val="FF0000"/>
                <w:sz w:val="20"/>
                <w:szCs w:val="20"/>
              </w:rPr>
            </w:pPr>
          </w:p>
        </w:tc>
        <w:tc>
          <w:tcPr>
            <w:tcW w:w="708" w:type="dxa"/>
            <w:gridSpan w:val="2"/>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850" w:type="dxa"/>
            <w:tcBorders>
              <w:top w:val="dashed" w:sz="4" w:space="0" w:color="auto"/>
            </w:tcBorders>
            <w:shd w:val="clear" w:color="auto" w:fill="auto"/>
          </w:tcPr>
          <w:p w:rsidR="00752500" w:rsidRPr="00DF699B" w:rsidRDefault="00752500" w:rsidP="00752500">
            <w:pPr>
              <w:tabs>
                <w:tab w:val="left" w:pos="-142"/>
              </w:tabs>
              <w:jc w:val="center"/>
              <w:rPr>
                <w:rFonts w:cstheme="minorHAnsi"/>
                <w:color w:val="FF0000"/>
                <w:sz w:val="20"/>
                <w:szCs w:val="20"/>
              </w:rPr>
            </w:pPr>
          </w:p>
        </w:tc>
      </w:tr>
      <w:tr w:rsidR="00752500" w:rsidRPr="009643C4" w:rsidTr="001F0022">
        <w:trPr>
          <w:trHeight w:val="513"/>
        </w:trPr>
        <w:tc>
          <w:tcPr>
            <w:tcW w:w="15559" w:type="dxa"/>
            <w:gridSpan w:val="15"/>
            <w:shd w:val="clear" w:color="auto" w:fill="auto"/>
            <w:vAlign w:val="center"/>
          </w:tcPr>
          <w:p w:rsidR="00752500" w:rsidRPr="00153512" w:rsidRDefault="00752500" w:rsidP="00752500">
            <w:pPr>
              <w:tabs>
                <w:tab w:val="left" w:pos="-142"/>
              </w:tabs>
              <w:rPr>
                <w:rFonts w:cstheme="minorHAnsi"/>
                <w:b/>
                <w:sz w:val="20"/>
                <w:szCs w:val="20"/>
              </w:rPr>
            </w:pPr>
            <w:r w:rsidRPr="00153512">
              <w:rPr>
                <w:rFonts w:cstheme="minorHAnsi"/>
                <w:b/>
                <w:sz w:val="20"/>
                <w:szCs w:val="20"/>
              </w:rPr>
              <w:t>ECTS iz</w:t>
            </w:r>
            <w:r w:rsidR="00DF699B" w:rsidRPr="00153512">
              <w:rPr>
                <w:rFonts w:cstheme="minorHAnsi"/>
                <w:b/>
                <w:sz w:val="20"/>
                <w:szCs w:val="20"/>
              </w:rPr>
              <w:t>bornih predmeta odabrane struke</w:t>
            </w:r>
            <w:r w:rsidRPr="00153512">
              <w:rPr>
                <w:rFonts w:cstheme="minorHAnsi"/>
                <w:b/>
                <w:sz w:val="20"/>
                <w:szCs w:val="20"/>
              </w:rPr>
              <w:t xml:space="preserve"> studija            minimalno 0</w:t>
            </w:r>
          </w:p>
          <w:p w:rsidR="00752500" w:rsidRPr="00153512" w:rsidRDefault="00752500" w:rsidP="00752500">
            <w:pPr>
              <w:tabs>
                <w:tab w:val="left" w:pos="-142"/>
              </w:tabs>
              <w:rPr>
                <w:rFonts w:cstheme="minorHAnsi"/>
                <w:sz w:val="20"/>
                <w:szCs w:val="20"/>
              </w:rPr>
            </w:pPr>
          </w:p>
        </w:tc>
      </w:tr>
      <w:tr w:rsidR="00752500" w:rsidRPr="009643C4" w:rsidTr="001F0022">
        <w:trPr>
          <w:trHeight w:val="295"/>
        </w:trPr>
        <w:tc>
          <w:tcPr>
            <w:tcW w:w="675" w:type="dxa"/>
            <w:vMerge w:val="restart"/>
            <w:shd w:val="clear" w:color="auto" w:fill="auto"/>
            <w:vAlign w:val="center"/>
          </w:tcPr>
          <w:p w:rsidR="00752500" w:rsidRPr="00153512" w:rsidRDefault="00752500" w:rsidP="00752500">
            <w:pPr>
              <w:tabs>
                <w:tab w:val="left" w:pos="-142"/>
              </w:tabs>
              <w:jc w:val="center"/>
              <w:rPr>
                <w:rFonts w:cstheme="minorHAnsi"/>
                <w:sz w:val="20"/>
                <w:szCs w:val="20"/>
              </w:rPr>
            </w:pPr>
            <w:r w:rsidRPr="00153512">
              <w:rPr>
                <w:rFonts w:cstheme="minorHAnsi"/>
                <w:sz w:val="20"/>
                <w:szCs w:val="20"/>
              </w:rPr>
              <w:t>4.</w:t>
            </w:r>
          </w:p>
        </w:tc>
        <w:tc>
          <w:tcPr>
            <w:tcW w:w="1155" w:type="dxa"/>
            <w:vMerge w:val="restart"/>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2958" w:type="dxa"/>
            <w:vMerge w:val="restart"/>
            <w:shd w:val="clear" w:color="auto" w:fill="auto"/>
            <w:vAlign w:val="center"/>
          </w:tcPr>
          <w:p w:rsidR="00752500" w:rsidRPr="00153512" w:rsidRDefault="00752500" w:rsidP="00752500">
            <w:pPr>
              <w:tabs>
                <w:tab w:val="left" w:pos="-142"/>
              </w:tabs>
              <w:rPr>
                <w:rFonts w:cstheme="minorHAnsi"/>
                <w:sz w:val="20"/>
                <w:szCs w:val="20"/>
              </w:rPr>
            </w:pPr>
          </w:p>
        </w:tc>
        <w:tc>
          <w:tcPr>
            <w:tcW w:w="1200" w:type="dxa"/>
            <w:vMerge w:val="restart"/>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510" w:type="dxa"/>
            <w:vMerge w:val="restart"/>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3690" w:type="dxa"/>
            <w:tcBorders>
              <w:top w:val="dashed" w:sz="4" w:space="0" w:color="auto"/>
              <w:bottom w:val="dashed" w:sz="4" w:space="0" w:color="auto"/>
            </w:tcBorders>
            <w:shd w:val="clear" w:color="auto" w:fill="auto"/>
            <w:vAlign w:val="center"/>
          </w:tcPr>
          <w:p w:rsidR="00752500" w:rsidRPr="00DF699B" w:rsidRDefault="00752500" w:rsidP="00752500">
            <w:pPr>
              <w:tabs>
                <w:tab w:val="left" w:pos="-142"/>
              </w:tabs>
              <w:rPr>
                <w:rFonts w:cstheme="minorHAnsi"/>
                <w:color w:val="FF0000"/>
                <w:sz w:val="20"/>
                <w:szCs w:val="20"/>
              </w:rPr>
            </w:pPr>
          </w:p>
        </w:tc>
        <w:tc>
          <w:tcPr>
            <w:tcW w:w="960" w:type="dxa"/>
            <w:tcBorders>
              <w:top w:val="dashed" w:sz="4" w:space="0" w:color="auto"/>
              <w:bottom w:val="dashed" w:sz="4" w:space="0" w:color="auto"/>
            </w:tcBorders>
            <w:shd w:val="clear" w:color="auto" w:fill="auto"/>
            <w:vAlign w:val="center"/>
          </w:tcPr>
          <w:p w:rsidR="00752500" w:rsidRPr="00DF699B" w:rsidRDefault="00752500" w:rsidP="00752500">
            <w:pPr>
              <w:tabs>
                <w:tab w:val="left" w:pos="-142"/>
              </w:tabs>
              <w:rPr>
                <w:rFonts w:cstheme="minorHAnsi"/>
                <w:b/>
                <w:color w:val="FF0000"/>
                <w:sz w:val="20"/>
                <w:szCs w:val="20"/>
              </w:rPr>
            </w:pPr>
          </w:p>
        </w:tc>
        <w:tc>
          <w:tcPr>
            <w:tcW w:w="703" w:type="dxa"/>
            <w:tcBorders>
              <w:top w:val="dashed" w:sz="4" w:space="0" w:color="auto"/>
              <w:bottom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03" w:type="dxa"/>
            <w:tcBorders>
              <w:top w:val="dashed" w:sz="4" w:space="0" w:color="auto"/>
              <w:bottom w:val="dashed" w:sz="4" w:space="0" w:color="auto"/>
            </w:tcBorders>
            <w:shd w:val="clear" w:color="auto" w:fill="auto"/>
            <w:vAlign w:val="center"/>
          </w:tcPr>
          <w:p w:rsidR="00752500" w:rsidRPr="00DF699B" w:rsidRDefault="00752500" w:rsidP="00752500">
            <w:pPr>
              <w:tabs>
                <w:tab w:val="left" w:pos="-142"/>
              </w:tabs>
              <w:rPr>
                <w:rFonts w:cstheme="minorHAnsi"/>
                <w:color w:val="FF0000"/>
                <w:sz w:val="20"/>
                <w:szCs w:val="20"/>
              </w:rPr>
            </w:pPr>
          </w:p>
        </w:tc>
        <w:tc>
          <w:tcPr>
            <w:tcW w:w="744" w:type="dxa"/>
            <w:tcBorders>
              <w:top w:val="dashed" w:sz="4" w:space="0" w:color="auto"/>
              <w:bottom w:val="dashed" w:sz="4" w:space="0" w:color="auto"/>
            </w:tcBorders>
            <w:shd w:val="clear" w:color="auto" w:fill="auto"/>
            <w:vAlign w:val="center"/>
          </w:tcPr>
          <w:p w:rsidR="00752500" w:rsidRPr="00DF699B" w:rsidRDefault="00752500" w:rsidP="00752500">
            <w:pPr>
              <w:tabs>
                <w:tab w:val="left" w:pos="-142"/>
              </w:tabs>
              <w:rPr>
                <w:rFonts w:cstheme="minorHAnsi"/>
                <w:color w:val="FF0000"/>
                <w:sz w:val="20"/>
                <w:szCs w:val="20"/>
              </w:rPr>
            </w:pPr>
          </w:p>
        </w:tc>
        <w:tc>
          <w:tcPr>
            <w:tcW w:w="703" w:type="dxa"/>
            <w:gridSpan w:val="2"/>
            <w:tcBorders>
              <w:top w:val="dashed" w:sz="4" w:space="0" w:color="auto"/>
              <w:bottom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08" w:type="dxa"/>
            <w:gridSpan w:val="2"/>
            <w:tcBorders>
              <w:top w:val="dashed" w:sz="4" w:space="0" w:color="auto"/>
              <w:bottom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850" w:type="dxa"/>
            <w:tcBorders>
              <w:top w:val="dashed" w:sz="4" w:space="0" w:color="auto"/>
              <w:bottom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r>
      <w:tr w:rsidR="00752500" w:rsidRPr="009643C4" w:rsidTr="001F0022">
        <w:trPr>
          <w:trHeight w:val="295"/>
        </w:trPr>
        <w:tc>
          <w:tcPr>
            <w:tcW w:w="675" w:type="dxa"/>
            <w:vMerge/>
            <w:shd w:val="clear" w:color="auto" w:fill="auto"/>
            <w:vAlign w:val="center"/>
          </w:tcPr>
          <w:p w:rsidR="00752500" w:rsidRPr="00153512" w:rsidRDefault="00752500" w:rsidP="00752500">
            <w:pPr>
              <w:tabs>
                <w:tab w:val="left" w:pos="-142"/>
              </w:tabs>
              <w:jc w:val="center"/>
              <w:rPr>
                <w:rFonts w:cstheme="minorHAnsi"/>
                <w:sz w:val="20"/>
                <w:szCs w:val="20"/>
              </w:rPr>
            </w:pPr>
          </w:p>
        </w:tc>
        <w:tc>
          <w:tcPr>
            <w:tcW w:w="1155" w:type="dxa"/>
            <w:vMerge/>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2958" w:type="dxa"/>
            <w:vMerge/>
            <w:shd w:val="clear" w:color="auto" w:fill="auto"/>
            <w:vAlign w:val="center"/>
          </w:tcPr>
          <w:p w:rsidR="00752500" w:rsidRPr="00153512" w:rsidRDefault="00752500" w:rsidP="00752500">
            <w:pPr>
              <w:tabs>
                <w:tab w:val="left" w:pos="-142"/>
              </w:tabs>
              <w:rPr>
                <w:rFonts w:cstheme="minorHAnsi"/>
                <w:sz w:val="20"/>
                <w:szCs w:val="20"/>
              </w:rPr>
            </w:pPr>
          </w:p>
        </w:tc>
        <w:tc>
          <w:tcPr>
            <w:tcW w:w="1200" w:type="dxa"/>
            <w:vMerge/>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510" w:type="dxa"/>
            <w:vMerge/>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3690" w:type="dxa"/>
            <w:tcBorders>
              <w:top w:val="dashed" w:sz="4" w:space="0" w:color="auto"/>
            </w:tcBorders>
            <w:shd w:val="clear" w:color="auto" w:fill="auto"/>
            <w:vAlign w:val="center"/>
          </w:tcPr>
          <w:p w:rsidR="00752500" w:rsidRPr="00DF699B" w:rsidRDefault="00752500" w:rsidP="00752500">
            <w:pPr>
              <w:tabs>
                <w:tab w:val="left" w:pos="-142"/>
              </w:tabs>
              <w:rPr>
                <w:rFonts w:cstheme="minorHAnsi"/>
                <w:b/>
                <w:color w:val="FF0000"/>
                <w:sz w:val="20"/>
                <w:szCs w:val="20"/>
              </w:rPr>
            </w:pPr>
          </w:p>
        </w:tc>
        <w:tc>
          <w:tcPr>
            <w:tcW w:w="960" w:type="dxa"/>
            <w:tcBorders>
              <w:top w:val="dashed" w:sz="4" w:space="0" w:color="auto"/>
            </w:tcBorders>
            <w:shd w:val="clear" w:color="auto" w:fill="auto"/>
            <w:vAlign w:val="center"/>
          </w:tcPr>
          <w:p w:rsidR="00752500" w:rsidRPr="00DF699B" w:rsidRDefault="00752500" w:rsidP="00752500">
            <w:pPr>
              <w:tabs>
                <w:tab w:val="left" w:pos="-142"/>
              </w:tabs>
              <w:rPr>
                <w:rFonts w:cstheme="minorHAnsi"/>
                <w:b/>
                <w:color w:val="FF0000"/>
                <w:sz w:val="20"/>
                <w:szCs w:val="20"/>
              </w:rPr>
            </w:pPr>
          </w:p>
        </w:tc>
        <w:tc>
          <w:tcPr>
            <w:tcW w:w="703"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03"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44"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03" w:type="dxa"/>
            <w:gridSpan w:val="2"/>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08" w:type="dxa"/>
            <w:gridSpan w:val="2"/>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850"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r>
      <w:tr w:rsidR="00752500" w:rsidRPr="009643C4" w:rsidTr="001F0022">
        <w:trPr>
          <w:trHeight w:val="295"/>
        </w:trPr>
        <w:tc>
          <w:tcPr>
            <w:tcW w:w="675" w:type="dxa"/>
            <w:vMerge w:val="restart"/>
            <w:shd w:val="clear" w:color="auto" w:fill="auto"/>
            <w:vAlign w:val="center"/>
          </w:tcPr>
          <w:p w:rsidR="00752500" w:rsidRPr="00153512" w:rsidRDefault="00752500" w:rsidP="00752500">
            <w:pPr>
              <w:tabs>
                <w:tab w:val="left" w:pos="-142"/>
              </w:tabs>
              <w:jc w:val="center"/>
              <w:rPr>
                <w:rFonts w:cstheme="minorHAnsi"/>
                <w:sz w:val="20"/>
                <w:szCs w:val="20"/>
              </w:rPr>
            </w:pPr>
            <w:r w:rsidRPr="00153512">
              <w:rPr>
                <w:rFonts w:cstheme="minorHAnsi"/>
                <w:sz w:val="20"/>
                <w:szCs w:val="20"/>
              </w:rPr>
              <w:t>5.</w:t>
            </w:r>
          </w:p>
        </w:tc>
        <w:tc>
          <w:tcPr>
            <w:tcW w:w="1155" w:type="dxa"/>
            <w:vMerge w:val="restart"/>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2958" w:type="dxa"/>
            <w:vMerge w:val="restart"/>
            <w:shd w:val="clear" w:color="auto" w:fill="auto"/>
            <w:vAlign w:val="center"/>
          </w:tcPr>
          <w:p w:rsidR="00752500" w:rsidRPr="00153512" w:rsidRDefault="00752500" w:rsidP="00752500">
            <w:pPr>
              <w:tabs>
                <w:tab w:val="left" w:pos="-142"/>
              </w:tabs>
              <w:rPr>
                <w:rFonts w:cstheme="minorHAnsi"/>
                <w:sz w:val="20"/>
                <w:szCs w:val="20"/>
              </w:rPr>
            </w:pPr>
          </w:p>
        </w:tc>
        <w:tc>
          <w:tcPr>
            <w:tcW w:w="1200" w:type="dxa"/>
            <w:vMerge w:val="restart"/>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510" w:type="dxa"/>
            <w:vMerge w:val="restart"/>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3690" w:type="dxa"/>
            <w:tcBorders>
              <w:top w:val="dashed" w:sz="4" w:space="0" w:color="auto"/>
              <w:bottom w:val="dashed" w:sz="4" w:space="0" w:color="auto"/>
            </w:tcBorders>
            <w:shd w:val="clear" w:color="auto" w:fill="auto"/>
            <w:vAlign w:val="center"/>
          </w:tcPr>
          <w:p w:rsidR="00752500" w:rsidRPr="00DF699B" w:rsidRDefault="00752500" w:rsidP="00752500">
            <w:pPr>
              <w:tabs>
                <w:tab w:val="left" w:pos="-142"/>
              </w:tabs>
              <w:rPr>
                <w:rFonts w:cstheme="minorHAnsi"/>
                <w:color w:val="FF0000"/>
                <w:sz w:val="20"/>
                <w:szCs w:val="20"/>
              </w:rPr>
            </w:pPr>
          </w:p>
        </w:tc>
        <w:tc>
          <w:tcPr>
            <w:tcW w:w="960" w:type="dxa"/>
            <w:tcBorders>
              <w:top w:val="dashed" w:sz="4" w:space="0" w:color="auto"/>
              <w:bottom w:val="dashed" w:sz="4" w:space="0" w:color="auto"/>
            </w:tcBorders>
            <w:shd w:val="clear" w:color="auto" w:fill="auto"/>
            <w:vAlign w:val="center"/>
          </w:tcPr>
          <w:p w:rsidR="00752500" w:rsidRPr="00DF699B" w:rsidRDefault="00752500" w:rsidP="00752500">
            <w:pPr>
              <w:tabs>
                <w:tab w:val="left" w:pos="-142"/>
              </w:tabs>
              <w:rPr>
                <w:rFonts w:cstheme="minorHAnsi"/>
                <w:b/>
                <w:color w:val="FF0000"/>
                <w:sz w:val="20"/>
                <w:szCs w:val="20"/>
              </w:rPr>
            </w:pPr>
          </w:p>
        </w:tc>
        <w:tc>
          <w:tcPr>
            <w:tcW w:w="703" w:type="dxa"/>
            <w:tcBorders>
              <w:top w:val="dashed" w:sz="4" w:space="0" w:color="auto"/>
              <w:bottom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03" w:type="dxa"/>
            <w:tcBorders>
              <w:top w:val="dashed" w:sz="4" w:space="0" w:color="auto"/>
              <w:bottom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44" w:type="dxa"/>
            <w:tcBorders>
              <w:top w:val="dashed" w:sz="4" w:space="0" w:color="auto"/>
              <w:bottom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03" w:type="dxa"/>
            <w:gridSpan w:val="2"/>
            <w:tcBorders>
              <w:top w:val="dashed" w:sz="4" w:space="0" w:color="auto"/>
              <w:bottom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08" w:type="dxa"/>
            <w:gridSpan w:val="2"/>
            <w:tcBorders>
              <w:top w:val="dashed" w:sz="4" w:space="0" w:color="auto"/>
              <w:bottom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850" w:type="dxa"/>
            <w:tcBorders>
              <w:top w:val="dashed" w:sz="4" w:space="0" w:color="auto"/>
              <w:bottom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r>
      <w:tr w:rsidR="00752500" w:rsidRPr="009643C4" w:rsidTr="001F0022">
        <w:trPr>
          <w:trHeight w:val="295"/>
        </w:trPr>
        <w:tc>
          <w:tcPr>
            <w:tcW w:w="675" w:type="dxa"/>
            <w:vMerge/>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1155" w:type="dxa"/>
            <w:vMerge/>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2958" w:type="dxa"/>
            <w:vMerge/>
            <w:shd w:val="clear" w:color="auto" w:fill="auto"/>
            <w:vAlign w:val="center"/>
          </w:tcPr>
          <w:p w:rsidR="00752500" w:rsidRPr="00153512" w:rsidRDefault="00752500" w:rsidP="00752500">
            <w:pPr>
              <w:tabs>
                <w:tab w:val="left" w:pos="-142"/>
              </w:tabs>
              <w:rPr>
                <w:rFonts w:cstheme="minorHAnsi"/>
                <w:sz w:val="20"/>
                <w:szCs w:val="20"/>
              </w:rPr>
            </w:pPr>
          </w:p>
        </w:tc>
        <w:tc>
          <w:tcPr>
            <w:tcW w:w="1200" w:type="dxa"/>
            <w:vMerge/>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510" w:type="dxa"/>
            <w:vMerge/>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3690" w:type="dxa"/>
            <w:tcBorders>
              <w:top w:val="dashed" w:sz="4" w:space="0" w:color="auto"/>
            </w:tcBorders>
            <w:shd w:val="clear" w:color="auto" w:fill="auto"/>
            <w:vAlign w:val="center"/>
          </w:tcPr>
          <w:p w:rsidR="00752500" w:rsidRPr="00DF699B" w:rsidRDefault="00752500" w:rsidP="00752500">
            <w:pPr>
              <w:tabs>
                <w:tab w:val="left" w:pos="-142"/>
              </w:tabs>
              <w:rPr>
                <w:rFonts w:cstheme="minorHAnsi"/>
                <w:color w:val="FF0000"/>
                <w:sz w:val="20"/>
                <w:szCs w:val="20"/>
              </w:rPr>
            </w:pPr>
          </w:p>
        </w:tc>
        <w:tc>
          <w:tcPr>
            <w:tcW w:w="960" w:type="dxa"/>
            <w:tcBorders>
              <w:top w:val="dashed" w:sz="4" w:space="0" w:color="auto"/>
            </w:tcBorders>
            <w:shd w:val="clear" w:color="auto" w:fill="auto"/>
            <w:vAlign w:val="center"/>
          </w:tcPr>
          <w:p w:rsidR="00752500" w:rsidRPr="00DF699B" w:rsidRDefault="00752500" w:rsidP="00752500">
            <w:pPr>
              <w:tabs>
                <w:tab w:val="left" w:pos="-142"/>
              </w:tabs>
              <w:rPr>
                <w:rFonts w:cstheme="minorHAnsi"/>
                <w:b/>
                <w:color w:val="FF0000"/>
                <w:sz w:val="20"/>
                <w:szCs w:val="20"/>
              </w:rPr>
            </w:pPr>
          </w:p>
        </w:tc>
        <w:tc>
          <w:tcPr>
            <w:tcW w:w="703"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03"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44"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03" w:type="dxa"/>
            <w:gridSpan w:val="2"/>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08" w:type="dxa"/>
            <w:gridSpan w:val="2"/>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850"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r>
      <w:tr w:rsidR="00752500" w:rsidRPr="009643C4" w:rsidTr="001F0022">
        <w:trPr>
          <w:trHeight w:val="295"/>
        </w:trPr>
        <w:tc>
          <w:tcPr>
            <w:tcW w:w="675" w:type="dxa"/>
            <w:vMerge/>
            <w:shd w:val="clear" w:color="auto" w:fill="auto"/>
            <w:vAlign w:val="center"/>
          </w:tcPr>
          <w:p w:rsidR="00752500" w:rsidRPr="00DF699B" w:rsidRDefault="00752500" w:rsidP="00752500">
            <w:pPr>
              <w:tabs>
                <w:tab w:val="left" w:pos="-142"/>
              </w:tabs>
              <w:rPr>
                <w:rFonts w:cstheme="minorHAnsi"/>
                <w:color w:val="FF0000"/>
                <w:sz w:val="20"/>
                <w:szCs w:val="20"/>
              </w:rPr>
            </w:pPr>
          </w:p>
        </w:tc>
        <w:tc>
          <w:tcPr>
            <w:tcW w:w="1155" w:type="dxa"/>
            <w:vMerge/>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2958" w:type="dxa"/>
            <w:vMerge/>
            <w:shd w:val="clear" w:color="auto" w:fill="auto"/>
            <w:vAlign w:val="center"/>
          </w:tcPr>
          <w:p w:rsidR="00752500" w:rsidRPr="00153512" w:rsidRDefault="00752500" w:rsidP="00752500">
            <w:pPr>
              <w:tabs>
                <w:tab w:val="left" w:pos="-142"/>
              </w:tabs>
              <w:rPr>
                <w:rFonts w:cstheme="minorHAnsi"/>
                <w:sz w:val="20"/>
                <w:szCs w:val="20"/>
              </w:rPr>
            </w:pPr>
          </w:p>
        </w:tc>
        <w:tc>
          <w:tcPr>
            <w:tcW w:w="1200" w:type="dxa"/>
            <w:vMerge/>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510" w:type="dxa"/>
            <w:vMerge/>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3690" w:type="dxa"/>
            <w:tcBorders>
              <w:top w:val="dashed" w:sz="4" w:space="0" w:color="auto"/>
            </w:tcBorders>
            <w:shd w:val="clear" w:color="auto" w:fill="auto"/>
            <w:vAlign w:val="center"/>
          </w:tcPr>
          <w:p w:rsidR="00752500" w:rsidRPr="00DF699B" w:rsidRDefault="00752500" w:rsidP="00752500">
            <w:pPr>
              <w:tabs>
                <w:tab w:val="left" w:pos="-142"/>
              </w:tabs>
              <w:rPr>
                <w:rFonts w:cstheme="minorHAnsi"/>
                <w:b/>
                <w:color w:val="FF0000"/>
                <w:sz w:val="20"/>
                <w:szCs w:val="20"/>
              </w:rPr>
            </w:pPr>
          </w:p>
        </w:tc>
        <w:tc>
          <w:tcPr>
            <w:tcW w:w="960" w:type="dxa"/>
            <w:tcBorders>
              <w:top w:val="dashed" w:sz="4" w:space="0" w:color="auto"/>
            </w:tcBorders>
            <w:shd w:val="clear" w:color="auto" w:fill="auto"/>
            <w:vAlign w:val="center"/>
          </w:tcPr>
          <w:p w:rsidR="00752500" w:rsidRPr="00DF699B" w:rsidRDefault="00752500" w:rsidP="00752500">
            <w:pPr>
              <w:tabs>
                <w:tab w:val="left" w:pos="-142"/>
              </w:tabs>
              <w:rPr>
                <w:rFonts w:cstheme="minorHAnsi"/>
                <w:b/>
                <w:color w:val="FF0000"/>
                <w:sz w:val="20"/>
                <w:szCs w:val="20"/>
              </w:rPr>
            </w:pPr>
          </w:p>
        </w:tc>
        <w:tc>
          <w:tcPr>
            <w:tcW w:w="703"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03"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44"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03" w:type="dxa"/>
            <w:gridSpan w:val="2"/>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708" w:type="dxa"/>
            <w:gridSpan w:val="2"/>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c>
          <w:tcPr>
            <w:tcW w:w="850" w:type="dxa"/>
            <w:tcBorders>
              <w:top w:val="dashed" w:sz="4" w:space="0" w:color="auto"/>
            </w:tcBorders>
            <w:shd w:val="clear" w:color="auto" w:fill="auto"/>
            <w:vAlign w:val="center"/>
          </w:tcPr>
          <w:p w:rsidR="00752500" w:rsidRPr="00DF699B" w:rsidRDefault="00752500" w:rsidP="00752500">
            <w:pPr>
              <w:tabs>
                <w:tab w:val="left" w:pos="-142"/>
              </w:tabs>
              <w:jc w:val="center"/>
              <w:rPr>
                <w:rFonts w:cstheme="minorHAnsi"/>
                <w:color w:val="FF0000"/>
                <w:sz w:val="20"/>
                <w:szCs w:val="20"/>
              </w:rPr>
            </w:pPr>
          </w:p>
        </w:tc>
      </w:tr>
      <w:tr w:rsidR="00752500" w:rsidRPr="009643C4" w:rsidTr="001F0022">
        <w:trPr>
          <w:trHeight w:val="296"/>
        </w:trPr>
        <w:tc>
          <w:tcPr>
            <w:tcW w:w="15559" w:type="dxa"/>
            <w:gridSpan w:val="15"/>
            <w:shd w:val="clear" w:color="auto" w:fill="auto"/>
            <w:vAlign w:val="center"/>
          </w:tcPr>
          <w:p w:rsidR="00752500" w:rsidRPr="00153512" w:rsidRDefault="00752500" w:rsidP="00752500">
            <w:pPr>
              <w:tabs>
                <w:tab w:val="left" w:pos="-142"/>
              </w:tabs>
              <w:rPr>
                <w:rFonts w:cstheme="minorHAnsi"/>
                <w:b/>
                <w:sz w:val="20"/>
                <w:szCs w:val="20"/>
              </w:rPr>
            </w:pPr>
            <w:r w:rsidRPr="00153512">
              <w:rPr>
                <w:rFonts w:cstheme="minorHAnsi"/>
                <w:b/>
                <w:sz w:val="20"/>
                <w:szCs w:val="20"/>
              </w:rPr>
              <w:t>ECTS ostalih izbornih predmeta                  maksimalno 5</w:t>
            </w:r>
          </w:p>
          <w:p w:rsidR="00752500" w:rsidRPr="00153512" w:rsidRDefault="00752500" w:rsidP="00752500">
            <w:pPr>
              <w:tabs>
                <w:tab w:val="left" w:pos="-142"/>
              </w:tabs>
              <w:rPr>
                <w:rFonts w:cstheme="minorHAnsi"/>
                <w:sz w:val="20"/>
                <w:szCs w:val="20"/>
              </w:rPr>
            </w:pPr>
          </w:p>
        </w:tc>
      </w:tr>
      <w:tr w:rsidR="00752500" w:rsidRPr="009643C4" w:rsidTr="001F0022">
        <w:trPr>
          <w:trHeight w:val="404"/>
        </w:trPr>
        <w:tc>
          <w:tcPr>
            <w:tcW w:w="15559" w:type="dxa"/>
            <w:gridSpan w:val="15"/>
            <w:shd w:val="clear" w:color="auto" w:fill="auto"/>
            <w:vAlign w:val="center"/>
          </w:tcPr>
          <w:p w:rsidR="00752500" w:rsidRPr="00153512" w:rsidRDefault="00752500" w:rsidP="00752500">
            <w:pPr>
              <w:tabs>
                <w:tab w:val="left" w:pos="-142"/>
              </w:tabs>
              <w:rPr>
                <w:rFonts w:cstheme="minorHAnsi"/>
                <w:b/>
                <w:sz w:val="20"/>
                <w:szCs w:val="20"/>
              </w:rPr>
            </w:pPr>
            <w:r w:rsidRPr="00153512">
              <w:rPr>
                <w:rFonts w:cstheme="minorHAnsi"/>
                <w:b/>
                <w:sz w:val="20"/>
                <w:szCs w:val="20"/>
              </w:rPr>
              <w:t xml:space="preserve">ECTS UKUPNO =                                                      30  </w:t>
            </w:r>
          </w:p>
        </w:tc>
      </w:tr>
    </w:tbl>
    <w:p w:rsidR="00EC3AC7" w:rsidRPr="009643C4" w:rsidRDefault="00EC3AC7">
      <w:pPr>
        <w:rPr>
          <w:rFonts w:cstheme="minorHAnsi"/>
          <w:sz w:val="20"/>
          <w:szCs w:val="20"/>
          <w:lang w:val="hr-HR"/>
        </w:rPr>
        <w:sectPr w:rsidR="00EC3AC7" w:rsidRPr="009643C4" w:rsidSect="00752500">
          <w:pgSz w:w="16840" w:h="11900" w:orient="landscape"/>
          <w:pgMar w:top="1440" w:right="1440" w:bottom="1440" w:left="851" w:header="708" w:footer="708" w:gutter="0"/>
          <w:pgNumType w:start="0"/>
          <w:cols w:space="708"/>
          <w:titlePg/>
          <w:docGrid w:linePitch="360"/>
        </w:sectPr>
      </w:pPr>
    </w:p>
    <w:p w:rsidR="00D87BEF" w:rsidRPr="009643C4" w:rsidRDefault="000074E0" w:rsidP="00DF699B">
      <w:pPr>
        <w:rPr>
          <w:rFonts w:cstheme="minorHAnsi"/>
          <w:sz w:val="20"/>
          <w:szCs w:val="20"/>
          <w:lang w:val="hr-HR"/>
        </w:rPr>
      </w:pPr>
      <w:r w:rsidRPr="00595C83">
        <w:rPr>
          <w:rFonts w:cstheme="minorHAnsi"/>
          <w:noProof/>
          <w:sz w:val="20"/>
          <w:szCs w:val="20"/>
          <w:lang w:val="hr-HR" w:eastAsia="hr-HR"/>
        </w:rPr>
        <w:lastRenderedPageBreak/>
        <w:drawing>
          <wp:inline distT="0" distB="0" distL="0" distR="0" wp14:anchorId="2C47E02B" wp14:editId="5C6F9D5F">
            <wp:extent cx="6026750" cy="85915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38274" cy="8607978"/>
                    </a:xfrm>
                    <a:prstGeom prst="rect">
                      <a:avLst/>
                    </a:prstGeom>
                  </pic:spPr>
                </pic:pic>
              </a:graphicData>
            </a:graphic>
          </wp:inline>
        </w:drawing>
      </w:r>
      <w:r w:rsidR="00D87BEF" w:rsidRPr="009643C4">
        <w:rPr>
          <w:rFonts w:cstheme="minorHAnsi"/>
          <w:sz w:val="20"/>
          <w:szCs w:val="20"/>
          <w:lang w:val="hr-HR"/>
        </w:rPr>
        <w:br w:type="page"/>
      </w:r>
    </w:p>
    <w:p w:rsidR="00942394" w:rsidRPr="002514FC" w:rsidRDefault="00942394">
      <w:pPr>
        <w:rPr>
          <w:rFonts w:cstheme="minorHAnsi"/>
          <w:b/>
          <w:sz w:val="20"/>
          <w:szCs w:val="20"/>
          <w:lang w:val="hr-HR"/>
        </w:rPr>
      </w:pPr>
      <w:r w:rsidRPr="002514FC">
        <w:rPr>
          <w:rFonts w:cstheme="minorHAnsi"/>
          <w:b/>
          <w:sz w:val="20"/>
          <w:szCs w:val="20"/>
          <w:lang w:val="hr-HR"/>
        </w:rPr>
        <w:lastRenderedPageBreak/>
        <w:t xml:space="preserve">POPIS KOLEGIJA </w:t>
      </w:r>
    </w:p>
    <w:p w:rsidR="00ED6D5F" w:rsidRPr="002514FC" w:rsidRDefault="00ED6D5F">
      <w:pPr>
        <w:rPr>
          <w:rFonts w:cstheme="minorHAnsi"/>
          <w:sz w:val="20"/>
          <w:szCs w:val="20"/>
          <w:lang w:val="hr-HR"/>
        </w:rPr>
      </w:pPr>
    </w:p>
    <w:p w:rsidR="00ED6D5F" w:rsidRPr="002514FC" w:rsidRDefault="00C7290B" w:rsidP="00DF699B">
      <w:pPr>
        <w:jc w:val="both"/>
        <w:rPr>
          <w:rFonts w:cstheme="minorHAnsi"/>
          <w:b/>
          <w:bCs/>
          <w:sz w:val="20"/>
          <w:szCs w:val="20"/>
          <w:lang w:val="hr-HR"/>
        </w:rPr>
      </w:pPr>
      <w:r w:rsidRPr="002514FC">
        <w:rPr>
          <w:rFonts w:cstheme="minorHAnsi"/>
          <w:b/>
          <w:bCs/>
          <w:sz w:val="20"/>
          <w:szCs w:val="20"/>
          <w:lang w:val="hr-HR"/>
        </w:rPr>
        <w:t>OBVEZNI PREDMETI</w:t>
      </w:r>
    </w:p>
    <w:p w:rsidR="00DF699B" w:rsidRPr="006714C1" w:rsidRDefault="00DF699B" w:rsidP="00DF699B">
      <w:pPr>
        <w:jc w:val="both"/>
        <w:rPr>
          <w:rFonts w:cstheme="minorHAnsi"/>
          <w:b/>
          <w:bCs/>
          <w:sz w:val="20"/>
          <w:szCs w:val="20"/>
          <w:lang w:val="hr-HR"/>
        </w:rPr>
      </w:pPr>
    </w:p>
    <w:p w:rsidR="00DF699B" w:rsidRDefault="00DF699B" w:rsidP="00DF699B">
      <w:pPr>
        <w:rPr>
          <w:highlight w:val="yellow"/>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7750EA" w:rsidRPr="009643C4" w:rsidTr="007750EA">
        <w:trPr>
          <w:trHeight w:hRule="exact" w:val="405"/>
        </w:trPr>
        <w:tc>
          <w:tcPr>
            <w:tcW w:w="5000" w:type="pct"/>
            <w:gridSpan w:val="3"/>
            <w:shd w:val="clear" w:color="auto" w:fill="auto"/>
            <w:vAlign w:val="center"/>
          </w:tcPr>
          <w:p w:rsidR="007750EA" w:rsidRPr="009643C4" w:rsidRDefault="007750EA" w:rsidP="007750EA">
            <w:pPr>
              <w:rPr>
                <w:rFonts w:cstheme="minorHAnsi"/>
                <w:sz w:val="20"/>
                <w:szCs w:val="20"/>
              </w:rPr>
            </w:pPr>
            <w:r w:rsidRPr="009643C4">
              <w:rPr>
                <w:rFonts w:cstheme="minorHAnsi"/>
                <w:sz w:val="20"/>
                <w:szCs w:val="20"/>
              </w:rPr>
              <w:t>Opće informacije</w:t>
            </w:r>
          </w:p>
        </w:tc>
      </w:tr>
      <w:tr w:rsidR="007750EA" w:rsidRPr="009643C4" w:rsidTr="007750EA">
        <w:trPr>
          <w:trHeight w:val="405"/>
        </w:trPr>
        <w:tc>
          <w:tcPr>
            <w:tcW w:w="1715" w:type="pct"/>
            <w:vAlign w:val="center"/>
          </w:tcPr>
          <w:p w:rsidR="007750EA" w:rsidRPr="009643C4" w:rsidRDefault="007750EA" w:rsidP="007750EA">
            <w:pPr>
              <w:rPr>
                <w:rFonts w:cstheme="minorHAnsi"/>
                <w:sz w:val="20"/>
                <w:szCs w:val="20"/>
              </w:rPr>
            </w:pPr>
            <w:r w:rsidRPr="009643C4">
              <w:rPr>
                <w:rFonts w:cstheme="minorHAnsi"/>
                <w:sz w:val="20"/>
                <w:szCs w:val="20"/>
              </w:rPr>
              <w:t>Naziv predmeta</w:t>
            </w:r>
          </w:p>
        </w:tc>
        <w:tc>
          <w:tcPr>
            <w:tcW w:w="3285" w:type="pct"/>
            <w:gridSpan w:val="2"/>
            <w:vAlign w:val="center"/>
          </w:tcPr>
          <w:p w:rsidR="007750EA" w:rsidRPr="009643C4" w:rsidRDefault="007750EA" w:rsidP="007750EA">
            <w:pPr>
              <w:tabs>
                <w:tab w:val="left" w:pos="4731"/>
              </w:tabs>
              <w:rPr>
                <w:rFonts w:cstheme="minorHAnsi"/>
                <w:sz w:val="20"/>
                <w:szCs w:val="20"/>
              </w:rPr>
            </w:pPr>
            <w:r w:rsidRPr="009643C4">
              <w:rPr>
                <w:rFonts w:cstheme="minorHAnsi"/>
                <w:sz w:val="20"/>
                <w:szCs w:val="20"/>
              </w:rPr>
              <w:t xml:space="preserve">Medijske teorije i društvo </w:t>
            </w:r>
          </w:p>
        </w:tc>
      </w:tr>
      <w:tr w:rsidR="007750EA" w:rsidRPr="009643C4" w:rsidTr="007750EA">
        <w:trPr>
          <w:trHeight w:val="259"/>
        </w:trPr>
        <w:tc>
          <w:tcPr>
            <w:tcW w:w="1715" w:type="pct"/>
            <w:shd w:val="clear" w:color="auto" w:fill="auto"/>
            <w:vAlign w:val="center"/>
          </w:tcPr>
          <w:p w:rsidR="007750EA" w:rsidRPr="009643C4" w:rsidRDefault="007750EA" w:rsidP="007750EA">
            <w:pPr>
              <w:rPr>
                <w:rFonts w:cstheme="minorHAnsi"/>
                <w:sz w:val="20"/>
                <w:szCs w:val="20"/>
              </w:rPr>
            </w:pPr>
            <w:r w:rsidRPr="009643C4">
              <w:rPr>
                <w:rFonts w:cstheme="minorHAnsi"/>
                <w:sz w:val="20"/>
                <w:szCs w:val="20"/>
              </w:rPr>
              <w:t>Nositelj predmeta</w:t>
            </w:r>
          </w:p>
        </w:tc>
        <w:tc>
          <w:tcPr>
            <w:tcW w:w="3285" w:type="pct"/>
            <w:gridSpan w:val="2"/>
            <w:shd w:val="clear" w:color="auto" w:fill="auto"/>
            <w:vAlign w:val="center"/>
          </w:tcPr>
          <w:p w:rsidR="007750EA" w:rsidRPr="009643C4" w:rsidRDefault="00DB4934" w:rsidP="007750EA">
            <w:pPr>
              <w:rPr>
                <w:rFonts w:cstheme="minorHAnsi"/>
                <w:sz w:val="20"/>
                <w:szCs w:val="20"/>
              </w:rPr>
            </w:pPr>
            <w:r>
              <w:rPr>
                <w:rFonts w:cstheme="minorHAnsi"/>
                <w:sz w:val="20"/>
                <w:szCs w:val="20"/>
              </w:rPr>
              <w:t>i</w:t>
            </w:r>
            <w:r w:rsidR="007750EA">
              <w:rPr>
                <w:rFonts w:cstheme="minorHAnsi"/>
                <w:sz w:val="20"/>
                <w:szCs w:val="20"/>
              </w:rPr>
              <w:t>zv. prof</w:t>
            </w:r>
            <w:r w:rsidR="007750EA" w:rsidRPr="009643C4">
              <w:rPr>
                <w:rFonts w:cstheme="minorHAnsi"/>
                <w:sz w:val="20"/>
                <w:szCs w:val="20"/>
              </w:rPr>
              <w:t>. dr. sc. Ivica Šola</w:t>
            </w:r>
          </w:p>
        </w:tc>
      </w:tr>
      <w:tr w:rsidR="007750EA" w:rsidRPr="009643C4" w:rsidTr="007750EA">
        <w:trPr>
          <w:trHeight w:val="405"/>
        </w:trPr>
        <w:tc>
          <w:tcPr>
            <w:tcW w:w="1715" w:type="pct"/>
            <w:vAlign w:val="center"/>
          </w:tcPr>
          <w:p w:rsidR="007750EA" w:rsidRPr="009643C4" w:rsidRDefault="007750EA" w:rsidP="007750EA">
            <w:pPr>
              <w:rPr>
                <w:rFonts w:cstheme="minorHAnsi"/>
                <w:sz w:val="20"/>
                <w:szCs w:val="20"/>
              </w:rPr>
            </w:pPr>
            <w:r w:rsidRPr="009643C4">
              <w:rPr>
                <w:rFonts w:cstheme="minorHAnsi"/>
                <w:sz w:val="20"/>
                <w:szCs w:val="20"/>
              </w:rPr>
              <w:t>Suradnik na predmetu</w:t>
            </w:r>
          </w:p>
        </w:tc>
        <w:tc>
          <w:tcPr>
            <w:tcW w:w="3285" w:type="pct"/>
            <w:gridSpan w:val="2"/>
            <w:vAlign w:val="center"/>
          </w:tcPr>
          <w:p w:rsidR="007750EA" w:rsidRPr="009643C4" w:rsidRDefault="007750EA" w:rsidP="007750EA">
            <w:pPr>
              <w:rPr>
                <w:rFonts w:cstheme="minorHAnsi"/>
                <w:sz w:val="20"/>
                <w:szCs w:val="20"/>
              </w:rPr>
            </w:pPr>
          </w:p>
        </w:tc>
      </w:tr>
      <w:tr w:rsidR="007750EA" w:rsidRPr="009643C4" w:rsidTr="007750EA">
        <w:trPr>
          <w:trHeight w:val="405"/>
        </w:trPr>
        <w:tc>
          <w:tcPr>
            <w:tcW w:w="1715" w:type="pct"/>
            <w:vAlign w:val="center"/>
          </w:tcPr>
          <w:p w:rsidR="007750EA" w:rsidRPr="009643C4" w:rsidRDefault="007750EA" w:rsidP="007750EA">
            <w:pPr>
              <w:rPr>
                <w:rFonts w:cstheme="minorHAnsi"/>
                <w:sz w:val="20"/>
                <w:szCs w:val="20"/>
              </w:rPr>
            </w:pPr>
            <w:r w:rsidRPr="009643C4">
              <w:rPr>
                <w:rFonts w:cstheme="minorHAnsi"/>
                <w:sz w:val="20"/>
                <w:szCs w:val="20"/>
              </w:rPr>
              <w:t>Studijski program</w:t>
            </w:r>
          </w:p>
        </w:tc>
        <w:tc>
          <w:tcPr>
            <w:tcW w:w="3285" w:type="pct"/>
            <w:gridSpan w:val="2"/>
            <w:vAlign w:val="center"/>
          </w:tcPr>
          <w:p w:rsidR="007750EA" w:rsidRPr="009643C4" w:rsidRDefault="007750EA" w:rsidP="007750EA">
            <w:pPr>
              <w:rPr>
                <w:rFonts w:cstheme="minorHAnsi"/>
                <w:sz w:val="20"/>
                <w:szCs w:val="20"/>
              </w:rPr>
            </w:pPr>
            <w:r w:rsidRPr="009643C4">
              <w:rPr>
                <w:rFonts w:cstheme="minorHAnsi"/>
                <w:sz w:val="20"/>
                <w:szCs w:val="20"/>
              </w:rPr>
              <w:t xml:space="preserve">Diplomski studij Mediji i odnosi s javnošću </w:t>
            </w:r>
          </w:p>
        </w:tc>
      </w:tr>
      <w:tr w:rsidR="007750EA" w:rsidRPr="009643C4" w:rsidTr="007750EA">
        <w:trPr>
          <w:trHeight w:val="405"/>
        </w:trPr>
        <w:tc>
          <w:tcPr>
            <w:tcW w:w="1715" w:type="pct"/>
            <w:vAlign w:val="center"/>
          </w:tcPr>
          <w:p w:rsidR="007750EA" w:rsidRPr="009643C4" w:rsidRDefault="007750EA" w:rsidP="007750EA">
            <w:pPr>
              <w:rPr>
                <w:rFonts w:cstheme="minorHAnsi"/>
                <w:sz w:val="20"/>
                <w:szCs w:val="20"/>
              </w:rPr>
            </w:pPr>
            <w:r w:rsidRPr="009643C4">
              <w:rPr>
                <w:rFonts w:cstheme="minorHAnsi"/>
                <w:sz w:val="20"/>
                <w:szCs w:val="20"/>
              </w:rPr>
              <w:t>Šifra predmeta</w:t>
            </w:r>
          </w:p>
        </w:tc>
        <w:tc>
          <w:tcPr>
            <w:tcW w:w="3285" w:type="pct"/>
            <w:gridSpan w:val="2"/>
            <w:vAlign w:val="center"/>
          </w:tcPr>
          <w:p w:rsidR="007750EA" w:rsidRPr="009643C4" w:rsidRDefault="007750EA" w:rsidP="007750EA">
            <w:pPr>
              <w:rPr>
                <w:rFonts w:cstheme="minorHAnsi"/>
                <w:sz w:val="20"/>
                <w:szCs w:val="20"/>
              </w:rPr>
            </w:pPr>
            <w:r w:rsidRPr="009643C4">
              <w:rPr>
                <w:rFonts w:cstheme="minorHAnsi"/>
                <w:sz w:val="20"/>
                <w:szCs w:val="20"/>
              </w:rPr>
              <w:t>MA-MO-01</w:t>
            </w:r>
          </w:p>
        </w:tc>
      </w:tr>
      <w:tr w:rsidR="007750EA" w:rsidRPr="009643C4" w:rsidTr="007750EA">
        <w:trPr>
          <w:trHeight w:val="405"/>
        </w:trPr>
        <w:tc>
          <w:tcPr>
            <w:tcW w:w="1715" w:type="pct"/>
            <w:vAlign w:val="center"/>
          </w:tcPr>
          <w:p w:rsidR="007750EA" w:rsidRPr="009643C4" w:rsidRDefault="007750EA" w:rsidP="007750EA">
            <w:pPr>
              <w:rPr>
                <w:rFonts w:cstheme="minorHAnsi"/>
                <w:sz w:val="20"/>
                <w:szCs w:val="20"/>
              </w:rPr>
            </w:pPr>
            <w:r w:rsidRPr="009643C4">
              <w:rPr>
                <w:rFonts w:cstheme="minorHAnsi"/>
                <w:sz w:val="20"/>
                <w:szCs w:val="20"/>
              </w:rPr>
              <w:t>Status predmeta</w:t>
            </w:r>
          </w:p>
        </w:tc>
        <w:tc>
          <w:tcPr>
            <w:tcW w:w="3285" w:type="pct"/>
            <w:gridSpan w:val="2"/>
            <w:vAlign w:val="center"/>
          </w:tcPr>
          <w:p w:rsidR="007750EA" w:rsidRPr="009643C4" w:rsidRDefault="007750EA" w:rsidP="007750EA">
            <w:pPr>
              <w:rPr>
                <w:rFonts w:cstheme="minorHAnsi"/>
                <w:sz w:val="20"/>
                <w:szCs w:val="20"/>
              </w:rPr>
            </w:pPr>
            <w:r w:rsidRPr="009643C4">
              <w:rPr>
                <w:rFonts w:cstheme="minorHAnsi"/>
                <w:sz w:val="20"/>
                <w:szCs w:val="20"/>
              </w:rPr>
              <w:t>Obvezni kolegij</w:t>
            </w:r>
          </w:p>
        </w:tc>
      </w:tr>
      <w:tr w:rsidR="007750EA" w:rsidRPr="009643C4" w:rsidTr="007750EA">
        <w:trPr>
          <w:trHeight w:val="405"/>
        </w:trPr>
        <w:tc>
          <w:tcPr>
            <w:tcW w:w="1715" w:type="pct"/>
            <w:vAlign w:val="center"/>
          </w:tcPr>
          <w:p w:rsidR="007750EA" w:rsidRPr="009643C4" w:rsidRDefault="007750EA" w:rsidP="007750EA">
            <w:pPr>
              <w:rPr>
                <w:rFonts w:cstheme="minorHAnsi"/>
                <w:sz w:val="20"/>
                <w:szCs w:val="20"/>
              </w:rPr>
            </w:pPr>
            <w:r w:rsidRPr="009643C4">
              <w:rPr>
                <w:rFonts w:cstheme="minorHAnsi"/>
                <w:sz w:val="20"/>
                <w:szCs w:val="20"/>
              </w:rPr>
              <w:t>Godina</w:t>
            </w:r>
          </w:p>
        </w:tc>
        <w:tc>
          <w:tcPr>
            <w:tcW w:w="3285" w:type="pct"/>
            <w:gridSpan w:val="2"/>
            <w:vAlign w:val="center"/>
          </w:tcPr>
          <w:p w:rsidR="007750EA" w:rsidRPr="009643C4" w:rsidRDefault="007750EA" w:rsidP="007750EA">
            <w:pPr>
              <w:numPr>
                <w:ilvl w:val="0"/>
                <w:numId w:val="6"/>
              </w:numPr>
              <w:ind w:left="316"/>
              <w:rPr>
                <w:rFonts w:cstheme="minorHAnsi"/>
                <w:sz w:val="20"/>
                <w:szCs w:val="20"/>
              </w:rPr>
            </w:pPr>
            <w:r w:rsidRPr="009643C4">
              <w:rPr>
                <w:rFonts w:cstheme="minorHAnsi"/>
                <w:sz w:val="20"/>
                <w:szCs w:val="20"/>
              </w:rPr>
              <w:t>godina (I. semester)</w:t>
            </w:r>
          </w:p>
        </w:tc>
      </w:tr>
      <w:tr w:rsidR="007750EA" w:rsidRPr="009643C4" w:rsidTr="007750EA">
        <w:trPr>
          <w:trHeight w:val="255"/>
        </w:trPr>
        <w:tc>
          <w:tcPr>
            <w:tcW w:w="1715" w:type="pct"/>
            <w:vMerge w:val="restart"/>
            <w:vAlign w:val="center"/>
          </w:tcPr>
          <w:p w:rsidR="007750EA" w:rsidRPr="009643C4" w:rsidRDefault="007750EA" w:rsidP="007750EA">
            <w:pPr>
              <w:rPr>
                <w:rFonts w:cstheme="minorHAnsi"/>
                <w:sz w:val="20"/>
                <w:szCs w:val="20"/>
              </w:rPr>
            </w:pPr>
            <w:r w:rsidRPr="009643C4">
              <w:rPr>
                <w:rFonts w:cstheme="minorHAnsi"/>
                <w:sz w:val="20"/>
                <w:szCs w:val="20"/>
              </w:rPr>
              <w:t>Bodovna vrijednost i način izvođenja nastave</w:t>
            </w:r>
          </w:p>
        </w:tc>
        <w:tc>
          <w:tcPr>
            <w:tcW w:w="1857" w:type="pct"/>
            <w:vAlign w:val="center"/>
          </w:tcPr>
          <w:p w:rsidR="007750EA" w:rsidRPr="009643C4" w:rsidRDefault="007750EA" w:rsidP="007750EA">
            <w:pPr>
              <w:rPr>
                <w:rFonts w:cstheme="minorHAnsi"/>
                <w:sz w:val="20"/>
                <w:szCs w:val="20"/>
              </w:rPr>
            </w:pPr>
            <w:r w:rsidRPr="009643C4">
              <w:rPr>
                <w:rFonts w:cstheme="minorHAnsi"/>
                <w:sz w:val="20"/>
                <w:szCs w:val="20"/>
              </w:rPr>
              <w:t>ECTS koeficijent opterećenja studenata</w:t>
            </w:r>
          </w:p>
        </w:tc>
        <w:tc>
          <w:tcPr>
            <w:tcW w:w="1428" w:type="pct"/>
            <w:vAlign w:val="center"/>
          </w:tcPr>
          <w:p w:rsidR="007750EA" w:rsidRPr="009643C4" w:rsidRDefault="007750EA" w:rsidP="007750EA">
            <w:pPr>
              <w:jc w:val="center"/>
              <w:rPr>
                <w:rFonts w:cstheme="minorHAnsi"/>
                <w:sz w:val="20"/>
                <w:szCs w:val="20"/>
              </w:rPr>
            </w:pPr>
            <w:r w:rsidRPr="009643C4">
              <w:rPr>
                <w:rFonts w:cstheme="minorHAnsi"/>
                <w:sz w:val="20"/>
                <w:szCs w:val="20"/>
              </w:rPr>
              <w:t>4</w:t>
            </w:r>
          </w:p>
        </w:tc>
      </w:tr>
      <w:tr w:rsidR="007750EA" w:rsidRPr="009643C4" w:rsidTr="007750EA">
        <w:trPr>
          <w:trHeight w:val="255"/>
        </w:trPr>
        <w:tc>
          <w:tcPr>
            <w:tcW w:w="1715" w:type="pct"/>
            <w:vMerge/>
            <w:vAlign w:val="center"/>
          </w:tcPr>
          <w:p w:rsidR="007750EA" w:rsidRPr="009643C4" w:rsidRDefault="007750EA" w:rsidP="007750EA">
            <w:pPr>
              <w:rPr>
                <w:rFonts w:cstheme="minorHAnsi"/>
                <w:sz w:val="20"/>
                <w:szCs w:val="20"/>
              </w:rPr>
            </w:pPr>
          </w:p>
        </w:tc>
        <w:tc>
          <w:tcPr>
            <w:tcW w:w="1857" w:type="pct"/>
            <w:vAlign w:val="center"/>
          </w:tcPr>
          <w:p w:rsidR="007750EA" w:rsidRPr="009643C4" w:rsidRDefault="007750EA" w:rsidP="007750EA">
            <w:pPr>
              <w:rPr>
                <w:rFonts w:cstheme="minorHAnsi"/>
                <w:sz w:val="20"/>
                <w:szCs w:val="20"/>
              </w:rPr>
            </w:pPr>
            <w:r w:rsidRPr="009643C4">
              <w:rPr>
                <w:rFonts w:cstheme="minorHAnsi"/>
                <w:sz w:val="20"/>
                <w:szCs w:val="20"/>
              </w:rPr>
              <w:t>Broj sati (P+V+S)</w:t>
            </w:r>
          </w:p>
        </w:tc>
        <w:tc>
          <w:tcPr>
            <w:tcW w:w="1428" w:type="pct"/>
            <w:vAlign w:val="center"/>
          </w:tcPr>
          <w:p w:rsidR="007750EA" w:rsidRPr="009643C4" w:rsidRDefault="007750EA" w:rsidP="007750EA">
            <w:pPr>
              <w:jc w:val="center"/>
              <w:rPr>
                <w:rFonts w:cstheme="minorHAnsi"/>
                <w:sz w:val="20"/>
                <w:szCs w:val="20"/>
              </w:rPr>
            </w:pPr>
            <w:r w:rsidRPr="009643C4">
              <w:rPr>
                <w:rFonts w:cstheme="minorHAnsi"/>
                <w:sz w:val="20"/>
                <w:szCs w:val="20"/>
              </w:rPr>
              <w:t>45 (30+0+15)</w:t>
            </w:r>
          </w:p>
        </w:tc>
      </w:tr>
    </w:tbl>
    <w:p w:rsidR="007750EA" w:rsidRPr="009643C4" w:rsidRDefault="007750EA" w:rsidP="007750EA">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2"/>
        <w:gridCol w:w="571"/>
        <w:gridCol w:w="1373"/>
        <w:gridCol w:w="145"/>
        <w:gridCol w:w="700"/>
        <w:gridCol w:w="1392"/>
        <w:gridCol w:w="284"/>
        <w:gridCol w:w="626"/>
        <w:gridCol w:w="2426"/>
        <w:gridCol w:w="706"/>
      </w:tblGrid>
      <w:tr w:rsidR="007750EA" w:rsidRPr="009643C4" w:rsidTr="007750EA">
        <w:trPr>
          <w:trHeight w:hRule="exact" w:val="288"/>
        </w:trPr>
        <w:tc>
          <w:tcPr>
            <w:tcW w:w="5000" w:type="pct"/>
            <w:gridSpan w:val="10"/>
            <w:shd w:val="clear" w:color="auto" w:fill="auto"/>
            <w:vAlign w:val="center"/>
          </w:tcPr>
          <w:p w:rsidR="007750EA" w:rsidRPr="009643C4" w:rsidRDefault="007750EA" w:rsidP="007750EA">
            <w:pPr>
              <w:rPr>
                <w:rFonts w:cstheme="minorHAnsi"/>
                <w:sz w:val="20"/>
                <w:szCs w:val="20"/>
              </w:rPr>
            </w:pPr>
            <w:r w:rsidRPr="009643C4">
              <w:rPr>
                <w:rFonts w:cstheme="minorHAnsi"/>
                <w:sz w:val="20"/>
                <w:szCs w:val="20"/>
              </w:rPr>
              <w:t>1. OPIS PREDMETA</w:t>
            </w:r>
          </w:p>
          <w:p w:rsidR="007750EA" w:rsidRPr="009643C4" w:rsidRDefault="007750EA" w:rsidP="007750EA">
            <w:pPr>
              <w:pStyle w:val="Naslov3"/>
              <w:rPr>
                <w:rFonts w:asciiTheme="minorHAnsi" w:hAnsiTheme="minorHAnsi" w:cstheme="minorHAnsi"/>
                <w:b w:val="0"/>
                <w:szCs w:val="20"/>
                <w:lang w:val="hr-HR"/>
              </w:rPr>
            </w:pPr>
          </w:p>
        </w:tc>
      </w:tr>
      <w:tr w:rsidR="007750EA" w:rsidRPr="009643C4" w:rsidTr="007750EA">
        <w:trPr>
          <w:trHeight w:hRule="exact" w:val="288"/>
        </w:trPr>
        <w:tc>
          <w:tcPr>
            <w:tcW w:w="5000" w:type="pct"/>
            <w:gridSpan w:val="10"/>
            <w:shd w:val="clear" w:color="auto" w:fill="auto"/>
            <w:vAlign w:val="center"/>
          </w:tcPr>
          <w:p w:rsidR="007750EA" w:rsidRPr="009643C4" w:rsidRDefault="007750EA" w:rsidP="007750EA">
            <w:pPr>
              <w:pStyle w:val="Tijeloteksta"/>
              <w:numPr>
                <w:ilvl w:val="1"/>
                <w:numId w:val="3"/>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Ciljevi predmeta</w:t>
            </w:r>
          </w:p>
        </w:tc>
      </w:tr>
      <w:tr w:rsidR="007750EA" w:rsidRPr="009643C4" w:rsidTr="007750EA">
        <w:trPr>
          <w:trHeight w:val="432"/>
        </w:trPr>
        <w:tc>
          <w:tcPr>
            <w:tcW w:w="5000" w:type="pct"/>
            <w:gridSpan w:val="10"/>
            <w:vAlign w:val="center"/>
          </w:tcPr>
          <w:p w:rsidR="007750EA" w:rsidRPr="009643C4" w:rsidRDefault="007750EA" w:rsidP="007750EA">
            <w:pPr>
              <w:rPr>
                <w:rFonts w:cstheme="minorHAnsi"/>
                <w:sz w:val="20"/>
                <w:szCs w:val="20"/>
              </w:rPr>
            </w:pPr>
            <w:r w:rsidRPr="009643C4">
              <w:rPr>
                <w:rFonts w:cstheme="minorHAnsi"/>
                <w:sz w:val="20"/>
                <w:szCs w:val="20"/>
              </w:rPr>
              <w:t>Predmet će dati uvid studentima u različite interpretativne pristupe medijima kroz više teorija i to na dijakronijski način počevši od logosfere pa do suvremenih teorija. Temeljni cilj je dati pregled mišljenja i autora s osobitim naglaskom na semiotičku i fenomenološku tradiciju. Takošer, cilj je kolegija i prikaz interakcije medija i društva te upoznavanje s rezultatima procesa ove interakcije. Cilj je također ukazati kako je određeni tip medija stvarao određene tipove društva i dominantne mentalitete.</w:t>
            </w:r>
          </w:p>
        </w:tc>
      </w:tr>
      <w:tr w:rsidR="007750EA" w:rsidRPr="009643C4" w:rsidTr="007750EA">
        <w:trPr>
          <w:trHeight w:val="432"/>
        </w:trPr>
        <w:tc>
          <w:tcPr>
            <w:tcW w:w="5000" w:type="pct"/>
            <w:gridSpan w:val="10"/>
            <w:vAlign w:val="center"/>
          </w:tcPr>
          <w:p w:rsidR="007750EA" w:rsidRPr="009643C4" w:rsidRDefault="007750EA" w:rsidP="007750EA">
            <w:pPr>
              <w:pStyle w:val="Tijeloteksta"/>
              <w:numPr>
                <w:ilvl w:val="1"/>
                <w:numId w:val="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Uvjeti za upis predmeta</w:t>
            </w:r>
          </w:p>
        </w:tc>
      </w:tr>
      <w:tr w:rsidR="007750EA" w:rsidRPr="009643C4" w:rsidTr="007750EA">
        <w:trPr>
          <w:trHeight w:val="188"/>
        </w:trPr>
        <w:tc>
          <w:tcPr>
            <w:tcW w:w="5000" w:type="pct"/>
            <w:gridSpan w:val="10"/>
            <w:vAlign w:val="center"/>
          </w:tcPr>
          <w:p w:rsidR="007750EA" w:rsidRPr="009643C4" w:rsidRDefault="007750EA" w:rsidP="007750EA">
            <w:pPr>
              <w:pStyle w:val="FieldText"/>
              <w:ind w:left="720"/>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w:t>
            </w:r>
          </w:p>
        </w:tc>
      </w:tr>
      <w:tr w:rsidR="007750EA" w:rsidRPr="009643C4" w:rsidTr="007750EA">
        <w:trPr>
          <w:trHeight w:val="432"/>
        </w:trPr>
        <w:tc>
          <w:tcPr>
            <w:tcW w:w="5000" w:type="pct"/>
            <w:gridSpan w:val="10"/>
            <w:vAlign w:val="center"/>
          </w:tcPr>
          <w:p w:rsidR="007750EA" w:rsidRPr="009643C4" w:rsidRDefault="007750EA" w:rsidP="007750EA">
            <w:pPr>
              <w:pStyle w:val="Tijeloteksta"/>
              <w:numPr>
                <w:ilvl w:val="1"/>
                <w:numId w:val="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Očekivani ishodi učenja za predmet </w:t>
            </w:r>
          </w:p>
        </w:tc>
      </w:tr>
      <w:tr w:rsidR="007750EA" w:rsidRPr="009643C4" w:rsidTr="007750EA">
        <w:trPr>
          <w:trHeight w:val="432"/>
        </w:trPr>
        <w:tc>
          <w:tcPr>
            <w:tcW w:w="5000" w:type="pct"/>
            <w:gridSpan w:val="10"/>
            <w:vAlign w:val="center"/>
          </w:tcPr>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Nakon položenog kolegijastudent će moći:</w:t>
            </w:r>
          </w:p>
          <w:p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Usvojiti klasifikacije medijskih teorija </w:t>
            </w:r>
          </w:p>
          <w:p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Analizirati proces međusobnog prožimanja i dijalektike europskog i sjevernoameričkog pristupa</w:t>
            </w:r>
          </w:p>
          <w:p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Identificirati determinističke medijske teorije u kontekstu antropogeneze i sociogeneze</w:t>
            </w:r>
          </w:p>
          <w:p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Samostalno analizirati i čitati relevantne autore</w:t>
            </w:r>
          </w:p>
          <w:p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Razviti sposobnog kritičkog odmaka i apsolutiziranja pojedinih teorija</w:t>
            </w:r>
          </w:p>
          <w:p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Produbiti razumijevanje demokracije i političkih procesa</w:t>
            </w:r>
          </w:p>
          <w:p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Rasvijetliti medijalizaciju politike (Castells) i spektakularizaciju kulture</w:t>
            </w:r>
          </w:p>
          <w:p w:rsidR="007750EA" w:rsidRPr="009643C4" w:rsidRDefault="007750EA" w:rsidP="007750EA">
            <w:pPr>
              <w:pStyle w:val="FieldText"/>
              <w:numPr>
                <w:ilvl w:val="0"/>
                <w:numId w:val="7"/>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Produbiti znanje o društvu kroz prizmu mediogeneze</w:t>
            </w:r>
          </w:p>
          <w:p w:rsidR="007750EA" w:rsidRPr="009643C4" w:rsidRDefault="007750EA" w:rsidP="007750EA">
            <w:pPr>
              <w:pStyle w:val="FieldText"/>
              <w:ind w:left="720"/>
              <w:rPr>
                <w:rFonts w:asciiTheme="minorHAnsi" w:hAnsiTheme="minorHAnsi" w:cstheme="minorHAnsi"/>
                <w:b w:val="0"/>
                <w:sz w:val="20"/>
                <w:szCs w:val="20"/>
                <w:lang w:val="hr-HR"/>
              </w:rPr>
            </w:pPr>
          </w:p>
        </w:tc>
      </w:tr>
      <w:tr w:rsidR="007750EA" w:rsidRPr="009643C4" w:rsidTr="007750EA">
        <w:trPr>
          <w:trHeight w:val="323"/>
        </w:trPr>
        <w:tc>
          <w:tcPr>
            <w:tcW w:w="5000" w:type="pct"/>
            <w:gridSpan w:val="10"/>
            <w:vAlign w:val="center"/>
          </w:tcPr>
          <w:p w:rsidR="007750EA" w:rsidRPr="009643C4" w:rsidRDefault="007750EA" w:rsidP="007750EA">
            <w:pPr>
              <w:pStyle w:val="Tijeloteksta"/>
              <w:numPr>
                <w:ilvl w:val="1"/>
                <w:numId w:val="3"/>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Sadržaj predmeta</w:t>
            </w:r>
          </w:p>
        </w:tc>
      </w:tr>
      <w:tr w:rsidR="007750EA" w:rsidRPr="009643C4" w:rsidTr="007750EA">
        <w:trPr>
          <w:trHeight w:val="432"/>
        </w:trPr>
        <w:tc>
          <w:tcPr>
            <w:tcW w:w="5000" w:type="pct"/>
            <w:gridSpan w:val="10"/>
            <w:vAlign w:val="center"/>
          </w:tcPr>
          <w:p w:rsidR="007750EA" w:rsidRPr="009643C4" w:rsidRDefault="007750EA" w:rsidP="007750EA">
            <w:pPr>
              <w:pStyle w:val="Tijeloteksta"/>
              <w:ind w:left="792"/>
              <w:jc w:val="both"/>
              <w:rPr>
                <w:rFonts w:asciiTheme="minorHAnsi" w:hAnsiTheme="minorHAnsi" w:cstheme="minorHAnsi"/>
                <w:b w:val="0"/>
                <w:sz w:val="20"/>
                <w:szCs w:val="20"/>
                <w:lang w:val="hr-HR"/>
              </w:rPr>
            </w:pPr>
          </w:p>
          <w:p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Retorička tradicija (agonika)</w:t>
            </w:r>
          </w:p>
          <w:p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Semiotička tradicija</w:t>
            </w:r>
          </w:p>
          <w:p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Kibernetička tradicija (Norbert Wiener)</w:t>
            </w:r>
          </w:p>
          <w:p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Sociopsihološka tradicija</w:t>
            </w:r>
          </w:p>
          <w:p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Sociokulturalna tradicija</w:t>
            </w:r>
          </w:p>
          <w:p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Frankfurtsaka škola</w:t>
            </w:r>
          </w:p>
          <w:p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Fenomenološka tradicija</w:t>
            </w:r>
          </w:p>
          <w:p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 xml:space="preserve">Upoznavanje sa svojstvima i logikom funkcioniranja pojedinih medija (knjiga, novine, plakat, fotografija, film, radio, televizija, Internet) u njihovom društvenom kontekstu. </w:t>
            </w:r>
          </w:p>
          <w:p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Elementi medijske teorije (Regis Debray – logosfera, grafosfera, videosfera)</w:t>
            </w:r>
          </w:p>
          <w:p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t>Suvremene demokracije i mediji kao korektiv.</w:t>
            </w:r>
          </w:p>
          <w:p w:rsidR="007750EA" w:rsidRPr="009643C4" w:rsidRDefault="007750EA" w:rsidP="007750EA">
            <w:pPr>
              <w:pStyle w:val="Default"/>
              <w:numPr>
                <w:ilvl w:val="0"/>
                <w:numId w:val="8"/>
              </w:numPr>
              <w:ind w:left="662"/>
              <w:rPr>
                <w:rFonts w:asciiTheme="minorHAnsi" w:hAnsiTheme="minorHAnsi" w:cstheme="minorHAnsi"/>
                <w:color w:val="auto"/>
                <w:sz w:val="20"/>
                <w:szCs w:val="20"/>
              </w:rPr>
            </w:pPr>
            <w:r w:rsidRPr="009643C4">
              <w:rPr>
                <w:rFonts w:asciiTheme="minorHAnsi" w:hAnsiTheme="minorHAnsi" w:cstheme="minorHAnsi"/>
                <w:color w:val="auto"/>
                <w:sz w:val="20"/>
                <w:szCs w:val="20"/>
              </w:rPr>
              <w:lastRenderedPageBreak/>
              <w:t>U više različitih segmenata analizirat će se kako se ti odnosi razvijaju i na kojim temeljima: mediji i političari, mediji i kultura, mediji i izbori, mediji i humanitarne djelatnosti te mediji i društveno odgovorno poslovanje</w:t>
            </w:r>
          </w:p>
        </w:tc>
      </w:tr>
      <w:tr w:rsidR="007750EA" w:rsidRPr="009643C4" w:rsidTr="007750EA">
        <w:trPr>
          <w:trHeight w:val="432"/>
        </w:trPr>
        <w:tc>
          <w:tcPr>
            <w:tcW w:w="1798" w:type="pct"/>
            <w:gridSpan w:val="3"/>
            <w:vAlign w:val="center"/>
          </w:tcPr>
          <w:p w:rsidR="007750EA" w:rsidRPr="009643C4" w:rsidRDefault="007750EA" w:rsidP="007750EA">
            <w:pPr>
              <w:pStyle w:val="Tijeloteksta"/>
              <w:numPr>
                <w:ilvl w:val="1"/>
                <w:numId w:val="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lastRenderedPageBreak/>
              <w:t xml:space="preserve">Vrste izvođenja nastave </w:t>
            </w:r>
          </w:p>
        </w:tc>
        <w:tc>
          <w:tcPr>
            <w:tcW w:w="1286" w:type="pct"/>
            <w:gridSpan w:val="4"/>
            <w:vAlign w:val="center"/>
          </w:tcPr>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predavanja</w:t>
            </w:r>
          </w:p>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seminari i radionice  </w:t>
            </w:r>
          </w:p>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vježbe  </w:t>
            </w:r>
          </w:p>
          <w:bookmarkStart w:id="1" w:name="Check7"/>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7"/>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bookmarkEnd w:id="1"/>
            <w:r w:rsidRPr="009643C4">
              <w:rPr>
                <w:rFonts w:asciiTheme="minorHAnsi" w:hAnsiTheme="minorHAnsi" w:cstheme="minorHAnsi"/>
                <w:b w:val="0"/>
                <w:sz w:val="20"/>
                <w:szCs w:val="20"/>
                <w:lang w:val="hr-HR"/>
              </w:rPr>
              <w:t xml:space="preserve"> obrazovanje na daljinu</w:t>
            </w:r>
          </w:p>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terenska nastava</w:t>
            </w:r>
          </w:p>
        </w:tc>
        <w:tc>
          <w:tcPr>
            <w:tcW w:w="1915" w:type="pct"/>
            <w:gridSpan w:val="3"/>
            <w:vAlign w:val="center"/>
          </w:tcPr>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samostalni zadaci  </w:t>
            </w:r>
          </w:p>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multimedija i mreža  </w:t>
            </w:r>
          </w:p>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laboratorij</w:t>
            </w:r>
          </w:p>
          <w:bookmarkStart w:id="2" w:name="Check8"/>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bookmarkEnd w:id="2"/>
            <w:r w:rsidRPr="009643C4">
              <w:rPr>
                <w:rFonts w:asciiTheme="minorHAnsi" w:hAnsiTheme="minorHAnsi" w:cstheme="minorHAnsi"/>
                <w:b w:val="0"/>
                <w:sz w:val="20"/>
                <w:szCs w:val="20"/>
                <w:lang w:val="hr-HR"/>
              </w:rPr>
              <w:t xml:space="preserve"> mentorski rad</w:t>
            </w:r>
          </w:p>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ostalo </w:t>
            </w:r>
            <w:r w:rsidRPr="009643C4">
              <w:rPr>
                <w:rFonts w:asciiTheme="minorHAnsi" w:hAnsiTheme="minorHAnsi" w:cstheme="minorHAnsi"/>
                <w:b w:val="0"/>
                <w:sz w:val="20"/>
                <w:szCs w:val="20"/>
                <w:u w:val="single"/>
                <w:lang w:val="hr-HR"/>
              </w:rPr>
              <w:t>konzultacije</w:t>
            </w:r>
          </w:p>
        </w:tc>
      </w:tr>
      <w:tr w:rsidR="007750EA" w:rsidRPr="009643C4" w:rsidTr="007750EA">
        <w:trPr>
          <w:trHeight w:val="432"/>
        </w:trPr>
        <w:tc>
          <w:tcPr>
            <w:tcW w:w="1798" w:type="pct"/>
            <w:gridSpan w:val="3"/>
            <w:vAlign w:val="center"/>
          </w:tcPr>
          <w:p w:rsidR="007750EA" w:rsidRPr="009643C4" w:rsidRDefault="007750EA" w:rsidP="007750EA">
            <w:pPr>
              <w:pStyle w:val="Tijeloteksta"/>
              <w:numPr>
                <w:ilvl w:val="1"/>
                <w:numId w:val="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Komentari</w:t>
            </w:r>
          </w:p>
        </w:tc>
        <w:tc>
          <w:tcPr>
            <w:tcW w:w="3202" w:type="pct"/>
            <w:gridSpan w:val="7"/>
            <w:vAlign w:val="center"/>
          </w:tcPr>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w:t>
            </w:r>
          </w:p>
        </w:tc>
      </w:tr>
      <w:tr w:rsidR="007750EA" w:rsidRPr="009643C4" w:rsidTr="007750EA">
        <w:trPr>
          <w:trHeight w:val="432"/>
        </w:trPr>
        <w:tc>
          <w:tcPr>
            <w:tcW w:w="5000" w:type="pct"/>
            <w:gridSpan w:val="10"/>
            <w:vAlign w:val="center"/>
          </w:tcPr>
          <w:p w:rsidR="007750EA" w:rsidRPr="009643C4" w:rsidRDefault="007750EA" w:rsidP="007750EA">
            <w:pPr>
              <w:pStyle w:val="Tijeloteksta"/>
              <w:numPr>
                <w:ilvl w:val="1"/>
                <w:numId w:val="4"/>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Obveze studenata</w:t>
            </w:r>
          </w:p>
        </w:tc>
      </w:tr>
      <w:tr w:rsidR="007750EA" w:rsidRPr="009643C4" w:rsidTr="007750EA">
        <w:trPr>
          <w:trHeight w:val="432"/>
        </w:trPr>
        <w:tc>
          <w:tcPr>
            <w:tcW w:w="5000" w:type="pct"/>
            <w:gridSpan w:val="10"/>
            <w:vAlign w:val="center"/>
          </w:tcPr>
          <w:p w:rsidR="007750EA" w:rsidRPr="009643C4" w:rsidRDefault="007750EA" w:rsidP="007750EA">
            <w:pPr>
              <w:pStyle w:val="Tijeloteksta"/>
              <w:ind w:left="360"/>
              <w:jc w:val="both"/>
              <w:rPr>
                <w:rFonts w:asciiTheme="minorHAnsi" w:hAnsiTheme="minorHAnsi" w:cstheme="minorHAnsi"/>
                <w:b w:val="0"/>
                <w:sz w:val="20"/>
                <w:szCs w:val="20"/>
                <w:lang w:val="hr-HR"/>
              </w:rPr>
            </w:pPr>
            <w:r w:rsidRPr="009643C4">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9643C4">
              <w:rPr>
                <w:rFonts w:asciiTheme="minorHAnsi" w:hAnsiTheme="minorHAnsi" w:cstheme="minorHAnsi"/>
                <w:b w:val="0"/>
                <w:sz w:val="20"/>
                <w:szCs w:val="20"/>
                <w:lang w:val="hr-HR"/>
              </w:rPr>
              <w:t>u kojim će prikazati i primijeniti stečena znanja iz kolegija te i</w:t>
            </w:r>
            <w:r w:rsidRPr="009643C4">
              <w:rPr>
                <w:rFonts w:asciiTheme="minorHAnsi" w:hAnsiTheme="minorHAnsi" w:cstheme="minorHAnsi"/>
                <w:b w:val="0"/>
                <w:noProof/>
                <w:sz w:val="20"/>
                <w:szCs w:val="20"/>
                <w:lang w:val="hr-HR"/>
              </w:rPr>
              <w:t xml:space="preserve">spunjenje ostalih zadataka definiranih u okviru kolegija. </w:t>
            </w:r>
          </w:p>
        </w:tc>
      </w:tr>
      <w:tr w:rsidR="007750EA" w:rsidRPr="009643C4" w:rsidTr="007750EA">
        <w:trPr>
          <w:trHeight w:val="432"/>
        </w:trPr>
        <w:tc>
          <w:tcPr>
            <w:tcW w:w="5000" w:type="pct"/>
            <w:gridSpan w:val="10"/>
            <w:vAlign w:val="center"/>
          </w:tcPr>
          <w:p w:rsidR="007750EA" w:rsidRPr="009643C4" w:rsidRDefault="007750EA" w:rsidP="007750EA">
            <w:pPr>
              <w:pStyle w:val="Tijeloteksta"/>
              <w:numPr>
                <w:ilvl w:val="1"/>
                <w:numId w:val="4"/>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Praćenje rada studenata</w:t>
            </w:r>
          </w:p>
        </w:tc>
      </w:tr>
      <w:tr w:rsidR="007750EA" w:rsidRPr="009643C4" w:rsidTr="007750EA">
        <w:trPr>
          <w:trHeight w:val="111"/>
        </w:trPr>
        <w:tc>
          <w:tcPr>
            <w:tcW w:w="807"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Pohađanje nastave</w:t>
            </w:r>
          </w:p>
        </w:tc>
        <w:tc>
          <w:tcPr>
            <w:tcW w:w="291"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0,2</w:t>
            </w:r>
          </w:p>
        </w:tc>
        <w:tc>
          <w:tcPr>
            <w:tcW w:w="774" w:type="pct"/>
            <w:gridSpan w:val="2"/>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Aktivnost u nastavi</w:t>
            </w:r>
          </w:p>
        </w:tc>
        <w:tc>
          <w:tcPr>
            <w:tcW w:w="357"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0,2</w:t>
            </w:r>
          </w:p>
        </w:tc>
        <w:tc>
          <w:tcPr>
            <w:tcW w:w="710"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Seminarski rad</w:t>
            </w:r>
          </w:p>
        </w:tc>
        <w:tc>
          <w:tcPr>
            <w:tcW w:w="464" w:type="pct"/>
            <w:gridSpan w:val="2"/>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0,8</w:t>
            </w:r>
          </w:p>
        </w:tc>
        <w:tc>
          <w:tcPr>
            <w:tcW w:w="1237"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Eksperimentalni rad</w:t>
            </w:r>
          </w:p>
        </w:tc>
        <w:tc>
          <w:tcPr>
            <w:tcW w:w="360"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Text3"/>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r>
      <w:tr w:rsidR="007750EA" w:rsidRPr="009643C4" w:rsidTr="007750EA">
        <w:trPr>
          <w:trHeight w:val="108"/>
        </w:trPr>
        <w:tc>
          <w:tcPr>
            <w:tcW w:w="807"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Pismeni ispit</w:t>
            </w:r>
          </w:p>
        </w:tc>
        <w:tc>
          <w:tcPr>
            <w:tcW w:w="291"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1,2</w:t>
            </w:r>
          </w:p>
        </w:tc>
        <w:tc>
          <w:tcPr>
            <w:tcW w:w="774" w:type="pct"/>
            <w:gridSpan w:val="2"/>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Usmeni ispit</w:t>
            </w:r>
          </w:p>
        </w:tc>
        <w:tc>
          <w:tcPr>
            <w:tcW w:w="357"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0,8</w:t>
            </w:r>
          </w:p>
        </w:tc>
        <w:tc>
          <w:tcPr>
            <w:tcW w:w="710"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Esej</w:t>
            </w:r>
          </w:p>
        </w:tc>
        <w:tc>
          <w:tcPr>
            <w:tcW w:w="464" w:type="pct"/>
            <w:gridSpan w:val="2"/>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1237"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Istraživanje</w:t>
            </w:r>
          </w:p>
        </w:tc>
        <w:tc>
          <w:tcPr>
            <w:tcW w:w="360"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0,8</w:t>
            </w:r>
          </w:p>
        </w:tc>
      </w:tr>
      <w:tr w:rsidR="007750EA" w:rsidRPr="009643C4" w:rsidTr="007750EA">
        <w:trPr>
          <w:trHeight w:val="108"/>
        </w:trPr>
        <w:tc>
          <w:tcPr>
            <w:tcW w:w="807"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Projekt</w:t>
            </w:r>
          </w:p>
        </w:tc>
        <w:tc>
          <w:tcPr>
            <w:tcW w:w="291"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774" w:type="pct"/>
            <w:gridSpan w:val="2"/>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Kontinuirana provjera znanja</w:t>
            </w:r>
          </w:p>
        </w:tc>
        <w:tc>
          <w:tcPr>
            <w:tcW w:w="357"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p>
        </w:tc>
        <w:tc>
          <w:tcPr>
            <w:tcW w:w="710"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Referat</w:t>
            </w:r>
          </w:p>
        </w:tc>
        <w:tc>
          <w:tcPr>
            <w:tcW w:w="464" w:type="pct"/>
            <w:gridSpan w:val="2"/>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1237"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Praktični rad</w:t>
            </w:r>
          </w:p>
        </w:tc>
        <w:tc>
          <w:tcPr>
            <w:tcW w:w="360"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p>
        </w:tc>
      </w:tr>
      <w:tr w:rsidR="007750EA" w:rsidRPr="009643C4" w:rsidTr="007750EA">
        <w:trPr>
          <w:trHeight w:val="108"/>
        </w:trPr>
        <w:tc>
          <w:tcPr>
            <w:tcW w:w="807"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Portfolio</w:t>
            </w:r>
          </w:p>
        </w:tc>
        <w:tc>
          <w:tcPr>
            <w:tcW w:w="291"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774" w:type="pct"/>
            <w:gridSpan w:val="2"/>
            <w:vAlign w:val="center"/>
          </w:tcPr>
          <w:p w:rsidR="007750EA" w:rsidRPr="009643C4" w:rsidRDefault="007750EA" w:rsidP="007750EA">
            <w:pPr>
              <w:pStyle w:val="Tijeloteksta"/>
              <w:rPr>
                <w:rFonts w:asciiTheme="minorHAnsi" w:hAnsiTheme="minorHAnsi" w:cstheme="minorHAnsi"/>
                <w:b w:val="0"/>
                <w:sz w:val="20"/>
                <w:szCs w:val="20"/>
                <w:lang w:val="hr-HR"/>
              </w:rPr>
            </w:pPr>
          </w:p>
        </w:tc>
        <w:tc>
          <w:tcPr>
            <w:tcW w:w="357"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710" w:type="pct"/>
            <w:vAlign w:val="center"/>
          </w:tcPr>
          <w:p w:rsidR="007750EA" w:rsidRPr="009643C4" w:rsidRDefault="007750EA" w:rsidP="007750EA">
            <w:pPr>
              <w:pStyle w:val="Tijeloteksta"/>
              <w:rPr>
                <w:rFonts w:asciiTheme="minorHAnsi" w:hAnsiTheme="minorHAnsi" w:cstheme="minorHAnsi"/>
                <w:b w:val="0"/>
                <w:sz w:val="20"/>
                <w:szCs w:val="20"/>
                <w:lang w:val="hr-HR"/>
              </w:rPr>
            </w:pPr>
          </w:p>
        </w:tc>
        <w:tc>
          <w:tcPr>
            <w:tcW w:w="464" w:type="pct"/>
            <w:gridSpan w:val="2"/>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1237" w:type="pct"/>
            <w:vAlign w:val="center"/>
          </w:tcPr>
          <w:p w:rsidR="007750EA" w:rsidRPr="009643C4" w:rsidRDefault="007750EA" w:rsidP="007750EA">
            <w:pPr>
              <w:pStyle w:val="Tijeloteksta"/>
              <w:rPr>
                <w:rFonts w:asciiTheme="minorHAnsi" w:hAnsiTheme="minorHAnsi" w:cstheme="minorHAnsi"/>
                <w:b w:val="0"/>
                <w:sz w:val="20"/>
                <w:szCs w:val="20"/>
                <w:lang w:val="hr-HR"/>
              </w:rPr>
            </w:pPr>
          </w:p>
        </w:tc>
        <w:tc>
          <w:tcPr>
            <w:tcW w:w="360"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r>
      <w:tr w:rsidR="007750EA" w:rsidRPr="009643C4" w:rsidTr="007750EA">
        <w:trPr>
          <w:trHeight w:val="432"/>
        </w:trPr>
        <w:tc>
          <w:tcPr>
            <w:tcW w:w="5000" w:type="pct"/>
            <w:gridSpan w:val="10"/>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7750EA" w:rsidRPr="009643C4" w:rsidTr="007750EA">
        <w:trPr>
          <w:trHeight w:val="432"/>
        </w:trPr>
        <w:tc>
          <w:tcPr>
            <w:tcW w:w="5000" w:type="pct"/>
            <w:gridSpan w:val="10"/>
            <w:vAlign w:val="center"/>
          </w:tcPr>
          <w:p w:rsidR="007750EA" w:rsidRPr="009643C4" w:rsidRDefault="007750EA" w:rsidP="007750EA">
            <w:pPr>
              <w:pStyle w:val="Tijeloteksta"/>
              <w:numPr>
                <w:ilvl w:val="1"/>
                <w:numId w:val="4"/>
              </w:numPr>
              <w:jc w:val="both"/>
              <w:rPr>
                <w:rFonts w:asciiTheme="minorHAnsi" w:hAnsiTheme="minorHAnsi" w:cstheme="minorHAnsi"/>
                <w:b w:val="0"/>
                <w:sz w:val="20"/>
                <w:szCs w:val="20"/>
                <w:lang w:val="hr-HR"/>
              </w:rPr>
            </w:pPr>
            <w:r w:rsidRPr="009643C4">
              <w:rPr>
                <w:rFonts w:asciiTheme="minorHAnsi" w:eastAsia="Calibri" w:hAnsiTheme="minorHAnsi" w:cstheme="minorHAnsi"/>
                <w:b w:val="0"/>
                <w:sz w:val="20"/>
                <w:szCs w:val="20"/>
                <w:lang w:val="hr-HR"/>
              </w:rPr>
              <w:t>Povezivanje ishoda učenja, nastavnih metoda i ocjenjivanja</w:t>
            </w:r>
          </w:p>
        </w:tc>
      </w:tr>
      <w:tr w:rsidR="007750EA" w:rsidRPr="009643C4" w:rsidTr="007750EA">
        <w:trPr>
          <w:trHeight w:val="432"/>
        </w:trPr>
        <w:tc>
          <w:tcPr>
            <w:tcW w:w="5000" w:type="pct"/>
            <w:gridSpan w:val="10"/>
            <w:vAlign w:val="center"/>
          </w:tcPr>
          <w:p w:rsidR="007750EA" w:rsidRPr="009643C4" w:rsidRDefault="007750EA" w:rsidP="007750EA">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7750EA" w:rsidRPr="009643C4" w:rsidTr="007750EA">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cstheme="minorHAnsi"/>
                      <w:bCs/>
                      <w:sz w:val="20"/>
                      <w:szCs w:val="20"/>
                    </w:rPr>
                  </w:pPr>
                  <w:r w:rsidRPr="009643C4">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cstheme="minorHAnsi"/>
                      <w:bCs/>
                      <w:sz w:val="20"/>
                      <w:szCs w:val="20"/>
                    </w:rPr>
                  </w:pPr>
                  <w:r w:rsidRPr="009643C4">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cstheme="minorHAnsi"/>
                      <w:bCs/>
                      <w:sz w:val="20"/>
                      <w:szCs w:val="20"/>
                    </w:rPr>
                  </w:pPr>
                  <w:r w:rsidRPr="009643C4">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cstheme="minorHAnsi"/>
                      <w:bCs/>
                      <w:sz w:val="20"/>
                      <w:szCs w:val="20"/>
                    </w:rPr>
                  </w:pPr>
                  <w:r w:rsidRPr="009643C4">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cstheme="minorHAnsi"/>
                      <w:bCs/>
                      <w:sz w:val="20"/>
                      <w:szCs w:val="20"/>
                    </w:rPr>
                  </w:pPr>
                  <w:r w:rsidRPr="009643C4">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cstheme="minorHAnsi"/>
                      <w:bCs/>
                      <w:sz w:val="20"/>
                      <w:szCs w:val="20"/>
                    </w:rPr>
                  </w:pPr>
                  <w:r w:rsidRPr="009643C4">
                    <w:rPr>
                      <w:rFonts w:cstheme="minorHAnsi"/>
                      <w:bCs/>
                      <w:sz w:val="20"/>
                      <w:szCs w:val="20"/>
                    </w:rPr>
                    <w:t>BODOVI</w:t>
                  </w:r>
                </w:p>
              </w:tc>
            </w:tr>
            <w:tr w:rsidR="007750EA" w:rsidRPr="009643C4" w:rsidTr="007750EA">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cstheme="minorHAnsi"/>
                      <w:bCs/>
                      <w:sz w:val="20"/>
                      <w:szCs w:val="20"/>
                    </w:rPr>
                  </w:pPr>
                  <w:r w:rsidRPr="009643C4">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cstheme="minorHAnsi"/>
                      <w:bCs/>
                      <w:sz w:val="20"/>
                      <w:szCs w:val="20"/>
                    </w:rPr>
                  </w:pPr>
                  <w:r w:rsidRPr="009643C4">
                    <w:rPr>
                      <w:rFonts w:cstheme="minorHAnsi"/>
                      <w:bCs/>
                      <w:sz w:val="20"/>
                      <w:szCs w:val="20"/>
                    </w:rPr>
                    <w:t>max</w:t>
                  </w:r>
                </w:p>
              </w:tc>
            </w:tr>
            <w:tr w:rsidR="007750EA" w:rsidRPr="009643C4" w:rsidTr="007750EA">
              <w:tc>
                <w:tcPr>
                  <w:tcW w:w="2104"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p>
              </w:tc>
            </w:tr>
            <w:tr w:rsidR="007750EA" w:rsidRPr="009643C4" w:rsidTr="007750EA">
              <w:tc>
                <w:tcPr>
                  <w:tcW w:w="2104"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p>
                <w:p w:rsidR="007750EA" w:rsidRPr="009643C4" w:rsidRDefault="007750EA" w:rsidP="007750EA">
                  <w:pPr>
                    <w:rPr>
                      <w:rFonts w:cstheme="minorHAnsi"/>
                      <w:sz w:val="20"/>
                      <w:szCs w:val="20"/>
                    </w:rPr>
                  </w:pPr>
                  <w:r w:rsidRPr="009643C4">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r w:rsidRPr="009643C4">
                    <w:rPr>
                      <w:rFonts w:cstheme="minorHAnsi"/>
                      <w:sz w:val="20"/>
                      <w:szCs w:val="20"/>
                    </w:rPr>
                    <w:t>0,2</w:t>
                  </w:r>
                </w:p>
              </w:tc>
              <w:tc>
                <w:tcPr>
                  <w:tcW w:w="901"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r w:rsidRPr="009643C4">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5</w:t>
                  </w:r>
                </w:p>
              </w:tc>
            </w:tr>
            <w:tr w:rsidR="007750EA" w:rsidRPr="009643C4" w:rsidTr="007750EA">
              <w:tc>
                <w:tcPr>
                  <w:tcW w:w="2104"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p>
                <w:p w:rsidR="007750EA" w:rsidRPr="009643C4" w:rsidRDefault="007750EA" w:rsidP="007750EA">
                  <w:pPr>
                    <w:rPr>
                      <w:rFonts w:cstheme="minorHAnsi"/>
                      <w:sz w:val="20"/>
                      <w:szCs w:val="20"/>
                    </w:rPr>
                  </w:pPr>
                  <w:r w:rsidRPr="009643C4">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r w:rsidRPr="009643C4">
                    <w:rPr>
                      <w:rFonts w:cstheme="minorHAnsi"/>
                      <w:sz w:val="20"/>
                      <w:szCs w:val="20"/>
                    </w:rPr>
                    <w:t>0,2</w:t>
                  </w:r>
                </w:p>
              </w:tc>
              <w:tc>
                <w:tcPr>
                  <w:tcW w:w="901"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r w:rsidRPr="009643C4">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5</w:t>
                  </w:r>
                </w:p>
              </w:tc>
            </w:tr>
            <w:tr w:rsidR="007750EA" w:rsidRPr="009643C4" w:rsidTr="007750EA">
              <w:tc>
                <w:tcPr>
                  <w:tcW w:w="2104"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Istraživanje</w:t>
                  </w:r>
                </w:p>
              </w:tc>
              <w:tc>
                <w:tcPr>
                  <w:tcW w:w="709"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r w:rsidRPr="009643C4">
                    <w:rPr>
                      <w:rFonts w:cstheme="minorHAnsi"/>
                      <w:sz w:val="20"/>
                      <w:szCs w:val="20"/>
                    </w:rPr>
                    <w:t>0,8</w:t>
                  </w:r>
                </w:p>
              </w:tc>
              <w:tc>
                <w:tcPr>
                  <w:tcW w:w="901"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r w:rsidRPr="009643C4">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20</w:t>
                  </w:r>
                </w:p>
              </w:tc>
            </w:tr>
            <w:tr w:rsidR="007750EA" w:rsidRPr="009643C4" w:rsidTr="007750EA">
              <w:tc>
                <w:tcPr>
                  <w:tcW w:w="2104"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r w:rsidRPr="009643C4">
                    <w:rPr>
                      <w:rFonts w:cstheme="minorHAnsi"/>
                      <w:sz w:val="20"/>
                      <w:szCs w:val="20"/>
                    </w:rPr>
                    <w:t>0,8</w:t>
                  </w:r>
                </w:p>
              </w:tc>
              <w:tc>
                <w:tcPr>
                  <w:tcW w:w="901"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r w:rsidRPr="009643C4">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Izrada seminarskoga rada.</w:t>
                  </w:r>
                </w:p>
              </w:tc>
              <w:tc>
                <w:tcPr>
                  <w:tcW w:w="2440"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20</w:t>
                  </w:r>
                </w:p>
              </w:tc>
            </w:tr>
            <w:tr w:rsidR="007750EA" w:rsidRPr="009643C4" w:rsidTr="007750EA">
              <w:tc>
                <w:tcPr>
                  <w:tcW w:w="2104"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Pismeni ispit</w:t>
                  </w:r>
                </w:p>
              </w:tc>
              <w:tc>
                <w:tcPr>
                  <w:tcW w:w="709"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r w:rsidRPr="009643C4">
                    <w:rPr>
                      <w:rFonts w:cstheme="minorHAnsi"/>
                      <w:sz w:val="20"/>
                      <w:szCs w:val="20"/>
                    </w:rPr>
                    <w:t>1,2</w:t>
                  </w:r>
                </w:p>
              </w:tc>
              <w:tc>
                <w:tcPr>
                  <w:tcW w:w="901"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r w:rsidRPr="009643C4">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Priprema za provjeru znanja, pismena provjera</w:t>
                  </w:r>
                </w:p>
              </w:tc>
              <w:tc>
                <w:tcPr>
                  <w:tcW w:w="2440"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18*</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30</w:t>
                  </w:r>
                </w:p>
              </w:tc>
            </w:tr>
            <w:tr w:rsidR="007750EA" w:rsidRPr="009643C4" w:rsidTr="007750EA">
              <w:tc>
                <w:tcPr>
                  <w:tcW w:w="2104"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Usmeni ispit</w:t>
                  </w:r>
                </w:p>
              </w:tc>
              <w:tc>
                <w:tcPr>
                  <w:tcW w:w="709"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r w:rsidRPr="009643C4">
                    <w:rPr>
                      <w:rFonts w:cstheme="minorHAnsi"/>
                      <w:sz w:val="20"/>
                      <w:szCs w:val="20"/>
                    </w:rPr>
                    <w:t>0,8</w:t>
                  </w:r>
                </w:p>
              </w:tc>
              <w:tc>
                <w:tcPr>
                  <w:tcW w:w="901"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r w:rsidRPr="009643C4">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Priprema za provjeru znanja, usmena provjera</w:t>
                  </w:r>
                </w:p>
              </w:tc>
              <w:tc>
                <w:tcPr>
                  <w:tcW w:w="2440"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r w:rsidRPr="009643C4">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20</w:t>
                  </w:r>
                </w:p>
              </w:tc>
            </w:tr>
            <w:tr w:rsidR="007750EA" w:rsidRPr="009643C4" w:rsidTr="007750EA">
              <w:tc>
                <w:tcPr>
                  <w:tcW w:w="2104"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p>
                <w:p w:rsidR="007750EA" w:rsidRPr="009643C4" w:rsidRDefault="007750EA" w:rsidP="007750EA">
                  <w:pPr>
                    <w:rPr>
                      <w:rFonts w:cstheme="minorHAnsi"/>
                      <w:sz w:val="20"/>
                      <w:szCs w:val="20"/>
                    </w:rPr>
                  </w:pPr>
                  <w:r w:rsidRPr="009643C4">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r w:rsidRPr="009643C4">
                    <w:rPr>
                      <w:rFonts w:cstheme="minorHAnsi"/>
                      <w:sz w:val="20"/>
                      <w:szCs w:val="20"/>
                    </w:rPr>
                    <w:t>4</w:t>
                  </w:r>
                </w:p>
              </w:tc>
              <w:tc>
                <w:tcPr>
                  <w:tcW w:w="901"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cstheme="minorHAnsi"/>
                      <w:sz w:val="20"/>
                      <w:szCs w:val="20"/>
                    </w:rPr>
                  </w:pPr>
                  <w:r w:rsidRPr="009643C4">
                    <w:rPr>
                      <w:rFonts w:cstheme="minorHAnsi"/>
                      <w:sz w:val="20"/>
                      <w:szCs w:val="20"/>
                    </w:rPr>
                    <w:t>100</w:t>
                  </w:r>
                </w:p>
              </w:tc>
            </w:tr>
          </w:tbl>
          <w:p w:rsidR="007750EA" w:rsidRPr="009643C4" w:rsidRDefault="007750EA" w:rsidP="007750EA">
            <w:pPr>
              <w:jc w:val="both"/>
              <w:rPr>
                <w:rFonts w:cstheme="minorHAnsi"/>
                <w:sz w:val="20"/>
                <w:szCs w:val="20"/>
              </w:rPr>
            </w:pPr>
          </w:p>
          <w:p w:rsidR="007750EA" w:rsidRPr="009643C4" w:rsidRDefault="007750EA" w:rsidP="007750EA">
            <w:pPr>
              <w:jc w:val="both"/>
              <w:rPr>
                <w:rFonts w:cstheme="minorHAnsi"/>
                <w:sz w:val="20"/>
                <w:szCs w:val="20"/>
              </w:rPr>
            </w:pPr>
            <w:r w:rsidRPr="009643C4">
              <w:rPr>
                <w:rFonts w:cstheme="minorHAnsi"/>
                <w:sz w:val="20"/>
                <w:szCs w:val="20"/>
              </w:rPr>
              <w:lastRenderedPageBreak/>
              <w:t>*za prolazak pisanog dijela ispita je potrebno minimalno ostvariti 60% mogućih bodova svakog kolokvija ili pisanog dijela ispita</w:t>
            </w:r>
          </w:p>
          <w:p w:rsidR="007750EA" w:rsidRPr="009643C4" w:rsidRDefault="007750EA" w:rsidP="007750EA">
            <w:pPr>
              <w:pStyle w:val="Default"/>
              <w:jc w:val="both"/>
              <w:rPr>
                <w:rFonts w:asciiTheme="minorHAnsi" w:hAnsiTheme="minorHAnsi" w:cstheme="minorHAnsi"/>
                <w:color w:val="auto"/>
                <w:sz w:val="20"/>
                <w:szCs w:val="20"/>
              </w:rPr>
            </w:pPr>
          </w:p>
        </w:tc>
      </w:tr>
      <w:tr w:rsidR="007750EA" w:rsidRPr="009643C4" w:rsidTr="007750EA">
        <w:trPr>
          <w:trHeight w:val="432"/>
        </w:trPr>
        <w:tc>
          <w:tcPr>
            <w:tcW w:w="5000" w:type="pct"/>
            <w:gridSpan w:val="10"/>
            <w:vAlign w:val="center"/>
          </w:tcPr>
          <w:p w:rsidR="007750EA" w:rsidRPr="009643C4" w:rsidRDefault="007750EA" w:rsidP="007750EA">
            <w:pPr>
              <w:pStyle w:val="Tijeloteksta"/>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lastRenderedPageBreak/>
              <w:t>1.10. Obvezatna literatura (u trenutku prijave prijedloga studijskog programa)</w:t>
            </w:r>
          </w:p>
        </w:tc>
      </w:tr>
      <w:tr w:rsidR="007750EA" w:rsidRPr="009643C4" w:rsidTr="007750EA">
        <w:trPr>
          <w:trHeight w:val="1692"/>
        </w:trPr>
        <w:tc>
          <w:tcPr>
            <w:tcW w:w="5000" w:type="pct"/>
            <w:gridSpan w:val="10"/>
            <w:vAlign w:val="center"/>
          </w:tcPr>
          <w:p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Debre, Režis, Uvod u mediologiju, Clio, Beograd, 2000.</w:t>
            </w:r>
          </w:p>
          <w:p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Malović, Stjepan, Mediji i društvo, Zg, 2007.</w:t>
            </w:r>
          </w:p>
          <w:p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Peruško-Čulek, Zrinjka: Demokracija i mediji, Barbat, Zagreb, 1999.</w:t>
            </w:r>
          </w:p>
          <w:p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Street, John: Masovni mediji, politika i demokracija, Politička misao, Zagreb, 2003.</w:t>
            </w:r>
          </w:p>
          <w:p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Strate Lance: Media Transcendence, u "McLuhan studies" (www.chass.utoronto.ca/mcluhan-studies/</w:t>
            </w:r>
          </w:p>
          <w:p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Werner Severin, James Tankard: Comunication Theories: Origins, Method and Uses in the Mass Media, Longman, New York, 1997.</w:t>
            </w:r>
          </w:p>
          <w:p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Ugo Voli: Manuale di semiotica, Laterza, Roma, 2001.</w:t>
            </w:r>
          </w:p>
          <w:p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Denis McQuail: MassCommunicatio Theory: an Intruduction, Sage, London, 1994.</w:t>
            </w:r>
          </w:p>
          <w:p w:rsidR="007750EA" w:rsidRPr="009643C4" w:rsidRDefault="007750EA" w:rsidP="007750EA">
            <w:pPr>
              <w:pStyle w:val="Default"/>
              <w:numPr>
                <w:ilvl w:val="0"/>
                <w:numId w:val="9"/>
              </w:numPr>
              <w:rPr>
                <w:rFonts w:asciiTheme="minorHAnsi" w:hAnsiTheme="minorHAnsi" w:cstheme="minorHAnsi"/>
                <w:color w:val="auto"/>
                <w:sz w:val="20"/>
                <w:szCs w:val="20"/>
              </w:rPr>
            </w:pPr>
            <w:r w:rsidRPr="009643C4">
              <w:rPr>
                <w:rFonts w:asciiTheme="minorHAnsi" w:hAnsiTheme="minorHAnsi" w:cstheme="minorHAnsi"/>
                <w:color w:val="auto"/>
                <w:sz w:val="20"/>
                <w:szCs w:val="20"/>
              </w:rPr>
              <w:t>Stanley Baran, Dennis Davis: Mass Comunication Theory, Wadswort, Belmont, 2000.</w:t>
            </w:r>
          </w:p>
          <w:p w:rsidR="007750EA" w:rsidRPr="009643C4" w:rsidRDefault="007750EA" w:rsidP="007750EA">
            <w:pPr>
              <w:pStyle w:val="Default"/>
              <w:rPr>
                <w:rFonts w:asciiTheme="minorHAnsi" w:hAnsiTheme="minorHAnsi" w:cstheme="minorHAnsi"/>
                <w:color w:val="auto"/>
                <w:sz w:val="20"/>
                <w:szCs w:val="20"/>
              </w:rPr>
            </w:pPr>
          </w:p>
          <w:p w:rsidR="007750EA" w:rsidRPr="009643C4" w:rsidRDefault="007750EA" w:rsidP="007750EA">
            <w:pPr>
              <w:pStyle w:val="Default"/>
              <w:rPr>
                <w:rFonts w:asciiTheme="minorHAnsi" w:hAnsiTheme="minorHAnsi" w:cstheme="minorHAnsi"/>
                <w:color w:val="auto"/>
                <w:sz w:val="20"/>
                <w:szCs w:val="20"/>
              </w:rPr>
            </w:pPr>
            <w:r w:rsidRPr="009643C4">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7750EA" w:rsidRPr="009643C4" w:rsidTr="007750EA">
        <w:trPr>
          <w:trHeight w:val="432"/>
        </w:trPr>
        <w:tc>
          <w:tcPr>
            <w:tcW w:w="5000" w:type="pct"/>
            <w:gridSpan w:val="10"/>
            <w:vAlign w:val="center"/>
          </w:tcPr>
          <w:p w:rsidR="007750EA" w:rsidRPr="009643C4" w:rsidRDefault="007750EA" w:rsidP="007750EA">
            <w:pPr>
              <w:pStyle w:val="Tijeloteksta"/>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1.11.Dopunska literatura (u trenutku prijave prijedloga studijskog programa)</w:t>
            </w:r>
          </w:p>
        </w:tc>
      </w:tr>
      <w:tr w:rsidR="007750EA" w:rsidRPr="009643C4" w:rsidTr="007750EA">
        <w:trPr>
          <w:trHeight w:val="432"/>
        </w:trPr>
        <w:tc>
          <w:tcPr>
            <w:tcW w:w="5000" w:type="pct"/>
            <w:gridSpan w:val="10"/>
            <w:vAlign w:val="center"/>
          </w:tcPr>
          <w:p w:rsidR="007750EA" w:rsidRPr="009643C4" w:rsidRDefault="007750EA" w:rsidP="007750EA">
            <w:pPr>
              <w:pStyle w:val="Odlomakpopisa"/>
              <w:numPr>
                <w:ilvl w:val="0"/>
                <w:numId w:val="5"/>
              </w:numPr>
              <w:contextualSpacing w:val="0"/>
              <w:rPr>
                <w:rFonts w:cstheme="minorHAnsi"/>
                <w:sz w:val="20"/>
                <w:szCs w:val="20"/>
                <w:lang w:val="hr-HR"/>
              </w:rPr>
            </w:pPr>
            <w:r w:rsidRPr="009643C4">
              <w:rPr>
                <w:rFonts w:cstheme="minorHAnsi"/>
                <w:sz w:val="20"/>
                <w:szCs w:val="20"/>
                <w:lang w:val="hr-HR"/>
              </w:rPr>
              <w:t>Malović, Stjepan: Medijski prijepori, Sveučilišna knjižara, Zagreb, 2004.</w:t>
            </w:r>
          </w:p>
          <w:p w:rsidR="007750EA" w:rsidRPr="009643C4" w:rsidRDefault="007750EA" w:rsidP="007750EA">
            <w:pPr>
              <w:pStyle w:val="Odlomakpopisa"/>
              <w:numPr>
                <w:ilvl w:val="0"/>
                <w:numId w:val="5"/>
              </w:numPr>
              <w:contextualSpacing w:val="0"/>
              <w:rPr>
                <w:rFonts w:cstheme="minorHAnsi"/>
                <w:sz w:val="20"/>
                <w:szCs w:val="20"/>
                <w:lang w:val="hr-HR"/>
              </w:rPr>
            </w:pPr>
            <w:r w:rsidRPr="009643C4">
              <w:rPr>
                <w:rFonts w:cstheme="minorHAnsi"/>
                <w:sz w:val="20"/>
                <w:szCs w:val="20"/>
                <w:lang w:val="hr-HR"/>
              </w:rPr>
              <w:t>Vujević, Miroslav: Politička i medijska kultura u Hrvatskoj, Školska knjiga,Zagreb, 2001.</w:t>
            </w:r>
          </w:p>
          <w:p w:rsidR="007750EA" w:rsidRPr="009643C4" w:rsidRDefault="007750EA" w:rsidP="007750EA">
            <w:pPr>
              <w:pStyle w:val="Odlomakpopisa"/>
              <w:numPr>
                <w:ilvl w:val="0"/>
                <w:numId w:val="5"/>
              </w:numPr>
              <w:contextualSpacing w:val="0"/>
              <w:rPr>
                <w:rFonts w:cstheme="minorHAnsi"/>
                <w:sz w:val="20"/>
                <w:szCs w:val="20"/>
                <w:lang w:val="hr-HR"/>
              </w:rPr>
            </w:pPr>
            <w:r w:rsidRPr="009643C4">
              <w:rPr>
                <w:rFonts w:cstheme="minorHAnsi"/>
                <w:sz w:val="20"/>
                <w:szCs w:val="20"/>
                <w:lang w:val="hr-HR"/>
              </w:rPr>
              <w:t>Umberto Eco: Apocalitci e integrati, Bompiani, Milano, 1994</w:t>
            </w:r>
          </w:p>
        </w:tc>
      </w:tr>
      <w:tr w:rsidR="007750EA" w:rsidRPr="009643C4" w:rsidTr="007750EA">
        <w:trPr>
          <w:trHeight w:val="432"/>
        </w:trPr>
        <w:tc>
          <w:tcPr>
            <w:tcW w:w="5000" w:type="pct"/>
            <w:gridSpan w:val="10"/>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1.12. Načini praćenja kvalitete koji osiguravaju stjecanje izlaznih znanja, vještina i kompetencija</w:t>
            </w:r>
          </w:p>
        </w:tc>
      </w:tr>
      <w:tr w:rsidR="007750EA" w:rsidRPr="009643C4" w:rsidTr="007750EA">
        <w:trPr>
          <w:trHeight w:val="432"/>
        </w:trPr>
        <w:tc>
          <w:tcPr>
            <w:tcW w:w="5000" w:type="pct"/>
            <w:gridSpan w:val="10"/>
            <w:vAlign w:val="center"/>
          </w:tcPr>
          <w:p w:rsidR="007750EA" w:rsidRPr="009643C4" w:rsidRDefault="007750EA" w:rsidP="007750EA">
            <w:pPr>
              <w:pStyle w:val="FieldText"/>
              <w:rPr>
                <w:rFonts w:asciiTheme="minorHAnsi" w:hAnsiTheme="minorHAnsi" w:cstheme="minorHAnsi"/>
                <w:b w:val="0"/>
                <w:sz w:val="20"/>
                <w:szCs w:val="20"/>
                <w:lang w:val="hr-HR"/>
              </w:rPr>
            </w:pPr>
          </w:p>
          <w:p w:rsidR="007750EA" w:rsidRPr="009643C4" w:rsidRDefault="007750EA" w:rsidP="007750EA">
            <w:pPr>
              <w:pStyle w:val="FieldText"/>
              <w:numPr>
                <w:ilvl w:val="0"/>
                <w:numId w:val="2"/>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Interna evaluacija na razini Sveučilišta J. J. Strossmayera u Osijeku.</w:t>
            </w:r>
          </w:p>
          <w:p w:rsidR="007750EA" w:rsidRPr="009643C4" w:rsidRDefault="007750EA" w:rsidP="007750EA">
            <w:pPr>
              <w:pStyle w:val="FieldText"/>
              <w:numPr>
                <w:ilvl w:val="0"/>
                <w:numId w:val="2"/>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rsidR="007750EA" w:rsidRPr="009643C4" w:rsidRDefault="007750EA" w:rsidP="007750EA">
            <w:pPr>
              <w:pStyle w:val="FieldText"/>
              <w:numPr>
                <w:ilvl w:val="0"/>
                <w:numId w:val="2"/>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Primjena stečenog znanja u okviru ovog kolegija, kroz izradu i prezentaciju seminarskog zadatka</w:t>
            </w:r>
          </w:p>
          <w:p w:rsidR="007750EA" w:rsidRPr="009643C4" w:rsidRDefault="007750EA" w:rsidP="007750EA">
            <w:pPr>
              <w:pStyle w:val="FieldText"/>
              <w:rPr>
                <w:rFonts w:asciiTheme="minorHAnsi" w:hAnsiTheme="minorHAnsi" w:cstheme="minorHAnsi"/>
                <w:b w:val="0"/>
                <w:sz w:val="20"/>
                <w:szCs w:val="20"/>
                <w:lang w:val="hr-HR"/>
              </w:rPr>
            </w:pPr>
          </w:p>
        </w:tc>
      </w:tr>
    </w:tbl>
    <w:p w:rsidR="007750EA" w:rsidRPr="009643C4" w:rsidRDefault="007750EA" w:rsidP="007750EA">
      <w:pPr>
        <w:pStyle w:val="Tekstfusnote"/>
        <w:rPr>
          <w:rFonts w:asciiTheme="minorHAnsi" w:hAnsiTheme="minorHAnsi" w:cstheme="minorHAnsi"/>
        </w:rPr>
      </w:pPr>
    </w:p>
    <w:p w:rsidR="007750EA" w:rsidRDefault="007750EA" w:rsidP="007750EA">
      <w:pPr>
        <w:jc w:val="both"/>
        <w:rPr>
          <w:rFonts w:ascii="Arial Narrow" w:hAnsi="Arial Narrow"/>
          <w:sz w:val="20"/>
          <w:szCs w:val="20"/>
        </w:rPr>
      </w:pPr>
    </w:p>
    <w:p w:rsidR="007750EA" w:rsidRDefault="007750EA">
      <w:pPr>
        <w:rPr>
          <w:highlight w:val="yellow"/>
        </w:rPr>
      </w:pPr>
      <w:r>
        <w:rPr>
          <w:highlight w:val="yellow"/>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50"/>
        <w:gridCol w:w="3999"/>
        <w:gridCol w:w="3285"/>
      </w:tblGrid>
      <w:tr w:rsidR="007750EA" w:rsidRPr="009643C4" w:rsidTr="007750EA">
        <w:trPr>
          <w:trHeight w:hRule="exact" w:val="587"/>
        </w:trPr>
        <w:tc>
          <w:tcPr>
            <w:tcW w:w="5000" w:type="pct"/>
            <w:gridSpan w:val="3"/>
            <w:shd w:val="clear" w:color="auto" w:fill="auto"/>
            <w:vAlign w:val="center"/>
          </w:tcPr>
          <w:p w:rsidR="007750EA" w:rsidRPr="009643C4" w:rsidRDefault="007750EA" w:rsidP="007750EA">
            <w:pPr>
              <w:keepNext/>
              <w:outlineLvl w:val="2"/>
              <w:rPr>
                <w:rFonts w:eastAsia="Times New Roman" w:cstheme="minorHAnsi"/>
                <w:bCs/>
                <w:sz w:val="20"/>
                <w:szCs w:val="20"/>
                <w:lang w:eastAsia="hr-HR"/>
              </w:rPr>
            </w:pPr>
            <w:r w:rsidRPr="009643C4">
              <w:rPr>
                <w:rFonts w:cstheme="minorHAnsi"/>
                <w:sz w:val="20"/>
                <w:szCs w:val="20"/>
                <w:lang w:val="hr-HR"/>
              </w:rPr>
              <w:lastRenderedPageBreak/>
              <w:br w:type="page"/>
            </w:r>
            <w:r w:rsidRPr="009643C4">
              <w:rPr>
                <w:rFonts w:eastAsia="Times New Roman" w:cstheme="minorHAnsi"/>
                <w:bCs/>
                <w:sz w:val="20"/>
                <w:szCs w:val="20"/>
                <w:lang w:eastAsia="hr-HR"/>
              </w:rPr>
              <w:t>Opće informacije</w:t>
            </w:r>
          </w:p>
        </w:tc>
      </w:tr>
      <w:tr w:rsidR="007750EA" w:rsidRPr="009643C4" w:rsidTr="007750EA">
        <w:trPr>
          <w:trHeight w:val="405"/>
        </w:trPr>
        <w:tc>
          <w:tcPr>
            <w:tcW w:w="1180" w:type="pct"/>
            <w:shd w:val="clear" w:color="auto" w:fill="auto"/>
            <w:vAlign w:val="center"/>
          </w:tcPr>
          <w:p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Naziv predmeta</w:t>
            </w:r>
          </w:p>
        </w:tc>
        <w:tc>
          <w:tcPr>
            <w:tcW w:w="3820" w:type="pct"/>
            <w:gridSpan w:val="2"/>
            <w:shd w:val="clear" w:color="auto" w:fill="auto"/>
            <w:vAlign w:val="center"/>
          </w:tcPr>
          <w:p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Upravljanje u odnosima s javnošću</w:t>
            </w:r>
          </w:p>
        </w:tc>
      </w:tr>
      <w:tr w:rsidR="007750EA" w:rsidRPr="009643C4" w:rsidTr="007750EA">
        <w:trPr>
          <w:trHeight w:val="405"/>
        </w:trPr>
        <w:tc>
          <w:tcPr>
            <w:tcW w:w="1180" w:type="pct"/>
            <w:shd w:val="clear" w:color="auto" w:fill="auto"/>
            <w:vAlign w:val="center"/>
          </w:tcPr>
          <w:p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 xml:space="preserve">Nositelj predmeta </w:t>
            </w:r>
          </w:p>
        </w:tc>
        <w:tc>
          <w:tcPr>
            <w:tcW w:w="3820" w:type="pct"/>
            <w:gridSpan w:val="2"/>
            <w:shd w:val="clear" w:color="auto" w:fill="auto"/>
            <w:vAlign w:val="center"/>
          </w:tcPr>
          <w:p w:rsidR="007750EA" w:rsidRPr="009643C4" w:rsidRDefault="00DB4934" w:rsidP="007750EA">
            <w:pPr>
              <w:keepNext/>
              <w:outlineLvl w:val="2"/>
              <w:rPr>
                <w:rFonts w:eastAsia="Times New Roman" w:cstheme="minorHAnsi"/>
                <w:bCs/>
                <w:sz w:val="20"/>
                <w:szCs w:val="20"/>
                <w:lang w:eastAsia="hr-HR"/>
              </w:rPr>
            </w:pPr>
            <w:r>
              <w:rPr>
                <w:rFonts w:eastAsia="Times New Roman" w:cstheme="minorHAnsi"/>
                <w:bCs/>
                <w:sz w:val="20"/>
                <w:szCs w:val="20"/>
                <w:lang w:eastAsia="hr-HR"/>
              </w:rPr>
              <w:t>i</w:t>
            </w:r>
            <w:r w:rsidR="00493DE5">
              <w:rPr>
                <w:rFonts w:eastAsia="Times New Roman" w:cstheme="minorHAnsi"/>
                <w:bCs/>
                <w:sz w:val="20"/>
                <w:szCs w:val="20"/>
                <w:lang w:eastAsia="hr-HR"/>
              </w:rPr>
              <w:t xml:space="preserve">zv. prof. </w:t>
            </w:r>
            <w:r w:rsidR="007750EA" w:rsidRPr="009643C4">
              <w:rPr>
                <w:rFonts w:eastAsia="Times New Roman" w:cstheme="minorHAnsi"/>
                <w:bCs/>
                <w:sz w:val="20"/>
                <w:szCs w:val="20"/>
                <w:lang w:eastAsia="hr-HR"/>
              </w:rPr>
              <w:t>dr.</w:t>
            </w:r>
            <w:r w:rsidR="00493DE5">
              <w:rPr>
                <w:rFonts w:eastAsia="Times New Roman" w:cstheme="minorHAnsi"/>
                <w:bCs/>
                <w:sz w:val="20"/>
                <w:szCs w:val="20"/>
                <w:lang w:eastAsia="hr-HR"/>
              </w:rPr>
              <w:t xml:space="preserve"> </w:t>
            </w:r>
            <w:r w:rsidR="007750EA" w:rsidRPr="009643C4">
              <w:rPr>
                <w:rFonts w:eastAsia="Times New Roman" w:cstheme="minorHAnsi"/>
                <w:bCs/>
                <w:sz w:val="20"/>
                <w:szCs w:val="20"/>
                <w:lang w:eastAsia="hr-HR"/>
              </w:rPr>
              <w:t>sc. Marina Đukić</w:t>
            </w: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Suradnik na predmetu</w:t>
            </w:r>
          </w:p>
        </w:tc>
        <w:tc>
          <w:tcPr>
            <w:tcW w:w="3820" w:type="pct"/>
            <w:gridSpan w:val="2"/>
            <w:vAlign w:val="center"/>
          </w:tcPr>
          <w:p w:rsidR="007750EA" w:rsidRPr="009643C4" w:rsidRDefault="00F9040F" w:rsidP="007750EA">
            <w:pPr>
              <w:rPr>
                <w:rFonts w:eastAsia="Times New Roman" w:cstheme="minorHAnsi"/>
                <w:sz w:val="20"/>
                <w:szCs w:val="20"/>
                <w:lang w:eastAsia="hr-HR"/>
              </w:rPr>
            </w:pPr>
            <w:r>
              <w:rPr>
                <w:rFonts w:eastAsia="Times New Roman" w:cstheme="minorHAnsi"/>
                <w:sz w:val="20"/>
                <w:szCs w:val="20"/>
                <w:lang w:eastAsia="hr-HR"/>
              </w:rPr>
              <w:t>Katarina Horvat, naslovna asistentica</w:t>
            </w: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Studijski program</w:t>
            </w:r>
          </w:p>
        </w:tc>
        <w:tc>
          <w:tcPr>
            <w:tcW w:w="3820"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Diplomski sveučilišni interdisciplinarni studij Mediji i odnosi s javnošću</w:t>
            </w: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Šifra predmeta</w:t>
            </w:r>
          </w:p>
        </w:tc>
        <w:tc>
          <w:tcPr>
            <w:tcW w:w="3820" w:type="pct"/>
            <w:gridSpan w:val="2"/>
            <w:vAlign w:val="center"/>
          </w:tcPr>
          <w:p w:rsidR="007750EA" w:rsidRPr="009643C4" w:rsidRDefault="007750EA" w:rsidP="007750EA">
            <w:pPr>
              <w:rPr>
                <w:rFonts w:eastAsia="Times New Roman" w:cstheme="minorHAnsi"/>
                <w:sz w:val="20"/>
                <w:szCs w:val="20"/>
                <w:lang w:eastAsia="hr-HR"/>
              </w:rPr>
            </w:pPr>
            <w:r w:rsidRPr="009643C4">
              <w:rPr>
                <w:rFonts w:cstheme="minorHAnsi"/>
                <w:sz w:val="20"/>
                <w:szCs w:val="20"/>
              </w:rPr>
              <w:t>MA-MO-02</w:t>
            </w: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Status predmeta</w:t>
            </w:r>
          </w:p>
        </w:tc>
        <w:tc>
          <w:tcPr>
            <w:tcW w:w="3820"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Obavezni kolegij</w:t>
            </w: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Godina</w:t>
            </w:r>
          </w:p>
        </w:tc>
        <w:tc>
          <w:tcPr>
            <w:tcW w:w="3820" w:type="pct"/>
            <w:gridSpan w:val="2"/>
            <w:vAlign w:val="center"/>
          </w:tcPr>
          <w:p w:rsidR="007750EA" w:rsidRPr="009643C4" w:rsidRDefault="007750EA" w:rsidP="007750EA">
            <w:pPr>
              <w:pStyle w:val="Odlomakpopisa"/>
              <w:numPr>
                <w:ilvl w:val="0"/>
                <w:numId w:val="14"/>
              </w:numPr>
              <w:contextualSpacing w:val="0"/>
              <w:rPr>
                <w:rFonts w:cstheme="minorHAnsi"/>
                <w:sz w:val="20"/>
                <w:szCs w:val="20"/>
                <w:lang w:val="hr-HR" w:eastAsia="hr-HR"/>
              </w:rPr>
            </w:pPr>
            <w:r w:rsidRPr="009643C4">
              <w:rPr>
                <w:rFonts w:cstheme="minorHAnsi"/>
                <w:sz w:val="20"/>
                <w:szCs w:val="20"/>
                <w:lang w:val="hr-HR" w:eastAsia="hr-HR"/>
              </w:rPr>
              <w:t>godina (I. semestar)</w:t>
            </w:r>
          </w:p>
        </w:tc>
      </w:tr>
      <w:tr w:rsidR="007750EA" w:rsidRPr="009643C4" w:rsidTr="007750EA">
        <w:trPr>
          <w:trHeight w:val="145"/>
        </w:trPr>
        <w:tc>
          <w:tcPr>
            <w:tcW w:w="1180" w:type="pct"/>
            <w:vMerge w:val="restar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Bodovna vrijednost i način izvođenja nastave</w:t>
            </w:r>
          </w:p>
        </w:tc>
        <w:tc>
          <w:tcPr>
            <w:tcW w:w="2097"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ECTS koeficijent opterećenja studenata</w:t>
            </w:r>
          </w:p>
        </w:tc>
        <w:tc>
          <w:tcPr>
            <w:tcW w:w="1723"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6</w:t>
            </w:r>
          </w:p>
        </w:tc>
      </w:tr>
      <w:tr w:rsidR="007750EA" w:rsidRPr="009643C4" w:rsidTr="007750EA">
        <w:trPr>
          <w:trHeight w:val="145"/>
        </w:trPr>
        <w:tc>
          <w:tcPr>
            <w:tcW w:w="1180" w:type="pct"/>
            <w:vMerge/>
            <w:vAlign w:val="center"/>
          </w:tcPr>
          <w:p w:rsidR="007750EA" w:rsidRPr="009643C4" w:rsidRDefault="007750EA" w:rsidP="007750EA">
            <w:pPr>
              <w:rPr>
                <w:rFonts w:eastAsia="Times New Roman" w:cstheme="minorHAnsi"/>
                <w:sz w:val="20"/>
                <w:szCs w:val="20"/>
                <w:lang w:eastAsia="hr-HR"/>
              </w:rPr>
            </w:pPr>
          </w:p>
        </w:tc>
        <w:tc>
          <w:tcPr>
            <w:tcW w:w="2097"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Broj sati (P+V+S)</w:t>
            </w:r>
          </w:p>
        </w:tc>
        <w:tc>
          <w:tcPr>
            <w:tcW w:w="1723"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75 (30+30+15)</w:t>
            </w:r>
          </w:p>
        </w:tc>
      </w:tr>
    </w:tbl>
    <w:p w:rsidR="007750EA" w:rsidRPr="009643C4" w:rsidRDefault="007750EA" w:rsidP="007750EA">
      <w:pPr>
        <w:rPr>
          <w:rFonts w:eastAsia="Times New Roman" w:cstheme="minorHAnsi"/>
          <w:sz w:val="20"/>
          <w:szCs w:val="20"/>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6"/>
        <w:gridCol w:w="527"/>
        <w:gridCol w:w="2133"/>
        <w:gridCol w:w="729"/>
        <w:gridCol w:w="565"/>
        <w:gridCol w:w="1328"/>
        <w:gridCol w:w="84"/>
        <w:gridCol w:w="565"/>
        <w:gridCol w:w="1696"/>
        <w:gridCol w:w="677"/>
      </w:tblGrid>
      <w:tr w:rsidR="007750EA" w:rsidRPr="009643C4" w:rsidTr="007750EA">
        <w:trPr>
          <w:trHeight w:hRule="exact" w:val="288"/>
        </w:trPr>
        <w:tc>
          <w:tcPr>
            <w:tcW w:w="5000" w:type="pct"/>
            <w:gridSpan w:val="10"/>
            <w:shd w:val="clear" w:color="auto" w:fill="auto"/>
            <w:vAlign w:val="center"/>
          </w:tcPr>
          <w:p w:rsidR="007750EA" w:rsidRPr="009643C4" w:rsidRDefault="007750EA" w:rsidP="007750EA">
            <w:pPr>
              <w:numPr>
                <w:ilvl w:val="0"/>
                <w:numId w:val="11"/>
              </w:numPr>
              <w:rPr>
                <w:rFonts w:cstheme="minorHAnsi"/>
                <w:sz w:val="20"/>
                <w:szCs w:val="20"/>
              </w:rPr>
            </w:pPr>
            <w:r w:rsidRPr="009643C4">
              <w:rPr>
                <w:rFonts w:cstheme="minorHAnsi"/>
                <w:sz w:val="20"/>
                <w:szCs w:val="20"/>
              </w:rPr>
              <w:t>OPIS PREDMETA</w:t>
            </w:r>
          </w:p>
          <w:p w:rsidR="007750EA" w:rsidRPr="009643C4" w:rsidRDefault="007750EA" w:rsidP="007750EA">
            <w:pPr>
              <w:keepNext/>
              <w:outlineLvl w:val="2"/>
              <w:rPr>
                <w:rFonts w:eastAsia="Times New Roman" w:cstheme="minorHAnsi"/>
                <w:bCs/>
                <w:sz w:val="20"/>
                <w:szCs w:val="20"/>
                <w:lang w:eastAsia="hr-HR"/>
              </w:rPr>
            </w:pPr>
          </w:p>
        </w:tc>
      </w:tr>
      <w:tr w:rsidR="007750EA" w:rsidRPr="009643C4" w:rsidTr="007750EA">
        <w:trPr>
          <w:trHeight w:val="432"/>
        </w:trPr>
        <w:tc>
          <w:tcPr>
            <w:tcW w:w="5000" w:type="pct"/>
            <w:gridSpan w:val="10"/>
            <w:vAlign w:val="center"/>
          </w:tcPr>
          <w:p w:rsidR="007750EA" w:rsidRPr="009643C4" w:rsidRDefault="007750EA" w:rsidP="007750EA">
            <w:pPr>
              <w:numPr>
                <w:ilvl w:val="1"/>
                <w:numId w:val="12"/>
              </w:numPr>
              <w:jc w:val="both"/>
              <w:rPr>
                <w:rFonts w:eastAsia="Times New Roman" w:cstheme="minorHAnsi"/>
                <w:sz w:val="20"/>
                <w:szCs w:val="20"/>
                <w:lang w:eastAsia="hr-HR"/>
              </w:rPr>
            </w:pPr>
            <w:r w:rsidRPr="009643C4">
              <w:rPr>
                <w:rFonts w:eastAsia="Times New Roman" w:cstheme="minorHAnsi"/>
                <w:sz w:val="20"/>
                <w:szCs w:val="20"/>
                <w:lang w:eastAsia="hr-HR"/>
              </w:rPr>
              <w:t>Ciljevi predmeta</w:t>
            </w:r>
          </w:p>
        </w:tc>
      </w:tr>
      <w:tr w:rsidR="001740A9" w:rsidTr="007750EA">
        <w:trPr>
          <w:trHeight w:val="432"/>
        </w:trPr>
        <w:tc>
          <w:tcPr>
            <w:tcW w:w="5000" w:type="pct"/>
            <w:gridSpan w:val="10"/>
            <w:vAlign w:val="center"/>
          </w:tcPr>
          <w:tbl>
            <w:tblPr>
              <w:tblW w:w="0" w:type="auto"/>
              <w:tblLayout w:type="fixed"/>
              <w:tblCellMar>
                <w:left w:w="0" w:type="dxa"/>
                <w:right w:w="0" w:type="dxa"/>
              </w:tblCellMar>
              <w:tblLook w:val="0000" w:firstRow="0" w:lastRow="0" w:firstColumn="0" w:lastColumn="0" w:noHBand="0" w:noVBand="0"/>
            </w:tblPr>
            <w:tblGrid>
              <w:gridCol w:w="360"/>
            </w:tblGrid>
            <w:tr w:rsidR="001740A9">
              <w:tc>
                <w:tcPr>
                  <w:tcW w:w="360" w:type="dxa"/>
                </w:tcPr>
                <w:p w:rsidR="00994695" w:rsidRPr="009643C4" w:rsidRDefault="00994695">
                  <w:pPr>
                    <w:rPr>
                      <w:rFonts w:cstheme="minorHAnsi"/>
                      <w:sz w:val="20"/>
                      <w:szCs w:val="20"/>
                    </w:rPr>
                  </w:pPr>
                  <w:r w:rsidRPr="009643C4">
                    <w:rPr>
                      <w:rFonts w:cstheme="minorHAnsi"/>
                      <w:sz w:val="20"/>
                      <w:szCs w:val="20"/>
                    </w:rPr>
                    <w:t>Osnovni ciljevi ovog kolegija su usvajanje teorijskih i praktičnih znanja iz područja upravljanja odnosa i komunikacije organizacij</w:t>
                  </w:r>
                  <w:r w:rsidRPr="009643C4">
                    <w:rPr>
                      <w:rFonts w:cstheme="minorHAnsi"/>
                      <w:sz w:val="20"/>
                      <w:szCs w:val="20"/>
                    </w:rPr>
                    <w:lastRenderedPageBreak/>
                    <w:t>e, tvrtke ili osobe s njenim javnostima: medijima, zajednicom, javnim i političkim sektorima, investitorima, distributerima i zaposlenicima. Studenti će na praktičnim primjerima učiti kako primijeniti osnovne teh</w:t>
                  </w:r>
                  <w:r w:rsidRPr="009643C4">
                    <w:rPr>
                      <w:rFonts w:cstheme="minorHAnsi"/>
                      <w:sz w:val="20"/>
                      <w:szCs w:val="20"/>
                    </w:rPr>
                    <w:lastRenderedPageBreak/>
                    <w:t>nike i alate odnosa s javnošću od izrade izvješća za medije, osobne iskaznice i profila kompanije do organizacije konferencija za medije, medijski treninga i drugih događaja. Stoga je jedan od ciljeva kole</w:t>
                  </w:r>
                  <w:r w:rsidRPr="009643C4">
                    <w:rPr>
                      <w:rFonts w:cstheme="minorHAnsi"/>
                      <w:sz w:val="20"/>
                      <w:szCs w:val="20"/>
                    </w:rPr>
                    <w:lastRenderedPageBreak/>
                    <w:t>gija da studenti na temelju znanja osnovnih oblika i alata koji se koriste, a koji su specifični za pojedina područja upravljanja komunikacijama – korporativno komuniciranje, političko komuniciranje, komuniciran</w:t>
                  </w:r>
                  <w:r w:rsidRPr="009643C4">
                    <w:rPr>
                      <w:rFonts w:cstheme="minorHAnsi"/>
                      <w:sz w:val="20"/>
                      <w:szCs w:val="20"/>
                    </w:rPr>
                    <w:lastRenderedPageBreak/>
                    <w:t xml:space="preserve">je u kulturnoj i kreativnoj industriji samostalno primjene ista na različite situacijske probleme. </w:t>
                  </w:r>
                </w:p>
              </w:tc>
            </w:tr>
          </w:tbl>
          <w:p w:rsidR="001740A9" w:rsidRDefault="001740A9"/>
        </w:tc>
      </w:tr>
      <w:tr w:rsidR="007750EA" w:rsidRPr="009643C4" w:rsidTr="007750EA">
        <w:trPr>
          <w:trHeight w:val="432"/>
        </w:trPr>
        <w:tc>
          <w:tcPr>
            <w:tcW w:w="5000" w:type="pct"/>
            <w:gridSpan w:val="10"/>
            <w:vAlign w:val="center"/>
          </w:tcPr>
          <w:p w:rsidR="007750EA" w:rsidRPr="009643C4" w:rsidRDefault="007750EA" w:rsidP="007750EA">
            <w:pPr>
              <w:numPr>
                <w:ilvl w:val="1"/>
                <w:numId w:val="12"/>
              </w:numPr>
              <w:rPr>
                <w:rFonts w:eastAsia="Times New Roman" w:cstheme="minorHAnsi"/>
                <w:sz w:val="20"/>
                <w:szCs w:val="20"/>
                <w:lang w:eastAsia="hr-HR"/>
              </w:rPr>
            </w:pPr>
            <w:r w:rsidRPr="009643C4">
              <w:rPr>
                <w:rFonts w:eastAsia="Times New Roman" w:cstheme="minorHAnsi"/>
                <w:sz w:val="20"/>
                <w:szCs w:val="20"/>
                <w:lang w:eastAsia="hr-HR"/>
              </w:rPr>
              <w:lastRenderedPageBreak/>
              <w:t>Uvjeti za upis predmeta</w:t>
            </w:r>
          </w:p>
        </w:tc>
      </w:tr>
      <w:tr w:rsidR="007750EA" w:rsidRPr="009643C4" w:rsidTr="007750EA">
        <w:trPr>
          <w:trHeight w:val="432"/>
        </w:trPr>
        <w:tc>
          <w:tcPr>
            <w:tcW w:w="5000" w:type="pct"/>
            <w:gridSpan w:val="10"/>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Nema posebnih uvjeta za upis ovog predmeta.</w:t>
            </w:r>
          </w:p>
        </w:tc>
      </w:tr>
      <w:tr w:rsidR="007750EA" w:rsidRPr="009643C4" w:rsidTr="007750EA">
        <w:trPr>
          <w:trHeight w:val="432"/>
        </w:trPr>
        <w:tc>
          <w:tcPr>
            <w:tcW w:w="5000" w:type="pct"/>
            <w:gridSpan w:val="10"/>
            <w:vAlign w:val="center"/>
          </w:tcPr>
          <w:p w:rsidR="007750EA" w:rsidRPr="009643C4" w:rsidRDefault="007750EA" w:rsidP="007750EA">
            <w:pPr>
              <w:numPr>
                <w:ilvl w:val="1"/>
                <w:numId w:val="12"/>
              </w:numPr>
              <w:rPr>
                <w:rFonts w:eastAsia="Times New Roman" w:cstheme="minorHAnsi"/>
                <w:sz w:val="20"/>
                <w:szCs w:val="20"/>
                <w:lang w:eastAsia="hr-HR"/>
              </w:rPr>
            </w:pPr>
            <w:r w:rsidRPr="009643C4">
              <w:rPr>
                <w:rFonts w:eastAsia="Times New Roman" w:cstheme="minorHAnsi"/>
                <w:sz w:val="20"/>
                <w:szCs w:val="20"/>
                <w:lang w:eastAsia="hr-HR"/>
              </w:rPr>
              <w:t xml:space="preserve">Očekivani ishodi učenja za predmet </w:t>
            </w:r>
          </w:p>
        </w:tc>
      </w:tr>
      <w:tr w:rsidR="007750EA" w:rsidRPr="009643C4" w:rsidTr="007750EA">
        <w:trPr>
          <w:trHeight w:val="432"/>
        </w:trPr>
        <w:tc>
          <w:tcPr>
            <w:tcW w:w="5000" w:type="pct"/>
            <w:gridSpan w:val="10"/>
            <w:vAlign w:val="center"/>
          </w:tcPr>
          <w:p w:rsidR="007750EA" w:rsidRPr="009643C4" w:rsidRDefault="007750EA" w:rsidP="007750EA">
            <w:pPr>
              <w:rPr>
                <w:rFonts w:cstheme="minorHAnsi"/>
                <w:sz w:val="20"/>
                <w:szCs w:val="20"/>
                <w:lang w:val="de-DE" w:eastAsia="hr-HR"/>
              </w:rPr>
            </w:pPr>
            <w:r w:rsidRPr="009643C4">
              <w:rPr>
                <w:rFonts w:cstheme="minorHAnsi"/>
                <w:sz w:val="20"/>
                <w:szCs w:val="20"/>
                <w:lang w:val="de-DE" w:eastAsia="hr-HR"/>
              </w:rPr>
              <w:t>Nakon završetka kolegija student će moći:</w:t>
            </w:r>
          </w:p>
          <w:p w:rsidR="007750EA" w:rsidRPr="009643C4" w:rsidRDefault="007750EA" w:rsidP="007750EA">
            <w:pPr>
              <w:pStyle w:val="FieldText"/>
              <w:numPr>
                <w:ilvl w:val="0"/>
                <w:numId w:val="15"/>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Objasniti razlike i specifičnosti korporativnog, poslovnog i političkog komuniciranja, komunikacije u javnom i nevladinom sektoru te u kriznim situacijama. </w:t>
            </w:r>
          </w:p>
          <w:p w:rsidR="007750EA" w:rsidRPr="009643C4" w:rsidRDefault="007750EA" w:rsidP="007750EA">
            <w:pPr>
              <w:pStyle w:val="FieldText"/>
              <w:numPr>
                <w:ilvl w:val="0"/>
                <w:numId w:val="15"/>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Izložiti koje tehnike u odnosima s javnošću znati primijeniti u različitim područjima i s kojim ciljem</w:t>
            </w:r>
          </w:p>
          <w:p w:rsidR="007750EA" w:rsidRPr="009643C4" w:rsidRDefault="007750EA" w:rsidP="007750EA">
            <w:pPr>
              <w:pStyle w:val="FieldText"/>
              <w:numPr>
                <w:ilvl w:val="0"/>
                <w:numId w:val="15"/>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Prezentirati različite aspekte funkcija odnosa s javnošću</w:t>
            </w:r>
          </w:p>
          <w:p w:rsidR="007750EA" w:rsidRPr="009643C4" w:rsidRDefault="007750EA" w:rsidP="007750EA">
            <w:pPr>
              <w:pStyle w:val="FieldText"/>
              <w:numPr>
                <w:ilvl w:val="0"/>
                <w:numId w:val="15"/>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Komunicirati pisanim putem s različitim ciljnim skupinama (medijima, poslovnom javnošću, društvenom zajednicom, korisnicima usluga  i drugim ciljnim skupinama)</w:t>
            </w:r>
          </w:p>
          <w:p w:rsidR="007750EA" w:rsidRPr="009643C4" w:rsidRDefault="007750EA" w:rsidP="007750EA">
            <w:pPr>
              <w:pStyle w:val="FieldText"/>
              <w:numPr>
                <w:ilvl w:val="0"/>
                <w:numId w:val="15"/>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Kreirati i koristiti različite oblike i materijale odnosa s javnošću i druge relevantne sadržaje za upravljanje komunikacijom</w:t>
            </w:r>
          </w:p>
          <w:p w:rsidR="007750EA" w:rsidRPr="009643C4" w:rsidRDefault="007750EA" w:rsidP="007750EA">
            <w:pPr>
              <w:pStyle w:val="FieldText"/>
              <w:numPr>
                <w:ilvl w:val="0"/>
                <w:numId w:val="15"/>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Napraviti plan organizacije događaja/kampanje, odrediti njegov smisao, glavne elemente (poruke, javnosti, ciljeve i aktivnosti)</w:t>
            </w:r>
          </w:p>
          <w:p w:rsidR="007750EA" w:rsidRPr="009643C4" w:rsidRDefault="007750EA" w:rsidP="007750EA">
            <w:pPr>
              <w:pStyle w:val="FieldText"/>
              <w:numPr>
                <w:ilvl w:val="0"/>
                <w:numId w:val="15"/>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Argumentirano diskutirati o važnosti profesionalne etike </w:t>
            </w:r>
          </w:p>
        </w:tc>
      </w:tr>
      <w:tr w:rsidR="007750EA" w:rsidRPr="009643C4" w:rsidTr="007750EA">
        <w:trPr>
          <w:trHeight w:val="432"/>
        </w:trPr>
        <w:tc>
          <w:tcPr>
            <w:tcW w:w="5000" w:type="pct"/>
            <w:gridSpan w:val="10"/>
            <w:vAlign w:val="center"/>
          </w:tcPr>
          <w:p w:rsidR="007750EA" w:rsidRPr="009643C4" w:rsidRDefault="007750EA" w:rsidP="007750EA">
            <w:pPr>
              <w:numPr>
                <w:ilvl w:val="1"/>
                <w:numId w:val="12"/>
              </w:numPr>
              <w:jc w:val="both"/>
              <w:rPr>
                <w:rFonts w:eastAsia="Times New Roman" w:cstheme="minorHAnsi"/>
                <w:sz w:val="20"/>
                <w:szCs w:val="20"/>
                <w:lang w:eastAsia="hr-HR"/>
              </w:rPr>
            </w:pPr>
            <w:r w:rsidRPr="009643C4">
              <w:rPr>
                <w:rFonts w:eastAsia="Times New Roman" w:cstheme="minorHAnsi"/>
                <w:sz w:val="20"/>
                <w:szCs w:val="20"/>
                <w:lang w:eastAsia="hr-HR"/>
              </w:rPr>
              <w:t>Sadržaj predmeta</w:t>
            </w:r>
          </w:p>
        </w:tc>
      </w:tr>
      <w:tr w:rsidR="007750EA" w:rsidRPr="009643C4" w:rsidTr="007750EA">
        <w:trPr>
          <w:trHeight w:val="3109"/>
        </w:trPr>
        <w:tc>
          <w:tcPr>
            <w:tcW w:w="5000" w:type="pct"/>
            <w:gridSpan w:val="10"/>
            <w:vAlign w:val="center"/>
          </w:tcPr>
          <w:p w:rsidR="007750EA" w:rsidRPr="009643C4" w:rsidRDefault="007750EA" w:rsidP="007750EA">
            <w:pPr>
              <w:numPr>
                <w:ilvl w:val="0"/>
                <w:numId w:val="16"/>
              </w:numPr>
              <w:jc w:val="both"/>
              <w:rPr>
                <w:rFonts w:cstheme="minorHAnsi"/>
                <w:sz w:val="20"/>
                <w:szCs w:val="20"/>
              </w:rPr>
            </w:pPr>
            <w:r w:rsidRPr="009643C4">
              <w:rPr>
                <w:rFonts w:cstheme="minorHAnsi"/>
                <w:sz w:val="20"/>
                <w:szCs w:val="20"/>
              </w:rPr>
              <w:t>Upravljanje komunikacijama tvrtke</w:t>
            </w:r>
          </w:p>
          <w:p w:rsidR="007750EA" w:rsidRPr="009643C4" w:rsidRDefault="007750EA" w:rsidP="007750EA">
            <w:pPr>
              <w:numPr>
                <w:ilvl w:val="0"/>
                <w:numId w:val="16"/>
              </w:numPr>
              <w:jc w:val="both"/>
              <w:rPr>
                <w:rFonts w:cstheme="minorHAnsi"/>
                <w:sz w:val="20"/>
                <w:szCs w:val="20"/>
              </w:rPr>
            </w:pPr>
            <w:r w:rsidRPr="009643C4">
              <w:rPr>
                <w:rFonts w:cstheme="minorHAnsi"/>
                <w:sz w:val="20"/>
                <w:szCs w:val="20"/>
              </w:rPr>
              <w:t>Upravljanje političkim komunikacijama: odnosi s javnošću u političkim kampanjama</w:t>
            </w:r>
          </w:p>
          <w:p w:rsidR="007750EA" w:rsidRPr="009643C4" w:rsidRDefault="007750EA" w:rsidP="007750EA">
            <w:pPr>
              <w:numPr>
                <w:ilvl w:val="0"/>
                <w:numId w:val="16"/>
              </w:numPr>
              <w:jc w:val="both"/>
              <w:rPr>
                <w:rFonts w:cstheme="minorHAnsi"/>
                <w:sz w:val="20"/>
                <w:szCs w:val="20"/>
              </w:rPr>
            </w:pPr>
            <w:r w:rsidRPr="009643C4">
              <w:rPr>
                <w:rFonts w:cstheme="minorHAnsi"/>
                <w:sz w:val="20"/>
                <w:szCs w:val="20"/>
              </w:rPr>
              <w:t>Upravljanje kampanjama u nevladinom sektoru</w:t>
            </w:r>
          </w:p>
          <w:p w:rsidR="007750EA" w:rsidRPr="009643C4" w:rsidRDefault="007750EA" w:rsidP="007750EA">
            <w:pPr>
              <w:numPr>
                <w:ilvl w:val="0"/>
                <w:numId w:val="16"/>
              </w:numPr>
              <w:jc w:val="both"/>
              <w:rPr>
                <w:rFonts w:cstheme="minorHAnsi"/>
                <w:sz w:val="20"/>
                <w:szCs w:val="20"/>
              </w:rPr>
            </w:pPr>
            <w:r w:rsidRPr="009643C4">
              <w:rPr>
                <w:rFonts w:cstheme="minorHAnsi"/>
                <w:sz w:val="20"/>
                <w:szCs w:val="20"/>
              </w:rPr>
              <w:t>Upravljanje događajima: planiranje, organizacija i provedba događaja</w:t>
            </w:r>
          </w:p>
          <w:p w:rsidR="007750EA" w:rsidRPr="009643C4" w:rsidRDefault="007750EA" w:rsidP="007750EA">
            <w:pPr>
              <w:numPr>
                <w:ilvl w:val="0"/>
                <w:numId w:val="16"/>
              </w:numPr>
              <w:jc w:val="both"/>
              <w:rPr>
                <w:rFonts w:cstheme="minorHAnsi"/>
                <w:sz w:val="20"/>
                <w:szCs w:val="20"/>
              </w:rPr>
            </w:pPr>
            <w:r w:rsidRPr="009643C4">
              <w:rPr>
                <w:rFonts w:cstheme="minorHAnsi"/>
                <w:sz w:val="20"/>
                <w:szCs w:val="20"/>
              </w:rPr>
              <w:t>Upoznavanje s osnovnim oblicima i alatima odnosa s javnošću namijenjenih internoj i eksternoj komunikaciji (vježba sažimanja informacija i pisanja sažetka)</w:t>
            </w:r>
          </w:p>
          <w:p w:rsidR="007750EA" w:rsidRPr="009643C4" w:rsidRDefault="007750EA" w:rsidP="007750EA">
            <w:pPr>
              <w:numPr>
                <w:ilvl w:val="0"/>
                <w:numId w:val="16"/>
              </w:numPr>
              <w:jc w:val="both"/>
              <w:rPr>
                <w:rFonts w:cstheme="minorHAnsi"/>
                <w:sz w:val="20"/>
                <w:szCs w:val="20"/>
              </w:rPr>
            </w:pPr>
            <w:r w:rsidRPr="009643C4">
              <w:rPr>
                <w:rFonts w:cstheme="minorHAnsi"/>
                <w:sz w:val="20"/>
                <w:szCs w:val="20"/>
              </w:rPr>
              <w:t>Najave za medije, priopćenja za javnost, izvješća za javnost, pozivi na konferenciju za novinare, krizna pitanja (Q&amp;A)(pisanje)</w:t>
            </w:r>
          </w:p>
          <w:p w:rsidR="007750EA" w:rsidRPr="009643C4" w:rsidRDefault="007750EA" w:rsidP="007750EA">
            <w:pPr>
              <w:numPr>
                <w:ilvl w:val="0"/>
                <w:numId w:val="16"/>
              </w:numPr>
              <w:jc w:val="both"/>
              <w:rPr>
                <w:rFonts w:cstheme="minorHAnsi"/>
                <w:sz w:val="20"/>
                <w:szCs w:val="20"/>
              </w:rPr>
            </w:pPr>
            <w:r w:rsidRPr="009643C4">
              <w:rPr>
                <w:rFonts w:cstheme="minorHAnsi"/>
                <w:sz w:val="20"/>
                <w:szCs w:val="20"/>
              </w:rPr>
              <w:t>Pisani promidžbeni materijali : osobna iskaznica tvrtke – misija, vizija, mape, brošure, godišnja izvješća, novinarska mapa, „advertorials“ (pisanje)</w:t>
            </w:r>
          </w:p>
          <w:p w:rsidR="007750EA" w:rsidRPr="009643C4" w:rsidRDefault="007750EA" w:rsidP="007750EA">
            <w:pPr>
              <w:numPr>
                <w:ilvl w:val="0"/>
                <w:numId w:val="16"/>
              </w:numPr>
              <w:jc w:val="both"/>
              <w:rPr>
                <w:rFonts w:cstheme="minorHAnsi"/>
                <w:sz w:val="20"/>
                <w:szCs w:val="20"/>
              </w:rPr>
            </w:pPr>
            <w:r w:rsidRPr="009643C4">
              <w:rPr>
                <w:rFonts w:cstheme="minorHAnsi"/>
                <w:sz w:val="20"/>
                <w:szCs w:val="20"/>
              </w:rPr>
              <w:t>Pisanje materijala odnosa s javnošću namijenjenih internoj komunikaciji, interna glasila, bilteni, pisma, govori, e-mail poruke</w:t>
            </w:r>
          </w:p>
          <w:p w:rsidR="007750EA" w:rsidRPr="009643C4" w:rsidRDefault="007750EA" w:rsidP="007750EA">
            <w:pPr>
              <w:numPr>
                <w:ilvl w:val="0"/>
                <w:numId w:val="16"/>
              </w:numPr>
              <w:jc w:val="both"/>
              <w:rPr>
                <w:rFonts w:cstheme="minorHAnsi"/>
                <w:sz w:val="20"/>
                <w:szCs w:val="20"/>
              </w:rPr>
            </w:pPr>
            <w:r w:rsidRPr="009643C4">
              <w:rPr>
                <w:rFonts w:cstheme="minorHAnsi"/>
                <w:sz w:val="20"/>
                <w:szCs w:val="20"/>
              </w:rPr>
              <w:lastRenderedPageBreak/>
              <w:t>Upravljanje odnosima s javnošću kroz nove medije</w:t>
            </w:r>
          </w:p>
          <w:p w:rsidR="007750EA" w:rsidRPr="009643C4" w:rsidRDefault="007750EA" w:rsidP="007750EA">
            <w:pPr>
              <w:numPr>
                <w:ilvl w:val="0"/>
                <w:numId w:val="16"/>
              </w:numPr>
              <w:jc w:val="both"/>
              <w:rPr>
                <w:rFonts w:cstheme="minorHAnsi"/>
                <w:sz w:val="20"/>
                <w:szCs w:val="20"/>
              </w:rPr>
            </w:pPr>
            <w:r w:rsidRPr="009643C4">
              <w:rPr>
                <w:rFonts w:cstheme="minorHAnsi"/>
                <w:sz w:val="20"/>
                <w:szCs w:val="20"/>
              </w:rPr>
              <w:t>Pravo na ispravak ,demantiji,zakon o medijima, zakon o elektroničkim medijima, zakon o pravima na informaciju, kazneni zakon, kleveta (vježba: pisanje demantija)</w:t>
            </w:r>
          </w:p>
          <w:p w:rsidR="007750EA" w:rsidRPr="009643C4" w:rsidRDefault="007750EA" w:rsidP="007750EA">
            <w:pPr>
              <w:numPr>
                <w:ilvl w:val="0"/>
                <w:numId w:val="16"/>
              </w:numPr>
              <w:jc w:val="both"/>
              <w:rPr>
                <w:rFonts w:cstheme="minorHAnsi"/>
                <w:sz w:val="20"/>
                <w:szCs w:val="20"/>
              </w:rPr>
            </w:pPr>
            <w:r w:rsidRPr="009643C4">
              <w:rPr>
                <w:rFonts w:cstheme="minorHAnsi"/>
                <w:sz w:val="20"/>
                <w:szCs w:val="20"/>
              </w:rPr>
              <w:t>Organizacija i provedba medijskih treninga</w:t>
            </w:r>
          </w:p>
          <w:p w:rsidR="007750EA" w:rsidRPr="009643C4" w:rsidRDefault="007750EA" w:rsidP="007750EA">
            <w:pPr>
              <w:jc w:val="both"/>
              <w:rPr>
                <w:rFonts w:cstheme="minorHAnsi"/>
                <w:sz w:val="20"/>
                <w:szCs w:val="20"/>
              </w:rPr>
            </w:pPr>
          </w:p>
        </w:tc>
      </w:tr>
      <w:tr w:rsidR="007750EA" w:rsidRPr="009643C4" w:rsidTr="007750EA">
        <w:trPr>
          <w:trHeight w:val="432"/>
        </w:trPr>
        <w:tc>
          <w:tcPr>
            <w:tcW w:w="2042" w:type="pct"/>
            <w:gridSpan w:val="3"/>
            <w:vAlign w:val="center"/>
          </w:tcPr>
          <w:p w:rsidR="007750EA" w:rsidRPr="009643C4" w:rsidRDefault="007750EA" w:rsidP="007750EA">
            <w:pPr>
              <w:numPr>
                <w:ilvl w:val="1"/>
                <w:numId w:val="12"/>
              </w:numPr>
              <w:rPr>
                <w:rFonts w:eastAsia="Times New Roman" w:cstheme="minorHAnsi"/>
                <w:sz w:val="20"/>
                <w:szCs w:val="20"/>
                <w:lang w:eastAsia="hr-HR"/>
              </w:rPr>
            </w:pPr>
            <w:r w:rsidRPr="009643C4">
              <w:rPr>
                <w:rFonts w:eastAsia="Times New Roman" w:cstheme="minorHAnsi"/>
                <w:sz w:val="20"/>
                <w:szCs w:val="20"/>
                <w:lang w:eastAsia="hr-HR"/>
              </w:rPr>
              <w:lastRenderedPageBreak/>
              <w:t xml:space="preserve">Vrste izvođenja nastave </w:t>
            </w:r>
          </w:p>
        </w:tc>
        <w:tc>
          <w:tcPr>
            <w:tcW w:w="1374" w:type="pct"/>
            <w:gridSpan w:val="3"/>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1"/>
                  <w:enabled/>
                  <w:calcOnExit w:val="0"/>
                  <w:checkBox>
                    <w:sizeAuto/>
                    <w:default w:val="1"/>
                  </w:checkBox>
                </w:ffData>
              </w:fldChar>
            </w:r>
            <w:bookmarkStart w:id="3" w:name="Check1"/>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bookmarkEnd w:id="3"/>
            <w:r w:rsidRPr="009643C4">
              <w:rPr>
                <w:rFonts w:eastAsia="Times New Roman" w:cstheme="minorHAnsi"/>
                <w:sz w:val="20"/>
                <w:szCs w:val="20"/>
                <w:lang w:eastAsia="hr-HR"/>
              </w:rPr>
              <w:t xml:space="preserve"> predavanja</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3"/>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seminari i radionice  </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3"/>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vježbe  </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3"/>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obrazovanje na daljinu</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terenska nastava</w:t>
            </w:r>
          </w:p>
        </w:tc>
        <w:tc>
          <w:tcPr>
            <w:tcW w:w="1584" w:type="pct"/>
            <w:gridSpan w:val="4"/>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5"/>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samostalni zadaci  </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6"/>
                  <w:enabled/>
                  <w:calcOnExit w:val="0"/>
                  <w:checkBox>
                    <w:sizeAuto/>
                    <w:default w:val="0"/>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multimedija i mreža  </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7"/>
                  <w:enabled/>
                  <w:calcOnExit w:val="0"/>
                  <w:checkBox>
                    <w:sizeAuto/>
                    <w:default w:val="0"/>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laboratorij</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8"/>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mentorski rad</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10"/>
                  <w:enabled/>
                  <w:calcOnExit w:val="0"/>
                  <w:checkBox>
                    <w:sizeAuto/>
                    <w:default w:val="0"/>
                    <w:checked w:val="0"/>
                  </w:checkBox>
                </w:ffData>
              </w:fldChar>
            </w:r>
            <w:bookmarkStart w:id="4" w:name="Check10"/>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bookmarkEnd w:id="4"/>
            <w:r w:rsidRPr="009643C4">
              <w:rPr>
                <w:rFonts w:eastAsia="Times New Roman" w:cstheme="minorHAnsi"/>
                <w:sz w:val="20"/>
                <w:szCs w:val="20"/>
                <w:lang w:eastAsia="hr-HR"/>
              </w:rPr>
              <w:t>ostalo ___________________</w:t>
            </w:r>
          </w:p>
        </w:tc>
      </w:tr>
      <w:tr w:rsidR="007750EA" w:rsidRPr="009643C4" w:rsidTr="007750EA">
        <w:trPr>
          <w:trHeight w:val="432"/>
        </w:trPr>
        <w:tc>
          <w:tcPr>
            <w:tcW w:w="2042" w:type="pct"/>
            <w:gridSpan w:val="3"/>
            <w:vAlign w:val="center"/>
          </w:tcPr>
          <w:p w:rsidR="007750EA" w:rsidRPr="009643C4" w:rsidRDefault="007750EA" w:rsidP="007750EA">
            <w:pPr>
              <w:numPr>
                <w:ilvl w:val="1"/>
                <w:numId w:val="12"/>
              </w:numPr>
              <w:jc w:val="both"/>
              <w:rPr>
                <w:rFonts w:eastAsia="Times New Roman" w:cstheme="minorHAnsi"/>
                <w:sz w:val="20"/>
                <w:szCs w:val="20"/>
                <w:lang w:eastAsia="hr-HR"/>
              </w:rPr>
            </w:pPr>
            <w:r w:rsidRPr="009643C4">
              <w:rPr>
                <w:rFonts w:eastAsia="Times New Roman" w:cstheme="minorHAnsi"/>
                <w:sz w:val="20"/>
                <w:szCs w:val="20"/>
                <w:lang w:eastAsia="hr-HR"/>
              </w:rPr>
              <w:t>Komentari</w:t>
            </w:r>
          </w:p>
        </w:tc>
        <w:tc>
          <w:tcPr>
            <w:tcW w:w="2958" w:type="pct"/>
            <w:gridSpan w:val="7"/>
            <w:vAlign w:val="center"/>
          </w:tcPr>
          <w:p w:rsidR="007750EA" w:rsidRPr="009643C4" w:rsidRDefault="007750EA" w:rsidP="007750EA">
            <w:pPr>
              <w:rPr>
                <w:rFonts w:eastAsia="Times New Roman" w:cstheme="minorHAnsi"/>
                <w:sz w:val="20"/>
                <w:szCs w:val="20"/>
                <w:lang w:eastAsia="hr-HR"/>
              </w:rPr>
            </w:pPr>
          </w:p>
        </w:tc>
      </w:tr>
      <w:tr w:rsidR="007750EA" w:rsidRPr="009643C4" w:rsidTr="007750EA">
        <w:trPr>
          <w:trHeight w:val="432"/>
        </w:trPr>
        <w:tc>
          <w:tcPr>
            <w:tcW w:w="5000" w:type="pct"/>
            <w:gridSpan w:val="10"/>
            <w:vAlign w:val="center"/>
          </w:tcPr>
          <w:p w:rsidR="007750EA" w:rsidRPr="009643C4" w:rsidRDefault="007750EA" w:rsidP="007750EA">
            <w:pPr>
              <w:numPr>
                <w:ilvl w:val="1"/>
                <w:numId w:val="12"/>
              </w:numPr>
              <w:jc w:val="both"/>
              <w:rPr>
                <w:rFonts w:eastAsia="Times New Roman" w:cstheme="minorHAnsi"/>
                <w:sz w:val="20"/>
                <w:szCs w:val="20"/>
                <w:lang w:eastAsia="hr-HR"/>
              </w:rPr>
            </w:pPr>
            <w:r w:rsidRPr="009643C4">
              <w:rPr>
                <w:rFonts w:eastAsia="Times New Roman" w:cstheme="minorHAnsi"/>
                <w:sz w:val="20"/>
                <w:szCs w:val="20"/>
                <w:lang w:eastAsia="hr-HR"/>
              </w:rPr>
              <w:t>Obveze studenata</w:t>
            </w:r>
          </w:p>
        </w:tc>
      </w:tr>
      <w:tr w:rsidR="007750EA" w:rsidRPr="009643C4" w:rsidTr="007750EA">
        <w:trPr>
          <w:trHeight w:val="432"/>
        </w:trPr>
        <w:tc>
          <w:tcPr>
            <w:tcW w:w="5000" w:type="pct"/>
            <w:gridSpan w:val="10"/>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 xml:space="preserve">Od studenata se očekuje kontinuirano prisustvovanje na nastavi (minimalno 70%) i aktivno sudjelovanje u zadacima tijekom izvođenja seminara i vježbi. </w:t>
            </w:r>
            <w:r w:rsidRPr="009643C4">
              <w:rPr>
                <w:rFonts w:eastAsia="Times New Roman" w:cstheme="minorHAnsi"/>
                <w:sz w:val="20"/>
                <w:szCs w:val="20"/>
                <w:lang w:val="de-DE" w:eastAsia="hr-HR"/>
              </w:rPr>
              <w:t xml:space="preserve">Student je obvezan izraditi istraživački rad koji se mora prezentirati u trajanju od 30 minuta. </w:t>
            </w:r>
            <w:r w:rsidRPr="009643C4">
              <w:rPr>
                <w:rFonts w:eastAsia="Times New Roman" w:cstheme="minorHAnsi"/>
                <w:sz w:val="20"/>
                <w:szCs w:val="20"/>
                <w:lang w:eastAsia="hr-HR"/>
              </w:rPr>
              <w:t>Student istraživački rad provodi ili samostalno ili u grupi od maksimalno dva studenta na temu dogovorenu s profesorom. Student je dužan u okviru kolegija pripremiti mapu sa svim provedenim vježbama na satu. Izvršavanjem obveza student može pristupiti ispitu</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Aktivan pristup promiče logičko studentsko zaključivanje te podrazumijeva redovitu nazočnost i sudjelovanje u nastavi (postavljanjem i odgovaranjem na pitanja), sudjelovanje u provjerama znanja, vježbama, kao i konzultacije s nositeljem predmeta i suradnicima.</w:t>
            </w:r>
          </w:p>
        </w:tc>
      </w:tr>
      <w:tr w:rsidR="007750EA" w:rsidRPr="009643C4" w:rsidTr="007750EA">
        <w:trPr>
          <w:trHeight w:val="432"/>
        </w:trPr>
        <w:tc>
          <w:tcPr>
            <w:tcW w:w="5000" w:type="pct"/>
            <w:gridSpan w:val="10"/>
            <w:vAlign w:val="center"/>
          </w:tcPr>
          <w:p w:rsidR="007750EA" w:rsidRPr="009643C4" w:rsidRDefault="007750EA" w:rsidP="007750EA">
            <w:pPr>
              <w:numPr>
                <w:ilvl w:val="1"/>
                <w:numId w:val="12"/>
              </w:numPr>
              <w:jc w:val="both"/>
              <w:rPr>
                <w:rFonts w:eastAsia="Times New Roman" w:cstheme="minorHAnsi"/>
                <w:sz w:val="20"/>
                <w:szCs w:val="20"/>
                <w:lang w:eastAsia="hr-HR"/>
              </w:rPr>
            </w:pPr>
            <w:r w:rsidRPr="009643C4">
              <w:rPr>
                <w:rFonts w:eastAsia="Times New Roman" w:cstheme="minorHAnsi"/>
                <w:sz w:val="20"/>
                <w:szCs w:val="20"/>
                <w:lang w:eastAsia="hr-HR"/>
              </w:rPr>
              <w:t>Praćenje rada studenata</w:t>
            </w:r>
          </w:p>
        </w:tc>
      </w:tr>
      <w:tr w:rsidR="007750EA" w:rsidRPr="009643C4" w:rsidTr="007750EA">
        <w:trPr>
          <w:trHeight w:val="111"/>
        </w:trPr>
        <w:tc>
          <w:tcPr>
            <w:tcW w:w="64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Pohađanje nastave</w:t>
            </w:r>
          </w:p>
        </w:tc>
        <w:tc>
          <w:tcPr>
            <w:tcW w:w="27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1500"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740"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Seminarski rad</w:t>
            </w: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889"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Eksperimentalni rad</w:t>
            </w:r>
          </w:p>
        </w:tc>
        <w:tc>
          <w:tcPr>
            <w:tcW w:w="354"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rsidTr="007750EA">
        <w:trPr>
          <w:trHeight w:val="108"/>
        </w:trPr>
        <w:tc>
          <w:tcPr>
            <w:tcW w:w="64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Pismeni ispit</w:t>
            </w:r>
          </w:p>
        </w:tc>
        <w:tc>
          <w:tcPr>
            <w:tcW w:w="27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2,4</w:t>
            </w:r>
          </w:p>
        </w:tc>
        <w:tc>
          <w:tcPr>
            <w:tcW w:w="1500"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Usmeni ispit</w:t>
            </w: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40"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Esej</w:t>
            </w: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89"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Istraživanje</w:t>
            </w:r>
          </w:p>
        </w:tc>
        <w:tc>
          <w:tcPr>
            <w:tcW w:w="354"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rsidTr="007750EA">
        <w:trPr>
          <w:trHeight w:val="108"/>
        </w:trPr>
        <w:tc>
          <w:tcPr>
            <w:tcW w:w="64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Projekt</w:t>
            </w:r>
          </w:p>
        </w:tc>
        <w:tc>
          <w:tcPr>
            <w:tcW w:w="276" w:type="pct"/>
            <w:vAlign w:val="center"/>
          </w:tcPr>
          <w:p w:rsidR="007750EA" w:rsidRPr="009643C4" w:rsidRDefault="007750EA" w:rsidP="007750EA">
            <w:pPr>
              <w:jc w:val="center"/>
              <w:rPr>
                <w:rFonts w:eastAsia="Times New Roman" w:cstheme="minorHAnsi"/>
                <w:sz w:val="20"/>
                <w:szCs w:val="20"/>
                <w:lang w:eastAsia="hr-HR"/>
              </w:rPr>
            </w:pPr>
          </w:p>
        </w:tc>
        <w:tc>
          <w:tcPr>
            <w:tcW w:w="1500"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Kontinuirana provjera znanja</w:t>
            </w: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40"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Referat</w:t>
            </w: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89"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Praktični rad</w:t>
            </w:r>
          </w:p>
        </w:tc>
        <w:tc>
          <w:tcPr>
            <w:tcW w:w="354"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r>
      <w:tr w:rsidR="007750EA" w:rsidRPr="009643C4" w:rsidTr="007750EA">
        <w:trPr>
          <w:trHeight w:val="108"/>
        </w:trPr>
        <w:tc>
          <w:tcPr>
            <w:tcW w:w="64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Portfolio</w:t>
            </w:r>
          </w:p>
        </w:tc>
        <w:tc>
          <w:tcPr>
            <w:tcW w:w="276" w:type="pct"/>
            <w:vAlign w:val="center"/>
          </w:tcPr>
          <w:p w:rsidR="007750EA" w:rsidRPr="009643C4" w:rsidRDefault="007750EA" w:rsidP="007750EA">
            <w:pPr>
              <w:jc w:val="center"/>
              <w:rPr>
                <w:rFonts w:eastAsia="Times New Roman" w:cstheme="minorHAnsi"/>
                <w:sz w:val="20"/>
                <w:szCs w:val="20"/>
                <w:lang w:eastAsia="hr-HR"/>
              </w:rPr>
            </w:pPr>
          </w:p>
        </w:tc>
        <w:tc>
          <w:tcPr>
            <w:tcW w:w="1500" w:type="pct"/>
            <w:gridSpan w:val="2"/>
            <w:vAlign w:val="center"/>
          </w:tcPr>
          <w:p w:rsidR="007750EA" w:rsidRPr="009643C4" w:rsidRDefault="007750EA" w:rsidP="007750EA">
            <w:pPr>
              <w:rPr>
                <w:rFonts w:eastAsia="Times New Roman" w:cstheme="minorHAnsi"/>
                <w:sz w:val="20"/>
                <w:szCs w:val="20"/>
                <w:lang w:eastAsia="hr-HR"/>
              </w:rPr>
            </w:pP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40" w:type="pct"/>
            <w:gridSpan w:val="2"/>
            <w:vAlign w:val="center"/>
          </w:tcPr>
          <w:p w:rsidR="007750EA" w:rsidRPr="009643C4" w:rsidRDefault="007750EA" w:rsidP="007750EA">
            <w:pPr>
              <w:rPr>
                <w:rFonts w:eastAsia="Times New Roman" w:cstheme="minorHAnsi"/>
                <w:sz w:val="20"/>
                <w:szCs w:val="20"/>
                <w:lang w:eastAsia="hr-HR"/>
              </w:rPr>
            </w:pP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89" w:type="pct"/>
            <w:vAlign w:val="center"/>
          </w:tcPr>
          <w:p w:rsidR="007750EA" w:rsidRPr="009643C4" w:rsidRDefault="007750EA" w:rsidP="007750EA">
            <w:pPr>
              <w:rPr>
                <w:rFonts w:eastAsia="Times New Roman" w:cstheme="minorHAnsi"/>
                <w:sz w:val="20"/>
                <w:szCs w:val="20"/>
                <w:lang w:eastAsia="hr-HR"/>
              </w:rPr>
            </w:pPr>
          </w:p>
        </w:tc>
        <w:tc>
          <w:tcPr>
            <w:tcW w:w="354"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rsidTr="007750EA">
        <w:trPr>
          <w:trHeight w:val="432"/>
        </w:trPr>
        <w:tc>
          <w:tcPr>
            <w:tcW w:w="5000" w:type="pct"/>
            <w:gridSpan w:val="10"/>
            <w:vAlign w:val="center"/>
          </w:tcPr>
          <w:p w:rsidR="007750EA" w:rsidRPr="009643C4" w:rsidRDefault="007750EA" w:rsidP="007750EA">
            <w:pPr>
              <w:numPr>
                <w:ilvl w:val="1"/>
                <w:numId w:val="12"/>
              </w:numPr>
              <w:tabs>
                <w:tab w:val="left" w:pos="470"/>
              </w:tabs>
              <w:jc w:val="both"/>
              <w:rPr>
                <w:rFonts w:eastAsia="Times New Roman" w:cstheme="minorHAnsi"/>
                <w:sz w:val="20"/>
                <w:szCs w:val="20"/>
                <w:lang w:eastAsia="hr-HR"/>
              </w:rPr>
            </w:pPr>
            <w:r w:rsidRPr="009643C4">
              <w:rPr>
                <w:rFonts w:eastAsia="Times New Roman" w:cstheme="minorHAnsi"/>
                <w:sz w:val="20"/>
                <w:szCs w:val="20"/>
                <w:lang w:eastAsia="hr-HR"/>
              </w:rPr>
              <w:t>Povezivanje ishoda učenja, nastavnih metoda i ocjenjivanja</w:t>
            </w:r>
          </w:p>
        </w:tc>
      </w:tr>
      <w:tr w:rsidR="007750EA" w:rsidRPr="009643C4" w:rsidTr="007750EA">
        <w:trPr>
          <w:trHeight w:val="432"/>
        </w:trPr>
        <w:tc>
          <w:tcPr>
            <w:tcW w:w="5000" w:type="pct"/>
            <w:gridSpan w:val="10"/>
            <w:vAlign w:val="center"/>
          </w:tcPr>
          <w:p w:rsidR="007750EA" w:rsidRPr="009643C4" w:rsidRDefault="007750EA" w:rsidP="007750EA">
            <w:pPr>
              <w:tabs>
                <w:tab w:val="left" w:pos="470"/>
              </w:tabs>
              <w:jc w:val="both"/>
              <w:rPr>
                <w:rFonts w:eastAsia="Times New Roman" w:cstheme="minorHAnsi"/>
                <w:sz w:val="20"/>
                <w:szCs w:val="20"/>
                <w:lang w:eastAsia="hr-HR"/>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5"/>
              <w:gridCol w:w="1077"/>
              <w:gridCol w:w="932"/>
              <w:gridCol w:w="2357"/>
              <w:gridCol w:w="1842"/>
              <w:gridCol w:w="850"/>
              <w:gridCol w:w="709"/>
            </w:tblGrid>
            <w:tr w:rsidR="007750EA" w:rsidRPr="009643C4" w:rsidTr="007750EA">
              <w:trPr>
                <w:trHeight w:val="279"/>
              </w:trPr>
              <w:tc>
                <w:tcPr>
                  <w:tcW w:w="1725" w:type="dxa"/>
                  <w:vMerge w:val="restart"/>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NASTAVNA METODA/AKTIVNOST</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ECTS</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ISHOD UČENJA **</w:t>
                  </w:r>
                </w:p>
              </w:tc>
              <w:tc>
                <w:tcPr>
                  <w:tcW w:w="2357" w:type="dxa"/>
                  <w:vMerge w:val="restart"/>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AKTIVNOST STUDENTA</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METODA PROCJENE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BODOVI</w:t>
                  </w:r>
                </w:p>
              </w:tc>
            </w:tr>
            <w:tr w:rsidR="007750EA" w:rsidRPr="009643C4" w:rsidTr="007750EA">
              <w:trPr>
                <w:trHeight w:val="179"/>
              </w:trPr>
              <w:tc>
                <w:tcPr>
                  <w:tcW w:w="1725" w:type="dxa"/>
                  <w:vMerge/>
                  <w:tcBorders>
                    <w:top w:val="single" w:sz="4" w:space="0" w:color="auto"/>
                    <w:left w:val="single" w:sz="4" w:space="0" w:color="auto"/>
                    <w:bottom w:val="single" w:sz="4" w:space="0" w:color="auto"/>
                    <w:right w:val="single" w:sz="4" w:space="0" w:color="auto"/>
                  </w:tcBorders>
                  <w:shd w:val="clear" w:color="auto" w:fill="E6E6E6"/>
                </w:tcPr>
                <w:p w:rsidR="007750EA" w:rsidRPr="009643C4" w:rsidRDefault="007750EA" w:rsidP="007750EA">
                  <w:pPr>
                    <w:rPr>
                      <w:rFonts w:eastAsia="Times New Roman" w:cstheme="minorHAnsi"/>
                      <w:bCs/>
                      <w:sz w:val="20"/>
                      <w:szCs w:val="20"/>
                      <w:lang w:eastAsia="hr-HR"/>
                    </w:rPr>
                  </w:pPr>
                </w:p>
              </w:tc>
              <w:tc>
                <w:tcPr>
                  <w:tcW w:w="1077" w:type="dxa"/>
                  <w:vMerge/>
                  <w:tcBorders>
                    <w:top w:val="single" w:sz="4" w:space="0" w:color="auto"/>
                    <w:left w:val="single" w:sz="4" w:space="0" w:color="auto"/>
                    <w:bottom w:val="single" w:sz="4" w:space="0" w:color="auto"/>
                    <w:right w:val="single" w:sz="4" w:space="0" w:color="auto"/>
                  </w:tcBorders>
                  <w:shd w:val="clear" w:color="auto" w:fill="E6E6E6"/>
                </w:tcPr>
                <w:p w:rsidR="007750EA" w:rsidRPr="009643C4" w:rsidRDefault="007750EA" w:rsidP="007750EA">
                  <w:pPr>
                    <w:rPr>
                      <w:rFonts w:eastAsia="Times New Roman" w:cstheme="minorHAnsi"/>
                      <w:bCs/>
                      <w:sz w:val="20"/>
                      <w:szCs w:val="20"/>
                      <w:lang w:eastAsia="hr-HR"/>
                    </w:rPr>
                  </w:pPr>
                </w:p>
              </w:tc>
              <w:tc>
                <w:tcPr>
                  <w:tcW w:w="932" w:type="dxa"/>
                  <w:vMerge/>
                  <w:tcBorders>
                    <w:top w:val="single" w:sz="4" w:space="0" w:color="auto"/>
                    <w:left w:val="single" w:sz="4" w:space="0" w:color="auto"/>
                    <w:bottom w:val="single" w:sz="4" w:space="0" w:color="auto"/>
                    <w:right w:val="single" w:sz="4" w:space="0" w:color="auto"/>
                  </w:tcBorders>
                  <w:shd w:val="clear" w:color="auto" w:fill="E6E6E6"/>
                </w:tcPr>
                <w:p w:rsidR="007750EA" w:rsidRPr="009643C4" w:rsidRDefault="007750EA" w:rsidP="007750EA">
                  <w:pPr>
                    <w:rPr>
                      <w:rFonts w:eastAsia="Times New Roman" w:cstheme="minorHAnsi"/>
                      <w:bCs/>
                      <w:sz w:val="20"/>
                      <w:szCs w:val="20"/>
                      <w:lang w:eastAsia="hr-HR"/>
                    </w:rPr>
                  </w:pPr>
                </w:p>
              </w:tc>
              <w:tc>
                <w:tcPr>
                  <w:tcW w:w="2357" w:type="dxa"/>
                  <w:vMerge/>
                  <w:tcBorders>
                    <w:top w:val="single" w:sz="4" w:space="0" w:color="auto"/>
                    <w:left w:val="single" w:sz="4" w:space="0" w:color="auto"/>
                    <w:bottom w:val="single" w:sz="4" w:space="0" w:color="auto"/>
                    <w:right w:val="single" w:sz="4" w:space="0" w:color="auto"/>
                  </w:tcBorders>
                  <w:shd w:val="clear" w:color="auto" w:fill="E6E6E6"/>
                </w:tcPr>
                <w:p w:rsidR="007750EA" w:rsidRPr="009643C4" w:rsidRDefault="007750EA" w:rsidP="007750EA">
                  <w:pPr>
                    <w:rPr>
                      <w:rFonts w:eastAsia="Times New Roman" w:cstheme="minorHAnsi"/>
                      <w:bCs/>
                      <w:sz w:val="20"/>
                      <w:szCs w:val="20"/>
                      <w:lang w:eastAsia="hr-HR"/>
                    </w:rPr>
                  </w:pPr>
                </w:p>
              </w:tc>
              <w:tc>
                <w:tcPr>
                  <w:tcW w:w="1842" w:type="dxa"/>
                  <w:vMerge/>
                  <w:tcBorders>
                    <w:top w:val="single" w:sz="4" w:space="0" w:color="auto"/>
                    <w:left w:val="single" w:sz="4" w:space="0" w:color="auto"/>
                    <w:bottom w:val="single" w:sz="4" w:space="0" w:color="auto"/>
                    <w:right w:val="single" w:sz="4" w:space="0" w:color="auto"/>
                  </w:tcBorders>
                  <w:shd w:val="clear" w:color="auto" w:fill="E6E6E6"/>
                </w:tcPr>
                <w:p w:rsidR="007750EA" w:rsidRPr="009643C4" w:rsidRDefault="007750EA" w:rsidP="007750EA">
                  <w:pPr>
                    <w:rPr>
                      <w:rFonts w:eastAsia="Times New Roman" w:cstheme="minorHAnsi"/>
                      <w:bCs/>
                      <w:sz w:val="20"/>
                      <w:szCs w:val="20"/>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min</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max</w:t>
                  </w:r>
                </w:p>
              </w:tc>
            </w:tr>
            <w:tr w:rsidR="007750EA" w:rsidRPr="009643C4" w:rsidTr="007750EA">
              <w:trPr>
                <w:trHeight w:val="441"/>
              </w:trPr>
              <w:tc>
                <w:tcPr>
                  <w:tcW w:w="1725"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Pohađanje nastave</w:t>
                  </w:r>
                </w:p>
              </w:tc>
              <w:tc>
                <w:tcPr>
                  <w:tcW w:w="107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93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1-7</w:t>
                  </w:r>
                </w:p>
              </w:tc>
              <w:tc>
                <w:tcPr>
                  <w:tcW w:w="235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prisustvovanje nastavi</w:t>
                  </w:r>
                </w:p>
              </w:tc>
              <w:tc>
                <w:tcPr>
                  <w:tcW w:w="184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evidencija</w:t>
                  </w:r>
                </w:p>
              </w:tc>
              <w:tc>
                <w:tcPr>
                  <w:tcW w:w="850"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2,5</w:t>
                  </w:r>
                </w:p>
              </w:tc>
              <w:tc>
                <w:tcPr>
                  <w:tcW w:w="709"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5</w:t>
                  </w:r>
                </w:p>
              </w:tc>
            </w:tr>
            <w:tr w:rsidR="007750EA" w:rsidRPr="009643C4" w:rsidTr="007750EA">
              <w:tc>
                <w:tcPr>
                  <w:tcW w:w="1725"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107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93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1-7</w:t>
                  </w:r>
                </w:p>
              </w:tc>
              <w:tc>
                <w:tcPr>
                  <w:tcW w:w="235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184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evidencija</w:t>
                  </w:r>
                </w:p>
              </w:tc>
              <w:tc>
                <w:tcPr>
                  <w:tcW w:w="850"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w:t>
                  </w:r>
                </w:p>
              </w:tc>
              <w:tc>
                <w:tcPr>
                  <w:tcW w:w="709"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5</w:t>
                  </w:r>
                </w:p>
              </w:tc>
            </w:tr>
            <w:tr w:rsidR="007750EA" w:rsidRPr="009643C4" w:rsidTr="007750EA">
              <w:tc>
                <w:tcPr>
                  <w:tcW w:w="1725"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Praktičan rad/zadaće</w:t>
                  </w:r>
                </w:p>
              </w:tc>
              <w:tc>
                <w:tcPr>
                  <w:tcW w:w="107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93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4,5,6</w:t>
                  </w:r>
                </w:p>
              </w:tc>
              <w:tc>
                <w:tcPr>
                  <w:tcW w:w="235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Vježbe, zadaće</w:t>
                  </w:r>
                </w:p>
              </w:tc>
              <w:tc>
                <w:tcPr>
                  <w:tcW w:w="184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Kontinuirano praćenje i analiza</w:t>
                  </w:r>
                </w:p>
              </w:tc>
              <w:tc>
                <w:tcPr>
                  <w:tcW w:w="850"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709"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25</w:t>
                  </w:r>
                </w:p>
              </w:tc>
            </w:tr>
            <w:tr w:rsidR="007750EA" w:rsidRPr="009643C4" w:rsidTr="007750EA">
              <w:trPr>
                <w:trHeight w:val="700"/>
              </w:trPr>
              <w:tc>
                <w:tcPr>
                  <w:tcW w:w="1725"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Seminarski rad</w:t>
                  </w:r>
                </w:p>
              </w:tc>
              <w:tc>
                <w:tcPr>
                  <w:tcW w:w="107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93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1,2,3,7</w:t>
                  </w:r>
                </w:p>
              </w:tc>
              <w:tc>
                <w:tcPr>
                  <w:tcW w:w="235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Proučavanje literature, demonstracija i prezentacija rada</w:t>
                  </w:r>
                </w:p>
              </w:tc>
              <w:tc>
                <w:tcPr>
                  <w:tcW w:w="184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Evaluacija i prezentacija seminarskih radova</w:t>
                  </w:r>
                </w:p>
              </w:tc>
              <w:tc>
                <w:tcPr>
                  <w:tcW w:w="850"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709"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25</w:t>
                  </w:r>
                </w:p>
              </w:tc>
            </w:tr>
            <w:tr w:rsidR="007750EA" w:rsidRPr="009643C4" w:rsidTr="007750EA">
              <w:tc>
                <w:tcPr>
                  <w:tcW w:w="1725"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Pismeni ispit</w:t>
                  </w:r>
                </w:p>
              </w:tc>
              <w:tc>
                <w:tcPr>
                  <w:tcW w:w="107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2,4</w:t>
                  </w:r>
                </w:p>
              </w:tc>
              <w:tc>
                <w:tcPr>
                  <w:tcW w:w="93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1,2,3,7</w:t>
                  </w:r>
                </w:p>
              </w:tc>
              <w:tc>
                <w:tcPr>
                  <w:tcW w:w="235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cstheme="minorHAnsi"/>
                      <w:sz w:val="20"/>
                      <w:szCs w:val="20"/>
                    </w:rPr>
                    <w:t>Priprema za provjeru znanja</w:t>
                  </w:r>
                  <w:r w:rsidRPr="009643C4">
                    <w:rPr>
                      <w:rFonts w:eastAsia="Times New Roman" w:cstheme="minorHAnsi"/>
                      <w:sz w:val="20"/>
                      <w:szCs w:val="20"/>
                      <w:lang w:eastAsia="hr-HR"/>
                    </w:rPr>
                    <w:t xml:space="preserve"> , proučavanje literature...</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lastRenderedPageBreak/>
                    <w:t>Demonstracija usvojenog gradiva - odgovori esejskog tipa</w:t>
                  </w:r>
                </w:p>
                <w:p w:rsidR="007750EA" w:rsidRPr="009643C4" w:rsidRDefault="007750EA" w:rsidP="007750EA">
                  <w:pPr>
                    <w:rPr>
                      <w:rFonts w:eastAsia="Times New Roman" w:cstheme="minorHAnsi"/>
                      <w:sz w:val="20"/>
                      <w:szCs w:val="20"/>
                      <w:lang w:eastAsia="hr-HR"/>
                    </w:rPr>
                  </w:pPr>
                </w:p>
              </w:tc>
              <w:tc>
                <w:tcPr>
                  <w:tcW w:w="184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lastRenderedPageBreak/>
                    <w:t>Evaluacija pismenih radova</w:t>
                  </w:r>
                </w:p>
              </w:tc>
              <w:tc>
                <w:tcPr>
                  <w:tcW w:w="850"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24*</w:t>
                  </w:r>
                </w:p>
              </w:tc>
              <w:tc>
                <w:tcPr>
                  <w:tcW w:w="709"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40</w:t>
                  </w:r>
                </w:p>
              </w:tc>
            </w:tr>
            <w:tr w:rsidR="007750EA" w:rsidRPr="009643C4" w:rsidTr="007750EA">
              <w:tc>
                <w:tcPr>
                  <w:tcW w:w="1725"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Ukupno</w:t>
                  </w:r>
                </w:p>
              </w:tc>
              <w:tc>
                <w:tcPr>
                  <w:tcW w:w="107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6</w:t>
                  </w:r>
                </w:p>
              </w:tc>
              <w:tc>
                <w:tcPr>
                  <w:tcW w:w="93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p>
              </w:tc>
              <w:tc>
                <w:tcPr>
                  <w:tcW w:w="2357"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p>
              </w:tc>
              <w:tc>
                <w:tcPr>
                  <w:tcW w:w="184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p>
              </w:tc>
              <w:tc>
                <w:tcPr>
                  <w:tcW w:w="850"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p>
              </w:tc>
              <w:tc>
                <w:tcPr>
                  <w:tcW w:w="709"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100</w:t>
                  </w:r>
                </w:p>
              </w:tc>
            </w:tr>
          </w:tbl>
          <w:p w:rsidR="007750EA" w:rsidRPr="009643C4" w:rsidRDefault="007750EA" w:rsidP="007750EA">
            <w:pPr>
              <w:jc w:val="both"/>
              <w:rPr>
                <w:rFonts w:eastAsia="Times New Roman" w:cstheme="minorHAnsi"/>
                <w:sz w:val="20"/>
                <w:szCs w:val="20"/>
                <w:lang w:eastAsia="hr-HR"/>
              </w:rPr>
            </w:pPr>
            <w:r w:rsidRPr="009643C4">
              <w:rPr>
                <w:rFonts w:cstheme="minorHAnsi"/>
                <w:sz w:val="20"/>
                <w:szCs w:val="20"/>
              </w:rPr>
              <w:t>*za prolazak pisanog dijela ispita je potrebno minimalno ostvariti 60% mogućih bodova.</w:t>
            </w:r>
          </w:p>
        </w:tc>
      </w:tr>
      <w:tr w:rsidR="007750EA" w:rsidRPr="009643C4" w:rsidTr="007750EA">
        <w:trPr>
          <w:trHeight w:val="432"/>
        </w:trPr>
        <w:tc>
          <w:tcPr>
            <w:tcW w:w="5000" w:type="pct"/>
            <w:gridSpan w:val="10"/>
            <w:vAlign w:val="center"/>
          </w:tcPr>
          <w:p w:rsidR="007750EA" w:rsidRPr="009643C4" w:rsidRDefault="007750EA" w:rsidP="007750EA">
            <w:pPr>
              <w:numPr>
                <w:ilvl w:val="1"/>
                <w:numId w:val="12"/>
              </w:numPr>
              <w:tabs>
                <w:tab w:val="left" w:pos="470"/>
              </w:tabs>
              <w:jc w:val="both"/>
              <w:rPr>
                <w:rFonts w:eastAsia="Times New Roman" w:cstheme="minorHAnsi"/>
                <w:sz w:val="20"/>
                <w:szCs w:val="20"/>
                <w:lang w:eastAsia="hr-HR"/>
              </w:rPr>
            </w:pPr>
            <w:r w:rsidRPr="009643C4">
              <w:rPr>
                <w:rFonts w:eastAsia="Times New Roman" w:cstheme="minorHAnsi"/>
                <w:sz w:val="20"/>
                <w:szCs w:val="20"/>
                <w:lang w:eastAsia="hr-HR"/>
              </w:rPr>
              <w:lastRenderedPageBreak/>
              <w:t>Obvezatna literatura (u trenutku prijave prijedloga studijskog programa)</w:t>
            </w:r>
          </w:p>
        </w:tc>
      </w:tr>
      <w:tr w:rsidR="007750EA" w:rsidRPr="009643C4" w:rsidTr="007750EA">
        <w:trPr>
          <w:trHeight w:val="432"/>
        </w:trPr>
        <w:tc>
          <w:tcPr>
            <w:tcW w:w="5000" w:type="pct"/>
            <w:gridSpan w:val="10"/>
            <w:vAlign w:val="center"/>
          </w:tcPr>
          <w:p w:rsidR="007750EA" w:rsidRPr="009643C4" w:rsidRDefault="007750EA" w:rsidP="007750EA">
            <w:pPr>
              <w:rPr>
                <w:rFonts w:eastAsia="Times New Roman" w:cstheme="minorHAnsi"/>
                <w:sz w:val="20"/>
                <w:szCs w:val="20"/>
                <w:lang w:eastAsia="hr-HR"/>
              </w:rPr>
            </w:pPr>
          </w:p>
          <w:p w:rsidR="007750EA" w:rsidRPr="009643C4" w:rsidRDefault="007750EA" w:rsidP="007750EA">
            <w:pPr>
              <w:numPr>
                <w:ilvl w:val="0"/>
                <w:numId w:val="10"/>
              </w:numPr>
              <w:rPr>
                <w:rFonts w:cstheme="minorHAnsi"/>
                <w:sz w:val="20"/>
                <w:szCs w:val="20"/>
              </w:rPr>
            </w:pPr>
            <w:r w:rsidRPr="009643C4">
              <w:rPr>
                <w:rFonts w:cstheme="minorHAnsi"/>
                <w:sz w:val="20"/>
                <w:szCs w:val="20"/>
              </w:rPr>
              <w:t>DejanVerčić, Franc Zavrl (2004) Odnosi s medijima, Masmedia, Zagreb</w:t>
            </w:r>
          </w:p>
          <w:p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Lester R. Poter; Komunikacijski plan – srž strateških komunikacija, Hrvatska udruga za odnose s javnošću, Zagreb </w:t>
            </w:r>
          </w:p>
          <w:p w:rsidR="007750EA" w:rsidRPr="009643C4" w:rsidRDefault="007750EA" w:rsidP="007750EA">
            <w:pPr>
              <w:numPr>
                <w:ilvl w:val="0"/>
                <w:numId w:val="10"/>
              </w:numPr>
              <w:rPr>
                <w:rFonts w:cstheme="minorHAnsi"/>
                <w:sz w:val="20"/>
                <w:szCs w:val="20"/>
              </w:rPr>
            </w:pPr>
            <w:r w:rsidRPr="009643C4">
              <w:rPr>
                <w:rFonts w:cstheme="minorHAnsi"/>
                <w:sz w:val="20"/>
                <w:szCs w:val="20"/>
              </w:rPr>
              <w:t>Ralph Tench, Liz Yeomans; Otkrivanje odnosa s javnošću, Hrvatska udruga za odnose s javnošću, Zagreb</w:t>
            </w:r>
          </w:p>
          <w:p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Scott M. Cutlip, Allen H.Center, Glen M. Broom (2010) Učinkoviti odnosi s javnošću, Mate, Zagreb </w:t>
            </w:r>
          </w:p>
          <w:p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Anne Gregory (2006) Planiranje i upravljanje kampanjama, Hrvatska udruga za odnose s javnošću, Zagreb </w:t>
            </w:r>
          </w:p>
          <w:p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AlisonTheaker, Priručnik za odnose s javnošću, Hrvatska udruga za odnose s javnošću, Zagreb </w:t>
            </w:r>
          </w:p>
          <w:p w:rsidR="007750EA" w:rsidRPr="009643C4" w:rsidRDefault="007750EA" w:rsidP="007750EA">
            <w:pPr>
              <w:numPr>
                <w:ilvl w:val="0"/>
                <w:numId w:val="10"/>
              </w:numPr>
              <w:rPr>
                <w:rFonts w:cstheme="minorHAnsi"/>
                <w:sz w:val="20"/>
                <w:szCs w:val="20"/>
              </w:rPr>
            </w:pPr>
            <w:r w:rsidRPr="009643C4">
              <w:rPr>
                <w:rFonts w:cstheme="minorHAnsi"/>
                <w:sz w:val="20"/>
                <w:szCs w:val="20"/>
              </w:rPr>
              <w:t>Denis l.Vilkoks, Glen T. Kameron, Filip H.Olt, Voren K. Ejdži (2006) Odnosi s javnošću – strategije i taktike, Centar za izdavačku djelatnost ekonomskog fakulteta u Beogradu</w:t>
            </w:r>
          </w:p>
          <w:p w:rsidR="007750EA" w:rsidRPr="009643C4" w:rsidRDefault="007750EA" w:rsidP="007750EA">
            <w:pPr>
              <w:numPr>
                <w:ilvl w:val="0"/>
                <w:numId w:val="10"/>
              </w:numPr>
              <w:rPr>
                <w:rFonts w:cstheme="minorHAnsi"/>
                <w:sz w:val="20"/>
                <w:szCs w:val="20"/>
              </w:rPr>
            </w:pPr>
            <w:r w:rsidRPr="009643C4">
              <w:rPr>
                <w:rFonts w:cstheme="minorHAnsi"/>
                <w:sz w:val="20"/>
                <w:szCs w:val="20"/>
              </w:rPr>
              <w:t>Andy Green, Kreativnost u odnosima s javnošću, Hrvatska udruga za odnose s javnošću, Zagreb</w:t>
            </w:r>
          </w:p>
          <w:p w:rsidR="007750EA" w:rsidRPr="009643C4" w:rsidRDefault="007750EA" w:rsidP="007750EA">
            <w:pPr>
              <w:numPr>
                <w:ilvl w:val="0"/>
                <w:numId w:val="10"/>
              </w:numPr>
              <w:rPr>
                <w:rFonts w:cstheme="minorHAnsi"/>
                <w:sz w:val="20"/>
                <w:szCs w:val="20"/>
              </w:rPr>
            </w:pPr>
            <w:r w:rsidRPr="009643C4">
              <w:rPr>
                <w:rFonts w:cstheme="minorHAnsi"/>
                <w:sz w:val="20"/>
                <w:szCs w:val="20"/>
              </w:rPr>
              <w:t>Jensen, Klaus Bruhn (2002 ) Handbookof Media and Communication Research, Routledge.</w:t>
            </w:r>
          </w:p>
          <w:p w:rsidR="007750EA" w:rsidRPr="009643C4" w:rsidRDefault="007750EA" w:rsidP="007750EA">
            <w:pPr>
              <w:pStyle w:val="Default"/>
              <w:rPr>
                <w:rFonts w:asciiTheme="minorHAnsi" w:hAnsiTheme="minorHAnsi" w:cstheme="minorHAnsi"/>
                <w:color w:val="auto"/>
                <w:sz w:val="20"/>
                <w:szCs w:val="20"/>
              </w:rPr>
            </w:pPr>
          </w:p>
          <w:p w:rsidR="007750EA" w:rsidRPr="009643C4" w:rsidRDefault="007750EA" w:rsidP="007750EA">
            <w:pPr>
              <w:pStyle w:val="Default"/>
              <w:rPr>
                <w:rFonts w:asciiTheme="minorHAnsi" w:hAnsiTheme="minorHAnsi" w:cstheme="minorHAnsi"/>
                <w:color w:val="auto"/>
                <w:sz w:val="20"/>
                <w:szCs w:val="20"/>
              </w:rPr>
            </w:pPr>
            <w:r w:rsidRPr="009643C4">
              <w:rPr>
                <w:rFonts w:asciiTheme="minorHAnsi" w:hAnsiTheme="minorHAnsi" w:cstheme="minorHAnsi"/>
                <w:color w:val="auto"/>
                <w:sz w:val="20"/>
                <w:szCs w:val="20"/>
              </w:rPr>
              <w:t xml:space="preserve">Cjelokupni nastavni materijali potrebni za svladavanje predmeta i polaganje ispita biti će izloženi tijekom predavanja i seminara te objavljeni u okviru e-kolegija na portalu Loomen. Uz studentovo pažljivo praćenje nastave i vođenje bilješki, </w:t>
            </w:r>
            <w:r w:rsidRPr="009643C4">
              <w:rPr>
                <w:rFonts w:asciiTheme="minorHAnsi" w:hAnsiTheme="minorHAnsi" w:cstheme="minorHAnsi"/>
                <w:bCs/>
                <w:iCs/>
                <w:color w:val="auto"/>
                <w:sz w:val="20"/>
                <w:szCs w:val="20"/>
              </w:rPr>
              <w:t xml:space="preserve">neće biti nužna druga osnovna literatura </w:t>
            </w:r>
            <w:r w:rsidRPr="009643C4">
              <w:rPr>
                <w:rFonts w:asciiTheme="minorHAnsi" w:hAnsiTheme="minorHAnsi" w:cstheme="minorHAnsi"/>
                <w:color w:val="auto"/>
                <w:sz w:val="20"/>
                <w:szCs w:val="20"/>
              </w:rPr>
              <w:t xml:space="preserve">za uspješno polaganje ispita. </w:t>
            </w:r>
          </w:p>
        </w:tc>
      </w:tr>
      <w:tr w:rsidR="007750EA" w:rsidRPr="009643C4" w:rsidTr="007750EA">
        <w:trPr>
          <w:trHeight w:val="432"/>
        </w:trPr>
        <w:tc>
          <w:tcPr>
            <w:tcW w:w="5000" w:type="pct"/>
            <w:gridSpan w:val="10"/>
            <w:vAlign w:val="center"/>
          </w:tcPr>
          <w:p w:rsidR="007750EA" w:rsidRPr="009643C4" w:rsidRDefault="007750EA" w:rsidP="007750EA">
            <w:pPr>
              <w:numPr>
                <w:ilvl w:val="1"/>
                <w:numId w:val="12"/>
              </w:numPr>
              <w:tabs>
                <w:tab w:val="left" w:pos="494"/>
              </w:tabs>
              <w:jc w:val="both"/>
              <w:rPr>
                <w:rFonts w:eastAsia="Times New Roman" w:cstheme="minorHAnsi"/>
                <w:sz w:val="20"/>
                <w:szCs w:val="20"/>
                <w:lang w:val="de-DE" w:eastAsia="hr-HR"/>
              </w:rPr>
            </w:pPr>
            <w:r w:rsidRPr="009643C4">
              <w:rPr>
                <w:rFonts w:eastAsia="Times New Roman" w:cstheme="minorHAnsi"/>
                <w:sz w:val="20"/>
                <w:szCs w:val="20"/>
                <w:lang w:val="de-DE" w:eastAsia="hr-HR"/>
              </w:rPr>
              <w:t>Dopunska literatura (u trenutku prijave prijedloga studijskog programa)</w:t>
            </w:r>
          </w:p>
        </w:tc>
      </w:tr>
      <w:tr w:rsidR="007750EA" w:rsidRPr="009643C4" w:rsidTr="007750EA">
        <w:trPr>
          <w:trHeight w:val="432"/>
        </w:trPr>
        <w:tc>
          <w:tcPr>
            <w:tcW w:w="5000" w:type="pct"/>
            <w:gridSpan w:val="10"/>
            <w:vAlign w:val="center"/>
          </w:tcPr>
          <w:p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Bobbitt, R., &amp; Sullivan, R. (2014). Developing the public relations campaign. Pearson: Upper Saddle River, NJ. </w:t>
            </w:r>
          </w:p>
          <w:p w:rsidR="007750EA" w:rsidRPr="009643C4" w:rsidRDefault="007750EA" w:rsidP="007750EA">
            <w:pPr>
              <w:numPr>
                <w:ilvl w:val="0"/>
                <w:numId w:val="10"/>
              </w:numPr>
              <w:rPr>
                <w:rFonts w:cstheme="minorHAnsi"/>
                <w:sz w:val="20"/>
                <w:szCs w:val="20"/>
              </w:rPr>
            </w:pPr>
            <w:r w:rsidRPr="009643C4">
              <w:rPr>
                <w:rFonts w:cstheme="minorHAnsi"/>
                <w:sz w:val="20"/>
                <w:szCs w:val="20"/>
              </w:rPr>
              <w:t>Coombs, W. T. (2014). Ongoing crisis communication. Sage: Thousand Oaks.</w:t>
            </w:r>
          </w:p>
          <w:p w:rsidR="007750EA" w:rsidRPr="009643C4" w:rsidRDefault="007750EA" w:rsidP="007750EA">
            <w:pPr>
              <w:numPr>
                <w:ilvl w:val="0"/>
                <w:numId w:val="10"/>
              </w:numPr>
              <w:rPr>
                <w:rFonts w:cstheme="minorHAnsi"/>
                <w:sz w:val="20"/>
                <w:szCs w:val="20"/>
              </w:rPr>
            </w:pPr>
            <w:r w:rsidRPr="009643C4">
              <w:rPr>
                <w:rFonts w:cstheme="minorHAnsi"/>
                <w:sz w:val="20"/>
                <w:szCs w:val="20"/>
              </w:rPr>
              <w:t>Doorley, J., &amp; Garcia, H. F. (2010). Reputation management. Routledge: New York.</w:t>
            </w:r>
          </w:p>
          <w:p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Moss, D., &amp;DeSamto, B. (2012). Public relations: A managerial perspective. Sage: London. </w:t>
            </w:r>
          </w:p>
          <w:p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Smith, R. D. (2013). Strategic planning for public relations. Routledge: New York. </w:t>
            </w:r>
          </w:p>
          <w:p w:rsidR="007750EA" w:rsidRPr="009643C4" w:rsidRDefault="007750EA" w:rsidP="007750EA">
            <w:pPr>
              <w:numPr>
                <w:ilvl w:val="0"/>
                <w:numId w:val="10"/>
              </w:numPr>
              <w:rPr>
                <w:rFonts w:cstheme="minorHAnsi"/>
                <w:sz w:val="20"/>
                <w:szCs w:val="20"/>
              </w:rPr>
            </w:pPr>
            <w:r w:rsidRPr="009643C4">
              <w:rPr>
                <w:rFonts w:cstheme="minorHAnsi"/>
                <w:sz w:val="20"/>
                <w:szCs w:val="20"/>
              </w:rPr>
              <w:t>Wilcox, D. L., Cameron, G. T., &amp;Reber, B. H. (2015). Public relations: Strategies and tactics. Pearson: Upper Saddle River, NJ.</w:t>
            </w:r>
          </w:p>
        </w:tc>
      </w:tr>
      <w:tr w:rsidR="007750EA" w:rsidRPr="009643C4" w:rsidTr="007750EA">
        <w:trPr>
          <w:trHeight w:val="432"/>
        </w:trPr>
        <w:tc>
          <w:tcPr>
            <w:tcW w:w="5000" w:type="pct"/>
            <w:gridSpan w:val="10"/>
            <w:vAlign w:val="center"/>
          </w:tcPr>
          <w:p w:rsidR="007750EA" w:rsidRPr="009643C4" w:rsidRDefault="007750EA" w:rsidP="007750EA">
            <w:pPr>
              <w:numPr>
                <w:ilvl w:val="1"/>
                <w:numId w:val="12"/>
              </w:numPr>
              <w:ind w:left="494" w:hanging="134"/>
              <w:rPr>
                <w:rFonts w:eastAsia="Times New Roman" w:cstheme="minorHAnsi"/>
                <w:sz w:val="20"/>
                <w:szCs w:val="20"/>
                <w:lang w:eastAsia="hr-HR"/>
              </w:rPr>
            </w:pPr>
            <w:r w:rsidRPr="009643C4">
              <w:rPr>
                <w:rFonts w:eastAsia="Times New Roman" w:cstheme="minorHAnsi"/>
                <w:sz w:val="20"/>
                <w:szCs w:val="20"/>
                <w:lang w:eastAsia="hr-HR"/>
              </w:rPr>
              <w:t>Načini praćenja kvalitete koji osiguravaju stjecanje izlaznih znanja, vještina i kompetencija</w:t>
            </w:r>
          </w:p>
        </w:tc>
      </w:tr>
      <w:tr w:rsidR="007750EA" w:rsidRPr="009643C4" w:rsidTr="007750EA">
        <w:trPr>
          <w:trHeight w:val="432"/>
        </w:trPr>
        <w:tc>
          <w:tcPr>
            <w:tcW w:w="5000" w:type="pct"/>
            <w:gridSpan w:val="10"/>
            <w:vAlign w:val="center"/>
          </w:tcPr>
          <w:p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Interna evaluacija na razini Sveučilišta J. J. Strossmayera u Osijeku.</w:t>
            </w:r>
          </w:p>
          <w:p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Ažurno vođenje evidencije o studentskom pohađanju kolegijskih predavanja, izvršenim obvezama te rezultatima kolokvija i/ili pismenog dijela ispita.</w:t>
            </w:r>
          </w:p>
          <w:p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Primjena stečenog znanja u okviru ovog kolegija, kroz izradu i prezentaciju seminarskog zadatka</w:t>
            </w:r>
          </w:p>
        </w:tc>
      </w:tr>
    </w:tbl>
    <w:p w:rsidR="007750EA" w:rsidRPr="009643C4" w:rsidRDefault="007750EA" w:rsidP="007750EA">
      <w:pPr>
        <w:rPr>
          <w:rFonts w:cstheme="minorHAnsi"/>
          <w:sz w:val="20"/>
          <w:szCs w:val="20"/>
          <w:lang w:val="hr-HR"/>
        </w:rPr>
      </w:pPr>
    </w:p>
    <w:p w:rsidR="007750EA" w:rsidRPr="009643C4" w:rsidRDefault="007750EA" w:rsidP="007750EA">
      <w:pPr>
        <w:rPr>
          <w:rFonts w:cstheme="minorHAnsi"/>
          <w:sz w:val="20"/>
          <w:szCs w:val="20"/>
          <w:lang w:val="hr-HR"/>
        </w:rPr>
      </w:pPr>
    </w:p>
    <w:p w:rsidR="007750EA" w:rsidRDefault="007750EA">
      <w:pPr>
        <w:rPr>
          <w:highlight w:val="yellow"/>
        </w:rPr>
      </w:pPr>
      <w:r>
        <w:rPr>
          <w:highlight w:val="yellow"/>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50"/>
        <w:gridCol w:w="3999"/>
        <w:gridCol w:w="3285"/>
      </w:tblGrid>
      <w:tr w:rsidR="007750EA" w:rsidRPr="009643C4" w:rsidTr="007750EA">
        <w:trPr>
          <w:trHeight w:hRule="exact" w:val="587"/>
        </w:trPr>
        <w:tc>
          <w:tcPr>
            <w:tcW w:w="5000" w:type="pct"/>
            <w:gridSpan w:val="3"/>
            <w:shd w:val="clear" w:color="auto" w:fill="auto"/>
            <w:vAlign w:val="center"/>
          </w:tcPr>
          <w:p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lastRenderedPageBreak/>
              <w:t>Opće informacije</w:t>
            </w:r>
          </w:p>
        </w:tc>
      </w:tr>
      <w:tr w:rsidR="007750EA" w:rsidRPr="009643C4" w:rsidTr="007750EA">
        <w:trPr>
          <w:trHeight w:val="405"/>
        </w:trPr>
        <w:tc>
          <w:tcPr>
            <w:tcW w:w="1180" w:type="pct"/>
            <w:shd w:val="clear" w:color="auto" w:fill="auto"/>
            <w:vAlign w:val="center"/>
          </w:tcPr>
          <w:p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Naziv predmeta</w:t>
            </w:r>
          </w:p>
        </w:tc>
        <w:tc>
          <w:tcPr>
            <w:tcW w:w="3820" w:type="pct"/>
            <w:gridSpan w:val="2"/>
            <w:shd w:val="clear" w:color="auto" w:fill="auto"/>
            <w:vAlign w:val="center"/>
          </w:tcPr>
          <w:p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Digitalno izvještavanje i novi mediji</w:t>
            </w:r>
          </w:p>
        </w:tc>
      </w:tr>
      <w:tr w:rsidR="00512276" w:rsidRPr="009643C4" w:rsidTr="007750EA">
        <w:trPr>
          <w:trHeight w:val="405"/>
        </w:trPr>
        <w:tc>
          <w:tcPr>
            <w:tcW w:w="1180" w:type="pct"/>
            <w:shd w:val="clear" w:color="auto" w:fill="auto"/>
            <w:vAlign w:val="center"/>
          </w:tcPr>
          <w:p w:rsidR="00512276" w:rsidRPr="009643C4" w:rsidRDefault="00512276" w:rsidP="00512276">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 xml:space="preserve">Nositelj predmeta </w:t>
            </w:r>
          </w:p>
        </w:tc>
        <w:tc>
          <w:tcPr>
            <w:tcW w:w="3820" w:type="pct"/>
            <w:gridSpan w:val="2"/>
            <w:shd w:val="clear" w:color="auto" w:fill="auto"/>
            <w:vAlign w:val="center"/>
          </w:tcPr>
          <w:p w:rsidR="00512276" w:rsidRPr="009643C4" w:rsidRDefault="00512276" w:rsidP="00512276">
            <w:pPr>
              <w:keepNext/>
              <w:outlineLvl w:val="2"/>
              <w:rPr>
                <w:rFonts w:eastAsia="Times New Roman" w:cstheme="minorHAnsi"/>
                <w:bCs/>
                <w:sz w:val="20"/>
                <w:szCs w:val="20"/>
                <w:lang w:eastAsia="hr-HR"/>
              </w:rPr>
            </w:pPr>
            <w:r>
              <w:rPr>
                <w:rFonts w:cstheme="minorHAnsi"/>
                <w:spacing w:val="-2"/>
                <w:sz w:val="20"/>
                <w:szCs w:val="20"/>
              </w:rPr>
              <w:t>doc. dr. sc. Luka Alebić</w:t>
            </w: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Suradnik na predmetu</w:t>
            </w:r>
          </w:p>
        </w:tc>
        <w:tc>
          <w:tcPr>
            <w:tcW w:w="3820" w:type="pct"/>
            <w:gridSpan w:val="2"/>
            <w:vAlign w:val="center"/>
          </w:tcPr>
          <w:p w:rsidR="007750EA" w:rsidRPr="009643C4" w:rsidRDefault="007750EA" w:rsidP="007750EA">
            <w:pPr>
              <w:rPr>
                <w:rFonts w:eastAsia="Times New Roman" w:cstheme="minorHAnsi"/>
                <w:sz w:val="20"/>
                <w:szCs w:val="20"/>
                <w:lang w:eastAsia="hr-HR"/>
              </w:rPr>
            </w:pP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Studijski program</w:t>
            </w:r>
          </w:p>
        </w:tc>
        <w:tc>
          <w:tcPr>
            <w:tcW w:w="3820"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Diplomski sveučilišni interdisciplinarni studij Mediji i odnosi s javnošću</w:t>
            </w: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Šifra predmeta</w:t>
            </w:r>
          </w:p>
        </w:tc>
        <w:tc>
          <w:tcPr>
            <w:tcW w:w="3820" w:type="pct"/>
            <w:gridSpan w:val="2"/>
            <w:vAlign w:val="center"/>
          </w:tcPr>
          <w:p w:rsidR="007750EA" w:rsidRPr="009643C4" w:rsidRDefault="007750EA" w:rsidP="007750EA">
            <w:pPr>
              <w:rPr>
                <w:rFonts w:eastAsia="Times New Roman" w:cstheme="minorHAnsi"/>
                <w:sz w:val="20"/>
                <w:szCs w:val="20"/>
                <w:lang w:eastAsia="hr-HR"/>
              </w:rPr>
            </w:pPr>
            <w:r w:rsidRPr="009643C4">
              <w:rPr>
                <w:rFonts w:cstheme="minorHAnsi"/>
                <w:sz w:val="20"/>
                <w:szCs w:val="20"/>
              </w:rPr>
              <w:t>MA-MO-03</w:t>
            </w: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Status predmeta</w:t>
            </w:r>
          </w:p>
        </w:tc>
        <w:tc>
          <w:tcPr>
            <w:tcW w:w="3820"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Obavezni kolegij</w:t>
            </w: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Godina</w:t>
            </w:r>
          </w:p>
        </w:tc>
        <w:tc>
          <w:tcPr>
            <w:tcW w:w="3820" w:type="pct"/>
            <w:gridSpan w:val="2"/>
            <w:vAlign w:val="center"/>
          </w:tcPr>
          <w:p w:rsidR="007750EA" w:rsidRPr="009643C4" w:rsidRDefault="007750EA" w:rsidP="007750EA">
            <w:pPr>
              <w:pStyle w:val="Odlomakpopisa"/>
              <w:ind w:left="0"/>
              <w:contextualSpacing w:val="0"/>
              <w:rPr>
                <w:rFonts w:cstheme="minorHAnsi"/>
                <w:sz w:val="20"/>
                <w:szCs w:val="20"/>
                <w:lang w:val="hr-HR" w:eastAsia="hr-HR"/>
              </w:rPr>
            </w:pPr>
            <w:r w:rsidRPr="009643C4">
              <w:rPr>
                <w:rFonts w:cstheme="minorHAnsi"/>
                <w:sz w:val="20"/>
                <w:szCs w:val="20"/>
                <w:lang w:val="hr-HR" w:eastAsia="hr-HR"/>
              </w:rPr>
              <w:t>1.godina (II. Semestar)</w:t>
            </w:r>
          </w:p>
        </w:tc>
      </w:tr>
      <w:tr w:rsidR="007750EA" w:rsidRPr="009643C4" w:rsidTr="007750EA">
        <w:trPr>
          <w:trHeight w:val="145"/>
        </w:trPr>
        <w:tc>
          <w:tcPr>
            <w:tcW w:w="1180" w:type="pct"/>
            <w:vMerge w:val="restar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Bodovna vrijednost i način izvođenja nastave</w:t>
            </w:r>
          </w:p>
        </w:tc>
        <w:tc>
          <w:tcPr>
            <w:tcW w:w="2097"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ECTS koeficijent opterećenja studenata</w:t>
            </w:r>
          </w:p>
        </w:tc>
        <w:tc>
          <w:tcPr>
            <w:tcW w:w="1723"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6</w:t>
            </w:r>
          </w:p>
        </w:tc>
      </w:tr>
      <w:tr w:rsidR="007750EA" w:rsidRPr="009643C4" w:rsidTr="007750EA">
        <w:trPr>
          <w:trHeight w:val="145"/>
        </w:trPr>
        <w:tc>
          <w:tcPr>
            <w:tcW w:w="1180" w:type="pct"/>
            <w:vMerge/>
            <w:vAlign w:val="center"/>
          </w:tcPr>
          <w:p w:rsidR="007750EA" w:rsidRPr="009643C4" w:rsidRDefault="007750EA" w:rsidP="007750EA">
            <w:pPr>
              <w:rPr>
                <w:rFonts w:eastAsia="Times New Roman" w:cstheme="minorHAnsi"/>
                <w:sz w:val="20"/>
                <w:szCs w:val="20"/>
                <w:lang w:eastAsia="hr-HR"/>
              </w:rPr>
            </w:pPr>
          </w:p>
        </w:tc>
        <w:tc>
          <w:tcPr>
            <w:tcW w:w="2097"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Broj sati (P+V+S)</w:t>
            </w:r>
          </w:p>
        </w:tc>
        <w:tc>
          <w:tcPr>
            <w:tcW w:w="1723"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60 (20+30+10)</w:t>
            </w:r>
          </w:p>
        </w:tc>
      </w:tr>
    </w:tbl>
    <w:p w:rsidR="007750EA" w:rsidRPr="009643C4" w:rsidRDefault="007750EA" w:rsidP="007750EA">
      <w:pPr>
        <w:rPr>
          <w:rFonts w:eastAsia="Times New Roman" w:cstheme="minorHAnsi"/>
          <w:sz w:val="20"/>
          <w:szCs w:val="20"/>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9"/>
        <w:gridCol w:w="565"/>
        <w:gridCol w:w="1952"/>
        <w:gridCol w:w="590"/>
        <w:gridCol w:w="565"/>
        <w:gridCol w:w="1410"/>
        <w:gridCol w:w="57"/>
        <w:gridCol w:w="508"/>
        <w:gridCol w:w="1694"/>
        <w:gridCol w:w="820"/>
      </w:tblGrid>
      <w:tr w:rsidR="007750EA" w:rsidRPr="009643C4" w:rsidTr="007750EA">
        <w:trPr>
          <w:trHeight w:hRule="exact" w:val="288"/>
        </w:trPr>
        <w:tc>
          <w:tcPr>
            <w:tcW w:w="5000" w:type="pct"/>
            <w:gridSpan w:val="10"/>
            <w:shd w:val="clear" w:color="auto" w:fill="auto"/>
            <w:vAlign w:val="center"/>
          </w:tcPr>
          <w:p w:rsidR="007750EA" w:rsidRPr="009643C4" w:rsidRDefault="007750EA" w:rsidP="00DB3784">
            <w:pPr>
              <w:numPr>
                <w:ilvl w:val="0"/>
                <w:numId w:val="102"/>
              </w:numPr>
              <w:rPr>
                <w:rFonts w:cstheme="minorHAnsi"/>
                <w:sz w:val="20"/>
                <w:szCs w:val="20"/>
              </w:rPr>
            </w:pPr>
            <w:r w:rsidRPr="009643C4">
              <w:rPr>
                <w:rFonts w:cstheme="minorHAnsi"/>
                <w:sz w:val="20"/>
                <w:szCs w:val="20"/>
              </w:rPr>
              <w:t>OPIS PREDMETA</w:t>
            </w:r>
          </w:p>
          <w:p w:rsidR="007750EA" w:rsidRPr="009643C4" w:rsidRDefault="007750EA" w:rsidP="007750EA">
            <w:pPr>
              <w:keepNext/>
              <w:outlineLvl w:val="2"/>
              <w:rPr>
                <w:rFonts w:eastAsia="Times New Roman" w:cstheme="minorHAnsi"/>
                <w:bCs/>
                <w:sz w:val="20"/>
                <w:szCs w:val="20"/>
                <w:lang w:eastAsia="hr-HR"/>
              </w:rPr>
            </w:pPr>
          </w:p>
        </w:tc>
      </w:tr>
      <w:tr w:rsidR="007750EA" w:rsidRPr="009643C4" w:rsidTr="007750EA">
        <w:trPr>
          <w:trHeight w:val="432"/>
        </w:trPr>
        <w:tc>
          <w:tcPr>
            <w:tcW w:w="5000" w:type="pct"/>
            <w:gridSpan w:val="10"/>
            <w:vAlign w:val="center"/>
          </w:tcPr>
          <w:p w:rsidR="007750EA" w:rsidRPr="009643C4" w:rsidRDefault="007750EA" w:rsidP="00DB3784">
            <w:pPr>
              <w:numPr>
                <w:ilvl w:val="1"/>
                <w:numId w:val="109"/>
              </w:numPr>
              <w:jc w:val="both"/>
              <w:rPr>
                <w:rFonts w:eastAsia="Times New Roman" w:cstheme="minorHAnsi"/>
                <w:sz w:val="20"/>
                <w:szCs w:val="20"/>
                <w:lang w:eastAsia="hr-HR"/>
              </w:rPr>
            </w:pPr>
            <w:r w:rsidRPr="009643C4">
              <w:rPr>
                <w:rFonts w:eastAsia="Times New Roman" w:cstheme="minorHAnsi"/>
                <w:sz w:val="20"/>
                <w:szCs w:val="20"/>
                <w:lang w:eastAsia="hr-HR"/>
              </w:rPr>
              <w:t>Ciljevi predmeta</w:t>
            </w:r>
          </w:p>
        </w:tc>
      </w:tr>
      <w:tr w:rsidR="001740A9" w:rsidTr="007750EA">
        <w:trPr>
          <w:trHeight w:val="432"/>
        </w:trPr>
        <w:tc>
          <w:tcPr>
            <w:tcW w:w="5000" w:type="pct"/>
            <w:gridSpan w:val="10"/>
            <w:vAlign w:val="center"/>
          </w:tcPr>
          <w:p w:rsidR="00994695" w:rsidRDefault="00994695"/>
          <w:tbl>
            <w:tblPr>
              <w:tblW w:w="0" w:type="auto"/>
              <w:tblLayout w:type="fixed"/>
              <w:tblCellMar>
                <w:left w:w="0" w:type="dxa"/>
                <w:right w:w="0" w:type="dxa"/>
              </w:tblCellMar>
              <w:tblLook w:val="0000" w:firstRow="0" w:lastRow="0" w:firstColumn="0" w:lastColumn="0" w:noHBand="0" w:noVBand="0"/>
            </w:tblPr>
            <w:tblGrid>
              <w:gridCol w:w="450"/>
            </w:tblGrid>
            <w:tr w:rsidR="001740A9">
              <w:tc>
                <w:tcPr>
                  <w:tcW w:w="450" w:type="dxa"/>
                </w:tcPr>
                <w:p w:rsidR="001740A9" w:rsidRPr="009643C4" w:rsidRDefault="00994695" w:rsidP="007750EA">
                  <w:pPr>
                    <w:jc w:val="both"/>
                    <w:rPr>
                      <w:rFonts w:cstheme="minorHAnsi"/>
                      <w:sz w:val="20"/>
                      <w:szCs w:val="20"/>
                    </w:rPr>
                  </w:pPr>
                  <w:r w:rsidRPr="009643C4">
                    <w:rPr>
                      <w:rFonts w:cstheme="minorHAnsi"/>
                      <w:sz w:val="20"/>
                      <w:szCs w:val="20"/>
                    </w:rPr>
                    <w:t>Ovim kolegijom uspostavljamo temelje suvremenoj disciplini koja se nalazi na intersekciji područja kao što s</w:t>
                  </w:r>
                </w:p>
                <w:p w:rsidR="001740A9" w:rsidRDefault="001740A9"/>
              </w:tc>
            </w:tr>
          </w:tbl>
          <w:p w:rsidR="00994695" w:rsidRDefault="00994695"/>
          <w:tbl>
            <w:tblPr>
              <w:tblW w:w="0" w:type="auto"/>
              <w:tblLayout w:type="fixed"/>
              <w:tblCellMar>
                <w:left w:w="0" w:type="dxa"/>
                <w:right w:w="0" w:type="dxa"/>
              </w:tblCellMar>
              <w:tblLook w:val="0000" w:firstRow="0" w:lastRow="0" w:firstColumn="0" w:lastColumn="0" w:noHBand="0" w:noVBand="0"/>
            </w:tblPr>
            <w:tblGrid>
              <w:gridCol w:w="450"/>
            </w:tblGrid>
            <w:tr w:rsidR="001740A9">
              <w:tc>
                <w:tcPr>
                  <w:tcW w:w="450" w:type="dxa"/>
                </w:tcPr>
                <w:p w:rsidR="001740A9" w:rsidRPr="009643C4" w:rsidRDefault="00994695" w:rsidP="007750EA">
                  <w:pPr>
                    <w:jc w:val="both"/>
                    <w:rPr>
                      <w:rFonts w:cstheme="minorHAnsi"/>
                      <w:sz w:val="20"/>
                      <w:szCs w:val="20"/>
                      <w:lang w:val="de-DE"/>
                    </w:rPr>
                  </w:pPr>
                  <w:r w:rsidRPr="009643C4">
                    <w:rPr>
                      <w:rFonts w:cstheme="minorHAnsi"/>
                      <w:sz w:val="20"/>
                      <w:szCs w:val="20"/>
                      <w:lang w:val="de-DE"/>
                    </w:rPr>
                    <w:t xml:space="preserve">novinarstvo, teorije medija, studije </w:t>
                  </w:r>
                  <w:r w:rsidRPr="009643C4">
                    <w:rPr>
                      <w:rFonts w:cstheme="minorHAnsi"/>
                      <w:sz w:val="20"/>
                      <w:szCs w:val="20"/>
                      <w:lang w:val="de-DE"/>
                    </w:rPr>
                    <w:lastRenderedPageBreak/>
                    <w:t>digitalnog, digitalne humanistike i grafičkog dizajna. Tematizirat će se praktični dio koji obuhvaća načine prikupljanja podataka;  novinarsko istraživanja, pronalaženje javnosti zanimljivih priča</w:t>
                  </w:r>
                </w:p>
                <w:p w:rsidR="001740A9" w:rsidRDefault="001740A9"/>
              </w:tc>
            </w:tr>
          </w:tbl>
          <w:p w:rsidR="00994695" w:rsidRDefault="00994695"/>
          <w:tbl>
            <w:tblPr>
              <w:tblW w:w="0" w:type="auto"/>
              <w:tblLayout w:type="fixed"/>
              <w:tblCellMar>
                <w:left w:w="0" w:type="dxa"/>
                <w:right w:w="0" w:type="dxa"/>
              </w:tblCellMar>
              <w:tblLook w:val="0000" w:firstRow="0" w:lastRow="0" w:firstColumn="0" w:lastColumn="0" w:noHBand="0" w:noVBand="0"/>
            </w:tblPr>
            <w:tblGrid>
              <w:gridCol w:w="450"/>
            </w:tblGrid>
            <w:tr w:rsidR="001740A9">
              <w:tc>
                <w:tcPr>
                  <w:tcW w:w="450" w:type="dxa"/>
                </w:tcPr>
                <w:p w:rsidR="001740A9" w:rsidRPr="009643C4" w:rsidRDefault="00994695" w:rsidP="007750EA">
                  <w:pPr>
                    <w:jc w:val="both"/>
                    <w:rPr>
                      <w:rFonts w:cstheme="minorHAnsi"/>
                      <w:sz w:val="20"/>
                      <w:szCs w:val="20"/>
                      <w:lang w:val="de-DE"/>
                    </w:rPr>
                  </w:pPr>
                  <w:r w:rsidRPr="009643C4">
                    <w:rPr>
                      <w:rFonts w:cstheme="minorHAnsi"/>
                      <w:sz w:val="20"/>
                      <w:szCs w:val="20"/>
                      <w:lang w:val="de-DE"/>
                    </w:rPr>
                    <w:t>osmišljavanje zanimljivih i komunikoloških dobri</w:t>
                  </w:r>
                  <w:r w:rsidRPr="009643C4">
                    <w:rPr>
                      <w:rFonts w:cstheme="minorHAnsi"/>
                      <w:sz w:val="20"/>
                      <w:szCs w:val="20"/>
                      <w:lang w:val="de-DE"/>
                    </w:rPr>
                    <w:lastRenderedPageBreak/>
                    <w:t>h narativnih struktura, te, konačno, njihov</w:t>
                  </w:r>
                </w:p>
                <w:p w:rsidR="001740A9" w:rsidRDefault="001740A9"/>
              </w:tc>
            </w:tr>
          </w:tbl>
          <w:p w:rsidR="00994695" w:rsidRDefault="00994695"/>
          <w:tbl>
            <w:tblPr>
              <w:tblW w:w="0" w:type="auto"/>
              <w:tblLayout w:type="fixed"/>
              <w:tblCellMar>
                <w:left w:w="0" w:type="dxa"/>
                <w:right w:w="0" w:type="dxa"/>
              </w:tblCellMar>
              <w:tblLook w:val="0000" w:firstRow="0" w:lastRow="0" w:firstColumn="0" w:lastColumn="0" w:noHBand="0" w:noVBand="0"/>
            </w:tblPr>
            <w:tblGrid>
              <w:gridCol w:w="360"/>
            </w:tblGrid>
            <w:tr w:rsidR="001740A9">
              <w:tc>
                <w:tcPr>
                  <w:tcW w:w="360" w:type="dxa"/>
                </w:tcPr>
                <w:p w:rsidR="00994695" w:rsidRPr="009643C4" w:rsidRDefault="00994695" w:rsidP="007750EA">
                  <w:pPr>
                    <w:jc w:val="both"/>
                    <w:rPr>
                      <w:rFonts w:cstheme="minorHAnsi"/>
                      <w:sz w:val="20"/>
                      <w:szCs w:val="20"/>
                      <w:lang w:val="de-DE"/>
                    </w:rPr>
                  </w:pPr>
                  <w:r w:rsidRPr="009643C4">
                    <w:rPr>
                      <w:rFonts w:cstheme="minorHAnsi"/>
                      <w:sz w:val="20"/>
                      <w:szCs w:val="20"/>
                      <w:lang w:val="de-DE"/>
                    </w:rPr>
                    <w:t>prezentiranje u bastardnoj formi infografike, spoju teksta i vizualnog komuniciranja. Proizvodnja ovakvih novinskih formi biti će prilagođena kontekstu novih me</w:t>
                  </w:r>
                  <w:r w:rsidRPr="009643C4">
                    <w:rPr>
                      <w:rFonts w:cstheme="minorHAnsi"/>
                      <w:sz w:val="20"/>
                      <w:szCs w:val="20"/>
                      <w:lang w:val="de-DE"/>
                    </w:rPr>
                    <w:lastRenderedPageBreak/>
                    <w:t>dija općenito, a društvenih mreža specifično.</w:t>
                  </w:r>
                </w:p>
              </w:tc>
            </w:tr>
          </w:tbl>
          <w:p w:rsidR="001740A9" w:rsidRDefault="001740A9"/>
        </w:tc>
      </w:tr>
      <w:tr w:rsidR="007750EA" w:rsidRPr="009643C4" w:rsidTr="007750EA">
        <w:trPr>
          <w:trHeight w:val="432"/>
        </w:trPr>
        <w:tc>
          <w:tcPr>
            <w:tcW w:w="5000" w:type="pct"/>
            <w:gridSpan w:val="10"/>
            <w:vAlign w:val="center"/>
          </w:tcPr>
          <w:p w:rsidR="007750EA" w:rsidRPr="009643C4" w:rsidRDefault="007750EA" w:rsidP="00DB3784">
            <w:pPr>
              <w:numPr>
                <w:ilvl w:val="1"/>
                <w:numId w:val="109"/>
              </w:numPr>
              <w:rPr>
                <w:rFonts w:eastAsia="Times New Roman" w:cstheme="minorHAnsi"/>
                <w:sz w:val="20"/>
                <w:szCs w:val="20"/>
                <w:lang w:eastAsia="hr-HR"/>
              </w:rPr>
            </w:pPr>
            <w:r w:rsidRPr="009643C4">
              <w:rPr>
                <w:rFonts w:eastAsia="Times New Roman" w:cstheme="minorHAnsi"/>
                <w:sz w:val="20"/>
                <w:szCs w:val="20"/>
                <w:lang w:eastAsia="hr-HR"/>
              </w:rPr>
              <w:lastRenderedPageBreak/>
              <w:t>Uvjeti za upis predmeta</w:t>
            </w:r>
          </w:p>
        </w:tc>
      </w:tr>
      <w:tr w:rsidR="007750EA" w:rsidRPr="009643C4" w:rsidTr="007750EA">
        <w:trPr>
          <w:trHeight w:val="432"/>
        </w:trPr>
        <w:tc>
          <w:tcPr>
            <w:tcW w:w="5000" w:type="pct"/>
            <w:gridSpan w:val="10"/>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Nema posebnih uvjeta za upis ovog predmeta.</w:t>
            </w:r>
          </w:p>
        </w:tc>
      </w:tr>
      <w:tr w:rsidR="007750EA" w:rsidRPr="009643C4" w:rsidTr="007750EA">
        <w:trPr>
          <w:trHeight w:val="432"/>
        </w:trPr>
        <w:tc>
          <w:tcPr>
            <w:tcW w:w="5000" w:type="pct"/>
            <w:gridSpan w:val="10"/>
            <w:vAlign w:val="center"/>
          </w:tcPr>
          <w:p w:rsidR="007750EA" w:rsidRPr="009643C4" w:rsidRDefault="007750EA" w:rsidP="00DB3784">
            <w:pPr>
              <w:numPr>
                <w:ilvl w:val="1"/>
                <w:numId w:val="109"/>
              </w:numPr>
              <w:rPr>
                <w:rFonts w:eastAsia="Times New Roman" w:cstheme="minorHAnsi"/>
                <w:sz w:val="20"/>
                <w:szCs w:val="20"/>
                <w:lang w:eastAsia="hr-HR"/>
              </w:rPr>
            </w:pPr>
            <w:r w:rsidRPr="009643C4">
              <w:rPr>
                <w:rFonts w:eastAsia="Times New Roman" w:cstheme="minorHAnsi"/>
                <w:sz w:val="20"/>
                <w:szCs w:val="20"/>
                <w:lang w:eastAsia="hr-HR"/>
              </w:rPr>
              <w:t xml:space="preserve">Očekivani ishodi učenja za predmet </w:t>
            </w:r>
          </w:p>
        </w:tc>
      </w:tr>
      <w:tr w:rsidR="007750EA" w:rsidRPr="009643C4" w:rsidTr="007750EA">
        <w:trPr>
          <w:trHeight w:val="432"/>
        </w:trPr>
        <w:tc>
          <w:tcPr>
            <w:tcW w:w="5000" w:type="pct"/>
            <w:gridSpan w:val="10"/>
            <w:vAlign w:val="center"/>
          </w:tcPr>
          <w:p w:rsidR="007750EA" w:rsidRPr="009643C4" w:rsidRDefault="007750EA" w:rsidP="007750EA">
            <w:pPr>
              <w:rPr>
                <w:rFonts w:cstheme="minorHAnsi"/>
                <w:sz w:val="20"/>
                <w:szCs w:val="20"/>
                <w:lang w:eastAsia="hr-HR"/>
              </w:rPr>
            </w:pPr>
            <w:r w:rsidRPr="009643C4">
              <w:rPr>
                <w:rFonts w:cstheme="minorHAnsi"/>
                <w:sz w:val="20"/>
                <w:szCs w:val="20"/>
                <w:lang w:eastAsia="hr-HR"/>
              </w:rPr>
              <w:t>Tijekom , kao i nakon odslušanog kolegija, studenti će, služeći se vizualnom pismenošću, novinarskim tehnikama i alatima, poznavanjem osnovnih grafičkih elemenata prezentacije te znanjem rada u suvremenim kompjuterskim programima:</w:t>
            </w:r>
          </w:p>
          <w:p w:rsidR="007750EA" w:rsidRPr="009643C4" w:rsidRDefault="007750EA" w:rsidP="00DB3784">
            <w:pPr>
              <w:pStyle w:val="Odlomakpopisa"/>
              <w:numPr>
                <w:ilvl w:val="0"/>
                <w:numId w:val="107"/>
              </w:numPr>
              <w:contextualSpacing w:val="0"/>
              <w:rPr>
                <w:rFonts w:cstheme="minorHAnsi"/>
                <w:sz w:val="20"/>
                <w:szCs w:val="20"/>
                <w:lang w:val="hr-HR" w:eastAsia="hr-HR"/>
              </w:rPr>
            </w:pPr>
            <w:r w:rsidRPr="009643C4">
              <w:rPr>
                <w:rFonts w:cstheme="minorHAnsi"/>
                <w:sz w:val="20"/>
                <w:szCs w:val="20"/>
                <w:lang w:val="hr-HR" w:eastAsia="hr-HR"/>
              </w:rPr>
              <w:t>Proizvoditi klasične tekstove u novinarskim oblicima izražavanja</w:t>
            </w:r>
          </w:p>
          <w:p w:rsidR="007750EA" w:rsidRPr="009643C4" w:rsidRDefault="007750EA" w:rsidP="00DB3784">
            <w:pPr>
              <w:pStyle w:val="Odlomakpopisa"/>
              <w:numPr>
                <w:ilvl w:val="0"/>
                <w:numId w:val="107"/>
              </w:numPr>
              <w:contextualSpacing w:val="0"/>
              <w:rPr>
                <w:rFonts w:cstheme="minorHAnsi"/>
                <w:sz w:val="20"/>
                <w:szCs w:val="20"/>
                <w:lang w:val="hr-HR" w:eastAsia="hr-HR"/>
              </w:rPr>
            </w:pPr>
            <w:r w:rsidRPr="009643C4">
              <w:rPr>
                <w:rFonts w:cstheme="minorHAnsi"/>
                <w:sz w:val="20"/>
                <w:szCs w:val="20"/>
                <w:lang w:val="hr-HR" w:eastAsia="hr-HR"/>
              </w:rPr>
              <w:t xml:space="preserve">Konstruirati vizualizacije podataka služeći se oblicima dizajna informacija kao što su, primjerice, informacijske grafike </w:t>
            </w:r>
          </w:p>
          <w:p w:rsidR="007750EA" w:rsidRPr="009643C4" w:rsidRDefault="007750EA" w:rsidP="00DB3784">
            <w:pPr>
              <w:pStyle w:val="Odlomakpopisa"/>
              <w:numPr>
                <w:ilvl w:val="0"/>
                <w:numId w:val="107"/>
              </w:numPr>
              <w:contextualSpacing w:val="0"/>
              <w:rPr>
                <w:rFonts w:cstheme="minorHAnsi"/>
                <w:sz w:val="20"/>
                <w:szCs w:val="20"/>
                <w:lang w:val="hr-HR" w:eastAsia="hr-HR"/>
              </w:rPr>
            </w:pPr>
            <w:r w:rsidRPr="009643C4">
              <w:rPr>
                <w:rFonts w:cstheme="minorHAnsi"/>
                <w:sz w:val="20"/>
                <w:szCs w:val="20"/>
                <w:lang w:val="hr-HR" w:eastAsia="hr-HR"/>
              </w:rPr>
              <w:t>Oblikovati jednostavne web stranica</w:t>
            </w:r>
          </w:p>
          <w:p w:rsidR="007750EA" w:rsidRPr="009643C4" w:rsidRDefault="007750EA" w:rsidP="00DB3784">
            <w:pPr>
              <w:pStyle w:val="Odlomakpopisa"/>
              <w:numPr>
                <w:ilvl w:val="0"/>
                <w:numId w:val="107"/>
              </w:numPr>
              <w:contextualSpacing w:val="0"/>
              <w:rPr>
                <w:rFonts w:cstheme="minorHAnsi"/>
                <w:sz w:val="20"/>
                <w:szCs w:val="20"/>
                <w:lang w:val="hr-HR" w:eastAsia="hr-HR"/>
              </w:rPr>
            </w:pPr>
            <w:r w:rsidRPr="009643C4">
              <w:rPr>
                <w:rFonts w:cstheme="minorHAnsi"/>
                <w:sz w:val="20"/>
                <w:szCs w:val="20"/>
                <w:lang w:val="hr-HR" w:eastAsia="hr-HR"/>
              </w:rPr>
              <w:t>Spajati forme tekstualnog i vizualnog načina novinarskog izražavanja (tekst + informacijske grafike)</w:t>
            </w:r>
          </w:p>
          <w:p w:rsidR="007750EA" w:rsidRPr="009643C4" w:rsidRDefault="007750EA" w:rsidP="00DB3784">
            <w:pPr>
              <w:pStyle w:val="Odlomakpopisa"/>
              <w:numPr>
                <w:ilvl w:val="0"/>
                <w:numId w:val="107"/>
              </w:numPr>
              <w:contextualSpacing w:val="0"/>
              <w:rPr>
                <w:rFonts w:cstheme="minorHAnsi"/>
                <w:sz w:val="20"/>
                <w:szCs w:val="20"/>
                <w:lang w:val="hr-HR" w:eastAsia="hr-HR"/>
              </w:rPr>
            </w:pPr>
            <w:r w:rsidRPr="009643C4">
              <w:rPr>
                <w:rFonts w:cstheme="minorHAnsi"/>
                <w:sz w:val="20"/>
                <w:szCs w:val="20"/>
                <w:lang w:val="hr-HR" w:eastAsia="hr-HR"/>
              </w:rPr>
              <w:t>Objavljivati ranije spomenute hibridne forme suvremenih novinarskih iskaza na digitalnim platformama</w:t>
            </w:r>
          </w:p>
        </w:tc>
      </w:tr>
      <w:tr w:rsidR="007750EA" w:rsidRPr="009643C4" w:rsidTr="007750EA">
        <w:trPr>
          <w:trHeight w:val="432"/>
        </w:trPr>
        <w:tc>
          <w:tcPr>
            <w:tcW w:w="5000" w:type="pct"/>
            <w:gridSpan w:val="10"/>
            <w:vAlign w:val="center"/>
          </w:tcPr>
          <w:p w:rsidR="007750EA" w:rsidRPr="009643C4" w:rsidRDefault="007750EA" w:rsidP="00DB3784">
            <w:pPr>
              <w:numPr>
                <w:ilvl w:val="1"/>
                <w:numId w:val="109"/>
              </w:numPr>
              <w:jc w:val="both"/>
              <w:rPr>
                <w:rFonts w:eastAsia="Times New Roman" w:cstheme="minorHAnsi"/>
                <w:sz w:val="20"/>
                <w:szCs w:val="20"/>
                <w:lang w:eastAsia="hr-HR"/>
              </w:rPr>
            </w:pPr>
            <w:r w:rsidRPr="009643C4">
              <w:rPr>
                <w:rFonts w:eastAsia="Times New Roman" w:cstheme="minorHAnsi"/>
                <w:sz w:val="20"/>
                <w:szCs w:val="20"/>
                <w:lang w:eastAsia="hr-HR"/>
              </w:rPr>
              <w:t>Sadržaj predmeta</w:t>
            </w:r>
          </w:p>
        </w:tc>
      </w:tr>
      <w:tr w:rsidR="007750EA" w:rsidRPr="009643C4" w:rsidTr="007750EA">
        <w:trPr>
          <w:trHeight w:val="432"/>
        </w:trPr>
        <w:tc>
          <w:tcPr>
            <w:tcW w:w="5000" w:type="pct"/>
            <w:gridSpan w:val="10"/>
            <w:vAlign w:val="center"/>
          </w:tcPr>
          <w:p w:rsidR="007750EA" w:rsidRPr="009643C4" w:rsidRDefault="007750EA" w:rsidP="00DB3784">
            <w:pPr>
              <w:numPr>
                <w:ilvl w:val="0"/>
                <w:numId w:val="108"/>
              </w:numPr>
              <w:jc w:val="both"/>
              <w:rPr>
                <w:rFonts w:cstheme="minorHAnsi"/>
                <w:sz w:val="20"/>
                <w:szCs w:val="20"/>
              </w:rPr>
            </w:pPr>
            <w:r w:rsidRPr="009643C4">
              <w:rPr>
                <w:rFonts w:cstheme="minorHAnsi"/>
                <w:sz w:val="20"/>
                <w:szCs w:val="20"/>
              </w:rPr>
              <w:t xml:space="preserve">Pregled teorijskih postavki koje tematiziraju problematiku društvenih mreža i informacijskog doba. </w:t>
            </w:r>
          </w:p>
          <w:p w:rsidR="007750EA" w:rsidRPr="009643C4" w:rsidRDefault="007750EA" w:rsidP="00DB3784">
            <w:pPr>
              <w:numPr>
                <w:ilvl w:val="0"/>
                <w:numId w:val="108"/>
              </w:numPr>
              <w:jc w:val="both"/>
              <w:rPr>
                <w:rFonts w:cstheme="minorHAnsi"/>
                <w:sz w:val="20"/>
                <w:szCs w:val="20"/>
              </w:rPr>
            </w:pPr>
            <w:r w:rsidRPr="009643C4">
              <w:rPr>
                <w:rFonts w:cstheme="minorHAnsi"/>
                <w:sz w:val="20"/>
                <w:szCs w:val="20"/>
              </w:rPr>
              <w:t xml:space="preserve">Uvod u teorijske i praktične osnove fenomena i postupka vizualizacije informacija. </w:t>
            </w:r>
          </w:p>
          <w:p w:rsidR="007750EA" w:rsidRPr="009643C4" w:rsidRDefault="007750EA" w:rsidP="00DB3784">
            <w:pPr>
              <w:numPr>
                <w:ilvl w:val="0"/>
                <w:numId w:val="108"/>
              </w:numPr>
              <w:jc w:val="both"/>
              <w:rPr>
                <w:rFonts w:cstheme="minorHAnsi"/>
                <w:sz w:val="20"/>
                <w:szCs w:val="20"/>
              </w:rPr>
            </w:pPr>
            <w:r w:rsidRPr="009643C4">
              <w:rPr>
                <w:rFonts w:cstheme="minorHAnsi"/>
                <w:sz w:val="20"/>
                <w:szCs w:val="20"/>
              </w:rPr>
              <w:t xml:space="preserve">Problematika digitalnog sakuljanja podataka. </w:t>
            </w:r>
          </w:p>
          <w:p w:rsidR="007750EA" w:rsidRPr="009643C4" w:rsidRDefault="007750EA" w:rsidP="00DB3784">
            <w:pPr>
              <w:numPr>
                <w:ilvl w:val="0"/>
                <w:numId w:val="108"/>
              </w:numPr>
              <w:jc w:val="both"/>
              <w:rPr>
                <w:rFonts w:cstheme="minorHAnsi"/>
                <w:sz w:val="20"/>
                <w:szCs w:val="20"/>
              </w:rPr>
            </w:pPr>
            <w:r w:rsidRPr="009643C4">
              <w:rPr>
                <w:rFonts w:cstheme="minorHAnsi"/>
                <w:sz w:val="20"/>
                <w:szCs w:val="20"/>
              </w:rPr>
              <w:t xml:space="preserve">Rad na proizvodnji vizualizacije padataka i informacijskih grafika </w:t>
            </w:r>
          </w:p>
          <w:p w:rsidR="007750EA" w:rsidRPr="009643C4" w:rsidRDefault="007750EA" w:rsidP="00DB3784">
            <w:pPr>
              <w:numPr>
                <w:ilvl w:val="0"/>
                <w:numId w:val="108"/>
              </w:numPr>
              <w:jc w:val="both"/>
              <w:rPr>
                <w:rFonts w:cstheme="minorHAnsi"/>
                <w:sz w:val="20"/>
                <w:szCs w:val="20"/>
              </w:rPr>
            </w:pPr>
            <w:r w:rsidRPr="009643C4">
              <w:rPr>
                <w:rFonts w:cstheme="minorHAnsi"/>
                <w:sz w:val="20"/>
                <w:szCs w:val="20"/>
              </w:rPr>
              <w:t xml:space="preserve">Uvod i razrada postupka mapiraja podataka iz kulture. </w:t>
            </w:r>
          </w:p>
          <w:p w:rsidR="007750EA" w:rsidRPr="009643C4" w:rsidRDefault="007750EA" w:rsidP="00DB3784">
            <w:pPr>
              <w:numPr>
                <w:ilvl w:val="0"/>
                <w:numId w:val="108"/>
              </w:numPr>
              <w:jc w:val="both"/>
              <w:rPr>
                <w:rFonts w:cstheme="minorHAnsi"/>
                <w:sz w:val="20"/>
                <w:szCs w:val="20"/>
              </w:rPr>
            </w:pPr>
            <w:r w:rsidRPr="009643C4">
              <w:rPr>
                <w:rFonts w:cstheme="minorHAnsi"/>
                <w:sz w:val="20"/>
                <w:szCs w:val="20"/>
              </w:rPr>
              <w:t xml:space="preserve">Oblikovanje narativnih struktura koji uključuju kako vizualno organiziranje informacija tako i klasične novinarske forme izvješćivanja. </w:t>
            </w:r>
          </w:p>
          <w:p w:rsidR="007750EA" w:rsidRPr="009643C4" w:rsidRDefault="007750EA" w:rsidP="007750EA">
            <w:pPr>
              <w:jc w:val="both"/>
              <w:rPr>
                <w:rFonts w:cstheme="minorHAnsi"/>
                <w:sz w:val="20"/>
                <w:szCs w:val="20"/>
              </w:rPr>
            </w:pPr>
          </w:p>
        </w:tc>
      </w:tr>
      <w:tr w:rsidR="007750EA" w:rsidRPr="009643C4" w:rsidTr="007750EA">
        <w:trPr>
          <w:trHeight w:val="432"/>
        </w:trPr>
        <w:tc>
          <w:tcPr>
            <w:tcW w:w="2042" w:type="pct"/>
            <w:gridSpan w:val="3"/>
            <w:vAlign w:val="center"/>
          </w:tcPr>
          <w:p w:rsidR="007750EA" w:rsidRPr="009643C4" w:rsidRDefault="007750EA" w:rsidP="00DB3784">
            <w:pPr>
              <w:numPr>
                <w:ilvl w:val="1"/>
                <w:numId w:val="109"/>
              </w:numPr>
              <w:rPr>
                <w:rFonts w:eastAsia="Times New Roman" w:cstheme="minorHAnsi"/>
                <w:sz w:val="20"/>
                <w:szCs w:val="20"/>
                <w:lang w:eastAsia="hr-HR"/>
              </w:rPr>
            </w:pPr>
            <w:r w:rsidRPr="009643C4">
              <w:rPr>
                <w:rFonts w:eastAsia="Times New Roman" w:cstheme="minorHAnsi"/>
                <w:sz w:val="20"/>
                <w:szCs w:val="20"/>
                <w:lang w:eastAsia="hr-HR"/>
              </w:rPr>
              <w:t xml:space="preserve">Vrste izvođenja nastave </w:t>
            </w:r>
          </w:p>
        </w:tc>
        <w:tc>
          <w:tcPr>
            <w:tcW w:w="1374" w:type="pct"/>
            <w:gridSpan w:val="4"/>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1"/>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predavanja</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3"/>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seminari i radionice  </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3"/>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vježbe  </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3"/>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obrazovanje na daljinu</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terenska nastava</w:t>
            </w:r>
          </w:p>
        </w:tc>
        <w:tc>
          <w:tcPr>
            <w:tcW w:w="1584" w:type="pct"/>
            <w:gridSpan w:val="3"/>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5"/>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samostalni zadaci  </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6"/>
                  <w:enabled/>
                  <w:calcOnExit w:val="0"/>
                  <w:checkBox>
                    <w:sizeAuto/>
                    <w:default w:val="0"/>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multimedija i mreža  </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7"/>
                  <w:enabled/>
                  <w:calcOnExit w:val="0"/>
                  <w:checkBox>
                    <w:sizeAuto/>
                    <w:default w:val="0"/>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laboratorij</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8"/>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mentorski rad</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10"/>
                  <w:enabled/>
                  <w:calcOnExit w:val="0"/>
                  <w:checkBox>
                    <w:sizeAuto/>
                    <w:default w:val="0"/>
                    <w:checked w:val="0"/>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ostalo ___________________</w:t>
            </w:r>
          </w:p>
        </w:tc>
      </w:tr>
      <w:tr w:rsidR="007750EA" w:rsidRPr="009643C4" w:rsidTr="007750EA">
        <w:trPr>
          <w:trHeight w:val="432"/>
        </w:trPr>
        <w:tc>
          <w:tcPr>
            <w:tcW w:w="2042" w:type="pct"/>
            <w:gridSpan w:val="3"/>
            <w:vAlign w:val="center"/>
          </w:tcPr>
          <w:p w:rsidR="007750EA" w:rsidRPr="009643C4" w:rsidRDefault="007750EA" w:rsidP="00DB3784">
            <w:pPr>
              <w:numPr>
                <w:ilvl w:val="1"/>
                <w:numId w:val="109"/>
              </w:numPr>
              <w:jc w:val="both"/>
              <w:rPr>
                <w:rFonts w:eastAsia="Times New Roman" w:cstheme="minorHAnsi"/>
                <w:sz w:val="20"/>
                <w:szCs w:val="20"/>
                <w:lang w:eastAsia="hr-HR"/>
              </w:rPr>
            </w:pPr>
            <w:r w:rsidRPr="009643C4">
              <w:rPr>
                <w:rFonts w:eastAsia="Times New Roman" w:cstheme="minorHAnsi"/>
                <w:sz w:val="20"/>
                <w:szCs w:val="20"/>
                <w:lang w:eastAsia="hr-HR"/>
              </w:rPr>
              <w:t>Komentari</w:t>
            </w:r>
          </w:p>
        </w:tc>
        <w:tc>
          <w:tcPr>
            <w:tcW w:w="2958" w:type="pct"/>
            <w:gridSpan w:val="7"/>
            <w:vAlign w:val="center"/>
          </w:tcPr>
          <w:p w:rsidR="007750EA" w:rsidRPr="009643C4" w:rsidRDefault="007750EA" w:rsidP="007750EA">
            <w:pPr>
              <w:rPr>
                <w:rFonts w:eastAsia="Times New Roman" w:cstheme="minorHAnsi"/>
                <w:sz w:val="20"/>
                <w:szCs w:val="20"/>
                <w:lang w:eastAsia="hr-HR"/>
              </w:rPr>
            </w:pPr>
          </w:p>
        </w:tc>
      </w:tr>
      <w:tr w:rsidR="007750EA" w:rsidRPr="009643C4" w:rsidTr="007750EA">
        <w:trPr>
          <w:trHeight w:val="432"/>
        </w:trPr>
        <w:tc>
          <w:tcPr>
            <w:tcW w:w="5000" w:type="pct"/>
            <w:gridSpan w:val="10"/>
            <w:vAlign w:val="center"/>
          </w:tcPr>
          <w:p w:rsidR="007750EA" w:rsidRPr="009643C4" w:rsidRDefault="007750EA" w:rsidP="00DB3784">
            <w:pPr>
              <w:numPr>
                <w:ilvl w:val="1"/>
                <w:numId w:val="109"/>
              </w:numPr>
              <w:jc w:val="both"/>
              <w:rPr>
                <w:rFonts w:eastAsia="Times New Roman" w:cstheme="minorHAnsi"/>
                <w:sz w:val="20"/>
                <w:szCs w:val="20"/>
                <w:lang w:eastAsia="hr-HR"/>
              </w:rPr>
            </w:pPr>
            <w:r w:rsidRPr="009643C4">
              <w:rPr>
                <w:rFonts w:eastAsia="Times New Roman" w:cstheme="minorHAnsi"/>
                <w:sz w:val="20"/>
                <w:szCs w:val="20"/>
                <w:lang w:eastAsia="hr-HR"/>
              </w:rPr>
              <w:t>Obveze studenata</w:t>
            </w:r>
          </w:p>
        </w:tc>
      </w:tr>
      <w:tr w:rsidR="007750EA" w:rsidRPr="009643C4" w:rsidTr="007750EA">
        <w:trPr>
          <w:trHeight w:val="432"/>
        </w:trPr>
        <w:tc>
          <w:tcPr>
            <w:tcW w:w="5000" w:type="pct"/>
            <w:gridSpan w:val="10"/>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 xml:space="preserve">Od studenata se očekuje kontinuirano prisustvovanje na nastavi (minimalno 70%) i aktivno sudjelovanje u zadacima tijekom izvođenja seminara i vježbi. </w:t>
            </w:r>
            <w:r w:rsidRPr="009643C4">
              <w:rPr>
                <w:rFonts w:eastAsia="Times New Roman" w:cstheme="minorHAnsi"/>
                <w:sz w:val="20"/>
                <w:szCs w:val="20"/>
                <w:lang w:val="de-DE" w:eastAsia="hr-HR"/>
              </w:rPr>
              <w:t xml:space="preserve">Student je obvezan izraditi istraživački rad koji se mora prezentirati u trajanju od 30 minuta. </w:t>
            </w:r>
            <w:r w:rsidRPr="009643C4">
              <w:rPr>
                <w:rFonts w:eastAsia="Times New Roman" w:cstheme="minorHAnsi"/>
                <w:sz w:val="20"/>
                <w:szCs w:val="20"/>
                <w:lang w:eastAsia="hr-HR"/>
              </w:rPr>
              <w:t>Student istraživački rad provodi ili samostalno ili u grupi od maksimalno dva studenta na temu dogovorenu s profesorom. Student je dužan u okviru kolegija pripremiti mapu sa svim provedenim vježbama na satu. Izvršavanjem obveza student može pristupiti ispitu</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Aktivan pristup promiče logičko studentsko zaključivanje te podrazumijeva redovitu nazočnost i sudjelovanje u nastavi (postavljanjem i odgovaranjem na pitanja), sudjelovanje u provjerama znanja, vježbama, kao i konzultacije s nositeljem predmeta i suradnicima.</w:t>
            </w:r>
          </w:p>
        </w:tc>
      </w:tr>
      <w:tr w:rsidR="007750EA" w:rsidRPr="009643C4" w:rsidTr="007750EA">
        <w:trPr>
          <w:trHeight w:val="432"/>
        </w:trPr>
        <w:tc>
          <w:tcPr>
            <w:tcW w:w="5000" w:type="pct"/>
            <w:gridSpan w:val="10"/>
            <w:vAlign w:val="center"/>
          </w:tcPr>
          <w:p w:rsidR="007750EA" w:rsidRPr="009643C4" w:rsidRDefault="007750EA" w:rsidP="00DB3784">
            <w:pPr>
              <w:numPr>
                <w:ilvl w:val="1"/>
                <w:numId w:val="109"/>
              </w:numPr>
              <w:jc w:val="both"/>
              <w:rPr>
                <w:rFonts w:eastAsia="Times New Roman" w:cstheme="minorHAnsi"/>
                <w:sz w:val="20"/>
                <w:szCs w:val="20"/>
                <w:lang w:eastAsia="hr-HR"/>
              </w:rPr>
            </w:pPr>
            <w:r w:rsidRPr="009643C4">
              <w:rPr>
                <w:rFonts w:eastAsia="Times New Roman" w:cstheme="minorHAnsi"/>
                <w:sz w:val="20"/>
                <w:szCs w:val="20"/>
                <w:lang w:eastAsia="hr-HR"/>
              </w:rPr>
              <w:t>Praćenje rada studenata</w:t>
            </w:r>
          </w:p>
        </w:tc>
      </w:tr>
      <w:tr w:rsidR="007750EA" w:rsidRPr="009643C4" w:rsidTr="007750EA">
        <w:trPr>
          <w:trHeight w:val="111"/>
        </w:trPr>
        <w:tc>
          <w:tcPr>
            <w:tcW w:w="723"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Pohađanje nastave</w:t>
            </w: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1332"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739"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Seminarski rad</w:t>
            </w:r>
          </w:p>
        </w:tc>
        <w:tc>
          <w:tcPr>
            <w:tcW w:w="296" w:type="pct"/>
            <w:gridSpan w:val="2"/>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88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Eksperimentalni rad</w:t>
            </w:r>
          </w:p>
        </w:tc>
        <w:tc>
          <w:tcPr>
            <w:tcW w:w="431"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rsidTr="007750EA">
        <w:trPr>
          <w:trHeight w:val="108"/>
        </w:trPr>
        <w:tc>
          <w:tcPr>
            <w:tcW w:w="723"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lastRenderedPageBreak/>
              <w:t>Pismeni ispit</w:t>
            </w: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2,4</w:t>
            </w:r>
          </w:p>
        </w:tc>
        <w:tc>
          <w:tcPr>
            <w:tcW w:w="1332"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Usmeni ispit</w:t>
            </w: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39"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Esej</w:t>
            </w:r>
          </w:p>
        </w:tc>
        <w:tc>
          <w:tcPr>
            <w:tcW w:w="296" w:type="pct"/>
            <w:gridSpan w:val="2"/>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8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Istraživanje</w:t>
            </w:r>
          </w:p>
        </w:tc>
        <w:tc>
          <w:tcPr>
            <w:tcW w:w="431"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rsidTr="007750EA">
        <w:trPr>
          <w:trHeight w:val="108"/>
        </w:trPr>
        <w:tc>
          <w:tcPr>
            <w:tcW w:w="723"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Projekt</w:t>
            </w: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1332"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Kontinuirana provjera znanja</w:t>
            </w: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39"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Referat</w:t>
            </w:r>
          </w:p>
        </w:tc>
        <w:tc>
          <w:tcPr>
            <w:tcW w:w="296" w:type="pct"/>
            <w:gridSpan w:val="2"/>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8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Praktični rad</w:t>
            </w:r>
          </w:p>
        </w:tc>
        <w:tc>
          <w:tcPr>
            <w:tcW w:w="431"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r>
      <w:tr w:rsidR="007750EA" w:rsidRPr="009643C4" w:rsidTr="007750EA">
        <w:trPr>
          <w:trHeight w:val="108"/>
        </w:trPr>
        <w:tc>
          <w:tcPr>
            <w:tcW w:w="723"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Portfolio</w:t>
            </w: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1332" w:type="pct"/>
            <w:gridSpan w:val="2"/>
            <w:vAlign w:val="center"/>
          </w:tcPr>
          <w:p w:rsidR="007750EA" w:rsidRPr="009643C4" w:rsidRDefault="007750EA" w:rsidP="007750EA">
            <w:pPr>
              <w:rPr>
                <w:rFonts w:eastAsia="Times New Roman" w:cstheme="minorHAnsi"/>
                <w:sz w:val="20"/>
                <w:szCs w:val="20"/>
                <w:lang w:eastAsia="hr-HR"/>
              </w:rPr>
            </w:pPr>
          </w:p>
        </w:tc>
        <w:tc>
          <w:tcPr>
            <w:tcW w:w="29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39" w:type="pct"/>
            <w:vAlign w:val="center"/>
          </w:tcPr>
          <w:p w:rsidR="007750EA" w:rsidRPr="009643C4" w:rsidRDefault="007750EA" w:rsidP="007750EA">
            <w:pPr>
              <w:rPr>
                <w:rFonts w:eastAsia="Times New Roman" w:cstheme="minorHAnsi"/>
                <w:sz w:val="20"/>
                <w:szCs w:val="20"/>
                <w:lang w:eastAsia="hr-HR"/>
              </w:rPr>
            </w:pPr>
          </w:p>
        </w:tc>
        <w:tc>
          <w:tcPr>
            <w:tcW w:w="296" w:type="pct"/>
            <w:gridSpan w:val="2"/>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88" w:type="pct"/>
            <w:vAlign w:val="center"/>
          </w:tcPr>
          <w:p w:rsidR="007750EA" w:rsidRPr="009643C4" w:rsidRDefault="007750EA" w:rsidP="007750EA">
            <w:pPr>
              <w:rPr>
                <w:rFonts w:eastAsia="Times New Roman" w:cstheme="minorHAnsi"/>
                <w:sz w:val="20"/>
                <w:szCs w:val="20"/>
                <w:lang w:eastAsia="hr-HR"/>
              </w:rPr>
            </w:pPr>
          </w:p>
        </w:tc>
        <w:tc>
          <w:tcPr>
            <w:tcW w:w="431"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rsidTr="007750EA">
        <w:trPr>
          <w:trHeight w:val="432"/>
        </w:trPr>
        <w:tc>
          <w:tcPr>
            <w:tcW w:w="5000" w:type="pct"/>
            <w:gridSpan w:val="10"/>
            <w:vAlign w:val="center"/>
          </w:tcPr>
          <w:p w:rsidR="007750EA" w:rsidRPr="009643C4" w:rsidRDefault="007750EA" w:rsidP="00DB3784">
            <w:pPr>
              <w:numPr>
                <w:ilvl w:val="1"/>
                <w:numId w:val="109"/>
              </w:numPr>
              <w:tabs>
                <w:tab w:val="left" w:pos="470"/>
              </w:tabs>
              <w:jc w:val="both"/>
              <w:rPr>
                <w:rFonts w:eastAsia="Times New Roman" w:cstheme="minorHAnsi"/>
                <w:sz w:val="20"/>
                <w:szCs w:val="20"/>
                <w:lang w:eastAsia="hr-HR"/>
              </w:rPr>
            </w:pPr>
            <w:r w:rsidRPr="009643C4">
              <w:rPr>
                <w:rFonts w:eastAsia="Times New Roman" w:cstheme="minorHAnsi"/>
                <w:sz w:val="20"/>
                <w:szCs w:val="20"/>
                <w:lang w:eastAsia="hr-HR"/>
              </w:rPr>
              <w:t>Povezivanje ishoda učenja, nastavnih metoda i ocjenjivanja</w:t>
            </w:r>
          </w:p>
        </w:tc>
      </w:tr>
      <w:tr w:rsidR="007750EA" w:rsidRPr="009643C4" w:rsidTr="007750EA">
        <w:trPr>
          <w:trHeight w:val="432"/>
        </w:trPr>
        <w:tc>
          <w:tcPr>
            <w:tcW w:w="5000" w:type="pct"/>
            <w:gridSpan w:val="10"/>
            <w:vAlign w:val="center"/>
          </w:tcPr>
          <w:p w:rsidR="007750EA" w:rsidRPr="009643C4" w:rsidRDefault="007750EA" w:rsidP="007750EA">
            <w:pPr>
              <w:tabs>
                <w:tab w:val="left" w:pos="470"/>
              </w:tabs>
              <w:jc w:val="both"/>
              <w:rPr>
                <w:rFonts w:eastAsia="Times New Roman" w:cstheme="minorHAnsi"/>
                <w:sz w:val="20"/>
                <w:szCs w:val="20"/>
                <w:lang w:eastAsia="hr-HR"/>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5"/>
              <w:gridCol w:w="680"/>
              <w:gridCol w:w="851"/>
              <w:gridCol w:w="2640"/>
              <w:gridCol w:w="2098"/>
              <w:gridCol w:w="706"/>
              <w:gridCol w:w="708"/>
            </w:tblGrid>
            <w:tr w:rsidR="007750EA" w:rsidRPr="009643C4" w:rsidTr="007750EA">
              <w:trPr>
                <w:trHeight w:val="279"/>
              </w:trPr>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NASTAVNA METODA/AKTIVNOST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ECTS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ISHOD UČENJA **</w:t>
                  </w:r>
                </w:p>
              </w:tc>
              <w:tc>
                <w:tcPr>
                  <w:tcW w:w="2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AKTIVNOST STUDENTA</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METODA PROCJENE</w:t>
                  </w:r>
                </w:p>
              </w:tc>
              <w:tc>
                <w:tcPr>
                  <w:tcW w:w="1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BODOVI</w:t>
                  </w:r>
                </w:p>
              </w:tc>
            </w:tr>
            <w:tr w:rsidR="007750EA" w:rsidRPr="009643C4" w:rsidTr="007750EA">
              <w:trPr>
                <w:trHeight w:val="221"/>
              </w:trPr>
              <w:tc>
                <w:tcPr>
                  <w:tcW w:w="172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jc w:val="center"/>
                    <w:rPr>
                      <w:rFonts w:eastAsia="Times New Roman" w:cstheme="minorHAnsi"/>
                      <w:bCs/>
                      <w:sz w:val="20"/>
                      <w:szCs w:val="20"/>
                      <w:lang w:eastAsia="hr-HR"/>
                    </w:rPr>
                  </w:pPr>
                </w:p>
              </w:tc>
              <w:tc>
                <w:tcPr>
                  <w:tcW w:w="68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jc w:val="center"/>
                    <w:rPr>
                      <w:rFonts w:eastAsia="Times New Roman" w:cstheme="minorHAnsi"/>
                      <w:bCs/>
                      <w:sz w:val="20"/>
                      <w:szCs w:val="20"/>
                      <w:lang w:eastAsia="hr-HR"/>
                    </w:rPr>
                  </w:pPr>
                </w:p>
              </w:tc>
              <w:tc>
                <w:tcPr>
                  <w:tcW w:w="85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jc w:val="center"/>
                    <w:rPr>
                      <w:rFonts w:eastAsia="Times New Roman" w:cstheme="minorHAnsi"/>
                      <w:bCs/>
                      <w:sz w:val="20"/>
                      <w:szCs w:val="20"/>
                      <w:lang w:eastAsia="hr-HR"/>
                    </w:rPr>
                  </w:pPr>
                </w:p>
              </w:tc>
              <w:tc>
                <w:tcPr>
                  <w:tcW w:w="26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jc w:val="center"/>
                    <w:rPr>
                      <w:rFonts w:eastAsia="Times New Roman" w:cstheme="minorHAnsi"/>
                      <w:bCs/>
                      <w:sz w:val="20"/>
                      <w:szCs w:val="20"/>
                      <w:lang w:eastAsia="hr-HR"/>
                    </w:rPr>
                  </w:pPr>
                </w:p>
              </w:tc>
              <w:tc>
                <w:tcPr>
                  <w:tcW w:w="209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jc w:val="center"/>
                    <w:rPr>
                      <w:rFonts w:eastAsia="Times New Roman" w:cstheme="minorHAnsi"/>
                      <w:bCs/>
                      <w:sz w:val="20"/>
                      <w:szCs w:val="20"/>
                      <w:lang w:eastAsia="hr-HR"/>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min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max</w:t>
                  </w:r>
                </w:p>
              </w:tc>
            </w:tr>
            <w:tr w:rsidR="007750EA" w:rsidRPr="009643C4" w:rsidTr="007750EA">
              <w:tc>
                <w:tcPr>
                  <w:tcW w:w="1725"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Pohađanje nastave</w:t>
                  </w:r>
                </w:p>
              </w:tc>
              <w:tc>
                <w:tcPr>
                  <w:tcW w:w="68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851"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264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prisustvovanje nastavi</w:t>
                  </w:r>
                </w:p>
              </w:tc>
              <w:tc>
                <w:tcPr>
                  <w:tcW w:w="2098"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evidencija</w:t>
                  </w:r>
                </w:p>
              </w:tc>
              <w:tc>
                <w:tcPr>
                  <w:tcW w:w="706"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2,5</w:t>
                  </w:r>
                </w:p>
              </w:tc>
              <w:tc>
                <w:tcPr>
                  <w:tcW w:w="708"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5</w:t>
                  </w:r>
                </w:p>
              </w:tc>
            </w:tr>
            <w:tr w:rsidR="007750EA" w:rsidRPr="009643C4" w:rsidTr="007750EA">
              <w:tc>
                <w:tcPr>
                  <w:tcW w:w="1725"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68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0,3</w:t>
                  </w:r>
                </w:p>
              </w:tc>
              <w:tc>
                <w:tcPr>
                  <w:tcW w:w="851"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264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2098"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evidencija</w:t>
                  </w:r>
                </w:p>
              </w:tc>
              <w:tc>
                <w:tcPr>
                  <w:tcW w:w="706"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w:t>
                  </w:r>
                </w:p>
              </w:tc>
              <w:tc>
                <w:tcPr>
                  <w:tcW w:w="708"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5</w:t>
                  </w:r>
                </w:p>
              </w:tc>
            </w:tr>
            <w:tr w:rsidR="007750EA" w:rsidRPr="009643C4" w:rsidTr="007750EA">
              <w:tc>
                <w:tcPr>
                  <w:tcW w:w="1725"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Praktičan rad/zadaće</w:t>
                  </w:r>
                </w:p>
              </w:tc>
              <w:tc>
                <w:tcPr>
                  <w:tcW w:w="68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851"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264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Vježbe, zadaće</w:t>
                  </w:r>
                </w:p>
              </w:tc>
              <w:tc>
                <w:tcPr>
                  <w:tcW w:w="2098"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Kontinuirano praćenje i analiza</w:t>
                  </w:r>
                </w:p>
              </w:tc>
              <w:tc>
                <w:tcPr>
                  <w:tcW w:w="706"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708"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25</w:t>
                  </w:r>
                </w:p>
              </w:tc>
            </w:tr>
            <w:tr w:rsidR="007750EA" w:rsidRPr="009643C4" w:rsidTr="007750EA">
              <w:tc>
                <w:tcPr>
                  <w:tcW w:w="1725"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Seminarski rad</w:t>
                  </w:r>
                </w:p>
              </w:tc>
              <w:tc>
                <w:tcPr>
                  <w:tcW w:w="68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851"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264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Proučavanje literature, demonstracija i prezentacija rada</w:t>
                  </w:r>
                </w:p>
              </w:tc>
              <w:tc>
                <w:tcPr>
                  <w:tcW w:w="2098"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Evaluacija i prezentacija seminarskih radova</w:t>
                  </w:r>
                </w:p>
              </w:tc>
              <w:tc>
                <w:tcPr>
                  <w:tcW w:w="706"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708"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25</w:t>
                  </w:r>
                </w:p>
              </w:tc>
            </w:tr>
            <w:tr w:rsidR="007750EA" w:rsidRPr="009643C4" w:rsidTr="007750EA">
              <w:trPr>
                <w:trHeight w:val="1263"/>
              </w:trPr>
              <w:tc>
                <w:tcPr>
                  <w:tcW w:w="1725"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Pismeni ispit</w:t>
                  </w:r>
                </w:p>
              </w:tc>
              <w:tc>
                <w:tcPr>
                  <w:tcW w:w="68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2,4</w:t>
                  </w:r>
                </w:p>
              </w:tc>
              <w:tc>
                <w:tcPr>
                  <w:tcW w:w="851"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264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cstheme="minorHAnsi"/>
                      <w:sz w:val="20"/>
                      <w:szCs w:val="20"/>
                    </w:rPr>
                    <w:t>Priprema za provjeru znanja</w:t>
                  </w:r>
                  <w:r w:rsidRPr="009643C4">
                    <w:rPr>
                      <w:rFonts w:eastAsia="Times New Roman" w:cstheme="minorHAnsi"/>
                      <w:sz w:val="20"/>
                      <w:szCs w:val="20"/>
                      <w:lang w:eastAsia="hr-HR"/>
                    </w:rPr>
                    <w:t xml:space="preserve"> , proučavanje literature...</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Demonstracija usvojenog gradiva - odgovori esejskog tipa</w:t>
                  </w:r>
                </w:p>
              </w:tc>
              <w:tc>
                <w:tcPr>
                  <w:tcW w:w="2098"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Evaluacija pismenih radova</w:t>
                  </w:r>
                </w:p>
              </w:tc>
              <w:tc>
                <w:tcPr>
                  <w:tcW w:w="706"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24*</w:t>
                  </w:r>
                </w:p>
              </w:tc>
              <w:tc>
                <w:tcPr>
                  <w:tcW w:w="708"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40</w:t>
                  </w:r>
                </w:p>
              </w:tc>
            </w:tr>
            <w:tr w:rsidR="007750EA" w:rsidRPr="009643C4" w:rsidTr="007750EA">
              <w:tc>
                <w:tcPr>
                  <w:tcW w:w="1725"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Ukupno</w:t>
                  </w:r>
                </w:p>
              </w:tc>
              <w:tc>
                <w:tcPr>
                  <w:tcW w:w="68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6</w:t>
                  </w:r>
                </w:p>
              </w:tc>
              <w:tc>
                <w:tcPr>
                  <w:tcW w:w="851"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p>
              </w:tc>
              <w:tc>
                <w:tcPr>
                  <w:tcW w:w="264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p>
              </w:tc>
              <w:tc>
                <w:tcPr>
                  <w:tcW w:w="2098"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eastAsia="Times New Roman" w:cstheme="minorHAnsi"/>
                      <w:sz w:val="20"/>
                      <w:szCs w:val="20"/>
                      <w:lang w:eastAsia="hr-HR"/>
                    </w:rPr>
                  </w:pPr>
                </w:p>
              </w:tc>
              <w:tc>
                <w:tcPr>
                  <w:tcW w:w="706"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p>
              </w:tc>
              <w:tc>
                <w:tcPr>
                  <w:tcW w:w="708"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100</w:t>
                  </w:r>
                </w:p>
              </w:tc>
            </w:tr>
          </w:tbl>
          <w:p w:rsidR="007750EA" w:rsidRPr="009643C4" w:rsidRDefault="007750EA" w:rsidP="007750EA">
            <w:pPr>
              <w:jc w:val="both"/>
              <w:rPr>
                <w:rFonts w:eastAsia="Times New Roman" w:cstheme="minorHAnsi"/>
                <w:sz w:val="20"/>
                <w:szCs w:val="20"/>
                <w:lang w:eastAsia="hr-HR"/>
              </w:rPr>
            </w:pPr>
            <w:r w:rsidRPr="009643C4">
              <w:rPr>
                <w:rFonts w:cstheme="minorHAnsi"/>
                <w:sz w:val="20"/>
                <w:szCs w:val="20"/>
              </w:rPr>
              <w:t>*za prolazak pisanog dijela ispita je potrebno minimalno ostvariti 60% mogućih bodova.</w:t>
            </w:r>
          </w:p>
        </w:tc>
      </w:tr>
      <w:tr w:rsidR="007750EA" w:rsidRPr="009643C4" w:rsidTr="007750EA">
        <w:trPr>
          <w:trHeight w:val="432"/>
        </w:trPr>
        <w:tc>
          <w:tcPr>
            <w:tcW w:w="5000" w:type="pct"/>
            <w:gridSpan w:val="10"/>
            <w:vAlign w:val="center"/>
          </w:tcPr>
          <w:p w:rsidR="007750EA" w:rsidRPr="009643C4" w:rsidRDefault="007750EA" w:rsidP="00DB3784">
            <w:pPr>
              <w:numPr>
                <w:ilvl w:val="1"/>
                <w:numId w:val="109"/>
              </w:numPr>
              <w:tabs>
                <w:tab w:val="left" w:pos="470"/>
              </w:tabs>
              <w:jc w:val="both"/>
              <w:rPr>
                <w:rFonts w:eastAsia="Times New Roman" w:cstheme="minorHAnsi"/>
                <w:sz w:val="20"/>
                <w:szCs w:val="20"/>
                <w:lang w:eastAsia="hr-HR"/>
              </w:rPr>
            </w:pPr>
            <w:r w:rsidRPr="009643C4">
              <w:rPr>
                <w:rFonts w:eastAsia="Times New Roman" w:cstheme="minorHAnsi"/>
                <w:sz w:val="20"/>
                <w:szCs w:val="20"/>
                <w:lang w:eastAsia="hr-HR"/>
              </w:rPr>
              <w:t>Obvezatna literatura (u trenutku prijave prijedloga studijskog programa)</w:t>
            </w:r>
          </w:p>
        </w:tc>
      </w:tr>
      <w:tr w:rsidR="007750EA" w:rsidRPr="009643C4" w:rsidTr="007750EA">
        <w:trPr>
          <w:trHeight w:val="432"/>
        </w:trPr>
        <w:tc>
          <w:tcPr>
            <w:tcW w:w="5000" w:type="pct"/>
            <w:gridSpan w:val="10"/>
            <w:vAlign w:val="center"/>
          </w:tcPr>
          <w:p w:rsidR="007750EA" w:rsidRPr="009643C4" w:rsidRDefault="007750EA" w:rsidP="007750EA">
            <w:pPr>
              <w:rPr>
                <w:rFonts w:eastAsia="Times New Roman" w:cstheme="minorHAnsi"/>
                <w:sz w:val="20"/>
                <w:szCs w:val="20"/>
                <w:lang w:eastAsia="hr-HR"/>
              </w:rPr>
            </w:pPr>
          </w:p>
          <w:p w:rsidR="007750EA" w:rsidRPr="009643C4" w:rsidRDefault="007750EA" w:rsidP="007750EA">
            <w:pPr>
              <w:numPr>
                <w:ilvl w:val="0"/>
                <w:numId w:val="10"/>
              </w:numPr>
              <w:rPr>
                <w:rFonts w:cstheme="minorHAnsi"/>
                <w:sz w:val="20"/>
                <w:szCs w:val="20"/>
              </w:rPr>
            </w:pPr>
            <w:r w:rsidRPr="009643C4">
              <w:rPr>
                <w:rFonts w:cstheme="minorHAnsi"/>
                <w:sz w:val="20"/>
                <w:szCs w:val="20"/>
              </w:rPr>
              <w:t>Meirelles, I. (2013): Design for Information: An Introduction to the Histories, Theories, and Best Practices Behind Effective Information Visualizations - Rockport Publishers</w:t>
            </w:r>
          </w:p>
          <w:p w:rsidR="007750EA" w:rsidRPr="009643C4" w:rsidRDefault="007750EA" w:rsidP="007750EA">
            <w:pPr>
              <w:numPr>
                <w:ilvl w:val="0"/>
                <w:numId w:val="10"/>
              </w:numPr>
              <w:rPr>
                <w:rFonts w:cstheme="minorHAnsi"/>
                <w:sz w:val="20"/>
                <w:szCs w:val="20"/>
              </w:rPr>
            </w:pPr>
            <w:r w:rsidRPr="009643C4">
              <w:rPr>
                <w:rFonts w:cstheme="minorHAnsi"/>
                <w:sz w:val="20"/>
                <w:szCs w:val="20"/>
              </w:rPr>
              <w:t>Bertin Jacques, 2011: Semiology of Graphics: Diagrams, Networks, Maps</w:t>
            </w:r>
          </w:p>
          <w:p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Tufte, E.R. (2001) The visual display of quantitative information. 2nd edn. United States: Graphics Press USA. </w:t>
            </w:r>
          </w:p>
          <w:p w:rsidR="007750EA" w:rsidRPr="009643C4" w:rsidRDefault="007750EA" w:rsidP="007750EA">
            <w:pPr>
              <w:numPr>
                <w:ilvl w:val="0"/>
                <w:numId w:val="10"/>
              </w:numPr>
              <w:rPr>
                <w:rFonts w:cstheme="minorHAnsi"/>
                <w:sz w:val="20"/>
                <w:szCs w:val="20"/>
              </w:rPr>
            </w:pPr>
            <w:r w:rsidRPr="009643C4">
              <w:rPr>
                <w:rFonts w:cstheme="minorHAnsi"/>
                <w:sz w:val="20"/>
                <w:szCs w:val="20"/>
              </w:rPr>
              <w:t>Heller, S. and Holmes, N. (2006) Nigel Holmes: On information design. New York: Jorge Pinto Books.</w:t>
            </w:r>
          </w:p>
          <w:p w:rsidR="007750EA" w:rsidRPr="009643C4" w:rsidRDefault="007750EA" w:rsidP="007750EA">
            <w:pPr>
              <w:numPr>
                <w:ilvl w:val="0"/>
                <w:numId w:val="10"/>
              </w:numPr>
              <w:rPr>
                <w:rFonts w:cstheme="minorHAnsi"/>
                <w:sz w:val="20"/>
                <w:szCs w:val="20"/>
              </w:rPr>
            </w:pPr>
            <w:r w:rsidRPr="009643C4">
              <w:rPr>
                <w:rFonts w:cstheme="minorHAnsi"/>
                <w:sz w:val="20"/>
                <w:szCs w:val="20"/>
              </w:rPr>
              <w:t>Arnheim, R. (1992) Visual thinking. Berkeley, CA: University of California Press.</w:t>
            </w:r>
          </w:p>
          <w:p w:rsidR="007750EA" w:rsidRPr="009643C4" w:rsidRDefault="007750EA" w:rsidP="007750EA">
            <w:pPr>
              <w:pStyle w:val="Default"/>
              <w:rPr>
                <w:rFonts w:asciiTheme="minorHAnsi" w:eastAsia="Calibri" w:hAnsiTheme="minorHAnsi" w:cstheme="minorHAnsi"/>
                <w:color w:val="auto"/>
                <w:sz w:val="20"/>
                <w:szCs w:val="20"/>
                <w:lang w:val="en-US" w:eastAsia="en-US"/>
              </w:rPr>
            </w:pPr>
          </w:p>
          <w:p w:rsidR="007750EA" w:rsidRPr="009643C4" w:rsidRDefault="007750EA" w:rsidP="007750EA">
            <w:pPr>
              <w:pStyle w:val="Default"/>
              <w:rPr>
                <w:rFonts w:asciiTheme="minorHAnsi" w:hAnsiTheme="minorHAnsi" w:cstheme="minorHAnsi"/>
                <w:color w:val="auto"/>
                <w:sz w:val="20"/>
                <w:szCs w:val="20"/>
              </w:rPr>
            </w:pPr>
            <w:r w:rsidRPr="009643C4">
              <w:rPr>
                <w:rFonts w:asciiTheme="minorHAnsi" w:eastAsia="Calibri" w:hAnsiTheme="minorHAnsi" w:cstheme="minorHAnsi"/>
                <w:color w:val="auto"/>
                <w:sz w:val="20"/>
                <w:szCs w:val="20"/>
                <w:lang w:val="en-US" w:eastAsia="en-US"/>
              </w:rPr>
              <w:t>Cairo, A. (2012) The functional art: An introduction to information graphics and visualization. New York: New Riders Publishing.</w:t>
            </w:r>
          </w:p>
          <w:p w:rsidR="007750EA" w:rsidRPr="009643C4" w:rsidRDefault="007750EA" w:rsidP="007750EA">
            <w:pPr>
              <w:pStyle w:val="Default"/>
              <w:rPr>
                <w:rFonts w:asciiTheme="minorHAnsi" w:hAnsiTheme="minorHAnsi" w:cstheme="minorHAnsi"/>
                <w:color w:val="auto"/>
                <w:sz w:val="20"/>
                <w:szCs w:val="20"/>
              </w:rPr>
            </w:pPr>
          </w:p>
        </w:tc>
      </w:tr>
      <w:tr w:rsidR="007750EA" w:rsidRPr="009643C4" w:rsidTr="007750EA">
        <w:trPr>
          <w:trHeight w:val="432"/>
        </w:trPr>
        <w:tc>
          <w:tcPr>
            <w:tcW w:w="5000" w:type="pct"/>
            <w:gridSpan w:val="10"/>
            <w:vAlign w:val="center"/>
          </w:tcPr>
          <w:p w:rsidR="007750EA" w:rsidRPr="009643C4" w:rsidRDefault="007750EA" w:rsidP="00DB3784">
            <w:pPr>
              <w:numPr>
                <w:ilvl w:val="1"/>
                <w:numId w:val="109"/>
              </w:numPr>
              <w:tabs>
                <w:tab w:val="left" w:pos="494"/>
              </w:tabs>
              <w:jc w:val="both"/>
              <w:rPr>
                <w:rFonts w:eastAsia="Times New Roman" w:cstheme="minorHAnsi"/>
                <w:sz w:val="20"/>
                <w:szCs w:val="20"/>
                <w:lang w:val="de-DE" w:eastAsia="hr-HR"/>
              </w:rPr>
            </w:pPr>
            <w:r w:rsidRPr="009643C4">
              <w:rPr>
                <w:rFonts w:eastAsia="Times New Roman" w:cstheme="minorHAnsi"/>
                <w:sz w:val="20"/>
                <w:szCs w:val="20"/>
                <w:lang w:val="de-DE" w:eastAsia="hr-HR"/>
              </w:rPr>
              <w:t>Dopunska literatura (u trenutku prijave prijedloga studijskog programa)</w:t>
            </w:r>
          </w:p>
        </w:tc>
      </w:tr>
      <w:tr w:rsidR="007750EA" w:rsidRPr="009643C4" w:rsidTr="007750EA">
        <w:trPr>
          <w:trHeight w:val="432"/>
        </w:trPr>
        <w:tc>
          <w:tcPr>
            <w:tcW w:w="5000" w:type="pct"/>
            <w:gridSpan w:val="10"/>
            <w:vAlign w:val="center"/>
          </w:tcPr>
          <w:p w:rsidR="007750EA" w:rsidRPr="009643C4" w:rsidRDefault="007750EA" w:rsidP="007750EA">
            <w:pPr>
              <w:numPr>
                <w:ilvl w:val="0"/>
                <w:numId w:val="10"/>
              </w:numPr>
              <w:rPr>
                <w:rFonts w:cstheme="minorHAnsi"/>
                <w:sz w:val="20"/>
                <w:szCs w:val="20"/>
              </w:rPr>
            </w:pPr>
            <w:r w:rsidRPr="009643C4">
              <w:rPr>
                <w:rFonts w:cstheme="minorHAnsi"/>
                <w:sz w:val="20"/>
                <w:szCs w:val="20"/>
              </w:rPr>
              <w:t>Franchi, F. (2013) Designing news: Changing the world of editorial design and information graphics. Berlin: Die Gestalten Verlag.</w:t>
            </w:r>
          </w:p>
          <w:p w:rsidR="007750EA" w:rsidRPr="009643C4" w:rsidRDefault="007750EA" w:rsidP="007750EA">
            <w:pPr>
              <w:numPr>
                <w:ilvl w:val="0"/>
                <w:numId w:val="10"/>
              </w:numPr>
              <w:rPr>
                <w:rFonts w:cstheme="minorHAnsi"/>
                <w:sz w:val="20"/>
                <w:szCs w:val="20"/>
              </w:rPr>
            </w:pPr>
            <w:r w:rsidRPr="009643C4">
              <w:rPr>
                <w:rFonts w:cstheme="minorHAnsi"/>
                <w:sz w:val="20"/>
                <w:szCs w:val="20"/>
              </w:rPr>
              <w:t>Drucker, J. (2014) Graphesis: Visual forms of knowledge production (metaLABprojects). Cambridge, MA, United States: Harvard University Press.</w:t>
            </w:r>
          </w:p>
        </w:tc>
      </w:tr>
      <w:tr w:rsidR="007750EA" w:rsidRPr="009643C4" w:rsidTr="007750EA">
        <w:trPr>
          <w:trHeight w:val="432"/>
        </w:trPr>
        <w:tc>
          <w:tcPr>
            <w:tcW w:w="5000" w:type="pct"/>
            <w:gridSpan w:val="10"/>
            <w:vAlign w:val="center"/>
          </w:tcPr>
          <w:p w:rsidR="007750EA" w:rsidRPr="009643C4" w:rsidRDefault="007750EA" w:rsidP="00DB3784">
            <w:pPr>
              <w:numPr>
                <w:ilvl w:val="1"/>
                <w:numId w:val="109"/>
              </w:numPr>
              <w:ind w:left="494" w:hanging="134"/>
              <w:rPr>
                <w:rFonts w:eastAsia="Times New Roman" w:cstheme="minorHAnsi"/>
                <w:sz w:val="20"/>
                <w:szCs w:val="20"/>
                <w:lang w:eastAsia="hr-HR"/>
              </w:rPr>
            </w:pPr>
            <w:r w:rsidRPr="009643C4">
              <w:rPr>
                <w:rFonts w:eastAsia="Times New Roman" w:cstheme="minorHAnsi"/>
                <w:sz w:val="20"/>
                <w:szCs w:val="20"/>
                <w:lang w:eastAsia="hr-HR"/>
              </w:rPr>
              <w:t>Načini praćenja kvalitete koji osiguravaju stjecanje izlaznih znanja, vještina i kompetencija</w:t>
            </w:r>
          </w:p>
        </w:tc>
      </w:tr>
      <w:tr w:rsidR="007750EA" w:rsidRPr="009643C4" w:rsidTr="007750EA">
        <w:trPr>
          <w:trHeight w:val="432"/>
        </w:trPr>
        <w:tc>
          <w:tcPr>
            <w:tcW w:w="5000" w:type="pct"/>
            <w:gridSpan w:val="10"/>
            <w:vAlign w:val="center"/>
          </w:tcPr>
          <w:p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Interna evaluacija na razini Sveučilišta J. J. Strossmayera u Osijeku.</w:t>
            </w:r>
          </w:p>
          <w:p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Ažurno vođenje evidencije o studentskom pohađanju kolegijskih predavanja, izvršenim obvezama te rezultatima kolokvija i/ili pismenog dijela ispita.</w:t>
            </w:r>
          </w:p>
          <w:p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Primjena stečenog znanja u okviru ovog kolegija, kroz izradu i prezentaciju seminarskog zadatka</w:t>
            </w:r>
          </w:p>
        </w:tc>
      </w:tr>
    </w:tbl>
    <w:p w:rsidR="007750EA" w:rsidRPr="009643C4" w:rsidRDefault="007750EA" w:rsidP="007750EA">
      <w:pPr>
        <w:rPr>
          <w:rFonts w:cstheme="minorHAnsi"/>
          <w:sz w:val="20"/>
          <w:szCs w:val="20"/>
          <w:lang w:val="hr-HR"/>
        </w:rPr>
      </w:pPr>
    </w:p>
    <w:p w:rsidR="007750EA" w:rsidRPr="009643C4" w:rsidRDefault="007750EA" w:rsidP="007750EA">
      <w:pPr>
        <w:rPr>
          <w:rFonts w:cstheme="minorHAnsi"/>
          <w:sz w:val="20"/>
          <w:szCs w:val="20"/>
          <w:lang w:val="hr-HR"/>
        </w:rPr>
      </w:pPr>
    </w:p>
    <w:p w:rsidR="007750EA" w:rsidRPr="009643C4" w:rsidRDefault="007750EA" w:rsidP="007750EA">
      <w:pPr>
        <w:rPr>
          <w:rFonts w:cstheme="minorHAnsi"/>
          <w:sz w:val="20"/>
          <w:szCs w:val="20"/>
          <w:lang w:val="hr-HR"/>
        </w:rPr>
      </w:pPr>
      <w:r w:rsidRPr="009643C4">
        <w:rPr>
          <w:rFonts w:cstheme="minorHAnsi"/>
          <w:sz w:val="20"/>
          <w:szCs w:val="20"/>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7750EA" w:rsidRPr="009643C4" w:rsidTr="007750EA">
        <w:trPr>
          <w:trHeight w:hRule="exact" w:val="405"/>
        </w:trPr>
        <w:tc>
          <w:tcPr>
            <w:tcW w:w="5000" w:type="pct"/>
            <w:gridSpan w:val="3"/>
            <w:shd w:val="clear" w:color="auto" w:fill="auto"/>
            <w:vAlign w:val="center"/>
          </w:tcPr>
          <w:p w:rsidR="007750EA" w:rsidRPr="009643C4" w:rsidRDefault="007750EA" w:rsidP="007750EA">
            <w:pPr>
              <w:rPr>
                <w:rFonts w:cstheme="minorHAnsi"/>
                <w:sz w:val="20"/>
                <w:szCs w:val="20"/>
              </w:rPr>
            </w:pPr>
            <w:r w:rsidRPr="009643C4">
              <w:rPr>
                <w:rFonts w:cstheme="minorHAnsi"/>
                <w:sz w:val="20"/>
                <w:szCs w:val="20"/>
              </w:rPr>
              <w:lastRenderedPageBreak/>
              <w:t>Opće informacije</w:t>
            </w:r>
          </w:p>
        </w:tc>
      </w:tr>
      <w:tr w:rsidR="007750EA" w:rsidRPr="009643C4" w:rsidTr="007750EA">
        <w:trPr>
          <w:trHeight w:val="405"/>
        </w:trPr>
        <w:tc>
          <w:tcPr>
            <w:tcW w:w="1715" w:type="pct"/>
            <w:vAlign w:val="center"/>
          </w:tcPr>
          <w:p w:rsidR="007750EA" w:rsidRPr="009643C4" w:rsidRDefault="007750EA" w:rsidP="007750EA">
            <w:pPr>
              <w:rPr>
                <w:rFonts w:cstheme="minorHAnsi"/>
                <w:sz w:val="20"/>
                <w:szCs w:val="20"/>
              </w:rPr>
            </w:pPr>
            <w:r w:rsidRPr="009643C4">
              <w:rPr>
                <w:rFonts w:cstheme="minorHAnsi"/>
                <w:sz w:val="20"/>
                <w:szCs w:val="20"/>
              </w:rPr>
              <w:t>Naziv predmeta</w:t>
            </w:r>
          </w:p>
        </w:tc>
        <w:tc>
          <w:tcPr>
            <w:tcW w:w="3285" w:type="pct"/>
            <w:gridSpan w:val="2"/>
            <w:vAlign w:val="center"/>
          </w:tcPr>
          <w:p w:rsidR="007750EA" w:rsidRPr="009643C4" w:rsidRDefault="007750EA" w:rsidP="007750EA">
            <w:pPr>
              <w:tabs>
                <w:tab w:val="left" w:pos="4731"/>
              </w:tabs>
              <w:rPr>
                <w:rFonts w:cstheme="minorHAnsi"/>
                <w:sz w:val="20"/>
                <w:szCs w:val="20"/>
                <w:lang w:val="de-DE"/>
              </w:rPr>
            </w:pPr>
            <w:r w:rsidRPr="009643C4">
              <w:rPr>
                <w:rFonts w:cstheme="minorHAnsi"/>
                <w:sz w:val="20"/>
                <w:szCs w:val="20"/>
                <w:lang w:val="de-DE"/>
              </w:rPr>
              <w:t xml:space="preserve">Medijski praktikum 1 (Radio produkcija i radijski formati) </w:t>
            </w:r>
          </w:p>
        </w:tc>
      </w:tr>
      <w:tr w:rsidR="007750EA" w:rsidRPr="009643C4" w:rsidTr="007750EA">
        <w:trPr>
          <w:trHeight w:val="259"/>
        </w:trPr>
        <w:tc>
          <w:tcPr>
            <w:tcW w:w="1715" w:type="pct"/>
            <w:shd w:val="clear" w:color="auto" w:fill="auto"/>
            <w:vAlign w:val="center"/>
          </w:tcPr>
          <w:p w:rsidR="007750EA" w:rsidRPr="009643C4" w:rsidRDefault="007750EA" w:rsidP="007750EA">
            <w:pPr>
              <w:rPr>
                <w:rFonts w:cstheme="minorHAnsi"/>
                <w:sz w:val="20"/>
                <w:szCs w:val="20"/>
              </w:rPr>
            </w:pPr>
            <w:r w:rsidRPr="009643C4">
              <w:rPr>
                <w:rFonts w:cstheme="minorHAnsi"/>
                <w:sz w:val="20"/>
                <w:szCs w:val="20"/>
              </w:rPr>
              <w:t>Nositelj predmeta</w:t>
            </w:r>
          </w:p>
        </w:tc>
        <w:tc>
          <w:tcPr>
            <w:tcW w:w="3285" w:type="pct"/>
            <w:gridSpan w:val="2"/>
            <w:shd w:val="clear" w:color="auto" w:fill="auto"/>
            <w:vAlign w:val="center"/>
          </w:tcPr>
          <w:p w:rsidR="007750EA" w:rsidRPr="009643C4" w:rsidRDefault="007750EA" w:rsidP="007750EA">
            <w:pPr>
              <w:rPr>
                <w:rFonts w:cstheme="minorHAnsi"/>
                <w:sz w:val="20"/>
                <w:szCs w:val="20"/>
              </w:rPr>
            </w:pPr>
            <w:r w:rsidRPr="009643C4">
              <w:rPr>
                <w:rFonts w:cstheme="minorHAnsi"/>
                <w:sz w:val="20"/>
                <w:szCs w:val="20"/>
              </w:rPr>
              <w:t xml:space="preserve">Stela Sep, </w:t>
            </w:r>
            <w:r w:rsidR="00830935">
              <w:rPr>
                <w:rFonts w:cstheme="minorHAnsi"/>
                <w:sz w:val="20"/>
                <w:szCs w:val="20"/>
              </w:rPr>
              <w:t xml:space="preserve">naslovna </w:t>
            </w:r>
            <w:r w:rsidRPr="009643C4">
              <w:rPr>
                <w:rFonts w:cstheme="minorHAnsi"/>
                <w:sz w:val="20"/>
                <w:szCs w:val="20"/>
              </w:rPr>
              <w:t>predavačica</w:t>
            </w:r>
          </w:p>
        </w:tc>
      </w:tr>
      <w:tr w:rsidR="007750EA" w:rsidRPr="009643C4" w:rsidTr="007750EA">
        <w:trPr>
          <w:trHeight w:val="405"/>
        </w:trPr>
        <w:tc>
          <w:tcPr>
            <w:tcW w:w="1715" w:type="pct"/>
            <w:vAlign w:val="center"/>
          </w:tcPr>
          <w:p w:rsidR="007750EA" w:rsidRPr="009643C4" w:rsidRDefault="007750EA" w:rsidP="007750EA">
            <w:pPr>
              <w:rPr>
                <w:rFonts w:cstheme="minorHAnsi"/>
                <w:sz w:val="20"/>
                <w:szCs w:val="20"/>
              </w:rPr>
            </w:pPr>
            <w:r w:rsidRPr="009643C4">
              <w:rPr>
                <w:rFonts w:cstheme="minorHAnsi"/>
                <w:sz w:val="20"/>
                <w:szCs w:val="20"/>
              </w:rPr>
              <w:t>Suradnik na predmetu</w:t>
            </w:r>
          </w:p>
        </w:tc>
        <w:tc>
          <w:tcPr>
            <w:tcW w:w="3285" w:type="pct"/>
            <w:gridSpan w:val="2"/>
            <w:vAlign w:val="center"/>
          </w:tcPr>
          <w:p w:rsidR="007750EA" w:rsidRPr="009643C4" w:rsidRDefault="00830935" w:rsidP="007750EA">
            <w:pPr>
              <w:rPr>
                <w:rFonts w:cstheme="minorHAnsi"/>
                <w:sz w:val="20"/>
                <w:szCs w:val="20"/>
              </w:rPr>
            </w:pPr>
            <w:r>
              <w:rPr>
                <w:rFonts w:cstheme="minorHAnsi"/>
                <w:sz w:val="20"/>
                <w:szCs w:val="20"/>
              </w:rPr>
              <w:t>Bojan Draksler, naslovni predavač</w:t>
            </w:r>
          </w:p>
        </w:tc>
      </w:tr>
      <w:tr w:rsidR="007750EA" w:rsidRPr="009643C4" w:rsidTr="007750EA">
        <w:trPr>
          <w:trHeight w:val="405"/>
        </w:trPr>
        <w:tc>
          <w:tcPr>
            <w:tcW w:w="1715" w:type="pct"/>
            <w:vAlign w:val="center"/>
          </w:tcPr>
          <w:p w:rsidR="007750EA" w:rsidRPr="009643C4" w:rsidRDefault="007750EA" w:rsidP="007750EA">
            <w:pPr>
              <w:rPr>
                <w:rFonts w:cstheme="minorHAnsi"/>
                <w:sz w:val="20"/>
                <w:szCs w:val="20"/>
              </w:rPr>
            </w:pPr>
            <w:r w:rsidRPr="009643C4">
              <w:rPr>
                <w:rFonts w:cstheme="minorHAnsi"/>
                <w:sz w:val="20"/>
                <w:szCs w:val="20"/>
              </w:rPr>
              <w:t>Studijski program</w:t>
            </w:r>
          </w:p>
        </w:tc>
        <w:tc>
          <w:tcPr>
            <w:tcW w:w="3285" w:type="pct"/>
            <w:gridSpan w:val="2"/>
            <w:vAlign w:val="center"/>
          </w:tcPr>
          <w:p w:rsidR="007750EA" w:rsidRPr="009643C4" w:rsidRDefault="007750EA" w:rsidP="007750EA">
            <w:pPr>
              <w:rPr>
                <w:rFonts w:cstheme="minorHAnsi"/>
                <w:sz w:val="20"/>
                <w:szCs w:val="20"/>
              </w:rPr>
            </w:pPr>
            <w:r w:rsidRPr="009643C4">
              <w:rPr>
                <w:rFonts w:cstheme="minorHAnsi"/>
                <w:sz w:val="20"/>
                <w:szCs w:val="20"/>
              </w:rPr>
              <w:t xml:space="preserve">Diplomski studij Mediji i odnosi s javnošću </w:t>
            </w:r>
          </w:p>
        </w:tc>
      </w:tr>
      <w:tr w:rsidR="007750EA" w:rsidRPr="009643C4" w:rsidTr="007750EA">
        <w:trPr>
          <w:trHeight w:val="405"/>
        </w:trPr>
        <w:tc>
          <w:tcPr>
            <w:tcW w:w="1715" w:type="pct"/>
            <w:vAlign w:val="center"/>
          </w:tcPr>
          <w:p w:rsidR="007750EA" w:rsidRPr="009643C4" w:rsidRDefault="007750EA" w:rsidP="007750EA">
            <w:pPr>
              <w:rPr>
                <w:rFonts w:cstheme="minorHAnsi"/>
                <w:sz w:val="20"/>
                <w:szCs w:val="20"/>
              </w:rPr>
            </w:pPr>
            <w:r w:rsidRPr="009643C4">
              <w:rPr>
                <w:rFonts w:cstheme="minorHAnsi"/>
                <w:sz w:val="20"/>
                <w:szCs w:val="20"/>
              </w:rPr>
              <w:t>Šifra predmeta</w:t>
            </w:r>
          </w:p>
        </w:tc>
        <w:tc>
          <w:tcPr>
            <w:tcW w:w="3285" w:type="pct"/>
            <w:gridSpan w:val="2"/>
            <w:vAlign w:val="center"/>
          </w:tcPr>
          <w:p w:rsidR="007750EA" w:rsidRPr="009643C4" w:rsidRDefault="007750EA" w:rsidP="007750EA">
            <w:pPr>
              <w:rPr>
                <w:rFonts w:cstheme="minorHAnsi"/>
                <w:sz w:val="20"/>
                <w:szCs w:val="20"/>
              </w:rPr>
            </w:pPr>
            <w:r w:rsidRPr="009643C4">
              <w:rPr>
                <w:rFonts w:cstheme="minorHAnsi"/>
                <w:sz w:val="20"/>
                <w:szCs w:val="20"/>
              </w:rPr>
              <w:t>MA-MO-04</w:t>
            </w:r>
          </w:p>
        </w:tc>
      </w:tr>
      <w:tr w:rsidR="007750EA" w:rsidRPr="009643C4" w:rsidTr="007750EA">
        <w:trPr>
          <w:trHeight w:val="405"/>
        </w:trPr>
        <w:tc>
          <w:tcPr>
            <w:tcW w:w="1715" w:type="pct"/>
            <w:vAlign w:val="center"/>
          </w:tcPr>
          <w:p w:rsidR="007750EA" w:rsidRPr="009643C4" w:rsidRDefault="007750EA" w:rsidP="007750EA">
            <w:pPr>
              <w:rPr>
                <w:rFonts w:cstheme="minorHAnsi"/>
                <w:sz w:val="20"/>
                <w:szCs w:val="20"/>
              </w:rPr>
            </w:pPr>
            <w:r w:rsidRPr="009643C4">
              <w:rPr>
                <w:rFonts w:cstheme="minorHAnsi"/>
                <w:sz w:val="20"/>
                <w:szCs w:val="20"/>
              </w:rPr>
              <w:t>Status predmeta</w:t>
            </w:r>
          </w:p>
        </w:tc>
        <w:tc>
          <w:tcPr>
            <w:tcW w:w="3285" w:type="pct"/>
            <w:gridSpan w:val="2"/>
            <w:vAlign w:val="center"/>
          </w:tcPr>
          <w:p w:rsidR="007750EA" w:rsidRPr="009643C4" w:rsidRDefault="007750EA" w:rsidP="007750EA">
            <w:pPr>
              <w:rPr>
                <w:rFonts w:cstheme="minorHAnsi"/>
                <w:sz w:val="20"/>
                <w:szCs w:val="20"/>
              </w:rPr>
            </w:pPr>
            <w:r w:rsidRPr="009643C4">
              <w:rPr>
                <w:rFonts w:cstheme="minorHAnsi"/>
                <w:sz w:val="20"/>
                <w:szCs w:val="20"/>
              </w:rPr>
              <w:t>Obvezni stručni kolegij</w:t>
            </w:r>
          </w:p>
        </w:tc>
      </w:tr>
      <w:tr w:rsidR="007750EA" w:rsidRPr="009643C4" w:rsidTr="007750EA">
        <w:trPr>
          <w:trHeight w:val="405"/>
        </w:trPr>
        <w:tc>
          <w:tcPr>
            <w:tcW w:w="1715" w:type="pct"/>
            <w:vAlign w:val="center"/>
          </w:tcPr>
          <w:p w:rsidR="007750EA" w:rsidRPr="009643C4" w:rsidRDefault="007750EA" w:rsidP="007750EA">
            <w:pPr>
              <w:rPr>
                <w:rFonts w:cstheme="minorHAnsi"/>
                <w:sz w:val="20"/>
                <w:szCs w:val="20"/>
              </w:rPr>
            </w:pPr>
            <w:r w:rsidRPr="009643C4">
              <w:rPr>
                <w:rFonts w:cstheme="minorHAnsi"/>
                <w:sz w:val="20"/>
                <w:szCs w:val="20"/>
              </w:rPr>
              <w:t>Godina</w:t>
            </w:r>
          </w:p>
        </w:tc>
        <w:tc>
          <w:tcPr>
            <w:tcW w:w="3285" w:type="pct"/>
            <w:gridSpan w:val="2"/>
            <w:vAlign w:val="center"/>
          </w:tcPr>
          <w:p w:rsidR="007750EA" w:rsidRPr="009643C4" w:rsidRDefault="007750EA" w:rsidP="007750EA">
            <w:pPr>
              <w:ind w:left="360"/>
              <w:rPr>
                <w:rFonts w:cstheme="minorHAnsi"/>
                <w:sz w:val="20"/>
                <w:szCs w:val="20"/>
              </w:rPr>
            </w:pPr>
            <w:r w:rsidRPr="009643C4">
              <w:rPr>
                <w:rFonts w:cstheme="minorHAnsi"/>
                <w:sz w:val="20"/>
                <w:szCs w:val="20"/>
              </w:rPr>
              <w:t>1.godina (II. Semestar)</w:t>
            </w:r>
          </w:p>
        </w:tc>
      </w:tr>
      <w:tr w:rsidR="007750EA" w:rsidRPr="009643C4" w:rsidTr="007750EA">
        <w:trPr>
          <w:trHeight w:val="255"/>
        </w:trPr>
        <w:tc>
          <w:tcPr>
            <w:tcW w:w="1715" w:type="pct"/>
            <w:vMerge w:val="restart"/>
            <w:vAlign w:val="center"/>
          </w:tcPr>
          <w:p w:rsidR="007750EA" w:rsidRPr="009643C4" w:rsidRDefault="007750EA" w:rsidP="007750EA">
            <w:pPr>
              <w:rPr>
                <w:rFonts w:cstheme="minorHAnsi"/>
                <w:sz w:val="20"/>
                <w:szCs w:val="20"/>
              </w:rPr>
            </w:pPr>
            <w:r w:rsidRPr="009643C4">
              <w:rPr>
                <w:rFonts w:cstheme="minorHAnsi"/>
                <w:sz w:val="20"/>
                <w:szCs w:val="20"/>
              </w:rPr>
              <w:t>Bodovna vrijednost i način izvođenja nastave</w:t>
            </w:r>
          </w:p>
        </w:tc>
        <w:tc>
          <w:tcPr>
            <w:tcW w:w="1857" w:type="pct"/>
            <w:vAlign w:val="center"/>
          </w:tcPr>
          <w:p w:rsidR="007750EA" w:rsidRPr="009643C4" w:rsidRDefault="007750EA" w:rsidP="007750EA">
            <w:pPr>
              <w:rPr>
                <w:rFonts w:cstheme="minorHAnsi"/>
                <w:sz w:val="20"/>
                <w:szCs w:val="20"/>
              </w:rPr>
            </w:pPr>
            <w:r w:rsidRPr="009643C4">
              <w:rPr>
                <w:rFonts w:cstheme="minorHAnsi"/>
                <w:sz w:val="20"/>
                <w:szCs w:val="20"/>
              </w:rPr>
              <w:t>ECTS koeficijent opterećenja studenata</w:t>
            </w:r>
          </w:p>
        </w:tc>
        <w:tc>
          <w:tcPr>
            <w:tcW w:w="1428" w:type="pct"/>
            <w:vAlign w:val="center"/>
          </w:tcPr>
          <w:p w:rsidR="007750EA" w:rsidRPr="009643C4" w:rsidRDefault="007750EA" w:rsidP="007750EA">
            <w:pPr>
              <w:jc w:val="center"/>
              <w:rPr>
                <w:rFonts w:cstheme="minorHAnsi"/>
                <w:sz w:val="20"/>
                <w:szCs w:val="20"/>
              </w:rPr>
            </w:pPr>
            <w:r w:rsidRPr="009643C4">
              <w:rPr>
                <w:rFonts w:cstheme="minorHAnsi"/>
                <w:sz w:val="20"/>
                <w:szCs w:val="20"/>
              </w:rPr>
              <w:t>4</w:t>
            </w:r>
          </w:p>
        </w:tc>
      </w:tr>
      <w:tr w:rsidR="007750EA" w:rsidRPr="009643C4" w:rsidTr="007750EA">
        <w:trPr>
          <w:trHeight w:val="255"/>
        </w:trPr>
        <w:tc>
          <w:tcPr>
            <w:tcW w:w="1715" w:type="pct"/>
            <w:vMerge/>
            <w:vAlign w:val="center"/>
          </w:tcPr>
          <w:p w:rsidR="007750EA" w:rsidRPr="009643C4" w:rsidRDefault="007750EA" w:rsidP="007750EA">
            <w:pPr>
              <w:rPr>
                <w:rFonts w:cstheme="minorHAnsi"/>
                <w:sz w:val="20"/>
                <w:szCs w:val="20"/>
              </w:rPr>
            </w:pPr>
          </w:p>
        </w:tc>
        <w:tc>
          <w:tcPr>
            <w:tcW w:w="1857" w:type="pct"/>
            <w:vAlign w:val="center"/>
          </w:tcPr>
          <w:p w:rsidR="007750EA" w:rsidRPr="009643C4" w:rsidRDefault="007750EA" w:rsidP="007750EA">
            <w:pPr>
              <w:rPr>
                <w:rFonts w:cstheme="minorHAnsi"/>
                <w:sz w:val="20"/>
                <w:szCs w:val="20"/>
              </w:rPr>
            </w:pPr>
            <w:r w:rsidRPr="009643C4">
              <w:rPr>
                <w:rFonts w:cstheme="minorHAnsi"/>
                <w:sz w:val="20"/>
                <w:szCs w:val="20"/>
              </w:rPr>
              <w:t>Broj sati (P+V+S)</w:t>
            </w:r>
          </w:p>
        </w:tc>
        <w:tc>
          <w:tcPr>
            <w:tcW w:w="1428" w:type="pct"/>
            <w:vAlign w:val="center"/>
          </w:tcPr>
          <w:p w:rsidR="007750EA" w:rsidRPr="009643C4" w:rsidRDefault="007750EA" w:rsidP="007750EA">
            <w:pPr>
              <w:jc w:val="center"/>
              <w:rPr>
                <w:rFonts w:cstheme="minorHAnsi"/>
                <w:sz w:val="20"/>
                <w:szCs w:val="20"/>
              </w:rPr>
            </w:pPr>
            <w:r w:rsidRPr="009643C4">
              <w:rPr>
                <w:rFonts w:cstheme="minorHAnsi"/>
                <w:sz w:val="20"/>
                <w:szCs w:val="20"/>
              </w:rPr>
              <w:t>60 (20+40+0)</w:t>
            </w:r>
          </w:p>
        </w:tc>
      </w:tr>
    </w:tbl>
    <w:p w:rsidR="007750EA" w:rsidRPr="009643C4" w:rsidRDefault="007750EA" w:rsidP="007750EA">
      <w:pPr>
        <w:rPr>
          <w:rFonts w:cstheme="minorHAnsi"/>
          <w:sz w:val="20"/>
          <w:szCs w:val="20"/>
        </w:rPr>
      </w:pPr>
    </w:p>
    <w:tbl>
      <w:tblPr>
        <w:tblW w:w="5183"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0"/>
        <w:gridCol w:w="570"/>
        <w:gridCol w:w="1373"/>
        <w:gridCol w:w="144"/>
        <w:gridCol w:w="700"/>
        <w:gridCol w:w="1392"/>
        <w:gridCol w:w="285"/>
        <w:gridCol w:w="625"/>
        <w:gridCol w:w="1742"/>
        <w:gridCol w:w="1388"/>
      </w:tblGrid>
      <w:tr w:rsidR="007750EA" w:rsidRPr="009643C4" w:rsidTr="007750EA">
        <w:trPr>
          <w:trHeight w:hRule="exact" w:val="288"/>
        </w:trPr>
        <w:tc>
          <w:tcPr>
            <w:tcW w:w="5000" w:type="pct"/>
            <w:gridSpan w:val="10"/>
            <w:shd w:val="clear" w:color="auto" w:fill="auto"/>
            <w:vAlign w:val="center"/>
          </w:tcPr>
          <w:p w:rsidR="007750EA" w:rsidRPr="009643C4" w:rsidRDefault="007750EA" w:rsidP="007750EA">
            <w:pPr>
              <w:rPr>
                <w:rFonts w:cstheme="minorHAnsi"/>
                <w:sz w:val="20"/>
                <w:szCs w:val="20"/>
              </w:rPr>
            </w:pPr>
            <w:r w:rsidRPr="009643C4">
              <w:rPr>
                <w:rFonts w:cstheme="minorHAnsi"/>
                <w:sz w:val="20"/>
                <w:szCs w:val="20"/>
              </w:rPr>
              <w:t>1. OPIS PREDMETA</w:t>
            </w:r>
          </w:p>
          <w:p w:rsidR="007750EA" w:rsidRPr="009643C4" w:rsidRDefault="007750EA" w:rsidP="007750EA">
            <w:pPr>
              <w:pStyle w:val="Naslov3"/>
              <w:rPr>
                <w:rFonts w:asciiTheme="minorHAnsi" w:hAnsiTheme="minorHAnsi" w:cstheme="minorHAnsi"/>
                <w:b w:val="0"/>
                <w:szCs w:val="20"/>
                <w:lang w:val="hr-HR"/>
              </w:rPr>
            </w:pPr>
          </w:p>
        </w:tc>
      </w:tr>
      <w:tr w:rsidR="007750EA" w:rsidRPr="009643C4" w:rsidTr="007750EA">
        <w:trPr>
          <w:trHeight w:hRule="exact" w:val="288"/>
        </w:trPr>
        <w:tc>
          <w:tcPr>
            <w:tcW w:w="5000" w:type="pct"/>
            <w:gridSpan w:val="10"/>
            <w:shd w:val="clear" w:color="auto" w:fill="auto"/>
            <w:vAlign w:val="center"/>
          </w:tcPr>
          <w:p w:rsidR="007750EA" w:rsidRPr="009643C4" w:rsidRDefault="007750EA" w:rsidP="00DB3784">
            <w:pPr>
              <w:pStyle w:val="Tijeloteksta"/>
              <w:numPr>
                <w:ilvl w:val="1"/>
                <w:numId w:val="103"/>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Ciljevi predmeta</w:t>
            </w:r>
          </w:p>
        </w:tc>
      </w:tr>
      <w:tr w:rsidR="007750EA" w:rsidRPr="009643C4" w:rsidTr="007750EA">
        <w:trPr>
          <w:trHeight w:val="432"/>
        </w:trPr>
        <w:tc>
          <w:tcPr>
            <w:tcW w:w="5000" w:type="pct"/>
            <w:gridSpan w:val="10"/>
            <w:vAlign w:val="center"/>
          </w:tcPr>
          <w:p w:rsidR="007750EA" w:rsidRPr="009643C4" w:rsidRDefault="007750EA" w:rsidP="007750EA">
            <w:pPr>
              <w:jc w:val="both"/>
              <w:rPr>
                <w:rFonts w:cstheme="minorHAnsi"/>
                <w:sz w:val="20"/>
                <w:szCs w:val="20"/>
              </w:rPr>
            </w:pPr>
            <w:r w:rsidRPr="009643C4">
              <w:rPr>
                <w:rFonts w:cstheme="minorHAnsi"/>
                <w:sz w:val="20"/>
                <w:szCs w:val="20"/>
              </w:rPr>
              <w:t>Upoznati studente s osnovnim tehnološkim postupcima proizvodnje programa elektroničkih medija javnog priopćavanja. Kroz praktičan rad studentima omogućiti uvid u važnost koordinacije timskog rada novinara i tehničkog osoblja u funkciji proizvodnje radijskog. Osposobiti studente za razumijevanje radijske produkcije.Prepoznavanje uloge, važnosti i posebnosti radija kao najstarijeg elektroničkog medija. Stjecanje osnovnih znanja o povijesti radija, te povijesti hrvatske radiofonije. Upoznavanje s načinom rada u stvaranju i ustroju najvažnijih programskih sadržaja, kao i omogućavanje praktičnog uvida u tehnički aspekt radio produkcije. Obučavanje i osposobljavanje studenata za poznavanje najvažnijih produkcijskih i programskih zahtjeva radija kao medija. Svladavanje tehničkih pretpostavki i razvijanje slobode u pristupu tehnologiji. Uključivanje studenata u medijski život lokalne zajednice, osvještavanje odgovornosti uloge medija.</w:t>
            </w:r>
          </w:p>
          <w:p w:rsidR="007750EA" w:rsidRPr="009643C4" w:rsidRDefault="007750EA" w:rsidP="007750EA">
            <w:pPr>
              <w:pStyle w:val="FieldText"/>
              <w:rPr>
                <w:rFonts w:asciiTheme="minorHAnsi" w:hAnsiTheme="minorHAnsi" w:cstheme="minorHAnsi"/>
                <w:b w:val="0"/>
                <w:sz w:val="20"/>
                <w:szCs w:val="20"/>
                <w:lang w:val="hr-HR"/>
              </w:rPr>
            </w:pPr>
          </w:p>
        </w:tc>
      </w:tr>
      <w:tr w:rsidR="007750EA" w:rsidRPr="009643C4" w:rsidTr="007750EA">
        <w:trPr>
          <w:trHeight w:val="432"/>
        </w:trPr>
        <w:tc>
          <w:tcPr>
            <w:tcW w:w="5000" w:type="pct"/>
            <w:gridSpan w:val="10"/>
            <w:vAlign w:val="center"/>
          </w:tcPr>
          <w:p w:rsidR="007750EA" w:rsidRPr="009643C4" w:rsidRDefault="007750EA" w:rsidP="00DB3784">
            <w:pPr>
              <w:pStyle w:val="Tijeloteksta"/>
              <w:numPr>
                <w:ilvl w:val="1"/>
                <w:numId w:val="10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Uvjeti za upis predmeta</w:t>
            </w:r>
          </w:p>
        </w:tc>
      </w:tr>
      <w:tr w:rsidR="007750EA" w:rsidRPr="009643C4" w:rsidTr="007750EA">
        <w:trPr>
          <w:trHeight w:val="188"/>
        </w:trPr>
        <w:tc>
          <w:tcPr>
            <w:tcW w:w="5000" w:type="pct"/>
            <w:gridSpan w:val="10"/>
            <w:vAlign w:val="center"/>
          </w:tcPr>
          <w:p w:rsidR="007750EA" w:rsidRPr="009643C4" w:rsidRDefault="007750EA" w:rsidP="007750EA">
            <w:pPr>
              <w:pStyle w:val="FieldText"/>
              <w:ind w:left="720"/>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w:t>
            </w:r>
          </w:p>
        </w:tc>
      </w:tr>
      <w:tr w:rsidR="007750EA" w:rsidRPr="009643C4" w:rsidTr="007750EA">
        <w:trPr>
          <w:trHeight w:val="432"/>
        </w:trPr>
        <w:tc>
          <w:tcPr>
            <w:tcW w:w="5000" w:type="pct"/>
            <w:gridSpan w:val="10"/>
            <w:vAlign w:val="center"/>
          </w:tcPr>
          <w:p w:rsidR="007750EA" w:rsidRPr="009643C4" w:rsidRDefault="007750EA" w:rsidP="00DB3784">
            <w:pPr>
              <w:pStyle w:val="Tijeloteksta"/>
              <w:numPr>
                <w:ilvl w:val="1"/>
                <w:numId w:val="10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Očekivani ishodi učenja za predmet </w:t>
            </w:r>
          </w:p>
        </w:tc>
      </w:tr>
      <w:tr w:rsidR="007750EA" w:rsidRPr="009643C4" w:rsidTr="007750EA">
        <w:trPr>
          <w:trHeight w:val="432"/>
        </w:trPr>
        <w:tc>
          <w:tcPr>
            <w:tcW w:w="5000" w:type="pct"/>
            <w:gridSpan w:val="10"/>
            <w:vAlign w:val="center"/>
          </w:tcPr>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Nakon položenog kolegijastudent će moći:</w:t>
            </w:r>
          </w:p>
          <w:p w:rsidR="007750EA" w:rsidRPr="009643C4" w:rsidRDefault="007750EA" w:rsidP="00DB3784">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Prepoznati produkcijske zahtjeve manjih radijskih emisija i programa </w:t>
            </w:r>
          </w:p>
          <w:p w:rsidR="007750EA" w:rsidRPr="009643C4" w:rsidRDefault="007750EA" w:rsidP="00DB3784">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Navesti, specificirati i kritički valorizirati pojedine vrste radijskog programa</w:t>
            </w:r>
          </w:p>
          <w:p w:rsidR="007750EA" w:rsidRPr="009643C4" w:rsidRDefault="007750EA" w:rsidP="00DB3784">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Prepoznati osnovne elemente tehnologije snimanja u studiju i izvan studija </w:t>
            </w:r>
          </w:p>
          <w:p w:rsidR="007750EA" w:rsidRPr="009643C4" w:rsidRDefault="007750EA" w:rsidP="00DB3784">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Primijeniti jednu od tehnika snimanja  </w:t>
            </w:r>
          </w:p>
          <w:p w:rsidR="007750EA" w:rsidRPr="009643C4" w:rsidRDefault="007750EA" w:rsidP="00DB3784">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Napisati i snimiti radio prilog</w:t>
            </w:r>
          </w:p>
          <w:p w:rsidR="007750EA" w:rsidRPr="009643C4" w:rsidRDefault="007750EA" w:rsidP="00DB3784">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Napisati i snimiti jingle </w:t>
            </w:r>
          </w:p>
          <w:p w:rsidR="007750EA" w:rsidRPr="009643C4" w:rsidRDefault="007750EA" w:rsidP="00DB3784">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Shvatiti osnove radijske tehnologije te razumjeti realne produkcijske standarde</w:t>
            </w:r>
          </w:p>
          <w:p w:rsidR="007750EA" w:rsidRPr="009643C4" w:rsidRDefault="007750EA" w:rsidP="00DB3784">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Uređivati i voditi najjednostavnije informativne emisije na radiju (kratke radijske vijesti)</w:t>
            </w:r>
          </w:p>
          <w:p w:rsidR="007750EA" w:rsidRPr="009643C4" w:rsidRDefault="007750EA" w:rsidP="00DB3784">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Poznavati profesionalnu terminologiju medija</w:t>
            </w:r>
          </w:p>
          <w:p w:rsidR="007750EA" w:rsidRPr="009643C4" w:rsidRDefault="007750EA" w:rsidP="00DB3784">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Koristiti jedan od softverskih programa za audio montažu </w:t>
            </w:r>
          </w:p>
          <w:p w:rsidR="007750EA" w:rsidRPr="009643C4" w:rsidRDefault="007750EA" w:rsidP="00DB3784">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 xml:space="preserve">Savladati interpretaciju pred mikrofonom </w:t>
            </w:r>
          </w:p>
          <w:p w:rsidR="007750EA" w:rsidRPr="009643C4" w:rsidRDefault="007750EA" w:rsidP="00DB3784">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Savladati najvažnije zadaće tonske realizacije</w:t>
            </w:r>
          </w:p>
          <w:p w:rsidR="007750EA" w:rsidRPr="009643C4" w:rsidRDefault="007750EA" w:rsidP="00DB3784">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Napisati, snimiti i montirati vijest</w:t>
            </w:r>
          </w:p>
          <w:p w:rsidR="007750EA" w:rsidRPr="009643C4" w:rsidRDefault="007750EA" w:rsidP="00DB3784">
            <w:pPr>
              <w:pStyle w:val="FieldText"/>
              <w:numPr>
                <w:ilvl w:val="0"/>
                <w:numId w:val="60"/>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Samostalno uređivati jednostavniji programski sadržaj</w:t>
            </w:r>
          </w:p>
          <w:p w:rsidR="007750EA" w:rsidRPr="009643C4" w:rsidRDefault="007750EA" w:rsidP="007750EA">
            <w:pPr>
              <w:pStyle w:val="FieldText"/>
              <w:ind w:left="720"/>
              <w:rPr>
                <w:rFonts w:asciiTheme="minorHAnsi" w:hAnsiTheme="minorHAnsi" w:cstheme="minorHAnsi"/>
                <w:b w:val="0"/>
                <w:sz w:val="20"/>
                <w:szCs w:val="20"/>
                <w:lang w:val="hr-HR"/>
              </w:rPr>
            </w:pPr>
          </w:p>
          <w:p w:rsidR="007750EA" w:rsidRPr="009643C4" w:rsidRDefault="007750EA" w:rsidP="007750EA">
            <w:pPr>
              <w:pStyle w:val="FieldText"/>
              <w:ind w:left="720"/>
              <w:rPr>
                <w:rFonts w:asciiTheme="minorHAnsi" w:hAnsiTheme="minorHAnsi" w:cstheme="minorHAnsi"/>
                <w:b w:val="0"/>
                <w:sz w:val="20"/>
                <w:szCs w:val="20"/>
                <w:lang w:val="hr-HR"/>
              </w:rPr>
            </w:pPr>
          </w:p>
        </w:tc>
      </w:tr>
      <w:tr w:rsidR="007750EA" w:rsidRPr="009643C4" w:rsidTr="007750EA">
        <w:trPr>
          <w:trHeight w:val="323"/>
        </w:trPr>
        <w:tc>
          <w:tcPr>
            <w:tcW w:w="5000" w:type="pct"/>
            <w:gridSpan w:val="10"/>
            <w:vAlign w:val="center"/>
          </w:tcPr>
          <w:p w:rsidR="007750EA" w:rsidRPr="009643C4" w:rsidRDefault="007750EA" w:rsidP="00DB3784">
            <w:pPr>
              <w:pStyle w:val="Tijeloteksta"/>
              <w:numPr>
                <w:ilvl w:val="1"/>
                <w:numId w:val="103"/>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Sadržaj predmeta</w:t>
            </w:r>
          </w:p>
        </w:tc>
      </w:tr>
      <w:tr w:rsidR="007750EA" w:rsidRPr="009643C4" w:rsidTr="007750EA">
        <w:trPr>
          <w:trHeight w:val="432"/>
        </w:trPr>
        <w:tc>
          <w:tcPr>
            <w:tcW w:w="5000" w:type="pct"/>
            <w:gridSpan w:val="10"/>
            <w:vAlign w:val="center"/>
          </w:tcPr>
          <w:p w:rsidR="007750EA" w:rsidRPr="009643C4" w:rsidRDefault="007750EA" w:rsidP="007750EA">
            <w:pPr>
              <w:pStyle w:val="Tijeloteksta"/>
              <w:ind w:left="792"/>
              <w:jc w:val="both"/>
              <w:rPr>
                <w:rFonts w:asciiTheme="minorHAnsi" w:hAnsiTheme="minorHAnsi" w:cstheme="minorHAnsi"/>
                <w:b w:val="0"/>
                <w:sz w:val="20"/>
                <w:szCs w:val="20"/>
                <w:lang w:val="hr-HR"/>
              </w:rPr>
            </w:pP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Pojam radijske produkcije.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Produkcijski zahtjevi radija.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Osnove odašiljačkih i produkcijskih sustava.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Osnovni teorijski i praktični uvidi u tehniku za snimanje i programe za montažu u audio formatu prilagođenom FM zahtjevima.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Koncepti emitiranja i osnovne odrednice različitih radija.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lastRenderedPageBreak/>
              <w:t xml:space="preserve">Javni servisi, komercijalni radio, neprofitni radio, internet radio, radio s nacionalnim, županijskim ili lokalnim koncesijama.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Osnove radijske tehnologije - tonsko snimanje, montaža, radijski studio, tonska obrada, fonoteka, reportažna kola. Osnove montaže radijskih priloga i jednostavnih emisija. Najvažnije radijske produkcijske i novinarske forme. Intervju. Kontakt program.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Osnovne značajke izvođenja pred mikrofonom.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Glazbena produkcija na radiju kao jedna od najzastupljenijih komponenti programa.</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Izražajna sredstva radio drame.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Kroz predviđenu praksu (HRT, Radio Osijek) studenta se upoznaje s načelima javnoga radija i javnog medijskog servisa te novim trendovima u organizaciji medijskih kuća.</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Društvena, politička i obrazovna uloga radija.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Programski zahtjevi radija. Informativni radijski program.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Odabir, redigiranje te strukturiranje informativnih emisija.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Pisanje radijske vijesti – specifičnosti 'pisanja za govorenje' (jezgrovitost, jasnoća, kratkoća).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Uređivanje i redigiranje informativne emisije.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Montaža radijskog priloga snimljenog u studiju. Montaža priloga snimljenog na terenu. Komercijalni radio  – nastanak i razvoj.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Marketing i oglašavanje na radiju.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 xml:space="preserve">Snimanje reklame. </w:t>
            </w:r>
          </w:p>
          <w:p w:rsidR="007750EA" w:rsidRPr="009643C4" w:rsidRDefault="007750EA" w:rsidP="00DB3784">
            <w:pPr>
              <w:pStyle w:val="Default"/>
              <w:numPr>
                <w:ilvl w:val="0"/>
                <w:numId w:val="20"/>
              </w:numPr>
              <w:rPr>
                <w:rFonts w:asciiTheme="minorHAnsi" w:hAnsiTheme="minorHAnsi" w:cstheme="minorHAnsi"/>
                <w:sz w:val="20"/>
                <w:szCs w:val="20"/>
              </w:rPr>
            </w:pPr>
            <w:r w:rsidRPr="009643C4">
              <w:rPr>
                <w:rFonts w:asciiTheme="minorHAnsi" w:hAnsiTheme="minorHAnsi" w:cstheme="minorHAnsi"/>
                <w:sz w:val="20"/>
                <w:szCs w:val="20"/>
              </w:rPr>
              <w:t>Zvučno brendiranje - sound ili audio branding. Novi mediji; prednosti koje donose u produkcijskom smislu. Web radio. Podcast.</w:t>
            </w:r>
          </w:p>
          <w:p w:rsidR="007750EA" w:rsidRPr="009643C4" w:rsidRDefault="007750EA" w:rsidP="007750EA">
            <w:pPr>
              <w:pStyle w:val="Default"/>
              <w:ind w:left="1080"/>
              <w:rPr>
                <w:rFonts w:asciiTheme="minorHAnsi" w:hAnsiTheme="minorHAnsi" w:cstheme="minorHAnsi"/>
                <w:sz w:val="20"/>
                <w:szCs w:val="20"/>
              </w:rPr>
            </w:pPr>
            <w:r w:rsidRPr="009643C4">
              <w:rPr>
                <w:rFonts w:asciiTheme="minorHAnsi" w:hAnsiTheme="minorHAnsi" w:cstheme="minorHAnsi"/>
                <w:sz w:val="20"/>
                <w:szCs w:val="20"/>
              </w:rPr>
              <w:t>Vježbe se izvode na Studentskom radiju UNIOS.</w:t>
            </w:r>
          </w:p>
        </w:tc>
      </w:tr>
      <w:tr w:rsidR="007750EA" w:rsidRPr="009643C4" w:rsidTr="007750EA">
        <w:trPr>
          <w:trHeight w:val="432"/>
        </w:trPr>
        <w:tc>
          <w:tcPr>
            <w:tcW w:w="1826" w:type="pct"/>
            <w:gridSpan w:val="3"/>
            <w:vAlign w:val="center"/>
          </w:tcPr>
          <w:p w:rsidR="007750EA" w:rsidRPr="009643C4" w:rsidRDefault="007750EA" w:rsidP="00DB3784">
            <w:pPr>
              <w:pStyle w:val="Tijeloteksta"/>
              <w:numPr>
                <w:ilvl w:val="1"/>
                <w:numId w:val="10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lastRenderedPageBreak/>
              <w:t xml:space="preserve">Vrste izvođenja nastave </w:t>
            </w:r>
          </w:p>
        </w:tc>
        <w:tc>
          <w:tcPr>
            <w:tcW w:w="1275" w:type="pct"/>
            <w:gridSpan w:val="4"/>
            <w:vAlign w:val="center"/>
          </w:tcPr>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predavanja</w:t>
            </w:r>
          </w:p>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checkBox>
                    <w:sizeAuto/>
                    <w:default w:val="0"/>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seminari i radionice  </w:t>
            </w:r>
          </w:p>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vježbe  </w:t>
            </w:r>
          </w:p>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obrazovanje na daljinu</w:t>
            </w:r>
          </w:p>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terenska nastava</w:t>
            </w:r>
          </w:p>
        </w:tc>
        <w:tc>
          <w:tcPr>
            <w:tcW w:w="1899" w:type="pct"/>
            <w:gridSpan w:val="3"/>
            <w:vAlign w:val="center"/>
          </w:tcPr>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samostalni zadaci  </w:t>
            </w:r>
          </w:p>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multimedija i mreža  </w:t>
            </w:r>
          </w:p>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laboratorij</w:t>
            </w:r>
          </w:p>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mentorski rad</w:t>
            </w:r>
          </w:p>
          <w:p w:rsidR="007750EA" w:rsidRPr="009643C4" w:rsidRDefault="007750EA" w:rsidP="007750EA">
            <w:pPr>
              <w:pStyle w:val="FieldText"/>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9643C4">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fldChar w:fldCharType="end"/>
            </w:r>
            <w:r w:rsidRPr="009643C4">
              <w:rPr>
                <w:rFonts w:asciiTheme="minorHAnsi" w:hAnsiTheme="minorHAnsi" w:cstheme="minorHAnsi"/>
                <w:b w:val="0"/>
                <w:sz w:val="20"/>
                <w:szCs w:val="20"/>
                <w:lang w:val="hr-HR"/>
              </w:rPr>
              <w:t xml:space="preserve"> ostalo </w:t>
            </w:r>
            <w:r w:rsidRPr="009643C4">
              <w:rPr>
                <w:rFonts w:asciiTheme="minorHAnsi" w:hAnsiTheme="minorHAnsi" w:cstheme="minorHAnsi"/>
                <w:b w:val="0"/>
                <w:sz w:val="20"/>
                <w:szCs w:val="20"/>
                <w:u w:val="single"/>
                <w:lang w:val="hr-HR"/>
              </w:rPr>
              <w:t>konzultacije</w:t>
            </w:r>
          </w:p>
        </w:tc>
      </w:tr>
      <w:tr w:rsidR="007750EA" w:rsidRPr="009643C4" w:rsidTr="007750EA">
        <w:trPr>
          <w:trHeight w:val="432"/>
        </w:trPr>
        <w:tc>
          <w:tcPr>
            <w:tcW w:w="1826" w:type="pct"/>
            <w:gridSpan w:val="3"/>
            <w:vAlign w:val="center"/>
          </w:tcPr>
          <w:p w:rsidR="007750EA" w:rsidRPr="009643C4" w:rsidRDefault="007750EA" w:rsidP="00DB3784">
            <w:pPr>
              <w:pStyle w:val="Tijeloteksta"/>
              <w:numPr>
                <w:ilvl w:val="1"/>
                <w:numId w:val="10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Komentari</w:t>
            </w:r>
          </w:p>
        </w:tc>
        <w:tc>
          <w:tcPr>
            <w:tcW w:w="3174" w:type="pct"/>
            <w:gridSpan w:val="7"/>
            <w:vAlign w:val="center"/>
          </w:tcPr>
          <w:p w:rsidR="007750EA" w:rsidRPr="009643C4" w:rsidRDefault="007750EA" w:rsidP="007750EA">
            <w:pPr>
              <w:pStyle w:val="FieldText"/>
              <w:rPr>
                <w:rFonts w:asciiTheme="minorHAnsi" w:hAnsiTheme="minorHAnsi" w:cstheme="minorHAnsi"/>
                <w:b w:val="0"/>
                <w:sz w:val="20"/>
                <w:szCs w:val="20"/>
                <w:lang w:val="hr-HR"/>
              </w:rPr>
            </w:pPr>
          </w:p>
        </w:tc>
      </w:tr>
      <w:tr w:rsidR="007750EA" w:rsidRPr="009643C4" w:rsidTr="007750EA">
        <w:trPr>
          <w:trHeight w:val="432"/>
        </w:trPr>
        <w:tc>
          <w:tcPr>
            <w:tcW w:w="5000" w:type="pct"/>
            <w:gridSpan w:val="10"/>
            <w:vAlign w:val="center"/>
          </w:tcPr>
          <w:p w:rsidR="007750EA" w:rsidRPr="009643C4" w:rsidRDefault="007750EA" w:rsidP="00DB3784">
            <w:pPr>
              <w:pStyle w:val="Tijeloteksta"/>
              <w:numPr>
                <w:ilvl w:val="1"/>
                <w:numId w:val="102"/>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Obveze studenata</w:t>
            </w:r>
          </w:p>
        </w:tc>
      </w:tr>
      <w:tr w:rsidR="007750EA" w:rsidRPr="009643C4" w:rsidTr="007750EA">
        <w:trPr>
          <w:trHeight w:val="432"/>
        </w:trPr>
        <w:tc>
          <w:tcPr>
            <w:tcW w:w="5000" w:type="pct"/>
            <w:gridSpan w:val="10"/>
            <w:vAlign w:val="center"/>
          </w:tcPr>
          <w:p w:rsidR="007750EA" w:rsidRPr="009643C4" w:rsidRDefault="007750EA" w:rsidP="007750EA">
            <w:pPr>
              <w:pStyle w:val="Tijeloteksta"/>
              <w:ind w:left="360"/>
              <w:jc w:val="both"/>
              <w:rPr>
                <w:rFonts w:asciiTheme="minorHAnsi" w:hAnsiTheme="minorHAnsi" w:cstheme="minorHAnsi"/>
                <w:b w:val="0"/>
                <w:sz w:val="20"/>
                <w:szCs w:val="20"/>
                <w:lang w:val="hr-HR"/>
              </w:rPr>
            </w:pPr>
            <w:r w:rsidRPr="009643C4">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9643C4">
              <w:rPr>
                <w:rFonts w:asciiTheme="minorHAnsi" w:hAnsiTheme="minorHAnsi" w:cstheme="minorHAnsi"/>
                <w:b w:val="0"/>
                <w:sz w:val="20"/>
                <w:szCs w:val="20"/>
                <w:lang w:val="hr-HR"/>
              </w:rPr>
              <w:t>u kojim će prikazati i primijeniti stečena znanja iz kolegija te i</w:t>
            </w:r>
            <w:r w:rsidRPr="009643C4">
              <w:rPr>
                <w:rFonts w:asciiTheme="minorHAnsi" w:hAnsiTheme="minorHAnsi" w:cstheme="minorHAnsi"/>
                <w:b w:val="0"/>
                <w:noProof/>
                <w:sz w:val="20"/>
                <w:szCs w:val="20"/>
                <w:lang w:val="hr-HR"/>
              </w:rPr>
              <w:t xml:space="preserve">spunjenje ostalih zadataka definiranih u okviru kolegija. </w:t>
            </w:r>
          </w:p>
        </w:tc>
      </w:tr>
      <w:tr w:rsidR="007750EA" w:rsidRPr="009643C4" w:rsidTr="007750EA">
        <w:trPr>
          <w:trHeight w:val="432"/>
        </w:trPr>
        <w:tc>
          <w:tcPr>
            <w:tcW w:w="5000" w:type="pct"/>
            <w:gridSpan w:val="10"/>
            <w:vAlign w:val="center"/>
          </w:tcPr>
          <w:p w:rsidR="007750EA" w:rsidRPr="009643C4" w:rsidRDefault="007750EA" w:rsidP="00DB3784">
            <w:pPr>
              <w:pStyle w:val="Tijeloteksta"/>
              <w:numPr>
                <w:ilvl w:val="1"/>
                <w:numId w:val="102"/>
              </w:numPr>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Praćenje rada studenata</w:t>
            </w:r>
          </w:p>
        </w:tc>
      </w:tr>
      <w:tr w:rsidR="007750EA" w:rsidRPr="009643C4" w:rsidTr="007750EA">
        <w:trPr>
          <w:trHeight w:val="111"/>
        </w:trPr>
        <w:tc>
          <w:tcPr>
            <w:tcW w:w="844"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Pohađanje nastave</w:t>
            </w:r>
          </w:p>
        </w:tc>
        <w:tc>
          <w:tcPr>
            <w:tcW w:w="288"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0,4</w:t>
            </w:r>
          </w:p>
        </w:tc>
        <w:tc>
          <w:tcPr>
            <w:tcW w:w="767" w:type="pct"/>
            <w:gridSpan w:val="2"/>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Aktivnost u nastavi</w:t>
            </w:r>
          </w:p>
        </w:tc>
        <w:tc>
          <w:tcPr>
            <w:tcW w:w="354"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0,4</w:t>
            </w:r>
          </w:p>
        </w:tc>
        <w:tc>
          <w:tcPr>
            <w:tcW w:w="704"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Seminarski rad</w:t>
            </w:r>
          </w:p>
        </w:tc>
        <w:tc>
          <w:tcPr>
            <w:tcW w:w="460" w:type="pct"/>
            <w:gridSpan w:val="2"/>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881"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Eksperimentalni rad</w:t>
            </w:r>
          </w:p>
        </w:tc>
        <w:tc>
          <w:tcPr>
            <w:tcW w:w="702"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Text3"/>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r>
      <w:tr w:rsidR="007750EA" w:rsidRPr="009643C4" w:rsidTr="007750EA">
        <w:trPr>
          <w:trHeight w:val="108"/>
        </w:trPr>
        <w:tc>
          <w:tcPr>
            <w:tcW w:w="844"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Pismeni ispit</w:t>
            </w:r>
          </w:p>
        </w:tc>
        <w:tc>
          <w:tcPr>
            <w:tcW w:w="288"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p>
        </w:tc>
        <w:tc>
          <w:tcPr>
            <w:tcW w:w="767" w:type="pct"/>
            <w:gridSpan w:val="2"/>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Usmeni ispit</w:t>
            </w:r>
          </w:p>
        </w:tc>
        <w:tc>
          <w:tcPr>
            <w:tcW w:w="354"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2</w:t>
            </w:r>
          </w:p>
        </w:tc>
        <w:tc>
          <w:tcPr>
            <w:tcW w:w="704"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Esej</w:t>
            </w:r>
          </w:p>
        </w:tc>
        <w:tc>
          <w:tcPr>
            <w:tcW w:w="460" w:type="pct"/>
            <w:gridSpan w:val="2"/>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881"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Istraživanje</w:t>
            </w:r>
          </w:p>
        </w:tc>
        <w:tc>
          <w:tcPr>
            <w:tcW w:w="702"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r>
      <w:tr w:rsidR="007750EA" w:rsidRPr="009643C4" w:rsidTr="007750EA">
        <w:trPr>
          <w:trHeight w:val="108"/>
        </w:trPr>
        <w:tc>
          <w:tcPr>
            <w:tcW w:w="844"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Projekt</w:t>
            </w:r>
          </w:p>
        </w:tc>
        <w:tc>
          <w:tcPr>
            <w:tcW w:w="288"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767" w:type="pct"/>
            <w:gridSpan w:val="2"/>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Kontinuirana provjera znanja</w:t>
            </w:r>
          </w:p>
        </w:tc>
        <w:tc>
          <w:tcPr>
            <w:tcW w:w="354"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p>
        </w:tc>
        <w:tc>
          <w:tcPr>
            <w:tcW w:w="704"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Referat</w:t>
            </w:r>
          </w:p>
        </w:tc>
        <w:tc>
          <w:tcPr>
            <w:tcW w:w="460" w:type="pct"/>
            <w:gridSpan w:val="2"/>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881"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Praktični rad</w:t>
            </w:r>
          </w:p>
        </w:tc>
        <w:tc>
          <w:tcPr>
            <w:tcW w:w="702"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1,2</w:t>
            </w:r>
          </w:p>
        </w:tc>
      </w:tr>
      <w:tr w:rsidR="007750EA" w:rsidRPr="009643C4" w:rsidTr="007750EA">
        <w:trPr>
          <w:trHeight w:val="108"/>
        </w:trPr>
        <w:tc>
          <w:tcPr>
            <w:tcW w:w="844" w:type="pct"/>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Portfolio</w:t>
            </w:r>
          </w:p>
        </w:tc>
        <w:tc>
          <w:tcPr>
            <w:tcW w:w="288"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767" w:type="pct"/>
            <w:gridSpan w:val="2"/>
            <w:vAlign w:val="center"/>
          </w:tcPr>
          <w:p w:rsidR="007750EA" w:rsidRPr="009643C4" w:rsidRDefault="007750EA" w:rsidP="007750EA">
            <w:pPr>
              <w:pStyle w:val="Tijeloteksta"/>
              <w:rPr>
                <w:rFonts w:asciiTheme="minorHAnsi" w:hAnsiTheme="minorHAnsi" w:cstheme="minorHAnsi"/>
                <w:b w:val="0"/>
                <w:sz w:val="20"/>
                <w:szCs w:val="20"/>
                <w:lang w:val="hr-HR"/>
              </w:rPr>
            </w:pPr>
          </w:p>
        </w:tc>
        <w:tc>
          <w:tcPr>
            <w:tcW w:w="354"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704" w:type="pct"/>
            <w:vAlign w:val="center"/>
          </w:tcPr>
          <w:p w:rsidR="007750EA" w:rsidRPr="009643C4" w:rsidRDefault="007750EA" w:rsidP="007750EA">
            <w:pPr>
              <w:pStyle w:val="Tijeloteksta"/>
              <w:rPr>
                <w:rFonts w:asciiTheme="minorHAnsi" w:hAnsiTheme="minorHAnsi" w:cstheme="minorHAnsi"/>
                <w:b w:val="0"/>
                <w:sz w:val="20"/>
                <w:szCs w:val="20"/>
                <w:lang w:val="hr-HR"/>
              </w:rPr>
            </w:pPr>
          </w:p>
        </w:tc>
        <w:tc>
          <w:tcPr>
            <w:tcW w:w="460" w:type="pct"/>
            <w:gridSpan w:val="2"/>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c>
          <w:tcPr>
            <w:tcW w:w="881" w:type="pct"/>
            <w:vAlign w:val="center"/>
          </w:tcPr>
          <w:p w:rsidR="007750EA" w:rsidRPr="009643C4" w:rsidRDefault="007750EA" w:rsidP="007750EA">
            <w:pPr>
              <w:pStyle w:val="Tijeloteksta"/>
              <w:rPr>
                <w:rFonts w:asciiTheme="minorHAnsi" w:hAnsiTheme="minorHAnsi" w:cstheme="minorHAnsi"/>
                <w:b w:val="0"/>
                <w:sz w:val="20"/>
                <w:szCs w:val="20"/>
                <w:lang w:val="hr-HR"/>
              </w:rPr>
            </w:pPr>
          </w:p>
        </w:tc>
        <w:tc>
          <w:tcPr>
            <w:tcW w:w="702" w:type="pct"/>
            <w:vAlign w:val="center"/>
          </w:tcPr>
          <w:p w:rsidR="007750EA" w:rsidRPr="009643C4" w:rsidRDefault="007750EA" w:rsidP="007750EA">
            <w:pPr>
              <w:pStyle w:val="Tijeloteksta"/>
              <w:jc w:val="cente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fldChar w:fldCharType="begin">
                <w:ffData>
                  <w:name w:val=""/>
                  <w:enabled/>
                  <w:calcOnExit w:val="0"/>
                  <w:textInput/>
                </w:ffData>
              </w:fldChar>
            </w:r>
            <w:r w:rsidRPr="009643C4">
              <w:rPr>
                <w:rFonts w:asciiTheme="minorHAnsi" w:hAnsiTheme="minorHAnsi" w:cstheme="minorHAnsi"/>
                <w:b w:val="0"/>
                <w:sz w:val="20"/>
                <w:szCs w:val="20"/>
                <w:lang w:val="hr-HR"/>
              </w:rPr>
              <w:instrText xml:space="preserve"> FORMTEXT </w:instrText>
            </w:r>
            <w:r w:rsidRPr="009643C4">
              <w:rPr>
                <w:rFonts w:asciiTheme="minorHAnsi" w:hAnsiTheme="minorHAnsi" w:cstheme="minorHAnsi"/>
                <w:b w:val="0"/>
                <w:sz w:val="20"/>
                <w:szCs w:val="20"/>
                <w:lang w:val="hr-HR"/>
              </w:rPr>
            </w:r>
            <w:r w:rsidRPr="009643C4">
              <w:rPr>
                <w:rFonts w:asciiTheme="minorHAnsi" w:hAnsiTheme="minorHAnsi" w:cstheme="minorHAnsi"/>
                <w:b w:val="0"/>
                <w:sz w:val="20"/>
                <w:szCs w:val="20"/>
                <w:lang w:val="hr-HR"/>
              </w:rPr>
              <w:fldChar w:fldCharType="separate"/>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t> </w:t>
            </w:r>
            <w:r w:rsidRPr="009643C4">
              <w:rPr>
                <w:rFonts w:asciiTheme="minorHAnsi" w:hAnsiTheme="minorHAnsi" w:cstheme="minorHAnsi"/>
                <w:b w:val="0"/>
                <w:sz w:val="20"/>
                <w:szCs w:val="20"/>
                <w:lang w:val="hr-HR"/>
              </w:rPr>
              <w:fldChar w:fldCharType="end"/>
            </w:r>
          </w:p>
        </w:tc>
      </w:tr>
      <w:tr w:rsidR="007750EA" w:rsidRPr="009643C4" w:rsidTr="007750EA">
        <w:trPr>
          <w:trHeight w:val="432"/>
        </w:trPr>
        <w:tc>
          <w:tcPr>
            <w:tcW w:w="5000" w:type="pct"/>
            <w:gridSpan w:val="10"/>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7750EA" w:rsidRPr="009643C4" w:rsidTr="007750EA">
        <w:trPr>
          <w:trHeight w:val="432"/>
        </w:trPr>
        <w:tc>
          <w:tcPr>
            <w:tcW w:w="5000" w:type="pct"/>
            <w:gridSpan w:val="10"/>
            <w:vAlign w:val="center"/>
          </w:tcPr>
          <w:p w:rsidR="007750EA" w:rsidRPr="009643C4" w:rsidRDefault="007750EA" w:rsidP="00DB3784">
            <w:pPr>
              <w:pStyle w:val="Tijeloteksta"/>
              <w:numPr>
                <w:ilvl w:val="1"/>
                <w:numId w:val="102"/>
              </w:numPr>
              <w:jc w:val="both"/>
              <w:rPr>
                <w:rFonts w:asciiTheme="minorHAnsi" w:hAnsiTheme="minorHAnsi" w:cstheme="minorHAnsi"/>
                <w:b w:val="0"/>
                <w:sz w:val="20"/>
                <w:szCs w:val="20"/>
                <w:lang w:val="hr-HR"/>
              </w:rPr>
            </w:pPr>
            <w:r w:rsidRPr="009643C4">
              <w:rPr>
                <w:rFonts w:asciiTheme="minorHAnsi" w:eastAsia="Calibri" w:hAnsiTheme="minorHAnsi" w:cstheme="minorHAnsi"/>
                <w:b w:val="0"/>
                <w:sz w:val="20"/>
                <w:szCs w:val="20"/>
                <w:lang w:val="hr-HR"/>
              </w:rPr>
              <w:t>Povezivanje ishoda učenja, nastavnih metoda i ocjenjivanja</w:t>
            </w:r>
          </w:p>
        </w:tc>
      </w:tr>
      <w:tr w:rsidR="007750EA" w:rsidRPr="009643C4" w:rsidTr="007750EA">
        <w:trPr>
          <w:trHeight w:val="432"/>
        </w:trPr>
        <w:tc>
          <w:tcPr>
            <w:tcW w:w="5000" w:type="pct"/>
            <w:gridSpan w:val="10"/>
            <w:vAlign w:val="center"/>
          </w:tcPr>
          <w:p w:rsidR="007750EA" w:rsidRPr="009643C4" w:rsidRDefault="007750EA" w:rsidP="007750EA">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7750EA" w:rsidRPr="009643C4" w:rsidTr="007750EA">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rPr>
                      <w:rFonts w:cstheme="minorHAnsi"/>
                      <w:bCs/>
                      <w:sz w:val="20"/>
                      <w:szCs w:val="20"/>
                    </w:rPr>
                  </w:pPr>
                  <w:r w:rsidRPr="009643C4">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cstheme="minorHAnsi"/>
                      <w:bCs/>
                      <w:sz w:val="20"/>
                      <w:szCs w:val="20"/>
                    </w:rPr>
                  </w:pPr>
                  <w:r w:rsidRPr="009643C4">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cstheme="minorHAnsi"/>
                      <w:bCs/>
                      <w:sz w:val="20"/>
                      <w:szCs w:val="20"/>
                    </w:rPr>
                  </w:pPr>
                  <w:r w:rsidRPr="009643C4">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rPr>
                      <w:rFonts w:cstheme="minorHAnsi"/>
                      <w:bCs/>
                      <w:sz w:val="20"/>
                      <w:szCs w:val="20"/>
                    </w:rPr>
                  </w:pPr>
                  <w:r w:rsidRPr="009643C4">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rPr>
                      <w:rFonts w:cstheme="minorHAnsi"/>
                      <w:bCs/>
                      <w:sz w:val="20"/>
                      <w:szCs w:val="20"/>
                    </w:rPr>
                  </w:pPr>
                  <w:r w:rsidRPr="009643C4">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cstheme="minorHAnsi"/>
                      <w:bCs/>
                      <w:sz w:val="20"/>
                      <w:szCs w:val="20"/>
                    </w:rPr>
                  </w:pPr>
                  <w:r w:rsidRPr="009643C4">
                    <w:rPr>
                      <w:rFonts w:cstheme="minorHAnsi"/>
                      <w:bCs/>
                      <w:sz w:val="20"/>
                      <w:szCs w:val="20"/>
                    </w:rPr>
                    <w:t>BODOVI</w:t>
                  </w:r>
                </w:p>
              </w:tc>
            </w:tr>
            <w:tr w:rsidR="007750EA" w:rsidRPr="009643C4" w:rsidTr="007750EA">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7750EA" w:rsidRPr="009643C4" w:rsidRDefault="007750EA" w:rsidP="007750EA">
                  <w:pP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cstheme="minorHAnsi"/>
                      <w:bCs/>
                      <w:sz w:val="20"/>
                      <w:szCs w:val="20"/>
                    </w:rPr>
                  </w:pPr>
                  <w:r w:rsidRPr="009643C4">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750EA" w:rsidRPr="009643C4" w:rsidRDefault="007750EA" w:rsidP="007750EA">
                  <w:pPr>
                    <w:jc w:val="center"/>
                    <w:rPr>
                      <w:rFonts w:cstheme="minorHAnsi"/>
                      <w:bCs/>
                      <w:sz w:val="20"/>
                      <w:szCs w:val="20"/>
                    </w:rPr>
                  </w:pPr>
                  <w:r w:rsidRPr="009643C4">
                    <w:rPr>
                      <w:rFonts w:cstheme="minorHAnsi"/>
                      <w:bCs/>
                      <w:sz w:val="20"/>
                      <w:szCs w:val="20"/>
                    </w:rPr>
                    <w:t>max</w:t>
                  </w:r>
                </w:p>
              </w:tc>
            </w:tr>
            <w:tr w:rsidR="007750EA" w:rsidRPr="009643C4" w:rsidTr="007750EA">
              <w:tc>
                <w:tcPr>
                  <w:tcW w:w="2104"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r w:rsidRPr="009643C4">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0,4</w:t>
                  </w:r>
                </w:p>
              </w:tc>
              <w:tc>
                <w:tcPr>
                  <w:tcW w:w="901"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1-14</w:t>
                  </w:r>
                </w:p>
              </w:tc>
              <w:tc>
                <w:tcPr>
                  <w:tcW w:w="218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r w:rsidRPr="009643C4">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r w:rsidRPr="009643C4">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10</w:t>
                  </w:r>
                </w:p>
              </w:tc>
            </w:tr>
            <w:tr w:rsidR="007750EA" w:rsidRPr="009643C4" w:rsidTr="007750EA">
              <w:tc>
                <w:tcPr>
                  <w:tcW w:w="2104"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p>
                <w:p w:rsidR="007750EA" w:rsidRPr="009643C4" w:rsidRDefault="007750EA" w:rsidP="007750EA">
                  <w:pPr>
                    <w:rPr>
                      <w:rFonts w:cstheme="minorHAnsi"/>
                      <w:sz w:val="20"/>
                      <w:szCs w:val="20"/>
                    </w:rPr>
                  </w:pPr>
                  <w:r w:rsidRPr="009643C4">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0,4</w:t>
                  </w:r>
                </w:p>
              </w:tc>
              <w:tc>
                <w:tcPr>
                  <w:tcW w:w="901"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1-14</w:t>
                  </w:r>
                </w:p>
              </w:tc>
              <w:tc>
                <w:tcPr>
                  <w:tcW w:w="218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r w:rsidRPr="009643C4">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r w:rsidRPr="009643C4">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10</w:t>
                  </w:r>
                </w:p>
              </w:tc>
            </w:tr>
            <w:tr w:rsidR="007750EA" w:rsidRPr="009643C4" w:rsidTr="007750EA">
              <w:tc>
                <w:tcPr>
                  <w:tcW w:w="2104"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r w:rsidRPr="009643C4">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1,2</w:t>
                  </w:r>
                </w:p>
              </w:tc>
              <w:tc>
                <w:tcPr>
                  <w:tcW w:w="901"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1-14</w:t>
                  </w:r>
                </w:p>
              </w:tc>
              <w:tc>
                <w:tcPr>
                  <w:tcW w:w="218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r w:rsidRPr="009643C4">
                    <w:rPr>
                      <w:rFonts w:cstheme="minorHAnsi"/>
                      <w:sz w:val="20"/>
                      <w:szCs w:val="20"/>
                    </w:rPr>
                    <w:t xml:space="preserve">Istraživanje, sistematizacija i analiza </w:t>
                  </w:r>
                  <w:r w:rsidRPr="009643C4">
                    <w:rPr>
                      <w:rFonts w:cstheme="minorHAnsi"/>
                      <w:sz w:val="20"/>
                      <w:szCs w:val="20"/>
                    </w:rPr>
                    <w:lastRenderedPageBreak/>
                    <w:t>podataka, izrada seminarskog zadatka.</w:t>
                  </w:r>
                </w:p>
              </w:tc>
              <w:tc>
                <w:tcPr>
                  <w:tcW w:w="244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r w:rsidRPr="009643C4">
                    <w:rPr>
                      <w:rFonts w:cstheme="minorHAnsi"/>
                      <w:sz w:val="20"/>
                      <w:szCs w:val="20"/>
                    </w:rPr>
                    <w:lastRenderedPageBreak/>
                    <w:t xml:space="preserve">Evaluacija kvalitete seminarskog zadatka, </w:t>
                  </w:r>
                  <w:r w:rsidRPr="009643C4">
                    <w:rPr>
                      <w:rFonts w:cstheme="minorHAnsi"/>
                      <w:sz w:val="20"/>
                      <w:szCs w:val="20"/>
                    </w:rPr>
                    <w:lastRenderedPageBreak/>
                    <w:t>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lastRenderedPageBreak/>
                    <w:t>15</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30</w:t>
                  </w:r>
                </w:p>
              </w:tc>
            </w:tr>
            <w:tr w:rsidR="007750EA" w:rsidRPr="009643C4" w:rsidTr="007750EA">
              <w:tc>
                <w:tcPr>
                  <w:tcW w:w="2104"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r w:rsidRPr="009643C4">
                    <w:rPr>
                      <w:rFonts w:cstheme="minorHAnsi"/>
                      <w:sz w:val="20"/>
                      <w:szCs w:val="20"/>
                    </w:rPr>
                    <w:t>Usmeni ispit</w:t>
                  </w:r>
                </w:p>
              </w:tc>
              <w:tc>
                <w:tcPr>
                  <w:tcW w:w="709"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2</w:t>
                  </w:r>
                </w:p>
              </w:tc>
              <w:tc>
                <w:tcPr>
                  <w:tcW w:w="901"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1-14</w:t>
                  </w:r>
                </w:p>
              </w:tc>
              <w:tc>
                <w:tcPr>
                  <w:tcW w:w="218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r w:rsidRPr="009643C4">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r w:rsidRPr="009643C4">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50</w:t>
                  </w:r>
                </w:p>
              </w:tc>
            </w:tr>
            <w:tr w:rsidR="007750EA" w:rsidRPr="009643C4" w:rsidTr="007750EA">
              <w:tc>
                <w:tcPr>
                  <w:tcW w:w="2104"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r w:rsidRPr="009643C4">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4</w:t>
                  </w:r>
                </w:p>
              </w:tc>
              <w:tc>
                <w:tcPr>
                  <w:tcW w:w="901"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750EA" w:rsidRPr="009643C4" w:rsidRDefault="007750EA" w:rsidP="007750EA">
                  <w:pPr>
                    <w:jc w:val="center"/>
                    <w:rPr>
                      <w:rFonts w:cstheme="minorHAnsi"/>
                      <w:sz w:val="20"/>
                      <w:szCs w:val="20"/>
                    </w:rPr>
                  </w:pPr>
                  <w:r w:rsidRPr="009643C4">
                    <w:rPr>
                      <w:rFonts w:cstheme="minorHAnsi"/>
                      <w:sz w:val="20"/>
                      <w:szCs w:val="20"/>
                    </w:rPr>
                    <w:t>100</w:t>
                  </w:r>
                </w:p>
              </w:tc>
            </w:tr>
          </w:tbl>
          <w:p w:rsidR="007750EA" w:rsidRPr="009643C4" w:rsidRDefault="007750EA" w:rsidP="007750EA">
            <w:pPr>
              <w:jc w:val="both"/>
              <w:rPr>
                <w:rFonts w:cstheme="minorHAnsi"/>
                <w:sz w:val="20"/>
                <w:szCs w:val="20"/>
              </w:rPr>
            </w:pPr>
            <w:r w:rsidRPr="009643C4">
              <w:rPr>
                <w:rFonts w:cstheme="minorHAnsi"/>
                <w:sz w:val="20"/>
                <w:szCs w:val="20"/>
              </w:rPr>
              <w:t>*za prolazak pisanog dijela ispita je potrebno minimalno ostvariti 60% mogućih bodova svakog kolokvija ili pisanog dijela ispita</w:t>
            </w:r>
          </w:p>
          <w:p w:rsidR="007750EA" w:rsidRPr="009643C4" w:rsidRDefault="007750EA" w:rsidP="007750EA">
            <w:pPr>
              <w:pStyle w:val="Default"/>
              <w:jc w:val="both"/>
              <w:rPr>
                <w:rFonts w:asciiTheme="minorHAnsi" w:hAnsiTheme="minorHAnsi" w:cstheme="minorHAnsi"/>
                <w:sz w:val="20"/>
                <w:szCs w:val="20"/>
              </w:rPr>
            </w:pPr>
          </w:p>
        </w:tc>
      </w:tr>
      <w:tr w:rsidR="007750EA" w:rsidRPr="009643C4" w:rsidTr="007750EA">
        <w:trPr>
          <w:trHeight w:val="432"/>
        </w:trPr>
        <w:tc>
          <w:tcPr>
            <w:tcW w:w="5000" w:type="pct"/>
            <w:gridSpan w:val="10"/>
            <w:vAlign w:val="center"/>
          </w:tcPr>
          <w:p w:rsidR="007750EA" w:rsidRPr="009643C4" w:rsidRDefault="007750EA" w:rsidP="007750EA">
            <w:pPr>
              <w:pStyle w:val="Tijeloteksta"/>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lastRenderedPageBreak/>
              <w:t>1.10. Obvezatna literatura (u trenutku prijave prijedloga studijskog programa)</w:t>
            </w:r>
          </w:p>
        </w:tc>
      </w:tr>
      <w:tr w:rsidR="007750EA" w:rsidRPr="009643C4" w:rsidTr="007750EA">
        <w:trPr>
          <w:trHeight w:val="1692"/>
        </w:trPr>
        <w:tc>
          <w:tcPr>
            <w:tcW w:w="5000" w:type="pct"/>
            <w:gridSpan w:val="10"/>
            <w:vAlign w:val="center"/>
          </w:tcPr>
          <w:p w:rsidR="007750EA" w:rsidRPr="009643C4" w:rsidRDefault="007750EA" w:rsidP="00DB3784">
            <w:pPr>
              <w:numPr>
                <w:ilvl w:val="0"/>
                <w:numId w:val="101"/>
              </w:numPr>
              <w:rPr>
                <w:rFonts w:cstheme="minorHAnsi"/>
                <w:sz w:val="20"/>
                <w:szCs w:val="20"/>
                <w:u w:color="000080"/>
              </w:rPr>
            </w:pPr>
            <w:r w:rsidRPr="009643C4">
              <w:rPr>
                <w:rFonts w:cstheme="minorHAnsi"/>
                <w:sz w:val="20"/>
                <w:szCs w:val="20"/>
                <w:u w:color="000080"/>
              </w:rPr>
              <w:t xml:space="preserve">Chignell, Hugh. 2009. Key Concepts in Radio Studies.  SAGE Publications, </w:t>
            </w:r>
          </w:p>
          <w:p w:rsidR="007750EA" w:rsidRPr="009643C4" w:rsidRDefault="007750EA" w:rsidP="00DB3784">
            <w:pPr>
              <w:numPr>
                <w:ilvl w:val="0"/>
                <w:numId w:val="101"/>
              </w:numPr>
              <w:rPr>
                <w:rFonts w:cstheme="minorHAnsi"/>
                <w:sz w:val="20"/>
                <w:szCs w:val="20"/>
                <w:u w:color="000080"/>
              </w:rPr>
            </w:pPr>
            <w:r w:rsidRPr="009643C4">
              <w:rPr>
                <w:rFonts w:cstheme="minorHAnsi"/>
                <w:sz w:val="20"/>
                <w:szCs w:val="20"/>
                <w:u w:color="000080"/>
              </w:rPr>
              <w:t xml:space="preserve">Mučalo, Marina. 2010. Radio - medij 20. stoljeća. Zagreb: AGM, </w:t>
            </w:r>
          </w:p>
          <w:p w:rsidR="007750EA" w:rsidRPr="009643C4" w:rsidRDefault="007750EA" w:rsidP="00DB3784">
            <w:pPr>
              <w:numPr>
                <w:ilvl w:val="0"/>
                <w:numId w:val="101"/>
              </w:numPr>
              <w:rPr>
                <w:rFonts w:cstheme="minorHAnsi"/>
                <w:sz w:val="20"/>
                <w:szCs w:val="20"/>
                <w:u w:color="000080"/>
              </w:rPr>
            </w:pPr>
            <w:r w:rsidRPr="009643C4">
              <w:rPr>
                <w:rFonts w:cstheme="minorHAnsi"/>
                <w:sz w:val="20"/>
                <w:szCs w:val="20"/>
                <w:u w:color="000080"/>
              </w:rPr>
              <w:t xml:space="preserve">Starkey, Guy i Crisell, Andrew. 2009. Radio Journalism. SAGE Publications, </w:t>
            </w:r>
          </w:p>
          <w:p w:rsidR="007750EA" w:rsidRPr="009643C4" w:rsidRDefault="007750EA" w:rsidP="00DB3784">
            <w:pPr>
              <w:numPr>
                <w:ilvl w:val="0"/>
                <w:numId w:val="101"/>
              </w:numPr>
              <w:rPr>
                <w:rFonts w:cstheme="minorHAnsi"/>
                <w:sz w:val="20"/>
                <w:szCs w:val="20"/>
              </w:rPr>
            </w:pPr>
            <w:r w:rsidRPr="009643C4">
              <w:rPr>
                <w:rFonts w:cstheme="minorHAnsi"/>
                <w:sz w:val="20"/>
                <w:szCs w:val="20"/>
                <w:u w:color="000080"/>
              </w:rPr>
              <w:t xml:space="preserve">Vončina, Nikola. 1998. Antologija hrvatske radiodrame I. Zagreb, </w:t>
            </w:r>
          </w:p>
          <w:p w:rsidR="007750EA" w:rsidRPr="009643C4" w:rsidRDefault="007750EA" w:rsidP="007750EA">
            <w:pPr>
              <w:pStyle w:val="Default"/>
              <w:rPr>
                <w:rFonts w:asciiTheme="minorHAnsi" w:hAnsiTheme="minorHAnsi" w:cstheme="minorHAnsi"/>
                <w:color w:val="auto"/>
                <w:sz w:val="20"/>
                <w:szCs w:val="20"/>
              </w:rPr>
            </w:pPr>
          </w:p>
          <w:p w:rsidR="007750EA" w:rsidRPr="009643C4" w:rsidRDefault="007750EA" w:rsidP="007750EA">
            <w:pPr>
              <w:pStyle w:val="Default"/>
              <w:rPr>
                <w:rFonts w:asciiTheme="minorHAnsi" w:hAnsiTheme="minorHAnsi" w:cstheme="minorHAnsi"/>
                <w:sz w:val="20"/>
                <w:szCs w:val="20"/>
              </w:rPr>
            </w:pPr>
            <w:r w:rsidRPr="009643C4">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7750EA" w:rsidRPr="009643C4" w:rsidTr="007750EA">
        <w:trPr>
          <w:trHeight w:val="432"/>
        </w:trPr>
        <w:tc>
          <w:tcPr>
            <w:tcW w:w="5000" w:type="pct"/>
            <w:gridSpan w:val="10"/>
            <w:vAlign w:val="center"/>
          </w:tcPr>
          <w:p w:rsidR="007750EA" w:rsidRPr="009643C4" w:rsidRDefault="007750EA" w:rsidP="007750EA">
            <w:pPr>
              <w:pStyle w:val="Tijeloteksta"/>
              <w:jc w:val="both"/>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1.11.Dopunska literatura (u trenutku prijave prijedloga studijskog programa)</w:t>
            </w:r>
          </w:p>
        </w:tc>
      </w:tr>
      <w:tr w:rsidR="007750EA" w:rsidRPr="009643C4" w:rsidTr="007750EA">
        <w:trPr>
          <w:trHeight w:val="432"/>
        </w:trPr>
        <w:tc>
          <w:tcPr>
            <w:tcW w:w="5000" w:type="pct"/>
            <w:gridSpan w:val="10"/>
            <w:vAlign w:val="center"/>
          </w:tcPr>
          <w:p w:rsidR="007750EA" w:rsidRPr="009643C4" w:rsidRDefault="007750EA" w:rsidP="007750EA">
            <w:pPr>
              <w:pStyle w:val="Odlomakpopisa"/>
              <w:numPr>
                <w:ilvl w:val="0"/>
                <w:numId w:val="5"/>
              </w:numPr>
              <w:contextualSpacing w:val="0"/>
              <w:rPr>
                <w:rFonts w:cstheme="minorHAnsi"/>
                <w:sz w:val="20"/>
                <w:szCs w:val="20"/>
                <w:lang w:val="hr-HR"/>
              </w:rPr>
            </w:pPr>
            <w:r w:rsidRPr="009643C4">
              <w:rPr>
                <w:rFonts w:cstheme="minorHAnsi"/>
                <w:sz w:val="20"/>
                <w:szCs w:val="20"/>
                <w:lang w:val="hr-HR"/>
              </w:rPr>
              <w:t xml:space="preserve">Boyd, Andrew. 1994. Broadcast Journalism, Tehniques of Radio and TV News. Oxford: Focal, </w:t>
            </w:r>
          </w:p>
          <w:p w:rsidR="007750EA" w:rsidRPr="009643C4" w:rsidRDefault="007750EA" w:rsidP="007750EA">
            <w:pPr>
              <w:pStyle w:val="Odlomakpopisa"/>
              <w:numPr>
                <w:ilvl w:val="0"/>
                <w:numId w:val="5"/>
              </w:numPr>
              <w:contextualSpacing w:val="0"/>
              <w:rPr>
                <w:rFonts w:cstheme="minorHAnsi"/>
                <w:sz w:val="20"/>
                <w:szCs w:val="20"/>
                <w:lang w:val="hr-HR"/>
              </w:rPr>
            </w:pPr>
            <w:r w:rsidRPr="009643C4">
              <w:rPr>
                <w:rFonts w:cstheme="minorHAnsi"/>
                <w:sz w:val="20"/>
                <w:szCs w:val="20"/>
                <w:lang w:val="hr-HR"/>
              </w:rPr>
              <w:t xml:space="preserve">Crisell, Allan. 1986. Understanding Radio. London and New York: Routledge, </w:t>
            </w:r>
          </w:p>
          <w:p w:rsidR="007750EA" w:rsidRPr="009643C4" w:rsidRDefault="007750EA" w:rsidP="007750EA">
            <w:pPr>
              <w:pStyle w:val="Odlomakpopisa"/>
              <w:numPr>
                <w:ilvl w:val="0"/>
                <w:numId w:val="5"/>
              </w:numPr>
              <w:contextualSpacing w:val="0"/>
              <w:rPr>
                <w:rFonts w:cstheme="minorHAnsi"/>
                <w:sz w:val="20"/>
                <w:szCs w:val="20"/>
                <w:lang w:val="hr-HR"/>
              </w:rPr>
            </w:pPr>
            <w:r w:rsidRPr="009643C4">
              <w:rPr>
                <w:rFonts w:cstheme="minorHAnsi"/>
                <w:sz w:val="20"/>
                <w:szCs w:val="20"/>
                <w:lang w:val="hr-HR"/>
              </w:rPr>
              <w:t>McLeod, Elisabeth: Broadcasting History Resources,  www.midcoast.com</w:t>
            </w:r>
          </w:p>
          <w:p w:rsidR="007750EA" w:rsidRPr="009643C4" w:rsidRDefault="007750EA" w:rsidP="007750EA">
            <w:pPr>
              <w:pStyle w:val="Odlomakpopisa"/>
              <w:numPr>
                <w:ilvl w:val="0"/>
                <w:numId w:val="5"/>
              </w:numPr>
              <w:contextualSpacing w:val="0"/>
              <w:rPr>
                <w:rFonts w:cstheme="minorHAnsi"/>
                <w:sz w:val="20"/>
                <w:szCs w:val="20"/>
                <w:lang w:val="hr-HR"/>
              </w:rPr>
            </w:pPr>
            <w:r w:rsidRPr="009643C4">
              <w:rPr>
                <w:rFonts w:cstheme="minorHAnsi"/>
                <w:sz w:val="20"/>
                <w:szCs w:val="20"/>
                <w:lang w:val="hr-HR"/>
              </w:rPr>
              <w:t>Zgrabljić Rotar, Nada. 2007. Radio-mit i informacija, dijalog i demokracija. Zagreb: Tehnička knjiga d.d.</w:t>
            </w:r>
          </w:p>
        </w:tc>
      </w:tr>
      <w:tr w:rsidR="007750EA" w:rsidRPr="009643C4" w:rsidTr="007750EA">
        <w:trPr>
          <w:trHeight w:val="432"/>
        </w:trPr>
        <w:tc>
          <w:tcPr>
            <w:tcW w:w="5000" w:type="pct"/>
            <w:gridSpan w:val="10"/>
            <w:vAlign w:val="center"/>
          </w:tcPr>
          <w:p w:rsidR="007750EA" w:rsidRPr="009643C4" w:rsidRDefault="007750EA" w:rsidP="007750EA">
            <w:pPr>
              <w:pStyle w:val="Tijeloteksta"/>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1.12. Načini praćenja kvalitete koji osiguravaju stjecanje izlaznih znanja, vještina i kompetencija</w:t>
            </w:r>
          </w:p>
        </w:tc>
      </w:tr>
      <w:tr w:rsidR="007750EA" w:rsidRPr="009643C4" w:rsidTr="007750EA">
        <w:trPr>
          <w:trHeight w:val="432"/>
        </w:trPr>
        <w:tc>
          <w:tcPr>
            <w:tcW w:w="5000" w:type="pct"/>
            <w:gridSpan w:val="10"/>
            <w:vAlign w:val="center"/>
          </w:tcPr>
          <w:p w:rsidR="007750EA" w:rsidRPr="009643C4" w:rsidRDefault="007750EA" w:rsidP="007750EA">
            <w:pPr>
              <w:pStyle w:val="FieldText"/>
              <w:rPr>
                <w:rFonts w:asciiTheme="minorHAnsi" w:hAnsiTheme="minorHAnsi" w:cstheme="minorHAnsi"/>
                <w:b w:val="0"/>
                <w:sz w:val="20"/>
                <w:szCs w:val="20"/>
                <w:lang w:val="hr-HR"/>
              </w:rPr>
            </w:pPr>
          </w:p>
          <w:p w:rsidR="007750EA" w:rsidRPr="009643C4" w:rsidRDefault="007750EA" w:rsidP="007750EA">
            <w:pPr>
              <w:pStyle w:val="FieldText"/>
              <w:numPr>
                <w:ilvl w:val="0"/>
                <w:numId w:val="2"/>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Interna evaluacija na razini Sveučilišta J. J. Strossmayera u Osijeku.</w:t>
            </w:r>
          </w:p>
          <w:p w:rsidR="007750EA" w:rsidRPr="009643C4" w:rsidRDefault="007750EA" w:rsidP="007750EA">
            <w:pPr>
              <w:pStyle w:val="FieldText"/>
              <w:numPr>
                <w:ilvl w:val="0"/>
                <w:numId w:val="2"/>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rsidR="007750EA" w:rsidRPr="009643C4" w:rsidRDefault="007750EA" w:rsidP="007750EA">
            <w:pPr>
              <w:pStyle w:val="FieldText"/>
              <w:numPr>
                <w:ilvl w:val="0"/>
                <w:numId w:val="2"/>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Primjena stečenog znanja u okviru ovog kolegija, kroz izradu i prezentaciju seminarskog zadatka</w:t>
            </w:r>
          </w:p>
          <w:p w:rsidR="007750EA" w:rsidRPr="009643C4" w:rsidRDefault="007750EA" w:rsidP="007750EA">
            <w:pPr>
              <w:pStyle w:val="FieldText"/>
              <w:rPr>
                <w:rFonts w:asciiTheme="minorHAnsi" w:hAnsiTheme="minorHAnsi" w:cstheme="minorHAnsi"/>
                <w:b w:val="0"/>
                <w:sz w:val="20"/>
                <w:szCs w:val="20"/>
                <w:lang w:val="hr-HR"/>
              </w:rPr>
            </w:pPr>
          </w:p>
        </w:tc>
      </w:tr>
    </w:tbl>
    <w:p w:rsidR="007750EA" w:rsidRDefault="007750EA">
      <w:pPr>
        <w:rPr>
          <w:highlight w:val="yellow"/>
        </w:rPr>
      </w:pPr>
    </w:p>
    <w:p w:rsidR="007750EA" w:rsidRDefault="007750EA">
      <w:pPr>
        <w:rPr>
          <w:highlight w:val="yellow"/>
        </w:rPr>
      </w:pPr>
      <w:r>
        <w:rPr>
          <w:highlight w:val="yellow"/>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50"/>
        <w:gridCol w:w="3999"/>
        <w:gridCol w:w="3285"/>
      </w:tblGrid>
      <w:tr w:rsidR="007750EA" w:rsidRPr="009643C4" w:rsidTr="007750EA">
        <w:trPr>
          <w:trHeight w:hRule="exact" w:val="587"/>
        </w:trPr>
        <w:tc>
          <w:tcPr>
            <w:tcW w:w="5000" w:type="pct"/>
            <w:gridSpan w:val="3"/>
            <w:shd w:val="clear" w:color="auto" w:fill="auto"/>
            <w:vAlign w:val="center"/>
          </w:tcPr>
          <w:p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lastRenderedPageBreak/>
              <w:t>Opće informacije</w:t>
            </w:r>
          </w:p>
        </w:tc>
      </w:tr>
      <w:tr w:rsidR="007750EA" w:rsidRPr="009643C4" w:rsidTr="007750EA">
        <w:trPr>
          <w:trHeight w:val="405"/>
        </w:trPr>
        <w:tc>
          <w:tcPr>
            <w:tcW w:w="1180" w:type="pct"/>
            <w:shd w:val="clear" w:color="auto" w:fill="auto"/>
            <w:vAlign w:val="center"/>
          </w:tcPr>
          <w:p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Naziv predmeta</w:t>
            </w:r>
          </w:p>
        </w:tc>
        <w:tc>
          <w:tcPr>
            <w:tcW w:w="3820" w:type="pct"/>
            <w:gridSpan w:val="2"/>
            <w:shd w:val="clear" w:color="auto" w:fill="auto"/>
            <w:vAlign w:val="center"/>
          </w:tcPr>
          <w:p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Medijske i kulturne politike</w:t>
            </w:r>
          </w:p>
        </w:tc>
      </w:tr>
      <w:tr w:rsidR="007750EA" w:rsidRPr="009643C4" w:rsidTr="007750EA">
        <w:trPr>
          <w:trHeight w:val="405"/>
        </w:trPr>
        <w:tc>
          <w:tcPr>
            <w:tcW w:w="1180" w:type="pct"/>
            <w:shd w:val="clear" w:color="auto" w:fill="auto"/>
            <w:vAlign w:val="center"/>
          </w:tcPr>
          <w:p w:rsidR="007750EA" w:rsidRPr="009643C4" w:rsidRDefault="007750EA" w:rsidP="007750EA">
            <w:pPr>
              <w:keepNext/>
              <w:outlineLvl w:val="2"/>
              <w:rPr>
                <w:rFonts w:eastAsia="Times New Roman" w:cstheme="minorHAnsi"/>
                <w:bCs/>
                <w:sz w:val="20"/>
                <w:szCs w:val="20"/>
                <w:lang w:eastAsia="hr-HR"/>
              </w:rPr>
            </w:pPr>
            <w:r w:rsidRPr="009643C4">
              <w:rPr>
                <w:rFonts w:eastAsia="Times New Roman" w:cstheme="minorHAnsi"/>
                <w:bCs/>
                <w:sz w:val="20"/>
                <w:szCs w:val="20"/>
                <w:lang w:eastAsia="hr-HR"/>
              </w:rPr>
              <w:t xml:space="preserve">Nositelj predmeta </w:t>
            </w:r>
          </w:p>
        </w:tc>
        <w:tc>
          <w:tcPr>
            <w:tcW w:w="3820" w:type="pct"/>
            <w:gridSpan w:val="2"/>
            <w:shd w:val="clear" w:color="auto" w:fill="auto"/>
            <w:vAlign w:val="center"/>
          </w:tcPr>
          <w:p w:rsidR="007750EA" w:rsidRPr="009643C4" w:rsidRDefault="0002152D" w:rsidP="007750EA">
            <w:pPr>
              <w:keepNext/>
              <w:outlineLvl w:val="2"/>
              <w:rPr>
                <w:rFonts w:eastAsia="Times New Roman" w:cstheme="minorHAnsi"/>
                <w:bCs/>
                <w:sz w:val="20"/>
                <w:szCs w:val="20"/>
                <w:lang w:eastAsia="hr-HR"/>
              </w:rPr>
            </w:pPr>
            <w:r>
              <w:rPr>
                <w:rFonts w:eastAsia="Times New Roman" w:cstheme="minorHAnsi"/>
                <w:bCs/>
                <w:sz w:val="20"/>
                <w:szCs w:val="20"/>
                <w:lang w:eastAsia="hr-HR"/>
              </w:rPr>
              <w:t>doc. dr. sc. Igor Mavrin</w:t>
            </w: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Suradnik na predmetu</w:t>
            </w:r>
          </w:p>
        </w:tc>
        <w:tc>
          <w:tcPr>
            <w:tcW w:w="3820" w:type="pct"/>
            <w:gridSpan w:val="2"/>
            <w:vAlign w:val="center"/>
          </w:tcPr>
          <w:p w:rsidR="007750EA" w:rsidRPr="009643C4" w:rsidRDefault="0002152D" w:rsidP="00C3177B">
            <w:pPr>
              <w:rPr>
                <w:rFonts w:eastAsia="Times New Roman" w:cstheme="minorHAnsi"/>
                <w:sz w:val="20"/>
                <w:szCs w:val="20"/>
                <w:lang w:eastAsia="hr-HR"/>
              </w:rPr>
            </w:pPr>
            <w:r>
              <w:rPr>
                <w:rFonts w:eastAsia="Times New Roman" w:cstheme="minorHAnsi"/>
                <w:sz w:val="20"/>
                <w:szCs w:val="20"/>
                <w:lang w:eastAsia="hr-HR"/>
              </w:rPr>
              <w:t>izv. prof. dr. sc. Damir Šebo</w:t>
            </w: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Studijski program</w:t>
            </w:r>
          </w:p>
        </w:tc>
        <w:tc>
          <w:tcPr>
            <w:tcW w:w="3820"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Diplomski sveučilišni studij Mediji i odnosi s javnošću</w:t>
            </w: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Šifra predmeta</w:t>
            </w:r>
          </w:p>
        </w:tc>
        <w:tc>
          <w:tcPr>
            <w:tcW w:w="3820" w:type="pct"/>
            <w:gridSpan w:val="2"/>
            <w:vAlign w:val="center"/>
          </w:tcPr>
          <w:p w:rsidR="007750EA" w:rsidRPr="009643C4" w:rsidRDefault="007750EA" w:rsidP="007750EA">
            <w:pPr>
              <w:rPr>
                <w:rFonts w:eastAsia="Times New Roman" w:cstheme="minorHAnsi"/>
                <w:sz w:val="20"/>
                <w:szCs w:val="20"/>
                <w:lang w:eastAsia="hr-HR"/>
              </w:rPr>
            </w:pPr>
            <w:r w:rsidRPr="009643C4">
              <w:rPr>
                <w:rFonts w:cstheme="minorHAnsi"/>
                <w:sz w:val="20"/>
                <w:szCs w:val="20"/>
              </w:rPr>
              <w:t>MA-MO-05</w:t>
            </w: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Status predmeta</w:t>
            </w:r>
          </w:p>
        </w:tc>
        <w:tc>
          <w:tcPr>
            <w:tcW w:w="3820"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obavezni</w:t>
            </w:r>
          </w:p>
        </w:tc>
      </w:tr>
      <w:tr w:rsidR="007750EA" w:rsidRPr="009643C4" w:rsidTr="007750EA">
        <w:trPr>
          <w:trHeight w:val="405"/>
        </w:trPr>
        <w:tc>
          <w:tcPr>
            <w:tcW w:w="1180"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Godina</w:t>
            </w:r>
          </w:p>
        </w:tc>
        <w:tc>
          <w:tcPr>
            <w:tcW w:w="3820"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2.godina (III.semestar)</w:t>
            </w:r>
          </w:p>
        </w:tc>
      </w:tr>
      <w:tr w:rsidR="007750EA" w:rsidRPr="009643C4" w:rsidTr="007750EA">
        <w:trPr>
          <w:trHeight w:val="145"/>
        </w:trPr>
        <w:tc>
          <w:tcPr>
            <w:tcW w:w="1180" w:type="pct"/>
            <w:vMerge w:val="restar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Bodovna vrijednost i način izvođenja nastave</w:t>
            </w:r>
          </w:p>
        </w:tc>
        <w:tc>
          <w:tcPr>
            <w:tcW w:w="2097"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ECTS koeficijent opterećenja studenata</w:t>
            </w:r>
          </w:p>
        </w:tc>
        <w:tc>
          <w:tcPr>
            <w:tcW w:w="1723" w:type="pct"/>
            <w:shd w:val="clear" w:color="auto" w:fill="auto"/>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4</w:t>
            </w:r>
          </w:p>
        </w:tc>
      </w:tr>
      <w:tr w:rsidR="007750EA" w:rsidRPr="009643C4" w:rsidTr="007750EA">
        <w:trPr>
          <w:trHeight w:val="145"/>
        </w:trPr>
        <w:tc>
          <w:tcPr>
            <w:tcW w:w="1180" w:type="pct"/>
            <w:vMerge/>
            <w:vAlign w:val="center"/>
          </w:tcPr>
          <w:p w:rsidR="007750EA" w:rsidRPr="009643C4" w:rsidRDefault="007750EA" w:rsidP="007750EA">
            <w:pPr>
              <w:rPr>
                <w:rFonts w:eastAsia="Times New Roman" w:cstheme="minorHAnsi"/>
                <w:sz w:val="20"/>
                <w:szCs w:val="20"/>
                <w:lang w:eastAsia="hr-HR"/>
              </w:rPr>
            </w:pPr>
          </w:p>
        </w:tc>
        <w:tc>
          <w:tcPr>
            <w:tcW w:w="2097"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Broj sati (P+V+S)</w:t>
            </w:r>
          </w:p>
        </w:tc>
        <w:tc>
          <w:tcPr>
            <w:tcW w:w="1723" w:type="pct"/>
            <w:shd w:val="clear" w:color="auto" w:fill="auto"/>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45 (30+0+15)</w:t>
            </w:r>
          </w:p>
        </w:tc>
      </w:tr>
    </w:tbl>
    <w:p w:rsidR="007750EA" w:rsidRPr="009643C4" w:rsidRDefault="007750EA" w:rsidP="007750EA">
      <w:pPr>
        <w:rPr>
          <w:rFonts w:eastAsia="Times New Roman" w:cstheme="minorHAnsi"/>
          <w:sz w:val="20"/>
          <w:szCs w:val="20"/>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1"/>
        <w:gridCol w:w="546"/>
        <w:gridCol w:w="1713"/>
        <w:gridCol w:w="147"/>
        <w:gridCol w:w="433"/>
        <w:gridCol w:w="1523"/>
        <w:gridCol w:w="710"/>
        <w:gridCol w:w="69"/>
        <w:gridCol w:w="1864"/>
        <w:gridCol w:w="574"/>
      </w:tblGrid>
      <w:tr w:rsidR="007750EA" w:rsidRPr="009643C4" w:rsidTr="007750EA">
        <w:trPr>
          <w:trHeight w:hRule="exact" w:val="288"/>
        </w:trPr>
        <w:tc>
          <w:tcPr>
            <w:tcW w:w="5000" w:type="pct"/>
            <w:gridSpan w:val="10"/>
            <w:shd w:val="clear" w:color="auto" w:fill="auto"/>
            <w:vAlign w:val="center"/>
          </w:tcPr>
          <w:p w:rsidR="007750EA" w:rsidRPr="009643C4" w:rsidRDefault="007750EA" w:rsidP="00DB3784">
            <w:pPr>
              <w:numPr>
                <w:ilvl w:val="0"/>
                <w:numId w:val="104"/>
              </w:numPr>
              <w:rPr>
                <w:rFonts w:cstheme="minorHAnsi"/>
                <w:sz w:val="20"/>
                <w:szCs w:val="20"/>
              </w:rPr>
            </w:pPr>
            <w:r w:rsidRPr="009643C4">
              <w:rPr>
                <w:rFonts w:cstheme="minorHAnsi"/>
                <w:sz w:val="20"/>
                <w:szCs w:val="20"/>
              </w:rPr>
              <w:t>OPIS PREDMETA</w:t>
            </w:r>
          </w:p>
          <w:p w:rsidR="007750EA" w:rsidRPr="009643C4" w:rsidRDefault="007750EA" w:rsidP="007750EA">
            <w:pPr>
              <w:keepNext/>
              <w:outlineLvl w:val="2"/>
              <w:rPr>
                <w:rFonts w:eastAsia="Times New Roman" w:cstheme="minorHAnsi"/>
                <w:bCs/>
                <w:sz w:val="20"/>
                <w:szCs w:val="20"/>
                <w:lang w:eastAsia="hr-HR"/>
              </w:rPr>
            </w:pPr>
          </w:p>
        </w:tc>
      </w:tr>
      <w:tr w:rsidR="007750EA" w:rsidRPr="009643C4" w:rsidTr="007750EA">
        <w:trPr>
          <w:trHeight w:val="432"/>
        </w:trPr>
        <w:tc>
          <w:tcPr>
            <w:tcW w:w="5000" w:type="pct"/>
            <w:gridSpan w:val="10"/>
            <w:vAlign w:val="center"/>
          </w:tcPr>
          <w:p w:rsidR="007750EA" w:rsidRPr="009643C4" w:rsidRDefault="007750EA" w:rsidP="00DB3784">
            <w:pPr>
              <w:numPr>
                <w:ilvl w:val="1"/>
                <w:numId w:val="105"/>
              </w:numPr>
              <w:jc w:val="both"/>
              <w:rPr>
                <w:rFonts w:eastAsia="Times New Roman" w:cstheme="minorHAnsi"/>
                <w:sz w:val="20"/>
                <w:szCs w:val="20"/>
                <w:lang w:eastAsia="hr-HR"/>
              </w:rPr>
            </w:pPr>
            <w:r w:rsidRPr="009643C4">
              <w:rPr>
                <w:rFonts w:eastAsia="Times New Roman" w:cstheme="minorHAnsi"/>
                <w:sz w:val="20"/>
                <w:szCs w:val="20"/>
                <w:lang w:eastAsia="hr-HR"/>
              </w:rPr>
              <w:t>Ciljevi predmeta</w:t>
            </w:r>
          </w:p>
        </w:tc>
      </w:tr>
      <w:tr w:rsidR="001740A9" w:rsidTr="007750EA">
        <w:trPr>
          <w:trHeight w:val="432"/>
        </w:trPr>
        <w:tc>
          <w:tcPr>
            <w:tcW w:w="5000" w:type="pct"/>
            <w:gridSpan w:val="10"/>
            <w:vAlign w:val="center"/>
          </w:tcPr>
          <w:tbl>
            <w:tblPr>
              <w:tblW w:w="0" w:type="auto"/>
              <w:tblLayout w:type="fixed"/>
              <w:tblCellMar>
                <w:left w:w="0" w:type="dxa"/>
                <w:right w:w="0" w:type="dxa"/>
              </w:tblCellMar>
              <w:tblLook w:val="0000" w:firstRow="0" w:lastRow="0" w:firstColumn="0" w:lastColumn="0" w:noHBand="0" w:noVBand="0"/>
            </w:tblPr>
            <w:tblGrid>
              <w:gridCol w:w="450"/>
            </w:tblGrid>
            <w:tr w:rsidR="001740A9">
              <w:tc>
                <w:tcPr>
                  <w:tcW w:w="450" w:type="dxa"/>
                </w:tcPr>
                <w:p w:rsidR="001740A9" w:rsidRPr="009643C4" w:rsidRDefault="00994695">
                  <w:pPr>
                    <w:rPr>
                      <w:rFonts w:cstheme="minorHAnsi"/>
                      <w:sz w:val="20"/>
                      <w:szCs w:val="20"/>
                    </w:rPr>
                  </w:pPr>
                  <w:r w:rsidRPr="009643C4">
                    <w:rPr>
                      <w:rFonts w:cstheme="minorHAnsi"/>
                      <w:sz w:val="20"/>
                      <w:szCs w:val="20"/>
                    </w:rPr>
                    <w:t xml:space="preserve">U prvom dijelu kolegija ključni ciljevi su usvajanje teorijskih i praktičnih znanja vezanih za razvoj komunikacija i medijske politike te razumijevanja medijskih sustava </w:t>
                  </w:r>
                  <w:r w:rsidRPr="009643C4">
                    <w:rPr>
                      <w:rFonts w:cstheme="minorHAnsi"/>
                      <w:sz w:val="20"/>
                      <w:szCs w:val="20"/>
                    </w:rPr>
                    <w:lastRenderedPageBreak/>
                    <w:t xml:space="preserve">uopće. Nakon definiranja samog pojma i sadržaja medijske politike, analizirat će se i pozadina političkog interesa za masovne medije uopće. Cilj je upoznati studente s procesima, tipovima i modelima  medijske politike kako bi shvatili suštinsku bit </w:t>
                  </w:r>
                  <w:r w:rsidRPr="009643C4">
                    <w:rPr>
                      <w:rFonts w:cstheme="minorHAnsi"/>
                      <w:sz w:val="20"/>
                      <w:szCs w:val="20"/>
                    </w:rPr>
                    <w:lastRenderedPageBreak/>
                    <w:t>samog predmeta. Tu pripadaju i ciljevi te načela na kojima se medijske politike grade gdje se nastoji razviti sposobnost samostalne primjene teorijskog okvira o mogućim ključnim sudionicima stvaranja medijskih politika na procjenu njihovog utjecaja u konkretni</w:t>
                  </w:r>
                  <w:r w:rsidRPr="009643C4">
                    <w:rPr>
                      <w:rFonts w:cstheme="minorHAnsi"/>
                      <w:sz w:val="20"/>
                      <w:szCs w:val="20"/>
                    </w:rPr>
                    <w:lastRenderedPageBreak/>
                    <w:t xml:space="preserve">m društvenim okruženjima. Napravit će se i kratka analiza hrvatskog medijskoj sustava koji će komparativnom metodom biti analiziran u odnosu na druge zemlje EU. Neizostavni cilj  predmeta je i upoznavanje s Europskim modelom medija te europskim </w:t>
                  </w:r>
                  <w:r w:rsidRPr="009643C4">
                    <w:rPr>
                      <w:rFonts w:cstheme="minorHAnsi"/>
                      <w:sz w:val="20"/>
                      <w:szCs w:val="20"/>
                    </w:rPr>
                    <w:lastRenderedPageBreak/>
                    <w:t>okvirom za reguliranje medijskog sustava, zato će se zadnji dio predavanja o medijskoj politici baviti isključivo tim temama kako bi studenti uspješno savladali i europski sustav i time upotpunili usvojena znanja o medijskoj politici i medijskom sustavu.</w:t>
                  </w:r>
                </w:p>
                <w:p w:rsidR="001740A9" w:rsidRDefault="001740A9"/>
              </w:tc>
            </w:tr>
          </w:tbl>
          <w:p w:rsidR="00994695" w:rsidRDefault="00994695"/>
          <w:tbl>
            <w:tblPr>
              <w:tblW w:w="0" w:type="auto"/>
              <w:tblLayout w:type="fixed"/>
              <w:tblCellMar>
                <w:left w:w="0" w:type="dxa"/>
                <w:right w:w="0" w:type="dxa"/>
              </w:tblCellMar>
              <w:tblLook w:val="0000" w:firstRow="0" w:lastRow="0" w:firstColumn="0" w:lastColumn="0" w:noHBand="0" w:noVBand="0"/>
            </w:tblPr>
            <w:tblGrid>
              <w:gridCol w:w="360"/>
            </w:tblGrid>
            <w:tr w:rsidR="001740A9">
              <w:tc>
                <w:tcPr>
                  <w:tcW w:w="360" w:type="dxa"/>
                </w:tcPr>
                <w:p w:rsidR="00994695" w:rsidRPr="009643C4" w:rsidRDefault="00994695" w:rsidP="007750EA">
                  <w:pPr>
                    <w:jc w:val="both"/>
                    <w:rPr>
                      <w:rFonts w:cstheme="minorHAnsi"/>
                      <w:sz w:val="20"/>
                      <w:szCs w:val="20"/>
                    </w:rPr>
                  </w:pPr>
                  <w:r w:rsidRPr="009643C4">
                    <w:rPr>
                      <w:rFonts w:cstheme="minorHAnsi"/>
                      <w:sz w:val="20"/>
                      <w:szCs w:val="20"/>
                    </w:rPr>
                    <w:t xml:space="preserve">U drugom dijelu kolegija ključni ciljevi uključuju usvajanje teorijskih znanja o kulturnoj politici i prožimajućim arenama kulturne i medijske politike te međusobnim ispreplitanjem njihovih ključnih </w:t>
                  </w:r>
                  <w:r w:rsidRPr="009643C4">
                    <w:rPr>
                      <w:rFonts w:cstheme="minorHAnsi"/>
                      <w:sz w:val="20"/>
                      <w:szCs w:val="20"/>
                    </w:rPr>
                    <w:lastRenderedPageBreak/>
                    <w:t xml:space="preserve">principa kojima su vođene. Obzirom da EU ima široki niz institucija i politika koje podržavaju kulturnu i medijsku produkciju cilj kolegija je analizirati najširi regulatorni okvir medijske i kulturne politike, kao i </w:t>
                  </w:r>
                  <w:r w:rsidRPr="009643C4">
                    <w:rPr>
                      <w:rFonts w:cstheme="minorHAnsi"/>
                      <w:sz w:val="20"/>
                      <w:szCs w:val="20"/>
                    </w:rPr>
                    <w:lastRenderedPageBreak/>
                    <w:t xml:space="preserve">primarno i sekundarno zakonodavstvo EU. Takvom analizom artikuliraju se i načini na koje se stvara određena agenda za pitanje europskog kulturnog identiteta i njegovog odnosa s nacionalnim identitetima. Kroz </w:t>
                  </w:r>
                  <w:r w:rsidRPr="009643C4">
                    <w:rPr>
                      <w:rFonts w:cstheme="minorHAnsi"/>
                      <w:sz w:val="20"/>
                      <w:szCs w:val="20"/>
                    </w:rPr>
                    <w:lastRenderedPageBreak/>
                    <w:t xml:space="preserve">kolegij se upoznaje s konceptualnom usmjerenošću konkretnih akata europskih kulturnih i medijskih politika na očuvanje europskih kulturnih zasebnosti i vrijednosti pod pritiskom kulturne nivelacije sadržaja </w:t>
                  </w:r>
                  <w:r w:rsidRPr="009643C4">
                    <w:rPr>
                      <w:rFonts w:cstheme="minorHAnsi"/>
                      <w:sz w:val="20"/>
                      <w:szCs w:val="20"/>
                    </w:rPr>
                    <w:lastRenderedPageBreak/>
                    <w:t xml:space="preserve">medijske kulture globalnih medijskih korporacija. Također je stoga cilj dati pozadinu inicijativa i strategija u kulturom sektoru EU-e te istaknuti ključne naglaske i smjernice koje ona daje. Na koncu se odgovara </w:t>
                  </w:r>
                  <w:r w:rsidRPr="009643C4">
                    <w:rPr>
                      <w:rFonts w:cstheme="minorHAnsi"/>
                      <w:sz w:val="20"/>
                      <w:szCs w:val="20"/>
                    </w:rPr>
                    <w:lastRenderedPageBreak/>
                    <w:t>na pitanje kakva se medijska i kulturna agenda artikulira kroz postavljene medijske standarde i kulturne inicijative i programe te u kojoj mjeri je ona u funkciji zaštite europskog kulturnog identiteta.</w:t>
                  </w:r>
                </w:p>
              </w:tc>
            </w:tr>
          </w:tbl>
          <w:p w:rsidR="001740A9" w:rsidRDefault="001740A9"/>
        </w:tc>
      </w:tr>
      <w:tr w:rsidR="007750EA" w:rsidRPr="009643C4" w:rsidTr="007750EA">
        <w:trPr>
          <w:trHeight w:val="432"/>
        </w:trPr>
        <w:tc>
          <w:tcPr>
            <w:tcW w:w="5000" w:type="pct"/>
            <w:gridSpan w:val="10"/>
            <w:vAlign w:val="center"/>
          </w:tcPr>
          <w:p w:rsidR="007750EA" w:rsidRPr="009643C4" w:rsidRDefault="007750EA" w:rsidP="00DB3784">
            <w:pPr>
              <w:numPr>
                <w:ilvl w:val="1"/>
                <w:numId w:val="105"/>
              </w:numPr>
              <w:rPr>
                <w:rFonts w:eastAsia="Times New Roman" w:cstheme="minorHAnsi"/>
                <w:sz w:val="20"/>
                <w:szCs w:val="20"/>
                <w:lang w:eastAsia="hr-HR"/>
              </w:rPr>
            </w:pPr>
            <w:r w:rsidRPr="009643C4">
              <w:rPr>
                <w:rFonts w:eastAsia="Times New Roman" w:cstheme="minorHAnsi"/>
                <w:sz w:val="20"/>
                <w:szCs w:val="20"/>
                <w:lang w:eastAsia="hr-HR"/>
              </w:rPr>
              <w:lastRenderedPageBreak/>
              <w:t>Uvjeti za upis predmeta</w:t>
            </w:r>
          </w:p>
        </w:tc>
      </w:tr>
      <w:tr w:rsidR="007750EA" w:rsidRPr="009643C4" w:rsidTr="007750EA">
        <w:trPr>
          <w:trHeight w:val="432"/>
        </w:trPr>
        <w:tc>
          <w:tcPr>
            <w:tcW w:w="5000" w:type="pct"/>
            <w:gridSpan w:val="10"/>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lastRenderedPageBreak/>
              <w:t>Nema posebnih uvjeta za upis ovog predmeta.</w:t>
            </w:r>
          </w:p>
        </w:tc>
      </w:tr>
      <w:tr w:rsidR="007750EA" w:rsidRPr="009643C4" w:rsidTr="007750EA">
        <w:trPr>
          <w:trHeight w:val="432"/>
        </w:trPr>
        <w:tc>
          <w:tcPr>
            <w:tcW w:w="5000" w:type="pct"/>
            <w:gridSpan w:val="10"/>
            <w:vAlign w:val="center"/>
          </w:tcPr>
          <w:p w:rsidR="007750EA" w:rsidRPr="009643C4" w:rsidRDefault="007750EA" w:rsidP="00DB3784">
            <w:pPr>
              <w:numPr>
                <w:ilvl w:val="1"/>
                <w:numId w:val="105"/>
              </w:numPr>
              <w:rPr>
                <w:rFonts w:eastAsia="Times New Roman" w:cstheme="minorHAnsi"/>
                <w:sz w:val="20"/>
                <w:szCs w:val="20"/>
                <w:lang w:eastAsia="hr-HR"/>
              </w:rPr>
            </w:pPr>
            <w:r w:rsidRPr="009643C4">
              <w:rPr>
                <w:rFonts w:eastAsia="Times New Roman" w:cstheme="minorHAnsi"/>
                <w:sz w:val="20"/>
                <w:szCs w:val="20"/>
                <w:lang w:eastAsia="hr-HR"/>
              </w:rPr>
              <w:t xml:space="preserve">Očekivani ishodi učenja za predmet </w:t>
            </w:r>
          </w:p>
        </w:tc>
      </w:tr>
      <w:tr w:rsidR="007750EA" w:rsidRPr="009643C4" w:rsidTr="007750EA">
        <w:trPr>
          <w:trHeight w:val="432"/>
        </w:trPr>
        <w:tc>
          <w:tcPr>
            <w:tcW w:w="5000" w:type="pct"/>
            <w:gridSpan w:val="10"/>
            <w:vAlign w:val="center"/>
          </w:tcPr>
          <w:p w:rsidR="007750EA" w:rsidRPr="009643C4" w:rsidRDefault="007750EA" w:rsidP="007750EA">
            <w:pPr>
              <w:rPr>
                <w:rFonts w:cstheme="minorHAnsi"/>
                <w:sz w:val="20"/>
                <w:szCs w:val="20"/>
                <w:lang w:val="de-DE" w:eastAsia="hr-HR"/>
              </w:rPr>
            </w:pPr>
            <w:r w:rsidRPr="009643C4">
              <w:rPr>
                <w:rFonts w:cstheme="minorHAnsi"/>
                <w:sz w:val="20"/>
                <w:szCs w:val="20"/>
                <w:lang w:val="de-DE" w:eastAsia="hr-HR"/>
              </w:rPr>
              <w:t>Nakon završetka kolegija student će moći:</w:t>
            </w:r>
          </w:p>
          <w:p w:rsidR="007750EA" w:rsidRPr="009643C4" w:rsidRDefault="007750EA" w:rsidP="007750EA">
            <w:pPr>
              <w:rPr>
                <w:rFonts w:cstheme="minorHAnsi"/>
                <w:sz w:val="20"/>
                <w:szCs w:val="20"/>
                <w:lang w:val="de-DE" w:eastAsia="hr-HR"/>
              </w:rPr>
            </w:pPr>
            <w:r w:rsidRPr="009643C4">
              <w:rPr>
                <w:rFonts w:cstheme="minorHAnsi"/>
                <w:sz w:val="20"/>
                <w:szCs w:val="20"/>
                <w:lang w:val="de-DE" w:eastAsia="hr-HR"/>
              </w:rPr>
              <w:t xml:space="preserve">1.Objasniti </w:t>
            </w:r>
            <w:r w:rsidRPr="009643C4">
              <w:rPr>
                <w:rFonts w:cstheme="minorHAnsi"/>
                <w:strike/>
                <w:sz w:val="20"/>
                <w:szCs w:val="20"/>
                <w:lang w:val="de-DE" w:eastAsia="hr-HR"/>
              </w:rPr>
              <w:t>s</w:t>
            </w:r>
            <w:r w:rsidRPr="009643C4">
              <w:rPr>
                <w:rFonts w:cstheme="minorHAnsi"/>
                <w:sz w:val="20"/>
                <w:szCs w:val="20"/>
                <w:lang w:val="de-DE" w:eastAsia="hr-HR"/>
              </w:rPr>
              <w:t xml:space="preserve">ustav razvoja komunikacija i medijske politike </w:t>
            </w:r>
          </w:p>
          <w:p w:rsidR="007750EA" w:rsidRPr="009643C4" w:rsidRDefault="007750EA" w:rsidP="007750EA">
            <w:pPr>
              <w:rPr>
                <w:rFonts w:cstheme="minorHAnsi"/>
                <w:sz w:val="20"/>
                <w:szCs w:val="20"/>
                <w:lang w:eastAsia="hr-HR"/>
              </w:rPr>
            </w:pPr>
            <w:r w:rsidRPr="009643C4">
              <w:rPr>
                <w:rFonts w:cstheme="minorHAnsi"/>
                <w:sz w:val="20"/>
                <w:szCs w:val="20"/>
                <w:lang w:eastAsia="hr-HR"/>
              </w:rPr>
              <w:t>2.Razlikovati i objasniti osnovne pojmove, principe i određenja kulturne i medijske politike</w:t>
            </w:r>
          </w:p>
          <w:p w:rsidR="007750EA" w:rsidRPr="009643C4" w:rsidRDefault="007750EA" w:rsidP="007750EA">
            <w:pPr>
              <w:rPr>
                <w:rFonts w:cstheme="minorHAnsi"/>
                <w:sz w:val="20"/>
                <w:szCs w:val="20"/>
                <w:lang w:eastAsia="hr-HR"/>
              </w:rPr>
            </w:pPr>
            <w:r w:rsidRPr="009643C4">
              <w:rPr>
                <w:rFonts w:cstheme="minorHAnsi"/>
                <w:sz w:val="20"/>
                <w:szCs w:val="20"/>
                <w:lang w:eastAsia="hr-HR"/>
              </w:rPr>
              <w:t>3. Prikazati i analizirati europski okvir za reguliranje medijskog sustava i EU dualni model medija</w:t>
            </w:r>
          </w:p>
          <w:p w:rsidR="007750EA" w:rsidRPr="009643C4" w:rsidRDefault="007750EA" w:rsidP="007750EA">
            <w:pPr>
              <w:rPr>
                <w:rFonts w:cstheme="minorHAnsi"/>
                <w:sz w:val="20"/>
                <w:szCs w:val="20"/>
                <w:lang w:eastAsia="hr-HR"/>
              </w:rPr>
            </w:pPr>
            <w:r w:rsidRPr="009643C4">
              <w:rPr>
                <w:rFonts w:cstheme="minorHAnsi"/>
                <w:sz w:val="20"/>
                <w:szCs w:val="20"/>
                <w:lang w:eastAsia="hr-HR"/>
              </w:rPr>
              <w:t>4. Samostalno analizirati zadane medijske sustave, medijske i kulturne politike europskih i svjetskih zemalja po njihovim razlikovnim specifičnostima</w:t>
            </w:r>
          </w:p>
          <w:p w:rsidR="007750EA" w:rsidRPr="009643C4" w:rsidRDefault="007750EA" w:rsidP="007750EA">
            <w:pPr>
              <w:rPr>
                <w:rFonts w:cstheme="minorHAnsi"/>
                <w:color w:val="0070C0"/>
                <w:sz w:val="20"/>
                <w:szCs w:val="20"/>
                <w:lang w:eastAsia="hr-HR"/>
              </w:rPr>
            </w:pPr>
            <w:r w:rsidRPr="009643C4">
              <w:rPr>
                <w:rFonts w:cstheme="minorHAnsi"/>
                <w:sz w:val="20"/>
                <w:szCs w:val="20"/>
                <w:lang w:eastAsia="hr-HR"/>
              </w:rPr>
              <w:t>5. Prepoznati kulturnu politiku kao integrativni dio javnih razvojnih politika te interpretirati utjecaj kulturne politike na društveni i ekonomski, urbani i regionalni razvitak</w:t>
            </w:r>
          </w:p>
          <w:p w:rsidR="007750EA" w:rsidRPr="009643C4" w:rsidRDefault="007750EA" w:rsidP="007750EA">
            <w:pPr>
              <w:rPr>
                <w:rFonts w:cstheme="minorHAnsi"/>
                <w:sz w:val="20"/>
                <w:szCs w:val="20"/>
                <w:lang w:eastAsia="hr-HR"/>
              </w:rPr>
            </w:pPr>
            <w:r w:rsidRPr="009643C4">
              <w:rPr>
                <w:rFonts w:cstheme="minorHAnsi"/>
                <w:sz w:val="20"/>
                <w:szCs w:val="20"/>
                <w:lang w:eastAsia="hr-HR"/>
              </w:rPr>
              <w:t xml:space="preserve">6. Postaviti istraživački okvir, istražiti, statistički obraditi i interpretirati rezultate istraživanja prisutnosti određenih kulturnih vrijednosti u različitom medijskom sadržaju  </w:t>
            </w:r>
          </w:p>
        </w:tc>
      </w:tr>
      <w:tr w:rsidR="007750EA" w:rsidRPr="009643C4" w:rsidTr="007750EA">
        <w:trPr>
          <w:trHeight w:val="432"/>
        </w:trPr>
        <w:tc>
          <w:tcPr>
            <w:tcW w:w="5000" w:type="pct"/>
            <w:gridSpan w:val="10"/>
            <w:vAlign w:val="center"/>
          </w:tcPr>
          <w:p w:rsidR="007750EA" w:rsidRPr="009643C4" w:rsidRDefault="007750EA" w:rsidP="00DB3784">
            <w:pPr>
              <w:numPr>
                <w:ilvl w:val="1"/>
                <w:numId w:val="105"/>
              </w:numPr>
              <w:jc w:val="both"/>
              <w:rPr>
                <w:rFonts w:eastAsia="Times New Roman" w:cstheme="minorHAnsi"/>
                <w:sz w:val="20"/>
                <w:szCs w:val="20"/>
                <w:lang w:eastAsia="hr-HR"/>
              </w:rPr>
            </w:pPr>
            <w:r w:rsidRPr="009643C4">
              <w:rPr>
                <w:rFonts w:eastAsia="Times New Roman" w:cstheme="minorHAnsi"/>
                <w:sz w:val="20"/>
                <w:szCs w:val="20"/>
                <w:lang w:eastAsia="hr-HR"/>
              </w:rPr>
              <w:t>Sadržaj predmeta</w:t>
            </w:r>
          </w:p>
        </w:tc>
      </w:tr>
      <w:tr w:rsidR="007750EA" w:rsidRPr="009643C4" w:rsidTr="007750EA">
        <w:trPr>
          <w:trHeight w:val="432"/>
        </w:trPr>
        <w:tc>
          <w:tcPr>
            <w:tcW w:w="5000" w:type="pct"/>
            <w:gridSpan w:val="10"/>
            <w:vAlign w:val="center"/>
          </w:tcPr>
          <w:p w:rsidR="007750EA" w:rsidRPr="009643C4" w:rsidRDefault="007750EA" w:rsidP="007750EA">
            <w:pPr>
              <w:pStyle w:val="ColorfulList-Accent12"/>
              <w:spacing w:after="0" w:line="240" w:lineRule="auto"/>
              <w:ind w:left="0"/>
              <w:contextualSpacing w:val="0"/>
              <w:jc w:val="both"/>
              <w:rPr>
                <w:rFonts w:asciiTheme="minorHAnsi" w:hAnsiTheme="minorHAnsi" w:cstheme="minorHAnsi"/>
                <w:sz w:val="20"/>
                <w:szCs w:val="20"/>
                <w:lang w:val="hr-HR"/>
              </w:rPr>
            </w:pPr>
          </w:p>
          <w:p w:rsidR="007750EA" w:rsidRPr="009643C4" w:rsidRDefault="007750EA" w:rsidP="00DB3784">
            <w:pPr>
              <w:pStyle w:val="Odlomakpopisa"/>
              <w:numPr>
                <w:ilvl w:val="0"/>
                <w:numId w:val="106"/>
              </w:numPr>
              <w:contextualSpacing w:val="0"/>
              <w:jc w:val="both"/>
              <w:rPr>
                <w:rStyle w:val="text1"/>
                <w:rFonts w:asciiTheme="minorHAnsi" w:hAnsiTheme="minorHAnsi" w:cstheme="minorHAnsi"/>
                <w:sz w:val="20"/>
                <w:szCs w:val="20"/>
                <w:lang w:val="hr-HR"/>
              </w:rPr>
            </w:pPr>
            <w:r w:rsidRPr="009643C4">
              <w:rPr>
                <w:rStyle w:val="text1"/>
                <w:rFonts w:asciiTheme="minorHAnsi" w:hAnsiTheme="minorHAnsi" w:cstheme="minorHAnsi"/>
                <w:sz w:val="20"/>
                <w:szCs w:val="20"/>
                <w:lang w:val="hr-HR"/>
              </w:rPr>
              <w:t xml:space="preserve">Medijska politika </w:t>
            </w:r>
          </w:p>
          <w:p w:rsidR="007750EA" w:rsidRPr="009643C4" w:rsidRDefault="007750EA" w:rsidP="00DB3784">
            <w:pPr>
              <w:pStyle w:val="Odlomakpopisa"/>
              <w:numPr>
                <w:ilvl w:val="0"/>
                <w:numId w:val="106"/>
              </w:numPr>
              <w:contextualSpacing w:val="0"/>
              <w:jc w:val="both"/>
              <w:rPr>
                <w:rFonts w:cstheme="minorHAnsi"/>
                <w:sz w:val="20"/>
                <w:szCs w:val="20"/>
                <w:lang w:val="hr-HR"/>
              </w:rPr>
            </w:pPr>
            <w:r w:rsidRPr="009643C4">
              <w:rPr>
                <w:rFonts w:cstheme="minorHAnsi"/>
                <w:sz w:val="20"/>
                <w:szCs w:val="20"/>
                <w:lang w:val="hr-HR"/>
              </w:rPr>
              <w:t>Koncepti medijske politike</w:t>
            </w:r>
          </w:p>
          <w:p w:rsidR="007750EA" w:rsidRPr="009643C4" w:rsidRDefault="007750EA" w:rsidP="00DB3784">
            <w:pPr>
              <w:pStyle w:val="Odlomakpopisa"/>
              <w:numPr>
                <w:ilvl w:val="0"/>
                <w:numId w:val="106"/>
              </w:numPr>
              <w:contextualSpacing w:val="0"/>
              <w:jc w:val="both"/>
              <w:rPr>
                <w:rFonts w:cstheme="minorHAnsi"/>
                <w:sz w:val="20"/>
                <w:szCs w:val="20"/>
                <w:lang w:val="hr-HR"/>
              </w:rPr>
            </w:pPr>
            <w:r w:rsidRPr="009643C4">
              <w:rPr>
                <w:rFonts w:cstheme="minorHAnsi"/>
                <w:sz w:val="20"/>
                <w:szCs w:val="20"/>
                <w:lang w:val="hr-HR"/>
              </w:rPr>
              <w:t>Tipovi medijske politike</w:t>
            </w:r>
          </w:p>
          <w:p w:rsidR="007750EA" w:rsidRPr="009643C4" w:rsidRDefault="007750EA" w:rsidP="00DB3784">
            <w:pPr>
              <w:pStyle w:val="Odlomakpopisa"/>
              <w:numPr>
                <w:ilvl w:val="0"/>
                <w:numId w:val="106"/>
              </w:numPr>
              <w:contextualSpacing w:val="0"/>
              <w:jc w:val="both"/>
              <w:rPr>
                <w:rFonts w:cstheme="minorHAnsi"/>
                <w:sz w:val="20"/>
                <w:szCs w:val="20"/>
                <w:lang w:val="hr-HR"/>
              </w:rPr>
            </w:pPr>
            <w:r w:rsidRPr="009643C4">
              <w:rPr>
                <w:rFonts w:cstheme="minorHAnsi"/>
                <w:sz w:val="20"/>
                <w:szCs w:val="20"/>
                <w:lang w:val="hr-HR"/>
              </w:rPr>
              <w:t>Modeli medijskih sustava</w:t>
            </w:r>
          </w:p>
          <w:p w:rsidR="007750EA" w:rsidRPr="009643C4" w:rsidRDefault="007750EA" w:rsidP="00DB3784">
            <w:pPr>
              <w:pStyle w:val="Odlomakpopisa"/>
              <w:numPr>
                <w:ilvl w:val="0"/>
                <w:numId w:val="106"/>
              </w:numPr>
              <w:contextualSpacing w:val="0"/>
              <w:jc w:val="both"/>
              <w:rPr>
                <w:rFonts w:cstheme="minorHAnsi"/>
                <w:sz w:val="20"/>
                <w:szCs w:val="20"/>
                <w:lang w:val="hr-HR"/>
              </w:rPr>
            </w:pPr>
            <w:r w:rsidRPr="009643C4">
              <w:rPr>
                <w:rFonts w:cstheme="minorHAnsi"/>
                <w:sz w:val="20"/>
                <w:szCs w:val="20"/>
                <w:lang w:val="hr-HR"/>
              </w:rPr>
              <w:t>Modeli odnosa medija i politike</w:t>
            </w:r>
          </w:p>
          <w:p w:rsidR="007750EA" w:rsidRPr="009643C4" w:rsidRDefault="007750EA" w:rsidP="00DB3784">
            <w:pPr>
              <w:pStyle w:val="Odlomakpopisa"/>
              <w:numPr>
                <w:ilvl w:val="0"/>
                <w:numId w:val="106"/>
              </w:numPr>
              <w:contextualSpacing w:val="0"/>
              <w:jc w:val="both"/>
              <w:rPr>
                <w:rFonts w:cstheme="minorHAnsi"/>
                <w:sz w:val="20"/>
                <w:szCs w:val="20"/>
                <w:lang w:val="hr-HR"/>
              </w:rPr>
            </w:pPr>
            <w:r w:rsidRPr="009643C4">
              <w:rPr>
                <w:rFonts w:cstheme="minorHAnsi"/>
                <w:sz w:val="20"/>
                <w:szCs w:val="20"/>
                <w:lang w:val="hr-HR"/>
              </w:rPr>
              <w:t>Hrvatski medijski sustav – prema UNESCO indikatorima medijskog razvoja</w:t>
            </w:r>
          </w:p>
          <w:p w:rsidR="007750EA" w:rsidRPr="009643C4" w:rsidRDefault="007750EA" w:rsidP="00DB3784">
            <w:pPr>
              <w:pStyle w:val="Odlomakpopisa"/>
              <w:numPr>
                <w:ilvl w:val="0"/>
                <w:numId w:val="106"/>
              </w:numPr>
              <w:contextualSpacing w:val="0"/>
              <w:jc w:val="both"/>
              <w:rPr>
                <w:rFonts w:cstheme="minorHAnsi"/>
                <w:sz w:val="20"/>
                <w:szCs w:val="20"/>
                <w:lang w:val="hr-HR"/>
              </w:rPr>
            </w:pPr>
            <w:r w:rsidRPr="009643C4">
              <w:rPr>
                <w:rFonts w:cstheme="minorHAnsi"/>
                <w:sz w:val="20"/>
                <w:szCs w:val="20"/>
                <w:lang w:val="hr-HR"/>
              </w:rPr>
              <w:t>Europski dualni model medija</w:t>
            </w:r>
          </w:p>
          <w:p w:rsidR="007750EA" w:rsidRPr="009643C4" w:rsidRDefault="007750EA" w:rsidP="00DB3784">
            <w:pPr>
              <w:pStyle w:val="Odlomakpopisa"/>
              <w:numPr>
                <w:ilvl w:val="0"/>
                <w:numId w:val="106"/>
              </w:numPr>
              <w:contextualSpacing w:val="0"/>
              <w:jc w:val="both"/>
              <w:rPr>
                <w:rFonts w:cstheme="minorHAnsi"/>
                <w:sz w:val="20"/>
                <w:szCs w:val="20"/>
                <w:lang w:val="hr-HR"/>
              </w:rPr>
            </w:pPr>
            <w:r w:rsidRPr="009643C4">
              <w:rPr>
                <w:rFonts w:cstheme="minorHAnsi"/>
                <w:sz w:val="20"/>
                <w:szCs w:val="20"/>
                <w:lang w:val="hr-HR"/>
              </w:rPr>
              <w:t xml:space="preserve">Okvir za reguliranje EU medijskog sustava </w:t>
            </w:r>
          </w:p>
          <w:p w:rsidR="007750EA" w:rsidRPr="009643C4" w:rsidRDefault="007750EA" w:rsidP="00DB3784">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 xml:space="preserve">Osnovni pojmovi kulturne politike </w:t>
            </w:r>
          </w:p>
          <w:p w:rsidR="007750EA" w:rsidRPr="009643C4" w:rsidRDefault="007750EA" w:rsidP="00DB3784">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Povijest europskih kulturnih politika druge polovine 20. stoljeća – nacionalne kulturne politike i kontekst europskih integracija</w:t>
            </w:r>
          </w:p>
          <w:p w:rsidR="007750EA" w:rsidRPr="009643C4" w:rsidRDefault="007750EA" w:rsidP="00DB3784">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Ekonomski aspekti kulturne politike:</w:t>
            </w:r>
          </w:p>
          <w:p w:rsidR="007750EA" w:rsidRPr="009643C4" w:rsidRDefault="007750EA" w:rsidP="00DB3784">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Teorijski okvir za analizu regulacije kulture i medija</w:t>
            </w:r>
          </w:p>
          <w:p w:rsidR="007750EA" w:rsidRPr="009643C4" w:rsidRDefault="007750EA" w:rsidP="00DB3784">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Međunarodni kulturni odnosi i kulturna diplomacija</w:t>
            </w:r>
          </w:p>
          <w:p w:rsidR="007750EA" w:rsidRPr="009643C4" w:rsidRDefault="007750EA" w:rsidP="00DB3784">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Nadnacionalna tijela i kulturna politika – međunarodne kulturne organizacije</w:t>
            </w:r>
          </w:p>
          <w:p w:rsidR="007750EA" w:rsidRPr="009643C4" w:rsidRDefault="007750EA" w:rsidP="00DB3784">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Kulturna politika kao javna politika – kultura i razvitak, kulturni razvitak, strateški okvir kulturnog razvitka, nacionalne, regionalne i lokalne kulturne strategije</w:t>
            </w:r>
          </w:p>
          <w:p w:rsidR="007750EA" w:rsidRPr="009643C4" w:rsidRDefault="007750EA" w:rsidP="00DB3784">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Kulturna politika, kulturna raznolikost i pojam kulturnog identiteta</w:t>
            </w:r>
          </w:p>
          <w:p w:rsidR="007750EA" w:rsidRPr="009643C4" w:rsidRDefault="007750EA" w:rsidP="00DB3784">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Nacionalna perspektiva: Hrvatska kulturna i medijska politika</w:t>
            </w:r>
          </w:p>
          <w:p w:rsidR="007750EA" w:rsidRPr="009643C4" w:rsidRDefault="007750EA" w:rsidP="00DB3784">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Europske kulturne politike 21. stoljeća</w:t>
            </w:r>
          </w:p>
          <w:p w:rsidR="007750EA" w:rsidRPr="009643C4" w:rsidRDefault="007750EA" w:rsidP="00DB3784">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Medijska i kulturna politika u uvjetima globalizacije i digitalizacije</w:t>
            </w:r>
          </w:p>
          <w:p w:rsidR="007750EA" w:rsidRPr="009643C4" w:rsidRDefault="007750EA" w:rsidP="00DB3784">
            <w:pPr>
              <w:pStyle w:val="ColorfulList-Accent12"/>
              <w:numPr>
                <w:ilvl w:val="0"/>
                <w:numId w:val="106"/>
              </w:numPr>
              <w:spacing w:after="0" w:line="240" w:lineRule="auto"/>
              <w:contextualSpacing w:val="0"/>
              <w:jc w:val="both"/>
              <w:rPr>
                <w:rFonts w:asciiTheme="minorHAnsi" w:hAnsiTheme="minorHAnsi" w:cstheme="minorHAnsi"/>
                <w:sz w:val="20"/>
                <w:szCs w:val="20"/>
                <w:lang w:val="hr-HR"/>
              </w:rPr>
            </w:pPr>
            <w:r w:rsidRPr="009643C4">
              <w:rPr>
                <w:rFonts w:asciiTheme="minorHAnsi" w:hAnsiTheme="minorHAnsi" w:cstheme="minorHAnsi"/>
                <w:sz w:val="20"/>
                <w:szCs w:val="20"/>
                <w:lang w:val="hr-HR"/>
              </w:rPr>
              <w:t>Instrumenti, mjere i evaluacija u kulturnim politikama.</w:t>
            </w:r>
          </w:p>
          <w:p w:rsidR="007750EA" w:rsidRPr="009643C4" w:rsidRDefault="007750EA" w:rsidP="007750EA">
            <w:pPr>
              <w:pStyle w:val="ColorfulList-Accent12"/>
              <w:spacing w:after="0" w:line="240" w:lineRule="auto"/>
              <w:ind w:left="0"/>
              <w:contextualSpacing w:val="0"/>
              <w:jc w:val="both"/>
              <w:rPr>
                <w:rFonts w:asciiTheme="minorHAnsi" w:hAnsiTheme="minorHAnsi" w:cstheme="minorHAnsi"/>
                <w:sz w:val="20"/>
                <w:szCs w:val="20"/>
                <w:lang w:val="hr-HR"/>
              </w:rPr>
            </w:pPr>
          </w:p>
        </w:tc>
      </w:tr>
      <w:tr w:rsidR="007750EA" w:rsidRPr="009643C4" w:rsidTr="007750EA">
        <w:trPr>
          <w:trHeight w:val="1086"/>
        </w:trPr>
        <w:tc>
          <w:tcPr>
            <w:tcW w:w="2289" w:type="pct"/>
            <w:gridSpan w:val="4"/>
            <w:vAlign w:val="center"/>
          </w:tcPr>
          <w:p w:rsidR="007750EA" w:rsidRPr="009643C4" w:rsidRDefault="007750EA" w:rsidP="00DB3784">
            <w:pPr>
              <w:numPr>
                <w:ilvl w:val="1"/>
                <w:numId w:val="105"/>
              </w:numPr>
              <w:rPr>
                <w:rFonts w:eastAsia="Times New Roman" w:cstheme="minorHAnsi"/>
                <w:sz w:val="20"/>
                <w:szCs w:val="20"/>
                <w:lang w:eastAsia="hr-HR"/>
              </w:rPr>
            </w:pPr>
            <w:r w:rsidRPr="009643C4">
              <w:rPr>
                <w:rFonts w:eastAsia="Times New Roman" w:cstheme="minorHAnsi"/>
                <w:sz w:val="20"/>
                <w:szCs w:val="20"/>
                <w:lang w:eastAsia="hr-HR"/>
              </w:rPr>
              <w:t xml:space="preserve">Vrste izvođenja nastave </w:t>
            </w:r>
          </w:p>
        </w:tc>
        <w:tc>
          <w:tcPr>
            <w:tcW w:w="1433" w:type="pct"/>
            <w:gridSpan w:val="4"/>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1"/>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predavanja</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3"/>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seminari i radionice  </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checkBox>
                    <w:sizeAuto/>
                    <w:default w:val="0"/>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vježbe  </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4"/>
                  <w:enabled/>
                  <w:calcOnExit w:val="0"/>
                  <w:checkBox>
                    <w:sizeAuto/>
                    <w:default w:val="1"/>
                  </w:checkBox>
                </w:ffData>
              </w:fldChar>
            </w:r>
            <w:bookmarkStart w:id="5" w:name="Check4"/>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bookmarkEnd w:id="5"/>
            <w:r w:rsidRPr="009643C4">
              <w:rPr>
                <w:rFonts w:eastAsia="Times New Roman" w:cstheme="minorHAnsi"/>
                <w:sz w:val="20"/>
                <w:szCs w:val="20"/>
                <w:lang w:eastAsia="hr-HR"/>
              </w:rPr>
              <w:t xml:space="preserve"> obrazovanje na daljinu</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terenska nastava</w:t>
            </w:r>
          </w:p>
        </w:tc>
        <w:tc>
          <w:tcPr>
            <w:tcW w:w="1279"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5"/>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samostalni zadaci  </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6"/>
                  <w:enabled/>
                  <w:calcOnExit w:val="0"/>
                  <w:checkBox>
                    <w:sizeAuto/>
                    <w:default w:val="0"/>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multimedija i mreža  </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7"/>
                  <w:enabled/>
                  <w:calcOnExit w:val="0"/>
                  <w:checkBox>
                    <w:sizeAuto/>
                    <w:default w:val="0"/>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laboratorij</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8"/>
                  <w:enabled/>
                  <w:calcOnExit w:val="0"/>
                  <w:checkBox>
                    <w:sizeAuto/>
                    <w:default w:val="1"/>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 xml:space="preserve"> mentorski rad</w:t>
            </w:r>
          </w:p>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Check10"/>
                  <w:enabled/>
                  <w:calcOnExit w:val="0"/>
                  <w:checkBox>
                    <w:sizeAuto/>
                    <w:default w:val="0"/>
                    <w:checked w:val="0"/>
                  </w:checkBox>
                </w:ffData>
              </w:fldChar>
            </w:r>
            <w:r w:rsidRPr="009643C4">
              <w:rPr>
                <w:rFonts w:eastAsia="Times New Roman" w:cstheme="minorHAnsi"/>
                <w:sz w:val="20"/>
                <w:szCs w:val="20"/>
                <w:lang w:eastAsia="hr-HR"/>
              </w:rPr>
              <w:instrText xml:space="preserve"> FORMCHECKBOX </w:instrText>
            </w:r>
            <w:r w:rsidR="00A32F72">
              <w:rPr>
                <w:rFonts w:eastAsia="Times New Roman" w:cstheme="minorHAnsi"/>
                <w:sz w:val="20"/>
                <w:szCs w:val="20"/>
                <w:lang w:eastAsia="hr-HR"/>
              </w:rPr>
            </w:r>
            <w:r w:rsidR="00A32F72">
              <w:rPr>
                <w:rFonts w:eastAsia="Times New Roman" w:cstheme="minorHAnsi"/>
                <w:sz w:val="20"/>
                <w:szCs w:val="20"/>
                <w:lang w:eastAsia="hr-HR"/>
              </w:rPr>
              <w:fldChar w:fldCharType="separate"/>
            </w:r>
            <w:r w:rsidRPr="009643C4">
              <w:rPr>
                <w:rFonts w:eastAsia="Times New Roman" w:cstheme="minorHAnsi"/>
                <w:sz w:val="20"/>
                <w:szCs w:val="20"/>
                <w:lang w:eastAsia="hr-HR"/>
              </w:rPr>
              <w:fldChar w:fldCharType="end"/>
            </w:r>
            <w:r w:rsidRPr="009643C4">
              <w:rPr>
                <w:rFonts w:eastAsia="Times New Roman" w:cstheme="minorHAnsi"/>
                <w:sz w:val="20"/>
                <w:szCs w:val="20"/>
                <w:lang w:eastAsia="hr-HR"/>
              </w:rPr>
              <w:t>ostalo  ___________</w:t>
            </w:r>
          </w:p>
        </w:tc>
      </w:tr>
      <w:tr w:rsidR="007750EA" w:rsidRPr="009643C4" w:rsidTr="007750EA">
        <w:trPr>
          <w:trHeight w:val="432"/>
        </w:trPr>
        <w:tc>
          <w:tcPr>
            <w:tcW w:w="2289" w:type="pct"/>
            <w:gridSpan w:val="4"/>
            <w:vAlign w:val="center"/>
          </w:tcPr>
          <w:p w:rsidR="007750EA" w:rsidRPr="009643C4" w:rsidRDefault="007750EA" w:rsidP="00DB3784">
            <w:pPr>
              <w:numPr>
                <w:ilvl w:val="1"/>
                <w:numId w:val="105"/>
              </w:numPr>
              <w:jc w:val="both"/>
              <w:rPr>
                <w:rFonts w:eastAsia="Times New Roman" w:cstheme="minorHAnsi"/>
                <w:sz w:val="20"/>
                <w:szCs w:val="20"/>
                <w:lang w:eastAsia="hr-HR"/>
              </w:rPr>
            </w:pPr>
            <w:r w:rsidRPr="009643C4">
              <w:rPr>
                <w:rFonts w:eastAsia="Times New Roman" w:cstheme="minorHAnsi"/>
                <w:sz w:val="20"/>
                <w:szCs w:val="20"/>
                <w:lang w:eastAsia="hr-HR"/>
              </w:rPr>
              <w:t>Komentari</w:t>
            </w:r>
          </w:p>
        </w:tc>
        <w:tc>
          <w:tcPr>
            <w:tcW w:w="2711" w:type="pct"/>
            <w:gridSpan w:val="6"/>
            <w:vAlign w:val="center"/>
          </w:tcPr>
          <w:p w:rsidR="007750EA" w:rsidRPr="009643C4" w:rsidRDefault="007750EA" w:rsidP="007750EA">
            <w:pPr>
              <w:rPr>
                <w:rFonts w:eastAsia="Times New Roman" w:cstheme="minorHAnsi"/>
                <w:sz w:val="20"/>
                <w:szCs w:val="20"/>
                <w:lang w:eastAsia="hr-HR"/>
              </w:rPr>
            </w:pPr>
          </w:p>
        </w:tc>
      </w:tr>
      <w:tr w:rsidR="007750EA" w:rsidRPr="009643C4" w:rsidTr="007750EA">
        <w:trPr>
          <w:trHeight w:val="432"/>
        </w:trPr>
        <w:tc>
          <w:tcPr>
            <w:tcW w:w="5000" w:type="pct"/>
            <w:gridSpan w:val="10"/>
            <w:vAlign w:val="center"/>
          </w:tcPr>
          <w:p w:rsidR="007750EA" w:rsidRPr="009643C4" w:rsidRDefault="007750EA" w:rsidP="00DB3784">
            <w:pPr>
              <w:numPr>
                <w:ilvl w:val="1"/>
                <w:numId w:val="105"/>
              </w:numPr>
              <w:jc w:val="both"/>
              <w:rPr>
                <w:rFonts w:eastAsia="Times New Roman" w:cstheme="minorHAnsi"/>
                <w:sz w:val="20"/>
                <w:szCs w:val="20"/>
                <w:lang w:eastAsia="hr-HR"/>
              </w:rPr>
            </w:pPr>
            <w:r w:rsidRPr="009643C4">
              <w:rPr>
                <w:rFonts w:eastAsia="Times New Roman" w:cstheme="minorHAnsi"/>
                <w:sz w:val="20"/>
                <w:szCs w:val="20"/>
                <w:lang w:eastAsia="hr-HR"/>
              </w:rPr>
              <w:t>Obveze studenata</w:t>
            </w:r>
          </w:p>
        </w:tc>
      </w:tr>
      <w:tr w:rsidR="007750EA" w:rsidRPr="009643C4" w:rsidTr="007750EA">
        <w:trPr>
          <w:trHeight w:val="432"/>
        </w:trPr>
        <w:tc>
          <w:tcPr>
            <w:tcW w:w="5000" w:type="pct"/>
            <w:gridSpan w:val="10"/>
            <w:vAlign w:val="center"/>
          </w:tcPr>
          <w:p w:rsidR="007750EA" w:rsidRPr="009643C4" w:rsidRDefault="007750EA" w:rsidP="007750EA">
            <w:pPr>
              <w:rPr>
                <w:rFonts w:eastAsia="Times New Roman" w:cstheme="minorHAnsi"/>
                <w:sz w:val="20"/>
                <w:szCs w:val="20"/>
                <w:lang w:val="de-DE" w:eastAsia="hr-HR"/>
              </w:rPr>
            </w:pPr>
            <w:r w:rsidRPr="009643C4">
              <w:rPr>
                <w:rFonts w:eastAsia="Times New Roman" w:cstheme="minorHAnsi"/>
                <w:sz w:val="20"/>
                <w:szCs w:val="20"/>
                <w:lang w:eastAsia="hr-HR"/>
              </w:rPr>
              <w:t xml:space="preserve">Od studenata se očekuje kontinuirano prisustvovanje na nastavi (minimalno 70%) i aktivno sudjelovanje u zadacima tijekom izvođenja seminara i vježbi. </w:t>
            </w:r>
            <w:r w:rsidRPr="009643C4">
              <w:rPr>
                <w:rFonts w:eastAsia="Times New Roman" w:cstheme="minorHAnsi"/>
                <w:sz w:val="20"/>
                <w:szCs w:val="20"/>
                <w:lang w:val="de-DE" w:eastAsia="hr-HR"/>
              </w:rPr>
              <w:t xml:space="preserve">Student je obvezan izraditi seminarski rad koji se mora prezentirati u trajanju od 20 minuta. Student istraživački rad provodi ili samostalno ili u grupi od maksimalno dva studenta na zadanu temu. </w:t>
            </w:r>
          </w:p>
          <w:p w:rsidR="007750EA" w:rsidRPr="009643C4" w:rsidRDefault="007750EA" w:rsidP="007750EA">
            <w:pPr>
              <w:rPr>
                <w:rFonts w:eastAsia="Times New Roman" w:cstheme="minorHAnsi"/>
                <w:sz w:val="20"/>
                <w:szCs w:val="20"/>
                <w:lang w:val="de-DE" w:eastAsia="hr-HR"/>
              </w:rPr>
            </w:pPr>
            <w:r w:rsidRPr="009643C4">
              <w:rPr>
                <w:rFonts w:eastAsia="Times New Roman" w:cstheme="minorHAnsi"/>
                <w:sz w:val="20"/>
                <w:szCs w:val="20"/>
                <w:lang w:val="de-DE" w:eastAsia="hr-HR"/>
              </w:rPr>
              <w:t>Izvršavanjem obveza student može pristupiti ispitu. Student je dužan u okviru kolegija pripremiti i esej na užu temu kolegija u dogovoru s profesorom.</w:t>
            </w:r>
          </w:p>
          <w:p w:rsidR="007750EA" w:rsidRPr="009643C4" w:rsidRDefault="007750EA" w:rsidP="007750EA">
            <w:pPr>
              <w:rPr>
                <w:rFonts w:eastAsia="Times New Roman" w:cstheme="minorHAnsi"/>
                <w:sz w:val="20"/>
                <w:szCs w:val="20"/>
                <w:lang w:val="de-DE" w:eastAsia="hr-HR"/>
              </w:rPr>
            </w:pPr>
            <w:r w:rsidRPr="009643C4">
              <w:rPr>
                <w:rFonts w:eastAsia="Times New Roman" w:cstheme="minorHAnsi"/>
                <w:sz w:val="20"/>
                <w:szCs w:val="20"/>
                <w:lang w:val="de-DE" w:eastAsia="hr-HR"/>
              </w:rPr>
              <w:t>Aktivan pristup promiče logičko studentsko zaključivanje te podrazumijeva redovitu nazočnost i sudjelovanje u nastavi (postavljanjem i odgovaranjem na pitanja), sudjelovanje u provjerama znanja, kao i konzultacije s nositeljem predmeta i suradnicima.</w:t>
            </w:r>
          </w:p>
        </w:tc>
      </w:tr>
      <w:tr w:rsidR="007750EA" w:rsidRPr="009643C4" w:rsidTr="007750EA">
        <w:trPr>
          <w:trHeight w:val="432"/>
        </w:trPr>
        <w:tc>
          <w:tcPr>
            <w:tcW w:w="5000" w:type="pct"/>
            <w:gridSpan w:val="10"/>
            <w:vAlign w:val="center"/>
          </w:tcPr>
          <w:p w:rsidR="007750EA" w:rsidRPr="009643C4" w:rsidRDefault="007750EA" w:rsidP="00DB3784">
            <w:pPr>
              <w:numPr>
                <w:ilvl w:val="1"/>
                <w:numId w:val="105"/>
              </w:numPr>
              <w:jc w:val="both"/>
              <w:rPr>
                <w:rFonts w:eastAsia="Times New Roman" w:cstheme="minorHAnsi"/>
                <w:sz w:val="20"/>
                <w:szCs w:val="20"/>
                <w:lang w:eastAsia="hr-HR"/>
              </w:rPr>
            </w:pPr>
            <w:r w:rsidRPr="009643C4">
              <w:rPr>
                <w:rFonts w:eastAsia="Times New Roman" w:cstheme="minorHAnsi"/>
                <w:sz w:val="20"/>
                <w:szCs w:val="20"/>
                <w:lang w:eastAsia="hr-HR"/>
              </w:rPr>
              <w:lastRenderedPageBreak/>
              <w:t>Praćenje rada studenata</w:t>
            </w:r>
          </w:p>
        </w:tc>
      </w:tr>
      <w:tr w:rsidR="007750EA" w:rsidRPr="009643C4" w:rsidTr="007750EA">
        <w:trPr>
          <w:trHeight w:val="111"/>
        </w:trPr>
        <w:tc>
          <w:tcPr>
            <w:tcW w:w="102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Pohađanje nastave</w:t>
            </w:r>
          </w:p>
        </w:tc>
        <w:tc>
          <w:tcPr>
            <w:tcW w:w="28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0,2</w:t>
            </w:r>
          </w:p>
        </w:tc>
        <w:tc>
          <w:tcPr>
            <w:tcW w:w="89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304" w:type="pct"/>
            <w:gridSpan w:val="2"/>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0,2</w:t>
            </w:r>
          </w:p>
        </w:tc>
        <w:tc>
          <w:tcPr>
            <w:tcW w:w="79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Seminarski rad</w:t>
            </w:r>
          </w:p>
        </w:tc>
        <w:tc>
          <w:tcPr>
            <w:tcW w:w="372"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1,2</w:t>
            </w:r>
          </w:p>
        </w:tc>
        <w:tc>
          <w:tcPr>
            <w:tcW w:w="1013"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Eksperimentalni rad</w:t>
            </w:r>
          </w:p>
        </w:tc>
        <w:tc>
          <w:tcPr>
            <w:tcW w:w="302"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rsidTr="007750EA">
        <w:trPr>
          <w:trHeight w:val="108"/>
        </w:trPr>
        <w:tc>
          <w:tcPr>
            <w:tcW w:w="102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Pismeni ispit</w:t>
            </w:r>
          </w:p>
        </w:tc>
        <w:tc>
          <w:tcPr>
            <w:tcW w:w="28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1,6</w:t>
            </w:r>
          </w:p>
        </w:tc>
        <w:tc>
          <w:tcPr>
            <w:tcW w:w="89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Usmeni ispit</w:t>
            </w:r>
          </w:p>
        </w:tc>
        <w:tc>
          <w:tcPr>
            <w:tcW w:w="304" w:type="pct"/>
            <w:gridSpan w:val="2"/>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9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Esej</w:t>
            </w:r>
          </w:p>
        </w:tc>
        <w:tc>
          <w:tcPr>
            <w:tcW w:w="372"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0,8</w:t>
            </w:r>
          </w:p>
        </w:tc>
        <w:tc>
          <w:tcPr>
            <w:tcW w:w="1013"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Istraživanje</w:t>
            </w:r>
          </w:p>
        </w:tc>
        <w:tc>
          <w:tcPr>
            <w:tcW w:w="302"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rsidTr="007750EA">
        <w:trPr>
          <w:trHeight w:val="108"/>
        </w:trPr>
        <w:tc>
          <w:tcPr>
            <w:tcW w:w="102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Projekt</w:t>
            </w:r>
          </w:p>
        </w:tc>
        <w:tc>
          <w:tcPr>
            <w:tcW w:w="28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9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Kontinuirana provjera znanja</w:t>
            </w:r>
          </w:p>
        </w:tc>
        <w:tc>
          <w:tcPr>
            <w:tcW w:w="304" w:type="pct"/>
            <w:gridSpan w:val="2"/>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9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Referat</w:t>
            </w:r>
          </w:p>
        </w:tc>
        <w:tc>
          <w:tcPr>
            <w:tcW w:w="372"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1013" w:type="pct"/>
            <w:gridSpan w:val="2"/>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Praktični rad</w:t>
            </w:r>
          </w:p>
        </w:tc>
        <w:tc>
          <w:tcPr>
            <w:tcW w:w="302"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Text3"/>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rsidTr="007750EA">
        <w:trPr>
          <w:trHeight w:val="108"/>
        </w:trPr>
        <w:tc>
          <w:tcPr>
            <w:tcW w:w="1028" w:type="pct"/>
            <w:vAlign w:val="center"/>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Portfolio</w:t>
            </w:r>
          </w:p>
        </w:tc>
        <w:tc>
          <w:tcPr>
            <w:tcW w:w="286"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898" w:type="pct"/>
            <w:vAlign w:val="center"/>
          </w:tcPr>
          <w:p w:rsidR="007750EA" w:rsidRPr="009643C4" w:rsidRDefault="007750EA" w:rsidP="007750EA">
            <w:pPr>
              <w:rPr>
                <w:rFonts w:eastAsia="Times New Roman" w:cstheme="minorHAnsi"/>
                <w:sz w:val="20"/>
                <w:szCs w:val="20"/>
                <w:lang w:eastAsia="hr-HR"/>
              </w:rPr>
            </w:pPr>
          </w:p>
        </w:tc>
        <w:tc>
          <w:tcPr>
            <w:tcW w:w="304" w:type="pct"/>
            <w:gridSpan w:val="2"/>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798" w:type="pct"/>
            <w:vAlign w:val="center"/>
          </w:tcPr>
          <w:p w:rsidR="007750EA" w:rsidRPr="009643C4" w:rsidRDefault="007750EA" w:rsidP="007750EA">
            <w:pPr>
              <w:rPr>
                <w:rFonts w:eastAsia="Times New Roman" w:cstheme="minorHAnsi"/>
                <w:sz w:val="20"/>
                <w:szCs w:val="20"/>
                <w:lang w:eastAsia="hr-HR"/>
              </w:rPr>
            </w:pPr>
          </w:p>
        </w:tc>
        <w:tc>
          <w:tcPr>
            <w:tcW w:w="372"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c>
          <w:tcPr>
            <w:tcW w:w="1013" w:type="pct"/>
            <w:gridSpan w:val="2"/>
            <w:vAlign w:val="center"/>
          </w:tcPr>
          <w:p w:rsidR="007750EA" w:rsidRPr="009643C4" w:rsidRDefault="007750EA" w:rsidP="007750EA">
            <w:pPr>
              <w:rPr>
                <w:rFonts w:eastAsia="Times New Roman" w:cstheme="minorHAnsi"/>
                <w:sz w:val="20"/>
                <w:szCs w:val="20"/>
                <w:lang w:eastAsia="hr-HR"/>
              </w:rPr>
            </w:pPr>
          </w:p>
        </w:tc>
        <w:tc>
          <w:tcPr>
            <w:tcW w:w="302" w:type="pct"/>
            <w:vAlign w:val="center"/>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fldChar w:fldCharType="begin">
                <w:ffData>
                  <w:name w:val=""/>
                  <w:enabled/>
                  <w:calcOnExit w:val="0"/>
                  <w:textInput/>
                </w:ffData>
              </w:fldChar>
            </w:r>
            <w:r w:rsidRPr="009643C4">
              <w:rPr>
                <w:rFonts w:eastAsia="Times New Roman" w:cstheme="minorHAnsi"/>
                <w:sz w:val="20"/>
                <w:szCs w:val="20"/>
                <w:lang w:eastAsia="hr-HR"/>
              </w:rPr>
              <w:instrText xml:space="preserve"> FORMTEXT </w:instrText>
            </w:r>
            <w:r w:rsidRPr="009643C4">
              <w:rPr>
                <w:rFonts w:eastAsia="Times New Roman" w:cstheme="minorHAnsi"/>
                <w:sz w:val="20"/>
                <w:szCs w:val="20"/>
                <w:lang w:eastAsia="hr-HR"/>
              </w:rPr>
            </w:r>
            <w:r w:rsidRPr="009643C4">
              <w:rPr>
                <w:rFonts w:eastAsia="Times New Roman" w:cstheme="minorHAnsi"/>
                <w:sz w:val="20"/>
                <w:szCs w:val="20"/>
                <w:lang w:eastAsia="hr-HR"/>
              </w:rPr>
              <w:fldChar w:fldCharType="separate"/>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t> </w:t>
            </w:r>
            <w:r w:rsidRPr="009643C4">
              <w:rPr>
                <w:rFonts w:eastAsia="Times New Roman" w:cstheme="minorHAnsi"/>
                <w:sz w:val="20"/>
                <w:szCs w:val="20"/>
                <w:lang w:eastAsia="hr-HR"/>
              </w:rPr>
              <w:fldChar w:fldCharType="end"/>
            </w:r>
          </w:p>
        </w:tc>
      </w:tr>
      <w:tr w:rsidR="007750EA" w:rsidRPr="009643C4" w:rsidTr="007750EA">
        <w:trPr>
          <w:trHeight w:val="432"/>
        </w:trPr>
        <w:tc>
          <w:tcPr>
            <w:tcW w:w="5000" w:type="pct"/>
            <w:gridSpan w:val="10"/>
            <w:vAlign w:val="center"/>
          </w:tcPr>
          <w:p w:rsidR="007750EA" w:rsidRPr="009643C4" w:rsidRDefault="007750EA" w:rsidP="00DB3784">
            <w:pPr>
              <w:numPr>
                <w:ilvl w:val="1"/>
                <w:numId w:val="105"/>
              </w:numPr>
              <w:tabs>
                <w:tab w:val="left" w:pos="470"/>
              </w:tabs>
              <w:jc w:val="both"/>
              <w:rPr>
                <w:rFonts w:eastAsia="Times New Roman" w:cstheme="minorHAnsi"/>
                <w:sz w:val="20"/>
                <w:szCs w:val="20"/>
                <w:lang w:eastAsia="hr-HR"/>
              </w:rPr>
            </w:pPr>
            <w:r w:rsidRPr="009643C4">
              <w:rPr>
                <w:rFonts w:eastAsia="Times New Roman" w:cstheme="minorHAnsi"/>
                <w:sz w:val="20"/>
                <w:szCs w:val="20"/>
                <w:lang w:eastAsia="hr-HR"/>
              </w:rPr>
              <w:t>Povezivanje ishoda učenja, nastavnih metoda i ocjenjivanja</w:t>
            </w:r>
          </w:p>
        </w:tc>
      </w:tr>
      <w:tr w:rsidR="007750EA" w:rsidRPr="009643C4" w:rsidTr="007750EA">
        <w:trPr>
          <w:trHeight w:val="432"/>
        </w:trPr>
        <w:tc>
          <w:tcPr>
            <w:tcW w:w="5000" w:type="pct"/>
            <w:gridSpan w:val="10"/>
            <w:vAlign w:val="center"/>
          </w:tcPr>
          <w:p w:rsidR="007750EA" w:rsidRPr="009643C4" w:rsidRDefault="007750EA" w:rsidP="007750EA">
            <w:pPr>
              <w:tabs>
                <w:tab w:val="left" w:pos="470"/>
              </w:tabs>
              <w:jc w:val="both"/>
              <w:rPr>
                <w:rFonts w:eastAsia="Times New Roman" w:cstheme="minorHAnsi"/>
                <w:sz w:val="20"/>
                <w:szCs w:val="20"/>
                <w:lang w:eastAsia="hr-HR"/>
              </w:rPr>
            </w:pP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716"/>
              <w:gridCol w:w="932"/>
              <w:gridCol w:w="2498"/>
              <w:gridCol w:w="1756"/>
              <w:gridCol w:w="706"/>
              <w:gridCol w:w="708"/>
            </w:tblGrid>
            <w:tr w:rsidR="007750EA" w:rsidRPr="009643C4" w:rsidTr="007750EA">
              <w:trPr>
                <w:trHeight w:val="279"/>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NASTAVNA METODA/AKTIVNOST</w:t>
                  </w:r>
                </w:p>
                <w:p w:rsidR="007750EA" w:rsidRPr="009643C4" w:rsidRDefault="007750EA" w:rsidP="007750EA">
                  <w:pPr>
                    <w:ind w:right="-144"/>
                    <w:rPr>
                      <w:rFonts w:eastAsia="Times New Roman" w:cstheme="minorHAnsi"/>
                      <w:bCs/>
                      <w:sz w:val="20"/>
                      <w:szCs w:val="20"/>
                      <w:lang w:eastAsia="hr-HR"/>
                    </w:rPr>
                  </w:pPr>
                </w:p>
                <w:p w:rsidR="007750EA" w:rsidRPr="009643C4" w:rsidRDefault="007750EA" w:rsidP="007750EA">
                  <w:pPr>
                    <w:rPr>
                      <w:rFonts w:eastAsia="Times New Roman" w:cstheme="minorHAnsi"/>
                      <w:bCs/>
                      <w:sz w:val="20"/>
                      <w:szCs w:val="20"/>
                      <w:lang w:eastAsia="hr-HR"/>
                    </w:rPr>
                  </w:pP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ECTS</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ISHOD UČENJA **</w:t>
                  </w:r>
                </w:p>
              </w:tc>
              <w:tc>
                <w:tcPr>
                  <w:tcW w:w="2498" w:type="dxa"/>
                  <w:vMerge w:val="restart"/>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AKTIVNOST STUDENTA</w:t>
                  </w:r>
                </w:p>
              </w:tc>
              <w:tc>
                <w:tcPr>
                  <w:tcW w:w="1756" w:type="dxa"/>
                  <w:vMerge w:val="restart"/>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rPr>
                      <w:rFonts w:eastAsia="Times New Roman" w:cstheme="minorHAnsi"/>
                      <w:bCs/>
                      <w:sz w:val="20"/>
                      <w:szCs w:val="20"/>
                      <w:lang w:eastAsia="hr-HR"/>
                    </w:rPr>
                  </w:pPr>
                  <w:r w:rsidRPr="009643C4">
                    <w:rPr>
                      <w:rFonts w:eastAsia="Times New Roman" w:cstheme="minorHAnsi"/>
                      <w:bCs/>
                      <w:sz w:val="20"/>
                      <w:szCs w:val="20"/>
                      <w:lang w:eastAsia="hr-HR"/>
                    </w:rPr>
                    <w:t>METODA PROCJENE</w:t>
                  </w:r>
                </w:p>
              </w:tc>
              <w:tc>
                <w:tcPr>
                  <w:tcW w:w="1414" w:type="dxa"/>
                  <w:gridSpan w:val="2"/>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BODOVI</w:t>
                  </w:r>
                </w:p>
              </w:tc>
            </w:tr>
            <w:tr w:rsidR="007750EA" w:rsidRPr="009643C4" w:rsidTr="007750EA">
              <w:trPr>
                <w:trHeight w:val="179"/>
              </w:trPr>
              <w:tc>
                <w:tcPr>
                  <w:tcW w:w="1838" w:type="dxa"/>
                  <w:vMerge/>
                  <w:tcBorders>
                    <w:top w:val="single" w:sz="4" w:space="0" w:color="auto"/>
                    <w:left w:val="single" w:sz="4" w:space="0" w:color="auto"/>
                    <w:bottom w:val="single" w:sz="4" w:space="0" w:color="auto"/>
                    <w:right w:val="single" w:sz="4" w:space="0" w:color="auto"/>
                  </w:tcBorders>
                  <w:shd w:val="clear" w:color="auto" w:fill="E6E6E6"/>
                </w:tcPr>
                <w:p w:rsidR="007750EA" w:rsidRPr="009643C4" w:rsidRDefault="007750EA" w:rsidP="007750EA">
                  <w:pPr>
                    <w:rPr>
                      <w:rFonts w:eastAsia="Times New Roman" w:cstheme="minorHAnsi"/>
                      <w:bCs/>
                      <w:sz w:val="20"/>
                      <w:szCs w:val="20"/>
                      <w:lang w:eastAsia="hr-HR"/>
                    </w:rPr>
                  </w:pPr>
                </w:p>
              </w:tc>
              <w:tc>
                <w:tcPr>
                  <w:tcW w:w="716" w:type="dxa"/>
                  <w:vMerge/>
                  <w:tcBorders>
                    <w:top w:val="single" w:sz="4" w:space="0" w:color="auto"/>
                    <w:left w:val="single" w:sz="4" w:space="0" w:color="auto"/>
                    <w:bottom w:val="single" w:sz="4" w:space="0" w:color="auto"/>
                    <w:right w:val="single" w:sz="4" w:space="0" w:color="auto"/>
                  </w:tcBorders>
                  <w:shd w:val="clear" w:color="auto" w:fill="E6E6E6"/>
                </w:tcPr>
                <w:p w:rsidR="007750EA" w:rsidRPr="009643C4" w:rsidRDefault="007750EA" w:rsidP="007750EA">
                  <w:pPr>
                    <w:rPr>
                      <w:rFonts w:eastAsia="Times New Roman" w:cstheme="minorHAnsi"/>
                      <w:bCs/>
                      <w:sz w:val="20"/>
                      <w:szCs w:val="20"/>
                      <w:lang w:eastAsia="hr-HR"/>
                    </w:rPr>
                  </w:pPr>
                </w:p>
              </w:tc>
              <w:tc>
                <w:tcPr>
                  <w:tcW w:w="932" w:type="dxa"/>
                  <w:vMerge/>
                  <w:tcBorders>
                    <w:top w:val="single" w:sz="4" w:space="0" w:color="auto"/>
                    <w:left w:val="single" w:sz="4" w:space="0" w:color="auto"/>
                    <w:bottom w:val="single" w:sz="4" w:space="0" w:color="auto"/>
                    <w:right w:val="single" w:sz="4" w:space="0" w:color="auto"/>
                  </w:tcBorders>
                  <w:shd w:val="clear" w:color="auto" w:fill="E6E6E6"/>
                </w:tcPr>
                <w:p w:rsidR="007750EA" w:rsidRPr="009643C4" w:rsidRDefault="007750EA" w:rsidP="007750EA">
                  <w:pPr>
                    <w:rPr>
                      <w:rFonts w:eastAsia="Times New Roman" w:cstheme="minorHAnsi"/>
                      <w:bCs/>
                      <w:sz w:val="20"/>
                      <w:szCs w:val="20"/>
                      <w:lang w:eastAsia="hr-HR"/>
                    </w:rPr>
                  </w:pPr>
                </w:p>
              </w:tc>
              <w:tc>
                <w:tcPr>
                  <w:tcW w:w="2498" w:type="dxa"/>
                  <w:vMerge/>
                  <w:tcBorders>
                    <w:top w:val="single" w:sz="4" w:space="0" w:color="auto"/>
                    <w:left w:val="single" w:sz="4" w:space="0" w:color="auto"/>
                    <w:bottom w:val="single" w:sz="4" w:space="0" w:color="auto"/>
                    <w:right w:val="single" w:sz="4" w:space="0" w:color="auto"/>
                  </w:tcBorders>
                  <w:shd w:val="clear" w:color="auto" w:fill="E6E6E6"/>
                </w:tcPr>
                <w:p w:rsidR="007750EA" w:rsidRPr="009643C4" w:rsidRDefault="007750EA" w:rsidP="007750EA">
                  <w:pPr>
                    <w:rPr>
                      <w:rFonts w:eastAsia="Times New Roman" w:cstheme="minorHAnsi"/>
                      <w:bCs/>
                      <w:sz w:val="20"/>
                      <w:szCs w:val="20"/>
                      <w:lang w:eastAsia="hr-HR"/>
                    </w:rPr>
                  </w:pPr>
                </w:p>
              </w:tc>
              <w:tc>
                <w:tcPr>
                  <w:tcW w:w="1756" w:type="dxa"/>
                  <w:vMerge/>
                  <w:tcBorders>
                    <w:top w:val="single" w:sz="4" w:space="0" w:color="auto"/>
                    <w:left w:val="single" w:sz="4" w:space="0" w:color="auto"/>
                    <w:bottom w:val="single" w:sz="4" w:space="0" w:color="auto"/>
                    <w:right w:val="single" w:sz="4" w:space="0" w:color="auto"/>
                  </w:tcBorders>
                  <w:shd w:val="clear" w:color="auto" w:fill="E6E6E6"/>
                </w:tcPr>
                <w:p w:rsidR="007750EA" w:rsidRPr="009643C4" w:rsidRDefault="007750EA" w:rsidP="007750EA">
                  <w:pPr>
                    <w:rPr>
                      <w:rFonts w:eastAsia="Times New Roman" w:cstheme="minorHAnsi"/>
                      <w:bCs/>
                      <w:sz w:val="20"/>
                      <w:szCs w:val="20"/>
                      <w:lang w:eastAsia="hr-HR"/>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min</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750EA" w:rsidRPr="009643C4" w:rsidRDefault="007750EA" w:rsidP="007750EA">
                  <w:pPr>
                    <w:jc w:val="center"/>
                    <w:rPr>
                      <w:rFonts w:eastAsia="Times New Roman" w:cstheme="minorHAnsi"/>
                      <w:bCs/>
                      <w:sz w:val="20"/>
                      <w:szCs w:val="20"/>
                      <w:lang w:eastAsia="hr-HR"/>
                    </w:rPr>
                  </w:pPr>
                  <w:r w:rsidRPr="009643C4">
                    <w:rPr>
                      <w:rFonts w:eastAsia="Times New Roman" w:cstheme="minorHAnsi"/>
                      <w:bCs/>
                      <w:sz w:val="20"/>
                      <w:szCs w:val="20"/>
                      <w:lang w:eastAsia="hr-HR"/>
                    </w:rPr>
                    <w:t>max</w:t>
                  </w:r>
                </w:p>
              </w:tc>
            </w:tr>
            <w:tr w:rsidR="007750EA" w:rsidRPr="009643C4" w:rsidTr="007750EA">
              <w:tc>
                <w:tcPr>
                  <w:tcW w:w="183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Pohađanje nastave</w:t>
                  </w:r>
                </w:p>
              </w:tc>
              <w:tc>
                <w:tcPr>
                  <w:tcW w:w="71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0,2</w:t>
                  </w:r>
                </w:p>
              </w:tc>
              <w:tc>
                <w:tcPr>
                  <w:tcW w:w="93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1-6</w:t>
                  </w:r>
                </w:p>
              </w:tc>
              <w:tc>
                <w:tcPr>
                  <w:tcW w:w="249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prisustvovanje nastavi</w:t>
                  </w:r>
                </w:p>
              </w:tc>
              <w:tc>
                <w:tcPr>
                  <w:tcW w:w="175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evidencija</w:t>
                  </w:r>
                </w:p>
              </w:tc>
              <w:tc>
                <w:tcPr>
                  <w:tcW w:w="70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2,5</w:t>
                  </w:r>
                </w:p>
              </w:tc>
              <w:tc>
                <w:tcPr>
                  <w:tcW w:w="70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5</w:t>
                  </w:r>
                </w:p>
              </w:tc>
            </w:tr>
            <w:tr w:rsidR="007750EA" w:rsidRPr="009643C4" w:rsidTr="007750EA">
              <w:tc>
                <w:tcPr>
                  <w:tcW w:w="183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71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0,2</w:t>
                  </w:r>
                </w:p>
              </w:tc>
              <w:tc>
                <w:tcPr>
                  <w:tcW w:w="93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1-6</w:t>
                  </w:r>
                </w:p>
              </w:tc>
              <w:tc>
                <w:tcPr>
                  <w:tcW w:w="249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aktivnost u nastavi</w:t>
                  </w:r>
                </w:p>
              </w:tc>
              <w:tc>
                <w:tcPr>
                  <w:tcW w:w="175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evidencija</w:t>
                  </w:r>
                </w:p>
              </w:tc>
              <w:tc>
                <w:tcPr>
                  <w:tcW w:w="70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w:t>
                  </w:r>
                </w:p>
              </w:tc>
              <w:tc>
                <w:tcPr>
                  <w:tcW w:w="70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5</w:t>
                  </w:r>
                </w:p>
              </w:tc>
            </w:tr>
            <w:tr w:rsidR="007750EA" w:rsidRPr="009643C4" w:rsidTr="007750EA">
              <w:tc>
                <w:tcPr>
                  <w:tcW w:w="183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Esej</w:t>
                  </w:r>
                </w:p>
              </w:tc>
              <w:tc>
                <w:tcPr>
                  <w:tcW w:w="71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0,8</w:t>
                  </w:r>
                </w:p>
              </w:tc>
              <w:tc>
                <w:tcPr>
                  <w:tcW w:w="93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4,5</w:t>
                  </w:r>
                </w:p>
              </w:tc>
              <w:tc>
                <w:tcPr>
                  <w:tcW w:w="249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cstheme="minorHAnsi"/>
                      <w:sz w:val="20"/>
                      <w:szCs w:val="20"/>
                      <w:lang w:eastAsia="hr-HR"/>
                    </w:rPr>
                    <w:t>Kritičko izražavanje, opisivanje i interpretiranje određenog fenomena, područja, pojave u okviru zadane teme</w:t>
                  </w:r>
                </w:p>
              </w:tc>
              <w:tc>
                <w:tcPr>
                  <w:tcW w:w="175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 xml:space="preserve">Evaluacija esejskih radova </w:t>
                  </w:r>
                </w:p>
              </w:tc>
              <w:tc>
                <w:tcPr>
                  <w:tcW w:w="70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10</w:t>
                  </w:r>
                </w:p>
              </w:tc>
              <w:tc>
                <w:tcPr>
                  <w:tcW w:w="70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20</w:t>
                  </w:r>
                </w:p>
              </w:tc>
            </w:tr>
            <w:tr w:rsidR="007750EA" w:rsidRPr="009643C4" w:rsidTr="007750EA">
              <w:tc>
                <w:tcPr>
                  <w:tcW w:w="183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Seminarski rad</w:t>
                  </w:r>
                </w:p>
              </w:tc>
              <w:tc>
                <w:tcPr>
                  <w:tcW w:w="71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1,2</w:t>
                  </w:r>
                </w:p>
              </w:tc>
              <w:tc>
                <w:tcPr>
                  <w:tcW w:w="93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1-6</w:t>
                  </w:r>
                </w:p>
              </w:tc>
              <w:tc>
                <w:tcPr>
                  <w:tcW w:w="249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Proučavanje literature, demonstracija i prezentacija rada</w:t>
                  </w:r>
                </w:p>
              </w:tc>
              <w:tc>
                <w:tcPr>
                  <w:tcW w:w="175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Evaluacija seminarskih radova, prezentacija seminarskih radova</w:t>
                  </w:r>
                </w:p>
              </w:tc>
              <w:tc>
                <w:tcPr>
                  <w:tcW w:w="70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70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30</w:t>
                  </w:r>
                </w:p>
              </w:tc>
            </w:tr>
            <w:tr w:rsidR="007750EA" w:rsidRPr="009643C4" w:rsidTr="007750EA">
              <w:tc>
                <w:tcPr>
                  <w:tcW w:w="183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Pismeni ispit</w:t>
                  </w:r>
                </w:p>
              </w:tc>
              <w:tc>
                <w:tcPr>
                  <w:tcW w:w="71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1,6</w:t>
                  </w:r>
                </w:p>
              </w:tc>
              <w:tc>
                <w:tcPr>
                  <w:tcW w:w="93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1-5</w:t>
                  </w:r>
                </w:p>
              </w:tc>
              <w:tc>
                <w:tcPr>
                  <w:tcW w:w="249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cstheme="minorHAnsi"/>
                      <w:sz w:val="20"/>
                      <w:szCs w:val="20"/>
                    </w:rPr>
                    <w:t>Priprema za provjeru znanja</w:t>
                  </w:r>
                  <w:r w:rsidRPr="009643C4">
                    <w:rPr>
                      <w:rFonts w:eastAsia="Times New Roman" w:cstheme="minorHAnsi"/>
                      <w:sz w:val="20"/>
                      <w:szCs w:val="20"/>
                      <w:lang w:eastAsia="hr-HR"/>
                    </w:rPr>
                    <w:t xml:space="preserve"> , proučavanje literature. Demonstracija usvojenog gradiva - odgovori esejskog tipa</w:t>
                  </w:r>
                </w:p>
              </w:tc>
              <w:tc>
                <w:tcPr>
                  <w:tcW w:w="175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Evaluacija pismenih radova</w:t>
                  </w:r>
                </w:p>
              </w:tc>
              <w:tc>
                <w:tcPr>
                  <w:tcW w:w="70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24*</w:t>
                  </w:r>
                </w:p>
              </w:tc>
              <w:tc>
                <w:tcPr>
                  <w:tcW w:w="70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40</w:t>
                  </w:r>
                </w:p>
              </w:tc>
            </w:tr>
            <w:tr w:rsidR="007750EA" w:rsidRPr="009643C4" w:rsidTr="007750EA">
              <w:tc>
                <w:tcPr>
                  <w:tcW w:w="183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r w:rsidRPr="009643C4">
                    <w:rPr>
                      <w:rFonts w:eastAsia="Times New Roman" w:cstheme="minorHAnsi"/>
                      <w:sz w:val="20"/>
                      <w:szCs w:val="20"/>
                      <w:lang w:eastAsia="hr-HR"/>
                    </w:rPr>
                    <w:t>Ukupno</w:t>
                  </w:r>
                </w:p>
              </w:tc>
              <w:tc>
                <w:tcPr>
                  <w:tcW w:w="71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4</w:t>
                  </w:r>
                </w:p>
              </w:tc>
              <w:tc>
                <w:tcPr>
                  <w:tcW w:w="932"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p>
              </w:tc>
              <w:tc>
                <w:tcPr>
                  <w:tcW w:w="249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p>
              </w:tc>
              <w:tc>
                <w:tcPr>
                  <w:tcW w:w="175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rPr>
                      <w:rFonts w:eastAsia="Times New Roman" w:cstheme="minorHAnsi"/>
                      <w:sz w:val="20"/>
                      <w:szCs w:val="20"/>
                      <w:lang w:eastAsia="hr-HR"/>
                    </w:rPr>
                  </w:pPr>
                </w:p>
              </w:tc>
              <w:tc>
                <w:tcPr>
                  <w:tcW w:w="706"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p>
              </w:tc>
              <w:tc>
                <w:tcPr>
                  <w:tcW w:w="708" w:type="dxa"/>
                  <w:tcBorders>
                    <w:top w:val="single" w:sz="4" w:space="0" w:color="auto"/>
                    <w:left w:val="single" w:sz="4" w:space="0" w:color="auto"/>
                    <w:bottom w:val="single" w:sz="4" w:space="0" w:color="auto"/>
                    <w:right w:val="single" w:sz="4" w:space="0" w:color="auto"/>
                  </w:tcBorders>
                </w:tcPr>
                <w:p w:rsidR="007750EA" w:rsidRPr="009643C4" w:rsidRDefault="007750EA" w:rsidP="007750EA">
                  <w:pPr>
                    <w:jc w:val="center"/>
                    <w:rPr>
                      <w:rFonts w:eastAsia="Times New Roman" w:cstheme="minorHAnsi"/>
                      <w:sz w:val="20"/>
                      <w:szCs w:val="20"/>
                      <w:lang w:eastAsia="hr-HR"/>
                    </w:rPr>
                  </w:pPr>
                  <w:r w:rsidRPr="009643C4">
                    <w:rPr>
                      <w:rFonts w:eastAsia="Times New Roman" w:cstheme="minorHAnsi"/>
                      <w:sz w:val="20"/>
                      <w:szCs w:val="20"/>
                      <w:lang w:eastAsia="hr-HR"/>
                    </w:rPr>
                    <w:t>100</w:t>
                  </w:r>
                </w:p>
              </w:tc>
            </w:tr>
          </w:tbl>
          <w:p w:rsidR="007750EA" w:rsidRPr="009643C4" w:rsidRDefault="007750EA" w:rsidP="007750EA">
            <w:pPr>
              <w:jc w:val="both"/>
              <w:rPr>
                <w:rFonts w:cstheme="minorHAnsi"/>
                <w:sz w:val="20"/>
                <w:szCs w:val="20"/>
              </w:rPr>
            </w:pPr>
            <w:r w:rsidRPr="009643C4">
              <w:rPr>
                <w:rFonts w:cstheme="minorHAnsi"/>
                <w:sz w:val="20"/>
                <w:szCs w:val="20"/>
              </w:rPr>
              <w:t>*za prolazak pisanog dijela ispita je potrebno minimalno ostvariti 60% mogućih bodova.</w:t>
            </w:r>
          </w:p>
          <w:p w:rsidR="007750EA" w:rsidRPr="009643C4" w:rsidRDefault="007750EA" w:rsidP="007750EA">
            <w:pPr>
              <w:tabs>
                <w:tab w:val="left" w:pos="470"/>
              </w:tabs>
              <w:ind w:left="360"/>
              <w:jc w:val="both"/>
              <w:rPr>
                <w:rFonts w:eastAsia="Times New Roman" w:cstheme="minorHAnsi"/>
                <w:sz w:val="20"/>
                <w:szCs w:val="20"/>
                <w:lang w:eastAsia="hr-HR"/>
              </w:rPr>
            </w:pPr>
          </w:p>
        </w:tc>
      </w:tr>
      <w:tr w:rsidR="007750EA" w:rsidRPr="009643C4" w:rsidTr="007750EA">
        <w:trPr>
          <w:trHeight w:val="432"/>
        </w:trPr>
        <w:tc>
          <w:tcPr>
            <w:tcW w:w="5000" w:type="pct"/>
            <w:gridSpan w:val="10"/>
            <w:vAlign w:val="center"/>
          </w:tcPr>
          <w:p w:rsidR="007750EA" w:rsidRPr="009643C4" w:rsidRDefault="007750EA" w:rsidP="00DB3784">
            <w:pPr>
              <w:numPr>
                <w:ilvl w:val="1"/>
                <w:numId w:val="105"/>
              </w:numPr>
              <w:tabs>
                <w:tab w:val="left" w:pos="470"/>
              </w:tabs>
              <w:jc w:val="both"/>
              <w:rPr>
                <w:rFonts w:eastAsia="Times New Roman" w:cstheme="minorHAnsi"/>
                <w:sz w:val="20"/>
                <w:szCs w:val="20"/>
                <w:lang w:eastAsia="hr-HR"/>
              </w:rPr>
            </w:pPr>
            <w:r w:rsidRPr="009643C4">
              <w:rPr>
                <w:rFonts w:eastAsia="Times New Roman" w:cstheme="minorHAnsi"/>
                <w:sz w:val="20"/>
                <w:szCs w:val="20"/>
                <w:lang w:eastAsia="hr-HR"/>
              </w:rPr>
              <w:t>Obvezatna literatura (u trenutku prijave prijedloga studijskog programa)</w:t>
            </w:r>
          </w:p>
        </w:tc>
      </w:tr>
      <w:tr w:rsidR="007750EA" w:rsidRPr="009643C4" w:rsidTr="007750EA">
        <w:trPr>
          <w:trHeight w:val="432"/>
        </w:trPr>
        <w:tc>
          <w:tcPr>
            <w:tcW w:w="5000" w:type="pct"/>
            <w:gridSpan w:val="10"/>
            <w:vAlign w:val="center"/>
          </w:tcPr>
          <w:p w:rsidR="007750EA" w:rsidRPr="009643C4" w:rsidRDefault="007750EA" w:rsidP="007750EA">
            <w:pPr>
              <w:rPr>
                <w:rFonts w:eastAsia="Times New Roman" w:cstheme="minorHAnsi"/>
                <w:sz w:val="20"/>
                <w:szCs w:val="20"/>
                <w:lang w:eastAsia="hr-HR"/>
              </w:rPr>
            </w:pPr>
          </w:p>
          <w:p w:rsidR="007750EA" w:rsidRPr="009643C4" w:rsidRDefault="007750EA" w:rsidP="007750EA">
            <w:pPr>
              <w:numPr>
                <w:ilvl w:val="0"/>
                <w:numId w:val="10"/>
              </w:numPr>
              <w:rPr>
                <w:rFonts w:cstheme="minorHAnsi"/>
                <w:sz w:val="20"/>
                <w:szCs w:val="20"/>
              </w:rPr>
            </w:pPr>
            <w:r w:rsidRPr="009643C4">
              <w:rPr>
                <w:rFonts w:cstheme="minorHAnsi"/>
                <w:sz w:val="20"/>
                <w:szCs w:val="20"/>
              </w:rPr>
              <w:t>Peruško, Z., Perišin, T., Topić, M., Vilović, G., Zgrabljić Rotar, N. (2011) Hrvatski medijski sustav. Prema UNESCO-ovim inidkatorima medijskog razvoja, Zagreb: Biblioteka Politička misao, str. 57-88.</w:t>
            </w:r>
          </w:p>
          <w:p w:rsidR="007750EA" w:rsidRPr="009643C4" w:rsidRDefault="007750EA" w:rsidP="007750EA">
            <w:pPr>
              <w:numPr>
                <w:ilvl w:val="0"/>
                <w:numId w:val="10"/>
              </w:numPr>
              <w:rPr>
                <w:rFonts w:cstheme="minorHAnsi"/>
                <w:sz w:val="20"/>
                <w:szCs w:val="20"/>
              </w:rPr>
            </w:pPr>
            <w:r w:rsidRPr="009643C4">
              <w:rPr>
                <w:rFonts w:cstheme="minorHAnsi"/>
                <w:sz w:val="20"/>
                <w:szCs w:val="20"/>
              </w:rPr>
              <w:t>Hallin, D. C., &amp; Mancini, P. (2004). Comparing media systems: Three models of media and politics. Cambridge: Cambridge University Press. (odabrana poglavlja)</w:t>
            </w:r>
          </w:p>
          <w:p w:rsidR="007750EA" w:rsidRPr="009643C4" w:rsidRDefault="007750EA" w:rsidP="007750EA">
            <w:pPr>
              <w:numPr>
                <w:ilvl w:val="0"/>
                <w:numId w:val="10"/>
              </w:numPr>
              <w:rPr>
                <w:rFonts w:cstheme="minorHAnsi"/>
                <w:sz w:val="20"/>
                <w:szCs w:val="20"/>
              </w:rPr>
            </w:pPr>
            <w:r w:rsidRPr="009643C4">
              <w:rPr>
                <w:rFonts w:cstheme="minorHAnsi"/>
                <w:sz w:val="20"/>
                <w:szCs w:val="20"/>
              </w:rPr>
              <w:t>Kurtić, Najil (2014) Medijska politika, u: Malović, S.; Maletić, F.; Vilović, G.; Kurtić, N. Masovno komuniciranje, Golden marketing -Tehnička knjiga, Zagreb</w:t>
            </w:r>
          </w:p>
          <w:p w:rsidR="007750EA" w:rsidRPr="009643C4" w:rsidRDefault="007750EA" w:rsidP="007750EA">
            <w:pPr>
              <w:numPr>
                <w:ilvl w:val="0"/>
                <w:numId w:val="10"/>
              </w:numPr>
              <w:rPr>
                <w:rFonts w:cstheme="minorHAnsi"/>
                <w:sz w:val="20"/>
                <w:szCs w:val="20"/>
              </w:rPr>
            </w:pPr>
            <w:r w:rsidRPr="009643C4">
              <w:rPr>
                <w:rFonts w:cstheme="minorHAnsi"/>
                <w:sz w:val="20"/>
                <w:szCs w:val="20"/>
              </w:rPr>
              <w:t>Zgrabljić Rotar, Nada (2003) Hrvatska medijska politika i javni mediji, Medijska istraživanja/Media Research, god. 9, br. 1, str. 59-77</w:t>
            </w:r>
          </w:p>
          <w:p w:rsidR="007750EA" w:rsidRPr="009643C4" w:rsidRDefault="007750EA" w:rsidP="007750EA">
            <w:pPr>
              <w:numPr>
                <w:ilvl w:val="0"/>
                <w:numId w:val="10"/>
              </w:numPr>
              <w:rPr>
                <w:rFonts w:cstheme="minorHAnsi"/>
                <w:sz w:val="20"/>
                <w:szCs w:val="20"/>
              </w:rPr>
            </w:pPr>
            <w:r w:rsidRPr="009643C4">
              <w:rPr>
                <w:rFonts w:cstheme="minorHAnsi"/>
                <w:sz w:val="20"/>
                <w:szCs w:val="20"/>
              </w:rPr>
              <w:t>Katunarić, Vjeran (2007) Lica kulture. Zagreb: Antibarbarus (odabrana poglavlja)</w:t>
            </w:r>
          </w:p>
          <w:p w:rsidR="007750EA" w:rsidRPr="009643C4" w:rsidRDefault="007750EA" w:rsidP="007750EA">
            <w:pPr>
              <w:numPr>
                <w:ilvl w:val="0"/>
                <w:numId w:val="10"/>
              </w:numPr>
              <w:rPr>
                <w:rFonts w:cstheme="minorHAnsi"/>
                <w:sz w:val="20"/>
                <w:szCs w:val="20"/>
              </w:rPr>
            </w:pPr>
            <w:r w:rsidRPr="009643C4">
              <w:rPr>
                <w:rFonts w:cstheme="minorHAnsi"/>
                <w:sz w:val="20"/>
                <w:szCs w:val="20"/>
                <w:lang w:val="de-DE"/>
              </w:rPr>
              <w:t xml:space="preserve">Borovac Pečarević, M. (2014). Perspektive razvoja europske kulturne politike. </w:t>
            </w:r>
            <w:r w:rsidRPr="009643C4">
              <w:rPr>
                <w:rFonts w:cstheme="minorHAnsi"/>
                <w:sz w:val="20"/>
                <w:szCs w:val="20"/>
              </w:rPr>
              <w:t>Kulturni dijalog i multikulturalnost, Zagreb: AGM</w:t>
            </w:r>
          </w:p>
          <w:p w:rsidR="007750EA" w:rsidRPr="009643C4" w:rsidRDefault="007750EA" w:rsidP="007750EA">
            <w:pPr>
              <w:numPr>
                <w:ilvl w:val="0"/>
                <w:numId w:val="10"/>
              </w:numPr>
              <w:rPr>
                <w:rFonts w:cstheme="minorHAnsi"/>
                <w:sz w:val="20"/>
                <w:szCs w:val="20"/>
              </w:rPr>
            </w:pPr>
            <w:r w:rsidRPr="009643C4">
              <w:rPr>
                <w:rFonts w:cstheme="minorHAnsi"/>
                <w:sz w:val="20"/>
                <w:szCs w:val="20"/>
              </w:rPr>
              <w:t xml:space="preserve">Bennett, T. (ed) (2001) Differing Diversities. Transversal Study of the Theme of Cultural Policy and Cultural Diversity, Strasbourg: Council of Europe </w:t>
            </w:r>
          </w:p>
          <w:p w:rsidR="007750EA" w:rsidRPr="009643C4" w:rsidRDefault="007750EA" w:rsidP="007750EA">
            <w:pPr>
              <w:numPr>
                <w:ilvl w:val="0"/>
                <w:numId w:val="10"/>
              </w:numPr>
              <w:rPr>
                <w:rFonts w:cstheme="minorHAnsi"/>
                <w:sz w:val="20"/>
                <w:szCs w:val="20"/>
              </w:rPr>
            </w:pPr>
            <w:r w:rsidRPr="009643C4">
              <w:rPr>
                <w:rFonts w:cstheme="minorHAnsi"/>
                <w:sz w:val="20"/>
                <w:szCs w:val="20"/>
                <w:lang w:val="de-DE"/>
              </w:rPr>
              <w:t xml:space="preserve">Hesmondhalgh, D., Pratt, C.A. (2005). </w:t>
            </w:r>
            <w:r w:rsidRPr="009643C4">
              <w:rPr>
                <w:rFonts w:cstheme="minorHAnsi"/>
                <w:sz w:val="20"/>
                <w:szCs w:val="20"/>
              </w:rPr>
              <w:t>Cultural industries and cultural policy, „International Journal of cultural policy“, 11(1), str.1-14.</w:t>
            </w:r>
          </w:p>
          <w:p w:rsidR="007750EA" w:rsidRPr="009643C4" w:rsidRDefault="007750EA" w:rsidP="007750EA">
            <w:pPr>
              <w:numPr>
                <w:ilvl w:val="0"/>
                <w:numId w:val="10"/>
              </w:numPr>
              <w:rPr>
                <w:rFonts w:cstheme="minorHAnsi"/>
                <w:sz w:val="20"/>
                <w:szCs w:val="20"/>
              </w:rPr>
            </w:pPr>
            <w:r w:rsidRPr="009643C4">
              <w:rPr>
                <w:rFonts w:cstheme="minorHAnsi"/>
                <w:sz w:val="20"/>
                <w:szCs w:val="20"/>
              </w:rPr>
              <w:t>Peruško Čulek, Z. (1999b). Nova medijska agenda: za europsku medijsku politiku u Hrvatskoj”, “Medijska istraživanja”, 5(2) 285-305.</w:t>
            </w:r>
          </w:p>
          <w:p w:rsidR="007750EA" w:rsidRPr="009643C4" w:rsidRDefault="007750EA" w:rsidP="007750EA">
            <w:pPr>
              <w:numPr>
                <w:ilvl w:val="0"/>
                <w:numId w:val="10"/>
              </w:numPr>
              <w:rPr>
                <w:rFonts w:cstheme="minorHAnsi"/>
                <w:sz w:val="20"/>
                <w:szCs w:val="20"/>
              </w:rPr>
            </w:pPr>
            <w:r w:rsidRPr="009643C4">
              <w:rPr>
                <w:rFonts w:cstheme="minorHAnsi"/>
                <w:sz w:val="20"/>
                <w:szCs w:val="20"/>
              </w:rPr>
              <w:lastRenderedPageBreak/>
              <w:t>Sarikakis, K. et.al (2007) Media and Cultural Policy in European Union, European Studies, European Studies 24 (2007)</w:t>
            </w:r>
          </w:p>
          <w:p w:rsidR="007750EA" w:rsidRPr="009643C4" w:rsidRDefault="007750EA" w:rsidP="007750EA">
            <w:pPr>
              <w:numPr>
                <w:ilvl w:val="0"/>
                <w:numId w:val="10"/>
              </w:numPr>
              <w:rPr>
                <w:rFonts w:cstheme="minorHAnsi"/>
                <w:sz w:val="20"/>
                <w:szCs w:val="20"/>
              </w:rPr>
            </w:pPr>
            <w:r w:rsidRPr="009643C4">
              <w:rPr>
                <w:rFonts w:cstheme="minorHAnsi"/>
                <w:sz w:val="20"/>
                <w:szCs w:val="20"/>
              </w:rPr>
              <w:t>Dragičević Šešić, M., Stojković, B. (2013.). Kultura : menadžment, animacija, marketing, Zagreb, Kulturno informativni centar (odabrana poglavlja)</w:t>
            </w:r>
          </w:p>
          <w:p w:rsidR="007750EA" w:rsidRPr="009643C4" w:rsidRDefault="007750EA" w:rsidP="007750EA">
            <w:pPr>
              <w:numPr>
                <w:ilvl w:val="0"/>
                <w:numId w:val="10"/>
              </w:numPr>
              <w:rPr>
                <w:rFonts w:cstheme="minorHAnsi"/>
                <w:sz w:val="20"/>
                <w:szCs w:val="20"/>
              </w:rPr>
            </w:pPr>
            <w:r w:rsidRPr="009643C4">
              <w:rPr>
                <w:rFonts w:cstheme="minorHAnsi"/>
                <w:sz w:val="20"/>
                <w:szCs w:val="20"/>
                <w:lang w:val="de-DE"/>
              </w:rPr>
              <w:t xml:space="preserve">Chaubet, F., Laurent M. (2014.). Međunarodni kulturni odnosi : istorija i kontekst. </w:t>
            </w:r>
            <w:r w:rsidRPr="009643C4">
              <w:rPr>
                <w:rFonts w:cstheme="minorHAnsi"/>
                <w:sz w:val="20"/>
                <w:szCs w:val="20"/>
              </w:rPr>
              <w:t>Beograd, Clio (odabrana poglavlja)</w:t>
            </w:r>
          </w:p>
          <w:p w:rsidR="007750EA" w:rsidRPr="009643C4" w:rsidRDefault="007750EA" w:rsidP="007750EA">
            <w:pPr>
              <w:numPr>
                <w:ilvl w:val="0"/>
                <w:numId w:val="10"/>
              </w:numPr>
              <w:rPr>
                <w:rFonts w:cstheme="minorHAnsi"/>
                <w:sz w:val="20"/>
                <w:szCs w:val="20"/>
              </w:rPr>
            </w:pPr>
            <w:r w:rsidRPr="009643C4">
              <w:rPr>
                <w:rFonts w:cstheme="minorHAnsi"/>
                <w:sz w:val="20"/>
                <w:szCs w:val="20"/>
              </w:rPr>
              <w:t>Throsby, C.D. (2012.). Ekonomika kulturne politike. Beograd : Clio (odabrana poglavlja)</w:t>
            </w:r>
          </w:p>
          <w:p w:rsidR="007750EA" w:rsidRPr="009643C4" w:rsidRDefault="007750EA" w:rsidP="007750EA">
            <w:pPr>
              <w:ind w:left="720"/>
              <w:rPr>
                <w:rFonts w:cstheme="minorHAnsi"/>
                <w:sz w:val="20"/>
                <w:szCs w:val="20"/>
              </w:rPr>
            </w:pPr>
          </w:p>
          <w:p w:rsidR="007750EA" w:rsidRPr="009643C4" w:rsidRDefault="007750EA" w:rsidP="007750EA">
            <w:pPr>
              <w:pStyle w:val="Default"/>
              <w:rPr>
                <w:rFonts w:asciiTheme="minorHAnsi" w:hAnsiTheme="minorHAnsi" w:cstheme="minorHAnsi"/>
                <w:color w:val="auto"/>
                <w:sz w:val="20"/>
                <w:szCs w:val="20"/>
              </w:rPr>
            </w:pPr>
            <w:r w:rsidRPr="009643C4">
              <w:rPr>
                <w:rFonts w:asciiTheme="minorHAnsi" w:hAnsiTheme="minorHAnsi" w:cstheme="minorHAnsi"/>
                <w:color w:val="auto"/>
                <w:sz w:val="20"/>
                <w:szCs w:val="20"/>
              </w:rPr>
              <w:t xml:space="preserve">Cjelokupni nastavni materijali potrebni za svladavanje predmeta i polaganje ispita biti će izloženi tijekom predavanja i seminara te objavljeni u okviru e-kolegija na portalu Loomen. Uz studentovo pažljivo praćenje nastave i vođenje bilješki, </w:t>
            </w:r>
            <w:r w:rsidRPr="009643C4">
              <w:rPr>
                <w:rFonts w:asciiTheme="minorHAnsi" w:hAnsiTheme="minorHAnsi" w:cstheme="minorHAnsi"/>
                <w:bCs/>
                <w:iCs/>
                <w:color w:val="auto"/>
                <w:sz w:val="20"/>
                <w:szCs w:val="20"/>
              </w:rPr>
              <w:t xml:space="preserve">neće biti nužna druga osnovna literatura </w:t>
            </w:r>
            <w:r w:rsidRPr="009643C4">
              <w:rPr>
                <w:rFonts w:asciiTheme="minorHAnsi" w:hAnsiTheme="minorHAnsi" w:cstheme="minorHAnsi"/>
                <w:color w:val="auto"/>
                <w:sz w:val="20"/>
                <w:szCs w:val="20"/>
              </w:rPr>
              <w:t xml:space="preserve">za uspješno polaganje ispita. </w:t>
            </w:r>
          </w:p>
        </w:tc>
      </w:tr>
      <w:tr w:rsidR="007750EA" w:rsidRPr="009643C4" w:rsidTr="007750EA">
        <w:trPr>
          <w:trHeight w:val="432"/>
        </w:trPr>
        <w:tc>
          <w:tcPr>
            <w:tcW w:w="5000" w:type="pct"/>
            <w:gridSpan w:val="10"/>
            <w:vAlign w:val="center"/>
          </w:tcPr>
          <w:p w:rsidR="007750EA" w:rsidRPr="009643C4" w:rsidRDefault="007750EA" w:rsidP="00DB3784">
            <w:pPr>
              <w:numPr>
                <w:ilvl w:val="1"/>
                <w:numId w:val="105"/>
              </w:numPr>
              <w:tabs>
                <w:tab w:val="left" w:pos="494"/>
              </w:tabs>
              <w:jc w:val="both"/>
              <w:rPr>
                <w:rFonts w:eastAsia="Times New Roman" w:cstheme="minorHAnsi"/>
                <w:sz w:val="20"/>
                <w:szCs w:val="20"/>
                <w:lang w:val="de-DE" w:eastAsia="hr-HR"/>
              </w:rPr>
            </w:pPr>
            <w:r w:rsidRPr="009643C4">
              <w:rPr>
                <w:rFonts w:eastAsia="Times New Roman" w:cstheme="minorHAnsi"/>
                <w:sz w:val="20"/>
                <w:szCs w:val="20"/>
                <w:lang w:val="de-DE" w:eastAsia="hr-HR"/>
              </w:rPr>
              <w:lastRenderedPageBreak/>
              <w:t>Dopunska literatura (u trenutku prijave prijedloga studijskog programa)</w:t>
            </w:r>
          </w:p>
        </w:tc>
      </w:tr>
      <w:tr w:rsidR="007750EA" w:rsidRPr="009643C4" w:rsidTr="007750EA">
        <w:trPr>
          <w:trHeight w:val="432"/>
        </w:trPr>
        <w:tc>
          <w:tcPr>
            <w:tcW w:w="5000" w:type="pct"/>
            <w:gridSpan w:val="10"/>
            <w:vAlign w:val="center"/>
          </w:tcPr>
          <w:p w:rsidR="007750EA" w:rsidRPr="009643C4" w:rsidRDefault="007750EA" w:rsidP="007750EA">
            <w:pPr>
              <w:numPr>
                <w:ilvl w:val="0"/>
                <w:numId w:val="10"/>
              </w:numPr>
              <w:rPr>
                <w:rFonts w:cstheme="minorHAnsi"/>
                <w:sz w:val="20"/>
                <w:szCs w:val="20"/>
              </w:rPr>
            </w:pPr>
            <w:r w:rsidRPr="009643C4">
              <w:rPr>
                <w:rFonts w:cstheme="minorHAnsi"/>
                <w:sz w:val="20"/>
                <w:szCs w:val="20"/>
              </w:rPr>
              <w:t>Hallin, D. C., &amp; Mancini, P. (2012). Comparing Media Systems Beyond the Western World, Cambridge: Cambridge University Press</w:t>
            </w:r>
          </w:p>
          <w:p w:rsidR="007750EA" w:rsidRPr="009643C4" w:rsidRDefault="007750EA" w:rsidP="007750EA">
            <w:pPr>
              <w:numPr>
                <w:ilvl w:val="0"/>
                <w:numId w:val="10"/>
              </w:numPr>
              <w:rPr>
                <w:rFonts w:cstheme="minorHAnsi"/>
                <w:sz w:val="20"/>
                <w:szCs w:val="20"/>
              </w:rPr>
            </w:pPr>
            <w:r w:rsidRPr="009643C4">
              <w:rPr>
                <w:rFonts w:cstheme="minorHAnsi"/>
                <w:sz w:val="20"/>
                <w:szCs w:val="20"/>
              </w:rPr>
              <w:t>McChesney, Robert, (2008.) Bogati mediji, siromašna demokratija, Sarajevo, Šahinpašić.</w:t>
            </w:r>
          </w:p>
          <w:p w:rsidR="007750EA" w:rsidRPr="009643C4" w:rsidRDefault="007750EA" w:rsidP="007750EA">
            <w:pPr>
              <w:numPr>
                <w:ilvl w:val="0"/>
                <w:numId w:val="10"/>
              </w:numPr>
              <w:rPr>
                <w:rFonts w:cstheme="minorHAnsi"/>
                <w:sz w:val="20"/>
                <w:szCs w:val="20"/>
              </w:rPr>
            </w:pPr>
            <w:r w:rsidRPr="009643C4">
              <w:rPr>
                <w:rFonts w:cstheme="minorHAnsi"/>
                <w:sz w:val="20"/>
                <w:szCs w:val="20"/>
              </w:rPr>
              <w:t>Dobek-Ostrowska, M. Glowacki, K. Jakubowicz, &amp; M. Sükösd (Eds.) (2010). Comparative Media Systems. European and Global Perspective. Budapest: CEU Press.</w:t>
            </w:r>
          </w:p>
          <w:p w:rsidR="007750EA" w:rsidRPr="009643C4" w:rsidRDefault="007750EA" w:rsidP="007750EA">
            <w:pPr>
              <w:numPr>
                <w:ilvl w:val="0"/>
                <w:numId w:val="10"/>
              </w:numPr>
              <w:rPr>
                <w:rFonts w:cstheme="minorHAnsi"/>
                <w:sz w:val="20"/>
                <w:szCs w:val="20"/>
              </w:rPr>
            </w:pPr>
            <w:r w:rsidRPr="009643C4">
              <w:rPr>
                <w:rFonts w:cstheme="minorHAnsi"/>
                <w:sz w:val="20"/>
                <w:szCs w:val="20"/>
              </w:rPr>
              <w:t>Chakravartty, Paola, Sarikakis, Katharine (2006) Media Policy and Globalization, Edinburgh University Press, Edinburgh</w:t>
            </w:r>
          </w:p>
          <w:p w:rsidR="007750EA" w:rsidRPr="009643C4" w:rsidRDefault="007750EA" w:rsidP="007750EA">
            <w:pPr>
              <w:numPr>
                <w:ilvl w:val="0"/>
                <w:numId w:val="10"/>
              </w:numPr>
              <w:rPr>
                <w:rFonts w:cstheme="minorHAnsi"/>
                <w:sz w:val="20"/>
                <w:szCs w:val="20"/>
              </w:rPr>
            </w:pPr>
            <w:r w:rsidRPr="009643C4">
              <w:rPr>
                <w:rFonts w:cstheme="minorHAnsi"/>
                <w:sz w:val="20"/>
                <w:szCs w:val="20"/>
              </w:rPr>
              <w:t>Garnham, N. (1998). Policy: Media Policy, u: Briggs, A., Cobley, P. (ed.) The Media: An Introduction, Harlow: Longman</w:t>
            </w:r>
          </w:p>
          <w:p w:rsidR="007750EA" w:rsidRPr="009643C4" w:rsidRDefault="007750EA" w:rsidP="007750EA">
            <w:pPr>
              <w:numPr>
                <w:ilvl w:val="0"/>
                <w:numId w:val="10"/>
              </w:numPr>
              <w:rPr>
                <w:rFonts w:cstheme="minorHAnsi"/>
                <w:sz w:val="20"/>
                <w:szCs w:val="20"/>
              </w:rPr>
            </w:pPr>
            <w:r w:rsidRPr="009643C4">
              <w:rPr>
                <w:rFonts w:cstheme="minorHAnsi"/>
                <w:sz w:val="20"/>
                <w:szCs w:val="20"/>
              </w:rPr>
              <w:t>Fautrelle, S. (2005). Europski pravni okvir za Televiziju bez granica, „Medijska istraživanja“, Vol. 11, No.2.,str. 33-48</w:t>
            </w:r>
          </w:p>
          <w:p w:rsidR="007750EA" w:rsidRPr="009643C4" w:rsidRDefault="007750EA" w:rsidP="007750EA">
            <w:pPr>
              <w:numPr>
                <w:ilvl w:val="0"/>
                <w:numId w:val="10"/>
              </w:numPr>
              <w:rPr>
                <w:rFonts w:cstheme="minorHAnsi"/>
                <w:sz w:val="20"/>
                <w:szCs w:val="20"/>
              </w:rPr>
            </w:pPr>
            <w:r w:rsidRPr="009643C4">
              <w:rPr>
                <w:rFonts w:cstheme="minorHAnsi"/>
                <w:sz w:val="20"/>
                <w:szCs w:val="20"/>
              </w:rPr>
              <w:t>Zlatar, A. (2003). The role of the media as an instrument of cultural policy, an inter-level facilitator and image promoter: mapping out key issues to be addressed in SEE, Policy for Culture, European Cultural Foundation, Amsterdam &amp; ECUMEST Association, Bucharest</w:t>
            </w:r>
          </w:p>
          <w:p w:rsidR="007750EA" w:rsidRPr="009643C4" w:rsidRDefault="007750EA" w:rsidP="007750EA">
            <w:pPr>
              <w:numPr>
                <w:ilvl w:val="0"/>
                <w:numId w:val="10"/>
              </w:numPr>
              <w:rPr>
                <w:rFonts w:cstheme="minorHAnsi"/>
                <w:sz w:val="20"/>
                <w:szCs w:val="20"/>
              </w:rPr>
            </w:pPr>
            <w:r w:rsidRPr="009643C4">
              <w:rPr>
                <w:rFonts w:cstheme="minorHAnsi"/>
                <w:sz w:val="20"/>
                <w:szCs w:val="20"/>
              </w:rPr>
              <w:t>Cvjetičanin, B., Katuranić, V. (1998). Kulturna politika Republike Hrvatske: nacionalni izvještaj, Zagreb: Ministarstvo kulture Republike Hrvatske</w:t>
            </w:r>
          </w:p>
          <w:p w:rsidR="007750EA" w:rsidRPr="009643C4" w:rsidRDefault="007750EA" w:rsidP="007750EA">
            <w:pPr>
              <w:numPr>
                <w:ilvl w:val="0"/>
                <w:numId w:val="10"/>
              </w:numPr>
              <w:rPr>
                <w:rFonts w:cstheme="minorHAnsi"/>
                <w:sz w:val="20"/>
                <w:szCs w:val="20"/>
              </w:rPr>
            </w:pPr>
            <w:r w:rsidRPr="009643C4">
              <w:rPr>
                <w:rFonts w:cstheme="minorHAnsi"/>
                <w:sz w:val="20"/>
                <w:szCs w:val="20"/>
              </w:rPr>
              <w:t>Cvjetičanin, B., Katuranić, V. (2002). Hrvatska u 21. stoljeću – strategija kulturnog razvitka, Zagreb: Ured za strategiju razvitka Vlade Republike Hrvatske/Ministarstvo culture</w:t>
            </w:r>
          </w:p>
          <w:p w:rsidR="007750EA" w:rsidRPr="009643C4" w:rsidRDefault="007750EA" w:rsidP="007750EA">
            <w:pPr>
              <w:numPr>
                <w:ilvl w:val="0"/>
                <w:numId w:val="10"/>
              </w:numPr>
              <w:rPr>
                <w:rFonts w:cstheme="minorHAnsi"/>
                <w:sz w:val="20"/>
                <w:szCs w:val="20"/>
              </w:rPr>
            </w:pPr>
            <w:r w:rsidRPr="009643C4">
              <w:rPr>
                <w:rFonts w:cstheme="minorHAnsi"/>
                <w:sz w:val="20"/>
                <w:szCs w:val="20"/>
              </w:rPr>
              <w:t>Zlatar, Andrea: Prostor grada, prostor kulture, Eseji iz kulturne politike, Naklada Ljevak, Zagreb, 2008.</w:t>
            </w:r>
          </w:p>
          <w:p w:rsidR="007750EA" w:rsidRPr="009643C4" w:rsidRDefault="007750EA" w:rsidP="007750EA">
            <w:pPr>
              <w:numPr>
                <w:ilvl w:val="0"/>
                <w:numId w:val="10"/>
              </w:numPr>
              <w:rPr>
                <w:rFonts w:cstheme="minorHAnsi"/>
                <w:sz w:val="20"/>
                <w:szCs w:val="20"/>
              </w:rPr>
            </w:pPr>
            <w:r w:rsidRPr="009643C4">
              <w:rPr>
                <w:rFonts w:cstheme="minorHAnsi"/>
                <w:sz w:val="20"/>
                <w:szCs w:val="20"/>
              </w:rPr>
              <w:t>Meinhof, U. H. i Triandafyllidou, A. (ur) (2008) Transkulturna Evropa. Kulturna politika u Evropi koja se menja, Beograd: Clio</w:t>
            </w:r>
          </w:p>
          <w:p w:rsidR="007750EA" w:rsidRPr="009643C4" w:rsidRDefault="007750EA" w:rsidP="007750EA">
            <w:pPr>
              <w:ind w:left="720"/>
              <w:rPr>
                <w:rFonts w:cstheme="minorHAnsi"/>
                <w:sz w:val="20"/>
                <w:szCs w:val="20"/>
              </w:rPr>
            </w:pPr>
          </w:p>
        </w:tc>
      </w:tr>
      <w:tr w:rsidR="007750EA" w:rsidRPr="009643C4" w:rsidTr="007750EA">
        <w:trPr>
          <w:trHeight w:val="432"/>
        </w:trPr>
        <w:tc>
          <w:tcPr>
            <w:tcW w:w="5000" w:type="pct"/>
            <w:gridSpan w:val="10"/>
            <w:vAlign w:val="center"/>
          </w:tcPr>
          <w:p w:rsidR="007750EA" w:rsidRPr="009643C4" w:rsidRDefault="007750EA" w:rsidP="00DB3784">
            <w:pPr>
              <w:numPr>
                <w:ilvl w:val="1"/>
                <w:numId w:val="105"/>
              </w:numPr>
              <w:ind w:left="494" w:hanging="134"/>
              <w:rPr>
                <w:rFonts w:eastAsia="Times New Roman" w:cstheme="minorHAnsi"/>
                <w:sz w:val="20"/>
                <w:szCs w:val="20"/>
                <w:lang w:eastAsia="hr-HR"/>
              </w:rPr>
            </w:pPr>
            <w:r w:rsidRPr="009643C4">
              <w:rPr>
                <w:rFonts w:eastAsia="Times New Roman" w:cstheme="minorHAnsi"/>
                <w:sz w:val="20"/>
                <w:szCs w:val="20"/>
                <w:lang w:eastAsia="hr-HR"/>
              </w:rPr>
              <w:t>Načini praćenja kvalitete koji osiguravaju stjecanje izlaznih znanja, vještina i kompetencija</w:t>
            </w:r>
          </w:p>
        </w:tc>
      </w:tr>
      <w:tr w:rsidR="007750EA" w:rsidRPr="009643C4" w:rsidTr="007750EA">
        <w:trPr>
          <w:trHeight w:val="432"/>
        </w:trPr>
        <w:tc>
          <w:tcPr>
            <w:tcW w:w="5000" w:type="pct"/>
            <w:gridSpan w:val="10"/>
            <w:vAlign w:val="center"/>
          </w:tcPr>
          <w:p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Interna evaluacija na razini Sveučilišta J. J. Strossmayera u Osijeku.</w:t>
            </w:r>
          </w:p>
          <w:p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Ažurno vođenje evidencije o studentskom pohađanju kolegijskih predavanja, izvršenim obvezama te rezultatima kolokvija i/ili pismenog dijela ispita.</w:t>
            </w:r>
          </w:p>
          <w:p w:rsidR="007750EA" w:rsidRPr="009643C4" w:rsidRDefault="007750EA" w:rsidP="007750EA">
            <w:pPr>
              <w:pStyle w:val="FieldText"/>
              <w:numPr>
                <w:ilvl w:val="0"/>
                <w:numId w:val="13"/>
              </w:numPr>
              <w:rPr>
                <w:rFonts w:asciiTheme="minorHAnsi" w:hAnsiTheme="minorHAnsi" w:cstheme="minorHAnsi"/>
                <w:b w:val="0"/>
                <w:sz w:val="20"/>
                <w:szCs w:val="20"/>
                <w:lang w:val="hr-HR"/>
              </w:rPr>
            </w:pPr>
            <w:r w:rsidRPr="009643C4">
              <w:rPr>
                <w:rFonts w:asciiTheme="minorHAnsi" w:hAnsiTheme="minorHAnsi" w:cstheme="minorHAnsi"/>
                <w:b w:val="0"/>
                <w:sz w:val="20"/>
                <w:szCs w:val="20"/>
                <w:lang w:val="hr-HR"/>
              </w:rPr>
              <w:t>Primjena stečenog znanja u okviru ovog kolegija, kroz izradu i prezentaciju seminarskog zadatka</w:t>
            </w:r>
          </w:p>
        </w:tc>
      </w:tr>
    </w:tbl>
    <w:p w:rsidR="007750EA" w:rsidRPr="009643C4" w:rsidRDefault="007750EA" w:rsidP="007750EA">
      <w:pPr>
        <w:rPr>
          <w:rFonts w:cstheme="minorHAnsi"/>
          <w:sz w:val="20"/>
          <w:szCs w:val="20"/>
          <w:lang w:val="hr-HR"/>
        </w:rPr>
      </w:pPr>
    </w:p>
    <w:p w:rsidR="002514FC" w:rsidRDefault="007750EA">
      <w:pPr>
        <w:rPr>
          <w:highlight w:val="yellow"/>
        </w:rPr>
      </w:pPr>
      <w:r>
        <w:rPr>
          <w:highlight w:val="yellow"/>
        </w:rPr>
        <w:br w:type="page"/>
      </w:r>
    </w:p>
    <w:tbl>
      <w:tblPr>
        <w:tblW w:w="9250" w:type="dxa"/>
        <w:tblInd w:w="98" w:type="dxa"/>
        <w:tblCellMar>
          <w:left w:w="10" w:type="dxa"/>
          <w:right w:w="10" w:type="dxa"/>
        </w:tblCellMar>
        <w:tblLook w:val="0000" w:firstRow="0" w:lastRow="0" w:firstColumn="0" w:lastColumn="0" w:noHBand="0" w:noVBand="0"/>
      </w:tblPr>
      <w:tblGrid>
        <w:gridCol w:w="2137"/>
        <w:gridCol w:w="3798"/>
        <w:gridCol w:w="3315"/>
      </w:tblGrid>
      <w:tr w:rsidR="002514FC" w:rsidRPr="00D746EA" w:rsidTr="007B0371">
        <w:tc>
          <w:tcPr>
            <w:tcW w:w="9250" w:type="dxa"/>
            <w:gridSpan w:val="3"/>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rsidR="002514FC" w:rsidRPr="00D746EA" w:rsidRDefault="002514FC" w:rsidP="007B0371">
            <w:pPr>
              <w:keepNext/>
              <w:rPr>
                <w:rFonts w:ascii="Calibri" w:hAnsi="Calibri" w:cs="Calibri"/>
                <w:sz w:val="20"/>
                <w:szCs w:val="20"/>
              </w:rPr>
            </w:pPr>
            <w:r w:rsidRPr="00D746EA">
              <w:rPr>
                <w:rFonts w:ascii="Calibri" w:eastAsia="Arial Narrow" w:hAnsi="Calibri" w:cs="Calibri"/>
                <w:sz w:val="20"/>
                <w:szCs w:val="20"/>
              </w:rPr>
              <w:lastRenderedPageBreak/>
              <w:t>Op</w:t>
            </w:r>
            <w:r w:rsidRPr="00D746EA">
              <w:rPr>
                <w:rFonts w:ascii="Calibri" w:hAnsi="Calibri" w:cs="Calibri"/>
                <w:sz w:val="20"/>
                <w:szCs w:val="20"/>
              </w:rPr>
              <w:t>će informacije</w:t>
            </w:r>
          </w:p>
          <w:p w:rsidR="002514FC" w:rsidRPr="00D746EA" w:rsidRDefault="002514FC" w:rsidP="007B0371">
            <w:pPr>
              <w:keepNext/>
              <w:rPr>
                <w:rFonts w:ascii="Calibri" w:hAnsi="Calibri" w:cs="Calibri"/>
                <w:sz w:val="20"/>
                <w:szCs w:val="20"/>
              </w:rPr>
            </w:pPr>
          </w:p>
        </w:tc>
      </w:tr>
      <w:tr w:rsidR="002514FC" w:rsidRPr="001503EE" w:rsidTr="007B0371">
        <w:trPr>
          <w:trHeight w:val="459"/>
        </w:trPr>
        <w:tc>
          <w:tcPr>
            <w:tcW w:w="2137"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rsidR="002514FC" w:rsidRPr="00D746EA" w:rsidRDefault="002514FC" w:rsidP="007B0371">
            <w:pPr>
              <w:keepNext/>
              <w:rPr>
                <w:rFonts w:ascii="Calibri" w:eastAsia="Arial" w:hAnsi="Calibri" w:cs="Calibri"/>
                <w:sz w:val="20"/>
                <w:szCs w:val="20"/>
              </w:rPr>
            </w:pPr>
            <w:r w:rsidRPr="00D746EA">
              <w:rPr>
                <w:rFonts w:ascii="Calibri" w:eastAsia="Arial" w:hAnsi="Calibri" w:cs="Calibri"/>
                <w:sz w:val="20"/>
                <w:szCs w:val="20"/>
              </w:rPr>
              <w:t>Naziv predmeta</w:t>
            </w:r>
          </w:p>
        </w:tc>
        <w:tc>
          <w:tcPr>
            <w:tcW w:w="7113" w:type="dxa"/>
            <w:gridSpan w:val="2"/>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rsidR="002514FC" w:rsidRPr="001503EE" w:rsidRDefault="002514FC" w:rsidP="007B0371">
            <w:pPr>
              <w:keepNext/>
              <w:rPr>
                <w:rFonts w:ascii="Calibri" w:eastAsia="Arial" w:hAnsi="Calibri" w:cs="Calibri"/>
                <w:sz w:val="20"/>
                <w:szCs w:val="20"/>
                <w:lang w:val="de-DE"/>
              </w:rPr>
            </w:pPr>
            <w:r w:rsidRPr="001503EE">
              <w:rPr>
                <w:rFonts w:ascii="Calibri" w:eastAsia="Arial" w:hAnsi="Calibri" w:cs="Calibri"/>
                <w:sz w:val="20"/>
                <w:szCs w:val="20"/>
                <w:lang w:val="de-DE"/>
              </w:rPr>
              <w:t>Medijski praktikum 2. (TV produkcija i TV formati)</w:t>
            </w:r>
          </w:p>
        </w:tc>
      </w:tr>
      <w:tr w:rsidR="002514FC" w:rsidRPr="001503EE" w:rsidTr="007B0371">
        <w:trPr>
          <w:trHeight w:val="459"/>
        </w:trPr>
        <w:tc>
          <w:tcPr>
            <w:tcW w:w="2137"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rsidR="002514FC" w:rsidRPr="00D746EA" w:rsidRDefault="002514FC" w:rsidP="007B0371">
            <w:pPr>
              <w:keepNext/>
              <w:rPr>
                <w:rFonts w:ascii="Calibri" w:hAnsi="Calibri" w:cs="Calibri"/>
                <w:sz w:val="20"/>
                <w:szCs w:val="20"/>
              </w:rPr>
            </w:pPr>
            <w:r w:rsidRPr="00D746EA">
              <w:rPr>
                <w:rFonts w:ascii="Calibri" w:eastAsia="Arial" w:hAnsi="Calibri" w:cs="Calibri"/>
                <w:sz w:val="20"/>
                <w:szCs w:val="20"/>
              </w:rPr>
              <w:t xml:space="preserve">Nositelj predmeta </w:t>
            </w:r>
          </w:p>
        </w:tc>
        <w:tc>
          <w:tcPr>
            <w:tcW w:w="7113" w:type="dxa"/>
            <w:gridSpan w:val="2"/>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rsidR="002514FC" w:rsidRPr="001503EE" w:rsidRDefault="002514FC" w:rsidP="007B0371">
            <w:pPr>
              <w:keepNext/>
              <w:rPr>
                <w:rFonts w:ascii="Calibri" w:hAnsi="Calibri" w:cs="Calibri"/>
                <w:sz w:val="20"/>
                <w:szCs w:val="20"/>
                <w:lang w:val="de-DE"/>
              </w:rPr>
            </w:pPr>
            <w:r>
              <w:rPr>
                <w:rFonts w:ascii="Calibri" w:eastAsia="Arial" w:hAnsi="Calibri" w:cs="Calibri"/>
                <w:sz w:val="20"/>
                <w:szCs w:val="20"/>
                <w:lang w:val="de-DE"/>
              </w:rPr>
              <w:t xml:space="preserve">Stela Sep, </w:t>
            </w:r>
            <w:r w:rsidR="00830935">
              <w:rPr>
                <w:rFonts w:ascii="Calibri" w:eastAsia="Arial" w:hAnsi="Calibri" w:cs="Calibri"/>
                <w:sz w:val="20"/>
                <w:szCs w:val="20"/>
                <w:lang w:val="de-DE"/>
              </w:rPr>
              <w:t xml:space="preserve">naslovna </w:t>
            </w:r>
            <w:r>
              <w:rPr>
                <w:rFonts w:ascii="Calibri" w:eastAsia="Arial" w:hAnsi="Calibri" w:cs="Calibri"/>
                <w:sz w:val="20"/>
                <w:szCs w:val="20"/>
                <w:lang w:val="de-DE"/>
              </w:rPr>
              <w:t>predavačica</w:t>
            </w:r>
          </w:p>
        </w:tc>
      </w:tr>
      <w:tr w:rsidR="002514FC" w:rsidRPr="00D746EA" w:rsidTr="007B0371">
        <w:trPr>
          <w:trHeight w:val="459"/>
        </w:trPr>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Suradnik na predmetu</w:t>
            </w:r>
          </w:p>
        </w:tc>
        <w:tc>
          <w:tcPr>
            <w:tcW w:w="7113"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830935" w:rsidP="007B0371">
            <w:pPr>
              <w:rPr>
                <w:rFonts w:ascii="Calibri" w:hAnsi="Calibri" w:cs="Calibri"/>
                <w:sz w:val="20"/>
                <w:szCs w:val="20"/>
              </w:rPr>
            </w:pPr>
            <w:r>
              <w:rPr>
                <w:rFonts w:ascii="Calibri" w:hAnsi="Calibri" w:cs="Calibri"/>
                <w:sz w:val="20"/>
                <w:szCs w:val="20"/>
              </w:rPr>
              <w:t>B</w:t>
            </w:r>
            <w:r w:rsidRPr="00830935">
              <w:rPr>
                <w:rFonts w:ascii="Calibri" w:hAnsi="Calibri" w:cs="Calibri"/>
                <w:sz w:val="20"/>
                <w:szCs w:val="20"/>
              </w:rPr>
              <w:t xml:space="preserve">ojan Draksler, </w:t>
            </w:r>
            <w:r>
              <w:rPr>
                <w:rFonts w:ascii="Calibri" w:hAnsi="Calibri" w:cs="Calibri"/>
                <w:sz w:val="20"/>
                <w:szCs w:val="20"/>
              </w:rPr>
              <w:t xml:space="preserve">naslovni </w:t>
            </w:r>
            <w:r w:rsidRPr="00830935">
              <w:rPr>
                <w:rFonts w:ascii="Calibri" w:hAnsi="Calibri" w:cs="Calibri"/>
                <w:sz w:val="20"/>
                <w:szCs w:val="20"/>
              </w:rPr>
              <w:t>predavač</w:t>
            </w:r>
          </w:p>
        </w:tc>
      </w:tr>
      <w:tr w:rsidR="002514FC" w:rsidRPr="00D746EA" w:rsidTr="007B0371">
        <w:trPr>
          <w:trHeight w:val="459"/>
        </w:trPr>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Studijski program</w:t>
            </w:r>
          </w:p>
        </w:tc>
        <w:tc>
          <w:tcPr>
            <w:tcW w:w="7113"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eastAsia="Arial" w:hAnsi="Calibri" w:cs="Calibri"/>
                <w:sz w:val="20"/>
                <w:szCs w:val="20"/>
              </w:rPr>
            </w:pPr>
            <w:r w:rsidRPr="00D746EA">
              <w:rPr>
                <w:rFonts w:ascii="Calibri" w:eastAsia="Arial" w:hAnsi="Calibri" w:cs="Calibri"/>
                <w:sz w:val="20"/>
                <w:szCs w:val="20"/>
              </w:rPr>
              <w:t>Diplomski sveučilišni studij Mediji i odnosi s javnošću</w:t>
            </w:r>
          </w:p>
        </w:tc>
      </w:tr>
      <w:tr w:rsidR="002514FC" w:rsidRPr="00D746EA" w:rsidTr="007B0371">
        <w:trPr>
          <w:trHeight w:val="459"/>
        </w:trPr>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Šifra predmeta</w:t>
            </w:r>
          </w:p>
        </w:tc>
        <w:tc>
          <w:tcPr>
            <w:tcW w:w="7113"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hAnsi="Calibri" w:cs="Calibri"/>
                <w:sz w:val="20"/>
                <w:szCs w:val="20"/>
              </w:rPr>
              <w:t>MA-MO-06</w:t>
            </w:r>
          </w:p>
        </w:tc>
      </w:tr>
      <w:tr w:rsidR="002514FC" w:rsidRPr="00D746EA" w:rsidTr="007B0371">
        <w:trPr>
          <w:trHeight w:val="459"/>
        </w:trPr>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Status predmeta</w:t>
            </w:r>
          </w:p>
        </w:tc>
        <w:tc>
          <w:tcPr>
            <w:tcW w:w="7113"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 xml:space="preserve">Obvezni </w:t>
            </w:r>
          </w:p>
        </w:tc>
      </w:tr>
      <w:tr w:rsidR="002514FC" w:rsidRPr="00D746EA" w:rsidTr="007B0371">
        <w:trPr>
          <w:trHeight w:val="459"/>
        </w:trPr>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Godina</w:t>
            </w:r>
          </w:p>
        </w:tc>
        <w:tc>
          <w:tcPr>
            <w:tcW w:w="7113"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hAnsi="Calibri" w:cs="Calibri"/>
                <w:sz w:val="20"/>
                <w:szCs w:val="20"/>
              </w:rPr>
              <w:t>2. godina (III.</w:t>
            </w:r>
            <w:r>
              <w:rPr>
                <w:rFonts w:ascii="Calibri" w:hAnsi="Calibri" w:cs="Calibri"/>
                <w:sz w:val="20"/>
                <w:szCs w:val="20"/>
              </w:rPr>
              <w:t xml:space="preserve"> </w:t>
            </w:r>
            <w:r w:rsidRPr="00D746EA">
              <w:rPr>
                <w:rFonts w:ascii="Calibri" w:hAnsi="Calibri" w:cs="Calibri"/>
                <w:sz w:val="20"/>
                <w:szCs w:val="20"/>
              </w:rPr>
              <w:t>semestar)</w:t>
            </w:r>
          </w:p>
        </w:tc>
      </w:tr>
      <w:tr w:rsidR="002514FC" w:rsidRPr="00D746EA" w:rsidTr="007B0371">
        <w:trPr>
          <w:trHeight w:val="354"/>
        </w:trPr>
        <w:tc>
          <w:tcPr>
            <w:tcW w:w="2137"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Bodovna vrijednost i način izvođenja nastave</w:t>
            </w:r>
          </w:p>
        </w:tc>
        <w:tc>
          <w:tcPr>
            <w:tcW w:w="379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ECTS koeficijent opterećenja studenata</w:t>
            </w:r>
          </w:p>
        </w:tc>
        <w:tc>
          <w:tcPr>
            <w:tcW w:w="331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6</w:t>
            </w:r>
          </w:p>
        </w:tc>
      </w:tr>
      <w:tr w:rsidR="002514FC" w:rsidRPr="00D746EA" w:rsidTr="007B0371">
        <w:trPr>
          <w:trHeight w:val="399"/>
        </w:trPr>
        <w:tc>
          <w:tcPr>
            <w:tcW w:w="2137" w:type="dxa"/>
            <w:vMerge/>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p>
        </w:tc>
        <w:tc>
          <w:tcPr>
            <w:tcW w:w="379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Broj sati (P+V+S)</w:t>
            </w:r>
          </w:p>
        </w:tc>
        <w:tc>
          <w:tcPr>
            <w:tcW w:w="331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10+65+0</w:t>
            </w:r>
          </w:p>
        </w:tc>
      </w:tr>
    </w:tbl>
    <w:p w:rsidR="002514FC" w:rsidRPr="00D746EA" w:rsidRDefault="002514FC" w:rsidP="002514FC">
      <w:pPr>
        <w:rPr>
          <w:rFonts w:ascii="Calibri" w:eastAsia="Arial" w:hAnsi="Calibri" w:cs="Calibri"/>
          <w:sz w:val="20"/>
          <w:szCs w:val="20"/>
        </w:rPr>
      </w:pPr>
    </w:p>
    <w:tbl>
      <w:tblPr>
        <w:tblW w:w="0" w:type="auto"/>
        <w:tblInd w:w="98" w:type="dxa"/>
        <w:tblCellMar>
          <w:left w:w="10" w:type="dxa"/>
          <w:right w:w="10" w:type="dxa"/>
        </w:tblCellMar>
        <w:tblLook w:val="0000" w:firstRow="0" w:lastRow="0" w:firstColumn="0" w:lastColumn="0" w:noHBand="0" w:noVBand="0"/>
      </w:tblPr>
      <w:tblGrid>
        <w:gridCol w:w="1550"/>
        <w:gridCol w:w="587"/>
        <w:gridCol w:w="1842"/>
        <w:gridCol w:w="313"/>
        <w:gridCol w:w="254"/>
        <w:gridCol w:w="1701"/>
        <w:gridCol w:w="426"/>
        <w:gridCol w:w="1984"/>
        <w:gridCol w:w="595"/>
      </w:tblGrid>
      <w:tr w:rsidR="002514FC" w:rsidRPr="00D746EA" w:rsidTr="007B0371">
        <w:trPr>
          <w:trHeight w:val="548"/>
        </w:trPr>
        <w:tc>
          <w:tcPr>
            <w:tcW w:w="9252"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14FC" w:rsidRPr="00D746EA" w:rsidRDefault="002514FC" w:rsidP="00DB3784">
            <w:pPr>
              <w:numPr>
                <w:ilvl w:val="0"/>
                <w:numId w:val="140"/>
              </w:numPr>
              <w:tabs>
                <w:tab w:val="left" w:pos="265"/>
              </w:tabs>
              <w:rPr>
                <w:rFonts w:ascii="Calibri" w:eastAsia="Arial" w:hAnsi="Calibri" w:cs="Calibri"/>
                <w:sz w:val="20"/>
                <w:szCs w:val="20"/>
              </w:rPr>
            </w:pPr>
            <w:r w:rsidRPr="00D746EA">
              <w:rPr>
                <w:rFonts w:ascii="Calibri" w:eastAsia="Arial" w:hAnsi="Calibri" w:cs="Calibri"/>
                <w:sz w:val="20"/>
                <w:szCs w:val="20"/>
              </w:rPr>
              <w:t>OPIS PREDMETA</w:t>
            </w:r>
          </w:p>
          <w:p w:rsidR="002514FC" w:rsidRPr="00D746EA" w:rsidRDefault="002514FC" w:rsidP="007B0371">
            <w:pPr>
              <w:rPr>
                <w:rFonts w:ascii="Calibri" w:hAnsi="Calibri" w:cs="Calibri"/>
                <w:sz w:val="20"/>
                <w:szCs w:val="20"/>
              </w:rPr>
            </w:pP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DB3784">
            <w:pPr>
              <w:numPr>
                <w:ilvl w:val="1"/>
                <w:numId w:val="140"/>
              </w:numPr>
              <w:tabs>
                <w:tab w:val="left" w:pos="792"/>
              </w:tabs>
              <w:jc w:val="both"/>
              <w:rPr>
                <w:rFonts w:ascii="Calibri" w:hAnsi="Calibri" w:cs="Calibri"/>
                <w:sz w:val="20"/>
                <w:szCs w:val="20"/>
              </w:rPr>
            </w:pPr>
            <w:r w:rsidRPr="00D746EA">
              <w:rPr>
                <w:rFonts w:ascii="Calibri" w:eastAsia="Arial" w:hAnsi="Calibri" w:cs="Calibri"/>
                <w:sz w:val="20"/>
                <w:szCs w:val="20"/>
              </w:rPr>
              <w:t>Ciljevi predmeta</w:t>
            </w: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w:hAnsi="Calibri" w:cs="Calibri"/>
                <w:sz w:val="20"/>
                <w:szCs w:val="20"/>
              </w:rPr>
            </w:pPr>
            <w:r w:rsidRPr="00D746EA">
              <w:rPr>
                <w:rFonts w:ascii="Calibri" w:eastAsia="Arial" w:hAnsi="Calibri" w:cs="Calibri"/>
                <w:sz w:val="20"/>
                <w:szCs w:val="20"/>
                <w:shd w:val="clear" w:color="auto" w:fill="FFFFFF"/>
              </w:rPr>
              <w:t xml:space="preserve">Temeljni cilj ovog kolegija je uvesti studente u život televizijske redakcije, te im omogućiti usvajanje osnovnih znanja potrebnih za nastavak profesionalne karijere u medijskim kućama. </w:t>
            </w:r>
            <w:r w:rsidRPr="00D746EA">
              <w:rPr>
                <w:rFonts w:ascii="Calibri" w:eastAsia="Arial" w:hAnsi="Calibri" w:cs="Calibri"/>
                <w:sz w:val="20"/>
                <w:szCs w:val="20"/>
              </w:rPr>
              <w:t>Naučiti ih samostalnom kreiranju i uređivanju jednostavnijih sadržaja unutar TV programa. Pružiti im mogućnost za proizvodnju TV emisija i web sadržaja na vlastitoj internetskoj platformi.</w:t>
            </w: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DB3784">
            <w:pPr>
              <w:numPr>
                <w:ilvl w:val="1"/>
                <w:numId w:val="140"/>
              </w:numPr>
              <w:tabs>
                <w:tab w:val="left" w:pos="792"/>
              </w:tabs>
              <w:rPr>
                <w:rFonts w:ascii="Calibri" w:hAnsi="Calibri" w:cs="Calibri"/>
                <w:sz w:val="20"/>
                <w:szCs w:val="20"/>
              </w:rPr>
            </w:pPr>
            <w:r w:rsidRPr="00D746EA">
              <w:rPr>
                <w:rFonts w:ascii="Calibri" w:eastAsia="Arial" w:hAnsi="Calibri" w:cs="Calibri"/>
                <w:sz w:val="20"/>
                <w:szCs w:val="20"/>
              </w:rPr>
              <w:t>Uvjeti za upis predmeta</w:t>
            </w:r>
          </w:p>
        </w:tc>
      </w:tr>
      <w:tr w:rsidR="002514FC" w:rsidRPr="001503EE"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1503EE" w:rsidRDefault="002514FC" w:rsidP="007B0371">
            <w:pPr>
              <w:rPr>
                <w:rFonts w:ascii="Calibri" w:hAnsi="Calibri" w:cs="Calibri"/>
                <w:sz w:val="20"/>
                <w:szCs w:val="20"/>
                <w:lang w:val="de-DE"/>
              </w:rPr>
            </w:pPr>
            <w:r w:rsidRPr="001503EE">
              <w:rPr>
                <w:rFonts w:ascii="Calibri" w:eastAsia="Arial" w:hAnsi="Calibri" w:cs="Calibri"/>
                <w:sz w:val="20"/>
                <w:szCs w:val="20"/>
                <w:lang w:val="de-DE"/>
              </w:rPr>
              <w:t>Ispunjene studentske obveze predviđene programom Medijski praktikum 1</w:t>
            </w:r>
          </w:p>
        </w:tc>
      </w:tr>
      <w:tr w:rsidR="002514FC" w:rsidRPr="001503EE"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1503EE" w:rsidRDefault="002514FC" w:rsidP="00DB3784">
            <w:pPr>
              <w:numPr>
                <w:ilvl w:val="1"/>
                <w:numId w:val="140"/>
              </w:numPr>
              <w:tabs>
                <w:tab w:val="left" w:pos="792"/>
              </w:tabs>
              <w:rPr>
                <w:rFonts w:ascii="Calibri" w:hAnsi="Calibri" w:cs="Calibri"/>
                <w:sz w:val="20"/>
                <w:szCs w:val="20"/>
                <w:lang w:val="de-DE"/>
              </w:rPr>
            </w:pPr>
            <w:r w:rsidRPr="001503EE">
              <w:rPr>
                <w:rFonts w:ascii="Calibri" w:eastAsia="Arial" w:hAnsi="Calibri" w:cs="Calibri"/>
                <w:sz w:val="20"/>
                <w:szCs w:val="20"/>
                <w:lang w:val="de-DE"/>
              </w:rPr>
              <w:t xml:space="preserve">Očekivani ishodi učenja za predmet </w:t>
            </w: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DB3784">
            <w:pPr>
              <w:pStyle w:val="Odlomakpopisa"/>
              <w:numPr>
                <w:ilvl w:val="0"/>
                <w:numId w:val="141"/>
              </w:numPr>
              <w:contextualSpacing w:val="0"/>
              <w:rPr>
                <w:rFonts w:ascii="Calibri" w:eastAsia="Arial" w:hAnsi="Calibri" w:cs="Calibri"/>
              </w:rPr>
            </w:pPr>
            <w:r w:rsidRPr="00D746EA">
              <w:rPr>
                <w:rFonts w:ascii="Calibri" w:eastAsia="Arial" w:hAnsi="Calibri" w:cs="Calibri"/>
              </w:rPr>
              <w:t xml:space="preserve">Prirediti, snimiti, samostalno montirati i urediti različite televizijske forme </w:t>
            </w:r>
          </w:p>
          <w:p w:rsidR="002514FC" w:rsidRPr="00D746EA" w:rsidRDefault="002514FC" w:rsidP="00DB3784">
            <w:pPr>
              <w:pStyle w:val="Odlomakpopisa"/>
              <w:numPr>
                <w:ilvl w:val="0"/>
                <w:numId w:val="141"/>
              </w:numPr>
              <w:contextualSpacing w:val="0"/>
              <w:rPr>
                <w:rFonts w:ascii="Calibri" w:eastAsia="Arial" w:hAnsi="Calibri" w:cs="Calibri"/>
              </w:rPr>
            </w:pPr>
            <w:r w:rsidRPr="00D746EA">
              <w:rPr>
                <w:rFonts w:ascii="Calibri" w:eastAsia="Arial" w:hAnsi="Calibri" w:cs="Calibri"/>
              </w:rPr>
              <w:t>Ovladati vještinama i tehnikama vođenja intervjua, te razviti nužne komunikacijske strategije</w:t>
            </w:r>
          </w:p>
          <w:p w:rsidR="002514FC" w:rsidRPr="00D746EA" w:rsidRDefault="002514FC" w:rsidP="00DB3784">
            <w:pPr>
              <w:pStyle w:val="Odlomakpopisa"/>
              <w:numPr>
                <w:ilvl w:val="0"/>
                <w:numId w:val="141"/>
              </w:numPr>
              <w:contextualSpacing w:val="0"/>
              <w:rPr>
                <w:rFonts w:ascii="Calibri" w:eastAsia="Arial" w:hAnsi="Calibri" w:cs="Calibri"/>
              </w:rPr>
            </w:pPr>
            <w:r w:rsidRPr="00D746EA">
              <w:rPr>
                <w:rFonts w:ascii="Calibri" w:eastAsia="Arial" w:hAnsi="Calibri" w:cs="Calibri"/>
              </w:rPr>
              <w:t>Demonstrirati stečene vještine i znanja ‘uživo’ kroz program na lokalnim TV postajama  i HRT - Studija Osijek</w:t>
            </w:r>
          </w:p>
          <w:p w:rsidR="002514FC" w:rsidRPr="00D746EA" w:rsidRDefault="002514FC" w:rsidP="00DB3784">
            <w:pPr>
              <w:pStyle w:val="Odlomakpopisa"/>
              <w:numPr>
                <w:ilvl w:val="0"/>
                <w:numId w:val="141"/>
              </w:numPr>
              <w:contextualSpacing w:val="0"/>
              <w:rPr>
                <w:rFonts w:ascii="Calibri" w:eastAsia="Arial" w:hAnsi="Calibri" w:cs="Calibri"/>
              </w:rPr>
            </w:pPr>
            <w:r w:rsidRPr="00D746EA">
              <w:rPr>
                <w:rFonts w:ascii="Calibri" w:eastAsia="Arial" w:hAnsi="Calibri" w:cs="Calibri"/>
              </w:rPr>
              <w:t xml:space="preserve">Savladati i primijeniti osnovne produkcijske i novinarske vještine realiziranja samostalnih TV priloga </w:t>
            </w:r>
          </w:p>
          <w:p w:rsidR="002514FC" w:rsidRPr="00D746EA" w:rsidRDefault="002514FC" w:rsidP="00DB3784">
            <w:pPr>
              <w:pStyle w:val="Odlomakpopisa"/>
              <w:numPr>
                <w:ilvl w:val="0"/>
                <w:numId w:val="141"/>
              </w:numPr>
              <w:contextualSpacing w:val="0"/>
              <w:rPr>
                <w:rFonts w:ascii="Calibri" w:eastAsia="Arial" w:hAnsi="Calibri" w:cs="Calibri"/>
              </w:rPr>
            </w:pPr>
            <w:r w:rsidRPr="00D746EA">
              <w:rPr>
                <w:rFonts w:ascii="Calibri" w:eastAsia="Arial" w:hAnsi="Calibri" w:cs="Calibri"/>
              </w:rPr>
              <w:t>Proizvoditi TV emisije i web sadržaj na vlastitoj internetskoj platformi</w:t>
            </w: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DB3784">
            <w:pPr>
              <w:numPr>
                <w:ilvl w:val="1"/>
                <w:numId w:val="140"/>
              </w:numPr>
              <w:tabs>
                <w:tab w:val="left" w:pos="792"/>
              </w:tabs>
              <w:jc w:val="both"/>
              <w:rPr>
                <w:rFonts w:ascii="Calibri" w:hAnsi="Calibri" w:cs="Calibri"/>
                <w:sz w:val="20"/>
                <w:szCs w:val="20"/>
              </w:rPr>
            </w:pPr>
            <w:r w:rsidRPr="00D746EA">
              <w:rPr>
                <w:rFonts w:ascii="Calibri" w:eastAsia="Arial" w:hAnsi="Calibri" w:cs="Calibri"/>
                <w:sz w:val="20"/>
                <w:szCs w:val="20"/>
              </w:rPr>
              <w:t>Sadržaj predmeta</w:t>
            </w: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eastAsia="Arial" w:hAnsi="Calibri" w:cs="Calibri"/>
                <w:sz w:val="20"/>
                <w:szCs w:val="20"/>
              </w:rPr>
            </w:pPr>
            <w:r w:rsidRPr="00D746EA">
              <w:rPr>
                <w:rFonts w:ascii="Calibri" w:eastAsia="Arial" w:hAnsi="Calibri" w:cs="Calibri"/>
                <w:sz w:val="20"/>
                <w:szCs w:val="20"/>
              </w:rPr>
              <w:t xml:space="preserve">Televizijsko novinarstvo (dva aspekta novinarstva: dnevno-informativni i tematski, reportažni). </w:t>
            </w:r>
          </w:p>
          <w:p w:rsidR="002514FC" w:rsidRPr="00D746EA" w:rsidRDefault="002514FC" w:rsidP="007B0371">
            <w:pPr>
              <w:rPr>
                <w:rFonts w:ascii="Calibri" w:eastAsia="Arial" w:hAnsi="Calibri" w:cs="Calibri"/>
                <w:sz w:val="20"/>
                <w:szCs w:val="20"/>
              </w:rPr>
            </w:pPr>
            <w:r w:rsidRPr="00D746EA">
              <w:rPr>
                <w:rFonts w:ascii="Calibri" w:eastAsia="Arial" w:hAnsi="Calibri" w:cs="Calibri"/>
                <w:sz w:val="20"/>
                <w:szCs w:val="20"/>
              </w:rPr>
              <w:t xml:space="preserve">Televizijska vijest i radio vijest. </w:t>
            </w:r>
            <w:r w:rsidRPr="001503EE">
              <w:rPr>
                <w:rFonts w:ascii="Calibri" w:eastAsia="Arial" w:hAnsi="Calibri" w:cs="Calibri"/>
                <w:sz w:val="20"/>
                <w:szCs w:val="20"/>
                <w:lang w:val="de-DE"/>
              </w:rPr>
              <w:t xml:space="preserve">Odabir sadržaja prema različitim kriterijima. Pisanje za TV. Jezik, govor, stil. Govor i nastup pred kamerama (Služba za jezik i govor HRT-a). Novinarska etika. Struktura i izrada televizijskog priloga u skladu s konceptom emisije, procesa organiziranja i funkcioniranja.  Postprodukcija tv priloga (montaža slike i tona, analiza sadržaja, upravljanje i korištenje arhivske građe). Rad u uredništvu – desk. Javljanja uživo. Intervju (izbor sugovornika, priprema za intervju; obrada intervjua, autorizacija – radio intervju). Značajke suvremenog TV novinarstva (izvještavanje s terena). Multimedijalnost - spajanje platformi (radio, web, televizija – objedinjavanje vještina, integriranje tehnologija, multimedijska organizacija u digitalnoj eri, multimedijska redakcija, newsroom). Prilagodba medijskih formata u skladu s tehnološkim promjenama praćenja televizijskih sadržaja i navika publike (koncept interaktivne publike). </w:t>
            </w:r>
            <w:r w:rsidRPr="00D746EA">
              <w:rPr>
                <w:rFonts w:ascii="Calibri" w:eastAsia="Arial" w:hAnsi="Calibri" w:cs="Calibri"/>
                <w:sz w:val="20"/>
                <w:szCs w:val="20"/>
              </w:rPr>
              <w:t>Utjecaj digitalizacije na nova znanja i vještine novinara (video journalist, multiskilled journalist).</w:t>
            </w:r>
          </w:p>
          <w:p w:rsidR="002514FC" w:rsidRPr="00D746EA" w:rsidRDefault="002514FC" w:rsidP="007B0371">
            <w:pPr>
              <w:rPr>
                <w:rFonts w:ascii="Calibri" w:hAnsi="Calibri" w:cs="Calibri"/>
                <w:sz w:val="20"/>
                <w:szCs w:val="20"/>
              </w:rPr>
            </w:pPr>
          </w:p>
        </w:tc>
      </w:tr>
      <w:tr w:rsidR="002514FC" w:rsidRPr="00D746EA" w:rsidTr="007B0371">
        <w:tc>
          <w:tcPr>
            <w:tcW w:w="39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DB3784">
            <w:pPr>
              <w:pStyle w:val="Tijeloteksta"/>
              <w:numPr>
                <w:ilvl w:val="1"/>
                <w:numId w:val="131"/>
              </w:numPr>
              <w:jc w:val="both"/>
              <w:rPr>
                <w:rFonts w:ascii="Calibri" w:hAnsi="Calibri" w:cs="Calibri"/>
                <w:b w:val="0"/>
                <w:sz w:val="20"/>
                <w:szCs w:val="20"/>
                <w:lang w:val="hr-HR"/>
              </w:rPr>
            </w:pPr>
            <w:r w:rsidRPr="00D746EA">
              <w:rPr>
                <w:rFonts w:ascii="Calibri" w:hAnsi="Calibri" w:cs="Calibri"/>
                <w:b w:val="0"/>
                <w:sz w:val="20"/>
                <w:szCs w:val="20"/>
                <w:lang w:val="hr-HR"/>
              </w:rPr>
              <w:t xml:space="preserve">Vrste izvođenja nastave </w:t>
            </w:r>
          </w:p>
        </w:tc>
        <w:tc>
          <w:tcPr>
            <w:tcW w:w="269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predavanja</w:t>
            </w:r>
          </w:p>
          <w:p w:rsidR="002514FC" w:rsidRPr="00D746EA" w:rsidRDefault="002514FC" w:rsidP="007B0371">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seminari i radionice  </w:t>
            </w:r>
          </w:p>
          <w:p w:rsidR="002514FC" w:rsidRPr="00D746EA" w:rsidRDefault="002514FC" w:rsidP="007B0371">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3"/>
                  <w:enabled/>
                  <w:calcOnExit w:val="0"/>
                  <w:checkBox>
                    <w:sizeAuto/>
                    <w:default w:val="1"/>
                  </w:checkBox>
                </w:ffData>
              </w:fldChar>
            </w:r>
            <w:bookmarkStart w:id="6" w:name="Check3"/>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bookmarkEnd w:id="6"/>
            <w:r w:rsidRPr="00D746EA">
              <w:rPr>
                <w:rFonts w:ascii="Calibri" w:hAnsi="Calibri" w:cs="Calibri"/>
                <w:b w:val="0"/>
                <w:sz w:val="20"/>
                <w:szCs w:val="20"/>
                <w:lang w:val="hr-HR"/>
              </w:rPr>
              <w:t xml:space="preserve"> vježbe  </w:t>
            </w:r>
          </w:p>
          <w:p w:rsidR="002514FC" w:rsidRPr="00D746EA" w:rsidRDefault="002514FC" w:rsidP="007B0371">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obrazovanje na daljinu</w:t>
            </w:r>
          </w:p>
          <w:p w:rsidR="002514FC" w:rsidRPr="00D746EA" w:rsidRDefault="002514FC" w:rsidP="007B0371">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9"/>
                  <w:enabled/>
                  <w:calcOnExit w:val="0"/>
                  <w:checkBox>
                    <w:sizeAuto/>
                    <w:default w:val="1"/>
                  </w:checkBox>
                </w:ffData>
              </w:fldChar>
            </w:r>
            <w:bookmarkStart w:id="7" w:name="Check9"/>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bookmarkEnd w:id="7"/>
            <w:r w:rsidRPr="00D746EA">
              <w:rPr>
                <w:rFonts w:ascii="Calibri" w:hAnsi="Calibri" w:cs="Calibri"/>
                <w:b w:val="0"/>
                <w:sz w:val="20"/>
                <w:szCs w:val="20"/>
                <w:lang w:val="hr-HR"/>
              </w:rPr>
              <w:t xml:space="preserve"> terenska nastava</w:t>
            </w:r>
          </w:p>
        </w:tc>
        <w:tc>
          <w:tcPr>
            <w:tcW w:w="25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samostalni zadaci  </w:t>
            </w:r>
          </w:p>
          <w:p w:rsidR="002514FC" w:rsidRPr="00D746EA" w:rsidRDefault="002514FC" w:rsidP="007B0371">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6"/>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multimedija i mreža  </w:t>
            </w:r>
          </w:p>
          <w:p w:rsidR="002514FC" w:rsidRPr="00D746EA" w:rsidRDefault="002514FC" w:rsidP="007B0371">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7"/>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laboratorij</w:t>
            </w:r>
          </w:p>
          <w:p w:rsidR="002514FC" w:rsidRPr="00D746EA" w:rsidRDefault="002514FC" w:rsidP="007B0371">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8"/>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mentorski rad</w:t>
            </w:r>
          </w:p>
          <w:p w:rsidR="002514FC" w:rsidRPr="00D746EA" w:rsidRDefault="002514FC" w:rsidP="007B0371">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0"/>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ostalo </w:t>
            </w:r>
            <w:r w:rsidRPr="00D746EA">
              <w:rPr>
                <w:rFonts w:ascii="Calibri" w:hAnsi="Calibri" w:cs="Calibri"/>
                <w:b w:val="0"/>
                <w:sz w:val="20"/>
                <w:szCs w:val="20"/>
                <w:u w:val="single"/>
                <w:lang w:val="hr-HR"/>
              </w:rPr>
              <w:t>konzultacije</w:t>
            </w:r>
          </w:p>
        </w:tc>
      </w:tr>
      <w:tr w:rsidR="002514FC" w:rsidRPr="00D746EA" w:rsidTr="007B0371">
        <w:tc>
          <w:tcPr>
            <w:tcW w:w="429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tabs>
                <w:tab w:val="left" w:pos="792"/>
              </w:tabs>
              <w:ind w:left="1152"/>
              <w:jc w:val="both"/>
              <w:rPr>
                <w:rFonts w:ascii="Calibri" w:hAnsi="Calibri" w:cs="Calibri"/>
                <w:sz w:val="20"/>
                <w:szCs w:val="20"/>
              </w:rPr>
            </w:pPr>
          </w:p>
        </w:tc>
        <w:tc>
          <w:tcPr>
            <w:tcW w:w="49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DB3784">
            <w:pPr>
              <w:numPr>
                <w:ilvl w:val="1"/>
                <w:numId w:val="142"/>
              </w:numPr>
              <w:tabs>
                <w:tab w:val="left" w:pos="792"/>
              </w:tabs>
              <w:ind w:hanging="796"/>
              <w:jc w:val="both"/>
              <w:rPr>
                <w:rFonts w:ascii="Calibri" w:hAnsi="Calibri" w:cs="Calibri"/>
                <w:sz w:val="20"/>
                <w:szCs w:val="20"/>
              </w:rPr>
            </w:pPr>
            <w:r w:rsidRPr="00D746EA">
              <w:rPr>
                <w:rFonts w:ascii="Calibri" w:eastAsia="Arial" w:hAnsi="Calibri" w:cs="Calibri"/>
                <w:sz w:val="20"/>
                <w:szCs w:val="20"/>
              </w:rPr>
              <w:t>Obveze studenata</w:t>
            </w: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both"/>
              <w:rPr>
                <w:rFonts w:ascii="Calibri" w:eastAsia="Arial" w:hAnsi="Calibri" w:cs="Calibri"/>
                <w:sz w:val="20"/>
                <w:szCs w:val="20"/>
              </w:rPr>
            </w:pPr>
            <w:r w:rsidRPr="00D746EA">
              <w:rPr>
                <w:rFonts w:ascii="Calibri" w:eastAsia="Arial" w:hAnsi="Calibri" w:cs="Calibri"/>
                <w:sz w:val="20"/>
                <w:szCs w:val="20"/>
              </w:rPr>
              <w:t xml:space="preserve">Student je obvezan odraditi praksu na televizijskoj postaji (HRT, studio Osijek), te tijekom cijelog semestra odrađivati vježbe (pripreme i objavljivanja medijskih priloga) prema naputcima mentora. Na kraju semestra student odrađuje projektni zadatak u kojim će prikazati i primijeniti stečena znanja iz kolegija. </w:t>
            </w:r>
          </w:p>
          <w:p w:rsidR="002514FC" w:rsidRPr="00D746EA" w:rsidRDefault="002514FC" w:rsidP="007B0371">
            <w:pPr>
              <w:rPr>
                <w:rFonts w:ascii="Calibri" w:hAnsi="Calibri" w:cs="Calibri"/>
                <w:sz w:val="20"/>
                <w:szCs w:val="20"/>
              </w:rPr>
            </w:pP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DB3784">
            <w:pPr>
              <w:numPr>
                <w:ilvl w:val="1"/>
                <w:numId w:val="142"/>
              </w:numPr>
              <w:tabs>
                <w:tab w:val="left" w:pos="792"/>
              </w:tabs>
              <w:jc w:val="both"/>
              <w:rPr>
                <w:rFonts w:ascii="Calibri" w:hAnsi="Calibri" w:cs="Calibri"/>
                <w:sz w:val="20"/>
                <w:szCs w:val="20"/>
              </w:rPr>
            </w:pPr>
            <w:r w:rsidRPr="00D746EA">
              <w:rPr>
                <w:rFonts w:ascii="Calibri" w:eastAsia="Arial" w:hAnsi="Calibri" w:cs="Calibri"/>
                <w:sz w:val="20"/>
                <w:szCs w:val="20"/>
              </w:rPr>
              <w:t>Praćenje rada studenata</w:t>
            </w:r>
          </w:p>
        </w:tc>
      </w:tr>
      <w:tr w:rsidR="002514FC" w:rsidRPr="00D746EA" w:rsidTr="007B0371">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Pohađanje nastave</w:t>
            </w:r>
          </w:p>
        </w:tc>
        <w:tc>
          <w:tcPr>
            <w:tcW w:w="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0,6</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Aktivnost u nastavi</w:t>
            </w:r>
          </w:p>
        </w:tc>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0,6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Seminarski rad</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Eksperimentalni rad</w:t>
            </w:r>
          </w:p>
        </w:tc>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   </w:t>
            </w:r>
          </w:p>
        </w:tc>
      </w:tr>
      <w:tr w:rsidR="002514FC" w:rsidRPr="00D746EA" w:rsidTr="007B0371">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Pismeni ispit</w:t>
            </w:r>
          </w:p>
        </w:tc>
        <w:tc>
          <w:tcPr>
            <w:tcW w:w="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Usmeni ispit</w:t>
            </w:r>
          </w:p>
        </w:tc>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2,4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Esej</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Istraživanje</w:t>
            </w:r>
          </w:p>
        </w:tc>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     </w:t>
            </w:r>
          </w:p>
        </w:tc>
      </w:tr>
      <w:tr w:rsidR="002514FC" w:rsidRPr="00D746EA" w:rsidTr="007B0371">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Projekt</w:t>
            </w:r>
          </w:p>
        </w:tc>
        <w:tc>
          <w:tcPr>
            <w:tcW w:w="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Kontinuirana provjera znanja</w:t>
            </w:r>
          </w:p>
        </w:tc>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Referat</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Praktični rad</w:t>
            </w:r>
          </w:p>
        </w:tc>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2,4</w:t>
            </w:r>
          </w:p>
        </w:tc>
      </w:tr>
      <w:tr w:rsidR="002514FC" w:rsidRPr="00D746EA" w:rsidTr="007B0371">
        <w:tc>
          <w:tcPr>
            <w:tcW w:w="15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Portfolio</w:t>
            </w:r>
          </w:p>
        </w:tc>
        <w:tc>
          <w:tcPr>
            <w:tcW w:w="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   </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p>
        </w:tc>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   </w:t>
            </w: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DB3784">
            <w:pPr>
              <w:numPr>
                <w:ilvl w:val="1"/>
                <w:numId w:val="142"/>
              </w:numPr>
              <w:tabs>
                <w:tab w:val="left" w:pos="470"/>
              </w:tabs>
              <w:jc w:val="both"/>
              <w:rPr>
                <w:rFonts w:ascii="Calibri" w:hAnsi="Calibri" w:cs="Calibri"/>
                <w:sz w:val="20"/>
                <w:szCs w:val="20"/>
              </w:rPr>
            </w:pPr>
            <w:r w:rsidRPr="00D746EA">
              <w:rPr>
                <w:rFonts w:ascii="Calibri" w:eastAsia="Arial" w:hAnsi="Calibri" w:cs="Calibri"/>
                <w:sz w:val="20"/>
                <w:szCs w:val="20"/>
              </w:rPr>
              <w:t>Povezivanje ishoda učenja, nastavnih metoda i ocjenjivanja</w:t>
            </w: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tabs>
                <w:tab w:val="left" w:pos="470"/>
              </w:tabs>
              <w:jc w:val="both"/>
              <w:rPr>
                <w:rFonts w:ascii="Calibri" w:eastAsia="Arial" w:hAnsi="Calibri" w:cs="Calibri"/>
                <w:sz w:val="20"/>
                <w:szCs w:val="20"/>
              </w:rPr>
            </w:pPr>
          </w:p>
          <w:tbl>
            <w:tblPr>
              <w:tblW w:w="0" w:type="auto"/>
              <w:tblCellMar>
                <w:left w:w="10" w:type="dxa"/>
                <w:right w:w="10" w:type="dxa"/>
              </w:tblCellMar>
              <w:tblLook w:val="0000" w:firstRow="0" w:lastRow="0" w:firstColumn="0" w:lastColumn="0" w:noHBand="0" w:noVBand="0"/>
            </w:tblPr>
            <w:tblGrid>
              <w:gridCol w:w="2086"/>
              <w:gridCol w:w="716"/>
              <w:gridCol w:w="932"/>
              <w:gridCol w:w="1932"/>
              <w:gridCol w:w="1756"/>
              <w:gridCol w:w="706"/>
              <w:gridCol w:w="708"/>
            </w:tblGrid>
            <w:tr w:rsidR="002514FC" w:rsidRPr="00D746EA" w:rsidTr="007B0371">
              <w:tc>
                <w:tcPr>
                  <w:tcW w:w="208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14FC" w:rsidRPr="00D746EA" w:rsidRDefault="002514FC" w:rsidP="007B0371">
                  <w:pPr>
                    <w:rPr>
                      <w:rFonts w:ascii="Calibri" w:eastAsia="Arial" w:hAnsi="Calibri" w:cs="Calibri"/>
                      <w:sz w:val="20"/>
                      <w:szCs w:val="20"/>
                    </w:rPr>
                  </w:pPr>
                  <w:r>
                    <w:rPr>
                      <w:rFonts w:ascii="Calibri" w:eastAsia="Arial" w:hAnsi="Calibri" w:cs="Calibri"/>
                      <w:sz w:val="20"/>
                      <w:szCs w:val="20"/>
                    </w:rPr>
                    <w:t>NASTAVNA METODA/AKTIVNOST</w:t>
                  </w:r>
                </w:p>
                <w:p w:rsidR="002514FC" w:rsidRPr="00D746EA" w:rsidRDefault="002514FC" w:rsidP="007B0371">
                  <w:pPr>
                    <w:rPr>
                      <w:rFonts w:ascii="Calibri" w:eastAsia="Arial" w:hAnsi="Calibri" w:cs="Calibri"/>
                      <w:sz w:val="20"/>
                      <w:szCs w:val="20"/>
                    </w:rPr>
                  </w:pPr>
                </w:p>
                <w:p w:rsidR="002514FC" w:rsidRPr="00D746EA" w:rsidRDefault="002514FC" w:rsidP="007B0371">
                  <w:pPr>
                    <w:rPr>
                      <w:rFonts w:ascii="Calibri" w:hAnsi="Calibri" w:cs="Calibri"/>
                      <w:sz w:val="20"/>
                      <w:szCs w:val="20"/>
                    </w:rPr>
                  </w:pP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ECTS</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ISHOD UČENJA **</w:t>
                  </w:r>
                </w:p>
              </w:tc>
              <w:tc>
                <w:tcPr>
                  <w:tcW w:w="193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AKTIVNOST STUDENTA</w:t>
                  </w:r>
                </w:p>
              </w:tc>
              <w:tc>
                <w:tcPr>
                  <w:tcW w:w="175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METODA PROCJENE</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BODOVI</w:t>
                  </w:r>
                </w:p>
              </w:tc>
            </w:tr>
            <w:tr w:rsidR="002514FC" w:rsidRPr="00D746EA" w:rsidTr="007B0371">
              <w:tc>
                <w:tcPr>
                  <w:tcW w:w="2086"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2514FC" w:rsidRPr="00D746EA" w:rsidRDefault="002514FC" w:rsidP="007B0371">
                  <w:pPr>
                    <w:rPr>
                      <w:rFonts w:ascii="Calibri" w:hAnsi="Calibri" w:cs="Calibri"/>
                      <w:sz w:val="20"/>
                      <w:szCs w:val="20"/>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2514FC" w:rsidRPr="00D746EA" w:rsidRDefault="002514FC" w:rsidP="007B0371">
                  <w:pPr>
                    <w:rPr>
                      <w:rFonts w:ascii="Calibri" w:hAnsi="Calibri" w:cs="Calibri"/>
                      <w:sz w:val="20"/>
                      <w:szCs w:val="20"/>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2514FC" w:rsidRPr="00D746EA" w:rsidRDefault="002514FC" w:rsidP="007B0371">
                  <w:pPr>
                    <w:rPr>
                      <w:rFonts w:ascii="Calibri" w:hAnsi="Calibri" w:cs="Calibri"/>
                      <w:sz w:val="20"/>
                      <w:szCs w:val="20"/>
                    </w:rPr>
                  </w:pPr>
                </w:p>
              </w:tc>
              <w:tc>
                <w:tcPr>
                  <w:tcW w:w="1932"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2514FC" w:rsidRPr="00D746EA" w:rsidRDefault="002514FC" w:rsidP="007B0371">
                  <w:pPr>
                    <w:rPr>
                      <w:rFonts w:ascii="Calibri" w:hAnsi="Calibri" w:cs="Calibri"/>
                      <w:sz w:val="20"/>
                      <w:szCs w:val="20"/>
                    </w:rPr>
                  </w:pPr>
                </w:p>
              </w:tc>
              <w:tc>
                <w:tcPr>
                  <w:tcW w:w="1756"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2514FC" w:rsidRPr="00D746EA" w:rsidRDefault="002514FC" w:rsidP="007B0371">
                  <w:pPr>
                    <w:rPr>
                      <w:rFonts w:ascii="Calibri" w:hAnsi="Calibri" w:cs="Calibri"/>
                      <w:sz w:val="20"/>
                      <w:szCs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min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max</w:t>
                  </w:r>
                </w:p>
              </w:tc>
            </w:tr>
            <w:tr w:rsidR="002514FC" w:rsidRPr="00D746EA" w:rsidTr="007B0371">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eastAsia="Arial" w:hAnsi="Calibri" w:cs="Calibri"/>
                      <w:sz w:val="20"/>
                      <w:szCs w:val="20"/>
                    </w:rPr>
                  </w:pPr>
                  <w:r w:rsidRPr="00D746EA">
                    <w:rPr>
                      <w:rFonts w:ascii="Calibri" w:eastAsia="Arial" w:hAnsi="Calibri" w:cs="Calibri"/>
                      <w:sz w:val="20"/>
                      <w:szCs w:val="20"/>
                    </w:rPr>
                    <w:t>Pohađanje nastave</w:t>
                  </w:r>
                </w:p>
                <w:p w:rsidR="002514FC" w:rsidRPr="00D746EA" w:rsidRDefault="002514FC" w:rsidP="007B0371">
                  <w:pPr>
                    <w:rPr>
                      <w:rFonts w:ascii="Calibri" w:hAnsi="Calibri" w:cs="Calibri"/>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0,6</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1-6</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prisustvovanje nastavi</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evidencija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10</w:t>
                  </w:r>
                </w:p>
              </w:tc>
            </w:tr>
            <w:tr w:rsidR="002514FC" w:rsidRPr="00D746EA" w:rsidTr="007B0371">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eastAsia="Arial" w:hAnsi="Calibri" w:cs="Calibri"/>
                      <w:sz w:val="20"/>
                      <w:szCs w:val="20"/>
                    </w:rPr>
                  </w:pPr>
                </w:p>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Aktivnost u nastavi</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0,6</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1-6</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aktivnost u nastavi</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evidencija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10</w:t>
                  </w:r>
                </w:p>
              </w:tc>
            </w:tr>
            <w:tr w:rsidR="002514FC" w:rsidRPr="00D746EA" w:rsidTr="007B0371">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Praktični rad</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2,4</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4-6</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Demonstracija usvojenog gradiva,  prikazivanje plana snimanja i produkcije</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Kontinuirano praćenje tijekom semestra, završna prezentacija rada, evaluacija radova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40</w:t>
                  </w:r>
                </w:p>
              </w:tc>
            </w:tr>
            <w:tr w:rsidR="002514FC" w:rsidRPr="00D746EA" w:rsidTr="007B0371">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Usmeni ispit</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2,4</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1-3</w:t>
                  </w: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Demonstracija usvojenog gradiva</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Javna provjera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40</w:t>
                  </w:r>
                </w:p>
              </w:tc>
            </w:tr>
            <w:tr w:rsidR="002514FC" w:rsidRPr="00D746EA" w:rsidTr="007B0371">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eastAsia="Arial" w:hAnsi="Calibri" w:cs="Calibri"/>
                      <w:sz w:val="20"/>
                      <w:szCs w:val="20"/>
                    </w:rPr>
                  </w:pPr>
                </w:p>
                <w:p w:rsidR="002514FC" w:rsidRPr="00D746EA" w:rsidRDefault="002514FC" w:rsidP="007B0371">
                  <w:pPr>
                    <w:rPr>
                      <w:rFonts w:ascii="Calibri" w:hAnsi="Calibri" w:cs="Calibri"/>
                      <w:sz w:val="20"/>
                      <w:szCs w:val="20"/>
                    </w:rPr>
                  </w:pPr>
                  <w:r w:rsidRPr="00D746EA">
                    <w:rPr>
                      <w:rFonts w:ascii="Calibri" w:eastAsia="Arial" w:hAnsi="Calibri" w:cs="Calibri"/>
                      <w:sz w:val="20"/>
                      <w:szCs w:val="20"/>
                    </w:rPr>
                    <w:t>Ukupno</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6</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p>
              </w:tc>
              <w:tc>
                <w:tcPr>
                  <w:tcW w:w="1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hAnsi="Calibri" w:cs="Calibri"/>
                      <w:sz w:val="20"/>
                      <w:szCs w:val="20"/>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jc w:val="center"/>
                    <w:rPr>
                      <w:rFonts w:ascii="Calibri" w:hAnsi="Calibri" w:cs="Calibri"/>
                      <w:sz w:val="20"/>
                      <w:szCs w:val="20"/>
                    </w:rPr>
                  </w:pPr>
                  <w:r w:rsidRPr="00D746EA">
                    <w:rPr>
                      <w:rFonts w:ascii="Calibri" w:eastAsia="Arial" w:hAnsi="Calibri" w:cs="Calibri"/>
                      <w:sz w:val="20"/>
                      <w:szCs w:val="20"/>
                    </w:rPr>
                    <w:t>100</w:t>
                  </w:r>
                </w:p>
              </w:tc>
            </w:tr>
          </w:tbl>
          <w:p w:rsidR="002514FC" w:rsidRPr="00D746EA" w:rsidRDefault="002514FC" w:rsidP="007B0371">
            <w:pPr>
              <w:rPr>
                <w:rFonts w:ascii="Calibri" w:hAnsi="Calibri" w:cs="Calibri"/>
                <w:sz w:val="20"/>
                <w:szCs w:val="20"/>
              </w:rPr>
            </w:pP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DB3784">
            <w:pPr>
              <w:numPr>
                <w:ilvl w:val="1"/>
                <w:numId w:val="142"/>
              </w:numPr>
              <w:tabs>
                <w:tab w:val="left" w:pos="470"/>
              </w:tabs>
              <w:jc w:val="both"/>
              <w:rPr>
                <w:rFonts w:ascii="Calibri" w:hAnsi="Calibri" w:cs="Calibri"/>
                <w:sz w:val="20"/>
                <w:szCs w:val="20"/>
              </w:rPr>
            </w:pPr>
            <w:r w:rsidRPr="00D746EA">
              <w:rPr>
                <w:rFonts w:ascii="Calibri" w:eastAsia="Arial" w:hAnsi="Calibri" w:cs="Calibri"/>
                <w:sz w:val="20"/>
                <w:szCs w:val="20"/>
              </w:rPr>
              <w:t>Obvezatna literatura (u trenutku prijave prijedloga studijskog programa)</w:t>
            </w: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rPr>
                <w:rFonts w:ascii="Calibri" w:eastAsia="Arial" w:hAnsi="Calibri" w:cs="Calibri"/>
                <w:sz w:val="20"/>
                <w:szCs w:val="20"/>
              </w:rPr>
            </w:pPr>
          </w:p>
          <w:p w:rsidR="002514FC" w:rsidRPr="00D746EA" w:rsidRDefault="002514FC" w:rsidP="00DB3784">
            <w:pPr>
              <w:pStyle w:val="Odlomakpopisa"/>
              <w:numPr>
                <w:ilvl w:val="0"/>
                <w:numId w:val="144"/>
              </w:numPr>
              <w:contextualSpacing w:val="0"/>
              <w:rPr>
                <w:rFonts w:ascii="Calibri" w:eastAsia="Arial" w:hAnsi="Calibri" w:cs="Calibri"/>
                <w:color w:val="000000"/>
              </w:rPr>
            </w:pPr>
            <w:r w:rsidRPr="00D746EA">
              <w:rPr>
                <w:rFonts w:ascii="Calibri" w:eastAsia="Arial" w:hAnsi="Calibri" w:cs="Calibri"/>
                <w:color w:val="000000"/>
              </w:rPr>
              <w:t>Bell, Allan. 1991. The Language of News Media. Oxford &amp; Cambridge: Blackwell</w:t>
            </w:r>
          </w:p>
          <w:p w:rsidR="002514FC" w:rsidRPr="00D746EA" w:rsidRDefault="002514FC" w:rsidP="00DB3784">
            <w:pPr>
              <w:pStyle w:val="Odlomakpopisa"/>
              <w:numPr>
                <w:ilvl w:val="0"/>
                <w:numId w:val="144"/>
              </w:numPr>
              <w:contextualSpacing w:val="0"/>
              <w:rPr>
                <w:rFonts w:ascii="Calibri" w:eastAsia="Arial" w:hAnsi="Calibri" w:cs="Calibri"/>
                <w:color w:val="000000"/>
              </w:rPr>
            </w:pPr>
            <w:r w:rsidRPr="00D746EA">
              <w:rPr>
                <w:rFonts w:ascii="Calibri" w:eastAsia="Arial" w:hAnsi="Calibri" w:cs="Calibri"/>
                <w:color w:val="000000"/>
              </w:rPr>
              <w:t xml:space="preserve">Fiske, John. 2002. Television Culture, London and New York:  Routledge </w:t>
            </w:r>
          </w:p>
          <w:p w:rsidR="002514FC" w:rsidRPr="00D746EA" w:rsidRDefault="002514FC" w:rsidP="00DB3784">
            <w:pPr>
              <w:pStyle w:val="Odlomakpopisa"/>
              <w:numPr>
                <w:ilvl w:val="0"/>
                <w:numId w:val="144"/>
              </w:numPr>
              <w:contextualSpacing w:val="0"/>
              <w:rPr>
                <w:rFonts w:ascii="Calibri" w:eastAsia="Arial" w:hAnsi="Calibri" w:cs="Calibri"/>
                <w:color w:val="000000"/>
              </w:rPr>
            </w:pPr>
            <w:r w:rsidRPr="00D746EA">
              <w:rPr>
                <w:rFonts w:ascii="Calibri" w:eastAsia="Arial" w:hAnsi="Calibri" w:cs="Calibri"/>
                <w:color w:val="000000"/>
              </w:rPr>
              <w:t>Holland, Patricia. 2001. The Television Handbook, London i New York Routledge</w:t>
            </w:r>
          </w:p>
          <w:p w:rsidR="002514FC" w:rsidRPr="00D746EA" w:rsidRDefault="002514FC" w:rsidP="00DB3784">
            <w:pPr>
              <w:pStyle w:val="Odlomakpopisa"/>
              <w:numPr>
                <w:ilvl w:val="0"/>
                <w:numId w:val="144"/>
              </w:numPr>
              <w:contextualSpacing w:val="0"/>
              <w:rPr>
                <w:rFonts w:ascii="Calibri" w:eastAsia="Arial" w:hAnsi="Calibri" w:cs="Calibri"/>
                <w:color w:val="000000"/>
              </w:rPr>
            </w:pPr>
            <w:r w:rsidRPr="00D746EA">
              <w:rPr>
                <w:rFonts w:ascii="Calibri" w:eastAsia="Arial" w:hAnsi="Calibri" w:cs="Calibri"/>
                <w:color w:val="000000"/>
              </w:rPr>
              <w:t xml:space="preserve">Metzler, Ken. 1997. Creative Interviewing, US: Allyn and Bacon. </w:t>
            </w:r>
          </w:p>
          <w:p w:rsidR="002514FC" w:rsidRPr="00D746EA" w:rsidRDefault="002514FC" w:rsidP="00DB3784">
            <w:pPr>
              <w:pStyle w:val="Odlomakpopisa"/>
              <w:numPr>
                <w:ilvl w:val="0"/>
                <w:numId w:val="144"/>
              </w:numPr>
              <w:contextualSpacing w:val="0"/>
              <w:rPr>
                <w:rFonts w:ascii="Calibri" w:eastAsia="Arial" w:hAnsi="Calibri" w:cs="Calibri"/>
                <w:color w:val="000000"/>
              </w:rPr>
            </w:pPr>
            <w:r w:rsidRPr="00D746EA">
              <w:rPr>
                <w:rFonts w:ascii="Calibri" w:eastAsia="Arial" w:hAnsi="Calibri" w:cs="Calibri"/>
                <w:color w:val="000000"/>
              </w:rPr>
              <w:t>Perišin, Tena. 2010. Televizijske vijesti, Medijska istraživanja</w:t>
            </w:r>
          </w:p>
          <w:p w:rsidR="002514FC" w:rsidRPr="00D746EA" w:rsidRDefault="002514FC" w:rsidP="00DB3784">
            <w:pPr>
              <w:pStyle w:val="Odlomakpopisa"/>
              <w:numPr>
                <w:ilvl w:val="0"/>
                <w:numId w:val="144"/>
              </w:numPr>
              <w:contextualSpacing w:val="0"/>
              <w:rPr>
                <w:rFonts w:ascii="Calibri" w:eastAsia="Arial" w:hAnsi="Calibri" w:cs="Calibri"/>
                <w:color w:val="000000"/>
              </w:rPr>
            </w:pPr>
            <w:r w:rsidRPr="00D746EA">
              <w:rPr>
                <w:rFonts w:ascii="Calibri" w:eastAsia="Arial" w:hAnsi="Calibri" w:cs="Calibri"/>
                <w:color w:val="000000"/>
              </w:rPr>
              <w:t xml:space="preserve">Turković Hrvoje. 2008. Narav televizije. Zagreb: Meandarmedija, </w:t>
            </w:r>
          </w:p>
          <w:p w:rsidR="002514FC" w:rsidRPr="00D746EA" w:rsidRDefault="002514FC" w:rsidP="00DB3784">
            <w:pPr>
              <w:pStyle w:val="Odlomakpopisa"/>
              <w:numPr>
                <w:ilvl w:val="0"/>
                <w:numId w:val="144"/>
              </w:numPr>
              <w:contextualSpacing w:val="0"/>
              <w:rPr>
                <w:rFonts w:ascii="Calibri" w:eastAsia="Arial" w:hAnsi="Calibri" w:cs="Calibri"/>
                <w:color w:val="000000"/>
              </w:rPr>
            </w:pPr>
            <w:r w:rsidRPr="00D746EA">
              <w:rPr>
                <w:rFonts w:ascii="Calibri" w:eastAsia="Arial" w:hAnsi="Calibri" w:cs="Calibri"/>
                <w:color w:val="000000"/>
              </w:rPr>
              <w:t>Zakon o elektroničkim medijima</w:t>
            </w:r>
          </w:p>
          <w:p w:rsidR="002514FC" w:rsidRPr="00D746EA" w:rsidRDefault="002514FC" w:rsidP="00DB3784">
            <w:pPr>
              <w:pStyle w:val="Odlomakpopisa"/>
              <w:numPr>
                <w:ilvl w:val="0"/>
                <w:numId w:val="144"/>
              </w:numPr>
              <w:contextualSpacing w:val="0"/>
              <w:rPr>
                <w:rFonts w:ascii="Calibri" w:hAnsi="Calibri" w:cs="Calibri"/>
              </w:rPr>
            </w:pPr>
            <w:r w:rsidRPr="00D746EA">
              <w:rPr>
                <w:rFonts w:ascii="Calibri" w:eastAsia="Arial" w:hAnsi="Calibri" w:cs="Calibri"/>
                <w:color w:val="000000"/>
              </w:rPr>
              <w:t>Zakon o Hrvatskoj radioteleviziji</w:t>
            </w:r>
          </w:p>
        </w:tc>
      </w:tr>
      <w:tr w:rsidR="002514FC" w:rsidRPr="001503EE"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1503EE" w:rsidRDefault="002514FC" w:rsidP="00DB3784">
            <w:pPr>
              <w:numPr>
                <w:ilvl w:val="1"/>
                <w:numId w:val="142"/>
              </w:numPr>
              <w:tabs>
                <w:tab w:val="left" w:pos="494"/>
              </w:tabs>
              <w:jc w:val="both"/>
              <w:rPr>
                <w:rFonts w:ascii="Calibri" w:hAnsi="Calibri" w:cs="Calibri"/>
                <w:sz w:val="20"/>
                <w:szCs w:val="20"/>
                <w:lang w:val="de-DE"/>
              </w:rPr>
            </w:pPr>
            <w:r w:rsidRPr="001503EE">
              <w:rPr>
                <w:rFonts w:ascii="Calibri" w:eastAsia="Arial" w:hAnsi="Calibri" w:cs="Calibri"/>
                <w:sz w:val="20"/>
                <w:szCs w:val="20"/>
                <w:lang w:val="de-DE"/>
              </w:rPr>
              <w:t>Dopunska literatura (u trenutku prijave prijedloga studijskog programa)</w:t>
            </w: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DB3784">
            <w:pPr>
              <w:pStyle w:val="Odlomakpopisa"/>
              <w:numPr>
                <w:ilvl w:val="0"/>
                <w:numId w:val="143"/>
              </w:numPr>
              <w:contextualSpacing w:val="0"/>
              <w:rPr>
                <w:rFonts w:ascii="Calibri" w:eastAsia="Arial" w:hAnsi="Calibri" w:cs="Calibri"/>
                <w:color w:val="000000"/>
              </w:rPr>
            </w:pPr>
            <w:r w:rsidRPr="00D746EA">
              <w:rPr>
                <w:rFonts w:ascii="Calibri" w:eastAsia="Arial" w:hAnsi="Calibri" w:cs="Calibri"/>
                <w:color w:val="000000"/>
              </w:rPr>
              <w:t>Creeber, Glen. The Television Genre Book, British Film Institute, 2001.</w:t>
            </w:r>
          </w:p>
          <w:p w:rsidR="002514FC" w:rsidRPr="00D746EA" w:rsidRDefault="002514FC" w:rsidP="00DB3784">
            <w:pPr>
              <w:pStyle w:val="Odlomakpopisa"/>
              <w:numPr>
                <w:ilvl w:val="0"/>
                <w:numId w:val="143"/>
              </w:numPr>
              <w:contextualSpacing w:val="0"/>
              <w:rPr>
                <w:rFonts w:ascii="Calibri" w:eastAsia="Arial" w:hAnsi="Calibri" w:cs="Calibri"/>
                <w:color w:val="000000"/>
              </w:rPr>
            </w:pPr>
            <w:r w:rsidRPr="00D746EA">
              <w:rPr>
                <w:rFonts w:ascii="Calibri" w:eastAsia="Arial" w:hAnsi="Calibri" w:cs="Calibri"/>
                <w:color w:val="000000"/>
              </w:rPr>
              <w:t>Ellis, John.  Visible Fictions: Cinema, Television, Video, Routledge, London, 1992.</w:t>
            </w:r>
          </w:p>
          <w:p w:rsidR="002514FC" w:rsidRPr="00D746EA" w:rsidRDefault="002514FC" w:rsidP="00DB3784">
            <w:pPr>
              <w:pStyle w:val="Odlomakpopisa"/>
              <w:numPr>
                <w:ilvl w:val="0"/>
                <w:numId w:val="143"/>
              </w:numPr>
              <w:contextualSpacing w:val="0"/>
              <w:rPr>
                <w:rFonts w:ascii="Calibri" w:eastAsia="Arial" w:hAnsi="Calibri" w:cs="Calibri"/>
                <w:color w:val="000000"/>
              </w:rPr>
            </w:pPr>
            <w:r w:rsidRPr="00D746EA">
              <w:rPr>
                <w:rFonts w:ascii="Calibri" w:eastAsia="Arial" w:hAnsi="Calibri" w:cs="Calibri"/>
                <w:color w:val="000000"/>
              </w:rPr>
              <w:t>Galić, Roman. Tehnički razvoj radija i televizije u Jugoslaviji 1926-1986., 1986.</w:t>
            </w:r>
          </w:p>
          <w:p w:rsidR="002514FC" w:rsidRPr="00D746EA" w:rsidRDefault="002514FC" w:rsidP="00DB3784">
            <w:pPr>
              <w:pStyle w:val="Odlomakpopisa"/>
              <w:numPr>
                <w:ilvl w:val="0"/>
                <w:numId w:val="143"/>
              </w:numPr>
              <w:contextualSpacing w:val="0"/>
              <w:rPr>
                <w:rFonts w:ascii="Calibri" w:eastAsia="Arial" w:hAnsi="Calibri" w:cs="Calibri"/>
                <w:color w:val="000000"/>
              </w:rPr>
            </w:pPr>
            <w:r w:rsidRPr="00D746EA">
              <w:rPr>
                <w:rFonts w:ascii="Calibri" w:eastAsia="Arial" w:hAnsi="Calibri" w:cs="Calibri"/>
                <w:color w:val="000000"/>
              </w:rPr>
              <w:t>Vončina, Nikola- TV osvaja Hrvatsku, Prilozi za povijest radija i televizije u Hrvatskoj III. (1954.-1958.), 1999.</w:t>
            </w:r>
          </w:p>
          <w:p w:rsidR="002514FC" w:rsidRPr="00D746EA" w:rsidRDefault="002514FC" w:rsidP="007B0371">
            <w:pPr>
              <w:ind w:left="360"/>
              <w:rPr>
                <w:rFonts w:ascii="Calibri" w:hAnsi="Calibri" w:cs="Calibri"/>
                <w:sz w:val="20"/>
                <w:szCs w:val="20"/>
              </w:rPr>
            </w:pP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DB3784">
            <w:pPr>
              <w:numPr>
                <w:ilvl w:val="1"/>
                <w:numId w:val="142"/>
              </w:numPr>
              <w:tabs>
                <w:tab w:val="left" w:pos="792"/>
              </w:tabs>
              <w:rPr>
                <w:rFonts w:ascii="Calibri" w:hAnsi="Calibri" w:cs="Calibri"/>
                <w:sz w:val="20"/>
                <w:szCs w:val="20"/>
              </w:rPr>
            </w:pPr>
            <w:r w:rsidRPr="00D746EA">
              <w:rPr>
                <w:rFonts w:ascii="Calibri" w:eastAsia="Arial" w:hAnsi="Calibri" w:cs="Calibri"/>
                <w:sz w:val="20"/>
                <w:szCs w:val="20"/>
              </w:rPr>
              <w:t>Načini praćenja kvalitete koji osiguravaju stjecanje izlaznih znanja, vještina i kompetencija</w:t>
            </w:r>
          </w:p>
        </w:tc>
      </w:tr>
      <w:tr w:rsidR="002514FC" w:rsidRPr="00D746EA" w:rsidTr="007B0371">
        <w:tc>
          <w:tcPr>
            <w:tcW w:w="9252"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514FC" w:rsidRPr="00D746EA" w:rsidRDefault="002514FC" w:rsidP="007B0371">
            <w:pPr>
              <w:ind w:left="625"/>
              <w:jc w:val="both"/>
              <w:rPr>
                <w:rFonts w:ascii="Calibri" w:eastAsia="Arial" w:hAnsi="Calibri" w:cs="Calibri"/>
                <w:sz w:val="20"/>
                <w:szCs w:val="20"/>
              </w:rPr>
            </w:pPr>
            <w:r w:rsidRPr="00D746EA">
              <w:rPr>
                <w:rFonts w:ascii="Calibri" w:eastAsia="Arial" w:hAnsi="Calibri" w:cs="Calibri"/>
                <w:sz w:val="20"/>
                <w:szCs w:val="20"/>
              </w:rPr>
              <w:t>Interna evaluacija na razini Sveučilišta J. J. Strossmayera u Osijeku.</w:t>
            </w:r>
          </w:p>
          <w:p w:rsidR="002514FC" w:rsidRPr="00D746EA" w:rsidRDefault="002514FC" w:rsidP="007B0371">
            <w:pPr>
              <w:ind w:left="625"/>
              <w:jc w:val="both"/>
              <w:rPr>
                <w:rFonts w:ascii="Calibri" w:eastAsia="Arial" w:hAnsi="Calibri" w:cs="Calibri"/>
                <w:sz w:val="20"/>
                <w:szCs w:val="20"/>
              </w:rPr>
            </w:pPr>
            <w:r w:rsidRPr="00D746EA">
              <w:rPr>
                <w:rFonts w:ascii="Calibri" w:eastAsia="Arial" w:hAnsi="Calibri" w:cs="Calibri"/>
                <w:sz w:val="20"/>
                <w:szCs w:val="20"/>
              </w:rPr>
              <w:t>Ažurno vođenje evidencije o studentskom pohađanju kolegijskih predavanja, izvršenim obvezama te rezultatima kolokvija i/ili pismenog dijela ispita.</w:t>
            </w:r>
          </w:p>
          <w:p w:rsidR="002514FC" w:rsidRPr="00D746EA" w:rsidRDefault="002514FC" w:rsidP="007B0371">
            <w:pPr>
              <w:ind w:left="625"/>
              <w:jc w:val="both"/>
              <w:rPr>
                <w:rFonts w:ascii="Calibri" w:hAnsi="Calibri" w:cs="Calibri"/>
                <w:sz w:val="20"/>
                <w:szCs w:val="20"/>
              </w:rPr>
            </w:pPr>
            <w:r w:rsidRPr="00D746EA">
              <w:rPr>
                <w:rFonts w:ascii="Calibri" w:eastAsia="Arial" w:hAnsi="Calibri" w:cs="Calibri"/>
                <w:sz w:val="20"/>
                <w:szCs w:val="20"/>
              </w:rPr>
              <w:t>Primjena stečenog znanja u okviru ovog kolegija, kroz izradu zadanih vježbi.</w:t>
            </w:r>
          </w:p>
        </w:tc>
      </w:tr>
    </w:tbl>
    <w:p w:rsidR="00DB4934" w:rsidRDefault="00DB4934" w:rsidP="00DB4934"/>
    <w:p w:rsidR="00493DE5" w:rsidRPr="005F6B8C" w:rsidRDefault="00493DE5" w:rsidP="00493DE5">
      <w:pPr>
        <w:rPr>
          <w:b/>
        </w:rPr>
      </w:pPr>
      <w:r w:rsidRPr="005F6B8C">
        <w:rPr>
          <w:b/>
        </w:rPr>
        <w:t>IZBORNI PREDMETI</w:t>
      </w:r>
    </w:p>
    <w:p w:rsidR="00493DE5" w:rsidRDefault="00493DE5" w:rsidP="00493DE5"/>
    <w:tbl>
      <w:tblPr>
        <w:tblW w:w="5184" w:type="pct"/>
        <w:tblInd w:w="-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1"/>
        <w:gridCol w:w="3671"/>
        <w:gridCol w:w="2823"/>
      </w:tblGrid>
      <w:tr w:rsidR="00493DE5" w:rsidRPr="005D5F88" w:rsidTr="00493DE5">
        <w:trPr>
          <w:trHeight w:hRule="exact" w:val="405"/>
        </w:trPr>
        <w:tc>
          <w:tcPr>
            <w:tcW w:w="5000" w:type="pct"/>
            <w:gridSpan w:val="3"/>
            <w:shd w:val="clear" w:color="auto" w:fill="auto"/>
            <w:vAlign w:val="center"/>
          </w:tcPr>
          <w:p w:rsidR="00493DE5" w:rsidRPr="005D5F88" w:rsidRDefault="00493DE5" w:rsidP="00493DE5">
            <w:pPr>
              <w:rPr>
                <w:rFonts w:ascii="Arial Narrow" w:hAnsi="Arial Narrow"/>
                <w:b/>
                <w:sz w:val="20"/>
                <w:szCs w:val="20"/>
              </w:rPr>
            </w:pPr>
            <w:r>
              <w:rPr>
                <w:rFonts w:cstheme="minorHAnsi"/>
                <w:sz w:val="20"/>
                <w:szCs w:val="20"/>
              </w:rPr>
              <w:br w:type="page"/>
            </w:r>
            <w:r w:rsidRPr="005D5F88">
              <w:rPr>
                <w:rFonts w:ascii="Arial Narrow" w:hAnsi="Arial Narrow"/>
                <w:b/>
                <w:sz w:val="20"/>
                <w:szCs w:val="20"/>
              </w:rPr>
              <w:t>Opće informacije</w:t>
            </w:r>
          </w:p>
        </w:tc>
      </w:tr>
      <w:tr w:rsidR="00493DE5" w:rsidRPr="005D5F88" w:rsidTr="00493DE5">
        <w:trPr>
          <w:trHeight w:val="405"/>
        </w:trPr>
        <w:tc>
          <w:tcPr>
            <w:tcW w:w="1715" w:type="pct"/>
            <w:vAlign w:val="center"/>
          </w:tcPr>
          <w:p w:rsidR="00493DE5" w:rsidRPr="005D5F88" w:rsidRDefault="00493DE5" w:rsidP="00493DE5">
            <w:pPr>
              <w:rPr>
                <w:rFonts w:ascii="Arial Narrow" w:hAnsi="Arial Narrow"/>
                <w:b/>
                <w:sz w:val="20"/>
                <w:szCs w:val="20"/>
              </w:rPr>
            </w:pPr>
            <w:r w:rsidRPr="005D5F88">
              <w:rPr>
                <w:rFonts w:ascii="Arial Narrow" w:hAnsi="Arial Narrow"/>
                <w:b/>
                <w:sz w:val="20"/>
                <w:szCs w:val="20"/>
              </w:rPr>
              <w:t>Naziv predmeta</w:t>
            </w:r>
          </w:p>
        </w:tc>
        <w:tc>
          <w:tcPr>
            <w:tcW w:w="3285" w:type="pct"/>
            <w:gridSpan w:val="2"/>
            <w:vAlign w:val="center"/>
          </w:tcPr>
          <w:p w:rsidR="00493DE5" w:rsidRPr="00310EA5" w:rsidRDefault="00493DE5" w:rsidP="00493DE5">
            <w:pPr>
              <w:tabs>
                <w:tab w:val="left" w:pos="4731"/>
              </w:tabs>
              <w:rPr>
                <w:rFonts w:ascii="Arial Narrow" w:hAnsi="Arial Narrow"/>
                <w:sz w:val="20"/>
                <w:szCs w:val="20"/>
              </w:rPr>
            </w:pPr>
            <w:r>
              <w:rPr>
                <w:rFonts w:ascii="Arial Narrow" w:hAnsi="Arial Narrow"/>
                <w:sz w:val="20"/>
                <w:szCs w:val="20"/>
              </w:rPr>
              <w:t>Kulturna memorija i masovni mediji</w:t>
            </w:r>
          </w:p>
        </w:tc>
      </w:tr>
      <w:tr w:rsidR="00493DE5" w:rsidRPr="005D5F88" w:rsidTr="00493DE5">
        <w:trPr>
          <w:trHeight w:val="259"/>
        </w:trPr>
        <w:tc>
          <w:tcPr>
            <w:tcW w:w="1715" w:type="pct"/>
            <w:shd w:val="clear" w:color="auto" w:fill="auto"/>
            <w:vAlign w:val="center"/>
          </w:tcPr>
          <w:p w:rsidR="00493DE5" w:rsidRPr="005D5F88" w:rsidRDefault="00493DE5" w:rsidP="00493DE5">
            <w:pPr>
              <w:rPr>
                <w:rFonts w:ascii="Arial Narrow" w:hAnsi="Arial Narrow"/>
                <w:b/>
                <w:sz w:val="20"/>
                <w:szCs w:val="20"/>
              </w:rPr>
            </w:pPr>
            <w:r w:rsidRPr="005D5F88">
              <w:rPr>
                <w:rFonts w:ascii="Arial Narrow" w:hAnsi="Arial Narrow"/>
                <w:b/>
                <w:sz w:val="20"/>
                <w:szCs w:val="20"/>
              </w:rPr>
              <w:t>Nositelj predmeta</w:t>
            </w:r>
          </w:p>
        </w:tc>
        <w:tc>
          <w:tcPr>
            <w:tcW w:w="3285" w:type="pct"/>
            <w:gridSpan w:val="2"/>
            <w:shd w:val="clear" w:color="auto" w:fill="auto"/>
            <w:vAlign w:val="center"/>
          </w:tcPr>
          <w:p w:rsidR="00493DE5" w:rsidRPr="005D5F88" w:rsidRDefault="00493DE5" w:rsidP="00493DE5">
            <w:pPr>
              <w:rPr>
                <w:rFonts w:ascii="Arial Narrow" w:hAnsi="Arial Narrow"/>
                <w:sz w:val="20"/>
                <w:szCs w:val="20"/>
              </w:rPr>
            </w:pPr>
            <w:r>
              <w:rPr>
                <w:rFonts w:ascii="Arial Narrow" w:hAnsi="Arial Narrow"/>
                <w:sz w:val="20"/>
                <w:szCs w:val="20"/>
              </w:rPr>
              <w:t>izv. prof</w:t>
            </w:r>
            <w:r w:rsidRPr="005D5F88">
              <w:rPr>
                <w:rFonts w:ascii="Arial Narrow" w:hAnsi="Arial Narrow"/>
                <w:sz w:val="20"/>
                <w:szCs w:val="20"/>
              </w:rPr>
              <w:t xml:space="preserve">. dr. sc. </w:t>
            </w:r>
            <w:r>
              <w:rPr>
                <w:rFonts w:ascii="Arial Narrow" w:hAnsi="Arial Narrow"/>
                <w:sz w:val="20"/>
                <w:szCs w:val="20"/>
              </w:rPr>
              <w:t>Tatjana Ileš</w:t>
            </w:r>
          </w:p>
        </w:tc>
      </w:tr>
      <w:tr w:rsidR="00493DE5" w:rsidRPr="005D5F88" w:rsidTr="00493DE5">
        <w:trPr>
          <w:trHeight w:val="405"/>
        </w:trPr>
        <w:tc>
          <w:tcPr>
            <w:tcW w:w="1715" w:type="pct"/>
            <w:vAlign w:val="center"/>
          </w:tcPr>
          <w:p w:rsidR="00493DE5" w:rsidRPr="005D5F88" w:rsidRDefault="00493DE5" w:rsidP="00493DE5">
            <w:pPr>
              <w:rPr>
                <w:rFonts w:ascii="Arial Narrow" w:hAnsi="Arial Narrow"/>
                <w:b/>
                <w:sz w:val="20"/>
                <w:szCs w:val="20"/>
              </w:rPr>
            </w:pPr>
            <w:r w:rsidRPr="005D5F88">
              <w:rPr>
                <w:rFonts w:ascii="Arial Narrow" w:hAnsi="Arial Narrow"/>
                <w:b/>
                <w:sz w:val="20"/>
                <w:szCs w:val="20"/>
              </w:rPr>
              <w:t>Suradnik na predmetu</w:t>
            </w:r>
          </w:p>
        </w:tc>
        <w:tc>
          <w:tcPr>
            <w:tcW w:w="3285" w:type="pct"/>
            <w:gridSpan w:val="2"/>
            <w:vAlign w:val="center"/>
          </w:tcPr>
          <w:p w:rsidR="00493DE5" w:rsidRPr="005D5F88" w:rsidRDefault="00493DE5" w:rsidP="00493DE5">
            <w:pPr>
              <w:rPr>
                <w:rFonts w:ascii="Arial Narrow" w:hAnsi="Arial Narrow"/>
                <w:sz w:val="20"/>
                <w:szCs w:val="20"/>
              </w:rPr>
            </w:pPr>
            <w:r>
              <w:rPr>
                <w:rFonts w:ascii="Arial Narrow" w:hAnsi="Arial Narrow"/>
                <w:sz w:val="20"/>
                <w:szCs w:val="20"/>
              </w:rPr>
              <w:t>Paula Rem, asistentica</w:t>
            </w:r>
          </w:p>
        </w:tc>
      </w:tr>
      <w:tr w:rsidR="00493DE5" w:rsidRPr="005D5F88" w:rsidTr="00493DE5">
        <w:trPr>
          <w:trHeight w:val="405"/>
        </w:trPr>
        <w:tc>
          <w:tcPr>
            <w:tcW w:w="1715" w:type="pct"/>
            <w:vAlign w:val="center"/>
          </w:tcPr>
          <w:p w:rsidR="00493DE5" w:rsidRPr="005D5F88" w:rsidRDefault="00493DE5" w:rsidP="00493DE5">
            <w:pPr>
              <w:rPr>
                <w:rFonts w:ascii="Arial Narrow" w:hAnsi="Arial Narrow"/>
                <w:b/>
                <w:sz w:val="20"/>
                <w:szCs w:val="20"/>
              </w:rPr>
            </w:pPr>
            <w:r w:rsidRPr="005D5F88">
              <w:rPr>
                <w:rFonts w:ascii="Arial Narrow" w:hAnsi="Arial Narrow"/>
                <w:b/>
                <w:sz w:val="20"/>
                <w:szCs w:val="20"/>
              </w:rPr>
              <w:t>Studijski program</w:t>
            </w:r>
          </w:p>
        </w:tc>
        <w:tc>
          <w:tcPr>
            <w:tcW w:w="3285" w:type="pct"/>
            <w:gridSpan w:val="2"/>
            <w:vAlign w:val="center"/>
          </w:tcPr>
          <w:p w:rsidR="00493DE5" w:rsidRDefault="00493DE5" w:rsidP="00493DE5">
            <w:pPr>
              <w:rPr>
                <w:rFonts w:ascii="Arial Narrow" w:hAnsi="Arial Narrow"/>
                <w:sz w:val="20"/>
                <w:szCs w:val="20"/>
              </w:rPr>
            </w:pPr>
            <w:r>
              <w:rPr>
                <w:rFonts w:ascii="Arial Narrow" w:hAnsi="Arial Narrow"/>
                <w:sz w:val="20"/>
                <w:szCs w:val="20"/>
              </w:rPr>
              <w:t>Sveučilišni diplomski studij Menadžment</w:t>
            </w:r>
            <w:r>
              <w:t xml:space="preserve"> </w:t>
            </w:r>
            <w:r w:rsidRPr="0090232A">
              <w:rPr>
                <w:rFonts w:ascii="Arial Narrow" w:hAnsi="Arial Narrow"/>
                <w:sz w:val="20"/>
                <w:szCs w:val="20"/>
              </w:rPr>
              <w:t>u kulturi i kreativnim industrijama</w:t>
            </w:r>
          </w:p>
          <w:p w:rsidR="00493DE5" w:rsidRPr="005D5F88" w:rsidRDefault="00493DE5" w:rsidP="00493DE5">
            <w:pPr>
              <w:rPr>
                <w:rFonts w:ascii="Arial Narrow" w:hAnsi="Arial Narrow"/>
                <w:sz w:val="20"/>
                <w:szCs w:val="20"/>
              </w:rPr>
            </w:pPr>
            <w:r>
              <w:rPr>
                <w:rFonts w:ascii="Arial Narrow" w:hAnsi="Arial Narrow"/>
                <w:sz w:val="20"/>
                <w:szCs w:val="20"/>
              </w:rPr>
              <w:t xml:space="preserve">Sveučilišni diplomski studij Mediji i odnosi s javnošću </w:t>
            </w:r>
          </w:p>
        </w:tc>
      </w:tr>
      <w:tr w:rsidR="00493DE5" w:rsidRPr="005D5F88" w:rsidTr="00493DE5">
        <w:trPr>
          <w:trHeight w:val="405"/>
        </w:trPr>
        <w:tc>
          <w:tcPr>
            <w:tcW w:w="1715" w:type="pct"/>
            <w:vAlign w:val="center"/>
          </w:tcPr>
          <w:p w:rsidR="00493DE5" w:rsidRPr="005D5F88" w:rsidRDefault="00493DE5" w:rsidP="00493DE5">
            <w:pPr>
              <w:rPr>
                <w:rFonts w:ascii="Arial Narrow" w:hAnsi="Arial Narrow"/>
                <w:b/>
                <w:sz w:val="20"/>
                <w:szCs w:val="20"/>
              </w:rPr>
            </w:pPr>
            <w:r w:rsidRPr="005D5F88">
              <w:rPr>
                <w:rFonts w:ascii="Arial Narrow" w:hAnsi="Arial Narrow"/>
                <w:b/>
                <w:sz w:val="20"/>
                <w:szCs w:val="20"/>
              </w:rPr>
              <w:t>Šifra predmeta</w:t>
            </w:r>
          </w:p>
        </w:tc>
        <w:tc>
          <w:tcPr>
            <w:tcW w:w="3285" w:type="pct"/>
            <w:gridSpan w:val="2"/>
            <w:vAlign w:val="center"/>
          </w:tcPr>
          <w:p w:rsidR="00493DE5" w:rsidRPr="005D5F88" w:rsidRDefault="00493DE5" w:rsidP="00493DE5">
            <w:pPr>
              <w:rPr>
                <w:rFonts w:ascii="Arial Narrow" w:hAnsi="Arial Narrow"/>
                <w:sz w:val="20"/>
                <w:szCs w:val="20"/>
              </w:rPr>
            </w:pPr>
            <w:r w:rsidRPr="00A862DA">
              <w:rPr>
                <w:rFonts w:ascii="Arial Narrow" w:hAnsi="Arial Narrow"/>
                <w:sz w:val="20"/>
                <w:szCs w:val="20"/>
              </w:rPr>
              <w:t>MA-MM-20</w:t>
            </w:r>
          </w:p>
        </w:tc>
      </w:tr>
      <w:tr w:rsidR="00493DE5" w:rsidRPr="005D5F88" w:rsidTr="00493DE5">
        <w:trPr>
          <w:trHeight w:val="405"/>
        </w:trPr>
        <w:tc>
          <w:tcPr>
            <w:tcW w:w="1715" w:type="pct"/>
            <w:vAlign w:val="center"/>
          </w:tcPr>
          <w:p w:rsidR="00493DE5" w:rsidRPr="005D5F88" w:rsidRDefault="00493DE5" w:rsidP="00493DE5">
            <w:pPr>
              <w:rPr>
                <w:rFonts w:ascii="Arial Narrow" w:hAnsi="Arial Narrow"/>
                <w:b/>
                <w:sz w:val="20"/>
                <w:szCs w:val="20"/>
              </w:rPr>
            </w:pPr>
            <w:r w:rsidRPr="005D5F88">
              <w:rPr>
                <w:rFonts w:ascii="Arial Narrow" w:hAnsi="Arial Narrow"/>
                <w:b/>
                <w:sz w:val="20"/>
                <w:szCs w:val="20"/>
              </w:rPr>
              <w:t>Status predmeta</w:t>
            </w:r>
          </w:p>
        </w:tc>
        <w:tc>
          <w:tcPr>
            <w:tcW w:w="3285" w:type="pct"/>
            <w:gridSpan w:val="2"/>
            <w:vAlign w:val="center"/>
          </w:tcPr>
          <w:p w:rsidR="00493DE5" w:rsidRPr="005D5F88" w:rsidRDefault="00493DE5" w:rsidP="00493DE5">
            <w:pPr>
              <w:rPr>
                <w:rFonts w:ascii="Arial Narrow" w:hAnsi="Arial Narrow"/>
                <w:sz w:val="20"/>
                <w:szCs w:val="20"/>
              </w:rPr>
            </w:pPr>
            <w:r w:rsidRPr="005D5F88">
              <w:rPr>
                <w:rFonts w:ascii="Arial Narrow" w:hAnsi="Arial Narrow"/>
                <w:sz w:val="20"/>
                <w:szCs w:val="20"/>
              </w:rPr>
              <w:t xml:space="preserve">Izborni </w:t>
            </w:r>
            <w:r>
              <w:rPr>
                <w:rFonts w:ascii="Arial Narrow" w:hAnsi="Arial Narrow"/>
                <w:sz w:val="20"/>
                <w:szCs w:val="20"/>
              </w:rPr>
              <w:t xml:space="preserve">opći </w:t>
            </w:r>
            <w:r w:rsidRPr="005D5F88">
              <w:rPr>
                <w:rFonts w:ascii="Arial Narrow" w:hAnsi="Arial Narrow"/>
                <w:sz w:val="20"/>
                <w:szCs w:val="20"/>
              </w:rPr>
              <w:t>kolegij</w:t>
            </w:r>
          </w:p>
        </w:tc>
      </w:tr>
      <w:tr w:rsidR="00493DE5" w:rsidRPr="005D5F88" w:rsidTr="00493DE5">
        <w:trPr>
          <w:trHeight w:val="336"/>
        </w:trPr>
        <w:tc>
          <w:tcPr>
            <w:tcW w:w="1715" w:type="pct"/>
            <w:vAlign w:val="center"/>
          </w:tcPr>
          <w:p w:rsidR="00493DE5" w:rsidRPr="005D5F88" w:rsidRDefault="00493DE5" w:rsidP="00493DE5">
            <w:pPr>
              <w:rPr>
                <w:rFonts w:ascii="Arial Narrow" w:hAnsi="Arial Narrow"/>
                <w:b/>
                <w:sz w:val="20"/>
                <w:szCs w:val="20"/>
              </w:rPr>
            </w:pPr>
            <w:r w:rsidRPr="005D5F88">
              <w:rPr>
                <w:rFonts w:ascii="Arial Narrow" w:hAnsi="Arial Narrow"/>
                <w:b/>
                <w:sz w:val="20"/>
                <w:szCs w:val="20"/>
              </w:rPr>
              <w:t>Godina</w:t>
            </w:r>
          </w:p>
        </w:tc>
        <w:tc>
          <w:tcPr>
            <w:tcW w:w="3285" w:type="pct"/>
            <w:gridSpan w:val="2"/>
            <w:vAlign w:val="center"/>
          </w:tcPr>
          <w:p w:rsidR="00493DE5" w:rsidRPr="005D5F88" w:rsidRDefault="00493DE5" w:rsidP="00493DE5">
            <w:pPr>
              <w:rPr>
                <w:rFonts w:ascii="Arial Narrow" w:hAnsi="Arial Narrow"/>
                <w:sz w:val="20"/>
                <w:szCs w:val="20"/>
              </w:rPr>
            </w:pPr>
          </w:p>
        </w:tc>
      </w:tr>
      <w:tr w:rsidR="00493DE5" w:rsidRPr="005D5F88" w:rsidTr="00493DE5">
        <w:trPr>
          <w:trHeight w:val="255"/>
        </w:trPr>
        <w:tc>
          <w:tcPr>
            <w:tcW w:w="1715" w:type="pct"/>
            <w:vMerge w:val="restart"/>
            <w:vAlign w:val="center"/>
          </w:tcPr>
          <w:p w:rsidR="00493DE5" w:rsidRPr="005D5F88" w:rsidRDefault="00493DE5" w:rsidP="00493DE5">
            <w:pPr>
              <w:rPr>
                <w:rFonts w:ascii="Arial Narrow" w:hAnsi="Arial Narrow"/>
                <w:b/>
                <w:sz w:val="20"/>
                <w:szCs w:val="20"/>
              </w:rPr>
            </w:pPr>
            <w:r w:rsidRPr="005D5F88">
              <w:rPr>
                <w:rFonts w:ascii="Arial Narrow" w:hAnsi="Arial Narrow"/>
                <w:b/>
                <w:sz w:val="20"/>
                <w:szCs w:val="20"/>
              </w:rPr>
              <w:t>Bodovna vrijednost i način izvođenja nastave</w:t>
            </w:r>
          </w:p>
        </w:tc>
        <w:tc>
          <w:tcPr>
            <w:tcW w:w="1857" w:type="pct"/>
            <w:vAlign w:val="center"/>
          </w:tcPr>
          <w:p w:rsidR="00493DE5" w:rsidRPr="005D5F88" w:rsidRDefault="00493DE5" w:rsidP="00493DE5">
            <w:pPr>
              <w:rPr>
                <w:rFonts w:ascii="Arial Narrow" w:hAnsi="Arial Narrow"/>
                <w:b/>
                <w:sz w:val="20"/>
                <w:szCs w:val="20"/>
              </w:rPr>
            </w:pPr>
            <w:r w:rsidRPr="005D5F88">
              <w:rPr>
                <w:rFonts w:ascii="Arial Narrow" w:hAnsi="Arial Narrow"/>
                <w:b/>
                <w:sz w:val="20"/>
                <w:szCs w:val="20"/>
              </w:rPr>
              <w:t>ECTS koeficijent opterećenja studenata</w:t>
            </w:r>
          </w:p>
        </w:tc>
        <w:tc>
          <w:tcPr>
            <w:tcW w:w="1428" w:type="pct"/>
            <w:vAlign w:val="center"/>
          </w:tcPr>
          <w:p w:rsidR="00493DE5" w:rsidRPr="005D5F88" w:rsidRDefault="00493DE5" w:rsidP="00493DE5">
            <w:pPr>
              <w:jc w:val="center"/>
              <w:rPr>
                <w:rFonts w:ascii="Arial Narrow" w:hAnsi="Arial Narrow"/>
                <w:sz w:val="20"/>
                <w:szCs w:val="20"/>
              </w:rPr>
            </w:pPr>
            <w:r w:rsidRPr="005D5F88">
              <w:rPr>
                <w:rFonts w:ascii="Arial Narrow" w:hAnsi="Arial Narrow"/>
                <w:sz w:val="20"/>
                <w:szCs w:val="20"/>
              </w:rPr>
              <w:t>3</w:t>
            </w:r>
          </w:p>
        </w:tc>
      </w:tr>
      <w:tr w:rsidR="00493DE5" w:rsidRPr="005D5F88" w:rsidTr="00493DE5">
        <w:trPr>
          <w:trHeight w:val="255"/>
        </w:trPr>
        <w:tc>
          <w:tcPr>
            <w:tcW w:w="1715" w:type="pct"/>
            <w:vMerge/>
            <w:vAlign w:val="center"/>
          </w:tcPr>
          <w:p w:rsidR="00493DE5" w:rsidRPr="005D5F88" w:rsidRDefault="00493DE5" w:rsidP="00493DE5">
            <w:pPr>
              <w:rPr>
                <w:rFonts w:ascii="Arial Narrow" w:hAnsi="Arial Narrow"/>
                <w:b/>
                <w:sz w:val="20"/>
                <w:szCs w:val="20"/>
              </w:rPr>
            </w:pPr>
          </w:p>
        </w:tc>
        <w:tc>
          <w:tcPr>
            <w:tcW w:w="1857" w:type="pct"/>
            <w:vAlign w:val="center"/>
          </w:tcPr>
          <w:p w:rsidR="00493DE5" w:rsidRPr="005D5F88" w:rsidRDefault="00493DE5" w:rsidP="00493DE5">
            <w:pPr>
              <w:rPr>
                <w:rFonts w:ascii="Arial Narrow" w:hAnsi="Arial Narrow"/>
                <w:b/>
                <w:sz w:val="20"/>
                <w:szCs w:val="20"/>
              </w:rPr>
            </w:pPr>
            <w:r w:rsidRPr="005D5F88">
              <w:rPr>
                <w:rFonts w:ascii="Arial Narrow" w:hAnsi="Arial Narrow"/>
                <w:b/>
                <w:sz w:val="20"/>
                <w:szCs w:val="20"/>
              </w:rPr>
              <w:t>Broj sati (P+V+S)</w:t>
            </w:r>
          </w:p>
        </w:tc>
        <w:tc>
          <w:tcPr>
            <w:tcW w:w="1428" w:type="pct"/>
            <w:vAlign w:val="center"/>
          </w:tcPr>
          <w:p w:rsidR="00493DE5" w:rsidRPr="005D5F88" w:rsidRDefault="00493DE5" w:rsidP="00493DE5">
            <w:pPr>
              <w:jc w:val="center"/>
              <w:rPr>
                <w:rFonts w:ascii="Arial Narrow" w:hAnsi="Arial Narrow"/>
                <w:sz w:val="20"/>
                <w:szCs w:val="20"/>
              </w:rPr>
            </w:pPr>
            <w:r w:rsidRPr="005D5F88">
              <w:rPr>
                <w:rFonts w:ascii="Arial Narrow" w:hAnsi="Arial Narrow"/>
                <w:sz w:val="20"/>
                <w:szCs w:val="20"/>
              </w:rPr>
              <w:t>45 (</w:t>
            </w:r>
            <w:r>
              <w:rPr>
                <w:rFonts w:ascii="Arial Narrow" w:hAnsi="Arial Narrow"/>
                <w:sz w:val="20"/>
                <w:szCs w:val="20"/>
              </w:rPr>
              <w:t>15</w:t>
            </w:r>
            <w:r w:rsidRPr="005D5F88">
              <w:rPr>
                <w:rFonts w:ascii="Arial Narrow" w:hAnsi="Arial Narrow"/>
                <w:sz w:val="20"/>
                <w:szCs w:val="20"/>
              </w:rPr>
              <w:t>+0+</w:t>
            </w:r>
            <w:r>
              <w:rPr>
                <w:rFonts w:ascii="Arial Narrow" w:hAnsi="Arial Narrow"/>
                <w:sz w:val="20"/>
                <w:szCs w:val="20"/>
              </w:rPr>
              <w:t>30</w:t>
            </w:r>
            <w:r w:rsidRPr="005D5F88">
              <w:rPr>
                <w:rFonts w:ascii="Arial Narrow" w:hAnsi="Arial Narrow"/>
                <w:sz w:val="20"/>
                <w:szCs w:val="20"/>
              </w:rPr>
              <w:t>)</w:t>
            </w:r>
          </w:p>
        </w:tc>
      </w:tr>
    </w:tbl>
    <w:p w:rsidR="00493DE5" w:rsidRDefault="00493DE5" w:rsidP="00493DE5">
      <w:pPr>
        <w:jc w:val="both"/>
        <w:rPr>
          <w:rFonts w:ascii="Arial Narrow" w:hAnsi="Arial Narrow"/>
          <w:sz w:val="20"/>
          <w:szCs w:val="20"/>
        </w:rPr>
      </w:pPr>
    </w:p>
    <w:p w:rsidR="00493DE5" w:rsidRPr="005D5F88" w:rsidRDefault="00493DE5" w:rsidP="00493DE5">
      <w:pPr>
        <w:jc w:val="both"/>
        <w:rPr>
          <w:rFonts w:ascii="Arial Narrow" w:hAnsi="Arial Narrow"/>
          <w:sz w:val="20"/>
          <w:szCs w:val="20"/>
        </w:rPr>
      </w:pP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887"/>
        <w:gridCol w:w="1342"/>
        <w:gridCol w:w="697"/>
        <w:gridCol w:w="874"/>
        <w:gridCol w:w="1018"/>
        <w:gridCol w:w="437"/>
        <w:gridCol w:w="647"/>
        <w:gridCol w:w="1792"/>
        <w:gridCol w:w="315"/>
      </w:tblGrid>
      <w:tr w:rsidR="00493DE5" w:rsidRPr="005D5F88" w:rsidTr="00493DE5">
        <w:trPr>
          <w:trHeight w:hRule="exact" w:val="288"/>
        </w:trPr>
        <w:tc>
          <w:tcPr>
            <w:tcW w:w="5000" w:type="pct"/>
            <w:gridSpan w:val="10"/>
            <w:shd w:val="clear" w:color="auto" w:fill="auto"/>
            <w:vAlign w:val="center"/>
          </w:tcPr>
          <w:p w:rsidR="00493DE5" w:rsidRPr="005D5F88" w:rsidRDefault="00493DE5" w:rsidP="00DB3784">
            <w:pPr>
              <w:pStyle w:val="ColorfulList-Accent12"/>
              <w:numPr>
                <w:ilvl w:val="0"/>
                <w:numId w:val="69"/>
              </w:numPr>
              <w:spacing w:after="60" w:line="240" w:lineRule="auto"/>
              <w:jc w:val="both"/>
              <w:rPr>
                <w:rFonts w:ascii="Arial Narrow" w:hAnsi="Arial Narrow"/>
                <w:b/>
                <w:sz w:val="20"/>
                <w:szCs w:val="20"/>
                <w:lang w:val="hr-HR"/>
              </w:rPr>
            </w:pPr>
            <w:r w:rsidRPr="005D5F88">
              <w:rPr>
                <w:rFonts w:ascii="Arial Narrow" w:hAnsi="Arial Narrow"/>
                <w:b/>
                <w:sz w:val="20"/>
                <w:szCs w:val="20"/>
                <w:lang w:val="hr-HR"/>
              </w:rPr>
              <w:t>OPIS PREDMETA</w:t>
            </w:r>
          </w:p>
          <w:p w:rsidR="00493DE5" w:rsidRPr="005D5F88" w:rsidRDefault="00493DE5" w:rsidP="00493DE5">
            <w:pPr>
              <w:pStyle w:val="Naslov3"/>
              <w:rPr>
                <w:rFonts w:ascii="Arial Narrow" w:hAnsi="Arial Narrow"/>
                <w:szCs w:val="20"/>
                <w:lang w:val="hr-HR"/>
              </w:rPr>
            </w:pPr>
          </w:p>
        </w:tc>
      </w:tr>
      <w:tr w:rsidR="00493DE5" w:rsidRPr="005D5F88" w:rsidTr="00493DE5">
        <w:trPr>
          <w:trHeight w:val="432"/>
        </w:trPr>
        <w:tc>
          <w:tcPr>
            <w:tcW w:w="5000" w:type="pct"/>
            <w:gridSpan w:val="10"/>
            <w:vAlign w:val="center"/>
          </w:tcPr>
          <w:p w:rsidR="00493DE5" w:rsidRPr="005D5F88" w:rsidRDefault="00493DE5" w:rsidP="00DB3784">
            <w:pPr>
              <w:pStyle w:val="Tijeloteksta"/>
              <w:numPr>
                <w:ilvl w:val="1"/>
                <w:numId w:val="68"/>
              </w:numPr>
              <w:jc w:val="both"/>
              <w:rPr>
                <w:rFonts w:ascii="Arial Narrow" w:hAnsi="Arial Narrow"/>
                <w:b w:val="0"/>
                <w:sz w:val="20"/>
                <w:szCs w:val="20"/>
                <w:lang w:val="hr-HR"/>
              </w:rPr>
            </w:pPr>
            <w:r w:rsidRPr="005D5F88">
              <w:rPr>
                <w:rFonts w:ascii="Arial Narrow" w:hAnsi="Arial Narrow"/>
                <w:b w:val="0"/>
                <w:sz w:val="20"/>
                <w:szCs w:val="20"/>
                <w:lang w:val="hr-HR"/>
              </w:rPr>
              <w:t>Ciljevi predmeta</w:t>
            </w:r>
          </w:p>
        </w:tc>
      </w:tr>
      <w:tr w:rsidR="00493DE5" w:rsidRPr="005D5F88" w:rsidTr="00493DE5">
        <w:trPr>
          <w:trHeight w:val="432"/>
        </w:trPr>
        <w:tc>
          <w:tcPr>
            <w:tcW w:w="5000" w:type="pct"/>
            <w:gridSpan w:val="10"/>
            <w:vAlign w:val="center"/>
          </w:tcPr>
          <w:p w:rsidR="00493DE5" w:rsidRPr="00E42542" w:rsidRDefault="00493DE5" w:rsidP="00493DE5">
            <w:pPr>
              <w:jc w:val="both"/>
              <w:rPr>
                <w:rFonts w:ascii="Arial Narrow" w:hAnsi="Arial Narrow"/>
                <w:sz w:val="20"/>
                <w:szCs w:val="20"/>
              </w:rPr>
            </w:pPr>
            <w:r w:rsidRPr="00E42542">
              <w:rPr>
                <w:rFonts w:ascii="Arial Narrow" w:hAnsi="Arial Narrow" w:cs="Arial"/>
                <w:sz w:val="20"/>
                <w:szCs w:val="20"/>
              </w:rPr>
              <w:t>Ciljevi ovoga kolegija su osposobljavanje studenata za kompetentno razumijevanje proizvodnje masovnih medija kao resursa akumuliranja kulturne baštine, „kognitivne baštine“ (Bourdieu), te funkcije tih medija u transgeneracijskom pamćenju, odnosno u individualnoj i kolektivnoj memoriji. Kolegij zahtijeva razumijevanje sociokulturnog značaja masovnih medija i tehnodeterminističke preduvjete masovnih medija, a u ishodu sposobnost razumijevanja suvremenog medijskog pejsaža, kulturalnu vrijednost produciranih sadržaja s masmedijskih platformi i infrastruktura s naročitom sviješću o povijesnoj perspektivi u razmatranju/vrednovanju partikularnih ostvarenja masmedijske kulture s ciljem educiranja o kontinuitetu (tradiciji) i metasvijesti o prethodno navedenim sadržajem (dinamika i logika individualnog i povijesnog sjećanja i zaborava).</w:t>
            </w:r>
          </w:p>
          <w:p w:rsidR="00493DE5" w:rsidRDefault="00493DE5" w:rsidP="00493DE5">
            <w:pPr>
              <w:jc w:val="both"/>
              <w:rPr>
                <w:rFonts w:ascii="Arial Narrow" w:hAnsi="Arial Narrow"/>
                <w:sz w:val="20"/>
                <w:szCs w:val="20"/>
              </w:rPr>
            </w:pPr>
          </w:p>
          <w:p w:rsidR="00493DE5" w:rsidRDefault="00493DE5" w:rsidP="00493DE5">
            <w:pPr>
              <w:jc w:val="both"/>
              <w:rPr>
                <w:rFonts w:ascii="Arial Narrow" w:hAnsi="Arial Narrow"/>
                <w:sz w:val="20"/>
                <w:szCs w:val="20"/>
              </w:rPr>
            </w:pPr>
            <w:r w:rsidRPr="005D5F88">
              <w:rPr>
                <w:rFonts w:ascii="Arial Narrow" w:hAnsi="Arial Narrow"/>
                <w:sz w:val="20"/>
                <w:szCs w:val="20"/>
              </w:rPr>
              <w:t xml:space="preserve">U okviru kolegija </w:t>
            </w:r>
            <w:r>
              <w:rPr>
                <w:rFonts w:ascii="Arial Narrow" w:hAnsi="Arial Narrow"/>
                <w:sz w:val="20"/>
                <w:szCs w:val="20"/>
              </w:rPr>
              <w:t xml:space="preserve">Kulturna memorija i masovni mediji </w:t>
            </w:r>
            <w:r w:rsidRPr="005D5F88">
              <w:rPr>
                <w:rFonts w:ascii="Arial Narrow" w:hAnsi="Arial Narrow"/>
                <w:sz w:val="20"/>
                <w:szCs w:val="20"/>
              </w:rPr>
              <w:t>obrađuj</w:t>
            </w:r>
            <w:r>
              <w:rPr>
                <w:rFonts w:ascii="Arial Narrow" w:hAnsi="Arial Narrow"/>
                <w:sz w:val="20"/>
                <w:szCs w:val="20"/>
              </w:rPr>
              <w:t>e</w:t>
            </w:r>
            <w:r w:rsidRPr="005D5F88">
              <w:rPr>
                <w:rFonts w:ascii="Arial Narrow" w:hAnsi="Arial Narrow"/>
                <w:sz w:val="20"/>
                <w:szCs w:val="20"/>
              </w:rPr>
              <w:t xml:space="preserve"> </w:t>
            </w:r>
            <w:r>
              <w:rPr>
                <w:rFonts w:ascii="Arial Narrow" w:hAnsi="Arial Narrow"/>
                <w:sz w:val="20"/>
                <w:szCs w:val="20"/>
              </w:rPr>
              <w:t xml:space="preserve">se </w:t>
            </w:r>
            <w:r w:rsidRPr="00E42542">
              <w:rPr>
                <w:rFonts w:ascii="Arial Narrow" w:hAnsi="Arial Narrow" w:cs="Arial"/>
                <w:sz w:val="20"/>
                <w:szCs w:val="20"/>
              </w:rPr>
              <w:t>razumijevanje proizvodnje masovnih medija kao resursa akumuliranja kulturne baštine, „kognitivne baštine“ (Bourdieu), te funkcije tih medija u transgeneracijskom pamćenju, odnosno u individualnoj i kolektivnoj memoriji.</w:t>
            </w:r>
            <w:r>
              <w:rPr>
                <w:rFonts w:ascii="Arial Narrow" w:hAnsi="Arial Narrow"/>
                <w:sz w:val="20"/>
                <w:szCs w:val="20"/>
              </w:rPr>
              <w:t xml:space="preserve"> Ciljevi predmeta su:  </w:t>
            </w:r>
          </w:p>
          <w:p w:rsidR="00493DE5" w:rsidRDefault="00493DE5" w:rsidP="00DB3784">
            <w:pPr>
              <w:pStyle w:val="ListParagraph1"/>
              <w:numPr>
                <w:ilvl w:val="0"/>
                <w:numId w:val="70"/>
              </w:numPr>
              <w:jc w:val="both"/>
              <w:rPr>
                <w:rFonts w:ascii="Arial Narrow" w:hAnsi="Arial Narrow"/>
                <w:sz w:val="20"/>
                <w:szCs w:val="20"/>
              </w:rPr>
            </w:pPr>
            <w:r>
              <w:rPr>
                <w:rFonts w:ascii="Arial Narrow" w:hAnsi="Arial Narrow"/>
                <w:sz w:val="20"/>
                <w:szCs w:val="20"/>
              </w:rPr>
              <w:t>Razumjeti sociokulturni značaj masovnih medija i tehnodeterministički utjecaj masovnih medija na kulturu i kulturno pamćenje.</w:t>
            </w:r>
          </w:p>
          <w:p w:rsidR="00493DE5" w:rsidRPr="005D5F88" w:rsidRDefault="00493DE5" w:rsidP="00DB3784">
            <w:pPr>
              <w:pStyle w:val="ListParagraph1"/>
              <w:numPr>
                <w:ilvl w:val="0"/>
                <w:numId w:val="70"/>
              </w:numPr>
              <w:jc w:val="both"/>
              <w:rPr>
                <w:rFonts w:ascii="Arial Narrow" w:hAnsi="Arial Narrow"/>
                <w:sz w:val="20"/>
                <w:szCs w:val="20"/>
              </w:rPr>
            </w:pPr>
            <w:r>
              <w:rPr>
                <w:rFonts w:ascii="Arial Narrow" w:hAnsi="Arial Narrow"/>
                <w:sz w:val="20"/>
                <w:szCs w:val="20"/>
              </w:rPr>
              <w:t>Razumjeti i analizirati kulturalnu vrijednost produciranih sadržaja kao „kulturnih uzoraka“ s masmedijskih platformi i infrastruktura u povijesnoj perspektivi.</w:t>
            </w:r>
          </w:p>
          <w:p w:rsidR="00493DE5" w:rsidRPr="005D5F88" w:rsidRDefault="00493DE5" w:rsidP="00DB3784">
            <w:pPr>
              <w:pStyle w:val="ListParagraph1"/>
              <w:numPr>
                <w:ilvl w:val="0"/>
                <w:numId w:val="70"/>
              </w:numPr>
              <w:jc w:val="both"/>
              <w:rPr>
                <w:rFonts w:ascii="Arial Narrow" w:hAnsi="Arial Narrow"/>
                <w:sz w:val="20"/>
                <w:szCs w:val="20"/>
              </w:rPr>
            </w:pPr>
            <w:r>
              <w:rPr>
                <w:rFonts w:ascii="Arial Narrow" w:hAnsi="Arial Narrow"/>
                <w:sz w:val="20"/>
                <w:szCs w:val="20"/>
              </w:rPr>
              <w:t>Interpretirati i ocjenjivati (ne)dugoročnu vrijednost produciranih sadržaja kao „kulturnih uzoraka“ s masmedijskih platformi i infrastruktura u povijesnoj perspektivi.</w:t>
            </w:r>
          </w:p>
          <w:p w:rsidR="00493DE5" w:rsidRPr="00E42542" w:rsidRDefault="00493DE5" w:rsidP="00DB3784">
            <w:pPr>
              <w:pStyle w:val="ListParagraph1"/>
              <w:numPr>
                <w:ilvl w:val="0"/>
                <w:numId w:val="70"/>
              </w:numPr>
              <w:jc w:val="both"/>
              <w:rPr>
                <w:rFonts w:ascii="Arial Narrow" w:hAnsi="Arial Narrow"/>
                <w:sz w:val="20"/>
                <w:szCs w:val="20"/>
              </w:rPr>
            </w:pPr>
            <w:r>
              <w:rPr>
                <w:rFonts w:ascii="Arial Narrow" w:hAnsi="Arial Narrow"/>
                <w:sz w:val="20"/>
                <w:szCs w:val="20"/>
              </w:rPr>
              <w:t xml:space="preserve">Integrirati masmedijske prakse u stručna teorijsko-analitička, kulturološka i fenomenološka znanja.  </w:t>
            </w:r>
          </w:p>
          <w:p w:rsidR="00493DE5" w:rsidRPr="005D5F88" w:rsidRDefault="00493DE5" w:rsidP="00DB3784">
            <w:pPr>
              <w:pStyle w:val="ListParagraph1"/>
              <w:numPr>
                <w:ilvl w:val="0"/>
                <w:numId w:val="70"/>
              </w:numPr>
              <w:jc w:val="both"/>
              <w:rPr>
                <w:rFonts w:ascii="Arial Narrow" w:hAnsi="Arial Narrow"/>
                <w:sz w:val="20"/>
                <w:szCs w:val="20"/>
              </w:rPr>
            </w:pPr>
            <w:r>
              <w:rPr>
                <w:rFonts w:ascii="Arial Narrow" w:hAnsi="Arial Narrow"/>
                <w:sz w:val="20"/>
                <w:szCs w:val="20"/>
              </w:rPr>
              <w:t>Selektirati prezent masmedijske proizvodnje u transgeneracijske vrijednosti.</w:t>
            </w:r>
          </w:p>
        </w:tc>
      </w:tr>
      <w:tr w:rsidR="00493DE5" w:rsidRPr="005D5F88" w:rsidTr="00493DE5">
        <w:trPr>
          <w:trHeight w:val="432"/>
        </w:trPr>
        <w:tc>
          <w:tcPr>
            <w:tcW w:w="5000" w:type="pct"/>
            <w:gridSpan w:val="10"/>
            <w:vAlign w:val="center"/>
          </w:tcPr>
          <w:p w:rsidR="00493DE5" w:rsidRPr="005D5F88" w:rsidRDefault="00493DE5" w:rsidP="00DB3784">
            <w:pPr>
              <w:pStyle w:val="Tijeloteksta"/>
              <w:numPr>
                <w:ilvl w:val="1"/>
                <w:numId w:val="68"/>
              </w:numPr>
              <w:jc w:val="both"/>
              <w:rPr>
                <w:rFonts w:ascii="Arial Narrow" w:hAnsi="Arial Narrow"/>
                <w:b w:val="0"/>
                <w:sz w:val="20"/>
                <w:szCs w:val="20"/>
                <w:lang w:val="hr-HR"/>
              </w:rPr>
            </w:pPr>
            <w:r w:rsidRPr="005D5F88">
              <w:rPr>
                <w:rFonts w:ascii="Arial Narrow" w:hAnsi="Arial Narrow"/>
                <w:b w:val="0"/>
                <w:sz w:val="20"/>
                <w:szCs w:val="20"/>
                <w:lang w:val="hr-HR"/>
              </w:rPr>
              <w:t>Uvjeti za upis predmeta</w:t>
            </w:r>
          </w:p>
        </w:tc>
      </w:tr>
      <w:tr w:rsidR="00493DE5" w:rsidRPr="005D5F88" w:rsidTr="00493DE5">
        <w:trPr>
          <w:trHeight w:val="432"/>
        </w:trPr>
        <w:tc>
          <w:tcPr>
            <w:tcW w:w="5000" w:type="pct"/>
            <w:gridSpan w:val="10"/>
            <w:vAlign w:val="center"/>
          </w:tcPr>
          <w:p w:rsidR="00493DE5" w:rsidRPr="005D5F88" w:rsidRDefault="00493DE5" w:rsidP="00493DE5">
            <w:pPr>
              <w:pStyle w:val="FieldText"/>
              <w:spacing w:line="276" w:lineRule="auto"/>
              <w:rPr>
                <w:rFonts w:ascii="Arial Narrow" w:hAnsi="Arial Narrow"/>
                <w:b w:val="0"/>
                <w:sz w:val="20"/>
                <w:szCs w:val="20"/>
                <w:lang w:val="hr-HR"/>
              </w:rPr>
            </w:pPr>
            <w:r w:rsidRPr="005D5F88">
              <w:rPr>
                <w:rFonts w:ascii="Arial Narrow" w:hAnsi="Arial Narrow"/>
                <w:b w:val="0"/>
                <w:sz w:val="20"/>
                <w:szCs w:val="20"/>
                <w:lang w:val="hr-HR"/>
              </w:rPr>
              <w:t xml:space="preserve"> Nema uvjeta</w:t>
            </w:r>
          </w:p>
        </w:tc>
      </w:tr>
      <w:tr w:rsidR="00493DE5" w:rsidRPr="005D5F88" w:rsidTr="00493DE5">
        <w:trPr>
          <w:trHeight w:val="400"/>
        </w:trPr>
        <w:tc>
          <w:tcPr>
            <w:tcW w:w="5000" w:type="pct"/>
            <w:gridSpan w:val="10"/>
            <w:vAlign w:val="center"/>
          </w:tcPr>
          <w:p w:rsidR="00493DE5" w:rsidRPr="005D5F88" w:rsidRDefault="00493DE5" w:rsidP="00DB3784">
            <w:pPr>
              <w:pStyle w:val="Tijeloteksta"/>
              <w:numPr>
                <w:ilvl w:val="1"/>
                <w:numId w:val="68"/>
              </w:numPr>
              <w:jc w:val="both"/>
              <w:rPr>
                <w:rFonts w:ascii="Arial Narrow" w:hAnsi="Arial Narrow"/>
                <w:b w:val="0"/>
                <w:sz w:val="20"/>
                <w:szCs w:val="20"/>
                <w:lang w:val="hr-HR"/>
              </w:rPr>
            </w:pPr>
            <w:r w:rsidRPr="005D5F88">
              <w:rPr>
                <w:rFonts w:ascii="Arial Narrow" w:hAnsi="Arial Narrow"/>
                <w:b w:val="0"/>
                <w:sz w:val="20"/>
                <w:szCs w:val="20"/>
                <w:lang w:val="hr-HR"/>
              </w:rPr>
              <w:t xml:space="preserve">Očekivani ishodi učenja za predmet </w:t>
            </w:r>
          </w:p>
        </w:tc>
      </w:tr>
      <w:tr w:rsidR="00493DE5" w:rsidRPr="005D5F88" w:rsidTr="00493DE5">
        <w:trPr>
          <w:trHeight w:val="432"/>
        </w:trPr>
        <w:tc>
          <w:tcPr>
            <w:tcW w:w="5000" w:type="pct"/>
            <w:gridSpan w:val="10"/>
            <w:vAlign w:val="center"/>
          </w:tcPr>
          <w:p w:rsidR="00493DE5" w:rsidRDefault="00493DE5" w:rsidP="00493DE5">
            <w:pPr>
              <w:pStyle w:val="FieldText"/>
              <w:spacing w:line="276" w:lineRule="auto"/>
              <w:rPr>
                <w:rFonts w:ascii="Arial Narrow" w:hAnsi="Arial Narrow"/>
                <w:b w:val="0"/>
                <w:sz w:val="20"/>
                <w:szCs w:val="20"/>
                <w:lang w:val="hr-HR"/>
              </w:rPr>
            </w:pPr>
            <w:r w:rsidRPr="005D5F88">
              <w:rPr>
                <w:rFonts w:ascii="Arial Narrow" w:hAnsi="Arial Narrow"/>
                <w:b w:val="0"/>
                <w:sz w:val="20"/>
                <w:szCs w:val="20"/>
                <w:lang w:val="hr-HR"/>
              </w:rPr>
              <w:t>Nakon uspješno završenog kolegija student će moći:</w:t>
            </w:r>
          </w:p>
          <w:p w:rsidR="00493DE5" w:rsidRDefault="00493DE5" w:rsidP="00493DE5">
            <w:pPr>
              <w:pStyle w:val="FieldText"/>
              <w:spacing w:line="276" w:lineRule="auto"/>
              <w:rPr>
                <w:rFonts w:ascii="Arial Narrow" w:hAnsi="Arial Narrow"/>
                <w:b w:val="0"/>
                <w:sz w:val="20"/>
                <w:szCs w:val="20"/>
                <w:lang w:val="hr-HR"/>
              </w:rPr>
            </w:pPr>
          </w:p>
          <w:p w:rsidR="00493DE5" w:rsidRPr="000016DE" w:rsidRDefault="00493DE5" w:rsidP="00DB3784">
            <w:pPr>
              <w:pStyle w:val="FieldText"/>
              <w:numPr>
                <w:ilvl w:val="0"/>
                <w:numId w:val="130"/>
              </w:numPr>
              <w:rPr>
                <w:rFonts w:ascii="Arial Narrow" w:hAnsi="Arial Narrow" w:cs="Arial"/>
                <w:b w:val="0"/>
                <w:sz w:val="20"/>
                <w:szCs w:val="20"/>
                <w:lang w:val="hr-HR"/>
              </w:rPr>
            </w:pPr>
            <w:r w:rsidRPr="000016DE">
              <w:rPr>
                <w:rFonts w:ascii="Arial Narrow" w:hAnsi="Arial Narrow" w:cs="Arial"/>
                <w:b w:val="0"/>
                <w:sz w:val="20"/>
                <w:szCs w:val="20"/>
                <w:lang w:val="hr-HR"/>
              </w:rPr>
              <w:t>Prepoznati i definirati temeljne pojmove iz sadržaja kolegija.</w:t>
            </w:r>
          </w:p>
          <w:p w:rsidR="00493DE5" w:rsidRPr="000016DE" w:rsidRDefault="00493DE5" w:rsidP="00DB3784">
            <w:pPr>
              <w:pStyle w:val="FieldText"/>
              <w:numPr>
                <w:ilvl w:val="0"/>
                <w:numId w:val="130"/>
              </w:numPr>
              <w:rPr>
                <w:rFonts w:ascii="Arial Narrow" w:hAnsi="Arial Narrow" w:cs="Arial"/>
                <w:b w:val="0"/>
                <w:sz w:val="20"/>
                <w:szCs w:val="20"/>
                <w:lang w:val="hr-HR"/>
              </w:rPr>
            </w:pPr>
            <w:r>
              <w:rPr>
                <w:rFonts w:ascii="Arial Narrow" w:hAnsi="Arial Narrow" w:cs="Arial"/>
                <w:b w:val="0"/>
                <w:sz w:val="20"/>
                <w:szCs w:val="20"/>
                <w:lang w:val="hr-HR"/>
              </w:rPr>
              <w:t>Prepoznavati i razumijevati proizvodnju aktualnog medijskog pejsaža</w:t>
            </w:r>
            <w:r w:rsidRPr="000016DE">
              <w:rPr>
                <w:rFonts w:ascii="Arial Narrow" w:hAnsi="Arial Narrow" w:cs="Arial"/>
                <w:b w:val="0"/>
                <w:sz w:val="20"/>
                <w:szCs w:val="20"/>
                <w:lang w:val="hr-HR"/>
              </w:rPr>
              <w:t>.</w:t>
            </w:r>
          </w:p>
          <w:p w:rsidR="00493DE5" w:rsidRPr="000016DE" w:rsidRDefault="00493DE5" w:rsidP="00DB3784">
            <w:pPr>
              <w:pStyle w:val="FieldText"/>
              <w:numPr>
                <w:ilvl w:val="0"/>
                <w:numId w:val="130"/>
              </w:numPr>
              <w:rPr>
                <w:rFonts w:ascii="Arial Narrow" w:hAnsi="Arial Narrow" w:cs="Arial"/>
                <w:b w:val="0"/>
                <w:sz w:val="20"/>
                <w:szCs w:val="20"/>
                <w:lang w:val="hr-HR"/>
              </w:rPr>
            </w:pPr>
            <w:r>
              <w:rPr>
                <w:rFonts w:ascii="Arial Narrow" w:hAnsi="Arial Narrow" w:cs="Arial"/>
                <w:b w:val="0"/>
                <w:sz w:val="20"/>
                <w:szCs w:val="20"/>
                <w:lang w:val="hr-HR"/>
              </w:rPr>
              <w:t>Prepoznavati</w:t>
            </w:r>
            <w:r w:rsidRPr="000016DE">
              <w:rPr>
                <w:rFonts w:ascii="Arial Narrow" w:hAnsi="Arial Narrow" w:cs="Arial"/>
                <w:b w:val="0"/>
                <w:sz w:val="20"/>
                <w:szCs w:val="20"/>
                <w:lang w:val="hr-HR"/>
              </w:rPr>
              <w:t xml:space="preserve"> </w:t>
            </w:r>
            <w:r>
              <w:rPr>
                <w:rFonts w:ascii="Arial Narrow" w:hAnsi="Arial Narrow" w:cs="Arial"/>
                <w:b w:val="0"/>
                <w:sz w:val="20"/>
                <w:szCs w:val="20"/>
                <w:lang w:val="hr-HR"/>
              </w:rPr>
              <w:t>i razumijevati kultur</w:t>
            </w:r>
            <w:r w:rsidRPr="000016DE">
              <w:rPr>
                <w:rFonts w:ascii="Arial Narrow" w:hAnsi="Arial Narrow" w:cs="Arial"/>
                <w:b w:val="0"/>
                <w:sz w:val="20"/>
                <w:szCs w:val="20"/>
                <w:lang w:val="hr-HR"/>
              </w:rPr>
              <w:t>o</w:t>
            </w:r>
            <w:r>
              <w:rPr>
                <w:rFonts w:ascii="Arial Narrow" w:hAnsi="Arial Narrow" w:cs="Arial"/>
                <w:b w:val="0"/>
                <w:sz w:val="20"/>
                <w:szCs w:val="20"/>
                <w:lang w:val="hr-HR"/>
              </w:rPr>
              <w:t>lošku dimenziju aktualnog medijskog pejsaža</w:t>
            </w:r>
            <w:r w:rsidRPr="000016DE">
              <w:rPr>
                <w:rFonts w:ascii="Arial Narrow" w:hAnsi="Arial Narrow" w:cs="Arial"/>
                <w:b w:val="0"/>
                <w:sz w:val="20"/>
                <w:szCs w:val="20"/>
                <w:lang w:val="hr-HR"/>
              </w:rPr>
              <w:t>.</w:t>
            </w:r>
          </w:p>
          <w:p w:rsidR="00493DE5" w:rsidRDefault="00493DE5" w:rsidP="00DB3784">
            <w:pPr>
              <w:pStyle w:val="FieldText"/>
              <w:numPr>
                <w:ilvl w:val="0"/>
                <w:numId w:val="130"/>
              </w:numPr>
              <w:rPr>
                <w:rFonts w:ascii="Arial Narrow" w:hAnsi="Arial Narrow" w:cs="Arial"/>
                <w:b w:val="0"/>
                <w:sz w:val="20"/>
                <w:szCs w:val="20"/>
                <w:lang w:val="hr-HR"/>
              </w:rPr>
            </w:pPr>
            <w:r w:rsidRPr="000016DE">
              <w:rPr>
                <w:rFonts w:ascii="Arial Narrow" w:hAnsi="Arial Narrow" w:cs="Arial"/>
                <w:b w:val="0"/>
                <w:sz w:val="20"/>
                <w:szCs w:val="20"/>
                <w:lang w:val="hr-HR"/>
              </w:rPr>
              <w:t>Analizirati</w:t>
            </w:r>
            <w:r>
              <w:rPr>
                <w:rFonts w:ascii="Arial Narrow" w:hAnsi="Arial Narrow" w:cs="Arial"/>
                <w:b w:val="0"/>
                <w:sz w:val="20"/>
                <w:szCs w:val="20"/>
                <w:lang w:val="hr-HR"/>
              </w:rPr>
              <w:t xml:space="preserve"> i interpretirati različite izvedbene forme i prakse masovnih medija u povijesnoj perspektivi.</w:t>
            </w:r>
          </w:p>
          <w:p w:rsidR="00493DE5" w:rsidRPr="0090232A" w:rsidRDefault="00493DE5" w:rsidP="00DB3784">
            <w:pPr>
              <w:pStyle w:val="FieldText"/>
              <w:numPr>
                <w:ilvl w:val="0"/>
                <w:numId w:val="130"/>
              </w:numPr>
              <w:rPr>
                <w:rFonts w:ascii="Arial Narrow" w:hAnsi="Arial Narrow" w:cs="Arial"/>
                <w:b w:val="0"/>
                <w:sz w:val="20"/>
                <w:szCs w:val="20"/>
                <w:lang w:val="hr-HR"/>
              </w:rPr>
            </w:pPr>
            <w:r w:rsidRPr="000016DE">
              <w:rPr>
                <w:rFonts w:ascii="Arial Narrow" w:hAnsi="Arial Narrow" w:cs="Arial"/>
                <w:b w:val="0"/>
                <w:sz w:val="20"/>
                <w:szCs w:val="20"/>
                <w:lang w:val="hr-HR"/>
              </w:rPr>
              <w:t xml:space="preserve">Prikazati, obrazložiti i argumentirati </w:t>
            </w:r>
            <w:r>
              <w:rPr>
                <w:rFonts w:ascii="Arial Narrow" w:hAnsi="Arial Narrow" w:cs="Arial"/>
                <w:b w:val="0"/>
                <w:sz w:val="20"/>
                <w:szCs w:val="20"/>
                <w:lang w:val="hr-HR"/>
              </w:rPr>
              <w:t>relacije (povijesnoga kontinuiteta) uspostavljene s tradicijskim korijenima razmatranog predmeta</w:t>
            </w:r>
            <w:r w:rsidRPr="000016DE">
              <w:rPr>
                <w:rFonts w:ascii="Arial Narrow" w:hAnsi="Arial Narrow" w:cs="Arial"/>
                <w:b w:val="0"/>
                <w:sz w:val="20"/>
                <w:szCs w:val="20"/>
                <w:lang w:val="hr-HR"/>
              </w:rPr>
              <w:t>.</w:t>
            </w:r>
          </w:p>
          <w:p w:rsidR="00493DE5" w:rsidRPr="005D5F88" w:rsidRDefault="00493DE5" w:rsidP="00493DE5">
            <w:pPr>
              <w:pStyle w:val="FieldText"/>
              <w:spacing w:line="276" w:lineRule="auto"/>
              <w:rPr>
                <w:rFonts w:ascii="Arial Narrow" w:hAnsi="Arial Narrow"/>
                <w:sz w:val="20"/>
                <w:szCs w:val="20"/>
              </w:rPr>
            </w:pPr>
          </w:p>
        </w:tc>
      </w:tr>
      <w:tr w:rsidR="00493DE5" w:rsidRPr="005D5F88" w:rsidTr="00493DE5">
        <w:trPr>
          <w:trHeight w:val="432"/>
        </w:trPr>
        <w:tc>
          <w:tcPr>
            <w:tcW w:w="5000" w:type="pct"/>
            <w:gridSpan w:val="10"/>
            <w:vAlign w:val="center"/>
          </w:tcPr>
          <w:p w:rsidR="00493DE5" w:rsidRPr="005D5F88" w:rsidRDefault="00493DE5" w:rsidP="00DB3784">
            <w:pPr>
              <w:pStyle w:val="Tijeloteksta"/>
              <w:numPr>
                <w:ilvl w:val="1"/>
                <w:numId w:val="68"/>
              </w:numPr>
              <w:ind w:hanging="508"/>
              <w:jc w:val="both"/>
              <w:rPr>
                <w:rFonts w:ascii="Arial Narrow" w:hAnsi="Arial Narrow"/>
                <w:b w:val="0"/>
                <w:sz w:val="20"/>
                <w:szCs w:val="20"/>
                <w:lang w:val="hr-HR"/>
              </w:rPr>
            </w:pPr>
            <w:r w:rsidRPr="005D5F88">
              <w:rPr>
                <w:rFonts w:ascii="Arial Narrow" w:hAnsi="Arial Narrow"/>
                <w:b w:val="0"/>
                <w:sz w:val="20"/>
                <w:szCs w:val="20"/>
                <w:lang w:val="hr-HR"/>
              </w:rPr>
              <w:lastRenderedPageBreak/>
              <w:t>Sadržaj predmeta</w:t>
            </w:r>
          </w:p>
        </w:tc>
      </w:tr>
      <w:tr w:rsidR="00493DE5" w:rsidRPr="005D5F88" w:rsidTr="00493DE5">
        <w:trPr>
          <w:trHeight w:val="432"/>
        </w:trPr>
        <w:tc>
          <w:tcPr>
            <w:tcW w:w="5000" w:type="pct"/>
            <w:gridSpan w:val="10"/>
            <w:vAlign w:val="center"/>
          </w:tcPr>
          <w:p w:rsidR="00493DE5" w:rsidRDefault="00493DE5" w:rsidP="00DB3784">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Sociokulturna povijest medija</w:t>
            </w:r>
          </w:p>
          <w:p w:rsidR="00493DE5" w:rsidRDefault="00493DE5" w:rsidP="00DB3784">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Mediji i kultura</w:t>
            </w:r>
          </w:p>
          <w:p w:rsidR="00493DE5" w:rsidRDefault="00493DE5" w:rsidP="00DB3784">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Mediji i (prenošenje) znanja</w:t>
            </w:r>
          </w:p>
          <w:p w:rsidR="00493DE5" w:rsidRDefault="00493DE5" w:rsidP="00DB3784">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Povijesno pamćenje</w:t>
            </w:r>
          </w:p>
          <w:p w:rsidR="00493DE5" w:rsidRDefault="00493DE5" w:rsidP="00DB3784">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Individualno pamćenje</w:t>
            </w:r>
          </w:p>
          <w:p w:rsidR="00493DE5" w:rsidRDefault="00493DE5" w:rsidP="00DB3784">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 xml:space="preserve">Strategije i politike pamćenja i zaborava u kontekstu teorija ideologije </w:t>
            </w:r>
          </w:p>
          <w:p w:rsidR="00493DE5" w:rsidRDefault="00493DE5" w:rsidP="00DB3784">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Strategije i politike pamćenja i zaborava na povijesnim primjerima</w:t>
            </w:r>
          </w:p>
          <w:p w:rsidR="00493DE5" w:rsidRDefault="00493DE5" w:rsidP="00DB3784">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Dekonstrukcija dokumenta</w:t>
            </w:r>
          </w:p>
          <w:p w:rsidR="00493DE5" w:rsidRDefault="00493DE5" w:rsidP="00DB3784">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Žanrovi pamćenja (autobiografije, memoari...)</w:t>
            </w:r>
          </w:p>
          <w:p w:rsidR="00493DE5" w:rsidRDefault="00493DE5" w:rsidP="00DB3784">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Kulturno pamćenje i novi mediji</w:t>
            </w:r>
          </w:p>
          <w:p w:rsidR="00493DE5" w:rsidRDefault="00493DE5" w:rsidP="00DB3784">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(Dis)kontinuitet</w:t>
            </w:r>
          </w:p>
          <w:p w:rsidR="00493DE5" w:rsidRDefault="00493DE5" w:rsidP="00DB3784">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Izmišljanje tradicije</w:t>
            </w:r>
          </w:p>
          <w:p w:rsidR="00493DE5" w:rsidRDefault="00493DE5" w:rsidP="00DB3784">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 xml:space="preserve">Vječni prezent moderne kulture </w:t>
            </w:r>
          </w:p>
          <w:p w:rsidR="00493DE5" w:rsidRDefault="00493DE5" w:rsidP="00DB3784">
            <w:pPr>
              <w:pStyle w:val="FieldText"/>
              <w:numPr>
                <w:ilvl w:val="0"/>
                <w:numId w:val="127"/>
              </w:numPr>
              <w:jc w:val="left"/>
              <w:rPr>
                <w:rFonts w:ascii="Arial Narrow" w:hAnsi="Arial Narrow" w:cs="Arial"/>
                <w:b w:val="0"/>
                <w:sz w:val="22"/>
                <w:szCs w:val="22"/>
                <w:lang w:val="hr-HR"/>
              </w:rPr>
            </w:pPr>
            <w:r>
              <w:rPr>
                <w:rFonts w:ascii="Arial Narrow" w:hAnsi="Arial Narrow" w:cs="Arial"/>
                <w:b w:val="0"/>
                <w:sz w:val="22"/>
                <w:szCs w:val="22"/>
                <w:lang w:val="hr-HR"/>
              </w:rPr>
              <w:t xml:space="preserve">Reaktualizacija/neotradicija prošlosti </w:t>
            </w:r>
          </w:p>
          <w:p w:rsidR="00493DE5" w:rsidRDefault="00493DE5" w:rsidP="00493DE5">
            <w:pPr>
              <w:pStyle w:val="FieldText"/>
              <w:rPr>
                <w:rFonts w:ascii="Arial Narrow" w:hAnsi="Arial Narrow" w:cs="Arial"/>
                <w:b w:val="0"/>
                <w:sz w:val="22"/>
                <w:szCs w:val="22"/>
                <w:lang w:val="hr-HR"/>
              </w:rPr>
            </w:pPr>
            <w:r>
              <w:rPr>
                <w:rFonts w:ascii="Arial Narrow" w:hAnsi="Arial Narrow" w:cs="Arial"/>
                <w:b w:val="0"/>
                <w:sz w:val="22"/>
                <w:szCs w:val="22"/>
                <w:lang w:val="hr-HR"/>
              </w:rPr>
              <w:t xml:space="preserve">       15. Prezentacije studentskih istraživanja/radova i sinteza kulturoloških analiza tijekom semestra</w:t>
            </w:r>
          </w:p>
          <w:p w:rsidR="00493DE5" w:rsidRPr="00523561" w:rsidRDefault="00493DE5" w:rsidP="00493DE5">
            <w:pPr>
              <w:pStyle w:val="ColorfulList-Accent12"/>
              <w:spacing w:after="0" w:line="240" w:lineRule="auto"/>
              <w:ind w:left="0"/>
              <w:jc w:val="both"/>
              <w:rPr>
                <w:rFonts w:ascii="Arial Narrow" w:hAnsi="Arial Narrow"/>
                <w:sz w:val="20"/>
                <w:szCs w:val="20"/>
              </w:rPr>
            </w:pPr>
          </w:p>
        </w:tc>
      </w:tr>
      <w:tr w:rsidR="00493DE5" w:rsidRPr="005D5F88" w:rsidTr="00493DE5">
        <w:trPr>
          <w:trHeight w:val="432"/>
        </w:trPr>
        <w:tc>
          <w:tcPr>
            <w:tcW w:w="2024" w:type="pct"/>
            <w:gridSpan w:val="3"/>
            <w:tcBorders>
              <w:bottom w:val="single" w:sz="4" w:space="0" w:color="auto"/>
              <w:right w:val="single" w:sz="4" w:space="0" w:color="auto"/>
            </w:tcBorders>
            <w:vAlign w:val="center"/>
          </w:tcPr>
          <w:p w:rsidR="00493DE5" w:rsidRPr="005D5F88" w:rsidRDefault="00493DE5" w:rsidP="00DB3784">
            <w:pPr>
              <w:pStyle w:val="Tijeloteksta"/>
              <w:numPr>
                <w:ilvl w:val="1"/>
                <w:numId w:val="68"/>
              </w:numPr>
              <w:ind w:hanging="508"/>
              <w:jc w:val="both"/>
              <w:rPr>
                <w:rFonts w:ascii="Arial Narrow" w:hAnsi="Arial Narrow"/>
                <w:b w:val="0"/>
                <w:sz w:val="20"/>
                <w:szCs w:val="20"/>
                <w:lang w:val="hr-HR"/>
              </w:rPr>
            </w:pPr>
            <w:r w:rsidRPr="005D5F88">
              <w:rPr>
                <w:rFonts w:ascii="Arial Narrow" w:hAnsi="Arial Narrow"/>
                <w:b w:val="0"/>
                <w:sz w:val="20"/>
                <w:szCs w:val="20"/>
                <w:lang w:val="hr-HR"/>
              </w:rPr>
              <w:t>Vrste izvođenja nastave</w:t>
            </w:r>
          </w:p>
          <w:p w:rsidR="00493DE5" w:rsidRPr="005D5F88" w:rsidRDefault="00493DE5" w:rsidP="00493DE5">
            <w:pPr>
              <w:pStyle w:val="Tijeloteksta"/>
              <w:ind w:left="360"/>
              <w:jc w:val="both"/>
              <w:rPr>
                <w:rFonts w:ascii="Arial Narrow" w:hAnsi="Arial Narrow"/>
                <w:sz w:val="20"/>
                <w:szCs w:val="20"/>
                <w:lang w:val="hr-HR"/>
              </w:rPr>
            </w:pPr>
          </w:p>
        </w:tc>
        <w:tc>
          <w:tcPr>
            <w:tcW w:w="1333" w:type="pct"/>
            <w:gridSpan w:val="3"/>
            <w:tcBorders>
              <w:top w:val="single" w:sz="4" w:space="0" w:color="auto"/>
              <w:left w:val="single" w:sz="4" w:space="0" w:color="auto"/>
              <w:bottom w:val="single" w:sz="4" w:space="0" w:color="auto"/>
              <w:right w:val="single" w:sz="4" w:space="0" w:color="auto"/>
            </w:tcBorders>
            <w:vAlign w:val="center"/>
          </w:tcPr>
          <w:p w:rsidR="00493DE5" w:rsidRPr="005D5F88" w:rsidRDefault="00493DE5" w:rsidP="00493DE5">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predavanja</w:t>
            </w:r>
          </w:p>
          <w:p w:rsidR="00493DE5" w:rsidRPr="005D5F88" w:rsidRDefault="00493DE5" w:rsidP="00493DE5">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seminari i radionice  </w:t>
            </w:r>
          </w:p>
          <w:p w:rsidR="00493DE5" w:rsidRPr="005D5F88" w:rsidRDefault="00493DE5" w:rsidP="00493DE5">
            <w:pPr>
              <w:pStyle w:val="FieldText"/>
              <w:shd w:val="clear" w:color="auto" w:fill="FFFFFF"/>
              <w:rPr>
                <w:rFonts w:ascii="Arial Narrow" w:hAnsi="Arial Narrow"/>
                <w:b w:val="0"/>
                <w:sz w:val="20"/>
                <w:szCs w:val="20"/>
                <w:lang w:val="hr-HR"/>
              </w:rPr>
            </w:pPr>
            <w:r>
              <w:rPr>
                <w:rFonts w:ascii="Arial Narrow" w:hAnsi="Arial Narrow"/>
                <w:b w:val="0"/>
                <w:sz w:val="20"/>
                <w:szCs w:val="20"/>
                <w:lang w:val="hr-HR"/>
              </w:rPr>
              <w:fldChar w:fldCharType="begin">
                <w:ffData>
                  <w:name w:val="Check3"/>
                  <w:enabled/>
                  <w:calcOnExit w:val="0"/>
                  <w:checkBox>
                    <w:sizeAuto/>
                    <w:default w:val="0"/>
                  </w:checkBox>
                </w:ffData>
              </w:fldChar>
            </w:r>
            <w:r>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vježbe  </w:t>
            </w:r>
          </w:p>
          <w:p w:rsidR="00493DE5" w:rsidRPr="005D5F88" w:rsidRDefault="00493DE5" w:rsidP="00493DE5">
            <w:pPr>
              <w:pStyle w:val="FieldText"/>
              <w:shd w:val="clear" w:color="auto" w:fill="FFFFFF"/>
              <w:rPr>
                <w:rFonts w:ascii="Arial Narrow" w:hAnsi="Arial Narrow"/>
                <w:b w:val="0"/>
                <w:sz w:val="20"/>
                <w:szCs w:val="20"/>
                <w:lang w:val="hr-HR"/>
              </w:rPr>
            </w:pPr>
            <w:r>
              <w:rPr>
                <w:rFonts w:ascii="Arial Narrow" w:hAnsi="Arial Narrow"/>
                <w:b w:val="0"/>
                <w:sz w:val="20"/>
                <w:szCs w:val="20"/>
                <w:lang w:val="hr-HR"/>
              </w:rPr>
              <w:fldChar w:fldCharType="begin">
                <w:ffData>
                  <w:name w:val="Check4"/>
                  <w:enabled/>
                  <w:calcOnExit w:val="0"/>
                  <w:checkBox>
                    <w:sizeAuto/>
                    <w:default w:val="1"/>
                  </w:checkBox>
                </w:ffData>
              </w:fldChar>
            </w:r>
            <w:r>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obrazovanje na daljinu</w:t>
            </w:r>
          </w:p>
          <w:p w:rsidR="00493DE5" w:rsidRPr="005D5F88" w:rsidRDefault="00493DE5" w:rsidP="00493DE5">
            <w:pPr>
              <w:pStyle w:val="FieldText"/>
              <w:rPr>
                <w:rFonts w:ascii="Arial Narrow" w:hAnsi="Arial Narrow"/>
                <w:b w:val="0"/>
                <w:sz w:val="20"/>
                <w:szCs w:val="20"/>
                <w:lang w:val="hr-HR"/>
              </w:rPr>
            </w:pPr>
            <w:r>
              <w:rPr>
                <w:rFonts w:ascii="Arial Narrow" w:hAnsi="Arial Narrow"/>
                <w:b w:val="0"/>
                <w:sz w:val="20"/>
                <w:szCs w:val="20"/>
                <w:lang w:val="hr-HR"/>
              </w:rPr>
              <w:fldChar w:fldCharType="begin">
                <w:ffData>
                  <w:name w:val="Check9"/>
                  <w:enabled w:val="0"/>
                  <w:calcOnExit w:val="0"/>
                  <w:checkBox>
                    <w:sizeAuto/>
                    <w:default w:val="0"/>
                  </w:checkBox>
                </w:ffData>
              </w:fldChar>
            </w:r>
            <w:r>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terenska nastava</w:t>
            </w:r>
          </w:p>
        </w:tc>
        <w:tc>
          <w:tcPr>
            <w:tcW w:w="1643" w:type="pct"/>
            <w:gridSpan w:val="4"/>
            <w:tcBorders>
              <w:left w:val="single" w:sz="4" w:space="0" w:color="auto"/>
              <w:bottom w:val="single" w:sz="4" w:space="0" w:color="auto"/>
            </w:tcBorders>
            <w:vAlign w:val="center"/>
          </w:tcPr>
          <w:p w:rsidR="00493DE5" w:rsidRPr="005D5F88" w:rsidRDefault="00493DE5" w:rsidP="00493DE5">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samostalni zadaci  </w:t>
            </w:r>
          </w:p>
          <w:p w:rsidR="00493DE5" w:rsidRPr="005D5F88" w:rsidRDefault="00493DE5" w:rsidP="00493DE5">
            <w:pPr>
              <w:pStyle w:val="FieldText"/>
              <w:shd w:val="clear" w:color="auto" w:fill="FFFFFF"/>
              <w:rPr>
                <w:rFonts w:ascii="Arial Narrow" w:hAnsi="Arial Narrow"/>
                <w:b w:val="0"/>
                <w:sz w:val="20"/>
                <w:szCs w:val="20"/>
                <w:lang w:val="hr-HR"/>
              </w:rPr>
            </w:pPr>
            <w:r>
              <w:rPr>
                <w:rFonts w:ascii="Arial Narrow" w:hAnsi="Arial Narrow"/>
                <w:b w:val="0"/>
                <w:sz w:val="20"/>
                <w:szCs w:val="20"/>
                <w:lang w:val="hr-HR"/>
              </w:rPr>
              <w:fldChar w:fldCharType="begin">
                <w:ffData>
                  <w:name w:val="Check6"/>
                  <w:enabled/>
                  <w:calcOnExit w:val="0"/>
                  <w:checkBox>
                    <w:sizeAuto/>
                    <w:default w:val="1"/>
                  </w:checkBox>
                </w:ffData>
              </w:fldChar>
            </w:r>
            <w:r>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multimedija i mreža  </w:t>
            </w:r>
          </w:p>
          <w:p w:rsidR="00493DE5" w:rsidRPr="005D5F88" w:rsidRDefault="00493DE5" w:rsidP="00493DE5">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Check7"/>
                  <w:enabled/>
                  <w:calcOnExit w:val="0"/>
                  <w:checkBox>
                    <w:sizeAuto/>
                    <w:default w:val="0"/>
                  </w:checkBox>
                </w:ffData>
              </w:fldChar>
            </w:r>
            <w:r w:rsidRPr="005D5F88">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laboratorij</w:t>
            </w:r>
          </w:p>
          <w:p w:rsidR="00493DE5" w:rsidRPr="005D5F88" w:rsidRDefault="00493DE5" w:rsidP="00493DE5">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Check8"/>
                  <w:enabled/>
                  <w:calcOnExit w:val="0"/>
                  <w:checkBox>
                    <w:sizeAuto/>
                    <w:default w:val="0"/>
                    <w:checked w:val="0"/>
                  </w:checkBox>
                </w:ffData>
              </w:fldChar>
            </w:r>
            <w:r w:rsidRPr="005D5F88">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mentorski rad</w:t>
            </w:r>
          </w:p>
          <w:p w:rsidR="00493DE5" w:rsidRPr="005D5F88" w:rsidRDefault="00493DE5" w:rsidP="00493DE5">
            <w:pPr>
              <w:pStyle w:val="FieldText"/>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ostalo-  konzultacije</w:t>
            </w:r>
          </w:p>
        </w:tc>
      </w:tr>
      <w:tr w:rsidR="00493DE5" w:rsidRPr="005D5F88" w:rsidTr="00493DE5">
        <w:trPr>
          <w:trHeight w:val="432"/>
        </w:trPr>
        <w:tc>
          <w:tcPr>
            <w:tcW w:w="2024" w:type="pct"/>
            <w:gridSpan w:val="3"/>
            <w:tcBorders>
              <w:top w:val="single" w:sz="4" w:space="0" w:color="auto"/>
            </w:tcBorders>
            <w:vAlign w:val="center"/>
          </w:tcPr>
          <w:p w:rsidR="00493DE5" w:rsidRPr="005D5F88" w:rsidRDefault="00493DE5" w:rsidP="00DB3784">
            <w:pPr>
              <w:pStyle w:val="Tijeloteksta"/>
              <w:numPr>
                <w:ilvl w:val="1"/>
                <w:numId w:val="68"/>
              </w:numPr>
              <w:ind w:hanging="508"/>
              <w:jc w:val="both"/>
              <w:rPr>
                <w:rFonts w:ascii="Arial Narrow" w:hAnsi="Arial Narrow"/>
                <w:b w:val="0"/>
                <w:sz w:val="20"/>
                <w:szCs w:val="20"/>
                <w:lang w:val="hr-HR"/>
              </w:rPr>
            </w:pPr>
            <w:r w:rsidRPr="005D5F88">
              <w:rPr>
                <w:rFonts w:ascii="Arial Narrow" w:hAnsi="Arial Narrow"/>
                <w:b w:val="0"/>
                <w:sz w:val="20"/>
                <w:szCs w:val="20"/>
                <w:lang w:val="hr-HR"/>
              </w:rPr>
              <w:t>Komentari</w:t>
            </w:r>
          </w:p>
        </w:tc>
        <w:tc>
          <w:tcPr>
            <w:tcW w:w="2976" w:type="pct"/>
            <w:gridSpan w:val="7"/>
            <w:tcBorders>
              <w:top w:val="single" w:sz="4" w:space="0" w:color="auto"/>
            </w:tcBorders>
            <w:vAlign w:val="center"/>
          </w:tcPr>
          <w:p w:rsidR="00493DE5" w:rsidRPr="005D5F88" w:rsidRDefault="00493DE5" w:rsidP="00493DE5">
            <w:pPr>
              <w:pStyle w:val="FieldText"/>
              <w:rPr>
                <w:rFonts w:ascii="Arial Narrow" w:hAnsi="Arial Narrow"/>
                <w:b w:val="0"/>
                <w:sz w:val="20"/>
                <w:szCs w:val="20"/>
                <w:lang w:val="hr-HR"/>
              </w:rPr>
            </w:pPr>
            <w:r w:rsidRPr="005D5F88">
              <w:rPr>
                <w:rFonts w:ascii="Arial Narrow" w:hAnsi="Arial Narrow"/>
                <w:b w:val="0"/>
                <w:sz w:val="20"/>
                <w:szCs w:val="20"/>
                <w:lang w:val="hr-HR"/>
              </w:rPr>
              <w:t xml:space="preserve"> </w:t>
            </w:r>
          </w:p>
        </w:tc>
      </w:tr>
      <w:tr w:rsidR="00493DE5" w:rsidRPr="005D5F88" w:rsidTr="00493DE5">
        <w:trPr>
          <w:trHeight w:val="432"/>
        </w:trPr>
        <w:tc>
          <w:tcPr>
            <w:tcW w:w="5000" w:type="pct"/>
            <w:gridSpan w:val="10"/>
            <w:vAlign w:val="center"/>
          </w:tcPr>
          <w:p w:rsidR="00493DE5" w:rsidRPr="005D5F88" w:rsidRDefault="00493DE5" w:rsidP="00DB3784">
            <w:pPr>
              <w:pStyle w:val="Tijeloteksta"/>
              <w:numPr>
                <w:ilvl w:val="1"/>
                <w:numId w:val="68"/>
              </w:numPr>
              <w:spacing w:line="276" w:lineRule="auto"/>
              <w:ind w:hanging="508"/>
              <w:jc w:val="both"/>
              <w:rPr>
                <w:rFonts w:ascii="Arial Narrow" w:hAnsi="Arial Narrow"/>
                <w:b w:val="0"/>
                <w:sz w:val="20"/>
                <w:szCs w:val="20"/>
                <w:lang w:val="hr-HR"/>
              </w:rPr>
            </w:pPr>
            <w:r w:rsidRPr="005D5F88">
              <w:rPr>
                <w:rFonts w:ascii="Arial Narrow" w:hAnsi="Arial Narrow"/>
                <w:b w:val="0"/>
                <w:sz w:val="20"/>
                <w:szCs w:val="20"/>
                <w:lang w:val="hr-HR"/>
              </w:rPr>
              <w:t>Obveze studenata</w:t>
            </w:r>
          </w:p>
        </w:tc>
      </w:tr>
      <w:tr w:rsidR="00493DE5" w:rsidRPr="005D5F88" w:rsidTr="00493DE5">
        <w:trPr>
          <w:trHeight w:val="432"/>
        </w:trPr>
        <w:tc>
          <w:tcPr>
            <w:tcW w:w="5000" w:type="pct"/>
            <w:gridSpan w:val="10"/>
            <w:vAlign w:val="center"/>
          </w:tcPr>
          <w:p w:rsidR="00493DE5" w:rsidRPr="005D5F88" w:rsidRDefault="00493DE5" w:rsidP="00493DE5">
            <w:pPr>
              <w:pStyle w:val="Default"/>
              <w:jc w:val="both"/>
              <w:rPr>
                <w:rFonts w:ascii="Arial Narrow" w:hAnsi="Arial Narrow" w:cs="Times New Roman"/>
                <w:color w:val="auto"/>
                <w:sz w:val="20"/>
                <w:szCs w:val="20"/>
              </w:rPr>
            </w:pPr>
            <w:r w:rsidRPr="005D5F88">
              <w:rPr>
                <w:rFonts w:ascii="Arial Narrow" w:hAnsi="Arial Narrow"/>
                <w:noProof/>
                <w:sz w:val="20"/>
                <w:szCs w:val="20"/>
              </w:rPr>
              <w:t xml:space="preserve">Obveze studenata u okviru kolegija odnose se na redovito pohađanje nastave, aktivno sudjelovanje u nastavi i izradu seminarskog zadatka </w:t>
            </w:r>
            <w:r w:rsidRPr="005D5F88">
              <w:rPr>
                <w:rFonts w:ascii="Arial Narrow" w:hAnsi="Arial Narrow"/>
                <w:sz w:val="20"/>
                <w:szCs w:val="20"/>
              </w:rPr>
              <w:t>u kojim će prikazati i primijeniti stečena znanja iz kolegija te i</w:t>
            </w:r>
            <w:r w:rsidRPr="005D5F88">
              <w:rPr>
                <w:rFonts w:ascii="Arial Narrow" w:hAnsi="Arial Narrow"/>
                <w:noProof/>
                <w:sz w:val="20"/>
                <w:szCs w:val="20"/>
              </w:rPr>
              <w:t>spunjenje ostalih zadataka definiranih u okviru kolegija.</w:t>
            </w:r>
          </w:p>
          <w:p w:rsidR="00493DE5" w:rsidRPr="005D5F88" w:rsidRDefault="00493DE5" w:rsidP="00493DE5">
            <w:pPr>
              <w:pStyle w:val="Tijeloteksta"/>
              <w:spacing w:line="276" w:lineRule="auto"/>
              <w:jc w:val="both"/>
              <w:rPr>
                <w:rFonts w:ascii="Arial Narrow" w:hAnsi="Arial Narrow"/>
                <w:sz w:val="20"/>
                <w:szCs w:val="20"/>
                <w:lang w:val="hr-HR"/>
              </w:rPr>
            </w:pPr>
          </w:p>
        </w:tc>
      </w:tr>
      <w:tr w:rsidR="00493DE5" w:rsidRPr="005D5F88" w:rsidTr="00493DE5">
        <w:trPr>
          <w:trHeight w:val="432"/>
        </w:trPr>
        <w:tc>
          <w:tcPr>
            <w:tcW w:w="5000" w:type="pct"/>
            <w:gridSpan w:val="10"/>
            <w:vAlign w:val="center"/>
          </w:tcPr>
          <w:p w:rsidR="00493DE5" w:rsidRPr="005D5F88" w:rsidRDefault="00493DE5" w:rsidP="00DB3784">
            <w:pPr>
              <w:pStyle w:val="FieldText"/>
              <w:numPr>
                <w:ilvl w:val="1"/>
                <w:numId w:val="68"/>
              </w:numPr>
              <w:ind w:left="360" w:hanging="76"/>
              <w:rPr>
                <w:rFonts w:ascii="Arial Narrow" w:hAnsi="Arial Narrow"/>
                <w:sz w:val="20"/>
                <w:szCs w:val="20"/>
                <w:lang w:val="hr-HR"/>
              </w:rPr>
            </w:pPr>
            <w:r w:rsidRPr="005D5F88">
              <w:rPr>
                <w:rFonts w:ascii="Arial Narrow" w:hAnsi="Arial Narrow"/>
                <w:sz w:val="20"/>
                <w:szCs w:val="20"/>
                <w:lang w:val="hr-HR"/>
              </w:rPr>
              <w:t>Praćenje rada studenata</w:t>
            </w:r>
          </w:p>
        </w:tc>
      </w:tr>
      <w:tr w:rsidR="00493DE5" w:rsidRPr="005D5F88" w:rsidTr="00493DE5">
        <w:trPr>
          <w:trHeight w:val="111"/>
        </w:trPr>
        <w:tc>
          <w:tcPr>
            <w:tcW w:w="876" w:type="pct"/>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Pohađanje nastave</w:t>
            </w:r>
          </w:p>
        </w:tc>
        <w:tc>
          <w:tcPr>
            <w:tcW w:w="457" w:type="pct"/>
            <w:vAlign w:val="center"/>
          </w:tcPr>
          <w:p w:rsidR="00493DE5" w:rsidRPr="005D5F88" w:rsidRDefault="00493DE5" w:rsidP="00493DE5">
            <w:pPr>
              <w:pStyle w:val="Tijeloteksta"/>
              <w:jc w:val="center"/>
              <w:rPr>
                <w:rFonts w:ascii="Arial Narrow" w:hAnsi="Arial Narrow"/>
                <w:sz w:val="20"/>
                <w:szCs w:val="20"/>
                <w:lang w:val="hr-HR"/>
              </w:rPr>
            </w:pPr>
            <w:r w:rsidRPr="005D5F88">
              <w:rPr>
                <w:rFonts w:ascii="Arial Narrow" w:hAnsi="Arial Narrow"/>
                <w:sz w:val="20"/>
                <w:szCs w:val="20"/>
                <w:lang w:val="hr-HR"/>
              </w:rPr>
              <w:t>0,</w:t>
            </w:r>
            <w:r>
              <w:rPr>
                <w:rFonts w:ascii="Arial Narrow" w:hAnsi="Arial Narrow"/>
                <w:sz w:val="20"/>
                <w:szCs w:val="20"/>
                <w:lang w:val="hr-HR"/>
              </w:rPr>
              <w:t>25</w:t>
            </w:r>
          </w:p>
        </w:tc>
        <w:tc>
          <w:tcPr>
            <w:tcW w:w="1050" w:type="pct"/>
            <w:gridSpan w:val="2"/>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Aktivnost u nastavi</w:t>
            </w:r>
          </w:p>
        </w:tc>
        <w:tc>
          <w:tcPr>
            <w:tcW w:w="450" w:type="pct"/>
            <w:vAlign w:val="center"/>
          </w:tcPr>
          <w:p w:rsidR="00493DE5" w:rsidRPr="005D5F88" w:rsidRDefault="00493DE5" w:rsidP="00493DE5">
            <w:pPr>
              <w:pStyle w:val="Tijeloteksta"/>
              <w:jc w:val="center"/>
              <w:rPr>
                <w:rFonts w:ascii="Arial Narrow" w:hAnsi="Arial Narrow"/>
                <w:sz w:val="20"/>
                <w:szCs w:val="20"/>
                <w:lang w:val="hr-HR"/>
              </w:rPr>
            </w:pPr>
            <w:r w:rsidRPr="005D5F88">
              <w:rPr>
                <w:rFonts w:ascii="Arial Narrow" w:hAnsi="Arial Narrow"/>
                <w:sz w:val="20"/>
                <w:szCs w:val="20"/>
                <w:lang w:val="hr-HR"/>
              </w:rPr>
              <w:t>0,</w:t>
            </w:r>
            <w:r>
              <w:rPr>
                <w:rFonts w:ascii="Arial Narrow" w:hAnsi="Arial Narrow"/>
                <w:sz w:val="20"/>
                <w:szCs w:val="20"/>
                <w:lang w:val="hr-HR"/>
              </w:rPr>
              <w:t>25</w:t>
            </w:r>
          </w:p>
        </w:tc>
        <w:tc>
          <w:tcPr>
            <w:tcW w:w="749" w:type="pct"/>
            <w:gridSpan w:val="2"/>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Seminarski rad</w:t>
            </w:r>
          </w:p>
        </w:tc>
        <w:tc>
          <w:tcPr>
            <w:tcW w:w="333" w:type="pct"/>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 xml:space="preserve"> 0,</w:t>
            </w:r>
            <w:r>
              <w:rPr>
                <w:rFonts w:ascii="Arial Narrow" w:hAnsi="Arial Narrow"/>
                <w:sz w:val="20"/>
                <w:szCs w:val="20"/>
                <w:lang w:val="hr-HR"/>
              </w:rPr>
              <w:t>5</w:t>
            </w:r>
          </w:p>
        </w:tc>
        <w:tc>
          <w:tcPr>
            <w:tcW w:w="923" w:type="pct"/>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Eksperimentalni rad</w:t>
            </w:r>
          </w:p>
        </w:tc>
        <w:tc>
          <w:tcPr>
            <w:tcW w:w="162" w:type="pct"/>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493DE5" w:rsidRPr="005D5F88" w:rsidTr="00493DE5">
        <w:trPr>
          <w:trHeight w:val="108"/>
        </w:trPr>
        <w:tc>
          <w:tcPr>
            <w:tcW w:w="876" w:type="pct"/>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Pismeni ispit</w:t>
            </w:r>
          </w:p>
        </w:tc>
        <w:tc>
          <w:tcPr>
            <w:tcW w:w="457" w:type="pct"/>
            <w:vAlign w:val="center"/>
          </w:tcPr>
          <w:p w:rsidR="00493DE5" w:rsidRPr="005D5F88" w:rsidRDefault="00493DE5" w:rsidP="00493DE5">
            <w:pPr>
              <w:pStyle w:val="Tijeloteksta"/>
              <w:jc w:val="center"/>
              <w:rPr>
                <w:rFonts w:ascii="Arial Narrow" w:hAnsi="Arial Narrow"/>
                <w:sz w:val="20"/>
                <w:szCs w:val="20"/>
                <w:lang w:val="hr-HR"/>
              </w:rPr>
            </w:pPr>
            <w:r w:rsidRPr="005D5F88">
              <w:rPr>
                <w:rFonts w:ascii="Arial Narrow" w:hAnsi="Arial Narrow"/>
                <w:sz w:val="20"/>
                <w:szCs w:val="20"/>
                <w:lang w:val="hr-HR"/>
              </w:rPr>
              <w:t>1</w:t>
            </w:r>
          </w:p>
        </w:tc>
        <w:tc>
          <w:tcPr>
            <w:tcW w:w="1050" w:type="pct"/>
            <w:gridSpan w:val="2"/>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Usmeni ispit</w:t>
            </w:r>
          </w:p>
        </w:tc>
        <w:tc>
          <w:tcPr>
            <w:tcW w:w="450" w:type="pct"/>
            <w:vAlign w:val="center"/>
          </w:tcPr>
          <w:p w:rsidR="00493DE5" w:rsidRPr="005D5F88" w:rsidRDefault="00493DE5" w:rsidP="00493DE5">
            <w:pPr>
              <w:pStyle w:val="Tijeloteksta"/>
              <w:jc w:val="center"/>
              <w:rPr>
                <w:rFonts w:ascii="Arial Narrow" w:hAnsi="Arial Narrow"/>
                <w:sz w:val="20"/>
                <w:szCs w:val="20"/>
                <w:lang w:val="hr-HR"/>
              </w:rPr>
            </w:pPr>
          </w:p>
        </w:tc>
        <w:tc>
          <w:tcPr>
            <w:tcW w:w="749" w:type="pct"/>
            <w:gridSpan w:val="2"/>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Esej</w:t>
            </w:r>
          </w:p>
        </w:tc>
        <w:tc>
          <w:tcPr>
            <w:tcW w:w="333" w:type="pct"/>
            <w:vAlign w:val="center"/>
          </w:tcPr>
          <w:p w:rsidR="00493DE5" w:rsidRPr="005D5F88" w:rsidRDefault="00493DE5" w:rsidP="00493DE5">
            <w:pPr>
              <w:pStyle w:val="Tijeloteksta"/>
              <w:jc w:val="both"/>
              <w:rPr>
                <w:rFonts w:ascii="Arial Narrow" w:hAnsi="Arial Narrow"/>
                <w:sz w:val="20"/>
                <w:szCs w:val="20"/>
                <w:lang w:val="hr-HR"/>
              </w:rPr>
            </w:pPr>
          </w:p>
        </w:tc>
        <w:tc>
          <w:tcPr>
            <w:tcW w:w="923" w:type="pct"/>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Istraživanje</w:t>
            </w:r>
          </w:p>
        </w:tc>
        <w:tc>
          <w:tcPr>
            <w:tcW w:w="162" w:type="pct"/>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493DE5" w:rsidRPr="005D5F88" w:rsidTr="00493DE5">
        <w:trPr>
          <w:trHeight w:val="108"/>
        </w:trPr>
        <w:tc>
          <w:tcPr>
            <w:tcW w:w="876" w:type="pct"/>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Projekt</w:t>
            </w:r>
          </w:p>
        </w:tc>
        <w:tc>
          <w:tcPr>
            <w:tcW w:w="457" w:type="pct"/>
            <w:vAlign w:val="center"/>
          </w:tcPr>
          <w:p w:rsidR="00493DE5" w:rsidRPr="005D5F88" w:rsidRDefault="00493DE5" w:rsidP="00493DE5">
            <w:pPr>
              <w:pStyle w:val="Tijeloteksta"/>
              <w:jc w:val="both"/>
              <w:rPr>
                <w:rFonts w:ascii="Arial Narrow" w:hAnsi="Arial Narrow"/>
                <w:sz w:val="20"/>
                <w:szCs w:val="20"/>
                <w:lang w:val="hr-HR"/>
              </w:rPr>
            </w:pPr>
          </w:p>
        </w:tc>
        <w:tc>
          <w:tcPr>
            <w:tcW w:w="1050" w:type="pct"/>
            <w:gridSpan w:val="2"/>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Kontinuirana provjera znanja (2 kolokvija)</w:t>
            </w:r>
          </w:p>
        </w:tc>
        <w:tc>
          <w:tcPr>
            <w:tcW w:w="450" w:type="pct"/>
            <w:vAlign w:val="center"/>
          </w:tcPr>
          <w:p w:rsidR="00493DE5" w:rsidRPr="005D5F88" w:rsidRDefault="00493DE5" w:rsidP="00493DE5">
            <w:pPr>
              <w:pStyle w:val="Tijeloteksta"/>
              <w:jc w:val="center"/>
              <w:rPr>
                <w:rFonts w:ascii="Arial Narrow" w:hAnsi="Arial Narrow"/>
                <w:sz w:val="20"/>
                <w:szCs w:val="20"/>
                <w:lang w:val="hr-HR"/>
              </w:rPr>
            </w:pPr>
            <w:r w:rsidRPr="005D5F88">
              <w:rPr>
                <w:rFonts w:ascii="Arial Narrow" w:hAnsi="Arial Narrow"/>
                <w:sz w:val="20"/>
                <w:szCs w:val="20"/>
                <w:lang w:val="hr-HR"/>
              </w:rPr>
              <w:t>1</w:t>
            </w:r>
          </w:p>
        </w:tc>
        <w:tc>
          <w:tcPr>
            <w:tcW w:w="749" w:type="pct"/>
            <w:gridSpan w:val="2"/>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Referat</w:t>
            </w:r>
          </w:p>
        </w:tc>
        <w:tc>
          <w:tcPr>
            <w:tcW w:w="333" w:type="pct"/>
            <w:vAlign w:val="center"/>
          </w:tcPr>
          <w:p w:rsidR="00493DE5" w:rsidRPr="005D5F88" w:rsidRDefault="00493DE5" w:rsidP="00493DE5">
            <w:pPr>
              <w:pStyle w:val="Tijeloteksta"/>
              <w:jc w:val="both"/>
              <w:rPr>
                <w:rFonts w:ascii="Arial Narrow" w:hAnsi="Arial Narrow"/>
                <w:sz w:val="20"/>
                <w:szCs w:val="20"/>
                <w:lang w:val="hr-HR"/>
              </w:rPr>
            </w:pPr>
          </w:p>
        </w:tc>
        <w:tc>
          <w:tcPr>
            <w:tcW w:w="923" w:type="pct"/>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Praktični rad</w:t>
            </w:r>
          </w:p>
        </w:tc>
        <w:tc>
          <w:tcPr>
            <w:tcW w:w="162" w:type="pct"/>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493DE5" w:rsidRPr="005D5F88" w:rsidTr="00493DE5">
        <w:trPr>
          <w:trHeight w:val="108"/>
        </w:trPr>
        <w:tc>
          <w:tcPr>
            <w:tcW w:w="876" w:type="pct"/>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Portfolio</w:t>
            </w:r>
          </w:p>
        </w:tc>
        <w:tc>
          <w:tcPr>
            <w:tcW w:w="457" w:type="pct"/>
            <w:vAlign w:val="center"/>
          </w:tcPr>
          <w:p w:rsidR="00493DE5" w:rsidRPr="005D5F88" w:rsidRDefault="00493DE5" w:rsidP="00493DE5">
            <w:pPr>
              <w:pStyle w:val="Tijeloteksta"/>
              <w:jc w:val="both"/>
              <w:rPr>
                <w:rFonts w:ascii="Arial Narrow" w:hAnsi="Arial Narrow"/>
                <w:sz w:val="20"/>
                <w:szCs w:val="20"/>
                <w:lang w:val="hr-HR"/>
              </w:rPr>
            </w:pPr>
          </w:p>
        </w:tc>
        <w:tc>
          <w:tcPr>
            <w:tcW w:w="1050" w:type="pct"/>
            <w:gridSpan w:val="2"/>
            <w:vAlign w:val="center"/>
          </w:tcPr>
          <w:p w:rsidR="00493DE5" w:rsidRPr="005D5F88" w:rsidRDefault="00493DE5" w:rsidP="00493DE5">
            <w:pPr>
              <w:pStyle w:val="Tijeloteksta"/>
              <w:jc w:val="both"/>
              <w:rPr>
                <w:rFonts w:ascii="Arial Narrow" w:hAnsi="Arial Narrow"/>
                <w:sz w:val="20"/>
                <w:szCs w:val="20"/>
                <w:lang w:val="hr-HR"/>
              </w:rPr>
            </w:pPr>
          </w:p>
        </w:tc>
        <w:tc>
          <w:tcPr>
            <w:tcW w:w="450" w:type="pct"/>
            <w:vAlign w:val="center"/>
          </w:tcPr>
          <w:p w:rsidR="00493DE5" w:rsidRPr="005D5F88" w:rsidRDefault="00493DE5" w:rsidP="00493DE5">
            <w:pPr>
              <w:pStyle w:val="Tijeloteksta"/>
              <w:jc w:val="both"/>
              <w:rPr>
                <w:rFonts w:ascii="Arial Narrow" w:hAnsi="Arial Narrow"/>
                <w:sz w:val="20"/>
                <w:szCs w:val="20"/>
                <w:lang w:val="hr-HR"/>
              </w:rPr>
            </w:pPr>
          </w:p>
        </w:tc>
        <w:tc>
          <w:tcPr>
            <w:tcW w:w="749" w:type="pct"/>
            <w:gridSpan w:val="2"/>
            <w:vAlign w:val="center"/>
          </w:tcPr>
          <w:p w:rsidR="00493DE5" w:rsidRPr="005D5F88" w:rsidRDefault="00493DE5" w:rsidP="00493DE5">
            <w:pPr>
              <w:pStyle w:val="Tijeloteksta"/>
              <w:jc w:val="both"/>
              <w:rPr>
                <w:rFonts w:ascii="Arial Narrow" w:hAnsi="Arial Narrow"/>
                <w:sz w:val="20"/>
                <w:szCs w:val="20"/>
                <w:lang w:val="hr-HR"/>
              </w:rPr>
            </w:pPr>
          </w:p>
        </w:tc>
        <w:tc>
          <w:tcPr>
            <w:tcW w:w="333" w:type="pct"/>
            <w:vAlign w:val="center"/>
          </w:tcPr>
          <w:p w:rsidR="00493DE5" w:rsidRPr="005D5F88" w:rsidRDefault="00493DE5" w:rsidP="00493DE5">
            <w:pPr>
              <w:pStyle w:val="Tijeloteksta"/>
              <w:jc w:val="both"/>
              <w:rPr>
                <w:rFonts w:ascii="Arial Narrow" w:hAnsi="Arial Narrow"/>
                <w:sz w:val="20"/>
                <w:szCs w:val="20"/>
                <w:lang w:val="hr-HR"/>
              </w:rPr>
            </w:pPr>
          </w:p>
        </w:tc>
        <w:tc>
          <w:tcPr>
            <w:tcW w:w="923" w:type="pct"/>
            <w:vAlign w:val="center"/>
          </w:tcPr>
          <w:p w:rsidR="00493DE5" w:rsidRPr="005D5F88" w:rsidRDefault="00493DE5" w:rsidP="00493DE5">
            <w:pPr>
              <w:pStyle w:val="Tijeloteksta"/>
              <w:jc w:val="both"/>
              <w:rPr>
                <w:rFonts w:ascii="Arial Narrow" w:hAnsi="Arial Narrow"/>
                <w:sz w:val="20"/>
                <w:szCs w:val="20"/>
                <w:lang w:val="hr-HR"/>
              </w:rPr>
            </w:pPr>
          </w:p>
        </w:tc>
        <w:tc>
          <w:tcPr>
            <w:tcW w:w="162" w:type="pct"/>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493DE5" w:rsidRPr="005D5F88" w:rsidTr="00493DE5">
        <w:trPr>
          <w:trHeight w:val="108"/>
        </w:trPr>
        <w:tc>
          <w:tcPr>
            <w:tcW w:w="5000" w:type="pct"/>
            <w:gridSpan w:val="10"/>
            <w:vAlign w:val="center"/>
          </w:tcPr>
          <w:p w:rsidR="00493DE5" w:rsidRPr="005D5F88" w:rsidRDefault="00493DE5" w:rsidP="00493DE5">
            <w:pPr>
              <w:pStyle w:val="Tijeloteksta"/>
              <w:jc w:val="both"/>
              <w:rPr>
                <w:rFonts w:ascii="Arial Narrow" w:hAnsi="Arial Narrow"/>
                <w:sz w:val="20"/>
                <w:szCs w:val="20"/>
                <w:lang w:val="hr-HR"/>
              </w:rPr>
            </w:pPr>
            <w:r w:rsidRPr="005D5F88">
              <w:rPr>
                <w:rFonts w:ascii="Arial Narrow" w:hAnsi="Arial Narrow"/>
                <w:sz w:val="20"/>
                <w:szCs w:val="20"/>
                <w:lang w:val="hr-HR"/>
              </w:rPr>
              <w:t>*Ukoliko student položi kolokvije oslobođen je polaganja pismenog ispita</w:t>
            </w:r>
          </w:p>
        </w:tc>
      </w:tr>
      <w:tr w:rsidR="00493DE5" w:rsidRPr="00C7053A" w:rsidTr="00493DE5">
        <w:trPr>
          <w:trHeight w:val="432"/>
        </w:trPr>
        <w:tc>
          <w:tcPr>
            <w:tcW w:w="5000" w:type="pct"/>
            <w:gridSpan w:val="10"/>
            <w:vAlign w:val="center"/>
          </w:tcPr>
          <w:p w:rsidR="00493DE5" w:rsidRPr="00C7053A" w:rsidRDefault="00493DE5" w:rsidP="00493DE5">
            <w:pPr>
              <w:ind w:left="142"/>
              <w:jc w:val="both"/>
              <w:rPr>
                <w:rFonts w:ascii="Arial Narrow" w:hAnsi="Arial Narrow"/>
                <w:b/>
                <w:sz w:val="20"/>
                <w:szCs w:val="20"/>
              </w:rPr>
            </w:pPr>
            <w:r w:rsidRPr="00C7053A">
              <w:rPr>
                <w:rFonts w:ascii="Arial Narrow" w:hAnsi="Arial Narrow"/>
                <w:b/>
                <w:sz w:val="20"/>
                <w:szCs w:val="20"/>
              </w:rPr>
              <w:t xml:space="preserve">    1.9.  Ocjenjivanje i vrednovanje rada studenata tijekom nastave i na završnom ispitu</w:t>
            </w:r>
          </w:p>
        </w:tc>
      </w:tr>
      <w:tr w:rsidR="00493DE5" w:rsidRPr="005D5F88" w:rsidTr="00493DE5">
        <w:trPr>
          <w:trHeight w:val="432"/>
        </w:trPr>
        <w:tc>
          <w:tcPr>
            <w:tcW w:w="5000" w:type="pct"/>
            <w:gridSpan w:val="10"/>
            <w:vAlign w:val="center"/>
          </w:tcPr>
          <w:p w:rsidR="00493DE5" w:rsidRDefault="00493DE5" w:rsidP="00493DE5">
            <w:pPr>
              <w:jc w:val="both"/>
              <w:rPr>
                <w:rFonts w:ascii="Arial Narrow" w:hAnsi="Arial Narrow"/>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493DE5" w:rsidRPr="00D86D52" w:rsidTr="00493DE5">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 NASTAVNA METODA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BODOVI</w:t>
                  </w:r>
                </w:p>
              </w:tc>
            </w:tr>
            <w:tr w:rsidR="00493DE5" w:rsidRPr="00D86D52" w:rsidTr="00493DE5">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86D52" w:rsidRDefault="00493DE5" w:rsidP="00493DE5">
                  <w:pPr>
                    <w:jc w:val="center"/>
                    <w:rPr>
                      <w:rFonts w:ascii="Arial Narrow" w:eastAsia="Calibri" w:hAnsi="Arial Narrow"/>
                      <w:b/>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86D52" w:rsidRDefault="00493DE5" w:rsidP="00493DE5">
                  <w:pPr>
                    <w:jc w:val="center"/>
                    <w:rPr>
                      <w:rFonts w:ascii="Arial Narrow" w:eastAsia="Calibri" w:hAnsi="Arial Narrow"/>
                      <w:b/>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86D52" w:rsidRDefault="00493DE5" w:rsidP="00493DE5">
                  <w:pPr>
                    <w:jc w:val="center"/>
                    <w:rPr>
                      <w:rFonts w:ascii="Arial Narrow" w:eastAsia="Calibri" w:hAnsi="Arial Narrow"/>
                      <w:b/>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86D52" w:rsidRDefault="00493DE5" w:rsidP="00493DE5">
                  <w:pPr>
                    <w:jc w:val="center"/>
                    <w:rPr>
                      <w:rFonts w:ascii="Arial Narrow" w:eastAsia="Calibri" w:hAnsi="Arial Narrow"/>
                      <w:b/>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86D52" w:rsidRDefault="00493DE5" w:rsidP="00493DE5">
                  <w:pPr>
                    <w:jc w:val="center"/>
                    <w:rPr>
                      <w:rFonts w:ascii="Arial Narrow" w:eastAsia="Calibri" w:hAnsi="Arial Narrow"/>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max</w:t>
                  </w:r>
                </w:p>
              </w:tc>
            </w:tr>
            <w:tr w:rsidR="00493DE5" w:rsidRPr="00D86D52" w:rsidTr="00493DE5">
              <w:tc>
                <w:tcPr>
                  <w:tcW w:w="2104"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highlight w:val="yellow"/>
                    </w:rPr>
                  </w:pPr>
                </w:p>
              </w:tc>
              <w:tc>
                <w:tcPr>
                  <w:tcW w:w="901"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highlight w:val="yellow"/>
                    </w:rPr>
                  </w:pPr>
                </w:p>
              </w:tc>
              <w:tc>
                <w:tcPr>
                  <w:tcW w:w="218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highlight w:val="yellow"/>
                    </w:rPr>
                  </w:pPr>
                </w:p>
              </w:tc>
              <w:tc>
                <w:tcPr>
                  <w:tcW w:w="2440"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highlight w:val="yellow"/>
                    </w:rPr>
                  </w:pPr>
                </w:p>
              </w:tc>
            </w:tr>
            <w:tr w:rsidR="00493DE5" w:rsidRPr="00D86D52" w:rsidTr="00493DE5">
              <w:tc>
                <w:tcPr>
                  <w:tcW w:w="2104"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rPr>
                  </w:pPr>
                </w:p>
                <w:p w:rsidR="00493DE5" w:rsidRPr="00D86D52" w:rsidRDefault="00493DE5" w:rsidP="00493DE5">
                  <w:pPr>
                    <w:rPr>
                      <w:rFonts w:ascii="Arial Narrow" w:eastAsia="Calibri" w:hAnsi="Arial Narrow"/>
                      <w:sz w:val="20"/>
                      <w:szCs w:val="20"/>
                    </w:rPr>
                  </w:pPr>
                  <w:r w:rsidRPr="00D86D52">
                    <w:rPr>
                      <w:rFonts w:ascii="Arial Narrow" w:eastAsia="Calibri" w:hAnsi="Arial Narrow"/>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25</w:t>
                  </w:r>
                </w:p>
              </w:tc>
              <w:tc>
                <w:tcPr>
                  <w:tcW w:w="901"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sidRPr="00D86D52">
                    <w:rPr>
                      <w:rFonts w:ascii="Arial Narrow" w:hAnsi="Arial Narrow"/>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sidRPr="00D86D52">
                    <w:rPr>
                      <w:rFonts w:ascii="Arial Narrow" w:hAnsi="Arial Narrow"/>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10</w:t>
                  </w:r>
                </w:p>
              </w:tc>
            </w:tr>
            <w:tr w:rsidR="00493DE5" w:rsidRPr="00D86D52" w:rsidTr="00493DE5">
              <w:tc>
                <w:tcPr>
                  <w:tcW w:w="2104"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rPr>
                  </w:pPr>
                </w:p>
                <w:p w:rsidR="00493DE5" w:rsidRPr="00D86D52" w:rsidRDefault="00493DE5" w:rsidP="00493DE5">
                  <w:pPr>
                    <w:rPr>
                      <w:rFonts w:ascii="Arial Narrow" w:eastAsia="Calibri" w:hAnsi="Arial Narrow"/>
                      <w:sz w:val="20"/>
                      <w:szCs w:val="20"/>
                    </w:rPr>
                  </w:pPr>
                  <w:r w:rsidRPr="00D86D52">
                    <w:rPr>
                      <w:rFonts w:ascii="Arial Narrow" w:eastAsia="Calibri" w:hAnsi="Arial Narrow"/>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25</w:t>
                  </w:r>
                </w:p>
                <w:p w:rsidR="00493DE5" w:rsidRPr="00D86D52" w:rsidRDefault="00493DE5" w:rsidP="00493DE5">
                  <w:pPr>
                    <w:jc w:val="center"/>
                    <w:rPr>
                      <w:rFonts w:ascii="Arial Narrow" w:eastAsia="Calibri" w:hAnsi="Arial Narrow"/>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sidRPr="00D86D52">
                    <w:rPr>
                      <w:rFonts w:ascii="Arial Narrow" w:hAnsi="Arial Narrow"/>
                      <w:sz w:val="20"/>
                      <w:szCs w:val="20"/>
                    </w:rPr>
                    <w:t>Sudjelovanje u nastavnom procesu</w:t>
                  </w:r>
                  <w:r>
                    <w:rPr>
                      <w:rFonts w:ascii="Arial Narrow" w:hAnsi="Arial Narrow"/>
                      <w:sz w:val="20"/>
                      <w:szCs w:val="20"/>
                    </w:rPr>
                    <w:t xml:space="preserve">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sidRPr="00D86D52">
                    <w:rPr>
                      <w:rFonts w:ascii="Arial Narrow" w:hAnsi="Arial Narrow"/>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10</w:t>
                  </w:r>
                </w:p>
              </w:tc>
            </w:tr>
            <w:tr w:rsidR="00493DE5" w:rsidRPr="00D86D52" w:rsidTr="00493DE5">
              <w:tc>
                <w:tcPr>
                  <w:tcW w:w="2104"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p>
                <w:p w:rsidR="00493DE5" w:rsidRPr="00D86D52" w:rsidRDefault="00493DE5" w:rsidP="00493DE5">
                  <w:pPr>
                    <w:rPr>
                      <w:rFonts w:ascii="Arial Narrow" w:hAnsi="Arial Narrow"/>
                      <w:sz w:val="20"/>
                      <w:szCs w:val="20"/>
                    </w:rPr>
                  </w:pPr>
                  <w:r w:rsidRPr="00D86D52">
                    <w:rPr>
                      <w:rFonts w:ascii="Arial Narrow" w:hAnsi="Arial Narrow"/>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hAnsi="Arial Narrow"/>
                      <w:sz w:val="20"/>
                      <w:szCs w:val="20"/>
                    </w:rPr>
                  </w:pPr>
                  <w:r>
                    <w:rPr>
                      <w:rFonts w:ascii="Arial Narrow" w:hAnsi="Arial Narrow"/>
                      <w:sz w:val="20"/>
                      <w:szCs w:val="20"/>
                    </w:rPr>
                    <w:t>0</w:t>
                  </w:r>
                  <w:r w:rsidRPr="00D86D52">
                    <w:rPr>
                      <w:rFonts w:ascii="Arial Narrow" w:hAnsi="Arial Narrow"/>
                      <w:sz w:val="20"/>
                      <w:szCs w:val="20"/>
                    </w:rPr>
                    <w:t>,</w:t>
                  </w:r>
                  <w:r>
                    <w:rPr>
                      <w:rFonts w:ascii="Arial Narrow" w:hAnsi="Arial Narrow"/>
                      <w:sz w:val="20"/>
                      <w:szCs w:val="20"/>
                    </w:rPr>
                    <w:t>5</w:t>
                  </w:r>
                </w:p>
              </w:tc>
              <w:tc>
                <w:tcPr>
                  <w:tcW w:w="901"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sidRPr="00D86D52">
                    <w:rPr>
                      <w:rFonts w:ascii="Arial Narrow" w:hAnsi="Arial Narrow"/>
                      <w:sz w:val="20"/>
                      <w:szCs w:val="20"/>
                    </w:rPr>
                    <w:t>Istraživanje,</w:t>
                  </w:r>
                  <w:r>
                    <w:rPr>
                      <w:rFonts w:ascii="Arial Narrow" w:hAnsi="Arial Narrow"/>
                      <w:sz w:val="20"/>
                      <w:szCs w:val="20"/>
                    </w:rPr>
                    <w:t xml:space="preserve"> sistematizacija i analiza podataka,</w:t>
                  </w:r>
                  <w:r w:rsidRPr="00D86D52">
                    <w:rPr>
                      <w:rFonts w:ascii="Arial Narrow" w:hAnsi="Arial Narrow"/>
                      <w:sz w:val="20"/>
                      <w:szCs w:val="20"/>
                    </w:rPr>
                    <w:t xml:space="preserve"> izrada seminarskog zadatka.</w:t>
                  </w:r>
                </w:p>
              </w:tc>
              <w:tc>
                <w:tcPr>
                  <w:tcW w:w="2440"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sidRPr="00D86D52">
                    <w:rPr>
                      <w:rFonts w:ascii="Arial Narrow" w:hAnsi="Arial Narrow"/>
                      <w:sz w:val="20"/>
                      <w:szCs w:val="20"/>
                    </w:rPr>
                    <w:t xml:space="preserve">Evaluacija </w:t>
                  </w:r>
                  <w:r>
                    <w:rPr>
                      <w:rFonts w:ascii="Arial Narrow" w:hAnsi="Arial Narrow"/>
                      <w:sz w:val="20"/>
                      <w:szCs w:val="20"/>
                    </w:rPr>
                    <w:t xml:space="preserve">kvalitete </w:t>
                  </w:r>
                  <w:r w:rsidRPr="00D86D52">
                    <w:rPr>
                      <w:rFonts w:ascii="Arial Narrow" w:hAnsi="Arial Narrow"/>
                      <w:sz w:val="20"/>
                      <w:szCs w:val="20"/>
                    </w:rPr>
                    <w:t>seminarskog zadatka, prezentacij</w:t>
                  </w:r>
                  <w:r>
                    <w:rPr>
                      <w:rFonts w:ascii="Arial Narrow" w:hAnsi="Arial Narrow"/>
                      <w:sz w:val="20"/>
                      <w:szCs w:val="20"/>
                    </w:rPr>
                    <w:t>e i</w:t>
                  </w:r>
                  <w:r w:rsidRPr="00D86D52">
                    <w:rPr>
                      <w:rFonts w:ascii="Arial Narrow" w:hAnsi="Arial Narrow"/>
                      <w:sz w:val="20"/>
                      <w:szCs w:val="20"/>
                    </w:rPr>
                    <w:t xml:space="preserve"> argumentacij</w:t>
                  </w:r>
                  <w:r>
                    <w:rPr>
                      <w:rFonts w:ascii="Arial Narrow" w:hAnsi="Arial Narrow"/>
                      <w:sz w:val="20"/>
                      <w:szCs w:val="20"/>
                    </w:rPr>
                    <w:t>e</w:t>
                  </w:r>
                  <w:r w:rsidRPr="00D86D52">
                    <w:rPr>
                      <w:rFonts w:ascii="Arial Narrow" w:hAnsi="Arial Narrow"/>
                      <w:sz w:val="20"/>
                      <w:szCs w:val="20"/>
                    </w:rPr>
                    <w:t xml:space="preserve"> donesenih zaključaka</w:t>
                  </w: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1</w:t>
                  </w:r>
                  <w:r>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30</w:t>
                  </w:r>
                </w:p>
              </w:tc>
            </w:tr>
            <w:tr w:rsidR="00493DE5" w:rsidRPr="00D86D52" w:rsidTr="00493DE5">
              <w:tc>
                <w:tcPr>
                  <w:tcW w:w="2104"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rPr>
                  </w:pPr>
                  <w:r w:rsidRPr="00D86D52">
                    <w:rPr>
                      <w:rFonts w:ascii="Arial Narrow" w:eastAsia="Calibri" w:hAnsi="Arial Narrow"/>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Pr>
                      <w:rFonts w:ascii="Arial Narrow" w:eastAsia="Calibri" w:hAnsi="Arial Narrow"/>
                      <w:sz w:val="20"/>
                      <w:szCs w:val="20"/>
                    </w:rPr>
                    <w:t>2</w:t>
                  </w:r>
                </w:p>
              </w:tc>
              <w:tc>
                <w:tcPr>
                  <w:tcW w:w="901"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Pr>
                      <w:rFonts w:ascii="Arial Narrow" w:hAnsi="Arial Narrow"/>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Pr>
                      <w:rFonts w:ascii="Arial Narrow" w:hAnsi="Arial Narrow"/>
                      <w:sz w:val="20"/>
                      <w:szCs w:val="20"/>
                    </w:rPr>
                    <w:t>Provjera i</w:t>
                  </w:r>
                  <w:r w:rsidRPr="00821A76">
                    <w:rPr>
                      <w:rFonts w:ascii="Arial Narrow" w:hAnsi="Arial Narrow"/>
                      <w:sz w:val="20"/>
                      <w:szCs w:val="20"/>
                    </w:rPr>
                    <w:t xml:space="preserve">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50</w:t>
                  </w:r>
                </w:p>
              </w:tc>
            </w:tr>
            <w:tr w:rsidR="00493DE5" w:rsidRPr="00D86D52" w:rsidTr="00493DE5">
              <w:tc>
                <w:tcPr>
                  <w:tcW w:w="2104"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rPr>
                  </w:pPr>
                </w:p>
                <w:p w:rsidR="00493DE5" w:rsidRPr="00D86D52" w:rsidRDefault="00493DE5" w:rsidP="00493DE5">
                  <w:pPr>
                    <w:rPr>
                      <w:rFonts w:ascii="Arial Narrow" w:eastAsia="Calibri" w:hAnsi="Arial Narrow"/>
                      <w:sz w:val="20"/>
                      <w:szCs w:val="20"/>
                    </w:rPr>
                  </w:pPr>
                  <w:r w:rsidRPr="00D86D52">
                    <w:rPr>
                      <w:rFonts w:ascii="Arial Narrow" w:eastAsia="Calibri" w:hAnsi="Arial Narrow"/>
                      <w:sz w:val="20"/>
                      <w:szCs w:val="20"/>
                    </w:rPr>
                    <w:t>Ukupno</w:t>
                  </w:r>
                </w:p>
              </w:tc>
              <w:tc>
                <w:tcPr>
                  <w:tcW w:w="709"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Pr>
                      <w:rFonts w:ascii="Arial Narrow" w:eastAsia="Calibri" w:hAnsi="Arial Narrow"/>
                      <w:sz w:val="20"/>
                      <w:szCs w:val="20"/>
                    </w:rPr>
                    <w:t>3</w:t>
                  </w:r>
                </w:p>
              </w:tc>
              <w:tc>
                <w:tcPr>
                  <w:tcW w:w="901"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sidRPr="00D86D52">
                    <w:rPr>
                      <w:rFonts w:ascii="Arial Narrow" w:eastAsia="Calibri" w:hAnsi="Arial Narrow"/>
                      <w:sz w:val="20"/>
                      <w:szCs w:val="20"/>
                    </w:rPr>
                    <w:t>100</w:t>
                  </w:r>
                </w:p>
              </w:tc>
            </w:tr>
          </w:tbl>
          <w:p w:rsidR="00493DE5" w:rsidRDefault="00493DE5" w:rsidP="00493DE5">
            <w:pPr>
              <w:jc w:val="both"/>
              <w:rPr>
                <w:rFonts w:ascii="Arial Narrow" w:hAnsi="Arial Narrow"/>
                <w:sz w:val="20"/>
                <w:szCs w:val="20"/>
              </w:rPr>
            </w:pPr>
          </w:p>
          <w:p w:rsidR="00493DE5" w:rsidRPr="0090232A" w:rsidRDefault="00493DE5" w:rsidP="00493DE5">
            <w:pPr>
              <w:jc w:val="both"/>
              <w:rPr>
                <w:rFonts w:ascii="Arial" w:hAnsi="Arial" w:cs="Arial"/>
                <w:sz w:val="22"/>
                <w:szCs w:val="22"/>
              </w:rPr>
            </w:pPr>
            <w:r w:rsidRPr="0090232A">
              <w:rPr>
                <w:rFonts w:ascii="Arial" w:hAnsi="Arial" w:cs="Arial"/>
                <w:sz w:val="22"/>
                <w:szCs w:val="22"/>
              </w:rPr>
              <w:t>*za prolazak pisanog dijela ispita je potrebno minimalno ostvariti 60% mogućih bodova svakog kolokvija ili pisanog dijela ispita.</w:t>
            </w:r>
          </w:p>
          <w:p w:rsidR="00493DE5" w:rsidRDefault="00493DE5" w:rsidP="00493DE5">
            <w:pPr>
              <w:jc w:val="both"/>
            </w:pPr>
          </w:p>
          <w:p w:rsidR="00493DE5" w:rsidRPr="00523561" w:rsidRDefault="00493DE5" w:rsidP="00493DE5">
            <w:pPr>
              <w:jc w:val="both"/>
              <w:rPr>
                <w:rFonts w:ascii="Arial Narrow" w:hAnsi="Arial Narrow"/>
                <w:sz w:val="20"/>
                <w:szCs w:val="20"/>
              </w:rPr>
            </w:pPr>
          </w:p>
        </w:tc>
      </w:tr>
      <w:tr w:rsidR="00493DE5" w:rsidRPr="00C7053A" w:rsidTr="00493DE5">
        <w:trPr>
          <w:trHeight w:val="432"/>
        </w:trPr>
        <w:tc>
          <w:tcPr>
            <w:tcW w:w="5000" w:type="pct"/>
            <w:gridSpan w:val="10"/>
            <w:vAlign w:val="center"/>
          </w:tcPr>
          <w:p w:rsidR="00493DE5" w:rsidRPr="00C7053A" w:rsidRDefault="00493DE5" w:rsidP="00493DE5">
            <w:pPr>
              <w:ind w:left="142"/>
              <w:jc w:val="both"/>
              <w:rPr>
                <w:rFonts w:ascii="Arial Narrow" w:hAnsi="Arial Narrow"/>
                <w:b/>
                <w:sz w:val="20"/>
                <w:szCs w:val="20"/>
              </w:rPr>
            </w:pPr>
            <w:r w:rsidRPr="00C7053A">
              <w:rPr>
                <w:rFonts w:ascii="Arial Narrow" w:hAnsi="Arial Narrow"/>
                <w:b/>
                <w:sz w:val="20"/>
                <w:szCs w:val="20"/>
              </w:rPr>
              <w:lastRenderedPageBreak/>
              <w:t>1.10. Obvezatna literatura  (u trenutku prijave prijedloga studijskog programa)</w:t>
            </w:r>
          </w:p>
        </w:tc>
      </w:tr>
      <w:tr w:rsidR="00493DE5" w:rsidRPr="005D5F88" w:rsidTr="00493DE5">
        <w:trPr>
          <w:trHeight w:val="432"/>
        </w:trPr>
        <w:tc>
          <w:tcPr>
            <w:tcW w:w="5000" w:type="pct"/>
            <w:gridSpan w:val="10"/>
          </w:tcPr>
          <w:p w:rsidR="00493DE5" w:rsidRDefault="00493DE5" w:rsidP="00DB3784">
            <w:pPr>
              <w:pStyle w:val="FieldText"/>
              <w:numPr>
                <w:ilvl w:val="0"/>
                <w:numId w:val="128"/>
              </w:numPr>
              <w:jc w:val="left"/>
              <w:rPr>
                <w:rFonts w:ascii="Arial Narrow" w:hAnsi="Arial Narrow" w:cs="Arial"/>
                <w:b w:val="0"/>
                <w:sz w:val="22"/>
                <w:szCs w:val="22"/>
                <w:lang w:val="hr-HR"/>
              </w:rPr>
            </w:pPr>
            <w:r>
              <w:rPr>
                <w:rFonts w:ascii="Arial Narrow" w:hAnsi="Arial Narrow" w:cs="Arial"/>
                <w:b w:val="0"/>
                <w:sz w:val="22"/>
                <w:szCs w:val="22"/>
                <w:lang w:val="hr-HR"/>
              </w:rPr>
              <w:t xml:space="preserve">Assmann, Jan, </w:t>
            </w:r>
            <w:r w:rsidRPr="00BB1EE6">
              <w:rPr>
                <w:rFonts w:ascii="Arial Narrow" w:hAnsi="Arial Narrow" w:cs="Arial"/>
                <w:b w:val="0"/>
                <w:i/>
                <w:sz w:val="22"/>
                <w:szCs w:val="22"/>
                <w:lang w:val="hr-HR"/>
              </w:rPr>
              <w:t>Kultura pamćenja</w:t>
            </w:r>
            <w:r>
              <w:rPr>
                <w:rFonts w:ascii="Arial Narrow" w:hAnsi="Arial Narrow" w:cs="Arial"/>
                <w:b w:val="0"/>
                <w:sz w:val="22"/>
                <w:szCs w:val="22"/>
                <w:lang w:val="hr-HR"/>
              </w:rPr>
              <w:t xml:space="preserve">, Prosveta, Beograd, 2011. </w:t>
            </w:r>
          </w:p>
          <w:p w:rsidR="00493DE5" w:rsidRPr="0090232A" w:rsidRDefault="00493DE5" w:rsidP="00DB3784">
            <w:pPr>
              <w:pStyle w:val="FieldText"/>
              <w:numPr>
                <w:ilvl w:val="0"/>
                <w:numId w:val="128"/>
              </w:numPr>
              <w:jc w:val="left"/>
              <w:rPr>
                <w:rFonts w:ascii="Arial Narrow" w:hAnsi="Arial Narrow" w:cs="Arial"/>
                <w:b w:val="0"/>
                <w:sz w:val="22"/>
                <w:szCs w:val="22"/>
                <w:lang w:val="hr-HR"/>
              </w:rPr>
            </w:pPr>
            <w:r w:rsidRPr="0090232A">
              <w:rPr>
                <w:rFonts w:ascii="Arial Narrow" w:hAnsi="Arial Narrow" w:cs="Arial"/>
                <w:b w:val="0"/>
                <w:sz w:val="22"/>
                <w:szCs w:val="22"/>
              </w:rPr>
              <w:t xml:space="preserve">Connerton, Paul, </w:t>
            </w:r>
            <w:r w:rsidRPr="0090232A">
              <w:rPr>
                <w:rFonts w:ascii="Arial Narrow" w:hAnsi="Arial Narrow" w:cs="Arial"/>
                <w:b w:val="0"/>
                <w:i/>
                <w:sz w:val="22"/>
                <w:szCs w:val="22"/>
              </w:rPr>
              <w:t>Kako se društva sjećaju</w:t>
            </w:r>
            <w:r w:rsidRPr="0090232A">
              <w:rPr>
                <w:rFonts w:ascii="Arial Narrow" w:hAnsi="Arial Narrow" w:cs="Arial"/>
                <w:b w:val="0"/>
                <w:sz w:val="22"/>
                <w:szCs w:val="22"/>
              </w:rPr>
              <w:t>, Antibarbarus, Zagreb, 2004.</w:t>
            </w:r>
          </w:p>
          <w:p w:rsidR="00493DE5" w:rsidRPr="00C7053A" w:rsidRDefault="00493DE5" w:rsidP="00493DE5">
            <w:pPr>
              <w:pStyle w:val="FieldText"/>
              <w:ind w:left="360" w:firstLine="45"/>
              <w:rPr>
                <w:sz w:val="20"/>
                <w:szCs w:val="20"/>
                <w:lang w:val="de-DE"/>
              </w:rPr>
            </w:pPr>
          </w:p>
          <w:p w:rsidR="00493DE5" w:rsidRPr="005D5F88" w:rsidRDefault="00493DE5" w:rsidP="00493DE5">
            <w:pPr>
              <w:pStyle w:val="Default"/>
              <w:rPr>
                <w:rFonts w:ascii="Arial Narrow" w:hAnsi="Arial Narrow" w:cs="Times New Roman"/>
                <w:color w:val="auto"/>
                <w:sz w:val="20"/>
                <w:szCs w:val="20"/>
              </w:rPr>
            </w:pPr>
            <w:r w:rsidRPr="005D5F88">
              <w:rPr>
                <w:rFonts w:ascii="Arial Narrow" w:hAnsi="Arial Narrow" w:cs="Times New Roman"/>
                <w:color w:val="auto"/>
                <w:sz w:val="20"/>
                <w:szCs w:val="20"/>
              </w:rPr>
              <w:t xml:space="preserve">Cjelokupni nastavni materijali potrebni za svladavanje predmeta i polaganje ispita biti će izloženi tijekom predavanja i seminara te objavljeni u okviru e-kolegija na portalu Loomen. </w:t>
            </w:r>
          </w:p>
          <w:p w:rsidR="00493DE5" w:rsidRPr="005D5F88" w:rsidRDefault="00493DE5" w:rsidP="00493DE5">
            <w:pPr>
              <w:shd w:val="clear" w:color="auto" w:fill="FFFFFF"/>
              <w:rPr>
                <w:rFonts w:ascii="Arial Narrow" w:hAnsi="Arial Narrow"/>
                <w:sz w:val="20"/>
                <w:szCs w:val="20"/>
              </w:rPr>
            </w:pPr>
          </w:p>
        </w:tc>
      </w:tr>
      <w:tr w:rsidR="00493DE5" w:rsidRPr="00C7053A" w:rsidTr="00493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3"/>
        </w:trPr>
        <w:tc>
          <w:tcPr>
            <w:tcW w:w="5000" w:type="pct"/>
            <w:gridSpan w:val="10"/>
          </w:tcPr>
          <w:p w:rsidR="00493DE5" w:rsidRPr="00C7053A" w:rsidRDefault="00493DE5" w:rsidP="00493DE5">
            <w:pPr>
              <w:ind w:left="142"/>
              <w:jc w:val="both"/>
              <w:rPr>
                <w:rFonts w:ascii="Arial Narrow" w:hAnsi="Arial Narrow"/>
                <w:b/>
                <w:sz w:val="20"/>
                <w:szCs w:val="20"/>
              </w:rPr>
            </w:pPr>
            <w:r w:rsidRPr="00C7053A">
              <w:rPr>
                <w:rFonts w:ascii="Arial Narrow" w:hAnsi="Arial Narrow"/>
                <w:b/>
                <w:sz w:val="20"/>
                <w:szCs w:val="20"/>
              </w:rPr>
              <w:t>1.11.</w:t>
            </w:r>
            <w:r w:rsidRPr="00C7053A">
              <w:rPr>
                <w:rFonts w:ascii="Arial Narrow" w:hAnsi="Arial Narrow"/>
                <w:b/>
                <w:spacing w:val="-22"/>
                <w:sz w:val="20"/>
                <w:szCs w:val="20"/>
              </w:rPr>
              <w:t xml:space="preserve"> </w:t>
            </w:r>
            <w:r w:rsidRPr="00C7053A">
              <w:rPr>
                <w:rFonts w:ascii="Arial Narrow" w:hAnsi="Arial Narrow"/>
                <w:b/>
                <w:spacing w:val="-1"/>
                <w:sz w:val="20"/>
                <w:szCs w:val="20"/>
              </w:rPr>
              <w:t>Dopunska</w:t>
            </w:r>
            <w:r w:rsidRPr="00C7053A">
              <w:rPr>
                <w:rFonts w:ascii="Arial Narrow" w:hAnsi="Arial Narrow"/>
                <w:b/>
                <w:sz w:val="20"/>
                <w:szCs w:val="20"/>
              </w:rPr>
              <w:t xml:space="preserve"> </w:t>
            </w:r>
            <w:r w:rsidRPr="00C7053A">
              <w:rPr>
                <w:rFonts w:ascii="Arial Narrow" w:hAnsi="Arial Narrow"/>
                <w:b/>
                <w:spacing w:val="-1"/>
                <w:sz w:val="20"/>
                <w:szCs w:val="20"/>
              </w:rPr>
              <w:t>literatura</w:t>
            </w:r>
            <w:r w:rsidRPr="00C7053A">
              <w:rPr>
                <w:rFonts w:ascii="Arial Narrow" w:hAnsi="Arial Narrow"/>
                <w:b/>
                <w:sz w:val="20"/>
                <w:szCs w:val="20"/>
              </w:rPr>
              <w:t xml:space="preserve"> (u</w:t>
            </w:r>
            <w:r w:rsidRPr="00C7053A">
              <w:rPr>
                <w:rFonts w:ascii="Arial Narrow" w:hAnsi="Arial Narrow"/>
                <w:b/>
                <w:spacing w:val="-3"/>
                <w:sz w:val="20"/>
                <w:szCs w:val="20"/>
              </w:rPr>
              <w:t xml:space="preserve"> </w:t>
            </w:r>
            <w:r w:rsidRPr="00C7053A">
              <w:rPr>
                <w:rFonts w:ascii="Arial Narrow" w:hAnsi="Arial Narrow"/>
                <w:b/>
                <w:spacing w:val="-1"/>
                <w:sz w:val="20"/>
                <w:szCs w:val="20"/>
              </w:rPr>
              <w:t>trenutku</w:t>
            </w:r>
            <w:r w:rsidRPr="00C7053A">
              <w:rPr>
                <w:rFonts w:ascii="Arial Narrow" w:hAnsi="Arial Narrow"/>
                <w:b/>
                <w:sz w:val="20"/>
                <w:szCs w:val="20"/>
              </w:rPr>
              <w:t xml:space="preserve"> </w:t>
            </w:r>
            <w:r w:rsidRPr="00C7053A">
              <w:rPr>
                <w:rFonts w:ascii="Arial Narrow" w:hAnsi="Arial Narrow"/>
                <w:b/>
                <w:spacing w:val="-1"/>
                <w:sz w:val="20"/>
                <w:szCs w:val="20"/>
              </w:rPr>
              <w:t>prijave</w:t>
            </w:r>
            <w:r w:rsidRPr="00C7053A">
              <w:rPr>
                <w:rFonts w:ascii="Arial Narrow" w:hAnsi="Arial Narrow"/>
                <w:b/>
                <w:sz w:val="20"/>
                <w:szCs w:val="20"/>
              </w:rPr>
              <w:t xml:space="preserve"> </w:t>
            </w:r>
            <w:r w:rsidRPr="00C7053A">
              <w:rPr>
                <w:rFonts w:ascii="Arial Narrow" w:hAnsi="Arial Narrow"/>
                <w:b/>
                <w:spacing w:val="-1"/>
                <w:sz w:val="20"/>
                <w:szCs w:val="20"/>
              </w:rPr>
              <w:t>prijedloga</w:t>
            </w:r>
            <w:r w:rsidRPr="00C7053A">
              <w:rPr>
                <w:rFonts w:ascii="Arial Narrow" w:hAnsi="Arial Narrow"/>
                <w:b/>
                <w:sz w:val="20"/>
                <w:szCs w:val="20"/>
              </w:rPr>
              <w:t xml:space="preserve"> </w:t>
            </w:r>
            <w:r w:rsidRPr="00C7053A">
              <w:rPr>
                <w:rFonts w:ascii="Arial Narrow" w:hAnsi="Arial Narrow"/>
                <w:b/>
                <w:spacing w:val="-1"/>
                <w:sz w:val="20"/>
                <w:szCs w:val="20"/>
              </w:rPr>
              <w:t>studijskog</w:t>
            </w:r>
            <w:r w:rsidRPr="00C7053A">
              <w:rPr>
                <w:rFonts w:ascii="Arial Narrow" w:hAnsi="Arial Narrow"/>
                <w:b/>
                <w:sz w:val="20"/>
                <w:szCs w:val="20"/>
              </w:rPr>
              <w:t xml:space="preserve"> programa)       </w:t>
            </w:r>
          </w:p>
        </w:tc>
      </w:tr>
      <w:tr w:rsidR="00493DE5" w:rsidRPr="005D5F88" w:rsidTr="00493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7"/>
        </w:trPr>
        <w:tc>
          <w:tcPr>
            <w:tcW w:w="5000" w:type="pct"/>
            <w:gridSpan w:val="10"/>
          </w:tcPr>
          <w:p w:rsidR="00493DE5" w:rsidRPr="004A2E4D" w:rsidRDefault="00493DE5" w:rsidP="00DB3784">
            <w:pPr>
              <w:pStyle w:val="Tijeloteksta"/>
              <w:numPr>
                <w:ilvl w:val="0"/>
                <w:numId w:val="129"/>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Finci, Predrag, Osobno kao tekst, Antibarbarus, Zagreb, 2011.</w:t>
            </w:r>
          </w:p>
          <w:p w:rsidR="00493DE5" w:rsidRPr="004A2E4D" w:rsidRDefault="00493DE5" w:rsidP="00DB3784">
            <w:pPr>
              <w:pStyle w:val="Tijeloteksta"/>
              <w:numPr>
                <w:ilvl w:val="0"/>
                <w:numId w:val="129"/>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 xml:space="preserve">Sablić-Tomić, Helena, Intimno i javno, Naklada Ljevak, Zagreb, 2002. </w:t>
            </w:r>
          </w:p>
          <w:p w:rsidR="00493DE5" w:rsidRPr="004A2E4D" w:rsidRDefault="00493DE5" w:rsidP="00DB3784">
            <w:pPr>
              <w:numPr>
                <w:ilvl w:val="0"/>
                <w:numId w:val="129"/>
              </w:numPr>
              <w:rPr>
                <w:rFonts w:ascii="Arial Narrow" w:hAnsi="Arial Narrow"/>
                <w:color w:val="000000"/>
                <w:sz w:val="22"/>
                <w:szCs w:val="22"/>
              </w:rPr>
            </w:pPr>
            <w:r w:rsidRPr="004A2E4D">
              <w:rPr>
                <w:rFonts w:ascii="Arial Narrow" w:hAnsi="Arial Narrow"/>
                <w:color w:val="000000"/>
                <w:sz w:val="22"/>
                <w:szCs w:val="22"/>
              </w:rPr>
              <w:t>Škopljanac, Lovro, Književnost kao prisjećanje, Naklada Ljevak, Zagreb, 2014.</w:t>
            </w:r>
          </w:p>
          <w:p w:rsidR="00493DE5" w:rsidRPr="004A2E4D" w:rsidRDefault="00493DE5" w:rsidP="00DB3784">
            <w:pPr>
              <w:pStyle w:val="Tijeloteksta"/>
              <w:numPr>
                <w:ilvl w:val="0"/>
                <w:numId w:val="129"/>
              </w:numPr>
              <w:tabs>
                <w:tab w:val="left" w:pos="90"/>
              </w:tabs>
              <w:jc w:val="both"/>
              <w:rPr>
                <w:rFonts w:ascii="Arial Narrow" w:hAnsi="Arial Narrow"/>
                <w:b w:val="0"/>
                <w:color w:val="000000"/>
                <w:sz w:val="22"/>
                <w:szCs w:val="22"/>
                <w:lang w:val="hr-HR"/>
              </w:rPr>
            </w:pPr>
            <w:r w:rsidRPr="004A2E4D">
              <w:rPr>
                <w:rFonts w:ascii="Arial Narrow" w:hAnsi="Arial Narrow" w:cs="Arial"/>
                <w:b w:val="0"/>
                <w:sz w:val="22"/>
                <w:szCs w:val="22"/>
                <w:lang w:val="hr-HR"/>
              </w:rPr>
              <w:t xml:space="preserve">Boym, Svetlana, </w:t>
            </w:r>
            <w:r w:rsidRPr="004A2E4D">
              <w:rPr>
                <w:rFonts w:ascii="Arial Narrow" w:hAnsi="Arial Narrow" w:cs="Arial"/>
                <w:b w:val="0"/>
                <w:i/>
                <w:sz w:val="22"/>
                <w:szCs w:val="22"/>
                <w:lang w:val="hr-HR"/>
              </w:rPr>
              <w:t>The Future of Nostalgia</w:t>
            </w:r>
            <w:r w:rsidRPr="004A2E4D">
              <w:rPr>
                <w:rFonts w:ascii="Arial Narrow" w:hAnsi="Arial Narrow" w:cs="Arial"/>
                <w:b w:val="0"/>
                <w:sz w:val="22"/>
                <w:szCs w:val="22"/>
                <w:lang w:val="hr-HR"/>
              </w:rPr>
              <w:t>, Basic Books, New York, 2001.</w:t>
            </w:r>
            <w:r w:rsidRPr="004A2E4D">
              <w:rPr>
                <w:rFonts w:ascii="Arial Narrow" w:hAnsi="Arial Narrow"/>
                <w:b w:val="0"/>
                <w:color w:val="000000"/>
                <w:sz w:val="22"/>
                <w:szCs w:val="22"/>
                <w:lang w:val="hr-HR"/>
              </w:rPr>
              <w:t xml:space="preserve"> </w:t>
            </w:r>
          </w:p>
          <w:p w:rsidR="00493DE5" w:rsidRPr="004A2E4D" w:rsidRDefault="00493DE5" w:rsidP="00DB3784">
            <w:pPr>
              <w:pStyle w:val="Tijeloteksta"/>
              <w:numPr>
                <w:ilvl w:val="0"/>
                <w:numId w:val="129"/>
              </w:numPr>
              <w:tabs>
                <w:tab w:val="left" w:pos="90"/>
              </w:tabs>
              <w:jc w:val="both"/>
              <w:rPr>
                <w:rFonts w:ascii="Arial Narrow" w:hAnsi="Arial Narrow" w:cs="Arial"/>
                <w:b w:val="0"/>
                <w:sz w:val="22"/>
                <w:szCs w:val="22"/>
                <w:lang w:val="hr-HR"/>
              </w:rPr>
            </w:pPr>
            <w:r w:rsidRPr="004A2E4D">
              <w:rPr>
                <w:rFonts w:ascii="Arial Narrow" w:hAnsi="Arial Narrow"/>
                <w:b w:val="0"/>
                <w:color w:val="000000"/>
                <w:sz w:val="22"/>
                <w:szCs w:val="22"/>
                <w:lang w:val="hr-HR"/>
              </w:rPr>
              <w:t xml:space="preserve">Benčić, Živa, </w:t>
            </w:r>
            <w:r w:rsidRPr="004A2E4D">
              <w:rPr>
                <w:rFonts w:ascii="Arial Narrow" w:hAnsi="Arial Narrow"/>
                <w:b w:val="0"/>
                <w:i/>
                <w:color w:val="000000"/>
                <w:sz w:val="22"/>
                <w:szCs w:val="22"/>
                <w:lang w:val="hr-HR"/>
              </w:rPr>
              <w:t>Lica Mnemozine – ogledi o pamćenju</w:t>
            </w:r>
            <w:r w:rsidRPr="004A2E4D">
              <w:rPr>
                <w:rFonts w:ascii="Arial Narrow" w:hAnsi="Arial Narrow"/>
                <w:b w:val="0"/>
                <w:color w:val="000000"/>
                <w:sz w:val="22"/>
                <w:szCs w:val="22"/>
                <w:lang w:val="hr-HR"/>
              </w:rPr>
              <w:t>, Naklada Ljevak, Zagreb, 2006</w:t>
            </w:r>
            <w:r w:rsidRPr="004A2E4D">
              <w:rPr>
                <w:rFonts w:ascii="Arial Narrow" w:hAnsi="Arial Narrow" w:cs="Arial"/>
                <w:b w:val="0"/>
                <w:sz w:val="22"/>
                <w:szCs w:val="22"/>
                <w:lang w:val="hr-HR"/>
              </w:rPr>
              <w:t>.</w:t>
            </w:r>
          </w:p>
          <w:p w:rsidR="00493DE5" w:rsidRPr="004A2E4D" w:rsidRDefault="00493DE5" w:rsidP="00DB3784">
            <w:pPr>
              <w:pStyle w:val="Tijeloteksta"/>
              <w:numPr>
                <w:ilvl w:val="0"/>
                <w:numId w:val="129"/>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 xml:space="preserve">Carr, Nicholas, </w:t>
            </w:r>
            <w:r w:rsidRPr="004A2E4D">
              <w:rPr>
                <w:rFonts w:ascii="Arial Narrow" w:hAnsi="Arial Narrow"/>
                <w:b w:val="0"/>
                <w:i/>
                <w:color w:val="000000"/>
                <w:sz w:val="22"/>
                <w:szCs w:val="22"/>
                <w:lang w:val="hr-HR"/>
              </w:rPr>
              <w:t>Plitko – što Internet čini našem mozgu</w:t>
            </w:r>
            <w:r w:rsidRPr="004A2E4D">
              <w:rPr>
                <w:rFonts w:ascii="Arial Narrow" w:hAnsi="Arial Narrow"/>
                <w:b w:val="0"/>
                <w:color w:val="000000"/>
                <w:sz w:val="22"/>
                <w:szCs w:val="22"/>
                <w:lang w:val="hr-HR"/>
              </w:rPr>
              <w:t xml:space="preserve">, Jesenski i Turk, Zagreb, 2010. </w:t>
            </w:r>
          </w:p>
          <w:p w:rsidR="00493DE5" w:rsidRPr="004A2E4D" w:rsidRDefault="00493DE5" w:rsidP="00DB3784">
            <w:pPr>
              <w:pStyle w:val="Tijeloteksta"/>
              <w:numPr>
                <w:ilvl w:val="0"/>
                <w:numId w:val="129"/>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 xml:space="preserve">Spitzer, Manfred, </w:t>
            </w:r>
            <w:r w:rsidRPr="004A2E4D">
              <w:rPr>
                <w:rFonts w:ascii="Arial Narrow" w:hAnsi="Arial Narrow"/>
                <w:b w:val="0"/>
                <w:i/>
                <w:color w:val="000000"/>
                <w:sz w:val="22"/>
                <w:szCs w:val="22"/>
                <w:lang w:val="hr-HR"/>
              </w:rPr>
              <w:t>Digitalna demencija</w:t>
            </w:r>
            <w:r w:rsidRPr="004A2E4D">
              <w:rPr>
                <w:rFonts w:ascii="Arial Narrow" w:hAnsi="Arial Narrow"/>
                <w:b w:val="0"/>
                <w:color w:val="000000"/>
                <w:sz w:val="22"/>
                <w:szCs w:val="22"/>
                <w:lang w:val="hr-HR"/>
              </w:rPr>
              <w:t>, Naklada Ljevak, Zagreb, 2018.</w:t>
            </w:r>
          </w:p>
          <w:p w:rsidR="00493DE5" w:rsidRPr="0090232A" w:rsidRDefault="00493DE5" w:rsidP="00DB3784">
            <w:pPr>
              <w:pStyle w:val="Tijeloteksta"/>
              <w:numPr>
                <w:ilvl w:val="0"/>
                <w:numId w:val="129"/>
              </w:numPr>
              <w:tabs>
                <w:tab w:val="left" w:pos="90"/>
              </w:tabs>
              <w:jc w:val="both"/>
              <w:rPr>
                <w:rFonts w:ascii="Arial Narrow" w:hAnsi="Arial Narrow"/>
                <w:color w:val="000000"/>
                <w:sz w:val="22"/>
                <w:szCs w:val="22"/>
                <w:lang w:val="hr-HR"/>
              </w:rPr>
            </w:pPr>
            <w:r w:rsidRPr="004A2E4D">
              <w:rPr>
                <w:rFonts w:ascii="Arial Narrow" w:hAnsi="Arial Narrow"/>
                <w:b w:val="0"/>
                <w:color w:val="000000"/>
                <w:sz w:val="22"/>
                <w:szCs w:val="22"/>
              </w:rPr>
              <w:t xml:space="preserve">Grosman, Meta, </w:t>
            </w:r>
            <w:r w:rsidRPr="004A2E4D">
              <w:rPr>
                <w:rFonts w:ascii="Arial Narrow" w:hAnsi="Arial Narrow"/>
                <w:b w:val="0"/>
                <w:i/>
                <w:color w:val="000000"/>
                <w:sz w:val="22"/>
                <w:szCs w:val="22"/>
              </w:rPr>
              <w:t>U obranu čitanja – čitatelj i književnost u 21. stoljeću</w:t>
            </w:r>
            <w:r w:rsidRPr="004A2E4D">
              <w:rPr>
                <w:rFonts w:ascii="Arial Narrow" w:hAnsi="Arial Narrow"/>
                <w:b w:val="0"/>
                <w:color w:val="000000"/>
                <w:sz w:val="22"/>
                <w:szCs w:val="22"/>
              </w:rPr>
              <w:t>, Algoritam, Zagreb, 2010.</w:t>
            </w:r>
          </w:p>
        </w:tc>
      </w:tr>
      <w:tr w:rsidR="00493DE5" w:rsidRPr="00C7053A" w:rsidTr="00493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2"/>
        </w:trPr>
        <w:tc>
          <w:tcPr>
            <w:tcW w:w="5000" w:type="pct"/>
            <w:gridSpan w:val="10"/>
          </w:tcPr>
          <w:p w:rsidR="00493DE5" w:rsidRPr="00C7053A" w:rsidRDefault="00493DE5" w:rsidP="00493DE5">
            <w:pPr>
              <w:ind w:left="142"/>
              <w:jc w:val="both"/>
              <w:rPr>
                <w:rFonts w:ascii="Arial Narrow" w:hAnsi="Arial Narrow"/>
                <w:b/>
                <w:sz w:val="20"/>
                <w:szCs w:val="20"/>
              </w:rPr>
            </w:pPr>
            <w:r>
              <w:rPr>
                <w:rFonts w:ascii="Arial Narrow" w:hAnsi="Arial Narrow"/>
                <w:b/>
                <w:sz w:val="20"/>
                <w:szCs w:val="20"/>
              </w:rPr>
              <w:t>1.12</w:t>
            </w:r>
            <w:r w:rsidRPr="00C7053A">
              <w:rPr>
                <w:rFonts w:ascii="Arial Narrow" w:hAnsi="Arial Narrow"/>
                <w:b/>
                <w:sz w:val="20"/>
                <w:szCs w:val="20"/>
              </w:rPr>
              <w:t>.</w:t>
            </w:r>
            <w:r w:rsidRPr="00C7053A">
              <w:rPr>
                <w:rFonts w:ascii="Arial Narrow" w:hAnsi="Arial Narrow"/>
                <w:b/>
                <w:sz w:val="20"/>
                <w:szCs w:val="20"/>
              </w:rPr>
              <w:tab/>
              <w:t>Načini praćenja kvalitete koji osiguravaju stjecanje izlaznih znanja, vještina i kompetencija</w:t>
            </w:r>
          </w:p>
          <w:p w:rsidR="00493DE5" w:rsidRPr="00C7053A" w:rsidRDefault="00493DE5" w:rsidP="00493DE5">
            <w:pPr>
              <w:ind w:left="142"/>
              <w:jc w:val="both"/>
              <w:rPr>
                <w:rFonts w:ascii="Arial Narrow" w:hAnsi="Arial Narrow"/>
                <w:b/>
                <w:sz w:val="20"/>
                <w:szCs w:val="20"/>
              </w:rPr>
            </w:pPr>
          </w:p>
        </w:tc>
      </w:tr>
      <w:tr w:rsidR="00493DE5" w:rsidRPr="005D5F88" w:rsidTr="00493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5000" w:type="pct"/>
            <w:gridSpan w:val="10"/>
          </w:tcPr>
          <w:p w:rsidR="00493DE5" w:rsidRPr="005D5F88" w:rsidRDefault="00493DE5" w:rsidP="00493DE5">
            <w:pPr>
              <w:pStyle w:val="FieldText"/>
              <w:spacing w:line="276" w:lineRule="auto"/>
              <w:rPr>
                <w:rFonts w:ascii="Arial Narrow" w:hAnsi="Arial Narrow"/>
                <w:b w:val="0"/>
                <w:sz w:val="20"/>
                <w:szCs w:val="20"/>
                <w:lang w:val="hr-HR"/>
              </w:rPr>
            </w:pPr>
            <w:r w:rsidRPr="005D5F88">
              <w:rPr>
                <w:rFonts w:ascii="Arial Narrow" w:hAnsi="Arial Narrow"/>
                <w:b w:val="0"/>
                <w:sz w:val="20"/>
                <w:szCs w:val="20"/>
                <w:lang w:val="hr-HR"/>
              </w:rPr>
              <w:t xml:space="preserve">  Praćenje kvalitete koja osigurava  stjecanje izlaznih znanja, vještina i kompetencija provodit će se:</w:t>
            </w:r>
          </w:p>
          <w:p w:rsidR="00493DE5" w:rsidRPr="0053696A" w:rsidRDefault="00493DE5" w:rsidP="00493DE5">
            <w:pPr>
              <w:pStyle w:val="FieldText"/>
              <w:numPr>
                <w:ilvl w:val="0"/>
                <w:numId w:val="2"/>
              </w:numPr>
              <w:spacing w:line="276" w:lineRule="auto"/>
              <w:rPr>
                <w:rFonts w:ascii="Arial Narrow" w:hAnsi="Arial Narrow"/>
                <w:b w:val="0"/>
                <w:sz w:val="20"/>
                <w:szCs w:val="20"/>
                <w:lang w:val="hr-HR"/>
              </w:rPr>
            </w:pPr>
            <w:r w:rsidRPr="0053696A">
              <w:rPr>
                <w:rFonts w:ascii="Arial Narrow" w:hAnsi="Arial Narrow"/>
                <w:b w:val="0"/>
                <w:sz w:val="20"/>
                <w:szCs w:val="20"/>
                <w:lang w:val="hr-HR"/>
              </w:rPr>
              <w:t>Interna evaluacija na razini Sveučilišta J. J. Strossmayera u Osijeku.</w:t>
            </w:r>
          </w:p>
          <w:p w:rsidR="00493DE5" w:rsidRPr="0053696A" w:rsidRDefault="00493DE5" w:rsidP="00493DE5">
            <w:pPr>
              <w:pStyle w:val="FieldText"/>
              <w:numPr>
                <w:ilvl w:val="0"/>
                <w:numId w:val="2"/>
              </w:numPr>
              <w:spacing w:line="276" w:lineRule="auto"/>
              <w:rPr>
                <w:rFonts w:ascii="Arial Narrow" w:hAnsi="Arial Narrow"/>
                <w:b w:val="0"/>
                <w:sz w:val="20"/>
                <w:szCs w:val="20"/>
                <w:lang w:val="hr-HR"/>
              </w:rPr>
            </w:pPr>
            <w:r>
              <w:rPr>
                <w:rFonts w:ascii="Arial Narrow" w:hAnsi="Arial Narrow"/>
                <w:b w:val="0"/>
                <w:sz w:val="20"/>
                <w:szCs w:val="20"/>
                <w:lang w:val="hr-HR"/>
              </w:rPr>
              <w:t>V</w:t>
            </w:r>
            <w:r w:rsidRPr="0053696A">
              <w:rPr>
                <w:rFonts w:ascii="Arial Narrow" w:hAnsi="Arial Narrow"/>
                <w:b w:val="0"/>
                <w:sz w:val="20"/>
                <w:szCs w:val="20"/>
                <w:lang w:val="hr-HR"/>
              </w:rPr>
              <w:t>ođenje evidencije o studentskom pohađanju kolegijskih predavanja, izvršenim obvezama te rezultatima kolokvija i/ili pismenog dijela ispita.</w:t>
            </w:r>
          </w:p>
          <w:p w:rsidR="00493DE5" w:rsidRPr="005D5F88" w:rsidRDefault="00493DE5" w:rsidP="00493DE5">
            <w:pPr>
              <w:pStyle w:val="FieldText"/>
              <w:numPr>
                <w:ilvl w:val="0"/>
                <w:numId w:val="2"/>
              </w:numPr>
              <w:spacing w:line="276" w:lineRule="auto"/>
              <w:rPr>
                <w:rFonts w:ascii="Arial Narrow" w:hAnsi="Arial Narrow"/>
                <w:b w:val="0"/>
                <w:sz w:val="20"/>
                <w:szCs w:val="20"/>
                <w:lang w:val="hr-HR"/>
              </w:rPr>
            </w:pPr>
            <w:r w:rsidRPr="00C7053A">
              <w:rPr>
                <w:rFonts w:ascii="Arial Narrow" w:hAnsi="Arial Narrow"/>
                <w:b w:val="0"/>
                <w:sz w:val="20"/>
                <w:szCs w:val="20"/>
                <w:lang w:val="hr-HR"/>
              </w:rPr>
              <w:t>Primjena stečenog znanja u okviru ovog kolegija, kroz izradu i prezentaciju seminarskog zadatka</w:t>
            </w:r>
          </w:p>
        </w:tc>
      </w:tr>
    </w:tbl>
    <w:p w:rsidR="00493DE5" w:rsidRPr="005D5F88" w:rsidRDefault="00493DE5" w:rsidP="00493DE5">
      <w:pPr>
        <w:rPr>
          <w:rFonts w:ascii="Arial Narrow" w:hAnsi="Arial Narrow"/>
          <w:sz w:val="20"/>
          <w:szCs w:val="20"/>
        </w:rPr>
      </w:pPr>
    </w:p>
    <w:p w:rsidR="00493DE5" w:rsidRPr="006714C1" w:rsidRDefault="00493DE5" w:rsidP="00493DE5">
      <w:pPr>
        <w:rPr>
          <w:rFonts w:cstheme="minorHAnsi"/>
          <w:sz w:val="20"/>
          <w:szCs w:val="20"/>
        </w:rPr>
      </w:pPr>
      <w:r w:rsidRPr="006714C1">
        <w:rPr>
          <w:rFonts w:cstheme="minorHAnsi"/>
          <w:sz w:val="20"/>
          <w:szCs w:val="20"/>
        </w:rPr>
        <w:br w:type="page"/>
      </w:r>
    </w:p>
    <w:tbl>
      <w:tblPr>
        <w:tblW w:w="50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1"/>
        <w:gridCol w:w="4000"/>
        <w:gridCol w:w="3287"/>
      </w:tblGrid>
      <w:tr w:rsidR="00493DE5" w:rsidRPr="006714C1" w:rsidTr="00493DE5">
        <w:trPr>
          <w:trHeight w:hRule="exact" w:val="587"/>
          <w:jc w:val="center"/>
        </w:trPr>
        <w:tc>
          <w:tcPr>
            <w:tcW w:w="5000" w:type="pct"/>
            <w:gridSpan w:val="3"/>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lastRenderedPageBreak/>
              <w:t>Opće informacije</w:t>
            </w:r>
          </w:p>
        </w:tc>
      </w:tr>
      <w:tr w:rsidR="00493DE5" w:rsidRPr="006714C1" w:rsidTr="00493DE5">
        <w:trPr>
          <w:trHeight w:val="405"/>
          <w:jc w:val="center"/>
        </w:trPr>
        <w:tc>
          <w:tcPr>
            <w:tcW w:w="1180" w:type="pct"/>
            <w:vAlign w:val="center"/>
          </w:tcPr>
          <w:p w:rsidR="00493DE5" w:rsidRPr="006714C1" w:rsidRDefault="00493DE5" w:rsidP="00493DE5">
            <w:pPr>
              <w:rPr>
                <w:rFonts w:cstheme="minorHAnsi"/>
                <w:sz w:val="20"/>
                <w:szCs w:val="20"/>
              </w:rPr>
            </w:pPr>
            <w:r w:rsidRPr="006714C1">
              <w:rPr>
                <w:rFonts w:cstheme="minorHAnsi"/>
                <w:sz w:val="20"/>
                <w:szCs w:val="20"/>
              </w:rPr>
              <w:t>Naziv predmeta</w:t>
            </w:r>
          </w:p>
        </w:tc>
        <w:tc>
          <w:tcPr>
            <w:tcW w:w="3820" w:type="pct"/>
            <w:gridSpan w:val="2"/>
            <w:vAlign w:val="center"/>
          </w:tcPr>
          <w:p w:rsidR="00493DE5" w:rsidRPr="006714C1" w:rsidRDefault="00493DE5" w:rsidP="00493DE5">
            <w:pPr>
              <w:rPr>
                <w:rFonts w:cstheme="minorHAnsi"/>
                <w:sz w:val="20"/>
                <w:szCs w:val="20"/>
              </w:rPr>
            </w:pPr>
            <w:r w:rsidRPr="006714C1">
              <w:rPr>
                <w:rFonts w:cstheme="minorHAnsi"/>
                <w:sz w:val="20"/>
                <w:szCs w:val="20"/>
              </w:rPr>
              <w:t>Praksa/asistentura u menadžmentu</w:t>
            </w:r>
          </w:p>
        </w:tc>
      </w:tr>
      <w:tr w:rsidR="00493DE5" w:rsidRPr="006714C1" w:rsidTr="00493DE5">
        <w:trPr>
          <w:trHeight w:val="405"/>
          <w:jc w:val="center"/>
        </w:trPr>
        <w:tc>
          <w:tcPr>
            <w:tcW w:w="1180" w:type="pct"/>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Nositelj predmeta</w:t>
            </w:r>
          </w:p>
        </w:tc>
        <w:tc>
          <w:tcPr>
            <w:tcW w:w="3820" w:type="pct"/>
            <w:gridSpan w:val="2"/>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Mentori</w:t>
            </w:r>
          </w:p>
          <w:p w:rsidR="00493DE5" w:rsidRPr="006714C1" w:rsidRDefault="00493DE5" w:rsidP="00493DE5">
            <w:pPr>
              <w:rPr>
                <w:rFonts w:cstheme="minorHAnsi"/>
                <w:sz w:val="20"/>
                <w:szCs w:val="20"/>
              </w:rPr>
            </w:pPr>
          </w:p>
        </w:tc>
      </w:tr>
      <w:tr w:rsidR="00493DE5" w:rsidRPr="006714C1" w:rsidTr="00493DE5">
        <w:trPr>
          <w:trHeight w:val="405"/>
          <w:jc w:val="center"/>
        </w:trPr>
        <w:tc>
          <w:tcPr>
            <w:tcW w:w="1180" w:type="pct"/>
            <w:vAlign w:val="center"/>
          </w:tcPr>
          <w:p w:rsidR="00493DE5" w:rsidRPr="006714C1" w:rsidRDefault="00493DE5" w:rsidP="00493DE5">
            <w:pPr>
              <w:rPr>
                <w:rFonts w:cstheme="minorHAnsi"/>
                <w:sz w:val="20"/>
                <w:szCs w:val="20"/>
              </w:rPr>
            </w:pPr>
            <w:r w:rsidRPr="006714C1">
              <w:rPr>
                <w:rFonts w:cstheme="minorHAnsi"/>
                <w:sz w:val="20"/>
                <w:szCs w:val="20"/>
              </w:rPr>
              <w:t>Suradnik na predmetu</w:t>
            </w:r>
          </w:p>
        </w:tc>
        <w:tc>
          <w:tcPr>
            <w:tcW w:w="3820" w:type="pct"/>
            <w:gridSpan w:val="2"/>
            <w:vAlign w:val="center"/>
          </w:tcPr>
          <w:p w:rsidR="00493DE5" w:rsidRPr="006714C1" w:rsidRDefault="00493DE5" w:rsidP="00493DE5">
            <w:pPr>
              <w:rPr>
                <w:rFonts w:cstheme="minorHAnsi"/>
                <w:sz w:val="20"/>
                <w:szCs w:val="20"/>
              </w:rPr>
            </w:pPr>
          </w:p>
        </w:tc>
      </w:tr>
      <w:tr w:rsidR="00493DE5" w:rsidRPr="006714C1" w:rsidTr="00493DE5">
        <w:trPr>
          <w:trHeight w:val="405"/>
          <w:jc w:val="center"/>
        </w:trPr>
        <w:tc>
          <w:tcPr>
            <w:tcW w:w="1180" w:type="pct"/>
            <w:vAlign w:val="center"/>
          </w:tcPr>
          <w:p w:rsidR="00493DE5" w:rsidRPr="006714C1" w:rsidRDefault="00493DE5" w:rsidP="00493DE5">
            <w:pPr>
              <w:rPr>
                <w:rFonts w:cstheme="minorHAnsi"/>
                <w:sz w:val="20"/>
                <w:szCs w:val="20"/>
              </w:rPr>
            </w:pPr>
            <w:r w:rsidRPr="006714C1">
              <w:rPr>
                <w:rFonts w:cstheme="minorHAnsi"/>
                <w:sz w:val="20"/>
                <w:szCs w:val="20"/>
              </w:rPr>
              <w:t>Studijski program</w:t>
            </w:r>
          </w:p>
        </w:tc>
        <w:tc>
          <w:tcPr>
            <w:tcW w:w="3820" w:type="pct"/>
            <w:gridSpan w:val="2"/>
            <w:vAlign w:val="center"/>
          </w:tcPr>
          <w:p w:rsidR="00493DE5" w:rsidRPr="006714C1" w:rsidRDefault="00493DE5" w:rsidP="00493DE5">
            <w:pPr>
              <w:rPr>
                <w:rFonts w:cstheme="minorHAnsi"/>
                <w:sz w:val="20"/>
                <w:szCs w:val="20"/>
              </w:rPr>
            </w:pPr>
            <w:r w:rsidRPr="006714C1">
              <w:rPr>
                <w:rFonts w:cstheme="minorHAnsi"/>
                <w:sz w:val="20"/>
                <w:szCs w:val="20"/>
              </w:rPr>
              <w:t>Diplomski studij Menadžment u kulturi i kreativnim industrijama</w:t>
            </w:r>
          </w:p>
        </w:tc>
      </w:tr>
      <w:tr w:rsidR="00493DE5" w:rsidRPr="006714C1" w:rsidTr="00493DE5">
        <w:trPr>
          <w:trHeight w:val="405"/>
          <w:jc w:val="center"/>
        </w:trPr>
        <w:tc>
          <w:tcPr>
            <w:tcW w:w="1180" w:type="pct"/>
            <w:vAlign w:val="center"/>
          </w:tcPr>
          <w:p w:rsidR="00493DE5" w:rsidRPr="006714C1" w:rsidRDefault="00493DE5" w:rsidP="00493DE5">
            <w:pPr>
              <w:rPr>
                <w:rFonts w:cstheme="minorHAnsi"/>
                <w:sz w:val="20"/>
                <w:szCs w:val="20"/>
              </w:rPr>
            </w:pPr>
            <w:r w:rsidRPr="006714C1">
              <w:rPr>
                <w:rFonts w:cstheme="minorHAnsi"/>
                <w:sz w:val="20"/>
                <w:szCs w:val="20"/>
              </w:rPr>
              <w:t>Šifra predmeta</w:t>
            </w:r>
          </w:p>
        </w:tc>
        <w:tc>
          <w:tcPr>
            <w:tcW w:w="3820" w:type="pct"/>
            <w:gridSpan w:val="2"/>
            <w:vAlign w:val="center"/>
          </w:tcPr>
          <w:p w:rsidR="00493DE5" w:rsidRPr="006714C1" w:rsidRDefault="00493DE5" w:rsidP="00493DE5">
            <w:pPr>
              <w:rPr>
                <w:rFonts w:cstheme="minorHAnsi"/>
                <w:sz w:val="20"/>
                <w:szCs w:val="20"/>
              </w:rPr>
            </w:pPr>
            <w:r w:rsidRPr="006714C1">
              <w:rPr>
                <w:rFonts w:cstheme="minorHAnsi"/>
                <w:sz w:val="20"/>
                <w:szCs w:val="20"/>
                <w:lang w:val="hr-HR"/>
              </w:rPr>
              <w:t>MA-KM-07</w:t>
            </w:r>
          </w:p>
        </w:tc>
      </w:tr>
      <w:tr w:rsidR="00493DE5" w:rsidRPr="006714C1" w:rsidTr="00493DE5">
        <w:trPr>
          <w:trHeight w:val="405"/>
          <w:jc w:val="center"/>
        </w:trPr>
        <w:tc>
          <w:tcPr>
            <w:tcW w:w="1180" w:type="pct"/>
            <w:vAlign w:val="center"/>
          </w:tcPr>
          <w:p w:rsidR="00493DE5" w:rsidRPr="006714C1" w:rsidRDefault="00493DE5" w:rsidP="00493DE5">
            <w:pPr>
              <w:rPr>
                <w:rFonts w:cstheme="minorHAnsi"/>
                <w:sz w:val="20"/>
                <w:szCs w:val="20"/>
              </w:rPr>
            </w:pPr>
            <w:r w:rsidRPr="006714C1">
              <w:rPr>
                <w:rFonts w:cstheme="minorHAnsi"/>
                <w:sz w:val="20"/>
                <w:szCs w:val="20"/>
              </w:rPr>
              <w:t>Status predmeta</w:t>
            </w:r>
          </w:p>
        </w:tc>
        <w:tc>
          <w:tcPr>
            <w:tcW w:w="3820" w:type="pct"/>
            <w:gridSpan w:val="2"/>
            <w:vAlign w:val="center"/>
          </w:tcPr>
          <w:p w:rsidR="00493DE5" w:rsidRPr="006714C1" w:rsidRDefault="00493DE5" w:rsidP="00493DE5">
            <w:pPr>
              <w:rPr>
                <w:rFonts w:cstheme="minorHAnsi"/>
                <w:sz w:val="20"/>
                <w:szCs w:val="20"/>
              </w:rPr>
            </w:pPr>
            <w:r w:rsidRPr="006714C1">
              <w:rPr>
                <w:rFonts w:cstheme="minorHAnsi"/>
                <w:sz w:val="20"/>
                <w:szCs w:val="20"/>
              </w:rPr>
              <w:t>Obvezni stručni kolegij</w:t>
            </w:r>
          </w:p>
        </w:tc>
      </w:tr>
      <w:tr w:rsidR="00493DE5" w:rsidRPr="006714C1" w:rsidTr="00493DE5">
        <w:trPr>
          <w:trHeight w:val="405"/>
          <w:jc w:val="center"/>
        </w:trPr>
        <w:tc>
          <w:tcPr>
            <w:tcW w:w="1180" w:type="pct"/>
            <w:vAlign w:val="center"/>
          </w:tcPr>
          <w:p w:rsidR="00493DE5" w:rsidRPr="006714C1" w:rsidRDefault="00493DE5" w:rsidP="00493DE5">
            <w:pPr>
              <w:rPr>
                <w:rFonts w:cstheme="minorHAnsi"/>
                <w:sz w:val="20"/>
                <w:szCs w:val="20"/>
              </w:rPr>
            </w:pPr>
            <w:r w:rsidRPr="006714C1">
              <w:rPr>
                <w:rFonts w:cstheme="minorHAnsi"/>
                <w:sz w:val="20"/>
                <w:szCs w:val="20"/>
              </w:rPr>
              <w:t>Godina</w:t>
            </w:r>
          </w:p>
        </w:tc>
        <w:tc>
          <w:tcPr>
            <w:tcW w:w="3820" w:type="pct"/>
            <w:gridSpan w:val="2"/>
            <w:vAlign w:val="center"/>
          </w:tcPr>
          <w:p w:rsidR="00493DE5" w:rsidRPr="006714C1" w:rsidRDefault="00493DE5" w:rsidP="00493DE5">
            <w:pPr>
              <w:rPr>
                <w:rFonts w:cstheme="minorHAnsi"/>
                <w:sz w:val="20"/>
                <w:szCs w:val="20"/>
              </w:rPr>
            </w:pPr>
            <w:r w:rsidRPr="006714C1">
              <w:rPr>
                <w:rFonts w:cstheme="minorHAnsi"/>
                <w:sz w:val="20"/>
                <w:szCs w:val="20"/>
              </w:rPr>
              <w:t>2. godina (ljetni semestar)</w:t>
            </w:r>
          </w:p>
        </w:tc>
      </w:tr>
      <w:tr w:rsidR="00493DE5" w:rsidRPr="006714C1" w:rsidTr="00493DE5">
        <w:trPr>
          <w:trHeight w:val="145"/>
          <w:jc w:val="center"/>
        </w:trPr>
        <w:tc>
          <w:tcPr>
            <w:tcW w:w="1180" w:type="pct"/>
            <w:vMerge w:val="restart"/>
            <w:vAlign w:val="center"/>
          </w:tcPr>
          <w:p w:rsidR="00493DE5" w:rsidRPr="006714C1" w:rsidRDefault="00493DE5" w:rsidP="00493DE5">
            <w:pPr>
              <w:rPr>
                <w:rFonts w:cstheme="minorHAnsi"/>
                <w:sz w:val="20"/>
                <w:szCs w:val="20"/>
              </w:rPr>
            </w:pPr>
            <w:r w:rsidRPr="006714C1">
              <w:rPr>
                <w:rFonts w:cstheme="minorHAnsi"/>
                <w:sz w:val="20"/>
                <w:szCs w:val="20"/>
              </w:rPr>
              <w:t>Bodovna vrijednost i način izvođenja nastave</w:t>
            </w:r>
          </w:p>
        </w:tc>
        <w:tc>
          <w:tcPr>
            <w:tcW w:w="2097" w:type="pct"/>
            <w:vAlign w:val="center"/>
          </w:tcPr>
          <w:p w:rsidR="00493DE5" w:rsidRPr="006714C1" w:rsidRDefault="00493DE5" w:rsidP="00493DE5">
            <w:pPr>
              <w:rPr>
                <w:rFonts w:cstheme="minorHAnsi"/>
                <w:sz w:val="20"/>
                <w:szCs w:val="20"/>
              </w:rPr>
            </w:pPr>
            <w:r w:rsidRPr="006714C1">
              <w:rPr>
                <w:rFonts w:cstheme="minorHAnsi"/>
                <w:sz w:val="20"/>
                <w:szCs w:val="20"/>
              </w:rPr>
              <w:t>ECTS koeficijent opterećenja studenata</w:t>
            </w:r>
          </w:p>
        </w:tc>
        <w:tc>
          <w:tcPr>
            <w:tcW w:w="1723" w:type="pct"/>
            <w:vAlign w:val="center"/>
          </w:tcPr>
          <w:p w:rsidR="00493DE5" w:rsidRPr="006714C1" w:rsidRDefault="00493DE5" w:rsidP="00493DE5">
            <w:pPr>
              <w:jc w:val="center"/>
              <w:rPr>
                <w:rFonts w:cstheme="minorHAnsi"/>
                <w:sz w:val="20"/>
                <w:szCs w:val="20"/>
              </w:rPr>
            </w:pPr>
            <w:r w:rsidRPr="006714C1">
              <w:rPr>
                <w:rFonts w:cstheme="minorHAnsi"/>
                <w:sz w:val="20"/>
                <w:szCs w:val="20"/>
              </w:rPr>
              <w:t>5</w:t>
            </w:r>
          </w:p>
        </w:tc>
      </w:tr>
      <w:tr w:rsidR="00493DE5" w:rsidRPr="006714C1" w:rsidTr="00493DE5">
        <w:trPr>
          <w:trHeight w:val="145"/>
          <w:jc w:val="center"/>
        </w:trPr>
        <w:tc>
          <w:tcPr>
            <w:tcW w:w="1180" w:type="pct"/>
            <w:vMerge/>
            <w:vAlign w:val="center"/>
          </w:tcPr>
          <w:p w:rsidR="00493DE5" w:rsidRPr="006714C1" w:rsidRDefault="00493DE5" w:rsidP="00493DE5">
            <w:pPr>
              <w:rPr>
                <w:rFonts w:cstheme="minorHAnsi"/>
                <w:sz w:val="20"/>
                <w:szCs w:val="20"/>
              </w:rPr>
            </w:pPr>
          </w:p>
        </w:tc>
        <w:tc>
          <w:tcPr>
            <w:tcW w:w="2097" w:type="pct"/>
            <w:vAlign w:val="center"/>
          </w:tcPr>
          <w:p w:rsidR="00493DE5" w:rsidRPr="006714C1" w:rsidRDefault="00493DE5" w:rsidP="00493DE5">
            <w:pPr>
              <w:rPr>
                <w:rFonts w:cstheme="minorHAnsi"/>
                <w:sz w:val="20"/>
                <w:szCs w:val="20"/>
              </w:rPr>
            </w:pPr>
            <w:r w:rsidRPr="006714C1">
              <w:rPr>
                <w:rFonts w:cstheme="minorHAnsi"/>
                <w:sz w:val="20"/>
                <w:szCs w:val="20"/>
              </w:rPr>
              <w:t>Broj sati (P+V+S)</w:t>
            </w:r>
          </w:p>
        </w:tc>
        <w:tc>
          <w:tcPr>
            <w:tcW w:w="1723" w:type="pct"/>
            <w:vAlign w:val="center"/>
          </w:tcPr>
          <w:p w:rsidR="00493DE5" w:rsidRPr="006714C1" w:rsidRDefault="00493DE5" w:rsidP="00493DE5">
            <w:pPr>
              <w:jc w:val="center"/>
              <w:rPr>
                <w:rFonts w:cstheme="minorHAnsi"/>
                <w:sz w:val="20"/>
                <w:szCs w:val="20"/>
              </w:rPr>
            </w:pPr>
            <w:r w:rsidRPr="006714C1">
              <w:rPr>
                <w:rFonts w:cstheme="minorHAnsi"/>
                <w:sz w:val="20"/>
                <w:szCs w:val="20"/>
              </w:rPr>
              <w:t>60 (0+60+0)</w:t>
            </w:r>
          </w:p>
        </w:tc>
      </w:tr>
    </w:tbl>
    <w:p w:rsidR="00493DE5" w:rsidRPr="006714C1" w:rsidRDefault="00493DE5" w:rsidP="00493DE5">
      <w:pPr>
        <w:rPr>
          <w:rFonts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490"/>
        <w:gridCol w:w="2038"/>
        <w:gridCol w:w="296"/>
        <w:gridCol w:w="706"/>
        <w:gridCol w:w="1412"/>
        <w:gridCol w:w="191"/>
        <w:gridCol w:w="374"/>
        <w:gridCol w:w="1696"/>
        <w:gridCol w:w="675"/>
      </w:tblGrid>
      <w:tr w:rsidR="00493DE5" w:rsidRPr="006714C1" w:rsidTr="00493DE5">
        <w:trPr>
          <w:trHeight w:hRule="exact" w:val="288"/>
        </w:trPr>
        <w:tc>
          <w:tcPr>
            <w:tcW w:w="5000" w:type="pct"/>
            <w:gridSpan w:val="10"/>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1. OPIS PREDMETA</w:t>
            </w:r>
          </w:p>
          <w:p w:rsidR="00493DE5" w:rsidRPr="006714C1" w:rsidRDefault="00493DE5" w:rsidP="00493DE5">
            <w:pPr>
              <w:pStyle w:val="Naslov3"/>
              <w:rPr>
                <w:rFonts w:asciiTheme="minorHAnsi" w:hAnsiTheme="minorHAnsi" w:cstheme="minorHAnsi"/>
                <w:b w:val="0"/>
                <w:szCs w:val="20"/>
                <w:lang w:val="hr-HR"/>
              </w:rPr>
            </w:pPr>
          </w:p>
        </w:tc>
      </w:tr>
      <w:tr w:rsidR="00493DE5" w:rsidRPr="006714C1" w:rsidTr="00493DE5">
        <w:trPr>
          <w:trHeight w:val="98"/>
        </w:trPr>
        <w:tc>
          <w:tcPr>
            <w:tcW w:w="5000" w:type="pct"/>
            <w:gridSpan w:val="10"/>
            <w:vAlign w:val="center"/>
          </w:tcPr>
          <w:p w:rsidR="00493DE5" w:rsidRPr="006714C1" w:rsidRDefault="00493DE5" w:rsidP="00DB3784">
            <w:pPr>
              <w:pStyle w:val="Tijeloteksta"/>
              <w:numPr>
                <w:ilvl w:val="1"/>
                <w:numId w:val="13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493DE5" w:rsidRPr="006714C1" w:rsidTr="00493DE5">
        <w:trPr>
          <w:trHeight w:val="432"/>
        </w:trPr>
        <w:tc>
          <w:tcPr>
            <w:tcW w:w="5000" w:type="pct"/>
            <w:gridSpan w:val="10"/>
            <w:vAlign w:val="center"/>
          </w:tcPr>
          <w:p w:rsidR="00493DE5" w:rsidRPr="006714C1" w:rsidRDefault="00493DE5" w:rsidP="00493DE5">
            <w:pPr>
              <w:autoSpaceDE w:val="0"/>
              <w:autoSpaceDN w:val="0"/>
              <w:adjustRightInd w:val="0"/>
              <w:rPr>
                <w:rFonts w:cstheme="minorHAnsi"/>
                <w:sz w:val="20"/>
                <w:szCs w:val="20"/>
              </w:rPr>
            </w:pPr>
            <w:r w:rsidRPr="006714C1">
              <w:rPr>
                <w:rFonts w:cstheme="minorHAnsi"/>
                <w:sz w:val="20"/>
                <w:szCs w:val="20"/>
              </w:rPr>
              <w:t>Cilj stručne prakse je upoznavanje s principima rada u struci u okviru domaćih i stranih tvrtki, institucija, udruga ili radom na provedbi projekata.</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493DE5" w:rsidRPr="006714C1" w:rsidTr="00493DE5">
        <w:trPr>
          <w:trHeight w:val="432"/>
        </w:trPr>
        <w:tc>
          <w:tcPr>
            <w:tcW w:w="5000" w:type="pct"/>
            <w:gridSpan w:val="10"/>
            <w:vAlign w:val="center"/>
          </w:tcPr>
          <w:p w:rsidR="00493DE5" w:rsidRPr="006714C1" w:rsidRDefault="00493DE5" w:rsidP="00493DE5">
            <w:pPr>
              <w:pStyle w:val="Odlomakpopisa"/>
              <w:autoSpaceDE w:val="0"/>
              <w:autoSpaceDN w:val="0"/>
              <w:adjustRightInd w:val="0"/>
              <w:ind w:left="0"/>
              <w:contextualSpacing w:val="0"/>
              <w:rPr>
                <w:rFonts w:cstheme="minorHAnsi"/>
                <w:sz w:val="20"/>
                <w:szCs w:val="20"/>
              </w:rPr>
            </w:pPr>
            <w:r w:rsidRPr="006714C1">
              <w:rPr>
                <w:rFonts w:cstheme="minorHAnsi"/>
                <w:sz w:val="20"/>
                <w:szCs w:val="20"/>
              </w:rPr>
              <w:t>Studenti će nakon završene stručne prakse moći :</w:t>
            </w:r>
          </w:p>
          <w:p w:rsidR="00493DE5" w:rsidRPr="006714C1" w:rsidRDefault="00493DE5" w:rsidP="00493DE5">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1.analizirati tržište te izraditi marketinški plan,</w:t>
            </w:r>
          </w:p>
          <w:p w:rsidR="00493DE5" w:rsidRPr="006714C1" w:rsidRDefault="00493DE5" w:rsidP="00493DE5">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2.koristiti digitalne i poslovne internetske alate, programe i opremu specifične za djelokrug rada institucije u kojoj su obavljali praksu,</w:t>
            </w:r>
          </w:p>
          <w:p w:rsidR="00493DE5" w:rsidRPr="006714C1" w:rsidRDefault="00493DE5" w:rsidP="00493DE5">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3. pisano i usmeno komunicirati s poslovnim i projektnim partnerima</w:t>
            </w:r>
          </w:p>
          <w:p w:rsidR="00493DE5" w:rsidRPr="006714C1" w:rsidRDefault="00493DE5" w:rsidP="00493DE5">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4. Prezentirati projekt</w:t>
            </w:r>
          </w:p>
          <w:p w:rsidR="00493DE5" w:rsidRPr="006714C1" w:rsidRDefault="00493DE5" w:rsidP="00493DE5">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5. izraditi plan poslovanja ili operativni plan projekta</w:t>
            </w:r>
          </w:p>
          <w:p w:rsidR="00493DE5" w:rsidRPr="006714C1" w:rsidRDefault="00493DE5" w:rsidP="00493DE5">
            <w:pPr>
              <w:ind w:left="604"/>
              <w:rPr>
                <w:rFonts w:cstheme="minorHAnsi"/>
                <w:iCs/>
                <w:sz w:val="20"/>
                <w:szCs w:val="20"/>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493DE5" w:rsidRPr="006714C1" w:rsidTr="00493DE5">
        <w:trPr>
          <w:trHeight w:val="432"/>
        </w:trPr>
        <w:tc>
          <w:tcPr>
            <w:tcW w:w="5000" w:type="pct"/>
            <w:gridSpan w:val="10"/>
            <w:vAlign w:val="center"/>
          </w:tcPr>
          <w:p w:rsidR="00493DE5" w:rsidRPr="006714C1" w:rsidRDefault="00493DE5" w:rsidP="00493DE5">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 xml:space="preserve">Obavezna praksa/asistentura izvodi u sklopu bilo koje institucije, udruge ili tvrtke u kulturi i kreativnim industrijama, a pod mentorstvom nastavnika kod kojeg student odabire temu za diplomski rad ili drugog odabranog nastavnika studijskog programa. Također, praksa se može odraditi za bilo koju udrugu, instituciju, korporaciju, stranku ili neovisno o sektoru ukoliko student asistira na poslovima iz područja ekonomskih znanosti. Praksa nije nužno vezana za godinu studija već se realizira u dogovoru i uz dopuštenje mentora tijekom cijelog studija, a student stječe bodove u IV. Semestru.  </w:t>
            </w:r>
          </w:p>
          <w:p w:rsidR="00493DE5" w:rsidRPr="006714C1" w:rsidRDefault="00493DE5" w:rsidP="00493DE5">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Studenti su obavezni tijekom trajanja studija realizirati barem jednu praksu. Jedna se opisana praksa ubraja u obavezan broj ECTS bodova dok se eventualne dodatne prakse upisuju u dodatak diplomi.</w:t>
            </w:r>
          </w:p>
          <w:p w:rsidR="00493DE5" w:rsidRPr="006714C1" w:rsidRDefault="00493DE5" w:rsidP="00493DE5">
            <w:pPr>
              <w:pStyle w:val="FieldText"/>
              <w:rPr>
                <w:rFonts w:asciiTheme="minorHAnsi" w:hAnsiTheme="minorHAnsi" w:cstheme="minorHAnsi"/>
                <w:b w:val="0"/>
                <w:sz w:val="20"/>
                <w:szCs w:val="20"/>
                <w:lang w:val="hr-HR"/>
              </w:rPr>
            </w:pPr>
          </w:p>
        </w:tc>
      </w:tr>
      <w:tr w:rsidR="00493DE5" w:rsidRPr="006714C1" w:rsidTr="00493DE5">
        <w:trPr>
          <w:trHeight w:val="432"/>
        </w:trPr>
        <w:tc>
          <w:tcPr>
            <w:tcW w:w="2196" w:type="pct"/>
            <w:gridSpan w:val="3"/>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365" w:type="pct"/>
            <w:gridSpan w:val="4"/>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439" w:type="pct"/>
            <w:gridSpan w:val="3"/>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493DE5" w:rsidRPr="006714C1" w:rsidTr="00493DE5">
        <w:trPr>
          <w:trHeight w:val="432"/>
        </w:trPr>
        <w:tc>
          <w:tcPr>
            <w:tcW w:w="2196" w:type="pct"/>
            <w:gridSpan w:val="3"/>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804" w:type="pct"/>
            <w:gridSpan w:val="7"/>
            <w:vAlign w:val="center"/>
          </w:tcPr>
          <w:p w:rsidR="00493DE5" w:rsidRPr="006714C1" w:rsidRDefault="00493DE5" w:rsidP="00493DE5">
            <w:pPr>
              <w:pStyle w:val="FieldText"/>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praktične nastave i aktivnog sudjelovanja u radu </w:t>
            </w:r>
            <w:r w:rsidRPr="006714C1">
              <w:rPr>
                <w:rFonts w:asciiTheme="minorHAnsi" w:hAnsiTheme="minorHAnsi" w:cstheme="minorHAnsi"/>
                <w:b w:val="0"/>
                <w:sz w:val="20"/>
                <w:szCs w:val="20"/>
                <w:lang w:val="hr-HR"/>
              </w:rPr>
              <w:t>institucija</w:t>
            </w:r>
            <w:r w:rsidRPr="006714C1">
              <w:rPr>
                <w:rFonts w:asciiTheme="minorHAnsi" w:hAnsiTheme="minorHAnsi" w:cstheme="minorHAnsi"/>
                <w:b w:val="0"/>
                <w:sz w:val="20"/>
                <w:szCs w:val="20"/>
              </w:rPr>
              <w:t xml:space="preserve">, udruga </w:t>
            </w:r>
            <w:r w:rsidRPr="006714C1">
              <w:rPr>
                <w:rFonts w:asciiTheme="minorHAnsi" w:hAnsiTheme="minorHAnsi" w:cstheme="minorHAnsi"/>
                <w:b w:val="0"/>
                <w:sz w:val="20"/>
                <w:szCs w:val="20"/>
                <w:lang w:val="hr-HR"/>
              </w:rPr>
              <w:t>ili tvrtki.</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Praćenje rada studenata</w:t>
            </w:r>
          </w:p>
        </w:tc>
      </w:tr>
      <w:tr w:rsidR="00493DE5" w:rsidRPr="006714C1" w:rsidTr="00493DE5">
        <w:trPr>
          <w:trHeight w:val="111"/>
        </w:trPr>
        <w:tc>
          <w:tcPr>
            <w:tcW w:w="87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57"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70"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6"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54"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87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57"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70"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6"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54"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87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57"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70"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6"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54"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5</w:t>
            </w:r>
          </w:p>
        </w:tc>
      </w:tr>
      <w:tr w:rsidR="00493DE5" w:rsidRPr="006714C1" w:rsidTr="00493DE5">
        <w:trPr>
          <w:trHeight w:val="108"/>
        </w:trPr>
        <w:tc>
          <w:tcPr>
            <w:tcW w:w="87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57"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370"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296"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889"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354"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sz w:val="20"/>
                <w:szCs w:val="20"/>
              </w:rPr>
            </w:pP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676"/>
              <w:gridCol w:w="921"/>
              <w:gridCol w:w="2510"/>
              <w:gridCol w:w="2126"/>
              <w:gridCol w:w="567"/>
              <w:gridCol w:w="567"/>
            </w:tblGrid>
            <w:tr w:rsidR="00493DE5" w:rsidRPr="006714C1" w:rsidTr="00493DE5">
              <w:trPr>
                <w:trHeight w:val="267"/>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NASTAVNA METODA/AKTIVNOST</w:t>
                  </w:r>
                </w:p>
                <w:p w:rsidR="00493DE5" w:rsidRPr="006714C1" w:rsidRDefault="00493DE5" w:rsidP="00493DE5">
                  <w:pPr>
                    <w:rPr>
                      <w:rFonts w:cstheme="minorHAnsi"/>
                      <w:bCs/>
                      <w:sz w:val="20"/>
                      <w:szCs w:val="20"/>
                    </w:rPr>
                  </w:pPr>
                </w:p>
                <w:p w:rsidR="00493DE5" w:rsidRPr="006714C1" w:rsidRDefault="00493DE5" w:rsidP="00493DE5">
                  <w:pPr>
                    <w:rPr>
                      <w:rFonts w:cstheme="minorHAnsi"/>
                      <w:bCs/>
                      <w:sz w:val="20"/>
                      <w:szCs w:val="20"/>
                    </w:rPr>
                  </w:pP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ECTS</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ISHOD UČENJA</w:t>
                  </w:r>
                </w:p>
              </w:tc>
              <w:tc>
                <w:tcPr>
                  <w:tcW w:w="2510" w:type="dxa"/>
                  <w:vMerge w:val="restart"/>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AKTIVNOST STUDENTA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BODOVI</w:t>
                  </w:r>
                </w:p>
              </w:tc>
            </w:tr>
            <w:tr w:rsidR="00493DE5" w:rsidRPr="006714C1" w:rsidTr="00493DE5">
              <w:trPr>
                <w:trHeight w:val="445"/>
              </w:trPr>
              <w:tc>
                <w:tcPr>
                  <w:tcW w:w="1555" w:type="dxa"/>
                  <w:vMerge/>
                  <w:tcBorders>
                    <w:top w:val="single" w:sz="4" w:space="0" w:color="auto"/>
                    <w:left w:val="single" w:sz="4" w:space="0" w:color="auto"/>
                    <w:bottom w:val="single" w:sz="4" w:space="0" w:color="auto"/>
                    <w:right w:val="single" w:sz="4" w:space="0" w:color="auto"/>
                  </w:tcBorders>
                  <w:shd w:val="clear" w:color="auto" w:fill="E6E6E6"/>
                </w:tcPr>
                <w:p w:rsidR="00493DE5" w:rsidRPr="006714C1" w:rsidRDefault="00493DE5" w:rsidP="00493DE5">
                  <w:pPr>
                    <w:rPr>
                      <w:rFonts w:cstheme="minorHAnsi"/>
                      <w:bCs/>
                      <w:sz w:val="20"/>
                      <w:szCs w:val="20"/>
                    </w:rPr>
                  </w:pPr>
                </w:p>
              </w:tc>
              <w:tc>
                <w:tcPr>
                  <w:tcW w:w="676" w:type="dxa"/>
                  <w:vMerge/>
                  <w:tcBorders>
                    <w:top w:val="single" w:sz="4" w:space="0" w:color="auto"/>
                    <w:left w:val="single" w:sz="4" w:space="0" w:color="auto"/>
                    <w:bottom w:val="single" w:sz="4" w:space="0" w:color="auto"/>
                    <w:right w:val="single" w:sz="4" w:space="0" w:color="auto"/>
                  </w:tcBorders>
                  <w:shd w:val="clear" w:color="auto" w:fill="E6E6E6"/>
                </w:tcPr>
                <w:p w:rsidR="00493DE5" w:rsidRPr="006714C1" w:rsidRDefault="00493DE5" w:rsidP="00493DE5">
                  <w:pPr>
                    <w:rPr>
                      <w:rFonts w:cstheme="minorHAnsi"/>
                      <w:bCs/>
                      <w:sz w:val="20"/>
                      <w:szCs w:val="20"/>
                    </w:rPr>
                  </w:pPr>
                </w:p>
              </w:tc>
              <w:tc>
                <w:tcPr>
                  <w:tcW w:w="921" w:type="dxa"/>
                  <w:vMerge/>
                  <w:tcBorders>
                    <w:top w:val="single" w:sz="4" w:space="0" w:color="auto"/>
                    <w:left w:val="single" w:sz="4" w:space="0" w:color="auto"/>
                    <w:bottom w:val="single" w:sz="4" w:space="0" w:color="auto"/>
                    <w:right w:val="single" w:sz="4" w:space="0" w:color="auto"/>
                  </w:tcBorders>
                  <w:shd w:val="clear" w:color="auto" w:fill="E6E6E6"/>
                </w:tcPr>
                <w:p w:rsidR="00493DE5" w:rsidRPr="006714C1" w:rsidRDefault="00493DE5" w:rsidP="00493DE5">
                  <w:pPr>
                    <w:rPr>
                      <w:rFonts w:cstheme="minorHAnsi"/>
                      <w:bCs/>
                      <w:sz w:val="20"/>
                      <w:szCs w:val="20"/>
                    </w:rPr>
                  </w:pPr>
                </w:p>
              </w:tc>
              <w:tc>
                <w:tcPr>
                  <w:tcW w:w="2510" w:type="dxa"/>
                  <w:vMerge/>
                  <w:tcBorders>
                    <w:top w:val="single" w:sz="4" w:space="0" w:color="auto"/>
                    <w:left w:val="single" w:sz="4" w:space="0" w:color="auto"/>
                    <w:bottom w:val="single" w:sz="4" w:space="0" w:color="auto"/>
                    <w:right w:val="single" w:sz="4" w:space="0" w:color="auto"/>
                  </w:tcBorders>
                  <w:shd w:val="clear" w:color="auto" w:fill="E6E6E6"/>
                </w:tcPr>
                <w:p w:rsidR="00493DE5" w:rsidRPr="006714C1" w:rsidRDefault="00493DE5" w:rsidP="00493DE5">
                  <w:pPr>
                    <w:rPr>
                      <w:rFonts w:cstheme="minorHAnsi"/>
                      <w:bCs/>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E6E6E6"/>
                </w:tcPr>
                <w:p w:rsidR="00493DE5" w:rsidRPr="006714C1" w:rsidRDefault="00493DE5" w:rsidP="00493DE5">
                  <w:pP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max</w:t>
                  </w:r>
                </w:p>
              </w:tc>
            </w:tr>
            <w:tr w:rsidR="00493DE5" w:rsidRPr="006714C1" w:rsidTr="00493DE5">
              <w:trPr>
                <w:trHeight w:val="2168"/>
              </w:trPr>
              <w:tc>
                <w:tcPr>
                  <w:tcW w:w="1555"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Praktični rad</w:t>
                  </w:r>
                </w:p>
              </w:tc>
              <w:tc>
                <w:tcPr>
                  <w:tcW w:w="67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w:t>
                  </w:r>
                </w:p>
              </w:tc>
              <w:tc>
                <w:tcPr>
                  <w:tcW w:w="92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251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Prisutnost na praksi</w:t>
                  </w:r>
                </w:p>
                <w:p w:rsidR="00493DE5" w:rsidRPr="006714C1" w:rsidRDefault="00493DE5" w:rsidP="00493DE5">
                  <w:pPr>
                    <w:rPr>
                      <w:rFonts w:cstheme="minorHAnsi"/>
                      <w:sz w:val="20"/>
                      <w:szCs w:val="20"/>
                    </w:rPr>
                  </w:pPr>
                  <w:r w:rsidRPr="006714C1">
                    <w:rPr>
                      <w:rFonts w:cstheme="minorHAnsi"/>
                      <w:sz w:val="20"/>
                      <w:szCs w:val="20"/>
                    </w:rPr>
                    <w:t>Istraživanje, konzultiranje literature, postavljanje planiranih parametara, aktivno sudjelovanje u radu i izvršavanje drugih obveza s ciljem primjene znanja stečenog tijekom diplomskog studija</w:t>
                  </w:r>
                </w:p>
              </w:tc>
              <w:tc>
                <w:tcPr>
                  <w:tcW w:w="212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Vrednovanje stečenih praktičnih znanja na temelju kvalitete rada i angažmana u provedbi preuzetih zadataka</w:t>
                  </w: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50</w:t>
                  </w: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100</w:t>
                  </w:r>
                </w:p>
              </w:tc>
            </w:tr>
            <w:tr w:rsidR="00493DE5" w:rsidRPr="006714C1" w:rsidTr="00493DE5">
              <w:trPr>
                <w:trHeight w:val="162"/>
              </w:trPr>
              <w:tc>
                <w:tcPr>
                  <w:tcW w:w="1555"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Ukupno</w:t>
                  </w:r>
                </w:p>
              </w:tc>
              <w:tc>
                <w:tcPr>
                  <w:tcW w:w="67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5</w:t>
                  </w:r>
                </w:p>
              </w:tc>
              <w:tc>
                <w:tcPr>
                  <w:tcW w:w="92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p>
              </w:tc>
              <w:tc>
                <w:tcPr>
                  <w:tcW w:w="251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100</w:t>
                  </w:r>
                </w:p>
              </w:tc>
            </w:tr>
            <w:tr w:rsidR="00493DE5" w:rsidRPr="006714C1" w:rsidTr="00493DE5">
              <w:trPr>
                <w:trHeight w:val="179"/>
              </w:trPr>
              <w:tc>
                <w:tcPr>
                  <w:tcW w:w="8922" w:type="dxa"/>
                  <w:gridSpan w:val="7"/>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both"/>
                    <w:rPr>
                      <w:rFonts w:cstheme="minorHAnsi"/>
                      <w:sz w:val="20"/>
                      <w:szCs w:val="20"/>
                    </w:rPr>
                  </w:pPr>
                </w:p>
              </w:tc>
            </w:tr>
          </w:tbl>
          <w:p w:rsidR="00493DE5" w:rsidRPr="006714C1" w:rsidRDefault="00493DE5" w:rsidP="00493DE5">
            <w:pPr>
              <w:pStyle w:val="Default"/>
              <w:ind w:left="720"/>
              <w:jc w:val="both"/>
              <w:rPr>
                <w:rFonts w:asciiTheme="minorHAnsi" w:hAnsiTheme="minorHAnsi" w:cstheme="minorHAnsi"/>
                <w:color w:val="auto"/>
                <w:sz w:val="20"/>
                <w:szCs w:val="20"/>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493DE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493DE5">
            <w:pPr>
              <w:pStyle w:val="Tijeloteksta"/>
              <w:tabs>
                <w:tab w:val="left" w:pos="494"/>
              </w:tabs>
              <w:ind w:left="3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p w:rsidR="00493DE5" w:rsidRPr="006714C1" w:rsidRDefault="00493DE5" w:rsidP="00493DE5">
            <w:pPr>
              <w:pStyle w:val="Tijeloteksta"/>
              <w:tabs>
                <w:tab w:val="left" w:pos="90"/>
              </w:tabs>
              <w:ind w:leftChars="-1" w:left="-2" w:firstLineChars="6" w:firstLine="12"/>
              <w:jc w:val="both"/>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493DE5" w:rsidRPr="006714C1" w:rsidTr="00493DE5">
        <w:trPr>
          <w:trHeight w:val="432"/>
        </w:trPr>
        <w:tc>
          <w:tcPr>
            <w:tcW w:w="5000" w:type="pct"/>
            <w:gridSpan w:val="10"/>
            <w:vAlign w:val="center"/>
          </w:tcPr>
          <w:p w:rsidR="00493DE5" w:rsidRPr="006714C1" w:rsidRDefault="00493DE5" w:rsidP="00DB3784">
            <w:pPr>
              <w:pStyle w:val="FieldText"/>
              <w:numPr>
                <w:ilvl w:val="0"/>
                <w:numId w:val="13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redovitom pohađanju studentske prakse.</w:t>
            </w:r>
          </w:p>
          <w:p w:rsidR="00493DE5" w:rsidRPr="006714C1" w:rsidRDefault="00493DE5" w:rsidP="00DB3784">
            <w:pPr>
              <w:pStyle w:val="FieldText"/>
              <w:numPr>
                <w:ilvl w:val="0"/>
                <w:numId w:val="13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Potvrda poslodavca/mentora s prijedlogom ocjene</w:t>
            </w:r>
          </w:p>
        </w:tc>
      </w:tr>
    </w:tbl>
    <w:p w:rsidR="00493DE5" w:rsidRPr="006714C1" w:rsidRDefault="00493DE5" w:rsidP="00493DE5">
      <w:pPr>
        <w:pStyle w:val="Tekstfusnote"/>
        <w:rPr>
          <w:rFonts w:asciiTheme="minorHAnsi" w:hAnsiTheme="minorHAnsi" w:cstheme="minorHAnsi"/>
          <w:lang w:val="hr-HR"/>
        </w:rPr>
      </w:pPr>
    </w:p>
    <w:p w:rsidR="00493DE5" w:rsidRPr="006714C1" w:rsidRDefault="00493DE5" w:rsidP="00493DE5">
      <w:pPr>
        <w:pStyle w:val="Tekstfusnote"/>
        <w:rPr>
          <w:rFonts w:asciiTheme="minorHAnsi" w:hAnsiTheme="minorHAnsi" w:cstheme="minorHAnsi"/>
          <w:lang w:val="hr-HR"/>
        </w:rPr>
      </w:pPr>
    </w:p>
    <w:p w:rsidR="00493DE5" w:rsidRPr="006714C1" w:rsidRDefault="00493DE5" w:rsidP="00493DE5">
      <w:pPr>
        <w:rPr>
          <w:rFonts w:cstheme="minorHAnsi"/>
          <w:sz w:val="20"/>
          <w:szCs w:val="20"/>
        </w:rPr>
      </w:pPr>
    </w:p>
    <w:p w:rsidR="00493DE5" w:rsidRPr="006714C1" w:rsidRDefault="00493DE5" w:rsidP="00493DE5">
      <w:pPr>
        <w:rPr>
          <w:rFonts w:eastAsia="Arial" w:cstheme="minorHAnsi"/>
          <w:sz w:val="20"/>
          <w:szCs w:val="20"/>
        </w:rPr>
      </w:pPr>
    </w:p>
    <w:p w:rsidR="00493DE5" w:rsidRPr="006714C1" w:rsidRDefault="00493DE5" w:rsidP="00493DE5">
      <w:pPr>
        <w:rPr>
          <w:rFonts w:eastAsia="Arial" w:cstheme="minorHAnsi"/>
          <w:b/>
          <w:bCs/>
          <w:sz w:val="20"/>
          <w:szCs w:val="20"/>
        </w:rPr>
      </w:pPr>
      <w:r w:rsidRPr="006714C1">
        <w:rPr>
          <w:rFonts w:eastAsia="Arial" w:cstheme="minorHAnsi"/>
          <w:b/>
          <w:bCs/>
          <w:sz w:val="20"/>
          <w:szCs w:val="20"/>
        </w:rPr>
        <w:br w:type="page"/>
      </w:r>
    </w:p>
    <w:p w:rsidR="00FE1F02" w:rsidRPr="006714C1" w:rsidRDefault="00FE1F02" w:rsidP="00FE1F02">
      <w:pPr>
        <w:rPr>
          <w:rFonts w:cstheme="minorHAnsi"/>
          <w:sz w:val="20"/>
          <w:szCs w:val="20"/>
          <w:lang w:val="de-DE"/>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FE1F02" w:rsidRPr="006714C1" w:rsidTr="00016145">
        <w:trPr>
          <w:trHeight w:hRule="exact" w:val="405"/>
        </w:trPr>
        <w:tc>
          <w:tcPr>
            <w:tcW w:w="5000" w:type="pct"/>
            <w:gridSpan w:val="3"/>
            <w:shd w:val="clear" w:color="auto" w:fill="auto"/>
            <w:vAlign w:val="center"/>
          </w:tcPr>
          <w:p w:rsidR="00FE1F02" w:rsidRPr="006714C1" w:rsidRDefault="00FE1F02" w:rsidP="00016145">
            <w:pPr>
              <w:rPr>
                <w:rFonts w:cstheme="minorHAnsi"/>
                <w:sz w:val="20"/>
                <w:szCs w:val="20"/>
              </w:rPr>
            </w:pPr>
            <w:r w:rsidRPr="006714C1">
              <w:rPr>
                <w:rFonts w:cstheme="minorHAnsi"/>
                <w:sz w:val="20"/>
                <w:szCs w:val="20"/>
              </w:rPr>
              <w:t>Opće informacije</w:t>
            </w:r>
          </w:p>
        </w:tc>
      </w:tr>
      <w:tr w:rsidR="00FE1F02" w:rsidRPr="006714C1" w:rsidTr="00016145">
        <w:trPr>
          <w:trHeight w:val="405"/>
        </w:trPr>
        <w:tc>
          <w:tcPr>
            <w:tcW w:w="1715" w:type="pct"/>
            <w:vAlign w:val="center"/>
          </w:tcPr>
          <w:p w:rsidR="00FE1F02" w:rsidRPr="006714C1" w:rsidRDefault="00FE1F02" w:rsidP="00016145">
            <w:pPr>
              <w:rPr>
                <w:rFonts w:cstheme="minorHAnsi"/>
                <w:sz w:val="20"/>
                <w:szCs w:val="20"/>
              </w:rPr>
            </w:pPr>
            <w:r w:rsidRPr="006714C1">
              <w:rPr>
                <w:rFonts w:cstheme="minorHAnsi"/>
                <w:sz w:val="20"/>
                <w:szCs w:val="20"/>
              </w:rPr>
              <w:t>Naziv predmeta</w:t>
            </w:r>
          </w:p>
        </w:tc>
        <w:tc>
          <w:tcPr>
            <w:tcW w:w="3285" w:type="pct"/>
            <w:gridSpan w:val="2"/>
            <w:vAlign w:val="center"/>
          </w:tcPr>
          <w:p w:rsidR="00FE1F02" w:rsidRPr="006714C1" w:rsidRDefault="00FE1F02" w:rsidP="00016145">
            <w:pPr>
              <w:tabs>
                <w:tab w:val="left" w:pos="4731"/>
              </w:tabs>
              <w:rPr>
                <w:rFonts w:cstheme="minorHAnsi"/>
                <w:sz w:val="20"/>
                <w:szCs w:val="20"/>
              </w:rPr>
            </w:pPr>
            <w:r w:rsidRPr="006714C1">
              <w:rPr>
                <w:rFonts w:cstheme="minorHAnsi"/>
                <w:sz w:val="20"/>
                <w:szCs w:val="20"/>
              </w:rPr>
              <w:t>Vizualna semiotika</w:t>
            </w:r>
          </w:p>
        </w:tc>
      </w:tr>
      <w:tr w:rsidR="00FE1F02" w:rsidRPr="006714C1" w:rsidTr="00016145">
        <w:trPr>
          <w:trHeight w:val="259"/>
        </w:trPr>
        <w:tc>
          <w:tcPr>
            <w:tcW w:w="1715" w:type="pct"/>
            <w:shd w:val="clear" w:color="auto" w:fill="auto"/>
            <w:vAlign w:val="center"/>
          </w:tcPr>
          <w:p w:rsidR="00FE1F02" w:rsidRPr="006714C1" w:rsidRDefault="00FE1F02" w:rsidP="00016145">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rsidR="00FE1F02" w:rsidRDefault="00FE1F02" w:rsidP="00016145">
            <w:pPr>
              <w:rPr>
                <w:rFonts w:cstheme="minorHAnsi"/>
                <w:sz w:val="20"/>
                <w:szCs w:val="20"/>
              </w:rPr>
            </w:pPr>
            <w:r>
              <w:rPr>
                <w:rFonts w:cstheme="minorHAnsi"/>
                <w:sz w:val="20"/>
                <w:szCs w:val="20"/>
              </w:rPr>
              <w:t xml:space="preserve">doc. dr. sc. </w:t>
            </w:r>
            <w:r w:rsidRPr="006714C1">
              <w:rPr>
                <w:rFonts w:cstheme="minorHAnsi"/>
                <w:sz w:val="20"/>
                <w:szCs w:val="20"/>
              </w:rPr>
              <w:t>Snježana Barić-Šelmić</w:t>
            </w:r>
          </w:p>
          <w:p w:rsidR="00FE1F02" w:rsidRPr="006714C1" w:rsidRDefault="00FE1F02" w:rsidP="00016145">
            <w:pPr>
              <w:rPr>
                <w:rFonts w:cstheme="minorHAnsi"/>
                <w:sz w:val="20"/>
                <w:szCs w:val="20"/>
              </w:rPr>
            </w:pPr>
          </w:p>
        </w:tc>
      </w:tr>
      <w:tr w:rsidR="00FE1F02" w:rsidRPr="006714C1" w:rsidTr="00016145">
        <w:trPr>
          <w:trHeight w:val="405"/>
        </w:trPr>
        <w:tc>
          <w:tcPr>
            <w:tcW w:w="1715" w:type="pct"/>
            <w:vAlign w:val="center"/>
          </w:tcPr>
          <w:p w:rsidR="00FE1F02" w:rsidRPr="006714C1" w:rsidRDefault="00FE1F02" w:rsidP="00016145">
            <w:pPr>
              <w:rPr>
                <w:rFonts w:cstheme="minorHAnsi"/>
                <w:sz w:val="20"/>
                <w:szCs w:val="20"/>
              </w:rPr>
            </w:pPr>
            <w:r w:rsidRPr="006714C1">
              <w:rPr>
                <w:rFonts w:cstheme="minorHAnsi"/>
                <w:sz w:val="20"/>
                <w:szCs w:val="20"/>
              </w:rPr>
              <w:t>Suradnik na predmetu</w:t>
            </w:r>
          </w:p>
        </w:tc>
        <w:tc>
          <w:tcPr>
            <w:tcW w:w="3285" w:type="pct"/>
            <w:gridSpan w:val="2"/>
            <w:vAlign w:val="center"/>
          </w:tcPr>
          <w:p w:rsidR="00FE1F02" w:rsidRPr="006714C1" w:rsidRDefault="00AA320C" w:rsidP="00016145">
            <w:pPr>
              <w:rPr>
                <w:rFonts w:cstheme="minorHAnsi"/>
                <w:sz w:val="20"/>
                <w:szCs w:val="20"/>
              </w:rPr>
            </w:pPr>
            <w:r>
              <w:rPr>
                <w:rFonts w:cstheme="minorHAnsi"/>
                <w:sz w:val="20"/>
                <w:szCs w:val="20"/>
              </w:rPr>
              <w:t>Ivana Guganović, asistentica</w:t>
            </w:r>
          </w:p>
        </w:tc>
      </w:tr>
      <w:tr w:rsidR="00FE1F02" w:rsidRPr="006714C1" w:rsidTr="00016145">
        <w:trPr>
          <w:trHeight w:val="405"/>
        </w:trPr>
        <w:tc>
          <w:tcPr>
            <w:tcW w:w="1715" w:type="pct"/>
            <w:vAlign w:val="center"/>
          </w:tcPr>
          <w:p w:rsidR="00FE1F02" w:rsidRPr="006714C1" w:rsidRDefault="00FE1F02" w:rsidP="00016145">
            <w:pPr>
              <w:rPr>
                <w:rFonts w:cstheme="minorHAnsi"/>
                <w:sz w:val="20"/>
                <w:szCs w:val="20"/>
              </w:rPr>
            </w:pPr>
            <w:r w:rsidRPr="006714C1">
              <w:rPr>
                <w:rFonts w:cstheme="minorHAnsi"/>
                <w:sz w:val="20"/>
                <w:szCs w:val="20"/>
              </w:rPr>
              <w:t>Studijski program</w:t>
            </w:r>
          </w:p>
        </w:tc>
        <w:tc>
          <w:tcPr>
            <w:tcW w:w="3285" w:type="pct"/>
            <w:gridSpan w:val="2"/>
            <w:vAlign w:val="center"/>
          </w:tcPr>
          <w:p w:rsidR="00FE1F02" w:rsidRPr="006714C1" w:rsidRDefault="00FE1F02" w:rsidP="00016145">
            <w:pPr>
              <w:rPr>
                <w:rFonts w:cstheme="minorHAnsi"/>
                <w:sz w:val="20"/>
                <w:szCs w:val="20"/>
              </w:rPr>
            </w:pPr>
            <w:r w:rsidRPr="006714C1">
              <w:rPr>
                <w:rFonts w:cstheme="minorHAnsi"/>
                <w:sz w:val="20"/>
                <w:szCs w:val="20"/>
              </w:rPr>
              <w:t>Sveučilišni diplomski studij Mediji i odnosi s javnošću</w:t>
            </w:r>
          </w:p>
          <w:p w:rsidR="00FE1F02" w:rsidRPr="006714C1" w:rsidRDefault="00FE1F02" w:rsidP="00016145">
            <w:pPr>
              <w:rPr>
                <w:rFonts w:cstheme="minorHAnsi"/>
                <w:sz w:val="20"/>
                <w:szCs w:val="20"/>
                <w:lang w:val="de-DE"/>
              </w:rPr>
            </w:pPr>
            <w:r w:rsidRPr="006714C1">
              <w:rPr>
                <w:rFonts w:cstheme="minorHAnsi"/>
                <w:sz w:val="20"/>
                <w:szCs w:val="20"/>
                <w:lang w:val="de-DE"/>
              </w:rPr>
              <w:t>Sveučilišni diplomski studij Menadžment u kulturi i kreativnim industrijama</w:t>
            </w:r>
          </w:p>
        </w:tc>
      </w:tr>
      <w:tr w:rsidR="00FE1F02" w:rsidRPr="006714C1" w:rsidTr="00016145">
        <w:trPr>
          <w:trHeight w:val="405"/>
        </w:trPr>
        <w:tc>
          <w:tcPr>
            <w:tcW w:w="1715" w:type="pct"/>
            <w:vAlign w:val="center"/>
          </w:tcPr>
          <w:p w:rsidR="00FE1F02" w:rsidRPr="006714C1" w:rsidRDefault="00FE1F02" w:rsidP="00016145">
            <w:pPr>
              <w:rPr>
                <w:rFonts w:cstheme="minorHAnsi"/>
                <w:sz w:val="20"/>
                <w:szCs w:val="20"/>
              </w:rPr>
            </w:pPr>
            <w:r w:rsidRPr="006714C1">
              <w:rPr>
                <w:rFonts w:cstheme="minorHAnsi"/>
                <w:sz w:val="20"/>
                <w:szCs w:val="20"/>
              </w:rPr>
              <w:t>Šifra predmeta</w:t>
            </w:r>
          </w:p>
        </w:tc>
        <w:tc>
          <w:tcPr>
            <w:tcW w:w="3285" w:type="pct"/>
            <w:gridSpan w:val="2"/>
            <w:vAlign w:val="center"/>
          </w:tcPr>
          <w:p w:rsidR="00FE1F02" w:rsidRPr="006714C1" w:rsidRDefault="00FE1F02" w:rsidP="00016145">
            <w:pPr>
              <w:rPr>
                <w:rFonts w:cstheme="minorHAnsi"/>
                <w:sz w:val="20"/>
                <w:szCs w:val="20"/>
              </w:rPr>
            </w:pPr>
            <w:r w:rsidRPr="006714C1">
              <w:rPr>
                <w:rFonts w:cstheme="minorHAnsi"/>
                <w:sz w:val="20"/>
                <w:szCs w:val="20"/>
              </w:rPr>
              <w:t>MA-MM-12</w:t>
            </w:r>
          </w:p>
        </w:tc>
      </w:tr>
      <w:tr w:rsidR="00FE1F02" w:rsidRPr="006714C1" w:rsidTr="00016145">
        <w:trPr>
          <w:trHeight w:val="405"/>
        </w:trPr>
        <w:tc>
          <w:tcPr>
            <w:tcW w:w="1715" w:type="pct"/>
            <w:vAlign w:val="center"/>
          </w:tcPr>
          <w:p w:rsidR="00FE1F02" w:rsidRPr="006714C1" w:rsidRDefault="00FE1F02" w:rsidP="00016145">
            <w:pPr>
              <w:rPr>
                <w:rFonts w:cstheme="minorHAnsi"/>
                <w:sz w:val="20"/>
                <w:szCs w:val="20"/>
              </w:rPr>
            </w:pPr>
            <w:r w:rsidRPr="006714C1">
              <w:rPr>
                <w:rFonts w:cstheme="minorHAnsi"/>
                <w:sz w:val="20"/>
                <w:szCs w:val="20"/>
              </w:rPr>
              <w:t>Status predmeta</w:t>
            </w:r>
          </w:p>
        </w:tc>
        <w:tc>
          <w:tcPr>
            <w:tcW w:w="3285" w:type="pct"/>
            <w:gridSpan w:val="2"/>
            <w:vAlign w:val="center"/>
          </w:tcPr>
          <w:p w:rsidR="00FE1F02" w:rsidRPr="006714C1" w:rsidRDefault="00FE1F02" w:rsidP="00016145">
            <w:pPr>
              <w:rPr>
                <w:rFonts w:cstheme="minorHAnsi"/>
                <w:sz w:val="20"/>
                <w:szCs w:val="20"/>
              </w:rPr>
            </w:pPr>
            <w:r w:rsidRPr="006714C1">
              <w:rPr>
                <w:rFonts w:cstheme="minorHAnsi"/>
                <w:sz w:val="20"/>
                <w:szCs w:val="20"/>
              </w:rPr>
              <w:t>Izborni kolegij</w:t>
            </w:r>
          </w:p>
        </w:tc>
      </w:tr>
      <w:tr w:rsidR="00FE1F02" w:rsidRPr="006714C1" w:rsidTr="00016145">
        <w:trPr>
          <w:trHeight w:val="405"/>
        </w:trPr>
        <w:tc>
          <w:tcPr>
            <w:tcW w:w="1715" w:type="pct"/>
            <w:vAlign w:val="center"/>
          </w:tcPr>
          <w:p w:rsidR="00FE1F02" w:rsidRPr="006714C1" w:rsidRDefault="00FE1F02" w:rsidP="00016145">
            <w:pPr>
              <w:rPr>
                <w:rFonts w:cstheme="minorHAnsi"/>
                <w:sz w:val="20"/>
                <w:szCs w:val="20"/>
              </w:rPr>
            </w:pPr>
            <w:r w:rsidRPr="006714C1">
              <w:rPr>
                <w:rFonts w:cstheme="minorHAnsi"/>
                <w:sz w:val="20"/>
                <w:szCs w:val="20"/>
              </w:rPr>
              <w:t>Godina</w:t>
            </w:r>
          </w:p>
        </w:tc>
        <w:tc>
          <w:tcPr>
            <w:tcW w:w="3285" w:type="pct"/>
            <w:gridSpan w:val="2"/>
            <w:vAlign w:val="center"/>
          </w:tcPr>
          <w:p w:rsidR="00FE1F02" w:rsidRPr="006714C1" w:rsidRDefault="00FE1F02" w:rsidP="00016145">
            <w:pPr>
              <w:rPr>
                <w:rFonts w:cstheme="minorHAnsi"/>
                <w:sz w:val="20"/>
                <w:szCs w:val="20"/>
              </w:rPr>
            </w:pPr>
            <w:r w:rsidRPr="006714C1">
              <w:rPr>
                <w:rFonts w:cstheme="minorHAnsi"/>
                <w:sz w:val="20"/>
                <w:szCs w:val="20"/>
              </w:rPr>
              <w:t>Prema izvedbenom programu</w:t>
            </w:r>
          </w:p>
        </w:tc>
      </w:tr>
      <w:tr w:rsidR="00FE1F02" w:rsidRPr="006714C1" w:rsidTr="00016145">
        <w:trPr>
          <w:trHeight w:val="255"/>
        </w:trPr>
        <w:tc>
          <w:tcPr>
            <w:tcW w:w="1715" w:type="pct"/>
            <w:vMerge w:val="restart"/>
            <w:vAlign w:val="center"/>
          </w:tcPr>
          <w:p w:rsidR="00FE1F02" w:rsidRPr="006714C1" w:rsidRDefault="00FE1F02" w:rsidP="00016145">
            <w:pPr>
              <w:rPr>
                <w:rFonts w:cstheme="minorHAnsi"/>
                <w:sz w:val="20"/>
                <w:szCs w:val="20"/>
              </w:rPr>
            </w:pPr>
            <w:r w:rsidRPr="006714C1">
              <w:rPr>
                <w:rFonts w:cstheme="minorHAnsi"/>
                <w:sz w:val="20"/>
                <w:szCs w:val="20"/>
              </w:rPr>
              <w:t>Bodovna vrijednost i način izvođenja nastave</w:t>
            </w:r>
          </w:p>
        </w:tc>
        <w:tc>
          <w:tcPr>
            <w:tcW w:w="1857" w:type="pct"/>
            <w:vAlign w:val="center"/>
          </w:tcPr>
          <w:p w:rsidR="00FE1F02" w:rsidRPr="006714C1" w:rsidRDefault="00FE1F02" w:rsidP="00016145">
            <w:pPr>
              <w:rPr>
                <w:rFonts w:cstheme="minorHAnsi"/>
                <w:sz w:val="20"/>
                <w:szCs w:val="20"/>
              </w:rPr>
            </w:pPr>
            <w:r w:rsidRPr="006714C1">
              <w:rPr>
                <w:rFonts w:cstheme="minorHAnsi"/>
                <w:sz w:val="20"/>
                <w:szCs w:val="20"/>
              </w:rPr>
              <w:t>ECTS koeficijent opterećenja studenata</w:t>
            </w:r>
          </w:p>
        </w:tc>
        <w:tc>
          <w:tcPr>
            <w:tcW w:w="1428" w:type="pct"/>
            <w:vAlign w:val="center"/>
          </w:tcPr>
          <w:p w:rsidR="00FE1F02" w:rsidRPr="006714C1" w:rsidRDefault="00FE1F02" w:rsidP="00016145">
            <w:pPr>
              <w:jc w:val="center"/>
              <w:rPr>
                <w:rFonts w:cstheme="minorHAnsi"/>
                <w:sz w:val="20"/>
                <w:szCs w:val="20"/>
              </w:rPr>
            </w:pPr>
            <w:r w:rsidRPr="006714C1">
              <w:rPr>
                <w:rFonts w:cstheme="minorHAnsi"/>
                <w:sz w:val="20"/>
                <w:szCs w:val="20"/>
              </w:rPr>
              <w:t>3</w:t>
            </w:r>
          </w:p>
        </w:tc>
      </w:tr>
      <w:tr w:rsidR="00FE1F02" w:rsidRPr="006714C1" w:rsidTr="00016145">
        <w:trPr>
          <w:trHeight w:val="255"/>
        </w:trPr>
        <w:tc>
          <w:tcPr>
            <w:tcW w:w="1715" w:type="pct"/>
            <w:vMerge/>
            <w:vAlign w:val="center"/>
          </w:tcPr>
          <w:p w:rsidR="00FE1F02" w:rsidRPr="006714C1" w:rsidRDefault="00FE1F02" w:rsidP="00016145">
            <w:pPr>
              <w:rPr>
                <w:rFonts w:cstheme="minorHAnsi"/>
                <w:sz w:val="20"/>
                <w:szCs w:val="20"/>
              </w:rPr>
            </w:pPr>
          </w:p>
        </w:tc>
        <w:tc>
          <w:tcPr>
            <w:tcW w:w="1857" w:type="pct"/>
            <w:vAlign w:val="center"/>
          </w:tcPr>
          <w:p w:rsidR="00FE1F02" w:rsidRPr="006714C1" w:rsidRDefault="00FE1F02" w:rsidP="00016145">
            <w:pPr>
              <w:rPr>
                <w:rFonts w:cstheme="minorHAnsi"/>
                <w:sz w:val="20"/>
                <w:szCs w:val="20"/>
              </w:rPr>
            </w:pPr>
            <w:r w:rsidRPr="006714C1">
              <w:rPr>
                <w:rFonts w:cstheme="minorHAnsi"/>
                <w:sz w:val="20"/>
                <w:szCs w:val="20"/>
              </w:rPr>
              <w:t>Broj sati (P+V+S)</w:t>
            </w:r>
          </w:p>
        </w:tc>
        <w:tc>
          <w:tcPr>
            <w:tcW w:w="1428" w:type="pct"/>
            <w:vAlign w:val="center"/>
          </w:tcPr>
          <w:p w:rsidR="00FE1F02" w:rsidRPr="006714C1" w:rsidRDefault="00FE1F02" w:rsidP="00016145">
            <w:pPr>
              <w:jc w:val="center"/>
              <w:rPr>
                <w:rFonts w:cstheme="minorHAnsi"/>
                <w:sz w:val="20"/>
                <w:szCs w:val="20"/>
              </w:rPr>
            </w:pPr>
            <w:r w:rsidRPr="006714C1">
              <w:rPr>
                <w:rFonts w:cstheme="minorHAnsi"/>
                <w:sz w:val="20"/>
                <w:szCs w:val="20"/>
              </w:rPr>
              <w:t>45 (30+0+15)</w:t>
            </w:r>
          </w:p>
        </w:tc>
      </w:tr>
    </w:tbl>
    <w:p w:rsidR="00FE1F02" w:rsidRPr="006714C1" w:rsidRDefault="00FE1F02" w:rsidP="00FE1F02">
      <w:pPr>
        <w:rPr>
          <w:rFonts w:cstheme="minorHAnsi"/>
          <w:sz w:val="20"/>
          <w:szCs w:val="20"/>
        </w:rPr>
      </w:pPr>
    </w:p>
    <w:tbl>
      <w:tblPr>
        <w:tblW w:w="523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682"/>
        <w:gridCol w:w="1375"/>
        <w:gridCol w:w="144"/>
        <w:gridCol w:w="700"/>
        <w:gridCol w:w="1391"/>
        <w:gridCol w:w="288"/>
        <w:gridCol w:w="622"/>
        <w:gridCol w:w="1741"/>
        <w:gridCol w:w="1391"/>
      </w:tblGrid>
      <w:tr w:rsidR="00FE1F02" w:rsidRPr="006714C1" w:rsidTr="00016145">
        <w:trPr>
          <w:trHeight w:hRule="exact" w:val="288"/>
        </w:trPr>
        <w:tc>
          <w:tcPr>
            <w:tcW w:w="5000" w:type="pct"/>
            <w:gridSpan w:val="10"/>
            <w:shd w:val="clear" w:color="auto" w:fill="auto"/>
            <w:vAlign w:val="center"/>
          </w:tcPr>
          <w:p w:rsidR="00FE1F02" w:rsidRPr="006714C1" w:rsidRDefault="00FE1F02" w:rsidP="00016145">
            <w:pPr>
              <w:rPr>
                <w:rFonts w:cstheme="minorHAnsi"/>
                <w:sz w:val="20"/>
                <w:szCs w:val="20"/>
              </w:rPr>
            </w:pPr>
            <w:r w:rsidRPr="006714C1">
              <w:rPr>
                <w:rFonts w:cstheme="minorHAnsi"/>
                <w:sz w:val="20"/>
                <w:szCs w:val="20"/>
              </w:rPr>
              <w:t>1. OPIS PREDMETA</w:t>
            </w:r>
          </w:p>
          <w:p w:rsidR="00FE1F02" w:rsidRPr="006714C1" w:rsidRDefault="00FE1F02" w:rsidP="00016145">
            <w:pPr>
              <w:pStyle w:val="Naslov3"/>
              <w:rPr>
                <w:rFonts w:asciiTheme="minorHAnsi" w:hAnsiTheme="minorHAnsi" w:cstheme="minorHAnsi"/>
                <w:b w:val="0"/>
                <w:szCs w:val="20"/>
                <w:lang w:val="hr-HR"/>
              </w:rPr>
            </w:pPr>
          </w:p>
        </w:tc>
      </w:tr>
      <w:tr w:rsidR="00FE1F02" w:rsidRPr="006714C1" w:rsidTr="00016145">
        <w:trPr>
          <w:trHeight w:hRule="exact" w:val="288"/>
        </w:trPr>
        <w:tc>
          <w:tcPr>
            <w:tcW w:w="5000" w:type="pct"/>
            <w:gridSpan w:val="10"/>
            <w:shd w:val="clear" w:color="auto" w:fill="auto"/>
            <w:vAlign w:val="center"/>
          </w:tcPr>
          <w:p w:rsidR="00FE1F02" w:rsidRPr="006714C1" w:rsidRDefault="00FE1F02" w:rsidP="00FE1F02">
            <w:pPr>
              <w:pStyle w:val="Tijeloteksta"/>
              <w:numPr>
                <w:ilvl w:val="1"/>
                <w:numId w:val="3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FE1F02" w:rsidRPr="006714C1" w:rsidTr="00016145">
        <w:trPr>
          <w:trHeight w:val="432"/>
        </w:trPr>
        <w:tc>
          <w:tcPr>
            <w:tcW w:w="5000" w:type="pct"/>
            <w:gridSpan w:val="10"/>
            <w:vAlign w:val="center"/>
          </w:tcPr>
          <w:p w:rsidR="00FE1F02" w:rsidRPr="006714C1" w:rsidRDefault="00FE1F0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Cilj ovoga kolegija je pripremiti studente za razumijevanje opće semiotike, koja se očituje u najširem rasponu od svakodnevnog komuniciranja preko javnog priopćavanja do estetičkih struktura jezičnih, slikovnih i zvučnih znakova te osposobljavanje za razumijevanje značaja vizualne komunikacije u medijima masovnog komuniciranja i  u svakodnevnom životu. Kolegij je usustavljen na način da se razumije semiotičko okružje vizualnoga konteksta. Upoznavanje sa sličnostima i razlikama vizualnog komuniciranja u fotografiji, filmu i televiziji. Studenti će se upoznati s načinima na koje se koriste i razumiju slike, kako slike stvaraju značenje bez obzira kojim su medijem komunicirane. </w:t>
            </w:r>
          </w:p>
        </w:tc>
      </w:tr>
      <w:tr w:rsidR="00FE1F02" w:rsidRPr="006714C1" w:rsidTr="00016145">
        <w:trPr>
          <w:trHeight w:val="432"/>
        </w:trPr>
        <w:tc>
          <w:tcPr>
            <w:tcW w:w="5000" w:type="pct"/>
            <w:gridSpan w:val="10"/>
            <w:vAlign w:val="center"/>
          </w:tcPr>
          <w:p w:rsidR="00FE1F02" w:rsidRPr="006714C1" w:rsidRDefault="00FE1F02" w:rsidP="00FE1F02">
            <w:pPr>
              <w:pStyle w:val="Tijeloteksta"/>
              <w:numPr>
                <w:ilvl w:val="1"/>
                <w:numId w:val="3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FE1F02" w:rsidRPr="006714C1" w:rsidTr="00016145">
        <w:trPr>
          <w:trHeight w:val="188"/>
        </w:trPr>
        <w:tc>
          <w:tcPr>
            <w:tcW w:w="5000" w:type="pct"/>
            <w:gridSpan w:val="10"/>
            <w:vAlign w:val="center"/>
          </w:tcPr>
          <w:p w:rsidR="00FE1F02" w:rsidRPr="006714C1" w:rsidRDefault="00FE1F02" w:rsidP="00016145">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FE1F02" w:rsidRPr="006714C1" w:rsidTr="00016145">
        <w:trPr>
          <w:trHeight w:val="432"/>
        </w:trPr>
        <w:tc>
          <w:tcPr>
            <w:tcW w:w="5000" w:type="pct"/>
            <w:gridSpan w:val="10"/>
            <w:vAlign w:val="center"/>
          </w:tcPr>
          <w:p w:rsidR="00FE1F02" w:rsidRPr="006714C1" w:rsidRDefault="00FE1F02" w:rsidP="00FE1F02">
            <w:pPr>
              <w:pStyle w:val="Tijeloteksta"/>
              <w:numPr>
                <w:ilvl w:val="1"/>
                <w:numId w:val="3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FE1F02" w:rsidRPr="006714C1" w:rsidTr="00016145">
        <w:trPr>
          <w:trHeight w:val="432"/>
        </w:trPr>
        <w:tc>
          <w:tcPr>
            <w:tcW w:w="5000" w:type="pct"/>
            <w:gridSpan w:val="10"/>
            <w:vAlign w:val="center"/>
          </w:tcPr>
          <w:p w:rsidR="00FE1F02" w:rsidRPr="006714C1" w:rsidRDefault="00FE1F0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rsidR="00FE1F02" w:rsidRPr="006714C1" w:rsidRDefault="00FE1F02" w:rsidP="00FE1F02">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temeljne pojmove vezane uz semiotiku i vizualne komunikacije</w:t>
            </w:r>
          </w:p>
          <w:p w:rsidR="00FE1F02" w:rsidRPr="006714C1" w:rsidRDefault="00FE1F02" w:rsidP="00FE1F02">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Identificirati semiotički sustav znakova (simbol, indeks, ikona)</w:t>
            </w:r>
          </w:p>
          <w:p w:rsidR="00FE1F02" w:rsidRPr="006714C1" w:rsidRDefault="00FE1F02" w:rsidP="00FE1F02">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Objasniti uporabu znakova u specifičnim društvenim situacijama te ilustrirati njihovu ulogu u konstruiranju stvarnosti</w:t>
            </w:r>
          </w:p>
          <w:p w:rsidR="00FE1F02" w:rsidRPr="006714C1" w:rsidRDefault="00FE1F02" w:rsidP="00FE1F02">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Raščlaniti i identificirati kodove</w:t>
            </w:r>
          </w:p>
          <w:p w:rsidR="00FE1F02" w:rsidRPr="006714C1" w:rsidRDefault="00FE1F02" w:rsidP="00FE1F02">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Interpretirati i dekonstruirati suovisnost slike i teksta</w:t>
            </w:r>
          </w:p>
          <w:p w:rsidR="00FE1F02" w:rsidRPr="006714C1" w:rsidRDefault="00FE1F02" w:rsidP="00FE1F02">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vizualne i verbalne sustave znakova</w:t>
            </w:r>
          </w:p>
          <w:p w:rsidR="00FE1F02" w:rsidRPr="006714C1" w:rsidRDefault="00FE1F02" w:rsidP="00FE1F02">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Odrediti denotativno i konotativno značenje znakova</w:t>
            </w:r>
          </w:p>
          <w:p w:rsidR="00FE1F02" w:rsidRPr="006714C1" w:rsidRDefault="00FE1F02" w:rsidP="00FE1F02">
            <w:pPr>
              <w:pStyle w:val="FieldText"/>
              <w:numPr>
                <w:ilvl w:val="0"/>
                <w:numId w:val="4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Pojasniti ulogu i značaj vizualne komunikacije – reduciranje slike u informacijskom (postmodernom) dobu na informaciju </w:t>
            </w:r>
          </w:p>
          <w:p w:rsidR="00FE1F02" w:rsidRPr="006714C1" w:rsidRDefault="00FE1F02" w:rsidP="00016145">
            <w:pPr>
              <w:pStyle w:val="FieldText"/>
              <w:ind w:left="360"/>
              <w:rPr>
                <w:rFonts w:asciiTheme="minorHAnsi" w:hAnsiTheme="minorHAnsi" w:cstheme="minorHAnsi"/>
                <w:b w:val="0"/>
                <w:sz w:val="20"/>
                <w:szCs w:val="20"/>
                <w:lang w:val="hr-HR"/>
              </w:rPr>
            </w:pPr>
          </w:p>
        </w:tc>
      </w:tr>
      <w:tr w:rsidR="00FE1F02" w:rsidRPr="006714C1" w:rsidTr="00016145">
        <w:trPr>
          <w:trHeight w:val="323"/>
        </w:trPr>
        <w:tc>
          <w:tcPr>
            <w:tcW w:w="5000" w:type="pct"/>
            <w:gridSpan w:val="10"/>
            <w:vAlign w:val="center"/>
          </w:tcPr>
          <w:p w:rsidR="00FE1F02" w:rsidRPr="006714C1" w:rsidRDefault="00FE1F02" w:rsidP="00FE1F02">
            <w:pPr>
              <w:pStyle w:val="Tijeloteksta"/>
              <w:numPr>
                <w:ilvl w:val="1"/>
                <w:numId w:val="3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FE1F02" w:rsidRPr="006714C1" w:rsidTr="00016145">
        <w:trPr>
          <w:trHeight w:val="432"/>
        </w:trPr>
        <w:tc>
          <w:tcPr>
            <w:tcW w:w="5000" w:type="pct"/>
            <w:gridSpan w:val="10"/>
            <w:vAlign w:val="center"/>
          </w:tcPr>
          <w:p w:rsidR="00FE1F02" w:rsidRPr="006714C1" w:rsidRDefault="00FE1F02" w:rsidP="00016145">
            <w:pPr>
              <w:pStyle w:val="Tijeloteksta"/>
              <w:ind w:left="792"/>
              <w:jc w:val="both"/>
              <w:rPr>
                <w:rFonts w:asciiTheme="minorHAnsi" w:hAnsiTheme="minorHAnsi" w:cstheme="minorHAnsi"/>
                <w:b w:val="0"/>
                <w:sz w:val="20"/>
                <w:szCs w:val="20"/>
                <w:lang w:val="hr-HR"/>
              </w:rPr>
            </w:pPr>
          </w:p>
          <w:p w:rsidR="00FE1F02" w:rsidRPr="006714C1" w:rsidRDefault="00FE1F02" w:rsidP="00FE1F02">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Pojam vizualnosti – osjetilo vida, vizualni kod, percepcija</w:t>
            </w:r>
          </w:p>
          <w:p w:rsidR="00FE1F02" w:rsidRPr="006714C1" w:rsidRDefault="00FE1F02" w:rsidP="00FE1F02">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Povijest vizualne komunikacije</w:t>
            </w:r>
          </w:p>
          <w:p w:rsidR="00FE1F02" w:rsidRPr="006714C1" w:rsidRDefault="00FE1F02" w:rsidP="00FE1F02">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Povijest semiotike i semiologije</w:t>
            </w:r>
          </w:p>
          <w:p w:rsidR="00FE1F02" w:rsidRPr="006714C1" w:rsidRDefault="00FE1F02" w:rsidP="00FE1F02">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Slika – tumačenje slike</w:t>
            </w:r>
          </w:p>
          <w:p w:rsidR="00FE1F02" w:rsidRPr="006714C1" w:rsidRDefault="00FE1F02" w:rsidP="00FE1F02">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Znak, značenje</w:t>
            </w:r>
          </w:p>
          <w:p w:rsidR="00FE1F02" w:rsidRPr="006714C1" w:rsidRDefault="00FE1F02" w:rsidP="00FE1F02">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Sustav i struktura znaka</w:t>
            </w:r>
          </w:p>
          <w:p w:rsidR="00FE1F02" w:rsidRPr="006714C1" w:rsidRDefault="00FE1F02" w:rsidP="00FE1F02">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Nerječita komunikacija</w:t>
            </w:r>
          </w:p>
          <w:p w:rsidR="00FE1F02" w:rsidRPr="006714C1" w:rsidRDefault="00FE1F02" w:rsidP="00FE1F02">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Jezik i jezični kodovi</w:t>
            </w:r>
          </w:p>
          <w:p w:rsidR="00FE1F02" w:rsidRPr="006714C1" w:rsidRDefault="00FE1F02" w:rsidP="00FE1F02">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Semiotika teksta</w:t>
            </w:r>
          </w:p>
          <w:p w:rsidR="00FE1F02" w:rsidRPr="006714C1" w:rsidRDefault="00FE1F02" w:rsidP="00FE1F02">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Semiotika medija</w:t>
            </w:r>
          </w:p>
          <w:p w:rsidR="00FE1F02" w:rsidRPr="006714C1" w:rsidRDefault="00FE1F02" w:rsidP="00FE1F02">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Semiotika kulture</w:t>
            </w:r>
          </w:p>
          <w:p w:rsidR="00FE1F02" w:rsidRPr="006714C1" w:rsidRDefault="00FE1F02" w:rsidP="00FE1F02">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lastRenderedPageBreak/>
              <w:t>Estetika</w:t>
            </w:r>
          </w:p>
          <w:p w:rsidR="00FE1F02" w:rsidRPr="006714C1" w:rsidRDefault="00FE1F02" w:rsidP="00FE1F02">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Vizualna kultura</w:t>
            </w:r>
          </w:p>
        </w:tc>
      </w:tr>
      <w:tr w:rsidR="00FE1F02" w:rsidRPr="006714C1" w:rsidTr="00016145">
        <w:trPr>
          <w:trHeight w:val="432"/>
        </w:trPr>
        <w:tc>
          <w:tcPr>
            <w:tcW w:w="1860" w:type="pct"/>
            <w:gridSpan w:val="3"/>
            <w:vAlign w:val="center"/>
          </w:tcPr>
          <w:p w:rsidR="00FE1F02" w:rsidRPr="006714C1" w:rsidRDefault="00FE1F02" w:rsidP="00FE1F02">
            <w:pPr>
              <w:pStyle w:val="Tijeloteksta"/>
              <w:numPr>
                <w:ilvl w:val="1"/>
                <w:numId w:val="3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 xml:space="preserve">Vrste izvođenja nastave </w:t>
            </w:r>
          </w:p>
        </w:tc>
        <w:tc>
          <w:tcPr>
            <w:tcW w:w="1262" w:type="pct"/>
            <w:gridSpan w:val="4"/>
            <w:vAlign w:val="center"/>
          </w:tcPr>
          <w:p w:rsidR="00FE1F02" w:rsidRPr="006714C1" w:rsidRDefault="00FE1F0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rsidR="00FE1F02" w:rsidRPr="006714C1" w:rsidRDefault="00FE1F0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rsidR="00FE1F02" w:rsidRPr="006714C1" w:rsidRDefault="00FE1F0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rsidR="00FE1F02" w:rsidRPr="006714C1" w:rsidRDefault="00FE1F0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rsidR="00FE1F02" w:rsidRPr="006714C1" w:rsidRDefault="00FE1F0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878" w:type="pct"/>
            <w:gridSpan w:val="3"/>
            <w:vAlign w:val="center"/>
          </w:tcPr>
          <w:p w:rsidR="00FE1F02" w:rsidRPr="006714C1" w:rsidRDefault="00FE1F0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rsidR="00FE1F02" w:rsidRPr="006714C1" w:rsidRDefault="00FE1F0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rsidR="00FE1F02" w:rsidRPr="006714C1" w:rsidRDefault="00FE1F0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rsidR="00FE1F02" w:rsidRPr="006714C1" w:rsidRDefault="00FE1F0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rsidR="00FE1F02" w:rsidRPr="006714C1" w:rsidRDefault="00FE1F0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FE1F02" w:rsidRPr="006714C1" w:rsidTr="00016145">
        <w:trPr>
          <w:trHeight w:val="432"/>
        </w:trPr>
        <w:tc>
          <w:tcPr>
            <w:tcW w:w="1860" w:type="pct"/>
            <w:gridSpan w:val="3"/>
            <w:vAlign w:val="center"/>
          </w:tcPr>
          <w:p w:rsidR="00FE1F02" w:rsidRPr="006714C1" w:rsidRDefault="00FE1F02" w:rsidP="00FE1F02">
            <w:pPr>
              <w:pStyle w:val="Tijeloteksta"/>
              <w:numPr>
                <w:ilvl w:val="1"/>
                <w:numId w:val="3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40" w:type="pct"/>
            <w:gridSpan w:val="7"/>
            <w:vAlign w:val="center"/>
          </w:tcPr>
          <w:p w:rsidR="00FE1F02" w:rsidRPr="006714C1" w:rsidRDefault="00FE1F02"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FE1F02" w:rsidRPr="006714C1" w:rsidTr="00016145">
        <w:trPr>
          <w:trHeight w:val="432"/>
        </w:trPr>
        <w:tc>
          <w:tcPr>
            <w:tcW w:w="5000" w:type="pct"/>
            <w:gridSpan w:val="10"/>
            <w:vAlign w:val="center"/>
          </w:tcPr>
          <w:p w:rsidR="00FE1F02" w:rsidRPr="006714C1" w:rsidRDefault="00FE1F02" w:rsidP="00FE1F02">
            <w:pPr>
              <w:pStyle w:val="Tijeloteksta"/>
              <w:numPr>
                <w:ilvl w:val="1"/>
                <w:numId w:val="3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FE1F02" w:rsidRPr="006714C1" w:rsidTr="00016145">
        <w:trPr>
          <w:trHeight w:val="432"/>
        </w:trPr>
        <w:tc>
          <w:tcPr>
            <w:tcW w:w="5000" w:type="pct"/>
            <w:gridSpan w:val="10"/>
            <w:vAlign w:val="center"/>
          </w:tcPr>
          <w:p w:rsidR="00FE1F02" w:rsidRPr="006714C1" w:rsidRDefault="00FE1F02" w:rsidP="00016145">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FE1F02" w:rsidRPr="006714C1" w:rsidTr="00016145">
        <w:trPr>
          <w:trHeight w:val="432"/>
        </w:trPr>
        <w:tc>
          <w:tcPr>
            <w:tcW w:w="5000" w:type="pct"/>
            <w:gridSpan w:val="10"/>
            <w:vAlign w:val="center"/>
          </w:tcPr>
          <w:p w:rsidR="00FE1F02" w:rsidRPr="006714C1" w:rsidRDefault="00FE1F02" w:rsidP="00FE1F02">
            <w:pPr>
              <w:pStyle w:val="Tijeloteksta"/>
              <w:numPr>
                <w:ilvl w:val="1"/>
                <w:numId w:val="3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FE1F02" w:rsidRPr="006714C1" w:rsidTr="00016145">
        <w:trPr>
          <w:trHeight w:val="111"/>
        </w:trPr>
        <w:tc>
          <w:tcPr>
            <w:tcW w:w="831" w:type="pct"/>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41" w:type="pct"/>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60" w:type="pct"/>
            <w:gridSpan w:val="2"/>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0" w:type="pct"/>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696" w:type="pct"/>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55" w:type="pct"/>
            <w:gridSpan w:val="2"/>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871" w:type="pct"/>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695" w:type="pct"/>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FE1F02" w:rsidRPr="006714C1" w:rsidTr="00016145">
        <w:trPr>
          <w:trHeight w:val="108"/>
        </w:trPr>
        <w:tc>
          <w:tcPr>
            <w:tcW w:w="831" w:type="pct"/>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41" w:type="pct"/>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60" w:type="pct"/>
            <w:gridSpan w:val="2"/>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0" w:type="pct"/>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55" w:type="pct"/>
            <w:gridSpan w:val="2"/>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695" w:type="pct"/>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FE1F02" w:rsidRPr="006714C1" w:rsidTr="00016145">
        <w:trPr>
          <w:trHeight w:val="108"/>
        </w:trPr>
        <w:tc>
          <w:tcPr>
            <w:tcW w:w="831" w:type="pct"/>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1" w:type="pct"/>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0" w:type="pct"/>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696" w:type="pct"/>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55" w:type="pct"/>
            <w:gridSpan w:val="2"/>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695" w:type="pct"/>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FE1F02" w:rsidRPr="006714C1" w:rsidTr="00016145">
        <w:trPr>
          <w:trHeight w:val="108"/>
        </w:trPr>
        <w:tc>
          <w:tcPr>
            <w:tcW w:w="831" w:type="pct"/>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1" w:type="pct"/>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rsidR="00FE1F02" w:rsidRPr="006714C1" w:rsidRDefault="00FE1F02" w:rsidP="00016145">
            <w:pPr>
              <w:pStyle w:val="Tijeloteksta"/>
              <w:rPr>
                <w:rFonts w:asciiTheme="minorHAnsi" w:hAnsiTheme="minorHAnsi" w:cstheme="minorHAnsi"/>
                <w:b w:val="0"/>
                <w:sz w:val="20"/>
                <w:szCs w:val="20"/>
                <w:lang w:val="hr-HR"/>
              </w:rPr>
            </w:pPr>
          </w:p>
        </w:tc>
        <w:tc>
          <w:tcPr>
            <w:tcW w:w="350" w:type="pct"/>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rsidR="00FE1F02" w:rsidRPr="006714C1" w:rsidRDefault="00FE1F02" w:rsidP="00016145">
            <w:pPr>
              <w:pStyle w:val="Tijeloteksta"/>
              <w:rPr>
                <w:rFonts w:asciiTheme="minorHAnsi" w:hAnsiTheme="minorHAnsi" w:cstheme="minorHAnsi"/>
                <w:b w:val="0"/>
                <w:sz w:val="20"/>
                <w:szCs w:val="20"/>
                <w:lang w:val="hr-HR"/>
              </w:rPr>
            </w:pPr>
          </w:p>
        </w:tc>
        <w:tc>
          <w:tcPr>
            <w:tcW w:w="455" w:type="pct"/>
            <w:gridSpan w:val="2"/>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rsidR="00FE1F02" w:rsidRPr="006714C1" w:rsidRDefault="00FE1F02" w:rsidP="00016145">
            <w:pPr>
              <w:pStyle w:val="Tijeloteksta"/>
              <w:rPr>
                <w:rFonts w:asciiTheme="minorHAnsi" w:hAnsiTheme="minorHAnsi" w:cstheme="minorHAnsi"/>
                <w:b w:val="0"/>
                <w:sz w:val="20"/>
                <w:szCs w:val="20"/>
                <w:lang w:val="hr-HR"/>
              </w:rPr>
            </w:pPr>
          </w:p>
        </w:tc>
        <w:tc>
          <w:tcPr>
            <w:tcW w:w="695" w:type="pct"/>
            <w:vAlign w:val="center"/>
          </w:tcPr>
          <w:p w:rsidR="00FE1F02" w:rsidRPr="006714C1" w:rsidRDefault="00FE1F02"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FE1F02" w:rsidRPr="006714C1" w:rsidTr="00016145">
        <w:trPr>
          <w:trHeight w:val="432"/>
        </w:trPr>
        <w:tc>
          <w:tcPr>
            <w:tcW w:w="5000" w:type="pct"/>
            <w:gridSpan w:val="10"/>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FE1F02" w:rsidRPr="006714C1" w:rsidTr="00016145">
        <w:trPr>
          <w:trHeight w:val="432"/>
        </w:trPr>
        <w:tc>
          <w:tcPr>
            <w:tcW w:w="5000" w:type="pct"/>
            <w:gridSpan w:val="10"/>
            <w:vAlign w:val="center"/>
          </w:tcPr>
          <w:p w:rsidR="00FE1F02" w:rsidRPr="006714C1" w:rsidRDefault="00FE1F02" w:rsidP="00FE1F02">
            <w:pPr>
              <w:pStyle w:val="Tijeloteksta"/>
              <w:numPr>
                <w:ilvl w:val="1"/>
                <w:numId w:val="39"/>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FE1F02" w:rsidRPr="006714C1" w:rsidTr="00016145">
        <w:trPr>
          <w:trHeight w:val="432"/>
        </w:trPr>
        <w:tc>
          <w:tcPr>
            <w:tcW w:w="5000" w:type="pct"/>
            <w:gridSpan w:val="10"/>
            <w:vAlign w:val="center"/>
          </w:tcPr>
          <w:p w:rsidR="00FE1F02" w:rsidRPr="006714C1" w:rsidRDefault="00FE1F02" w:rsidP="00016145">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FE1F02" w:rsidRPr="006714C1" w:rsidTr="00016145">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1F02" w:rsidRPr="006714C1" w:rsidRDefault="00FE1F02" w:rsidP="00016145">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1F02" w:rsidRPr="006714C1" w:rsidRDefault="00FE1F02" w:rsidP="0001614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1F02" w:rsidRPr="006714C1" w:rsidRDefault="00FE1F02" w:rsidP="00016145">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1F02" w:rsidRPr="006714C1" w:rsidRDefault="00FE1F02" w:rsidP="00016145">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1F02" w:rsidRPr="006714C1" w:rsidRDefault="00FE1F02" w:rsidP="0001614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1F02" w:rsidRPr="006714C1" w:rsidRDefault="00FE1F02" w:rsidP="00016145">
                  <w:pPr>
                    <w:jc w:val="center"/>
                    <w:rPr>
                      <w:rFonts w:cstheme="minorHAnsi"/>
                      <w:bCs/>
                      <w:sz w:val="20"/>
                      <w:szCs w:val="20"/>
                    </w:rPr>
                  </w:pPr>
                  <w:r w:rsidRPr="006714C1">
                    <w:rPr>
                      <w:rFonts w:cstheme="minorHAnsi"/>
                      <w:bCs/>
                      <w:sz w:val="20"/>
                      <w:szCs w:val="20"/>
                    </w:rPr>
                    <w:t>BODOVI</w:t>
                  </w:r>
                </w:p>
              </w:tc>
            </w:tr>
            <w:tr w:rsidR="00FE1F02" w:rsidRPr="006714C1" w:rsidTr="00016145">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FE1F02" w:rsidRPr="006714C1" w:rsidRDefault="00FE1F02" w:rsidP="0001614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FE1F02" w:rsidRPr="006714C1" w:rsidRDefault="00FE1F02" w:rsidP="0001614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FE1F02" w:rsidRPr="006714C1" w:rsidRDefault="00FE1F02" w:rsidP="00016145">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FE1F02" w:rsidRPr="006714C1" w:rsidRDefault="00FE1F02" w:rsidP="00016145">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FE1F02" w:rsidRPr="006714C1" w:rsidRDefault="00FE1F02" w:rsidP="0001614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E1F02" w:rsidRPr="006714C1" w:rsidRDefault="00FE1F02" w:rsidP="0001614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E1F02" w:rsidRPr="006714C1" w:rsidRDefault="00FE1F02" w:rsidP="00016145">
                  <w:pPr>
                    <w:jc w:val="center"/>
                    <w:rPr>
                      <w:rFonts w:cstheme="minorHAnsi"/>
                      <w:bCs/>
                      <w:sz w:val="20"/>
                      <w:szCs w:val="20"/>
                    </w:rPr>
                  </w:pPr>
                  <w:r w:rsidRPr="006714C1">
                    <w:rPr>
                      <w:rFonts w:cstheme="minorHAnsi"/>
                      <w:bCs/>
                      <w:sz w:val="20"/>
                      <w:szCs w:val="20"/>
                    </w:rPr>
                    <w:t>max</w:t>
                  </w:r>
                </w:p>
              </w:tc>
            </w:tr>
            <w:tr w:rsidR="00FE1F02" w:rsidRPr="006714C1" w:rsidTr="00016145">
              <w:tc>
                <w:tcPr>
                  <w:tcW w:w="2104"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p>
              </w:tc>
            </w:tr>
            <w:tr w:rsidR="00FE1F02" w:rsidRPr="006714C1" w:rsidTr="00016145">
              <w:tc>
                <w:tcPr>
                  <w:tcW w:w="2104"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p>
                <w:p w:rsidR="00FE1F02" w:rsidRPr="006714C1" w:rsidRDefault="00FE1F02" w:rsidP="0001614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FE1F02" w:rsidRPr="006714C1" w:rsidRDefault="00FE1F02" w:rsidP="00016145">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FE1F02" w:rsidRPr="006714C1" w:rsidRDefault="00FE1F02" w:rsidP="00016145">
                  <w:pPr>
                    <w:jc w:val="center"/>
                    <w:rPr>
                      <w:rFonts w:cstheme="minorHAnsi"/>
                      <w:sz w:val="20"/>
                      <w:szCs w:val="20"/>
                    </w:rPr>
                  </w:pPr>
                  <w:r w:rsidRPr="006714C1">
                    <w:rPr>
                      <w:rFonts w:cstheme="minorHAnsi"/>
                      <w:sz w:val="20"/>
                      <w:szCs w:val="20"/>
                    </w:rPr>
                    <w:t>10</w:t>
                  </w:r>
                </w:p>
              </w:tc>
            </w:tr>
            <w:tr w:rsidR="00FE1F02" w:rsidRPr="006714C1" w:rsidTr="00016145">
              <w:tc>
                <w:tcPr>
                  <w:tcW w:w="2104"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p>
                <w:p w:rsidR="00FE1F02" w:rsidRPr="006714C1" w:rsidRDefault="00FE1F02" w:rsidP="00016145">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jc w:val="center"/>
                    <w:rPr>
                      <w:rFonts w:cstheme="minorHAnsi"/>
                      <w:sz w:val="20"/>
                      <w:szCs w:val="20"/>
                    </w:rPr>
                  </w:pPr>
                  <w:r w:rsidRPr="006714C1">
                    <w:rPr>
                      <w:rFonts w:cstheme="minorHAnsi"/>
                      <w:sz w:val="20"/>
                      <w:szCs w:val="20"/>
                    </w:rPr>
                    <w:t>0,3</w:t>
                  </w:r>
                </w:p>
                <w:p w:rsidR="00FE1F02" w:rsidRPr="006714C1" w:rsidRDefault="00FE1F02" w:rsidP="00016145">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FE1F02" w:rsidRPr="006714C1" w:rsidRDefault="00FE1F02" w:rsidP="0001614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1F02" w:rsidRPr="006714C1" w:rsidRDefault="00FE1F02" w:rsidP="00016145">
                  <w:pPr>
                    <w:jc w:val="center"/>
                    <w:rPr>
                      <w:rFonts w:cstheme="minorHAnsi"/>
                      <w:sz w:val="20"/>
                      <w:szCs w:val="20"/>
                    </w:rPr>
                  </w:pPr>
                  <w:r w:rsidRPr="006714C1">
                    <w:rPr>
                      <w:rFonts w:cstheme="minorHAnsi"/>
                      <w:sz w:val="20"/>
                      <w:szCs w:val="20"/>
                    </w:rPr>
                    <w:t>10</w:t>
                  </w:r>
                </w:p>
              </w:tc>
            </w:tr>
            <w:tr w:rsidR="00FE1F02" w:rsidRPr="006714C1" w:rsidTr="00016145">
              <w:tc>
                <w:tcPr>
                  <w:tcW w:w="2104"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p>
                <w:p w:rsidR="00FE1F02" w:rsidRPr="006714C1" w:rsidRDefault="00FE1F02" w:rsidP="00016145">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rsidR="00FE1F02" w:rsidRPr="006714C1" w:rsidRDefault="00FE1F02" w:rsidP="00016145">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FE1F02" w:rsidRPr="006714C1" w:rsidRDefault="00FE1F02" w:rsidP="00016145">
                  <w:pPr>
                    <w:jc w:val="center"/>
                    <w:rPr>
                      <w:rFonts w:cstheme="minorHAnsi"/>
                      <w:sz w:val="20"/>
                      <w:szCs w:val="20"/>
                    </w:rPr>
                  </w:pPr>
                  <w:r w:rsidRPr="006714C1">
                    <w:rPr>
                      <w:rFonts w:cstheme="minorHAnsi"/>
                      <w:sz w:val="20"/>
                      <w:szCs w:val="20"/>
                    </w:rPr>
                    <w:t>30</w:t>
                  </w:r>
                </w:p>
              </w:tc>
            </w:tr>
            <w:tr w:rsidR="00FE1F02" w:rsidRPr="006714C1" w:rsidTr="00016145">
              <w:tc>
                <w:tcPr>
                  <w:tcW w:w="2104"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FE1F02" w:rsidRPr="006714C1" w:rsidRDefault="00FE1F02" w:rsidP="00016145">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FE1F02" w:rsidRPr="006714C1" w:rsidRDefault="00FE1F02" w:rsidP="00016145">
                  <w:pPr>
                    <w:jc w:val="center"/>
                    <w:rPr>
                      <w:rFonts w:cstheme="minorHAnsi"/>
                      <w:sz w:val="20"/>
                      <w:szCs w:val="20"/>
                    </w:rPr>
                  </w:pPr>
                  <w:r w:rsidRPr="006714C1">
                    <w:rPr>
                      <w:rFonts w:cstheme="minorHAnsi"/>
                      <w:sz w:val="20"/>
                      <w:szCs w:val="20"/>
                    </w:rPr>
                    <w:t>50</w:t>
                  </w:r>
                </w:p>
              </w:tc>
            </w:tr>
            <w:tr w:rsidR="00FE1F02" w:rsidRPr="006714C1" w:rsidTr="00016145">
              <w:tc>
                <w:tcPr>
                  <w:tcW w:w="2104"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p>
                <w:p w:rsidR="00FE1F02" w:rsidRPr="006714C1" w:rsidRDefault="00FE1F02" w:rsidP="00016145">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FE1F02" w:rsidRPr="006714C1" w:rsidRDefault="00FE1F02" w:rsidP="00016145">
                  <w:pPr>
                    <w:jc w:val="center"/>
                    <w:rPr>
                      <w:rFonts w:cstheme="minorHAnsi"/>
                      <w:sz w:val="20"/>
                      <w:szCs w:val="20"/>
                    </w:rPr>
                  </w:pPr>
                  <w:r w:rsidRPr="006714C1">
                    <w:rPr>
                      <w:rFonts w:cstheme="minorHAnsi"/>
                      <w:sz w:val="20"/>
                      <w:szCs w:val="20"/>
                    </w:rPr>
                    <w:t>100</w:t>
                  </w:r>
                </w:p>
              </w:tc>
            </w:tr>
          </w:tbl>
          <w:p w:rsidR="00FE1F02" w:rsidRPr="006714C1" w:rsidRDefault="00FE1F02" w:rsidP="00016145">
            <w:pPr>
              <w:jc w:val="both"/>
              <w:rPr>
                <w:rFonts w:cstheme="minorHAnsi"/>
                <w:sz w:val="20"/>
                <w:szCs w:val="20"/>
              </w:rPr>
            </w:pPr>
          </w:p>
          <w:p w:rsidR="00FE1F02" w:rsidRPr="006714C1" w:rsidRDefault="00FE1F02" w:rsidP="00016145">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rsidR="00FE1F02" w:rsidRPr="006714C1" w:rsidRDefault="00FE1F02" w:rsidP="00016145">
            <w:pPr>
              <w:pStyle w:val="Default"/>
              <w:jc w:val="both"/>
              <w:rPr>
                <w:rFonts w:asciiTheme="minorHAnsi" w:hAnsiTheme="minorHAnsi" w:cstheme="minorHAnsi"/>
                <w:color w:val="auto"/>
                <w:sz w:val="20"/>
                <w:szCs w:val="20"/>
              </w:rPr>
            </w:pPr>
          </w:p>
        </w:tc>
      </w:tr>
      <w:tr w:rsidR="00FE1F02" w:rsidRPr="006714C1" w:rsidTr="00016145">
        <w:trPr>
          <w:trHeight w:val="432"/>
        </w:trPr>
        <w:tc>
          <w:tcPr>
            <w:tcW w:w="5000" w:type="pct"/>
            <w:gridSpan w:val="10"/>
            <w:vAlign w:val="center"/>
          </w:tcPr>
          <w:p w:rsidR="00FE1F02" w:rsidRPr="006714C1" w:rsidRDefault="00FE1F02" w:rsidP="0001614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FE1F02" w:rsidRPr="006714C1" w:rsidTr="00016145">
        <w:trPr>
          <w:trHeight w:val="1692"/>
        </w:trPr>
        <w:tc>
          <w:tcPr>
            <w:tcW w:w="5000" w:type="pct"/>
            <w:gridSpan w:val="10"/>
            <w:vAlign w:val="center"/>
          </w:tcPr>
          <w:p w:rsidR="00FE1F02" w:rsidRPr="006714C1" w:rsidRDefault="00FE1F0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lastRenderedPageBreak/>
              <w:t>1. Johansen, Jǿrgen Dines. Larsen, Svend Erik. (2000). Uvod u semiotiku. Croatialiber, Zagreb</w:t>
            </w:r>
          </w:p>
          <w:p w:rsidR="00FE1F02" w:rsidRPr="006714C1" w:rsidRDefault="00FE1F0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2. Nöth, Winfried (2004).  Priručnik semiotike. Zagreb, Ceres</w:t>
            </w:r>
          </w:p>
          <w:p w:rsidR="00FE1F02" w:rsidRPr="006714C1" w:rsidRDefault="00FE1F0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3. Gelb, Zlatan (2009). Moć slike. Članci,  www.hrcak.srce.hr</w:t>
            </w:r>
          </w:p>
          <w:p w:rsidR="00FE1F02" w:rsidRPr="006714C1" w:rsidRDefault="00FE1F0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4. Paić, Žarko. Vizualne komunikacije http/www.vizualni-studiji.com/izdanja/vizualne-komunikacije.html</w:t>
            </w:r>
          </w:p>
          <w:p w:rsidR="00FE1F02" w:rsidRPr="006714C1" w:rsidRDefault="00FE1F0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5. Paić, Žarko. Dekonstrukcija slike. http/www.vizualni-studiji.com/skupovi/vkk-paic.html</w:t>
            </w:r>
          </w:p>
          <w:p w:rsidR="00FE1F02" w:rsidRPr="006714C1" w:rsidRDefault="00FE1F0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6. Gattegno, Caleb (1969). Towards a Visual Culture: Educating through Television, NY</w:t>
            </w:r>
          </w:p>
          <w:p w:rsidR="00FE1F02" w:rsidRPr="006714C1" w:rsidRDefault="00FE1F0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7. Barnard, Malcom (2001). Approaches to Understanding Viusal Culture, NY</w:t>
            </w:r>
          </w:p>
          <w:p w:rsidR="00FE1F02" w:rsidRPr="006714C1" w:rsidRDefault="00FE1F0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8. Mitchell, W.J.T. (1986). Iconology: Image, Text, Ideology, Chicago</w:t>
            </w:r>
          </w:p>
          <w:p w:rsidR="00FE1F02" w:rsidRPr="006714C1" w:rsidRDefault="00FE1F0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9. Labaš, D., Mihovilović, M. (2011). Masovni mediji i semiotika popularne kulture, Kroatologija, Zagreb</w:t>
            </w:r>
          </w:p>
          <w:p w:rsidR="00FE1F02" w:rsidRPr="006714C1" w:rsidRDefault="00FE1F02" w:rsidP="00016145">
            <w:pPr>
              <w:pStyle w:val="Default"/>
              <w:rPr>
                <w:rFonts w:asciiTheme="minorHAnsi" w:hAnsiTheme="minorHAnsi" w:cstheme="minorHAnsi"/>
                <w:color w:val="auto"/>
                <w:sz w:val="20"/>
                <w:szCs w:val="20"/>
                <w:lang w:val="pl-PL"/>
              </w:rPr>
            </w:pPr>
          </w:p>
          <w:p w:rsidR="00FE1F02" w:rsidRPr="006714C1" w:rsidRDefault="00FE1F02"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FE1F02" w:rsidRPr="006714C1" w:rsidTr="00016145">
        <w:trPr>
          <w:trHeight w:val="432"/>
        </w:trPr>
        <w:tc>
          <w:tcPr>
            <w:tcW w:w="5000" w:type="pct"/>
            <w:gridSpan w:val="10"/>
            <w:vAlign w:val="center"/>
          </w:tcPr>
          <w:p w:rsidR="00FE1F02" w:rsidRPr="006714C1" w:rsidRDefault="00FE1F02" w:rsidP="0001614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FE1F02" w:rsidRPr="006714C1" w:rsidTr="00016145">
        <w:trPr>
          <w:trHeight w:val="432"/>
        </w:trPr>
        <w:tc>
          <w:tcPr>
            <w:tcW w:w="5000" w:type="pct"/>
            <w:gridSpan w:val="10"/>
            <w:vAlign w:val="center"/>
          </w:tcPr>
          <w:p w:rsidR="00FE1F02" w:rsidRPr="006714C1" w:rsidRDefault="00FE1F02" w:rsidP="00FE1F02">
            <w:pPr>
              <w:pStyle w:val="Odlomakpopisa"/>
              <w:numPr>
                <w:ilvl w:val="0"/>
                <w:numId w:val="37"/>
              </w:numPr>
              <w:contextualSpacing w:val="0"/>
              <w:rPr>
                <w:rFonts w:cstheme="minorHAnsi"/>
                <w:sz w:val="20"/>
                <w:szCs w:val="20"/>
                <w:lang w:val="hr-HR"/>
              </w:rPr>
            </w:pPr>
            <w:r w:rsidRPr="006714C1">
              <w:rPr>
                <w:rFonts w:cstheme="minorHAnsi"/>
                <w:sz w:val="20"/>
                <w:szCs w:val="20"/>
                <w:lang w:val="hr-HR"/>
              </w:rPr>
              <w:t>De Saussure, Ferdinand (2000). Tečaj opće lingvistike, Zagreb</w:t>
            </w:r>
          </w:p>
          <w:p w:rsidR="00FE1F02" w:rsidRPr="006714C1" w:rsidRDefault="00FE1F02" w:rsidP="00FE1F02">
            <w:pPr>
              <w:pStyle w:val="Odlomakpopisa"/>
              <w:numPr>
                <w:ilvl w:val="0"/>
                <w:numId w:val="37"/>
              </w:numPr>
              <w:contextualSpacing w:val="0"/>
              <w:rPr>
                <w:rFonts w:cstheme="minorHAnsi"/>
                <w:sz w:val="20"/>
                <w:szCs w:val="20"/>
                <w:lang w:val="hr-HR"/>
              </w:rPr>
            </w:pPr>
            <w:r w:rsidRPr="006714C1">
              <w:rPr>
                <w:rFonts w:cstheme="minorHAnsi"/>
                <w:sz w:val="20"/>
                <w:szCs w:val="20"/>
                <w:lang w:val="hr-HR"/>
              </w:rPr>
              <w:t>Hjemslev, Louis (1985). Prolegomena teoriji jezika, Zagreb</w:t>
            </w:r>
          </w:p>
          <w:p w:rsidR="00FE1F02" w:rsidRPr="006714C1" w:rsidRDefault="00FE1F02" w:rsidP="00FE1F02">
            <w:pPr>
              <w:pStyle w:val="Odlomakpopisa"/>
              <w:numPr>
                <w:ilvl w:val="0"/>
                <w:numId w:val="37"/>
              </w:numPr>
              <w:contextualSpacing w:val="0"/>
              <w:rPr>
                <w:rFonts w:cstheme="minorHAnsi"/>
                <w:sz w:val="20"/>
                <w:szCs w:val="20"/>
                <w:lang w:val="hr-HR"/>
              </w:rPr>
            </w:pPr>
            <w:r w:rsidRPr="006714C1">
              <w:rPr>
                <w:rFonts w:cstheme="minorHAnsi"/>
                <w:sz w:val="20"/>
                <w:szCs w:val="20"/>
                <w:lang w:val="hr-HR"/>
              </w:rPr>
              <w:t>Chandler, Daniel  (2002). Semiotics: The Basics. London, Routledge</w:t>
            </w:r>
          </w:p>
          <w:p w:rsidR="00FE1F02" w:rsidRPr="006714C1" w:rsidRDefault="00FE1F02" w:rsidP="00FE1F02">
            <w:pPr>
              <w:pStyle w:val="Odlomakpopisa"/>
              <w:numPr>
                <w:ilvl w:val="0"/>
                <w:numId w:val="37"/>
              </w:numPr>
              <w:contextualSpacing w:val="0"/>
              <w:rPr>
                <w:rFonts w:cstheme="minorHAnsi"/>
                <w:sz w:val="20"/>
                <w:szCs w:val="20"/>
                <w:lang w:val="hr-HR"/>
              </w:rPr>
            </w:pPr>
            <w:r w:rsidRPr="006714C1">
              <w:rPr>
                <w:rFonts w:cstheme="minorHAnsi"/>
                <w:sz w:val="20"/>
                <w:szCs w:val="20"/>
                <w:lang w:val="hr-HR"/>
              </w:rPr>
              <w:t>Eco, Umberto (1973). Kultura, informacija, komunikacija. Nolit, Beograd</w:t>
            </w:r>
          </w:p>
          <w:p w:rsidR="00FE1F02" w:rsidRPr="006714C1" w:rsidRDefault="00FE1F02" w:rsidP="00FE1F02">
            <w:pPr>
              <w:pStyle w:val="Odlomakpopisa"/>
              <w:numPr>
                <w:ilvl w:val="0"/>
                <w:numId w:val="37"/>
              </w:numPr>
              <w:contextualSpacing w:val="0"/>
              <w:rPr>
                <w:rFonts w:cstheme="minorHAnsi"/>
                <w:sz w:val="20"/>
                <w:szCs w:val="20"/>
                <w:lang w:val="hr-HR"/>
              </w:rPr>
            </w:pPr>
            <w:r w:rsidRPr="006714C1">
              <w:rPr>
                <w:rFonts w:cstheme="minorHAnsi"/>
                <w:sz w:val="20"/>
                <w:szCs w:val="20"/>
                <w:lang w:val="hr-HR"/>
              </w:rPr>
              <w:t>Morris, Charles (1975). Osnove teorije o znacima, Beograd</w:t>
            </w:r>
          </w:p>
          <w:p w:rsidR="00FE1F02" w:rsidRPr="006714C1" w:rsidRDefault="00FE1F02" w:rsidP="00FE1F02">
            <w:pPr>
              <w:pStyle w:val="Odlomakpopisa"/>
              <w:numPr>
                <w:ilvl w:val="0"/>
                <w:numId w:val="37"/>
              </w:numPr>
              <w:contextualSpacing w:val="0"/>
              <w:rPr>
                <w:rFonts w:cstheme="minorHAnsi"/>
                <w:sz w:val="20"/>
                <w:szCs w:val="20"/>
                <w:lang w:val="hr-HR"/>
              </w:rPr>
            </w:pPr>
            <w:r w:rsidRPr="006714C1">
              <w:rPr>
                <w:rFonts w:cstheme="minorHAnsi"/>
                <w:sz w:val="20"/>
                <w:szCs w:val="20"/>
                <w:lang w:val="hr-HR"/>
              </w:rPr>
              <w:t>Rampley, Matthew (2005). Exploring Visual Culture: Definition, Concepts, Contexts. Edinburgh</w:t>
            </w:r>
          </w:p>
          <w:p w:rsidR="00FE1F02" w:rsidRPr="006714C1" w:rsidRDefault="00FE1F02" w:rsidP="00FE1F02">
            <w:pPr>
              <w:pStyle w:val="Odlomakpopisa"/>
              <w:numPr>
                <w:ilvl w:val="0"/>
                <w:numId w:val="37"/>
              </w:numPr>
              <w:contextualSpacing w:val="0"/>
              <w:rPr>
                <w:rFonts w:cstheme="minorHAnsi"/>
                <w:sz w:val="20"/>
                <w:szCs w:val="20"/>
                <w:lang w:val="hr-HR"/>
              </w:rPr>
            </w:pPr>
            <w:r w:rsidRPr="006714C1">
              <w:rPr>
                <w:rFonts w:cstheme="minorHAnsi"/>
                <w:sz w:val="20"/>
                <w:szCs w:val="20"/>
                <w:lang w:val="hr-HR"/>
              </w:rPr>
              <w:t>Platon, Država. Naklada Juričić, Zagreb</w:t>
            </w:r>
          </w:p>
          <w:p w:rsidR="00FE1F02" w:rsidRPr="006714C1" w:rsidRDefault="00FE1F02" w:rsidP="00FE1F02">
            <w:pPr>
              <w:pStyle w:val="Odlomakpopisa"/>
              <w:numPr>
                <w:ilvl w:val="0"/>
                <w:numId w:val="37"/>
              </w:numPr>
              <w:contextualSpacing w:val="0"/>
              <w:rPr>
                <w:rFonts w:cstheme="minorHAnsi"/>
                <w:sz w:val="20"/>
                <w:szCs w:val="20"/>
                <w:lang w:val="hr-HR"/>
              </w:rPr>
            </w:pPr>
            <w:r w:rsidRPr="006714C1">
              <w:rPr>
                <w:rFonts w:cstheme="minorHAnsi"/>
                <w:sz w:val="20"/>
                <w:szCs w:val="20"/>
                <w:lang w:val="hr-HR"/>
              </w:rPr>
              <w:t>Letica, Zvonko (2003). Televizijsko novinarstvo. Zagreb, Disput.</w:t>
            </w:r>
          </w:p>
          <w:p w:rsidR="00FE1F02" w:rsidRPr="006714C1" w:rsidRDefault="00FE1F02" w:rsidP="00FE1F02">
            <w:pPr>
              <w:pStyle w:val="Odlomakpopisa"/>
              <w:numPr>
                <w:ilvl w:val="0"/>
                <w:numId w:val="37"/>
              </w:numPr>
              <w:contextualSpacing w:val="0"/>
              <w:rPr>
                <w:rFonts w:cstheme="minorHAnsi"/>
                <w:sz w:val="20"/>
                <w:szCs w:val="20"/>
                <w:lang w:val="hr-HR"/>
              </w:rPr>
            </w:pPr>
            <w:r w:rsidRPr="006714C1">
              <w:rPr>
                <w:rFonts w:cstheme="minorHAnsi"/>
                <w:sz w:val="20"/>
                <w:szCs w:val="20"/>
                <w:lang w:val="hr-HR"/>
              </w:rPr>
              <w:t>Barthes, R. (1989). Carstvo znakova. Zagreb, A. Cesarec</w:t>
            </w:r>
          </w:p>
        </w:tc>
      </w:tr>
      <w:tr w:rsidR="00FE1F02" w:rsidRPr="006714C1" w:rsidTr="00016145">
        <w:trPr>
          <w:trHeight w:val="432"/>
        </w:trPr>
        <w:tc>
          <w:tcPr>
            <w:tcW w:w="5000" w:type="pct"/>
            <w:gridSpan w:val="10"/>
            <w:vAlign w:val="center"/>
          </w:tcPr>
          <w:p w:rsidR="00FE1F02" w:rsidRPr="006714C1" w:rsidRDefault="00FE1F02"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FE1F02" w:rsidRPr="006714C1" w:rsidTr="00016145">
        <w:trPr>
          <w:trHeight w:val="432"/>
        </w:trPr>
        <w:tc>
          <w:tcPr>
            <w:tcW w:w="5000" w:type="pct"/>
            <w:gridSpan w:val="10"/>
            <w:vAlign w:val="center"/>
          </w:tcPr>
          <w:p w:rsidR="00FE1F02" w:rsidRPr="006714C1" w:rsidRDefault="00FE1F02" w:rsidP="00016145">
            <w:pPr>
              <w:pStyle w:val="FieldText"/>
              <w:rPr>
                <w:rFonts w:asciiTheme="minorHAnsi" w:hAnsiTheme="minorHAnsi" w:cstheme="minorHAnsi"/>
                <w:b w:val="0"/>
                <w:sz w:val="20"/>
                <w:szCs w:val="20"/>
                <w:lang w:val="hr-HR"/>
              </w:rPr>
            </w:pPr>
          </w:p>
          <w:p w:rsidR="00FE1F02" w:rsidRPr="006714C1" w:rsidRDefault="00FE1F02" w:rsidP="0001614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rsidR="00FE1F02" w:rsidRPr="006714C1" w:rsidRDefault="00FE1F02" w:rsidP="0001614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rsidR="00FE1F02" w:rsidRPr="006714C1" w:rsidRDefault="00FE1F02" w:rsidP="0001614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rsidR="00FE1F02" w:rsidRPr="006714C1" w:rsidRDefault="00FE1F02" w:rsidP="00016145">
            <w:pPr>
              <w:pStyle w:val="FieldText"/>
              <w:rPr>
                <w:rFonts w:asciiTheme="minorHAnsi" w:hAnsiTheme="minorHAnsi" w:cstheme="minorHAnsi"/>
                <w:b w:val="0"/>
                <w:sz w:val="20"/>
                <w:szCs w:val="20"/>
                <w:lang w:val="hr-HR"/>
              </w:rPr>
            </w:pPr>
          </w:p>
        </w:tc>
      </w:tr>
    </w:tbl>
    <w:p w:rsidR="00FE1F02" w:rsidRPr="006714C1" w:rsidRDefault="00FE1F02" w:rsidP="00FE1F02">
      <w:pPr>
        <w:pStyle w:val="Tekstfusnote"/>
        <w:rPr>
          <w:rFonts w:asciiTheme="minorHAnsi" w:hAnsiTheme="minorHAnsi" w:cstheme="minorHAnsi"/>
        </w:rPr>
      </w:pPr>
    </w:p>
    <w:p w:rsidR="00493DE5" w:rsidRPr="00FE1F02" w:rsidRDefault="00493DE5" w:rsidP="00493DE5">
      <w:pPr>
        <w:rPr>
          <w:rFonts w:cstheme="minorHAnsi"/>
          <w:sz w:val="20"/>
          <w:szCs w:val="20"/>
          <w:lang w:val="hr-HR"/>
        </w:rPr>
      </w:pPr>
      <w:r w:rsidRPr="006714C1">
        <w:rPr>
          <w:rFonts w:eastAsia="Arial" w:cstheme="minorHAnsi"/>
          <w:sz w:val="20"/>
          <w:szCs w:val="20"/>
        </w:rPr>
        <w:br w:type="page"/>
      </w:r>
    </w:p>
    <w:p w:rsidR="00493DE5" w:rsidRPr="006714C1" w:rsidRDefault="00493DE5" w:rsidP="00493DE5">
      <w:pPr>
        <w:rPr>
          <w:rFonts w:cstheme="minorHAnsi"/>
          <w:sz w:val="20"/>
          <w:szCs w:val="20"/>
          <w:lang w:val="de-DE"/>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493DE5" w:rsidRPr="006714C1" w:rsidTr="00493DE5">
        <w:trPr>
          <w:trHeight w:hRule="exact" w:val="405"/>
        </w:trPr>
        <w:tc>
          <w:tcPr>
            <w:tcW w:w="5000" w:type="pct"/>
            <w:gridSpan w:val="3"/>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Opće informacije</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Naziv predmeta</w:t>
            </w:r>
          </w:p>
        </w:tc>
        <w:tc>
          <w:tcPr>
            <w:tcW w:w="3285" w:type="pct"/>
            <w:gridSpan w:val="2"/>
            <w:vAlign w:val="center"/>
          </w:tcPr>
          <w:p w:rsidR="00493DE5" w:rsidRPr="006714C1" w:rsidRDefault="00493DE5" w:rsidP="00493DE5">
            <w:pPr>
              <w:rPr>
                <w:rFonts w:cstheme="minorHAnsi"/>
                <w:sz w:val="20"/>
                <w:szCs w:val="20"/>
                <w:lang w:val="de-DE"/>
              </w:rPr>
            </w:pPr>
            <w:r w:rsidRPr="006714C1">
              <w:rPr>
                <w:rFonts w:cstheme="minorHAnsi"/>
                <w:sz w:val="20"/>
                <w:szCs w:val="20"/>
                <w:lang w:val="de-DE"/>
              </w:rPr>
              <w:t>Istraživanje kulture, me</w:t>
            </w:r>
            <w:r>
              <w:rPr>
                <w:rFonts w:cstheme="minorHAnsi"/>
                <w:sz w:val="20"/>
                <w:szCs w:val="20"/>
                <w:lang w:val="de-DE"/>
              </w:rPr>
              <w:t>dija i kreativnih industrija 1-2</w:t>
            </w:r>
          </w:p>
        </w:tc>
      </w:tr>
      <w:tr w:rsidR="00493DE5" w:rsidRPr="006714C1" w:rsidTr="00493DE5">
        <w:trPr>
          <w:trHeight w:val="259"/>
        </w:trPr>
        <w:tc>
          <w:tcPr>
            <w:tcW w:w="1715" w:type="pct"/>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rsidR="00493DE5" w:rsidRPr="006714C1" w:rsidRDefault="00493DE5" w:rsidP="00493DE5">
            <w:pPr>
              <w:rPr>
                <w:rFonts w:cstheme="minorHAnsi"/>
                <w:sz w:val="20"/>
                <w:szCs w:val="20"/>
              </w:rPr>
            </w:pPr>
            <w:r>
              <w:rPr>
                <w:rFonts w:cstheme="minorHAnsi"/>
                <w:sz w:val="20"/>
                <w:szCs w:val="20"/>
              </w:rPr>
              <w:t>izv. prof. dr. sc. Borko Baraban</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Suradnik na predmetu</w:t>
            </w:r>
          </w:p>
        </w:tc>
        <w:tc>
          <w:tcPr>
            <w:tcW w:w="3285" w:type="pct"/>
            <w:gridSpan w:val="2"/>
            <w:vAlign w:val="center"/>
          </w:tcPr>
          <w:p w:rsidR="00493DE5" w:rsidRPr="006714C1" w:rsidRDefault="00BE5653" w:rsidP="00C3177B">
            <w:pPr>
              <w:rPr>
                <w:rFonts w:cstheme="minorHAnsi"/>
                <w:sz w:val="20"/>
                <w:szCs w:val="20"/>
              </w:rPr>
            </w:pPr>
            <w:r>
              <w:rPr>
                <w:rFonts w:cstheme="minorHAnsi"/>
                <w:sz w:val="20"/>
                <w:szCs w:val="20"/>
              </w:rPr>
              <w:t>Ivana Guganović, asistentica</w:t>
            </w:r>
          </w:p>
        </w:tc>
      </w:tr>
      <w:tr w:rsidR="00493DE5" w:rsidRPr="006714C1" w:rsidTr="00493DE5">
        <w:trPr>
          <w:trHeight w:val="492"/>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Studijski program</w:t>
            </w:r>
          </w:p>
        </w:tc>
        <w:tc>
          <w:tcPr>
            <w:tcW w:w="3285" w:type="pct"/>
            <w:gridSpan w:val="2"/>
            <w:vAlign w:val="center"/>
          </w:tcPr>
          <w:p w:rsidR="00493DE5" w:rsidRPr="006714C1" w:rsidRDefault="00493DE5" w:rsidP="00493DE5">
            <w:pPr>
              <w:rPr>
                <w:rFonts w:cstheme="minorHAnsi"/>
                <w:sz w:val="20"/>
                <w:szCs w:val="20"/>
                <w:lang w:val="de-DE"/>
              </w:rPr>
            </w:pPr>
            <w:r w:rsidRPr="006714C1">
              <w:rPr>
                <w:rFonts w:cstheme="minorHAnsi"/>
                <w:sz w:val="20"/>
                <w:szCs w:val="20"/>
                <w:lang w:val="de-DE"/>
              </w:rPr>
              <w:t>Diplomski sveučilišni studij Menadžment u kulturi i kreativnim industrijama</w:t>
            </w:r>
          </w:p>
          <w:p w:rsidR="00493DE5" w:rsidRPr="006714C1" w:rsidRDefault="00493DE5" w:rsidP="00493DE5">
            <w:pPr>
              <w:rPr>
                <w:rFonts w:cstheme="minorHAnsi"/>
                <w:sz w:val="20"/>
                <w:szCs w:val="20"/>
              </w:rPr>
            </w:pPr>
            <w:r w:rsidRPr="006714C1">
              <w:rPr>
                <w:rFonts w:cstheme="minorHAnsi"/>
                <w:sz w:val="20"/>
                <w:szCs w:val="20"/>
              </w:rPr>
              <w:t>Diplomski sveučilišni studij Mediji i odnosi s javnošću</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Šifra predmeta</w:t>
            </w:r>
          </w:p>
        </w:tc>
        <w:tc>
          <w:tcPr>
            <w:tcW w:w="3285" w:type="pct"/>
            <w:gridSpan w:val="2"/>
            <w:vAlign w:val="center"/>
          </w:tcPr>
          <w:p w:rsidR="00493DE5" w:rsidRPr="006714C1" w:rsidRDefault="00493DE5" w:rsidP="00493DE5">
            <w:pPr>
              <w:rPr>
                <w:rFonts w:cstheme="minorHAnsi"/>
                <w:sz w:val="20"/>
                <w:szCs w:val="20"/>
                <w:lang w:val="de-DE"/>
              </w:rPr>
            </w:pPr>
            <w:r w:rsidRPr="006714C1">
              <w:rPr>
                <w:rFonts w:cstheme="minorHAnsi"/>
                <w:sz w:val="20"/>
                <w:szCs w:val="20"/>
                <w:lang w:val="de-DE"/>
              </w:rPr>
              <w:t>MA-MM-21</w:t>
            </w:r>
          </w:p>
          <w:p w:rsidR="00493DE5" w:rsidRPr="006714C1" w:rsidRDefault="00493DE5" w:rsidP="00493DE5">
            <w:pPr>
              <w:rPr>
                <w:rFonts w:cstheme="minorHAnsi"/>
                <w:sz w:val="20"/>
                <w:szCs w:val="20"/>
                <w:lang w:val="de-DE"/>
              </w:rPr>
            </w:pPr>
            <w:r>
              <w:rPr>
                <w:rFonts w:cstheme="minorHAnsi"/>
                <w:sz w:val="20"/>
                <w:szCs w:val="20"/>
                <w:lang w:val="de-DE"/>
              </w:rPr>
              <w:t>MA-MM-22</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Status predmeta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 xml:space="preserve">Izborni opći predmet </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Godina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 xml:space="preserve"> Prema izvedbenom planu</w:t>
            </w:r>
          </w:p>
        </w:tc>
      </w:tr>
      <w:tr w:rsidR="00493DE5" w:rsidRPr="006714C1" w:rsidTr="00493DE5">
        <w:trPr>
          <w:trHeight w:val="255"/>
        </w:trPr>
        <w:tc>
          <w:tcPr>
            <w:tcW w:w="1715" w:type="pct"/>
            <w:vMerge w:val="restart"/>
            <w:vAlign w:val="center"/>
          </w:tcPr>
          <w:p w:rsidR="00493DE5" w:rsidRPr="006714C1" w:rsidRDefault="00493DE5" w:rsidP="00493DE5">
            <w:pPr>
              <w:rPr>
                <w:rFonts w:cstheme="minorHAnsi"/>
                <w:sz w:val="20"/>
                <w:szCs w:val="20"/>
              </w:rPr>
            </w:pPr>
            <w:r w:rsidRPr="006714C1">
              <w:rPr>
                <w:rFonts w:cstheme="minorHAnsi"/>
                <w:sz w:val="20"/>
                <w:szCs w:val="20"/>
              </w:rPr>
              <w:t>Bodovna vrijednost i način izvođenja nastave</w:t>
            </w:r>
          </w:p>
        </w:tc>
        <w:tc>
          <w:tcPr>
            <w:tcW w:w="1857" w:type="pct"/>
            <w:vAlign w:val="center"/>
          </w:tcPr>
          <w:p w:rsidR="00493DE5" w:rsidRPr="006714C1" w:rsidRDefault="00493DE5" w:rsidP="00493DE5">
            <w:pPr>
              <w:rPr>
                <w:rFonts w:cstheme="minorHAnsi"/>
                <w:sz w:val="20"/>
                <w:szCs w:val="20"/>
              </w:rPr>
            </w:pPr>
            <w:r w:rsidRPr="006714C1">
              <w:rPr>
                <w:rFonts w:cstheme="minorHAnsi"/>
                <w:sz w:val="20"/>
                <w:szCs w:val="20"/>
              </w:rPr>
              <w:t>ECTS koeficijent opterećenja studenata</w:t>
            </w:r>
          </w:p>
        </w:tc>
        <w:tc>
          <w:tcPr>
            <w:tcW w:w="1428" w:type="pct"/>
            <w:vAlign w:val="center"/>
          </w:tcPr>
          <w:p w:rsidR="00493DE5" w:rsidRPr="006714C1" w:rsidRDefault="00493DE5" w:rsidP="00493DE5">
            <w:pPr>
              <w:jc w:val="center"/>
              <w:rPr>
                <w:rFonts w:cstheme="minorHAnsi"/>
                <w:sz w:val="20"/>
                <w:szCs w:val="20"/>
              </w:rPr>
            </w:pPr>
            <w:r w:rsidRPr="006714C1">
              <w:rPr>
                <w:rFonts w:cstheme="minorHAnsi"/>
                <w:sz w:val="20"/>
                <w:szCs w:val="20"/>
              </w:rPr>
              <w:t>1</w:t>
            </w:r>
          </w:p>
        </w:tc>
      </w:tr>
      <w:tr w:rsidR="00493DE5" w:rsidRPr="006714C1" w:rsidTr="00493DE5">
        <w:trPr>
          <w:trHeight w:val="255"/>
        </w:trPr>
        <w:tc>
          <w:tcPr>
            <w:tcW w:w="1715" w:type="pct"/>
            <w:vMerge/>
            <w:vAlign w:val="center"/>
          </w:tcPr>
          <w:p w:rsidR="00493DE5" w:rsidRPr="006714C1" w:rsidRDefault="00493DE5" w:rsidP="00493DE5">
            <w:pPr>
              <w:rPr>
                <w:rFonts w:cstheme="minorHAnsi"/>
                <w:sz w:val="20"/>
                <w:szCs w:val="20"/>
              </w:rPr>
            </w:pPr>
          </w:p>
        </w:tc>
        <w:tc>
          <w:tcPr>
            <w:tcW w:w="1857" w:type="pct"/>
            <w:vAlign w:val="center"/>
          </w:tcPr>
          <w:p w:rsidR="00493DE5" w:rsidRPr="006714C1" w:rsidRDefault="00493DE5" w:rsidP="00493DE5">
            <w:pPr>
              <w:rPr>
                <w:rFonts w:cstheme="minorHAnsi"/>
                <w:sz w:val="20"/>
                <w:szCs w:val="20"/>
              </w:rPr>
            </w:pPr>
            <w:r w:rsidRPr="006714C1">
              <w:rPr>
                <w:rFonts w:cstheme="minorHAnsi"/>
                <w:sz w:val="20"/>
                <w:szCs w:val="20"/>
              </w:rPr>
              <w:t>Broj sati (P+V+S)</w:t>
            </w:r>
          </w:p>
        </w:tc>
        <w:tc>
          <w:tcPr>
            <w:tcW w:w="1428" w:type="pct"/>
            <w:vAlign w:val="center"/>
          </w:tcPr>
          <w:p w:rsidR="00493DE5" w:rsidRPr="006714C1" w:rsidRDefault="00493DE5" w:rsidP="00493DE5">
            <w:pPr>
              <w:jc w:val="center"/>
              <w:rPr>
                <w:rFonts w:cstheme="minorHAnsi"/>
                <w:sz w:val="20"/>
                <w:szCs w:val="20"/>
              </w:rPr>
            </w:pPr>
            <w:r w:rsidRPr="006714C1">
              <w:rPr>
                <w:rFonts w:cstheme="minorHAnsi"/>
                <w:sz w:val="20"/>
                <w:szCs w:val="20"/>
              </w:rPr>
              <w:t>15 (0+15+0)</w:t>
            </w:r>
          </w:p>
        </w:tc>
      </w:tr>
    </w:tbl>
    <w:p w:rsidR="00493DE5" w:rsidRPr="006714C1" w:rsidRDefault="00493DE5" w:rsidP="00493DE5">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424"/>
        <w:gridCol w:w="1333"/>
        <w:gridCol w:w="1486"/>
        <w:gridCol w:w="424"/>
        <w:gridCol w:w="610"/>
        <w:gridCol w:w="943"/>
        <w:gridCol w:w="565"/>
        <w:gridCol w:w="1839"/>
        <w:gridCol w:w="420"/>
      </w:tblGrid>
      <w:tr w:rsidR="00493DE5" w:rsidRPr="006714C1" w:rsidTr="00493DE5">
        <w:trPr>
          <w:trHeight w:hRule="exact" w:val="288"/>
        </w:trPr>
        <w:tc>
          <w:tcPr>
            <w:tcW w:w="5000" w:type="pct"/>
            <w:gridSpan w:val="10"/>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1. OPIS PREDMETA</w:t>
            </w:r>
          </w:p>
          <w:p w:rsidR="00493DE5" w:rsidRPr="006714C1" w:rsidRDefault="00493DE5" w:rsidP="00493DE5">
            <w:pPr>
              <w:pStyle w:val="Naslov3"/>
              <w:rPr>
                <w:rFonts w:asciiTheme="minorHAnsi" w:hAnsiTheme="minorHAnsi" w:cstheme="minorHAnsi"/>
                <w:b w:val="0"/>
                <w:szCs w:val="20"/>
                <w:lang w:val="hr-HR"/>
              </w:rPr>
            </w:pPr>
          </w:p>
        </w:tc>
      </w:tr>
      <w:tr w:rsidR="00493DE5" w:rsidRPr="006714C1" w:rsidTr="00493DE5">
        <w:trPr>
          <w:trHeight w:hRule="exact" w:val="288"/>
        </w:trPr>
        <w:tc>
          <w:tcPr>
            <w:tcW w:w="5000" w:type="pct"/>
            <w:gridSpan w:val="10"/>
            <w:shd w:val="clear" w:color="auto" w:fill="auto"/>
            <w:vAlign w:val="center"/>
          </w:tcPr>
          <w:p w:rsidR="00493DE5" w:rsidRPr="006714C1" w:rsidRDefault="00493DE5" w:rsidP="00DB3784">
            <w:pPr>
              <w:pStyle w:val="Tijeloteksta"/>
              <w:numPr>
                <w:ilvl w:val="1"/>
                <w:numId w:val="1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493DE5" w:rsidRPr="006714C1" w:rsidTr="00493DE5">
        <w:trPr>
          <w:trHeight w:val="738"/>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Cilj predmeta je podizanje svijesti o kvaliteti i značaju kulturnih, umjetničkih i medijskih sadržaja kao i o njihovom doprinosu gospodarstvu te glavnim preprekama i pitanjima s kojima se one suočavaju. </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493DE5" w:rsidRPr="006714C1" w:rsidTr="00493DE5">
        <w:trPr>
          <w:trHeight w:val="188"/>
        </w:trPr>
        <w:tc>
          <w:tcPr>
            <w:tcW w:w="5000" w:type="pct"/>
            <w:gridSpan w:val="10"/>
            <w:vAlign w:val="center"/>
          </w:tcPr>
          <w:p w:rsidR="00493DE5" w:rsidRPr="006714C1" w:rsidRDefault="00493DE5" w:rsidP="00493DE5">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493DE5" w:rsidRPr="006714C1" w:rsidTr="00493DE5">
        <w:trPr>
          <w:trHeight w:val="780"/>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rsidR="00493DE5" w:rsidRPr="006714C1" w:rsidRDefault="00493DE5" w:rsidP="00DB3784">
            <w:pPr>
              <w:pStyle w:val="FieldText"/>
              <w:numPr>
                <w:ilvl w:val="0"/>
                <w:numId w:val="1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debatirati o dostupnim kulturnim, umjetničkim i medijskim sadržajima,</w:t>
            </w:r>
          </w:p>
          <w:p w:rsidR="00493DE5" w:rsidRPr="006714C1" w:rsidRDefault="00493DE5" w:rsidP="00DB3784">
            <w:pPr>
              <w:pStyle w:val="FieldText"/>
              <w:numPr>
                <w:ilvl w:val="0"/>
                <w:numId w:val="1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ocijeniti potencijale razvoja javnih ustanova i poslovnih subjekata u medijima, kulturi i kreativnim industrijama.</w:t>
            </w:r>
          </w:p>
        </w:tc>
      </w:tr>
      <w:tr w:rsidR="00493DE5" w:rsidRPr="006714C1" w:rsidTr="00493DE5">
        <w:trPr>
          <w:trHeight w:val="323"/>
        </w:trPr>
        <w:tc>
          <w:tcPr>
            <w:tcW w:w="5000" w:type="pct"/>
            <w:gridSpan w:val="10"/>
            <w:vAlign w:val="center"/>
          </w:tcPr>
          <w:p w:rsidR="00493DE5" w:rsidRPr="006714C1" w:rsidRDefault="00493DE5" w:rsidP="00DB3784">
            <w:pPr>
              <w:pStyle w:val="Tijeloteksta"/>
              <w:numPr>
                <w:ilvl w:val="1"/>
                <w:numId w:val="1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493DE5" w:rsidRPr="006714C1" w:rsidTr="00493DE5">
        <w:trPr>
          <w:trHeight w:val="432"/>
        </w:trPr>
        <w:tc>
          <w:tcPr>
            <w:tcW w:w="5000" w:type="pct"/>
            <w:gridSpan w:val="10"/>
            <w:vAlign w:val="center"/>
          </w:tcPr>
          <w:p w:rsidR="00493DE5" w:rsidRPr="006714C1" w:rsidRDefault="00493DE5" w:rsidP="00493DE5">
            <w:pPr>
              <w:rPr>
                <w:rFonts w:cstheme="minorHAnsi"/>
                <w:sz w:val="20"/>
                <w:szCs w:val="20"/>
              </w:rPr>
            </w:pPr>
            <w:r w:rsidRPr="006714C1">
              <w:rPr>
                <w:rFonts w:cstheme="minorHAnsi"/>
                <w:iCs/>
                <w:sz w:val="20"/>
                <w:szCs w:val="20"/>
              </w:rPr>
              <w:t>Obveze studenata su prisustvo na </w:t>
            </w:r>
            <w:r w:rsidRPr="006714C1">
              <w:rPr>
                <w:rStyle w:val="il"/>
                <w:rFonts w:cstheme="minorHAnsi"/>
                <w:iCs/>
                <w:sz w:val="20"/>
                <w:szCs w:val="20"/>
              </w:rPr>
              <w:t>kulturnim</w:t>
            </w:r>
            <w:r w:rsidRPr="006714C1">
              <w:rPr>
                <w:rFonts w:cstheme="minorHAnsi"/>
                <w:iCs/>
                <w:sz w:val="20"/>
                <w:szCs w:val="20"/>
              </w:rPr>
              <w:t> zbivanjima u gradu i regiji i to prema sljedećim kategorijama:</w:t>
            </w:r>
          </w:p>
          <w:p w:rsidR="00493DE5" w:rsidRPr="006714C1" w:rsidRDefault="00493DE5" w:rsidP="00DB3784">
            <w:pPr>
              <w:numPr>
                <w:ilvl w:val="0"/>
                <w:numId w:val="17"/>
              </w:numPr>
              <w:rPr>
                <w:rFonts w:cstheme="minorHAnsi"/>
                <w:sz w:val="20"/>
                <w:szCs w:val="20"/>
              </w:rPr>
            </w:pPr>
            <w:r w:rsidRPr="006714C1">
              <w:rPr>
                <w:rFonts w:cstheme="minorHAnsi"/>
                <w:iCs/>
                <w:sz w:val="20"/>
                <w:szCs w:val="20"/>
              </w:rPr>
              <w:t>kazališne predstave,</w:t>
            </w:r>
          </w:p>
          <w:p w:rsidR="00493DE5" w:rsidRPr="006714C1" w:rsidRDefault="00493DE5" w:rsidP="00DB3784">
            <w:pPr>
              <w:numPr>
                <w:ilvl w:val="0"/>
                <w:numId w:val="17"/>
              </w:numPr>
              <w:rPr>
                <w:rFonts w:cstheme="minorHAnsi"/>
                <w:sz w:val="20"/>
                <w:szCs w:val="20"/>
              </w:rPr>
            </w:pPr>
            <w:r w:rsidRPr="006714C1">
              <w:rPr>
                <w:rFonts w:cstheme="minorHAnsi"/>
                <w:iCs/>
                <w:sz w:val="20"/>
                <w:szCs w:val="20"/>
              </w:rPr>
              <w:t>koncerti, </w:t>
            </w:r>
          </w:p>
          <w:p w:rsidR="00493DE5" w:rsidRPr="006714C1" w:rsidRDefault="00493DE5" w:rsidP="00DB3784">
            <w:pPr>
              <w:numPr>
                <w:ilvl w:val="0"/>
                <w:numId w:val="17"/>
              </w:numPr>
              <w:rPr>
                <w:rFonts w:cstheme="minorHAnsi"/>
                <w:sz w:val="20"/>
                <w:szCs w:val="20"/>
              </w:rPr>
            </w:pPr>
            <w:r w:rsidRPr="006714C1">
              <w:rPr>
                <w:rFonts w:cstheme="minorHAnsi"/>
                <w:iCs/>
                <w:sz w:val="20"/>
                <w:szCs w:val="20"/>
              </w:rPr>
              <w:t>izložbe, </w:t>
            </w:r>
          </w:p>
          <w:p w:rsidR="00493DE5" w:rsidRPr="006714C1" w:rsidRDefault="00493DE5" w:rsidP="00DB3784">
            <w:pPr>
              <w:numPr>
                <w:ilvl w:val="0"/>
                <w:numId w:val="17"/>
              </w:numPr>
              <w:rPr>
                <w:rFonts w:cstheme="minorHAnsi"/>
                <w:sz w:val="20"/>
                <w:szCs w:val="20"/>
              </w:rPr>
            </w:pPr>
            <w:r w:rsidRPr="006714C1">
              <w:rPr>
                <w:rFonts w:cstheme="minorHAnsi"/>
                <w:iCs/>
                <w:sz w:val="20"/>
                <w:szCs w:val="20"/>
              </w:rPr>
              <w:t>promocije knjiga, </w:t>
            </w:r>
          </w:p>
          <w:p w:rsidR="00493DE5" w:rsidRPr="006714C1" w:rsidRDefault="00493DE5" w:rsidP="00DB3784">
            <w:pPr>
              <w:numPr>
                <w:ilvl w:val="0"/>
                <w:numId w:val="17"/>
              </w:numPr>
              <w:rPr>
                <w:rFonts w:cstheme="minorHAnsi"/>
                <w:sz w:val="20"/>
                <w:szCs w:val="20"/>
              </w:rPr>
            </w:pPr>
            <w:r w:rsidRPr="006714C1">
              <w:rPr>
                <w:rFonts w:cstheme="minorHAnsi"/>
                <w:iCs/>
                <w:sz w:val="20"/>
                <w:szCs w:val="20"/>
              </w:rPr>
              <w:t>muzejski posjeti,</w:t>
            </w:r>
          </w:p>
          <w:p w:rsidR="00493DE5" w:rsidRPr="006714C1" w:rsidRDefault="00493DE5" w:rsidP="00DB3784">
            <w:pPr>
              <w:numPr>
                <w:ilvl w:val="0"/>
                <w:numId w:val="17"/>
              </w:numPr>
              <w:rPr>
                <w:rFonts w:cstheme="minorHAnsi"/>
                <w:sz w:val="20"/>
                <w:szCs w:val="20"/>
              </w:rPr>
            </w:pPr>
            <w:r w:rsidRPr="006714C1">
              <w:rPr>
                <w:rFonts w:cstheme="minorHAnsi"/>
                <w:iCs/>
                <w:sz w:val="20"/>
                <w:szCs w:val="20"/>
              </w:rPr>
              <w:t>festivali,</w:t>
            </w:r>
          </w:p>
          <w:p w:rsidR="00493DE5" w:rsidRPr="006714C1" w:rsidRDefault="00493DE5" w:rsidP="00DB3784">
            <w:pPr>
              <w:numPr>
                <w:ilvl w:val="0"/>
                <w:numId w:val="17"/>
              </w:numPr>
              <w:rPr>
                <w:rFonts w:cstheme="minorHAnsi"/>
                <w:sz w:val="20"/>
                <w:szCs w:val="20"/>
              </w:rPr>
            </w:pPr>
            <w:r w:rsidRPr="006714C1">
              <w:rPr>
                <w:rFonts w:cstheme="minorHAnsi"/>
                <w:sz w:val="20"/>
                <w:szCs w:val="20"/>
              </w:rPr>
              <w:t>projekcije europskog filma i filmovi nezavisnih producenata i europskih autora,</w:t>
            </w:r>
          </w:p>
          <w:p w:rsidR="00493DE5" w:rsidRPr="006714C1" w:rsidRDefault="00493DE5" w:rsidP="00DB3784">
            <w:pPr>
              <w:numPr>
                <w:ilvl w:val="0"/>
                <w:numId w:val="17"/>
              </w:numPr>
              <w:rPr>
                <w:rFonts w:cstheme="minorHAnsi"/>
                <w:sz w:val="20"/>
                <w:szCs w:val="20"/>
              </w:rPr>
            </w:pPr>
            <w:r w:rsidRPr="006714C1">
              <w:rPr>
                <w:rFonts w:cstheme="minorHAnsi"/>
                <w:sz w:val="20"/>
                <w:szCs w:val="20"/>
              </w:rPr>
              <w:t>konferencije, predstavljanja, tribine, seminari, radionice i okrugli stolovi vezani za temu umjetnosti, kulture, medija, kreativnih industrija i menadžmenta,</w:t>
            </w:r>
          </w:p>
          <w:p w:rsidR="00493DE5" w:rsidRPr="006714C1" w:rsidRDefault="00493DE5" w:rsidP="00DB3784">
            <w:pPr>
              <w:numPr>
                <w:ilvl w:val="0"/>
                <w:numId w:val="17"/>
              </w:numPr>
              <w:rPr>
                <w:rFonts w:cstheme="minorHAnsi"/>
                <w:sz w:val="20"/>
                <w:szCs w:val="20"/>
              </w:rPr>
            </w:pPr>
            <w:r w:rsidRPr="006714C1">
              <w:rPr>
                <w:rFonts w:cstheme="minorHAnsi"/>
                <w:iCs/>
                <w:sz w:val="20"/>
                <w:szCs w:val="20"/>
              </w:rPr>
              <w:t>događanja u organizaciji javnih ustanova u kulturi i jedinica lokalne uprave i samouprave u području kulture, umjetnosti, medija i menadžmenta.</w:t>
            </w:r>
          </w:p>
          <w:p w:rsidR="00493DE5" w:rsidRPr="006714C1" w:rsidRDefault="00493DE5" w:rsidP="00493DE5">
            <w:pPr>
              <w:ind w:left="1260"/>
              <w:rPr>
                <w:rFonts w:cstheme="minorHAnsi"/>
                <w:sz w:val="20"/>
                <w:szCs w:val="20"/>
              </w:rPr>
            </w:pPr>
          </w:p>
          <w:p w:rsidR="00493DE5" w:rsidRPr="006714C1" w:rsidRDefault="00493DE5" w:rsidP="00493DE5">
            <w:pPr>
              <w:jc w:val="both"/>
              <w:rPr>
                <w:rFonts w:cstheme="minorHAnsi"/>
                <w:bCs/>
                <w:iCs/>
                <w:sz w:val="20"/>
                <w:szCs w:val="20"/>
              </w:rPr>
            </w:pPr>
            <w:r w:rsidRPr="006714C1">
              <w:rPr>
                <w:rFonts w:cstheme="minorHAnsi"/>
                <w:iCs/>
                <w:sz w:val="20"/>
                <w:szCs w:val="20"/>
              </w:rPr>
              <w:t>Student samostalno bira događanja kojima će prisustvovati. </w:t>
            </w:r>
            <w:r w:rsidRPr="006714C1">
              <w:rPr>
                <w:rFonts w:cstheme="minorHAnsi"/>
                <w:bCs/>
                <w:iCs/>
                <w:sz w:val="20"/>
                <w:szCs w:val="20"/>
              </w:rPr>
              <w:t>Dozvoljena je i individualna kombinacija gore navedenih kategorija uz uvijet da je od svake kategorije zastupljeno maksimalno po dva oblika pri čemu student treba realizirati minimalno 10 prisustava. Dozvoljene su i druge kategorije događanja no uz prethodnu suglasnost mentora.</w:t>
            </w:r>
          </w:p>
          <w:p w:rsidR="00493DE5" w:rsidRPr="006714C1" w:rsidRDefault="00493DE5" w:rsidP="00493DE5">
            <w:pPr>
              <w:jc w:val="both"/>
              <w:rPr>
                <w:rFonts w:cstheme="minorHAnsi"/>
                <w:sz w:val="20"/>
                <w:szCs w:val="20"/>
              </w:rPr>
            </w:pPr>
          </w:p>
          <w:p w:rsidR="00493DE5" w:rsidRPr="006714C1" w:rsidRDefault="00493DE5" w:rsidP="00493DE5">
            <w:pPr>
              <w:jc w:val="both"/>
              <w:rPr>
                <w:rFonts w:cstheme="minorHAnsi"/>
                <w:iCs/>
                <w:sz w:val="20"/>
                <w:szCs w:val="20"/>
              </w:rPr>
            </w:pPr>
            <w:r w:rsidRPr="006714C1">
              <w:rPr>
                <w:rFonts w:cstheme="minorHAnsi"/>
                <w:iCs/>
                <w:sz w:val="20"/>
                <w:szCs w:val="20"/>
              </w:rPr>
              <w:t>Evidenciju o prisustvu studenta na događanju ovjerava organizator pečatom institucije ili potpisom djelatnika ili nastavnik potpisom ukoliko je posjet proveden u okviru terenske nastave. Student samostalno određuje dinamiku i raspored posjeta/sudjelovanja.</w:t>
            </w:r>
          </w:p>
          <w:p w:rsidR="00493DE5" w:rsidRPr="006714C1" w:rsidRDefault="00493DE5" w:rsidP="00493DE5">
            <w:pPr>
              <w:jc w:val="both"/>
              <w:rPr>
                <w:rFonts w:cstheme="minorHAnsi"/>
                <w:sz w:val="20"/>
                <w:szCs w:val="20"/>
              </w:rPr>
            </w:pPr>
          </w:p>
        </w:tc>
      </w:tr>
      <w:tr w:rsidR="00493DE5" w:rsidRPr="006714C1" w:rsidTr="00493DE5">
        <w:trPr>
          <w:trHeight w:val="432"/>
        </w:trPr>
        <w:tc>
          <w:tcPr>
            <w:tcW w:w="1794" w:type="pct"/>
            <w:gridSpan w:val="3"/>
            <w:vAlign w:val="center"/>
          </w:tcPr>
          <w:p w:rsidR="00493DE5" w:rsidRPr="006714C1" w:rsidRDefault="00493DE5" w:rsidP="00DB3784">
            <w:pPr>
              <w:pStyle w:val="Tijeloteksta"/>
              <w:numPr>
                <w:ilvl w:val="1"/>
                <w:numId w:val="1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85" w:type="pct"/>
            <w:gridSpan w:val="3"/>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1" w:type="pct"/>
            <w:gridSpan w:val="4"/>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________________</w:t>
            </w:r>
          </w:p>
        </w:tc>
      </w:tr>
      <w:tr w:rsidR="00493DE5" w:rsidRPr="006714C1" w:rsidTr="00493DE5">
        <w:trPr>
          <w:trHeight w:val="432"/>
        </w:trPr>
        <w:tc>
          <w:tcPr>
            <w:tcW w:w="1794" w:type="pct"/>
            <w:gridSpan w:val="3"/>
            <w:vAlign w:val="center"/>
          </w:tcPr>
          <w:p w:rsidR="00493DE5" w:rsidRPr="006714C1" w:rsidRDefault="00493DE5" w:rsidP="00DB3784">
            <w:pPr>
              <w:pStyle w:val="Tijeloteksta"/>
              <w:numPr>
                <w:ilvl w:val="1"/>
                <w:numId w:val="1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06" w:type="pct"/>
            <w:gridSpan w:val="7"/>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493DE5">
            <w:pPr>
              <w:pStyle w:val="Tijeloteksta"/>
              <w:numPr>
                <w:ilvl w:val="1"/>
                <w:numId w:val="1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493DE5" w:rsidRPr="006714C1" w:rsidTr="00493DE5">
        <w:trPr>
          <w:trHeight w:val="643"/>
        </w:trPr>
        <w:tc>
          <w:tcPr>
            <w:tcW w:w="5000" w:type="pct"/>
            <w:gridSpan w:val="10"/>
            <w:vAlign w:val="center"/>
          </w:tcPr>
          <w:p w:rsidR="00493DE5" w:rsidRPr="006714C1" w:rsidRDefault="00493DE5" w:rsidP="00493DE5">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Obveze studenata u okviru kolegija odnose se na redovito pohađanje događanja opisanih u točci 1.4. što se dokazuje evidencijom prisustva.</w:t>
            </w:r>
          </w:p>
        </w:tc>
      </w:tr>
      <w:tr w:rsidR="00493DE5" w:rsidRPr="006714C1" w:rsidTr="00493DE5">
        <w:trPr>
          <w:trHeight w:val="432"/>
        </w:trPr>
        <w:tc>
          <w:tcPr>
            <w:tcW w:w="5000" w:type="pct"/>
            <w:gridSpan w:val="10"/>
            <w:vAlign w:val="center"/>
          </w:tcPr>
          <w:p w:rsidR="00493DE5" w:rsidRPr="006714C1" w:rsidRDefault="00493DE5" w:rsidP="00493DE5">
            <w:pPr>
              <w:pStyle w:val="Tijeloteksta"/>
              <w:numPr>
                <w:ilvl w:val="1"/>
                <w:numId w:val="1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493DE5" w:rsidRPr="006714C1" w:rsidTr="00493DE5">
        <w:trPr>
          <w:trHeight w:val="111"/>
        </w:trPr>
        <w:tc>
          <w:tcPr>
            <w:tcW w:w="898"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16"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1438"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16"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792"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88"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938"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214"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r>
      <w:tr w:rsidR="00493DE5" w:rsidRPr="006714C1" w:rsidTr="00493DE5">
        <w:trPr>
          <w:trHeight w:val="108"/>
        </w:trPr>
        <w:tc>
          <w:tcPr>
            <w:tcW w:w="898"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16"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1438"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16"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792"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88"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8"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214"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493DE5" w:rsidRPr="006714C1" w:rsidTr="00493DE5">
        <w:trPr>
          <w:trHeight w:val="108"/>
        </w:trPr>
        <w:tc>
          <w:tcPr>
            <w:tcW w:w="898"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16"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1438"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16"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792"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88"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8"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214"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r>
      <w:tr w:rsidR="00493DE5" w:rsidRPr="006714C1" w:rsidTr="00493DE5">
        <w:trPr>
          <w:trHeight w:val="108"/>
        </w:trPr>
        <w:tc>
          <w:tcPr>
            <w:tcW w:w="898"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16"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1438"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216"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792"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288"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8"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214"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493DE5">
            <w:pPr>
              <w:pStyle w:val="Tijeloteksta"/>
              <w:numPr>
                <w:ilvl w:val="1"/>
                <w:numId w:val="11"/>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493DE5" w:rsidRPr="006714C1" w:rsidTr="00493DE5">
        <w:trPr>
          <w:trHeight w:val="2141"/>
        </w:trPr>
        <w:tc>
          <w:tcPr>
            <w:tcW w:w="5000" w:type="pct"/>
            <w:gridSpan w:val="10"/>
            <w:vAlign w:val="center"/>
          </w:tcPr>
          <w:p w:rsidR="00493DE5" w:rsidRPr="006714C1" w:rsidRDefault="00493DE5" w:rsidP="00493DE5">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493DE5" w:rsidRPr="006714C1" w:rsidTr="00493DE5">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BODOVI</w:t>
                  </w:r>
                </w:p>
              </w:tc>
            </w:tr>
            <w:tr w:rsidR="00493DE5" w:rsidRPr="006714C1" w:rsidTr="00493DE5">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max</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rPr>
                      <w:rFonts w:cstheme="minorHAnsi"/>
                      <w:sz w:val="20"/>
                      <w:szCs w:val="20"/>
                    </w:rPr>
                  </w:pPr>
                </w:p>
              </w:tc>
            </w:tr>
            <w:tr w:rsidR="00493DE5" w:rsidRPr="006714C1" w:rsidTr="00493DE5">
              <w:trPr>
                <w:trHeight w:val="517"/>
              </w:trPr>
              <w:tc>
                <w:tcPr>
                  <w:tcW w:w="2104"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1-2</w:t>
                  </w:r>
                </w:p>
              </w:tc>
              <w:tc>
                <w:tcPr>
                  <w:tcW w:w="218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100</w:t>
                  </w:r>
                </w:p>
              </w:tc>
            </w:tr>
            <w:tr w:rsidR="00493DE5" w:rsidRPr="006714C1" w:rsidTr="00493DE5">
              <w:trPr>
                <w:trHeight w:val="408"/>
              </w:trPr>
              <w:tc>
                <w:tcPr>
                  <w:tcW w:w="2104"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100</w:t>
                  </w:r>
                </w:p>
              </w:tc>
            </w:tr>
          </w:tbl>
          <w:p w:rsidR="00493DE5" w:rsidRPr="006714C1" w:rsidRDefault="00493DE5" w:rsidP="00493DE5">
            <w:pPr>
              <w:jc w:val="both"/>
              <w:rPr>
                <w:rFonts w:cstheme="minorHAnsi"/>
                <w:sz w:val="20"/>
                <w:szCs w:val="20"/>
              </w:rPr>
            </w:pP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493DE5" w:rsidRPr="006714C1" w:rsidTr="00493DE5">
        <w:trPr>
          <w:trHeight w:val="319"/>
        </w:trPr>
        <w:tc>
          <w:tcPr>
            <w:tcW w:w="5000" w:type="pct"/>
            <w:gridSpan w:val="10"/>
            <w:vAlign w:val="center"/>
          </w:tcPr>
          <w:p w:rsidR="00493DE5" w:rsidRPr="006714C1" w:rsidRDefault="00493DE5" w:rsidP="00493DE5">
            <w:pPr>
              <w:rPr>
                <w:rFonts w:cstheme="minorHAnsi"/>
                <w:sz w:val="20"/>
                <w:szCs w:val="20"/>
              </w:rPr>
            </w:pPr>
            <w:r w:rsidRPr="006714C1">
              <w:rPr>
                <w:rFonts w:cstheme="minorHAnsi"/>
                <w:sz w:val="20"/>
                <w:szCs w:val="20"/>
              </w:rPr>
              <w:t>-</w:t>
            </w:r>
          </w:p>
          <w:p w:rsidR="00493DE5" w:rsidRPr="006714C1" w:rsidRDefault="00493DE5" w:rsidP="00493DE5">
            <w:pPr>
              <w:rPr>
                <w:rFonts w:cstheme="minorHAnsi"/>
                <w:sz w:val="20"/>
                <w:szCs w:val="20"/>
              </w:rPr>
            </w:pP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493DE5">
            <w:pPr>
              <w:pStyle w:val="Tijeloteksta"/>
              <w:tabs>
                <w:tab w:val="left" w:pos="470"/>
              </w:tabs>
              <w:jc w:val="both"/>
              <w:rPr>
                <w:rFonts w:asciiTheme="minorHAnsi" w:hAnsiTheme="minorHAnsi" w:cstheme="minorHAnsi"/>
                <w:b w:val="0"/>
                <w:sz w:val="20"/>
                <w:szCs w:val="20"/>
                <w:lang w:val="pl-PL"/>
              </w:rPr>
            </w:pPr>
            <w:r w:rsidRPr="006714C1">
              <w:rPr>
                <w:rFonts w:asciiTheme="minorHAnsi" w:hAnsiTheme="minorHAnsi" w:cstheme="minorHAnsi"/>
                <w:b w:val="0"/>
                <w:sz w:val="20"/>
                <w:szCs w:val="20"/>
                <w:lang w:val="hr-HR"/>
              </w:rPr>
              <w:t>-</w:t>
            </w:r>
          </w:p>
          <w:p w:rsidR="00493DE5" w:rsidRPr="006714C1" w:rsidRDefault="00493DE5" w:rsidP="00493DE5">
            <w:pPr>
              <w:rPr>
                <w:rFonts w:cstheme="minorHAnsi"/>
                <w:sz w:val="20"/>
                <w:szCs w:val="20"/>
              </w:rPr>
            </w:pPr>
          </w:p>
          <w:p w:rsidR="00493DE5" w:rsidRPr="006714C1" w:rsidRDefault="00493DE5" w:rsidP="00493DE5">
            <w:pPr>
              <w:pStyle w:val="Tijeloteksta"/>
              <w:tabs>
                <w:tab w:val="left" w:pos="90"/>
              </w:tabs>
              <w:ind w:leftChars="-1" w:left="-2" w:firstLineChars="6" w:firstLine="12"/>
              <w:jc w:val="both"/>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493DE5" w:rsidRPr="006714C1" w:rsidTr="00493DE5">
        <w:trPr>
          <w:trHeight w:val="432"/>
        </w:trPr>
        <w:tc>
          <w:tcPr>
            <w:tcW w:w="5000" w:type="pct"/>
            <w:gridSpan w:val="10"/>
            <w:vAlign w:val="center"/>
          </w:tcPr>
          <w:p w:rsidR="00493DE5" w:rsidRPr="006714C1" w:rsidRDefault="00493DE5" w:rsidP="00493DE5">
            <w:pPr>
              <w:pStyle w:val="FieldText"/>
              <w:ind w:left="720"/>
              <w:rPr>
                <w:rFonts w:asciiTheme="minorHAnsi" w:hAnsiTheme="minorHAnsi" w:cstheme="minorHAnsi"/>
                <w:b w:val="0"/>
                <w:sz w:val="20"/>
                <w:szCs w:val="20"/>
                <w:lang w:val="hr-HR"/>
              </w:rPr>
            </w:pPr>
          </w:p>
          <w:p w:rsidR="00493DE5" w:rsidRPr="006714C1" w:rsidRDefault="00493DE5" w:rsidP="00493DE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događanja opisanih u točci 1.4.</w:t>
            </w:r>
          </w:p>
          <w:p w:rsidR="00493DE5" w:rsidRPr="006714C1" w:rsidRDefault="00493DE5" w:rsidP="00493DE5">
            <w:pPr>
              <w:pStyle w:val="FieldText"/>
              <w:rPr>
                <w:rFonts w:asciiTheme="minorHAnsi" w:hAnsiTheme="minorHAnsi" w:cstheme="minorHAnsi"/>
                <w:b w:val="0"/>
                <w:sz w:val="20"/>
                <w:szCs w:val="20"/>
                <w:lang w:val="hr-HR"/>
              </w:rPr>
            </w:pPr>
          </w:p>
        </w:tc>
      </w:tr>
    </w:tbl>
    <w:p w:rsidR="00493DE5" w:rsidRPr="006714C1" w:rsidRDefault="00493DE5" w:rsidP="00493DE5">
      <w:pPr>
        <w:pStyle w:val="Tekstfusnote"/>
        <w:rPr>
          <w:rFonts w:asciiTheme="minorHAnsi" w:hAnsiTheme="minorHAnsi" w:cstheme="minorHAnsi"/>
        </w:rPr>
      </w:pPr>
    </w:p>
    <w:p w:rsidR="00493DE5" w:rsidRPr="006714C1" w:rsidRDefault="00493DE5" w:rsidP="00493DE5">
      <w:pPr>
        <w:rPr>
          <w:rFonts w:cstheme="minorHAnsi"/>
          <w:sz w:val="20"/>
          <w:szCs w:val="20"/>
          <w:lang w:val="hr-HR"/>
        </w:rPr>
      </w:pPr>
      <w:r w:rsidRPr="006714C1">
        <w:rPr>
          <w:rFonts w:cstheme="minorHAnsi"/>
          <w:sz w:val="20"/>
          <w:szCs w:val="20"/>
          <w:lang w:val="hr-HR"/>
        </w:rPr>
        <w:br w:type="page"/>
      </w:r>
    </w:p>
    <w:p w:rsidR="00493DE5" w:rsidRPr="006714C1" w:rsidRDefault="00493DE5" w:rsidP="00493DE5">
      <w:pPr>
        <w:rPr>
          <w:rFonts w:cstheme="minorHAnsi"/>
          <w:sz w:val="20"/>
          <w:szCs w:val="20"/>
          <w:lang w:val="hr-HR"/>
        </w:rPr>
      </w:pPr>
    </w:p>
    <w:tbl>
      <w:tblPr>
        <w:tblW w:w="5107"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9"/>
        <w:gridCol w:w="3669"/>
        <w:gridCol w:w="2820"/>
      </w:tblGrid>
      <w:tr w:rsidR="00493DE5" w:rsidRPr="006714C1" w:rsidTr="00493DE5">
        <w:trPr>
          <w:trHeight w:hRule="exact" w:val="405"/>
        </w:trPr>
        <w:tc>
          <w:tcPr>
            <w:tcW w:w="5000" w:type="pct"/>
            <w:gridSpan w:val="3"/>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Opće informacije</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Naziv predmeta</w:t>
            </w:r>
          </w:p>
        </w:tc>
        <w:tc>
          <w:tcPr>
            <w:tcW w:w="3332" w:type="pct"/>
            <w:gridSpan w:val="2"/>
            <w:vAlign w:val="center"/>
          </w:tcPr>
          <w:p w:rsidR="00493DE5" w:rsidRPr="006714C1" w:rsidRDefault="00493DE5" w:rsidP="00493DE5">
            <w:pPr>
              <w:tabs>
                <w:tab w:val="left" w:pos="4731"/>
              </w:tabs>
              <w:rPr>
                <w:rFonts w:cstheme="minorHAnsi"/>
                <w:sz w:val="20"/>
                <w:szCs w:val="20"/>
              </w:rPr>
            </w:pPr>
            <w:r w:rsidRPr="006714C1">
              <w:rPr>
                <w:rFonts w:cstheme="minorHAnsi"/>
                <w:sz w:val="20"/>
                <w:szCs w:val="20"/>
              </w:rPr>
              <w:t>Digitalni medijski dizajn 1</w:t>
            </w:r>
          </w:p>
        </w:tc>
      </w:tr>
      <w:tr w:rsidR="00493DE5" w:rsidRPr="006714C1" w:rsidTr="00493DE5">
        <w:trPr>
          <w:trHeight w:val="259"/>
        </w:trPr>
        <w:tc>
          <w:tcPr>
            <w:tcW w:w="1668" w:type="pct"/>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Nositelj predmeta</w:t>
            </w:r>
          </w:p>
        </w:tc>
        <w:tc>
          <w:tcPr>
            <w:tcW w:w="3332" w:type="pct"/>
            <w:gridSpan w:val="2"/>
            <w:shd w:val="clear" w:color="auto" w:fill="auto"/>
            <w:vAlign w:val="center"/>
          </w:tcPr>
          <w:p w:rsidR="00493DE5" w:rsidRDefault="00493DE5" w:rsidP="00493DE5">
            <w:pPr>
              <w:tabs>
                <w:tab w:val="left" w:pos="-142"/>
              </w:tabs>
              <w:rPr>
                <w:rFonts w:cstheme="minorHAnsi"/>
                <w:spacing w:val="-2"/>
                <w:sz w:val="20"/>
                <w:szCs w:val="20"/>
              </w:rPr>
            </w:pPr>
            <w:r>
              <w:rPr>
                <w:rFonts w:cstheme="minorHAnsi"/>
                <w:spacing w:val="-2"/>
                <w:sz w:val="20"/>
                <w:szCs w:val="20"/>
              </w:rPr>
              <w:t>doc. dr. sc. Luka Alebić</w:t>
            </w:r>
          </w:p>
          <w:p w:rsidR="00493DE5" w:rsidRPr="006714C1" w:rsidRDefault="00493DE5" w:rsidP="00493DE5">
            <w:pPr>
              <w:rPr>
                <w:rFonts w:cstheme="minorHAnsi"/>
                <w:sz w:val="20"/>
                <w:szCs w:val="20"/>
              </w:rPr>
            </w:pP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Suradnik na predmetu</w:t>
            </w:r>
          </w:p>
        </w:tc>
        <w:tc>
          <w:tcPr>
            <w:tcW w:w="3332" w:type="pct"/>
            <w:gridSpan w:val="2"/>
            <w:vAlign w:val="center"/>
          </w:tcPr>
          <w:p w:rsidR="00493DE5" w:rsidRPr="006714C1" w:rsidRDefault="00493DE5" w:rsidP="00493DE5">
            <w:pPr>
              <w:rPr>
                <w:rFonts w:cstheme="minorHAnsi"/>
                <w:sz w:val="20"/>
                <w:szCs w:val="20"/>
                <w:lang w:val="de-DE"/>
              </w:rPr>
            </w:pP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Studijski program</w:t>
            </w:r>
          </w:p>
        </w:tc>
        <w:tc>
          <w:tcPr>
            <w:tcW w:w="3332" w:type="pct"/>
            <w:gridSpan w:val="2"/>
            <w:vAlign w:val="center"/>
          </w:tcPr>
          <w:p w:rsidR="00493DE5" w:rsidRPr="006714C1" w:rsidRDefault="00493DE5" w:rsidP="00493DE5">
            <w:pPr>
              <w:rPr>
                <w:rFonts w:cstheme="minorHAnsi"/>
                <w:sz w:val="20"/>
                <w:szCs w:val="20"/>
              </w:rPr>
            </w:pPr>
            <w:r w:rsidRPr="006714C1">
              <w:rPr>
                <w:rFonts w:cstheme="minorHAnsi"/>
                <w:sz w:val="20"/>
                <w:szCs w:val="20"/>
              </w:rPr>
              <w:t>Diplomski studij Mediji i odnosi s javnošću</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Šifra predmeta</w:t>
            </w:r>
          </w:p>
        </w:tc>
        <w:tc>
          <w:tcPr>
            <w:tcW w:w="3332" w:type="pct"/>
            <w:gridSpan w:val="2"/>
            <w:vAlign w:val="center"/>
          </w:tcPr>
          <w:p w:rsidR="00493DE5" w:rsidRPr="006714C1" w:rsidRDefault="00493DE5" w:rsidP="00493DE5">
            <w:pPr>
              <w:rPr>
                <w:rFonts w:cstheme="minorHAnsi"/>
                <w:sz w:val="20"/>
                <w:szCs w:val="20"/>
              </w:rPr>
            </w:pPr>
            <w:r w:rsidRPr="006714C1">
              <w:rPr>
                <w:rFonts w:cstheme="minorHAnsi"/>
                <w:sz w:val="20"/>
                <w:szCs w:val="20"/>
              </w:rPr>
              <w:t>MA-MM-42</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Status predmeta</w:t>
            </w:r>
          </w:p>
        </w:tc>
        <w:tc>
          <w:tcPr>
            <w:tcW w:w="3332" w:type="pct"/>
            <w:gridSpan w:val="2"/>
            <w:vAlign w:val="center"/>
          </w:tcPr>
          <w:p w:rsidR="00493DE5" w:rsidRPr="006714C1" w:rsidRDefault="00493DE5" w:rsidP="00493DE5">
            <w:pPr>
              <w:rPr>
                <w:rFonts w:cstheme="minorHAnsi"/>
                <w:sz w:val="20"/>
                <w:szCs w:val="20"/>
              </w:rPr>
            </w:pPr>
            <w:r w:rsidRPr="006714C1">
              <w:rPr>
                <w:rFonts w:cstheme="minorHAnsi"/>
                <w:sz w:val="20"/>
                <w:szCs w:val="20"/>
              </w:rPr>
              <w:t>Izborni stručni kolegij</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Godina</w:t>
            </w:r>
          </w:p>
        </w:tc>
        <w:tc>
          <w:tcPr>
            <w:tcW w:w="3332" w:type="pct"/>
            <w:gridSpan w:val="2"/>
            <w:vAlign w:val="center"/>
          </w:tcPr>
          <w:p w:rsidR="00493DE5" w:rsidRPr="006714C1" w:rsidRDefault="00493DE5" w:rsidP="00493DE5">
            <w:pPr>
              <w:rPr>
                <w:rFonts w:cstheme="minorHAnsi"/>
                <w:sz w:val="20"/>
                <w:szCs w:val="20"/>
              </w:rPr>
            </w:pPr>
          </w:p>
        </w:tc>
      </w:tr>
      <w:tr w:rsidR="00493DE5" w:rsidRPr="006714C1" w:rsidTr="00493DE5">
        <w:trPr>
          <w:trHeight w:val="255"/>
        </w:trPr>
        <w:tc>
          <w:tcPr>
            <w:tcW w:w="1668" w:type="pct"/>
            <w:vMerge w:val="restart"/>
            <w:vAlign w:val="center"/>
          </w:tcPr>
          <w:p w:rsidR="00493DE5" w:rsidRPr="006714C1" w:rsidRDefault="00493DE5" w:rsidP="00493DE5">
            <w:pPr>
              <w:rPr>
                <w:rFonts w:cstheme="minorHAnsi"/>
                <w:sz w:val="20"/>
                <w:szCs w:val="20"/>
              </w:rPr>
            </w:pPr>
            <w:r w:rsidRPr="006714C1">
              <w:rPr>
                <w:rFonts w:cstheme="minorHAnsi"/>
                <w:sz w:val="20"/>
                <w:szCs w:val="20"/>
              </w:rPr>
              <w:t>Bodovna vrijednost i način izvođenja nastave</w:t>
            </w:r>
          </w:p>
        </w:tc>
        <w:tc>
          <w:tcPr>
            <w:tcW w:w="1884" w:type="pct"/>
            <w:vAlign w:val="center"/>
          </w:tcPr>
          <w:p w:rsidR="00493DE5" w:rsidRPr="006714C1" w:rsidRDefault="00493DE5" w:rsidP="00493DE5">
            <w:pPr>
              <w:rPr>
                <w:rFonts w:cstheme="minorHAnsi"/>
                <w:sz w:val="20"/>
                <w:szCs w:val="20"/>
              </w:rPr>
            </w:pPr>
            <w:r w:rsidRPr="006714C1">
              <w:rPr>
                <w:rFonts w:cstheme="minorHAnsi"/>
                <w:sz w:val="20"/>
                <w:szCs w:val="20"/>
              </w:rPr>
              <w:t>ECTS koeficijent opterećenja studenata</w:t>
            </w:r>
          </w:p>
        </w:tc>
        <w:tc>
          <w:tcPr>
            <w:tcW w:w="1448" w:type="pct"/>
            <w:vAlign w:val="center"/>
          </w:tcPr>
          <w:p w:rsidR="00493DE5" w:rsidRPr="006714C1" w:rsidRDefault="00493DE5" w:rsidP="00493DE5">
            <w:pPr>
              <w:jc w:val="center"/>
              <w:rPr>
                <w:rFonts w:cstheme="minorHAnsi"/>
                <w:sz w:val="20"/>
                <w:szCs w:val="20"/>
              </w:rPr>
            </w:pPr>
            <w:r w:rsidRPr="006714C1">
              <w:rPr>
                <w:rFonts w:cstheme="minorHAnsi"/>
                <w:sz w:val="20"/>
                <w:szCs w:val="20"/>
              </w:rPr>
              <w:t>5</w:t>
            </w:r>
          </w:p>
        </w:tc>
      </w:tr>
      <w:tr w:rsidR="00493DE5" w:rsidRPr="006714C1" w:rsidTr="00493DE5">
        <w:trPr>
          <w:trHeight w:val="255"/>
        </w:trPr>
        <w:tc>
          <w:tcPr>
            <w:tcW w:w="1668" w:type="pct"/>
            <w:vMerge/>
            <w:vAlign w:val="center"/>
          </w:tcPr>
          <w:p w:rsidR="00493DE5" w:rsidRPr="006714C1" w:rsidRDefault="00493DE5" w:rsidP="00493DE5">
            <w:pPr>
              <w:rPr>
                <w:rFonts w:cstheme="minorHAnsi"/>
                <w:sz w:val="20"/>
                <w:szCs w:val="20"/>
              </w:rPr>
            </w:pPr>
          </w:p>
        </w:tc>
        <w:tc>
          <w:tcPr>
            <w:tcW w:w="1884" w:type="pct"/>
            <w:vAlign w:val="center"/>
          </w:tcPr>
          <w:p w:rsidR="00493DE5" w:rsidRPr="006714C1" w:rsidRDefault="00493DE5" w:rsidP="00493DE5">
            <w:pPr>
              <w:rPr>
                <w:rFonts w:cstheme="minorHAnsi"/>
                <w:sz w:val="20"/>
                <w:szCs w:val="20"/>
              </w:rPr>
            </w:pPr>
            <w:r w:rsidRPr="006714C1">
              <w:rPr>
                <w:rFonts w:cstheme="minorHAnsi"/>
                <w:sz w:val="20"/>
                <w:szCs w:val="20"/>
              </w:rPr>
              <w:t>Broj sati (P+V+S)</w:t>
            </w:r>
          </w:p>
        </w:tc>
        <w:tc>
          <w:tcPr>
            <w:tcW w:w="1448" w:type="pct"/>
            <w:vAlign w:val="center"/>
          </w:tcPr>
          <w:p w:rsidR="00493DE5" w:rsidRPr="006714C1" w:rsidRDefault="00493DE5" w:rsidP="00493DE5">
            <w:pPr>
              <w:jc w:val="center"/>
              <w:rPr>
                <w:rFonts w:cstheme="minorHAnsi"/>
                <w:sz w:val="20"/>
                <w:szCs w:val="20"/>
              </w:rPr>
            </w:pPr>
            <w:r w:rsidRPr="006714C1">
              <w:rPr>
                <w:rFonts w:cstheme="minorHAnsi"/>
                <w:sz w:val="20"/>
                <w:szCs w:val="20"/>
              </w:rPr>
              <w:t>60 (30+30+0)</w:t>
            </w:r>
          </w:p>
        </w:tc>
      </w:tr>
    </w:tbl>
    <w:p w:rsidR="00493DE5" w:rsidRPr="006714C1" w:rsidRDefault="00493DE5" w:rsidP="00493DE5">
      <w:pPr>
        <w:rPr>
          <w:rFonts w:cstheme="minorHAnsi"/>
          <w:sz w:val="20"/>
          <w:szCs w:val="20"/>
        </w:rPr>
      </w:pP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567"/>
        <w:gridCol w:w="1693"/>
        <w:gridCol w:w="266"/>
        <w:gridCol w:w="441"/>
        <w:gridCol w:w="1554"/>
        <w:gridCol w:w="565"/>
        <w:gridCol w:w="208"/>
        <w:gridCol w:w="1907"/>
        <w:gridCol w:w="847"/>
      </w:tblGrid>
      <w:tr w:rsidR="00493DE5" w:rsidRPr="006714C1" w:rsidTr="00493DE5">
        <w:trPr>
          <w:trHeight w:hRule="exact" w:val="288"/>
        </w:trPr>
        <w:tc>
          <w:tcPr>
            <w:tcW w:w="5000" w:type="pct"/>
            <w:gridSpan w:val="10"/>
            <w:shd w:val="clear" w:color="auto" w:fill="auto"/>
            <w:vAlign w:val="center"/>
          </w:tcPr>
          <w:p w:rsidR="00493DE5" w:rsidRPr="006714C1" w:rsidRDefault="00493DE5" w:rsidP="00DB3784">
            <w:pPr>
              <w:numPr>
                <w:ilvl w:val="0"/>
                <w:numId w:val="34"/>
              </w:numPr>
              <w:rPr>
                <w:rFonts w:cstheme="minorHAnsi"/>
                <w:sz w:val="20"/>
                <w:szCs w:val="20"/>
              </w:rPr>
            </w:pPr>
            <w:r w:rsidRPr="006714C1">
              <w:rPr>
                <w:rFonts w:cstheme="minorHAnsi"/>
                <w:sz w:val="20"/>
                <w:szCs w:val="20"/>
              </w:rPr>
              <w:t>OPIS PREDMETA</w:t>
            </w:r>
          </w:p>
          <w:p w:rsidR="00493DE5" w:rsidRPr="006714C1" w:rsidRDefault="00493DE5" w:rsidP="00493DE5">
            <w:pPr>
              <w:pStyle w:val="Naslov3"/>
              <w:rPr>
                <w:rFonts w:asciiTheme="minorHAnsi" w:hAnsiTheme="minorHAnsi" w:cstheme="minorHAnsi"/>
                <w:b w:val="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3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493DE5" w:rsidRPr="006714C1" w:rsidTr="00493DE5">
        <w:trPr>
          <w:trHeight w:val="432"/>
        </w:trPr>
        <w:tc>
          <w:tcPr>
            <w:tcW w:w="5000" w:type="pct"/>
            <w:gridSpan w:val="10"/>
            <w:vAlign w:val="center"/>
          </w:tcPr>
          <w:p w:rsidR="00493DE5" w:rsidRPr="006714C1" w:rsidRDefault="00493DE5" w:rsidP="00493DE5">
            <w:pPr>
              <w:pStyle w:val="Tijeloteksta"/>
              <w:ind w:left="792"/>
              <w:jc w:val="both"/>
              <w:rPr>
                <w:rFonts w:asciiTheme="minorHAnsi" w:hAnsiTheme="minorHAnsi" w:cstheme="minorHAnsi"/>
                <w:b w:val="0"/>
                <w:sz w:val="20"/>
                <w:szCs w:val="20"/>
                <w:lang w:val="hr-HR"/>
              </w:rPr>
            </w:pPr>
          </w:p>
          <w:p w:rsidR="00493DE5" w:rsidRPr="006714C1" w:rsidRDefault="00493DE5" w:rsidP="00493DE5">
            <w:pPr>
              <w:pStyle w:val="Tijeloteksta"/>
              <w:ind w:left="360"/>
              <w:jc w:val="both"/>
              <w:rPr>
                <w:rFonts w:asciiTheme="minorHAnsi" w:hAnsiTheme="minorHAnsi" w:cstheme="minorHAnsi"/>
                <w:b w:val="0"/>
                <w:sz w:val="20"/>
                <w:szCs w:val="20"/>
                <w:lang w:val="sv-SE"/>
              </w:rPr>
            </w:pPr>
            <w:r w:rsidRPr="006714C1">
              <w:rPr>
                <w:rFonts w:asciiTheme="minorHAnsi" w:hAnsiTheme="minorHAnsi" w:cstheme="minorHAnsi"/>
                <w:b w:val="0"/>
                <w:sz w:val="20"/>
                <w:szCs w:val="20"/>
                <w:lang w:val="sv-SE"/>
              </w:rPr>
              <w:t xml:space="preserve">Ciljevi predmeta su savladavanje konkretnih vještina kreiranja digitalnog medijskog sadržaja kroz rad u specijaliziranim računalnim programima i alatima. Svrha ovog predmeta je da student nakon odslušanog kolegija upotrebljava računalne programe za rad s vektorskom i rasterskom grafikom te program za prijelom teksta kako bi samostalno izrađivao različita vizualna rješenja pogodna za primjenu u digitalnim medijima. </w:t>
            </w:r>
          </w:p>
          <w:p w:rsidR="00493DE5" w:rsidRPr="006714C1" w:rsidRDefault="00493DE5" w:rsidP="00493DE5">
            <w:pPr>
              <w:pStyle w:val="Tijeloteksta"/>
              <w:ind w:left="360"/>
              <w:jc w:val="both"/>
              <w:rPr>
                <w:rFonts w:asciiTheme="minorHAnsi" w:hAnsiTheme="minorHAnsi" w:cstheme="minorHAnsi"/>
                <w:b w:val="0"/>
                <w:sz w:val="20"/>
                <w:szCs w:val="20"/>
                <w:lang w:val="hr-HR"/>
              </w:rPr>
            </w:pPr>
          </w:p>
        </w:tc>
      </w:tr>
      <w:tr w:rsidR="00493DE5" w:rsidRPr="006714C1" w:rsidTr="00493DE5">
        <w:trPr>
          <w:trHeight w:val="90"/>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3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3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rsidR="00493DE5" w:rsidRPr="006714C1" w:rsidRDefault="00493DE5" w:rsidP="00DB3784">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ključne pojmove vezane uz digitalnu grafiku i vizualnu komunikaciju</w:t>
            </w:r>
          </w:p>
          <w:p w:rsidR="00493DE5" w:rsidRPr="006714C1" w:rsidRDefault="00493DE5" w:rsidP="00DB3784">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Analizirati različite oblike digitalnih medija</w:t>
            </w:r>
          </w:p>
          <w:p w:rsidR="00493DE5" w:rsidRPr="006714C1" w:rsidRDefault="00493DE5" w:rsidP="00DB3784">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specifične alate i tehnologije potrebne za kreiranje različitih medijskih i multimedijskih sadržaja</w:t>
            </w:r>
          </w:p>
          <w:p w:rsidR="00493DE5" w:rsidRPr="006714C1" w:rsidRDefault="00493DE5" w:rsidP="00DB3784">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rad s vektorskom grafikom</w:t>
            </w:r>
          </w:p>
          <w:p w:rsidR="00493DE5" w:rsidRPr="006714C1" w:rsidRDefault="00493DE5" w:rsidP="00DB3784">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Primijeniti računalni program za rad s rasterskom grafikom </w:t>
            </w:r>
          </w:p>
          <w:p w:rsidR="00493DE5" w:rsidRPr="006714C1" w:rsidRDefault="00493DE5" w:rsidP="00DB3784">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prijelom teksta</w:t>
            </w:r>
          </w:p>
          <w:p w:rsidR="00493DE5" w:rsidRPr="006714C1" w:rsidRDefault="00493DE5" w:rsidP="00493DE5">
            <w:pPr>
              <w:pStyle w:val="FieldText"/>
              <w:ind w:left="720"/>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3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493DE5" w:rsidRPr="006714C1" w:rsidTr="00493DE5">
        <w:trPr>
          <w:trHeight w:val="432"/>
        </w:trPr>
        <w:tc>
          <w:tcPr>
            <w:tcW w:w="5000" w:type="pct"/>
            <w:gridSpan w:val="10"/>
            <w:vAlign w:val="center"/>
          </w:tcPr>
          <w:p w:rsidR="00493DE5" w:rsidRPr="006714C1" w:rsidRDefault="00493DE5" w:rsidP="00493DE5">
            <w:pPr>
              <w:pStyle w:val="Tijeloteksta"/>
              <w:ind w:left="792"/>
              <w:jc w:val="both"/>
              <w:rPr>
                <w:rFonts w:asciiTheme="minorHAnsi" w:hAnsiTheme="minorHAnsi" w:cstheme="minorHAnsi"/>
                <w:b w:val="0"/>
                <w:sz w:val="20"/>
                <w:szCs w:val="20"/>
                <w:lang w:val="hr-HR"/>
              </w:rPr>
            </w:pPr>
          </w:p>
          <w:p w:rsidR="00493DE5" w:rsidRPr="006714C1" w:rsidRDefault="00493DE5" w:rsidP="00DB3784">
            <w:pPr>
              <w:numPr>
                <w:ilvl w:val="0"/>
                <w:numId w:val="32"/>
              </w:numPr>
              <w:rPr>
                <w:rFonts w:cstheme="minorHAnsi"/>
                <w:sz w:val="20"/>
                <w:szCs w:val="20"/>
              </w:rPr>
            </w:pPr>
            <w:r w:rsidRPr="006714C1">
              <w:rPr>
                <w:rFonts w:cstheme="minorHAnsi"/>
                <w:sz w:val="20"/>
                <w:szCs w:val="20"/>
              </w:rPr>
              <w:t>Pristupna razmatranja: O kolegiju. literatura, predavači, plan nastave.</w:t>
            </w:r>
          </w:p>
          <w:p w:rsidR="00493DE5" w:rsidRPr="006714C1" w:rsidRDefault="00493DE5" w:rsidP="00DB3784">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Ključni pojmovi vezani uz digitalnu grafiku</w:t>
            </w:r>
          </w:p>
          <w:p w:rsidR="00493DE5" w:rsidRPr="006714C1" w:rsidRDefault="00493DE5" w:rsidP="00DB3784">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Ključni pojmovi vezani uz vizualnu komunikaciju</w:t>
            </w:r>
          </w:p>
          <w:p w:rsidR="00493DE5" w:rsidRPr="006714C1" w:rsidRDefault="00493DE5" w:rsidP="00DB3784">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Usporedba različitih alata i tehnologija za izradu medijskih i multimedijskih sadržaja</w:t>
            </w:r>
          </w:p>
          <w:p w:rsidR="00493DE5" w:rsidRPr="006714C1" w:rsidRDefault="00493DE5" w:rsidP="00DB3784">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Odabir i upoznavanje s programom za rad s vektorskom grafikom</w:t>
            </w:r>
          </w:p>
          <w:p w:rsidR="00493DE5" w:rsidRPr="006714C1" w:rsidRDefault="00493DE5" w:rsidP="00DB3784">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Rad u programu za vektorsku grafiku</w:t>
            </w:r>
          </w:p>
          <w:p w:rsidR="00493DE5" w:rsidRPr="006714C1" w:rsidRDefault="00493DE5" w:rsidP="00DB3784">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Izrada digitalnog medijskog rješenja u vektorskom formatu</w:t>
            </w:r>
          </w:p>
        </w:tc>
      </w:tr>
      <w:tr w:rsidR="00493DE5" w:rsidRPr="006714C1" w:rsidTr="00493DE5">
        <w:trPr>
          <w:trHeight w:val="432"/>
        </w:trPr>
        <w:tc>
          <w:tcPr>
            <w:tcW w:w="2157" w:type="pct"/>
            <w:gridSpan w:val="4"/>
            <w:vAlign w:val="center"/>
          </w:tcPr>
          <w:p w:rsidR="00493DE5" w:rsidRPr="006714C1" w:rsidRDefault="00493DE5" w:rsidP="00DB3784">
            <w:pPr>
              <w:pStyle w:val="Tijeloteksta"/>
              <w:numPr>
                <w:ilvl w:val="1"/>
                <w:numId w:val="2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425" w:type="pct"/>
            <w:gridSpan w:val="4"/>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418" w:type="pct"/>
            <w:gridSpan w:val="2"/>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493DE5" w:rsidRPr="006714C1" w:rsidTr="00493DE5">
        <w:trPr>
          <w:trHeight w:val="432"/>
        </w:trPr>
        <w:tc>
          <w:tcPr>
            <w:tcW w:w="2157" w:type="pct"/>
            <w:gridSpan w:val="4"/>
            <w:vAlign w:val="center"/>
          </w:tcPr>
          <w:p w:rsidR="00493DE5" w:rsidRPr="006714C1" w:rsidRDefault="00493DE5" w:rsidP="00DB3784">
            <w:pPr>
              <w:pStyle w:val="Tijeloteksta"/>
              <w:numPr>
                <w:ilvl w:val="1"/>
                <w:numId w:val="2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2843" w:type="pct"/>
            <w:gridSpan w:val="6"/>
            <w:vAlign w:val="center"/>
          </w:tcPr>
          <w:p w:rsidR="00493DE5" w:rsidRPr="006714C1" w:rsidRDefault="00493DE5" w:rsidP="00493DE5">
            <w:pPr>
              <w:pStyle w:val="FieldText"/>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2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p w:rsidR="00493DE5" w:rsidRPr="006714C1" w:rsidRDefault="00493DE5" w:rsidP="00493DE5">
            <w:pPr>
              <w:pStyle w:val="Default"/>
              <w:jc w:val="both"/>
              <w:rPr>
                <w:rFonts w:asciiTheme="minorHAnsi" w:hAnsiTheme="minorHAnsi" w:cstheme="minorHAnsi"/>
                <w:color w:val="auto"/>
                <w:sz w:val="20"/>
                <w:szCs w:val="20"/>
              </w:rPr>
            </w:pPr>
          </w:p>
        </w:tc>
      </w:tr>
      <w:tr w:rsidR="00493DE5" w:rsidRPr="006714C1" w:rsidTr="00493DE5">
        <w:trPr>
          <w:trHeight w:val="432"/>
        </w:trPr>
        <w:tc>
          <w:tcPr>
            <w:tcW w:w="5000" w:type="pct"/>
            <w:gridSpan w:val="10"/>
            <w:vAlign w:val="center"/>
          </w:tcPr>
          <w:p w:rsidR="00493DE5" w:rsidRPr="006714C1" w:rsidRDefault="00493DE5" w:rsidP="00493DE5">
            <w:pPr>
              <w:pStyle w:val="Default"/>
              <w:jc w:val="both"/>
              <w:rPr>
                <w:rFonts w:asciiTheme="minorHAnsi" w:hAnsiTheme="minorHAnsi" w:cstheme="minorHAnsi"/>
                <w:color w:val="auto"/>
                <w:sz w:val="20"/>
                <w:szCs w:val="20"/>
              </w:rPr>
            </w:pPr>
            <w:r w:rsidRPr="006714C1">
              <w:rPr>
                <w:rFonts w:asciiTheme="minorHAnsi" w:hAnsiTheme="minorHAnsi" w:cstheme="minorHAnsi"/>
                <w:noProof/>
                <w:color w:val="auto"/>
                <w:sz w:val="20"/>
                <w:szCs w:val="20"/>
              </w:rPr>
              <w:t xml:space="preserve">Obveze studenata u okviru kolegija odnose se na redovito pohađanje nastave, izradu samostalnih i praktičnih zadataka </w:t>
            </w:r>
            <w:r w:rsidRPr="006714C1">
              <w:rPr>
                <w:rFonts w:asciiTheme="minorHAnsi" w:hAnsiTheme="minorHAnsi" w:cstheme="minorHAnsi"/>
                <w:color w:val="auto"/>
                <w:sz w:val="20"/>
                <w:szCs w:val="20"/>
              </w:rPr>
              <w:t>u kojima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2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493DE5" w:rsidRPr="006714C1" w:rsidTr="00493DE5">
        <w:trPr>
          <w:trHeight w:val="111"/>
        </w:trPr>
        <w:tc>
          <w:tcPr>
            <w:tcW w:w="856"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2"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0,25</w:t>
            </w:r>
          </w:p>
        </w:tc>
        <w:tc>
          <w:tcPr>
            <w:tcW w:w="872"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64"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0,75</w:t>
            </w:r>
          </w:p>
        </w:tc>
        <w:tc>
          <w:tcPr>
            <w:tcW w:w="800"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1"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1089"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Samostalni rad</w:t>
            </w:r>
          </w:p>
        </w:tc>
        <w:tc>
          <w:tcPr>
            <w:tcW w:w="438"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r>
      <w:tr w:rsidR="00493DE5" w:rsidRPr="006714C1" w:rsidTr="00493DE5">
        <w:trPr>
          <w:trHeight w:val="108"/>
        </w:trPr>
        <w:tc>
          <w:tcPr>
            <w:tcW w:w="856"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2"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872"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64"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00"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1"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89"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438"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856"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92"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2"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64"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800"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1"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89"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438"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493DE5" w:rsidRPr="006714C1" w:rsidTr="00493DE5">
        <w:trPr>
          <w:trHeight w:val="108"/>
        </w:trPr>
        <w:tc>
          <w:tcPr>
            <w:tcW w:w="856"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2"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2"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364"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00"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291"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89"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438"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2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Ocjenjivanje i vrednovanje rada studenata tijekom nastave i na završnom ispitu</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709"/>
              <w:gridCol w:w="901"/>
              <w:gridCol w:w="2187"/>
              <w:gridCol w:w="2440"/>
              <w:gridCol w:w="567"/>
              <w:gridCol w:w="567"/>
            </w:tblGrid>
            <w:tr w:rsidR="00493DE5" w:rsidRPr="006714C1" w:rsidTr="00493DE5">
              <w:trPr>
                <w:trHeight w:val="279"/>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BODOVI</w:t>
                  </w:r>
                </w:p>
              </w:tc>
            </w:tr>
            <w:tr w:rsidR="00493DE5" w:rsidRPr="006714C1" w:rsidTr="00493DE5">
              <w:trPr>
                <w:trHeight w:val="213"/>
              </w:trPr>
              <w:tc>
                <w:tcPr>
                  <w:tcW w:w="183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max</w:t>
                  </w:r>
                </w:p>
              </w:tc>
            </w:tr>
            <w:tr w:rsidR="00493DE5" w:rsidRPr="006714C1" w:rsidTr="00493DE5">
              <w:tc>
                <w:tcPr>
                  <w:tcW w:w="1838"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r>
            <w:tr w:rsidR="00493DE5" w:rsidRPr="006714C1" w:rsidTr="00493DE5">
              <w:tc>
                <w:tcPr>
                  <w:tcW w:w="1838"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0,25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w:t>
                  </w:r>
                </w:p>
              </w:tc>
            </w:tr>
            <w:tr w:rsidR="00493DE5" w:rsidRPr="006714C1" w:rsidTr="00493DE5">
              <w:tc>
                <w:tcPr>
                  <w:tcW w:w="1838"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0,75</w:t>
                  </w:r>
                </w:p>
                <w:p w:rsidR="00493DE5" w:rsidRPr="006714C1" w:rsidRDefault="00493DE5" w:rsidP="00493DE5">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15</w:t>
                  </w:r>
                </w:p>
              </w:tc>
            </w:tr>
            <w:tr w:rsidR="00493DE5" w:rsidRPr="006714C1" w:rsidTr="00493DE5">
              <w:tc>
                <w:tcPr>
                  <w:tcW w:w="1838"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Samostalni rad</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Istraživanje, sistematizacija i analiza podataka, izrada samostalnog zadatka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Evaluacija kvalitete samostalnog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10</w:t>
                  </w:r>
                </w:p>
              </w:tc>
            </w:tr>
            <w:tr w:rsidR="00493DE5" w:rsidRPr="006714C1" w:rsidTr="00493DE5">
              <w:tc>
                <w:tcPr>
                  <w:tcW w:w="1838"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4-6</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Izrada praktičnog rada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Evaluacija kvalitete praktičnog rada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12</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20</w:t>
                  </w:r>
                </w:p>
              </w:tc>
            </w:tr>
            <w:tr w:rsidR="00493DE5" w:rsidRPr="006714C1" w:rsidTr="00493DE5">
              <w:tc>
                <w:tcPr>
                  <w:tcW w:w="1838"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50</w:t>
                  </w:r>
                </w:p>
              </w:tc>
            </w:tr>
            <w:tr w:rsidR="00493DE5" w:rsidRPr="006714C1" w:rsidTr="00493DE5">
              <w:tc>
                <w:tcPr>
                  <w:tcW w:w="1838"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100</w:t>
                  </w:r>
                </w:p>
              </w:tc>
            </w:tr>
          </w:tbl>
          <w:p w:rsidR="00493DE5" w:rsidRPr="006714C1" w:rsidRDefault="00493DE5" w:rsidP="00493DE5">
            <w:pPr>
              <w:jc w:val="both"/>
              <w:rPr>
                <w:rFonts w:cstheme="minorHAnsi"/>
                <w:sz w:val="20"/>
                <w:szCs w:val="20"/>
              </w:rPr>
            </w:pPr>
          </w:p>
          <w:p w:rsidR="00493DE5" w:rsidRPr="006714C1" w:rsidRDefault="00493DE5" w:rsidP="00493DE5">
            <w:pPr>
              <w:jc w:val="both"/>
              <w:rPr>
                <w:rFonts w:cstheme="minorHAnsi"/>
                <w:sz w:val="20"/>
                <w:szCs w:val="20"/>
              </w:rPr>
            </w:pPr>
            <w:r w:rsidRPr="006714C1">
              <w:rPr>
                <w:rFonts w:cstheme="minorHAnsi"/>
                <w:sz w:val="20"/>
                <w:szCs w:val="20"/>
              </w:rPr>
              <w:t>*za prolazak pisanog dijela ispita je potrebno minimalno ostvariti 60% mogućih bodova pisanog dijela ispita</w:t>
            </w:r>
          </w:p>
          <w:p w:rsidR="00493DE5" w:rsidRPr="006714C1" w:rsidRDefault="00493DE5" w:rsidP="00493DE5">
            <w:pPr>
              <w:pStyle w:val="Tijeloteksta"/>
              <w:tabs>
                <w:tab w:val="left" w:pos="470"/>
              </w:tabs>
              <w:ind w:left="360"/>
              <w:jc w:val="both"/>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2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DB3784">
            <w:pPr>
              <w:pStyle w:val="Odlomakpopisa"/>
              <w:numPr>
                <w:ilvl w:val="0"/>
                <w:numId w:val="3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Williams R. (2015) The Non-Designer's Design Book (4th Edition). United States: Peachpit Press</w:t>
            </w:r>
          </w:p>
          <w:p w:rsidR="00493DE5" w:rsidRPr="006714C1" w:rsidRDefault="00493DE5" w:rsidP="00DB3784">
            <w:pPr>
              <w:pStyle w:val="Odlomakpopisa"/>
              <w:numPr>
                <w:ilvl w:val="0"/>
                <w:numId w:val="3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Wood B. (2018) Adobe Illustrator CC Classroom in a Book (2018 release) 1st Edition. Adobe Press</w:t>
            </w:r>
          </w:p>
          <w:p w:rsidR="00493DE5" w:rsidRPr="006714C1" w:rsidRDefault="00493DE5" w:rsidP="00DB3784">
            <w:pPr>
              <w:pStyle w:val="Odlomakpopisa"/>
              <w:numPr>
                <w:ilvl w:val="0"/>
                <w:numId w:val="31"/>
              </w:numPr>
              <w:contextualSpacing w:val="0"/>
              <w:rPr>
                <w:rStyle w:val="author"/>
                <w:rFonts w:cstheme="minorHAnsi"/>
                <w:sz w:val="20"/>
                <w:szCs w:val="20"/>
              </w:rPr>
            </w:pPr>
            <w:r w:rsidRPr="006714C1">
              <w:rPr>
                <w:rStyle w:val="author"/>
                <w:rFonts w:cstheme="minorHAnsi"/>
                <w:sz w:val="20"/>
                <w:szCs w:val="20"/>
                <w:shd w:val="clear" w:color="auto" w:fill="FFFFFF"/>
              </w:rPr>
              <w:t>Faulkner A.,‎ Chavez C. (2018) Adobe Photoshop CC Classroom in a Book (2018 release) 1st Edition. Adobe Press</w:t>
            </w:r>
          </w:p>
          <w:p w:rsidR="00493DE5" w:rsidRPr="006714C1" w:rsidRDefault="00493DE5" w:rsidP="00DB3784">
            <w:pPr>
              <w:pStyle w:val="Odlomakpopisa"/>
              <w:numPr>
                <w:ilvl w:val="0"/>
                <w:numId w:val="31"/>
              </w:numPr>
              <w:contextualSpacing w:val="0"/>
              <w:rPr>
                <w:rFonts w:cstheme="minorHAnsi"/>
                <w:sz w:val="20"/>
                <w:szCs w:val="20"/>
              </w:rPr>
            </w:pPr>
            <w:r w:rsidRPr="006714C1">
              <w:rPr>
                <w:rStyle w:val="author"/>
                <w:rFonts w:cstheme="minorHAnsi"/>
                <w:sz w:val="20"/>
                <w:szCs w:val="20"/>
                <w:shd w:val="clear" w:color="auto" w:fill="FFFFFF"/>
              </w:rPr>
              <w:t>Kordes A. K.,‎ DeJarld T. (2018) Adobe InDesign CC Classroom in a Book (2018 release) 1st Edition. Adobe Press</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29"/>
              </w:numPr>
              <w:tabs>
                <w:tab w:val="left" w:pos="494"/>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493DE5">
            <w:pPr>
              <w:pStyle w:val="Tijeloteksta"/>
              <w:tabs>
                <w:tab w:val="left" w:pos="494"/>
              </w:tabs>
              <w:ind w:left="360"/>
              <w:jc w:val="both"/>
              <w:rPr>
                <w:rFonts w:asciiTheme="minorHAnsi" w:hAnsiTheme="minorHAnsi" w:cstheme="minorHAnsi"/>
                <w:b w:val="0"/>
                <w:sz w:val="20"/>
                <w:szCs w:val="20"/>
                <w:lang w:val="hr-HR"/>
              </w:rPr>
            </w:pPr>
          </w:p>
          <w:p w:rsidR="00493DE5" w:rsidRPr="006714C1" w:rsidRDefault="00493DE5" w:rsidP="00DB3784">
            <w:pPr>
              <w:numPr>
                <w:ilvl w:val="0"/>
                <w:numId w:val="33"/>
              </w:numPr>
              <w:jc w:val="both"/>
              <w:rPr>
                <w:rFonts w:cstheme="minorHAnsi"/>
                <w:sz w:val="20"/>
                <w:szCs w:val="20"/>
              </w:rPr>
            </w:pPr>
            <w:r w:rsidRPr="006714C1">
              <w:rPr>
                <w:rFonts w:cstheme="minorHAnsi"/>
                <w:sz w:val="20"/>
                <w:szCs w:val="20"/>
              </w:rPr>
              <w:t>Poulin, R. (2012) The language of graphic design: An illustrated handbook for understanding fundamental design principles. Gloucester, MA: Rockport Publishers.</w:t>
            </w:r>
          </w:p>
          <w:p w:rsidR="00493DE5" w:rsidRPr="006714C1" w:rsidRDefault="00493DE5" w:rsidP="00DB3784">
            <w:pPr>
              <w:numPr>
                <w:ilvl w:val="0"/>
                <w:numId w:val="33"/>
              </w:numPr>
              <w:autoSpaceDE w:val="0"/>
              <w:autoSpaceDN w:val="0"/>
              <w:adjustRightInd w:val="0"/>
              <w:rPr>
                <w:rFonts w:cstheme="minorHAnsi"/>
                <w:sz w:val="20"/>
                <w:szCs w:val="20"/>
                <w:lang w:val="en-GB" w:eastAsia="en-GB"/>
              </w:rPr>
            </w:pPr>
            <w:r w:rsidRPr="006714C1">
              <w:rPr>
                <w:rFonts w:cstheme="minorHAnsi"/>
                <w:sz w:val="20"/>
                <w:szCs w:val="20"/>
              </w:rPr>
              <w:lastRenderedPageBreak/>
              <w:t xml:space="preserve">William Lidwell,‎ Kritina Holden, Jill Butler (2010) Universal Principles of Design, Revised and Updated: 125 Ways to Enhance Usability, Influence Perception, Increase Appeal, Make Better Design Decisions, and Teach through Design Second Edition, Revised and Updated Edition. Rockport Publishers.  </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29"/>
              </w:numPr>
              <w:ind w:left="494" w:hanging="494"/>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Načini praćenja kvalitete koji osiguravaju stjecanje izlaznih znanja, vještina i kompetencija</w:t>
            </w:r>
          </w:p>
        </w:tc>
      </w:tr>
      <w:tr w:rsidR="00493DE5" w:rsidRPr="006714C1" w:rsidTr="00493DE5">
        <w:trPr>
          <w:trHeight w:val="432"/>
        </w:trPr>
        <w:tc>
          <w:tcPr>
            <w:tcW w:w="5000" w:type="pct"/>
            <w:gridSpan w:val="10"/>
            <w:vAlign w:val="center"/>
          </w:tcPr>
          <w:p w:rsidR="00493DE5" w:rsidRPr="006714C1" w:rsidRDefault="00493DE5" w:rsidP="00DB3784">
            <w:pPr>
              <w:pStyle w:val="FieldText"/>
              <w:numPr>
                <w:ilvl w:val="0"/>
                <w:numId w:val="3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rsidR="00493DE5" w:rsidRPr="006714C1" w:rsidRDefault="00493DE5" w:rsidP="00DB3784">
            <w:pPr>
              <w:pStyle w:val="FieldText"/>
              <w:numPr>
                <w:ilvl w:val="0"/>
                <w:numId w:val="3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rsidR="00493DE5" w:rsidRPr="006714C1" w:rsidRDefault="00493DE5" w:rsidP="00DB3784">
            <w:pPr>
              <w:pStyle w:val="FieldText"/>
              <w:numPr>
                <w:ilvl w:val="0"/>
                <w:numId w:val="3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rsidR="00493DE5" w:rsidRPr="006714C1" w:rsidRDefault="00493DE5" w:rsidP="00493DE5">
            <w:pPr>
              <w:pStyle w:val="FieldText"/>
              <w:rPr>
                <w:rFonts w:asciiTheme="minorHAnsi" w:hAnsiTheme="minorHAnsi" w:cstheme="minorHAnsi"/>
                <w:b w:val="0"/>
                <w:sz w:val="20"/>
                <w:szCs w:val="20"/>
                <w:lang w:val="hr-HR"/>
              </w:rPr>
            </w:pPr>
          </w:p>
        </w:tc>
      </w:tr>
    </w:tbl>
    <w:p w:rsidR="00493DE5" w:rsidRPr="006714C1" w:rsidRDefault="00493DE5" w:rsidP="00493DE5">
      <w:pPr>
        <w:rPr>
          <w:rFonts w:cstheme="minorHAnsi"/>
          <w:sz w:val="20"/>
          <w:szCs w:val="20"/>
          <w:lang w:val="hr-HR"/>
        </w:rPr>
      </w:pPr>
    </w:p>
    <w:p w:rsidR="00493DE5" w:rsidRPr="006714C1" w:rsidRDefault="00493DE5" w:rsidP="00493DE5">
      <w:pPr>
        <w:rPr>
          <w:rFonts w:cstheme="minorHAnsi"/>
          <w:sz w:val="20"/>
          <w:szCs w:val="20"/>
          <w:lang w:val="de-DE"/>
        </w:rPr>
      </w:pPr>
      <w:r w:rsidRPr="006714C1">
        <w:rPr>
          <w:rFonts w:cstheme="minorHAnsi"/>
          <w:sz w:val="20"/>
          <w:szCs w:val="20"/>
          <w:lang w:val="hr-HR"/>
        </w:rPr>
        <w:br w:type="page"/>
      </w:r>
    </w:p>
    <w:p w:rsidR="00493DE5" w:rsidRPr="006714C1" w:rsidRDefault="00493DE5" w:rsidP="00493DE5">
      <w:pPr>
        <w:rPr>
          <w:rFonts w:cstheme="minorHAnsi"/>
          <w:sz w:val="20"/>
          <w:szCs w:val="20"/>
          <w:lang w:val="hr-HR"/>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493DE5" w:rsidRPr="006714C1" w:rsidTr="00493DE5">
        <w:trPr>
          <w:trHeight w:hRule="exact" w:val="405"/>
        </w:trPr>
        <w:tc>
          <w:tcPr>
            <w:tcW w:w="5000" w:type="pct"/>
            <w:gridSpan w:val="3"/>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Opće informacije</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Naziv predmeta</w:t>
            </w:r>
          </w:p>
        </w:tc>
        <w:tc>
          <w:tcPr>
            <w:tcW w:w="3285" w:type="pct"/>
            <w:gridSpan w:val="2"/>
            <w:vAlign w:val="center"/>
          </w:tcPr>
          <w:p w:rsidR="00493DE5" w:rsidRPr="006714C1" w:rsidRDefault="00493DE5" w:rsidP="00493DE5">
            <w:pPr>
              <w:tabs>
                <w:tab w:val="left" w:pos="4731"/>
              </w:tabs>
              <w:rPr>
                <w:rFonts w:cstheme="minorHAnsi"/>
                <w:sz w:val="20"/>
                <w:szCs w:val="20"/>
              </w:rPr>
            </w:pPr>
            <w:r w:rsidRPr="006714C1">
              <w:rPr>
                <w:rFonts w:cstheme="minorHAnsi"/>
                <w:sz w:val="20"/>
                <w:szCs w:val="20"/>
              </w:rPr>
              <w:t>Teorija medijske umjetnosti</w:t>
            </w:r>
          </w:p>
        </w:tc>
      </w:tr>
      <w:tr w:rsidR="00493DE5" w:rsidRPr="006714C1" w:rsidTr="00493DE5">
        <w:trPr>
          <w:trHeight w:val="259"/>
        </w:trPr>
        <w:tc>
          <w:tcPr>
            <w:tcW w:w="1715" w:type="pct"/>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rsidR="00493DE5" w:rsidRPr="006714C1" w:rsidRDefault="009F543D" w:rsidP="00493DE5">
            <w:pPr>
              <w:rPr>
                <w:rFonts w:cstheme="minorHAnsi"/>
                <w:sz w:val="20"/>
                <w:szCs w:val="20"/>
              </w:rPr>
            </w:pPr>
            <w:r>
              <w:rPr>
                <w:rFonts w:cstheme="minorHAnsi"/>
                <w:spacing w:val="-2"/>
                <w:sz w:val="20"/>
                <w:szCs w:val="20"/>
              </w:rPr>
              <w:t>dr. sc. Tomislav Levak, predavač</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Suradnik na predmetu</w:t>
            </w:r>
          </w:p>
        </w:tc>
        <w:tc>
          <w:tcPr>
            <w:tcW w:w="3285" w:type="pct"/>
            <w:gridSpan w:val="2"/>
            <w:vAlign w:val="center"/>
          </w:tcPr>
          <w:p w:rsidR="00493DE5" w:rsidRPr="006714C1" w:rsidRDefault="00493DE5" w:rsidP="00493DE5">
            <w:pPr>
              <w:rPr>
                <w:rFonts w:cstheme="minorHAnsi"/>
                <w:sz w:val="20"/>
                <w:szCs w:val="20"/>
              </w:rPr>
            </w:pP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Studijski program</w:t>
            </w:r>
          </w:p>
        </w:tc>
        <w:tc>
          <w:tcPr>
            <w:tcW w:w="3285" w:type="pct"/>
            <w:gridSpan w:val="2"/>
            <w:vAlign w:val="center"/>
          </w:tcPr>
          <w:p w:rsidR="00493DE5" w:rsidRPr="006714C1" w:rsidRDefault="00493DE5" w:rsidP="00493DE5">
            <w:pPr>
              <w:rPr>
                <w:rFonts w:cstheme="minorHAnsi"/>
                <w:sz w:val="20"/>
                <w:szCs w:val="20"/>
                <w:lang w:val="de-DE"/>
              </w:rPr>
            </w:pPr>
            <w:r w:rsidRPr="006714C1">
              <w:rPr>
                <w:rFonts w:cstheme="minorHAnsi"/>
                <w:sz w:val="20"/>
                <w:szCs w:val="20"/>
                <w:lang w:val="de-DE"/>
              </w:rPr>
              <w:t>Diplomski sveučilišni studij Menadžment u kulturi i kreativnim industrijama</w:t>
            </w:r>
          </w:p>
          <w:p w:rsidR="00493DE5" w:rsidRPr="006714C1" w:rsidRDefault="00493DE5" w:rsidP="00493DE5">
            <w:pPr>
              <w:rPr>
                <w:rFonts w:cstheme="minorHAnsi"/>
                <w:sz w:val="20"/>
                <w:szCs w:val="20"/>
              </w:rPr>
            </w:pPr>
            <w:r w:rsidRPr="006714C1">
              <w:rPr>
                <w:rFonts w:cstheme="minorHAnsi"/>
                <w:sz w:val="20"/>
                <w:szCs w:val="20"/>
              </w:rPr>
              <w:t>Diplomski sveučilišni studij Mediji i odnosi s javnošću</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Šifra predmeta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MA-MM-41</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Status predmeta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Izborni kolegij</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Godina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Prema izvedbenom programu</w:t>
            </w:r>
          </w:p>
        </w:tc>
      </w:tr>
      <w:tr w:rsidR="00493DE5" w:rsidRPr="006714C1" w:rsidTr="00493DE5">
        <w:trPr>
          <w:trHeight w:val="255"/>
        </w:trPr>
        <w:tc>
          <w:tcPr>
            <w:tcW w:w="1715" w:type="pct"/>
            <w:vMerge w:val="restart"/>
            <w:vAlign w:val="center"/>
          </w:tcPr>
          <w:p w:rsidR="00493DE5" w:rsidRPr="006714C1" w:rsidRDefault="00493DE5" w:rsidP="00493DE5">
            <w:pPr>
              <w:rPr>
                <w:rFonts w:cstheme="minorHAnsi"/>
                <w:sz w:val="20"/>
                <w:szCs w:val="20"/>
              </w:rPr>
            </w:pPr>
            <w:r w:rsidRPr="006714C1">
              <w:rPr>
                <w:rFonts w:cstheme="minorHAnsi"/>
                <w:sz w:val="20"/>
                <w:szCs w:val="20"/>
              </w:rPr>
              <w:t>Bodovna vrijednost i način izvođenja nastave</w:t>
            </w:r>
          </w:p>
        </w:tc>
        <w:tc>
          <w:tcPr>
            <w:tcW w:w="1857" w:type="pct"/>
            <w:vAlign w:val="center"/>
          </w:tcPr>
          <w:p w:rsidR="00493DE5" w:rsidRPr="006714C1" w:rsidRDefault="00493DE5" w:rsidP="00493DE5">
            <w:pPr>
              <w:rPr>
                <w:rFonts w:cstheme="minorHAnsi"/>
                <w:sz w:val="20"/>
                <w:szCs w:val="20"/>
              </w:rPr>
            </w:pPr>
            <w:r w:rsidRPr="006714C1">
              <w:rPr>
                <w:rFonts w:cstheme="minorHAnsi"/>
                <w:sz w:val="20"/>
                <w:szCs w:val="20"/>
              </w:rPr>
              <w:t>ECTS koeficijent opterećenja studenata</w:t>
            </w:r>
          </w:p>
        </w:tc>
        <w:tc>
          <w:tcPr>
            <w:tcW w:w="1428" w:type="pct"/>
            <w:vAlign w:val="center"/>
          </w:tcPr>
          <w:p w:rsidR="00493DE5" w:rsidRPr="006714C1" w:rsidRDefault="00493DE5" w:rsidP="00493DE5">
            <w:pPr>
              <w:jc w:val="center"/>
              <w:rPr>
                <w:rFonts w:cstheme="minorHAnsi"/>
                <w:sz w:val="20"/>
                <w:szCs w:val="20"/>
              </w:rPr>
            </w:pPr>
            <w:r w:rsidRPr="006714C1">
              <w:rPr>
                <w:rFonts w:cstheme="minorHAnsi"/>
                <w:sz w:val="20"/>
                <w:szCs w:val="20"/>
              </w:rPr>
              <w:t>3</w:t>
            </w:r>
          </w:p>
        </w:tc>
      </w:tr>
      <w:tr w:rsidR="00493DE5" w:rsidRPr="006714C1" w:rsidTr="00493DE5">
        <w:trPr>
          <w:trHeight w:val="255"/>
        </w:trPr>
        <w:tc>
          <w:tcPr>
            <w:tcW w:w="1715" w:type="pct"/>
            <w:vMerge/>
            <w:vAlign w:val="center"/>
          </w:tcPr>
          <w:p w:rsidR="00493DE5" w:rsidRPr="006714C1" w:rsidRDefault="00493DE5" w:rsidP="00493DE5">
            <w:pPr>
              <w:rPr>
                <w:rFonts w:cstheme="minorHAnsi"/>
                <w:sz w:val="20"/>
                <w:szCs w:val="20"/>
              </w:rPr>
            </w:pPr>
          </w:p>
        </w:tc>
        <w:tc>
          <w:tcPr>
            <w:tcW w:w="1857" w:type="pct"/>
            <w:vAlign w:val="center"/>
          </w:tcPr>
          <w:p w:rsidR="00493DE5" w:rsidRPr="006714C1" w:rsidRDefault="00493DE5" w:rsidP="00493DE5">
            <w:pPr>
              <w:rPr>
                <w:rFonts w:cstheme="minorHAnsi"/>
                <w:sz w:val="20"/>
                <w:szCs w:val="20"/>
              </w:rPr>
            </w:pPr>
            <w:r w:rsidRPr="006714C1">
              <w:rPr>
                <w:rFonts w:cstheme="minorHAnsi"/>
                <w:sz w:val="20"/>
                <w:szCs w:val="20"/>
              </w:rPr>
              <w:t>Broj sati (P+V+S)</w:t>
            </w:r>
          </w:p>
        </w:tc>
        <w:tc>
          <w:tcPr>
            <w:tcW w:w="1428" w:type="pct"/>
            <w:vAlign w:val="center"/>
          </w:tcPr>
          <w:p w:rsidR="00493DE5" w:rsidRPr="006714C1" w:rsidRDefault="00493DE5" w:rsidP="00493DE5">
            <w:pPr>
              <w:jc w:val="center"/>
              <w:rPr>
                <w:rFonts w:cstheme="minorHAnsi"/>
                <w:sz w:val="20"/>
                <w:szCs w:val="20"/>
              </w:rPr>
            </w:pPr>
            <w:r w:rsidRPr="006714C1">
              <w:rPr>
                <w:rFonts w:cstheme="minorHAnsi"/>
                <w:sz w:val="20"/>
                <w:szCs w:val="20"/>
              </w:rPr>
              <w:t>45 (30+0+15)</w:t>
            </w:r>
          </w:p>
        </w:tc>
      </w:tr>
    </w:tbl>
    <w:p w:rsidR="00493DE5" w:rsidRPr="006714C1" w:rsidRDefault="00493DE5" w:rsidP="00493DE5">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0"/>
        <w:gridCol w:w="564"/>
        <w:gridCol w:w="769"/>
        <w:gridCol w:w="1634"/>
        <w:gridCol w:w="565"/>
        <w:gridCol w:w="324"/>
        <w:gridCol w:w="947"/>
        <w:gridCol w:w="422"/>
        <w:gridCol w:w="1694"/>
        <w:gridCol w:w="706"/>
      </w:tblGrid>
      <w:tr w:rsidR="00493DE5" w:rsidRPr="006714C1" w:rsidTr="00493DE5">
        <w:trPr>
          <w:trHeight w:hRule="exact" w:val="288"/>
        </w:trPr>
        <w:tc>
          <w:tcPr>
            <w:tcW w:w="5000" w:type="pct"/>
            <w:gridSpan w:val="10"/>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1. OPIS PREDMETA</w:t>
            </w:r>
          </w:p>
          <w:p w:rsidR="00493DE5" w:rsidRPr="006714C1" w:rsidRDefault="00493DE5" w:rsidP="00493DE5">
            <w:pPr>
              <w:pStyle w:val="Naslov3"/>
              <w:rPr>
                <w:rFonts w:asciiTheme="minorHAnsi" w:hAnsiTheme="minorHAnsi" w:cstheme="minorHAnsi"/>
                <w:b w:val="0"/>
                <w:szCs w:val="20"/>
                <w:lang w:val="hr-HR"/>
              </w:rPr>
            </w:pPr>
          </w:p>
        </w:tc>
      </w:tr>
      <w:tr w:rsidR="00493DE5" w:rsidRPr="006714C1" w:rsidTr="00493DE5">
        <w:trPr>
          <w:trHeight w:hRule="exact" w:val="288"/>
        </w:trPr>
        <w:tc>
          <w:tcPr>
            <w:tcW w:w="5000" w:type="pct"/>
            <w:gridSpan w:val="10"/>
            <w:shd w:val="clear" w:color="auto" w:fill="auto"/>
            <w:vAlign w:val="center"/>
          </w:tcPr>
          <w:p w:rsidR="00493DE5" w:rsidRPr="006714C1" w:rsidRDefault="00493DE5" w:rsidP="00DB3784">
            <w:pPr>
              <w:pStyle w:val="Tijeloteksta"/>
              <w:numPr>
                <w:ilvl w:val="1"/>
                <w:numId w:val="4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 kolegija je definiranje pojma «medijske umjetnosti», razumijevanje odnosa suvremenog proširenog poimanja vizualnih umjetnosti u kontekstu tehnologije novih medija. Razumijevanje temeljnih faza razvoja medijske umjetnosti od Futurizma do Post-internet arta. Usvajanje povijesnog pregleda temeljnih teorijskih pristupa u medijima fotografije, filma, videa, televizije, računalne grafike itd. Studenti će naučiti prepoznati analogije između poststrukturalističkih filozofijskih usmjerenja i novih umjetničkih formi.</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4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493DE5" w:rsidRPr="006714C1" w:rsidTr="00493DE5">
        <w:trPr>
          <w:trHeight w:val="188"/>
        </w:trPr>
        <w:tc>
          <w:tcPr>
            <w:tcW w:w="5000" w:type="pct"/>
            <w:gridSpan w:val="10"/>
            <w:vAlign w:val="center"/>
          </w:tcPr>
          <w:p w:rsidR="00493DE5" w:rsidRPr="006714C1" w:rsidRDefault="00493DE5" w:rsidP="00493DE5">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4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rsidR="00493DE5" w:rsidRPr="006714C1" w:rsidRDefault="00493DE5" w:rsidP="00DB3784">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temeljne pojmove vezane uz medijsku umjetnost</w:t>
            </w:r>
          </w:p>
          <w:p w:rsidR="00493DE5" w:rsidRPr="006714C1" w:rsidRDefault="00493DE5" w:rsidP="00DB3784">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Razviti svijest o kronološki sukcesivnim teorijama vezanim uz nove medije</w:t>
            </w:r>
          </w:p>
          <w:p w:rsidR="00493DE5" w:rsidRPr="006714C1" w:rsidRDefault="00493DE5" w:rsidP="00DB3784">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Usvajanje povijesnog pregleda temeljnih teorijskih pristupa u medijima fotografije, filma, videa, televizije, računalne grafike itd.</w:t>
            </w:r>
          </w:p>
          <w:p w:rsidR="00493DE5" w:rsidRPr="006714C1" w:rsidRDefault="00493DE5" w:rsidP="00DB3784">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Definiranje umjetničkog djela iz perspektive suvremenih digitalnih medija </w:t>
            </w:r>
          </w:p>
          <w:p w:rsidR="00493DE5" w:rsidRPr="006714C1" w:rsidRDefault="00493DE5" w:rsidP="00DB3784">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Razumijevanje utjecaja društvenih mreža na poimanje novih, hibridnih  medijskih žanrova i umjetničkih formi</w:t>
            </w:r>
          </w:p>
          <w:p w:rsidR="00493DE5" w:rsidRPr="006714C1" w:rsidRDefault="00493DE5" w:rsidP="00DB3784">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Definiranje odnosa suvremene filozofijske antropologije i medijske umjetnosti</w:t>
            </w:r>
          </w:p>
          <w:p w:rsidR="00493DE5" w:rsidRPr="006714C1" w:rsidRDefault="00493DE5" w:rsidP="00DB3784">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odnos suvremenih digitalnih medija i tradicionalnog poimanja umjetničkog djela</w:t>
            </w:r>
          </w:p>
          <w:p w:rsidR="00493DE5" w:rsidRPr="006714C1" w:rsidRDefault="00493DE5" w:rsidP="00DB3784">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Osvijestiti ulogu društvenih mreža u kreaciji novih umjetničkih formi</w:t>
            </w:r>
          </w:p>
          <w:p w:rsidR="00493DE5" w:rsidRPr="006714C1" w:rsidRDefault="00493DE5" w:rsidP="00DB3784">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Prepoznati analogije između post-strukturalističkih filozofijskih usmjerenja i novih umjetničkih formi</w:t>
            </w:r>
          </w:p>
        </w:tc>
      </w:tr>
      <w:tr w:rsidR="00493DE5" w:rsidRPr="006714C1" w:rsidTr="00493DE5">
        <w:trPr>
          <w:trHeight w:val="323"/>
        </w:trPr>
        <w:tc>
          <w:tcPr>
            <w:tcW w:w="5000" w:type="pct"/>
            <w:gridSpan w:val="10"/>
            <w:vAlign w:val="center"/>
          </w:tcPr>
          <w:p w:rsidR="00493DE5" w:rsidRPr="006714C1" w:rsidRDefault="00493DE5" w:rsidP="00DB3784">
            <w:pPr>
              <w:pStyle w:val="Tijeloteksta"/>
              <w:numPr>
                <w:ilvl w:val="1"/>
                <w:numId w:val="4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493DE5" w:rsidRPr="006714C1" w:rsidTr="00493DE5">
        <w:trPr>
          <w:trHeight w:val="432"/>
        </w:trPr>
        <w:tc>
          <w:tcPr>
            <w:tcW w:w="5000" w:type="pct"/>
            <w:gridSpan w:val="10"/>
            <w:vAlign w:val="center"/>
          </w:tcPr>
          <w:p w:rsidR="00493DE5" w:rsidRPr="006714C1" w:rsidRDefault="00493DE5" w:rsidP="00493DE5">
            <w:pPr>
              <w:pStyle w:val="Tijeloteksta"/>
              <w:ind w:left="792"/>
              <w:jc w:val="both"/>
              <w:rPr>
                <w:rFonts w:asciiTheme="minorHAnsi" w:hAnsiTheme="minorHAnsi" w:cstheme="minorHAnsi"/>
                <w:b w:val="0"/>
                <w:sz w:val="20"/>
                <w:szCs w:val="20"/>
                <w:lang w:val="hr-HR"/>
              </w:rPr>
            </w:pP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Definiranje temeljnih pojmova vezanih uz medijsku umjetnost</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Umjetnost i tehnologija: povijesni razvitak odnosa do kraja 19.st.</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Uloga tehnologije i masovnih medija u redefiniranju umjetničkog djela: iskustva Avangarde</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Medijska umjetnost u drugoj polovini 20.st. </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Medijska umjetnost i teorija: od fotografije do Interneta</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Digitalna stvarnost i njezine forme: od računalne grafike do Virtualne realnosti</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Računalne igre kao umjetničke forme</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Istraživanje tijela u digitalnom okruženju kao forma medijske umjetnosti</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Društvene mreže i umjetnički hibridi</w:t>
            </w:r>
          </w:p>
        </w:tc>
      </w:tr>
      <w:tr w:rsidR="00493DE5" w:rsidRPr="006714C1" w:rsidTr="00493DE5">
        <w:trPr>
          <w:trHeight w:val="432"/>
        </w:trPr>
        <w:tc>
          <w:tcPr>
            <w:tcW w:w="1792" w:type="pct"/>
            <w:gridSpan w:val="3"/>
            <w:vAlign w:val="center"/>
          </w:tcPr>
          <w:p w:rsidR="00493DE5" w:rsidRPr="006714C1" w:rsidRDefault="00493DE5" w:rsidP="00DB3784">
            <w:pPr>
              <w:pStyle w:val="Tijeloteksta"/>
              <w:numPr>
                <w:ilvl w:val="1"/>
                <w:numId w:val="4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86" w:type="pct"/>
            <w:gridSpan w:val="3"/>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1" w:type="pct"/>
            <w:gridSpan w:val="4"/>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493DE5" w:rsidRPr="006714C1" w:rsidTr="00493DE5">
        <w:trPr>
          <w:trHeight w:val="432"/>
        </w:trPr>
        <w:tc>
          <w:tcPr>
            <w:tcW w:w="1792" w:type="pct"/>
            <w:gridSpan w:val="3"/>
            <w:vAlign w:val="center"/>
          </w:tcPr>
          <w:p w:rsidR="00493DE5" w:rsidRPr="006714C1" w:rsidRDefault="00493DE5" w:rsidP="00DB3784">
            <w:pPr>
              <w:pStyle w:val="Tijeloteksta"/>
              <w:numPr>
                <w:ilvl w:val="1"/>
                <w:numId w:val="4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08" w:type="pct"/>
            <w:gridSpan w:val="7"/>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4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493DE5" w:rsidRPr="006714C1" w:rsidTr="00493DE5">
        <w:trPr>
          <w:trHeight w:val="432"/>
        </w:trPr>
        <w:tc>
          <w:tcPr>
            <w:tcW w:w="5000" w:type="pct"/>
            <w:gridSpan w:val="10"/>
            <w:vAlign w:val="center"/>
          </w:tcPr>
          <w:p w:rsidR="00493DE5" w:rsidRPr="006714C1" w:rsidRDefault="00493DE5" w:rsidP="00493DE5">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4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493DE5" w:rsidRPr="006714C1" w:rsidTr="00493DE5">
        <w:trPr>
          <w:trHeight w:val="111"/>
        </w:trPr>
        <w:tc>
          <w:tcPr>
            <w:tcW w:w="1112"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1225"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648"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15"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864"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60"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1112"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225"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48"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15"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64"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60"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1112"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648"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15"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64"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60"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1112"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48"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215"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64"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360"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44"/>
              </w:numPr>
              <w:ind w:firstLine="0"/>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sz w:val="20"/>
                <w:szCs w:val="20"/>
              </w:rPr>
            </w:pP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709"/>
              <w:gridCol w:w="901"/>
              <w:gridCol w:w="2472"/>
              <w:gridCol w:w="2297"/>
              <w:gridCol w:w="567"/>
              <w:gridCol w:w="567"/>
            </w:tblGrid>
            <w:tr w:rsidR="00493DE5" w:rsidRPr="006714C1" w:rsidTr="00493DE5">
              <w:trPr>
                <w:trHeight w:val="279"/>
              </w:trPr>
              <w:tc>
                <w:tcPr>
                  <w:tcW w:w="1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ISHOD UČENJA</w:t>
                  </w:r>
                </w:p>
              </w:tc>
              <w:tc>
                <w:tcPr>
                  <w:tcW w:w="24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AKTIVNOST STUDENTA</w:t>
                  </w:r>
                </w:p>
              </w:tc>
              <w:tc>
                <w:tcPr>
                  <w:tcW w:w="22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BODOVI</w:t>
                  </w:r>
                </w:p>
              </w:tc>
            </w:tr>
            <w:tr w:rsidR="00493DE5" w:rsidRPr="006714C1" w:rsidTr="00493DE5">
              <w:trPr>
                <w:trHeight w:val="213"/>
              </w:trPr>
              <w:tc>
                <w:tcPr>
                  <w:tcW w:w="1933"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472"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29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max</w:t>
                  </w:r>
                </w:p>
              </w:tc>
            </w:tr>
            <w:tr w:rsidR="00493DE5" w:rsidRPr="006714C1" w:rsidTr="00493DE5">
              <w:tc>
                <w:tcPr>
                  <w:tcW w:w="1933"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29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r>
            <w:tr w:rsidR="00493DE5" w:rsidRPr="006714C1" w:rsidTr="00493DE5">
              <w:tc>
                <w:tcPr>
                  <w:tcW w:w="1933"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Prisutnost na nastavi</w:t>
                  </w:r>
                </w:p>
              </w:tc>
              <w:tc>
                <w:tcPr>
                  <w:tcW w:w="229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10</w:t>
                  </w:r>
                </w:p>
              </w:tc>
            </w:tr>
            <w:tr w:rsidR="00493DE5" w:rsidRPr="006714C1" w:rsidTr="00493DE5">
              <w:tc>
                <w:tcPr>
                  <w:tcW w:w="1933"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0,3</w:t>
                  </w:r>
                </w:p>
                <w:p w:rsidR="00493DE5" w:rsidRPr="006714C1" w:rsidRDefault="00493DE5" w:rsidP="00493DE5">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Sudjelovanje u nastavnom procesu (uključivanje u raspravu, rješavanje problemskih zadataka)</w:t>
                  </w:r>
                </w:p>
              </w:tc>
              <w:tc>
                <w:tcPr>
                  <w:tcW w:w="229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10</w:t>
                  </w:r>
                </w:p>
              </w:tc>
            </w:tr>
            <w:tr w:rsidR="00493DE5" w:rsidRPr="006714C1" w:rsidTr="00493DE5">
              <w:tc>
                <w:tcPr>
                  <w:tcW w:w="1933"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Istraživanje, sistematizacija i analiza podataka, izrada seminarskog zadatka.</w:t>
                  </w:r>
                </w:p>
              </w:tc>
              <w:tc>
                <w:tcPr>
                  <w:tcW w:w="229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30</w:t>
                  </w:r>
                </w:p>
              </w:tc>
            </w:tr>
            <w:tr w:rsidR="00493DE5" w:rsidRPr="006714C1" w:rsidTr="00493DE5">
              <w:tc>
                <w:tcPr>
                  <w:tcW w:w="1933"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Priprema za provjeru znanja, pisana provjera</w:t>
                  </w:r>
                </w:p>
              </w:tc>
              <w:tc>
                <w:tcPr>
                  <w:tcW w:w="229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50</w:t>
                  </w:r>
                </w:p>
              </w:tc>
            </w:tr>
            <w:tr w:rsidR="00493DE5" w:rsidRPr="006714C1" w:rsidTr="00493DE5">
              <w:tc>
                <w:tcPr>
                  <w:tcW w:w="1933"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29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100</w:t>
                  </w:r>
                </w:p>
              </w:tc>
            </w:tr>
          </w:tbl>
          <w:p w:rsidR="00493DE5" w:rsidRPr="006714C1" w:rsidRDefault="00493DE5" w:rsidP="00493DE5">
            <w:pPr>
              <w:jc w:val="both"/>
              <w:rPr>
                <w:rFonts w:cstheme="minorHAnsi"/>
                <w:sz w:val="20"/>
                <w:szCs w:val="20"/>
              </w:rPr>
            </w:pPr>
          </w:p>
          <w:p w:rsidR="00493DE5" w:rsidRPr="006714C1" w:rsidRDefault="00493DE5" w:rsidP="00493DE5">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rsidR="00493DE5" w:rsidRPr="006714C1" w:rsidRDefault="00493DE5" w:rsidP="00493DE5">
            <w:pPr>
              <w:pStyle w:val="Default"/>
              <w:jc w:val="both"/>
              <w:rPr>
                <w:rFonts w:asciiTheme="minorHAnsi" w:hAnsiTheme="minorHAnsi" w:cstheme="minorHAnsi"/>
                <w:color w:val="auto"/>
                <w:sz w:val="20"/>
                <w:szCs w:val="20"/>
              </w:rPr>
            </w:pP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493DE5" w:rsidRPr="006714C1" w:rsidTr="00493DE5">
        <w:trPr>
          <w:trHeight w:val="416"/>
        </w:trPr>
        <w:tc>
          <w:tcPr>
            <w:tcW w:w="5000" w:type="pct"/>
            <w:gridSpan w:val="10"/>
            <w:vAlign w:val="center"/>
          </w:tcPr>
          <w:p w:rsidR="00493DE5" w:rsidRPr="006714C1" w:rsidRDefault="00493DE5" w:rsidP="00493DE5">
            <w:pPr>
              <w:pStyle w:val="Default"/>
              <w:rPr>
                <w:rFonts w:asciiTheme="minorHAnsi" w:hAnsiTheme="minorHAnsi" w:cstheme="minorHAnsi"/>
                <w:color w:val="auto"/>
                <w:sz w:val="20"/>
                <w:szCs w:val="20"/>
              </w:rPr>
            </w:pPr>
          </w:p>
          <w:p w:rsidR="00493DE5" w:rsidRPr="006714C1" w:rsidRDefault="00493DE5" w:rsidP="00DB3784">
            <w:pPr>
              <w:pStyle w:val="Default"/>
              <w:numPr>
                <w:ilvl w:val="0"/>
                <w:numId w:val="43"/>
              </w:numPr>
              <w:rPr>
                <w:rFonts w:asciiTheme="minorHAnsi" w:hAnsiTheme="minorHAnsi" w:cstheme="minorHAnsi"/>
                <w:color w:val="auto"/>
                <w:sz w:val="20"/>
                <w:szCs w:val="20"/>
              </w:rPr>
            </w:pPr>
            <w:r w:rsidRPr="006714C1">
              <w:rPr>
                <w:rFonts w:asciiTheme="minorHAnsi" w:hAnsiTheme="minorHAnsi" w:cstheme="minorHAnsi"/>
                <w:color w:val="auto"/>
                <w:sz w:val="20"/>
                <w:szCs w:val="20"/>
              </w:rPr>
              <w:t>Manovich, L., (2001), The Language of New Media, MIT Press</w:t>
            </w:r>
          </w:p>
          <w:p w:rsidR="00493DE5" w:rsidRPr="006714C1" w:rsidRDefault="00493DE5" w:rsidP="00DB3784">
            <w:pPr>
              <w:pStyle w:val="Default"/>
              <w:numPr>
                <w:ilvl w:val="0"/>
                <w:numId w:val="4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Trible, M. (ur.), (2006), New Media Art, Taschen, </w:t>
            </w:r>
          </w:p>
          <w:p w:rsidR="00493DE5" w:rsidRPr="006714C1" w:rsidRDefault="00493DE5" w:rsidP="00DB3784">
            <w:pPr>
              <w:pStyle w:val="Default"/>
              <w:numPr>
                <w:ilvl w:val="0"/>
                <w:numId w:val="43"/>
              </w:numPr>
              <w:rPr>
                <w:rFonts w:asciiTheme="minorHAnsi" w:hAnsiTheme="minorHAnsi" w:cstheme="minorHAnsi"/>
                <w:color w:val="auto"/>
                <w:sz w:val="20"/>
                <w:szCs w:val="20"/>
              </w:rPr>
            </w:pPr>
            <w:r w:rsidRPr="006714C1">
              <w:rPr>
                <w:rFonts w:asciiTheme="minorHAnsi" w:hAnsiTheme="minorHAnsi" w:cstheme="minorHAnsi"/>
                <w:color w:val="auto"/>
                <w:sz w:val="20"/>
                <w:szCs w:val="20"/>
              </w:rPr>
              <w:t>Paul, Ch., (2008). Digital Art, Thames and Hudson</w:t>
            </w:r>
          </w:p>
          <w:p w:rsidR="00493DE5" w:rsidRPr="006714C1" w:rsidRDefault="00493DE5" w:rsidP="00DB3784">
            <w:pPr>
              <w:pStyle w:val="Default"/>
              <w:numPr>
                <w:ilvl w:val="0"/>
                <w:numId w:val="4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Jenkins, H. (2006).  Convergence Culture; where old and new media collide. New York </w:t>
            </w:r>
          </w:p>
          <w:p w:rsidR="00493DE5" w:rsidRPr="006714C1" w:rsidRDefault="00493DE5" w:rsidP="00DB3784">
            <w:pPr>
              <w:pStyle w:val="Default"/>
              <w:numPr>
                <w:ilvl w:val="0"/>
                <w:numId w:val="43"/>
              </w:numPr>
              <w:rPr>
                <w:rFonts w:asciiTheme="minorHAnsi" w:hAnsiTheme="minorHAnsi" w:cstheme="minorHAnsi"/>
                <w:color w:val="auto"/>
                <w:sz w:val="20"/>
                <w:szCs w:val="20"/>
              </w:rPr>
            </w:pPr>
            <w:r w:rsidRPr="006714C1">
              <w:rPr>
                <w:rFonts w:asciiTheme="minorHAnsi" w:hAnsiTheme="minorHAnsi" w:cstheme="minorHAnsi"/>
                <w:color w:val="auto"/>
                <w:sz w:val="20"/>
                <w:szCs w:val="20"/>
              </w:rPr>
              <w:t>Gere, Ch. (2011). Digitalna kultura., Clio, Beograd</w:t>
            </w:r>
          </w:p>
          <w:p w:rsidR="00493DE5" w:rsidRPr="006714C1" w:rsidRDefault="00493DE5" w:rsidP="00DB3784">
            <w:pPr>
              <w:pStyle w:val="Default"/>
              <w:numPr>
                <w:ilvl w:val="0"/>
                <w:numId w:val="43"/>
              </w:numPr>
              <w:rPr>
                <w:rFonts w:asciiTheme="minorHAnsi" w:hAnsiTheme="minorHAnsi" w:cstheme="minorHAnsi"/>
                <w:color w:val="auto"/>
                <w:sz w:val="20"/>
                <w:szCs w:val="20"/>
              </w:rPr>
            </w:pPr>
            <w:r w:rsidRPr="006714C1">
              <w:rPr>
                <w:rFonts w:asciiTheme="minorHAnsi" w:hAnsiTheme="minorHAnsi" w:cstheme="minorHAnsi"/>
                <w:color w:val="auto"/>
                <w:sz w:val="20"/>
                <w:szCs w:val="20"/>
              </w:rPr>
              <w:t>McLuhan, M. (2008). Razumijevanje medija – mediji kao čovjekovi produžeci., Zagreb, Golden marketing</w:t>
            </w:r>
          </w:p>
          <w:p w:rsidR="00493DE5" w:rsidRPr="006714C1" w:rsidRDefault="00493DE5" w:rsidP="00493DE5">
            <w:pPr>
              <w:pStyle w:val="Default"/>
              <w:rPr>
                <w:rFonts w:asciiTheme="minorHAnsi" w:hAnsiTheme="minorHAnsi" w:cstheme="minorHAnsi"/>
                <w:color w:val="auto"/>
                <w:sz w:val="20"/>
                <w:szCs w:val="20"/>
              </w:rPr>
            </w:pPr>
          </w:p>
          <w:p w:rsidR="00493DE5" w:rsidRPr="006714C1" w:rsidRDefault="00493DE5" w:rsidP="00493DE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DB3784">
            <w:pPr>
              <w:pStyle w:val="Odlomakpopisa"/>
              <w:numPr>
                <w:ilvl w:val="0"/>
                <w:numId w:val="37"/>
              </w:numPr>
              <w:contextualSpacing w:val="0"/>
              <w:rPr>
                <w:rFonts w:cstheme="minorHAnsi"/>
                <w:sz w:val="20"/>
                <w:szCs w:val="20"/>
                <w:lang w:val="hr-HR"/>
              </w:rPr>
            </w:pPr>
            <w:r w:rsidRPr="006714C1">
              <w:rPr>
                <w:rFonts w:cstheme="minorHAnsi"/>
                <w:sz w:val="20"/>
                <w:szCs w:val="20"/>
                <w:lang w:val="hr-HR"/>
              </w:rPr>
              <w:lastRenderedPageBreak/>
              <w:t>Bal, Mieke (2003) Visual Essentialism, Journal of Visual Culture 2 (1): 5-32.</w:t>
            </w:r>
          </w:p>
          <w:p w:rsidR="00493DE5" w:rsidRPr="006714C1" w:rsidRDefault="00493DE5" w:rsidP="00DB3784">
            <w:pPr>
              <w:pStyle w:val="Odlomakpopisa"/>
              <w:numPr>
                <w:ilvl w:val="0"/>
                <w:numId w:val="37"/>
              </w:numPr>
              <w:contextualSpacing w:val="0"/>
              <w:rPr>
                <w:rFonts w:cstheme="minorHAnsi"/>
                <w:sz w:val="20"/>
                <w:szCs w:val="20"/>
                <w:lang w:val="hr-HR"/>
              </w:rPr>
            </w:pPr>
            <w:r w:rsidRPr="006714C1">
              <w:rPr>
                <w:rFonts w:cstheme="minorHAnsi"/>
                <w:sz w:val="20"/>
                <w:szCs w:val="20"/>
                <w:lang w:val="hr-HR"/>
              </w:rPr>
              <w:t>Batchen, Geoffrey (1997) Burning with Desire: The Conception of Photography. Cambridge, MA: MIT Press.</w:t>
            </w:r>
          </w:p>
          <w:p w:rsidR="00493DE5" w:rsidRPr="006714C1" w:rsidRDefault="00493DE5" w:rsidP="00DB3784">
            <w:pPr>
              <w:pStyle w:val="Odlomakpopisa"/>
              <w:numPr>
                <w:ilvl w:val="0"/>
                <w:numId w:val="37"/>
              </w:numPr>
              <w:contextualSpacing w:val="0"/>
              <w:rPr>
                <w:rFonts w:cstheme="minorHAnsi"/>
                <w:sz w:val="20"/>
                <w:szCs w:val="20"/>
                <w:lang w:val="hr-HR"/>
              </w:rPr>
            </w:pPr>
            <w:r w:rsidRPr="006714C1">
              <w:rPr>
                <w:rFonts w:cstheme="minorHAnsi"/>
                <w:sz w:val="20"/>
                <w:szCs w:val="20"/>
                <w:lang w:val="hr-HR"/>
              </w:rPr>
              <w:t>Becker, Karin (1992/2003) Photojournalism and the Tabloid Press. In Wells, Liz (ed.) The Photography Reader.</w:t>
            </w:r>
          </w:p>
          <w:p w:rsidR="00493DE5" w:rsidRPr="006714C1" w:rsidRDefault="00493DE5" w:rsidP="00493DE5">
            <w:pPr>
              <w:pStyle w:val="Odlomakpopisa"/>
              <w:contextualSpacing w:val="0"/>
              <w:rPr>
                <w:rFonts w:cstheme="minorHAnsi"/>
                <w:sz w:val="20"/>
                <w:szCs w:val="20"/>
                <w:lang w:val="hr-HR"/>
              </w:rPr>
            </w:pPr>
            <w:r w:rsidRPr="006714C1">
              <w:rPr>
                <w:rFonts w:cstheme="minorHAnsi"/>
                <w:sz w:val="20"/>
                <w:szCs w:val="20"/>
                <w:lang w:val="hr-HR"/>
              </w:rPr>
              <w:t>London:Routledge, 291-308.</w:t>
            </w:r>
          </w:p>
          <w:p w:rsidR="00493DE5" w:rsidRPr="006714C1" w:rsidRDefault="00493DE5" w:rsidP="00DB3784">
            <w:pPr>
              <w:pStyle w:val="Odlomakpopisa"/>
              <w:numPr>
                <w:ilvl w:val="0"/>
                <w:numId w:val="37"/>
              </w:numPr>
              <w:contextualSpacing w:val="0"/>
              <w:rPr>
                <w:rFonts w:cstheme="minorHAnsi"/>
                <w:sz w:val="20"/>
                <w:szCs w:val="20"/>
                <w:lang w:val="hr-HR"/>
              </w:rPr>
            </w:pPr>
            <w:r w:rsidRPr="006714C1">
              <w:rPr>
                <w:rFonts w:cstheme="minorHAnsi"/>
                <w:sz w:val="20"/>
                <w:szCs w:val="20"/>
                <w:lang w:val="hr-HR"/>
              </w:rPr>
              <w:t>Foster, Hall (ed.) (1988) Vision and Visuality. Seattle: Dia Art Foundation.</w:t>
            </w:r>
          </w:p>
          <w:p w:rsidR="00493DE5" w:rsidRPr="006714C1" w:rsidRDefault="00493DE5" w:rsidP="00DB3784">
            <w:pPr>
              <w:pStyle w:val="Odlomakpopisa"/>
              <w:numPr>
                <w:ilvl w:val="0"/>
                <w:numId w:val="37"/>
              </w:numPr>
              <w:contextualSpacing w:val="0"/>
              <w:rPr>
                <w:rFonts w:cstheme="minorHAnsi"/>
                <w:sz w:val="20"/>
                <w:szCs w:val="20"/>
                <w:lang w:val="hr-HR"/>
              </w:rPr>
            </w:pPr>
            <w:r w:rsidRPr="006714C1">
              <w:rPr>
                <w:rFonts w:cstheme="minorHAnsi"/>
                <w:sz w:val="20"/>
                <w:szCs w:val="20"/>
                <w:lang w:val="hr-HR"/>
              </w:rPr>
              <w:t>Friedberg, Anne (1993) Window Shopping: Cinema and the Postmodern. Berkeley: University of California</w:t>
            </w:r>
          </w:p>
          <w:p w:rsidR="00493DE5" w:rsidRPr="006714C1" w:rsidRDefault="00493DE5" w:rsidP="00493DE5">
            <w:pPr>
              <w:pStyle w:val="Odlomakpopisa"/>
              <w:contextualSpacing w:val="0"/>
              <w:rPr>
                <w:rFonts w:cstheme="minorHAnsi"/>
                <w:sz w:val="20"/>
                <w:szCs w:val="20"/>
                <w:lang w:val="hr-HR"/>
              </w:rPr>
            </w:pPr>
            <w:r w:rsidRPr="006714C1">
              <w:rPr>
                <w:rFonts w:cstheme="minorHAnsi"/>
                <w:sz w:val="20"/>
                <w:szCs w:val="20"/>
                <w:lang w:val="hr-HR"/>
              </w:rPr>
              <w:t>Press.</w:t>
            </w:r>
          </w:p>
          <w:p w:rsidR="00493DE5" w:rsidRPr="006714C1" w:rsidRDefault="00493DE5" w:rsidP="00DB3784">
            <w:pPr>
              <w:pStyle w:val="Odlomakpopisa"/>
              <w:numPr>
                <w:ilvl w:val="0"/>
                <w:numId w:val="37"/>
              </w:numPr>
              <w:contextualSpacing w:val="0"/>
              <w:rPr>
                <w:rFonts w:cstheme="minorHAnsi"/>
                <w:sz w:val="20"/>
                <w:szCs w:val="20"/>
                <w:lang w:val="hr-HR"/>
              </w:rPr>
            </w:pPr>
            <w:r w:rsidRPr="006714C1">
              <w:rPr>
                <w:rFonts w:cstheme="minorHAnsi"/>
                <w:sz w:val="20"/>
                <w:szCs w:val="20"/>
                <w:lang w:val="hr-HR"/>
              </w:rPr>
              <w:t>Lister, Martin (ed.) (1995) The Photographic Image in Digital Culture. London: Routledge.</w:t>
            </w:r>
          </w:p>
          <w:p w:rsidR="00493DE5" w:rsidRPr="006714C1" w:rsidRDefault="00493DE5" w:rsidP="00DB3784">
            <w:pPr>
              <w:pStyle w:val="Odlomakpopisa"/>
              <w:numPr>
                <w:ilvl w:val="0"/>
                <w:numId w:val="37"/>
              </w:numPr>
              <w:contextualSpacing w:val="0"/>
              <w:rPr>
                <w:rFonts w:cstheme="minorHAnsi"/>
                <w:sz w:val="20"/>
                <w:szCs w:val="20"/>
                <w:lang w:val="hr-HR"/>
              </w:rPr>
            </w:pPr>
            <w:r w:rsidRPr="006714C1">
              <w:rPr>
                <w:rFonts w:cstheme="minorHAnsi"/>
                <w:sz w:val="20"/>
                <w:szCs w:val="20"/>
                <w:lang w:val="hr-HR"/>
              </w:rPr>
              <w:t>Soussloff, Catherine M. (1996) Review Article: The Turn to Visual Culture. Visual Anthropology Review,</w:t>
            </w:r>
          </w:p>
          <w:p w:rsidR="00493DE5" w:rsidRPr="006714C1" w:rsidRDefault="00493DE5" w:rsidP="00493DE5">
            <w:pPr>
              <w:pStyle w:val="Odlomakpopisa"/>
              <w:contextualSpacing w:val="0"/>
              <w:rPr>
                <w:rFonts w:cstheme="minorHAnsi"/>
                <w:sz w:val="20"/>
                <w:szCs w:val="20"/>
                <w:lang w:val="hr-HR"/>
              </w:rPr>
            </w:pPr>
            <w:r w:rsidRPr="006714C1">
              <w:rPr>
                <w:rFonts w:cstheme="minorHAnsi"/>
                <w:sz w:val="20"/>
                <w:szCs w:val="20"/>
                <w:lang w:val="hr-HR"/>
              </w:rPr>
              <w:t>Vol. 12, No. 1: 77-83.</w:t>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p>
          <w:p w:rsidR="00493DE5" w:rsidRPr="006714C1" w:rsidRDefault="00493DE5" w:rsidP="00DB3784">
            <w:pPr>
              <w:pStyle w:val="FieldText"/>
              <w:numPr>
                <w:ilvl w:val="0"/>
                <w:numId w:val="4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rsidR="00493DE5" w:rsidRPr="006714C1" w:rsidRDefault="00493DE5" w:rsidP="00DB3784">
            <w:pPr>
              <w:pStyle w:val="FieldText"/>
              <w:numPr>
                <w:ilvl w:val="0"/>
                <w:numId w:val="4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rsidR="00493DE5" w:rsidRPr="006714C1" w:rsidRDefault="00493DE5" w:rsidP="00DB3784">
            <w:pPr>
              <w:pStyle w:val="FieldText"/>
              <w:numPr>
                <w:ilvl w:val="0"/>
                <w:numId w:val="4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rsidR="00493DE5" w:rsidRPr="006714C1" w:rsidRDefault="00493DE5" w:rsidP="00493DE5">
            <w:pPr>
              <w:pStyle w:val="FieldText"/>
              <w:rPr>
                <w:rFonts w:asciiTheme="minorHAnsi" w:hAnsiTheme="minorHAnsi" w:cstheme="minorHAnsi"/>
                <w:b w:val="0"/>
                <w:sz w:val="20"/>
                <w:szCs w:val="20"/>
                <w:lang w:val="hr-HR"/>
              </w:rPr>
            </w:pPr>
          </w:p>
        </w:tc>
      </w:tr>
    </w:tbl>
    <w:p w:rsidR="00493DE5" w:rsidRPr="006714C1" w:rsidRDefault="00493DE5" w:rsidP="00493DE5">
      <w:pPr>
        <w:pStyle w:val="Tekstfusnote"/>
        <w:rPr>
          <w:rFonts w:asciiTheme="minorHAnsi" w:hAnsiTheme="minorHAnsi" w:cstheme="minorHAnsi"/>
        </w:rPr>
      </w:pPr>
    </w:p>
    <w:p w:rsidR="00493DE5" w:rsidRPr="006714C1" w:rsidRDefault="00493DE5" w:rsidP="00493DE5">
      <w:pPr>
        <w:rPr>
          <w:rFonts w:cstheme="minorHAnsi"/>
          <w:sz w:val="20"/>
          <w:szCs w:val="20"/>
          <w:lang w:val="de-DE"/>
        </w:rPr>
      </w:pPr>
      <w:r w:rsidRPr="006714C1">
        <w:rPr>
          <w:rFonts w:cstheme="minorHAnsi"/>
          <w:sz w:val="20"/>
          <w:szCs w:val="20"/>
          <w:lang w:val="hr-HR"/>
        </w:rPr>
        <w:br w:type="page"/>
      </w:r>
    </w:p>
    <w:p w:rsidR="00493DE5" w:rsidRPr="006714C1" w:rsidRDefault="00493DE5" w:rsidP="00493DE5">
      <w:pPr>
        <w:rPr>
          <w:rFonts w:cstheme="minorHAnsi"/>
          <w:sz w:val="20"/>
          <w:szCs w:val="20"/>
          <w:lang w:val="hr-HR"/>
        </w:rPr>
      </w:pPr>
    </w:p>
    <w:tbl>
      <w:tblPr>
        <w:tblW w:w="5107"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9"/>
        <w:gridCol w:w="3669"/>
        <w:gridCol w:w="2820"/>
      </w:tblGrid>
      <w:tr w:rsidR="00493DE5" w:rsidRPr="006714C1" w:rsidTr="00493DE5">
        <w:trPr>
          <w:trHeight w:hRule="exact" w:val="405"/>
        </w:trPr>
        <w:tc>
          <w:tcPr>
            <w:tcW w:w="5000" w:type="pct"/>
            <w:gridSpan w:val="3"/>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Opće informacije</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Naziv predmeta</w:t>
            </w:r>
          </w:p>
        </w:tc>
        <w:tc>
          <w:tcPr>
            <w:tcW w:w="3332" w:type="pct"/>
            <w:gridSpan w:val="2"/>
            <w:vAlign w:val="center"/>
          </w:tcPr>
          <w:p w:rsidR="00493DE5" w:rsidRPr="006714C1" w:rsidRDefault="00493DE5" w:rsidP="00493DE5">
            <w:pPr>
              <w:tabs>
                <w:tab w:val="left" w:pos="4731"/>
              </w:tabs>
              <w:rPr>
                <w:rFonts w:cstheme="minorHAnsi"/>
                <w:sz w:val="20"/>
                <w:szCs w:val="20"/>
              </w:rPr>
            </w:pPr>
            <w:r w:rsidRPr="006714C1">
              <w:rPr>
                <w:rFonts w:cstheme="minorHAnsi"/>
                <w:sz w:val="20"/>
                <w:szCs w:val="20"/>
              </w:rPr>
              <w:t>Publicistika</w:t>
            </w:r>
          </w:p>
        </w:tc>
      </w:tr>
      <w:tr w:rsidR="00493DE5" w:rsidRPr="006714C1" w:rsidTr="00493DE5">
        <w:trPr>
          <w:trHeight w:val="259"/>
        </w:trPr>
        <w:tc>
          <w:tcPr>
            <w:tcW w:w="1668" w:type="pct"/>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Nositelj predmeta</w:t>
            </w:r>
          </w:p>
        </w:tc>
        <w:tc>
          <w:tcPr>
            <w:tcW w:w="3332" w:type="pct"/>
            <w:gridSpan w:val="2"/>
            <w:shd w:val="clear" w:color="auto" w:fill="auto"/>
            <w:vAlign w:val="center"/>
          </w:tcPr>
          <w:p w:rsidR="00493DE5" w:rsidRPr="006714C1" w:rsidRDefault="009F543D" w:rsidP="00493DE5">
            <w:pPr>
              <w:rPr>
                <w:rFonts w:cstheme="minorHAnsi"/>
                <w:sz w:val="20"/>
                <w:szCs w:val="20"/>
              </w:rPr>
            </w:pPr>
            <w:r>
              <w:rPr>
                <w:rFonts w:cstheme="minorHAnsi"/>
                <w:spacing w:val="-2"/>
                <w:sz w:val="20"/>
                <w:szCs w:val="20"/>
              </w:rPr>
              <w:t>dr. sc. Tomislav Levak, predavač</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Suradnik na predmetu</w:t>
            </w:r>
          </w:p>
        </w:tc>
        <w:tc>
          <w:tcPr>
            <w:tcW w:w="3332" w:type="pct"/>
            <w:gridSpan w:val="2"/>
            <w:vAlign w:val="center"/>
          </w:tcPr>
          <w:p w:rsidR="00493DE5" w:rsidRPr="006714C1" w:rsidRDefault="00F619C6" w:rsidP="00493DE5">
            <w:pPr>
              <w:rPr>
                <w:rFonts w:cstheme="minorHAnsi"/>
                <w:sz w:val="20"/>
                <w:szCs w:val="20"/>
              </w:rPr>
            </w:pPr>
            <w:r w:rsidRPr="003917AB">
              <w:rPr>
                <w:rFonts w:cstheme="minorHAnsi"/>
                <w:spacing w:val="-2"/>
                <w:sz w:val="20"/>
                <w:szCs w:val="20"/>
              </w:rPr>
              <w:t xml:space="preserve">dr. sc. Damir Španić, naslovni </w:t>
            </w:r>
            <w:r w:rsidR="00BE5653">
              <w:rPr>
                <w:rFonts w:cstheme="minorHAnsi"/>
                <w:spacing w:val="-2"/>
                <w:sz w:val="20"/>
                <w:szCs w:val="20"/>
              </w:rPr>
              <w:t xml:space="preserve">viši </w:t>
            </w:r>
            <w:r w:rsidRPr="003917AB">
              <w:rPr>
                <w:rFonts w:cstheme="minorHAnsi"/>
                <w:spacing w:val="-2"/>
                <w:sz w:val="20"/>
                <w:szCs w:val="20"/>
              </w:rPr>
              <w:t>asistent</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Studijski program</w:t>
            </w:r>
          </w:p>
        </w:tc>
        <w:tc>
          <w:tcPr>
            <w:tcW w:w="3332" w:type="pct"/>
            <w:gridSpan w:val="2"/>
            <w:vAlign w:val="center"/>
          </w:tcPr>
          <w:p w:rsidR="00493DE5" w:rsidRPr="006714C1" w:rsidRDefault="00493DE5" w:rsidP="00493DE5">
            <w:pPr>
              <w:rPr>
                <w:rFonts w:cstheme="minorHAnsi"/>
                <w:sz w:val="20"/>
                <w:szCs w:val="20"/>
                <w:lang w:val="de-DE"/>
              </w:rPr>
            </w:pPr>
            <w:r w:rsidRPr="006714C1">
              <w:rPr>
                <w:rFonts w:cstheme="minorHAnsi"/>
                <w:sz w:val="20"/>
                <w:szCs w:val="20"/>
                <w:lang w:val="de-DE"/>
              </w:rPr>
              <w:t>Diplomski sveučilišni studij Menadžment u kulturi i kreativnim industrijama</w:t>
            </w:r>
          </w:p>
          <w:p w:rsidR="00493DE5" w:rsidRPr="006714C1" w:rsidRDefault="00493DE5" w:rsidP="00493DE5">
            <w:pPr>
              <w:rPr>
                <w:rFonts w:cstheme="minorHAnsi"/>
                <w:sz w:val="20"/>
                <w:szCs w:val="20"/>
              </w:rPr>
            </w:pPr>
            <w:r w:rsidRPr="006714C1">
              <w:rPr>
                <w:rFonts w:cstheme="minorHAnsi"/>
                <w:sz w:val="20"/>
                <w:szCs w:val="20"/>
              </w:rPr>
              <w:t>Diplomski sveučilišni studij Mediji i odnosi s javnošću</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Šifra predmeta</w:t>
            </w:r>
          </w:p>
        </w:tc>
        <w:tc>
          <w:tcPr>
            <w:tcW w:w="3332" w:type="pct"/>
            <w:gridSpan w:val="2"/>
            <w:vAlign w:val="center"/>
          </w:tcPr>
          <w:p w:rsidR="00493DE5" w:rsidRPr="006714C1" w:rsidRDefault="00493DE5" w:rsidP="00493DE5">
            <w:pPr>
              <w:rPr>
                <w:rFonts w:cstheme="minorHAnsi"/>
                <w:sz w:val="20"/>
                <w:szCs w:val="20"/>
              </w:rPr>
            </w:pPr>
            <w:r w:rsidRPr="006714C1">
              <w:rPr>
                <w:rFonts w:cstheme="minorHAnsi"/>
                <w:sz w:val="20"/>
                <w:szCs w:val="20"/>
              </w:rPr>
              <w:t>MA-MM-28</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Status predmeta</w:t>
            </w:r>
          </w:p>
        </w:tc>
        <w:tc>
          <w:tcPr>
            <w:tcW w:w="3332" w:type="pct"/>
            <w:gridSpan w:val="2"/>
            <w:vAlign w:val="center"/>
          </w:tcPr>
          <w:p w:rsidR="00493DE5" w:rsidRPr="006714C1" w:rsidRDefault="00493DE5" w:rsidP="00493DE5">
            <w:pPr>
              <w:rPr>
                <w:rFonts w:cstheme="minorHAnsi"/>
                <w:sz w:val="20"/>
                <w:szCs w:val="20"/>
              </w:rPr>
            </w:pPr>
            <w:r w:rsidRPr="006714C1">
              <w:rPr>
                <w:rFonts w:cstheme="minorHAnsi"/>
                <w:sz w:val="20"/>
                <w:szCs w:val="20"/>
              </w:rPr>
              <w:t>Izborni kolegij</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Godina</w:t>
            </w:r>
          </w:p>
        </w:tc>
        <w:tc>
          <w:tcPr>
            <w:tcW w:w="3332" w:type="pct"/>
            <w:gridSpan w:val="2"/>
            <w:vAlign w:val="center"/>
          </w:tcPr>
          <w:p w:rsidR="00493DE5" w:rsidRPr="006714C1" w:rsidRDefault="00493DE5" w:rsidP="00493DE5">
            <w:pPr>
              <w:rPr>
                <w:rFonts w:cstheme="minorHAnsi"/>
                <w:sz w:val="20"/>
                <w:szCs w:val="20"/>
              </w:rPr>
            </w:pPr>
            <w:r w:rsidRPr="006714C1">
              <w:rPr>
                <w:rFonts w:cstheme="minorHAnsi"/>
                <w:sz w:val="20"/>
                <w:szCs w:val="20"/>
              </w:rPr>
              <w:t>Prema izvedbenom programu</w:t>
            </w:r>
          </w:p>
        </w:tc>
      </w:tr>
      <w:tr w:rsidR="00493DE5" w:rsidRPr="006714C1" w:rsidTr="00493DE5">
        <w:trPr>
          <w:trHeight w:val="255"/>
        </w:trPr>
        <w:tc>
          <w:tcPr>
            <w:tcW w:w="1668" w:type="pct"/>
            <w:vMerge w:val="restart"/>
            <w:vAlign w:val="center"/>
          </w:tcPr>
          <w:p w:rsidR="00493DE5" w:rsidRPr="006714C1" w:rsidRDefault="00493DE5" w:rsidP="00493DE5">
            <w:pPr>
              <w:rPr>
                <w:rFonts w:cstheme="minorHAnsi"/>
                <w:sz w:val="20"/>
                <w:szCs w:val="20"/>
              </w:rPr>
            </w:pPr>
            <w:r w:rsidRPr="006714C1">
              <w:rPr>
                <w:rFonts w:cstheme="minorHAnsi"/>
                <w:sz w:val="20"/>
                <w:szCs w:val="20"/>
              </w:rPr>
              <w:t>Bodovna vrijednost i način izvođenja nastave</w:t>
            </w:r>
          </w:p>
        </w:tc>
        <w:tc>
          <w:tcPr>
            <w:tcW w:w="1884" w:type="pct"/>
            <w:vAlign w:val="center"/>
          </w:tcPr>
          <w:p w:rsidR="00493DE5" w:rsidRPr="006714C1" w:rsidRDefault="00493DE5" w:rsidP="00493DE5">
            <w:pPr>
              <w:rPr>
                <w:rFonts w:cstheme="minorHAnsi"/>
                <w:sz w:val="20"/>
                <w:szCs w:val="20"/>
              </w:rPr>
            </w:pPr>
            <w:r w:rsidRPr="006714C1">
              <w:rPr>
                <w:rFonts w:cstheme="minorHAnsi"/>
                <w:sz w:val="20"/>
                <w:szCs w:val="20"/>
              </w:rPr>
              <w:t>ECTS koeficijent opterećenja studenata</w:t>
            </w:r>
          </w:p>
        </w:tc>
        <w:tc>
          <w:tcPr>
            <w:tcW w:w="1449" w:type="pct"/>
            <w:vAlign w:val="center"/>
          </w:tcPr>
          <w:p w:rsidR="00493DE5" w:rsidRPr="006714C1" w:rsidRDefault="00493DE5" w:rsidP="00493DE5">
            <w:pPr>
              <w:jc w:val="center"/>
              <w:rPr>
                <w:rFonts w:cstheme="minorHAnsi"/>
                <w:sz w:val="20"/>
                <w:szCs w:val="20"/>
              </w:rPr>
            </w:pPr>
            <w:r w:rsidRPr="006714C1">
              <w:rPr>
                <w:rFonts w:cstheme="minorHAnsi"/>
                <w:sz w:val="20"/>
                <w:szCs w:val="20"/>
              </w:rPr>
              <w:t>3</w:t>
            </w:r>
          </w:p>
        </w:tc>
      </w:tr>
      <w:tr w:rsidR="00493DE5" w:rsidRPr="006714C1" w:rsidTr="00493DE5">
        <w:trPr>
          <w:trHeight w:val="255"/>
        </w:trPr>
        <w:tc>
          <w:tcPr>
            <w:tcW w:w="1668" w:type="pct"/>
            <w:vMerge/>
            <w:vAlign w:val="center"/>
          </w:tcPr>
          <w:p w:rsidR="00493DE5" w:rsidRPr="006714C1" w:rsidRDefault="00493DE5" w:rsidP="00493DE5">
            <w:pPr>
              <w:rPr>
                <w:rFonts w:cstheme="minorHAnsi"/>
                <w:sz w:val="20"/>
                <w:szCs w:val="20"/>
              </w:rPr>
            </w:pPr>
          </w:p>
        </w:tc>
        <w:tc>
          <w:tcPr>
            <w:tcW w:w="1884" w:type="pct"/>
            <w:vAlign w:val="center"/>
          </w:tcPr>
          <w:p w:rsidR="00493DE5" w:rsidRPr="006714C1" w:rsidRDefault="00493DE5" w:rsidP="00493DE5">
            <w:pPr>
              <w:rPr>
                <w:rFonts w:cstheme="minorHAnsi"/>
                <w:sz w:val="20"/>
                <w:szCs w:val="20"/>
              </w:rPr>
            </w:pPr>
            <w:r w:rsidRPr="006714C1">
              <w:rPr>
                <w:rFonts w:cstheme="minorHAnsi"/>
                <w:sz w:val="20"/>
                <w:szCs w:val="20"/>
              </w:rPr>
              <w:t>Broj sati (P+V+S)</w:t>
            </w:r>
          </w:p>
        </w:tc>
        <w:tc>
          <w:tcPr>
            <w:tcW w:w="1449" w:type="pct"/>
            <w:vAlign w:val="center"/>
          </w:tcPr>
          <w:p w:rsidR="00493DE5" w:rsidRPr="006714C1" w:rsidRDefault="00493DE5" w:rsidP="00493DE5">
            <w:pPr>
              <w:jc w:val="center"/>
              <w:rPr>
                <w:rFonts w:cstheme="minorHAnsi"/>
                <w:sz w:val="20"/>
                <w:szCs w:val="20"/>
              </w:rPr>
            </w:pPr>
            <w:r w:rsidRPr="006714C1">
              <w:rPr>
                <w:rFonts w:cstheme="minorHAnsi"/>
                <w:sz w:val="20"/>
                <w:szCs w:val="20"/>
              </w:rPr>
              <w:t>45 (30+0+15)</w:t>
            </w:r>
          </w:p>
        </w:tc>
      </w:tr>
    </w:tbl>
    <w:p w:rsidR="00493DE5" w:rsidRPr="006714C1" w:rsidRDefault="00493DE5" w:rsidP="00493DE5">
      <w:pPr>
        <w:rPr>
          <w:rFonts w:cstheme="minorHAnsi"/>
          <w:sz w:val="20"/>
          <w:szCs w:val="20"/>
        </w:rPr>
      </w:pPr>
    </w:p>
    <w:tbl>
      <w:tblPr>
        <w:tblW w:w="510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1"/>
        <w:gridCol w:w="571"/>
        <w:gridCol w:w="1372"/>
        <w:gridCol w:w="146"/>
        <w:gridCol w:w="700"/>
        <w:gridCol w:w="1393"/>
        <w:gridCol w:w="283"/>
        <w:gridCol w:w="628"/>
        <w:gridCol w:w="1742"/>
        <w:gridCol w:w="1388"/>
      </w:tblGrid>
      <w:tr w:rsidR="00493DE5" w:rsidRPr="006714C1" w:rsidTr="00493DE5">
        <w:trPr>
          <w:trHeight w:hRule="exact" w:val="288"/>
        </w:trPr>
        <w:tc>
          <w:tcPr>
            <w:tcW w:w="5000" w:type="pct"/>
            <w:gridSpan w:val="10"/>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1. OPIS PREDMETA</w:t>
            </w:r>
          </w:p>
          <w:p w:rsidR="00493DE5" w:rsidRPr="006714C1" w:rsidRDefault="00493DE5" w:rsidP="00493DE5">
            <w:pPr>
              <w:pStyle w:val="Naslov3"/>
              <w:rPr>
                <w:rFonts w:asciiTheme="minorHAnsi" w:hAnsiTheme="minorHAnsi" w:cstheme="minorHAnsi"/>
                <w:b w:val="0"/>
                <w:szCs w:val="20"/>
                <w:lang w:val="hr-HR"/>
              </w:rPr>
            </w:pPr>
          </w:p>
        </w:tc>
      </w:tr>
      <w:tr w:rsidR="00493DE5" w:rsidRPr="006714C1" w:rsidTr="00493DE5">
        <w:trPr>
          <w:trHeight w:hRule="exact" w:val="288"/>
        </w:trPr>
        <w:tc>
          <w:tcPr>
            <w:tcW w:w="5000" w:type="pct"/>
            <w:gridSpan w:val="10"/>
            <w:shd w:val="clear" w:color="auto" w:fill="auto"/>
            <w:vAlign w:val="center"/>
          </w:tcPr>
          <w:p w:rsidR="00493DE5" w:rsidRPr="006714C1" w:rsidRDefault="00493DE5" w:rsidP="00DB3784">
            <w:pPr>
              <w:pStyle w:val="Tijeloteksta"/>
              <w:numPr>
                <w:ilvl w:val="1"/>
                <w:numId w:val="4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Upoznavanje s osnovnim pojmovima i istaknutim osobama hrvatske publicistike i društvenim kontekstom. Prepoznavanje hrvatske publicistike u širem kontekstu.</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493DE5" w:rsidRPr="006714C1" w:rsidTr="00493DE5">
        <w:trPr>
          <w:trHeight w:val="188"/>
        </w:trPr>
        <w:tc>
          <w:tcPr>
            <w:tcW w:w="5000" w:type="pct"/>
            <w:gridSpan w:val="10"/>
            <w:vAlign w:val="center"/>
          </w:tcPr>
          <w:p w:rsidR="00493DE5" w:rsidRPr="006714C1" w:rsidRDefault="00493DE5" w:rsidP="00493DE5">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rsidR="00493DE5" w:rsidRPr="006714C1" w:rsidRDefault="00493DE5" w:rsidP="00DB3784">
            <w:pPr>
              <w:pStyle w:val="FieldText"/>
              <w:numPr>
                <w:ilvl w:val="0"/>
                <w:numId w:val="4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Usvajanje osnovnih pojmova publicistike. </w:t>
            </w:r>
          </w:p>
          <w:p w:rsidR="00493DE5" w:rsidRPr="006714C1" w:rsidRDefault="00493DE5" w:rsidP="00DB3784">
            <w:pPr>
              <w:pStyle w:val="FieldText"/>
              <w:numPr>
                <w:ilvl w:val="0"/>
                <w:numId w:val="4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Interdisciplinaran pristup analizi publicistike.</w:t>
            </w:r>
          </w:p>
          <w:p w:rsidR="00493DE5" w:rsidRPr="006714C1" w:rsidRDefault="00493DE5" w:rsidP="00DB3784">
            <w:pPr>
              <w:pStyle w:val="FieldText"/>
              <w:numPr>
                <w:ilvl w:val="0"/>
                <w:numId w:val="4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Usvojiti sposobnost razlikovanja publicistike od "intimistike" u kontekstu narcisističke kulture ispovijedanja</w:t>
            </w:r>
          </w:p>
        </w:tc>
      </w:tr>
      <w:tr w:rsidR="00493DE5" w:rsidRPr="006714C1" w:rsidTr="00493DE5">
        <w:trPr>
          <w:trHeight w:val="323"/>
        </w:trPr>
        <w:tc>
          <w:tcPr>
            <w:tcW w:w="5000" w:type="pct"/>
            <w:gridSpan w:val="10"/>
            <w:vAlign w:val="center"/>
          </w:tcPr>
          <w:p w:rsidR="00493DE5" w:rsidRPr="006714C1" w:rsidRDefault="00493DE5" w:rsidP="00DB3784">
            <w:pPr>
              <w:pStyle w:val="Tijeloteksta"/>
              <w:numPr>
                <w:ilvl w:val="1"/>
                <w:numId w:val="4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493DE5" w:rsidRPr="006714C1" w:rsidTr="00493DE5">
        <w:trPr>
          <w:trHeight w:val="432"/>
        </w:trPr>
        <w:tc>
          <w:tcPr>
            <w:tcW w:w="5000" w:type="pct"/>
            <w:gridSpan w:val="10"/>
            <w:vAlign w:val="center"/>
          </w:tcPr>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Osnovni pojmovi publicistike. </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Hrvatski publicisti. </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Znanstvena publicistika. </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Popularna publicistika. </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Beletristika i publicistika.</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Društveno-povijesni kontekst. </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Povijesni razvoj. </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Suvremeni kontekst publicistike.</w:t>
            </w:r>
          </w:p>
        </w:tc>
      </w:tr>
      <w:tr w:rsidR="00493DE5" w:rsidRPr="006714C1" w:rsidTr="00493DE5">
        <w:trPr>
          <w:trHeight w:val="432"/>
        </w:trPr>
        <w:tc>
          <w:tcPr>
            <w:tcW w:w="1778" w:type="pct"/>
            <w:gridSpan w:val="3"/>
            <w:vAlign w:val="center"/>
          </w:tcPr>
          <w:p w:rsidR="00493DE5" w:rsidRPr="006714C1" w:rsidRDefault="00493DE5" w:rsidP="00DB3784">
            <w:pPr>
              <w:pStyle w:val="Tijeloteksta"/>
              <w:numPr>
                <w:ilvl w:val="1"/>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94" w:type="pct"/>
            <w:gridSpan w:val="4"/>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7" w:type="pct"/>
            <w:gridSpan w:val="3"/>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493DE5" w:rsidRPr="006714C1" w:rsidTr="00493DE5">
        <w:trPr>
          <w:trHeight w:val="432"/>
        </w:trPr>
        <w:tc>
          <w:tcPr>
            <w:tcW w:w="1778" w:type="pct"/>
            <w:gridSpan w:val="3"/>
            <w:vAlign w:val="center"/>
          </w:tcPr>
          <w:p w:rsidR="00493DE5" w:rsidRPr="006714C1" w:rsidRDefault="00493DE5" w:rsidP="00DB3784">
            <w:pPr>
              <w:pStyle w:val="Tijeloteksta"/>
              <w:numPr>
                <w:ilvl w:val="1"/>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222" w:type="pct"/>
            <w:gridSpan w:val="7"/>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4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493DE5" w:rsidRPr="006714C1" w:rsidTr="00493DE5">
        <w:trPr>
          <w:trHeight w:val="432"/>
        </w:trPr>
        <w:tc>
          <w:tcPr>
            <w:tcW w:w="5000" w:type="pct"/>
            <w:gridSpan w:val="10"/>
            <w:vAlign w:val="center"/>
          </w:tcPr>
          <w:p w:rsidR="00493DE5" w:rsidRPr="006714C1" w:rsidRDefault="00493DE5" w:rsidP="00493DE5">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4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493DE5" w:rsidRPr="006714C1" w:rsidTr="00493DE5">
        <w:trPr>
          <w:trHeight w:val="111"/>
        </w:trPr>
        <w:tc>
          <w:tcPr>
            <w:tcW w:w="78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0,15</w:t>
            </w:r>
          </w:p>
        </w:tc>
        <w:tc>
          <w:tcPr>
            <w:tcW w:w="779"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9"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0,15</w:t>
            </w:r>
          </w:p>
        </w:tc>
        <w:tc>
          <w:tcPr>
            <w:tcW w:w="715"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67"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894"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71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78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79"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9"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715"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67"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71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78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Projekt</w:t>
            </w:r>
          </w:p>
        </w:tc>
        <w:tc>
          <w:tcPr>
            <w:tcW w:w="29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9"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15"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67"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71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78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359"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5"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467"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71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48"/>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sz w:val="20"/>
                <w:szCs w:val="20"/>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2"/>
              <w:gridCol w:w="709"/>
              <w:gridCol w:w="901"/>
              <w:gridCol w:w="2187"/>
              <w:gridCol w:w="2440"/>
              <w:gridCol w:w="567"/>
              <w:gridCol w:w="567"/>
            </w:tblGrid>
            <w:tr w:rsidR="00493DE5" w:rsidRPr="006714C1" w:rsidTr="00493DE5">
              <w:trPr>
                <w:trHeight w:val="279"/>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rPr>
                      <w:rFonts w:cstheme="minorHAnsi"/>
                      <w:bCs/>
                      <w:sz w:val="20"/>
                      <w:szCs w:val="20"/>
                    </w:rPr>
                  </w:pPr>
                  <w:r w:rsidRPr="006714C1">
                    <w:rPr>
                      <w:rFonts w:cstheme="minorHAnsi"/>
                      <w:bCs/>
                      <w:sz w:val="20"/>
                      <w:szCs w:val="20"/>
                    </w:rPr>
                    <w:t>NASTAVNA METODA/</w:t>
                  </w:r>
                </w:p>
                <w:p w:rsidR="00493DE5" w:rsidRPr="006714C1" w:rsidRDefault="00493DE5" w:rsidP="00493DE5">
                  <w:pPr>
                    <w:rPr>
                      <w:rFonts w:cstheme="minorHAnsi"/>
                      <w:bCs/>
                      <w:sz w:val="20"/>
                      <w:szCs w:val="20"/>
                    </w:rPr>
                  </w:pPr>
                  <w:r w:rsidRPr="006714C1">
                    <w:rPr>
                      <w:rFonts w:cstheme="minorHAnsi"/>
                      <w:bCs/>
                      <w:sz w:val="20"/>
                      <w:szCs w:val="20"/>
                    </w:rPr>
                    <w:t>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BODOVI</w:t>
                  </w:r>
                </w:p>
              </w:tc>
            </w:tr>
            <w:tr w:rsidR="00493DE5" w:rsidRPr="006714C1" w:rsidTr="00493DE5">
              <w:trPr>
                <w:trHeight w:val="213"/>
              </w:trPr>
              <w:tc>
                <w:tcPr>
                  <w:tcW w:w="1872"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max</w:t>
                  </w:r>
                </w:p>
              </w:tc>
            </w:tr>
            <w:tr w:rsidR="00493DE5" w:rsidRPr="006714C1" w:rsidTr="00493DE5">
              <w:tc>
                <w:tcPr>
                  <w:tcW w:w="18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r>
            <w:tr w:rsidR="00493DE5" w:rsidRPr="006714C1" w:rsidTr="00493DE5">
              <w:tc>
                <w:tcPr>
                  <w:tcW w:w="18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0,15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w:t>
                  </w:r>
                </w:p>
              </w:tc>
            </w:tr>
            <w:tr w:rsidR="00493DE5" w:rsidRPr="006714C1" w:rsidTr="00493DE5">
              <w:tc>
                <w:tcPr>
                  <w:tcW w:w="18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0,15</w:t>
                  </w:r>
                </w:p>
                <w:p w:rsidR="00493DE5" w:rsidRPr="006714C1" w:rsidRDefault="00493DE5" w:rsidP="00493DE5">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w:t>
                  </w:r>
                </w:p>
              </w:tc>
            </w:tr>
            <w:tr w:rsidR="00493DE5" w:rsidRPr="006714C1" w:rsidTr="00493DE5">
              <w:tc>
                <w:tcPr>
                  <w:tcW w:w="18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20</w:t>
                  </w:r>
                </w:p>
              </w:tc>
            </w:tr>
            <w:tr w:rsidR="00493DE5" w:rsidRPr="006714C1" w:rsidTr="00493DE5">
              <w:tc>
                <w:tcPr>
                  <w:tcW w:w="18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50</w:t>
                  </w:r>
                </w:p>
              </w:tc>
            </w:tr>
            <w:tr w:rsidR="00493DE5" w:rsidRPr="006714C1" w:rsidTr="00493DE5">
              <w:tc>
                <w:tcPr>
                  <w:tcW w:w="18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Usmeni ispit</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Priprema za provjeru znanja, usmena provjera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20</w:t>
                  </w:r>
                </w:p>
              </w:tc>
            </w:tr>
            <w:tr w:rsidR="00493DE5" w:rsidRPr="006714C1" w:rsidTr="00493DE5">
              <w:tc>
                <w:tcPr>
                  <w:tcW w:w="18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100</w:t>
                  </w:r>
                </w:p>
              </w:tc>
            </w:tr>
          </w:tbl>
          <w:p w:rsidR="00493DE5" w:rsidRPr="006714C1" w:rsidRDefault="00493DE5" w:rsidP="00493DE5">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493DE5" w:rsidRPr="006714C1" w:rsidTr="00493DE5">
        <w:trPr>
          <w:trHeight w:val="1425"/>
        </w:trPr>
        <w:tc>
          <w:tcPr>
            <w:tcW w:w="5000" w:type="pct"/>
            <w:gridSpan w:val="10"/>
            <w:vAlign w:val="center"/>
          </w:tcPr>
          <w:p w:rsidR="00493DE5" w:rsidRPr="006714C1" w:rsidRDefault="00493DE5" w:rsidP="00DB3784">
            <w:pPr>
              <w:pStyle w:val="Default"/>
              <w:numPr>
                <w:ilvl w:val="0"/>
                <w:numId w:val="49"/>
              </w:numPr>
              <w:rPr>
                <w:rFonts w:asciiTheme="minorHAnsi" w:hAnsiTheme="minorHAnsi" w:cstheme="minorHAnsi"/>
                <w:color w:val="auto"/>
                <w:sz w:val="20"/>
                <w:szCs w:val="20"/>
              </w:rPr>
            </w:pPr>
            <w:r w:rsidRPr="006714C1">
              <w:rPr>
                <w:rFonts w:asciiTheme="minorHAnsi" w:hAnsiTheme="minorHAnsi" w:cstheme="minorHAnsi"/>
                <w:color w:val="auto"/>
                <w:sz w:val="20"/>
                <w:szCs w:val="20"/>
              </w:rPr>
              <w:t>Lipovčan, Srećko, Mediji - druga zbilja?: rasprave, ogledi i interpretacije, Zagreb, 2006.</w:t>
            </w:r>
          </w:p>
          <w:p w:rsidR="00493DE5" w:rsidRPr="006714C1" w:rsidRDefault="00493DE5" w:rsidP="00DB3784">
            <w:pPr>
              <w:pStyle w:val="Default"/>
              <w:numPr>
                <w:ilvl w:val="0"/>
                <w:numId w:val="49"/>
              </w:numPr>
              <w:rPr>
                <w:rFonts w:asciiTheme="minorHAnsi" w:hAnsiTheme="minorHAnsi" w:cstheme="minorHAnsi"/>
                <w:color w:val="auto"/>
                <w:sz w:val="20"/>
                <w:szCs w:val="20"/>
              </w:rPr>
            </w:pPr>
            <w:r w:rsidRPr="006714C1">
              <w:rPr>
                <w:rFonts w:asciiTheme="minorHAnsi" w:hAnsiTheme="minorHAnsi" w:cstheme="minorHAnsi"/>
                <w:color w:val="auto"/>
                <w:sz w:val="20"/>
                <w:szCs w:val="20"/>
              </w:rPr>
              <w:t>Početci hrvatskoga novinstva i publicistike, Zagreb, 2006..</w:t>
            </w:r>
          </w:p>
          <w:p w:rsidR="00493DE5" w:rsidRPr="006714C1" w:rsidRDefault="00493DE5" w:rsidP="00493DE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DB3784">
            <w:pPr>
              <w:pStyle w:val="Odlomakpopisa"/>
              <w:numPr>
                <w:ilvl w:val="0"/>
                <w:numId w:val="50"/>
              </w:numPr>
              <w:contextualSpacing w:val="0"/>
              <w:rPr>
                <w:rFonts w:cstheme="minorHAnsi"/>
                <w:sz w:val="20"/>
                <w:szCs w:val="20"/>
                <w:lang w:val="hr-HR"/>
              </w:rPr>
            </w:pPr>
            <w:r w:rsidRPr="006714C1">
              <w:rPr>
                <w:rFonts w:cstheme="minorHAnsi"/>
                <w:sz w:val="20"/>
                <w:szCs w:val="20"/>
                <w:lang w:val="hr-HR"/>
              </w:rPr>
              <w:t>Leksikon povijesti novinarstva i publicistike / Petar Požar, Split, 2001.</w:t>
            </w:r>
          </w:p>
          <w:p w:rsidR="00493DE5" w:rsidRPr="006714C1" w:rsidRDefault="00493DE5" w:rsidP="00DB3784">
            <w:pPr>
              <w:pStyle w:val="Odlomakpopisa"/>
              <w:numPr>
                <w:ilvl w:val="0"/>
                <w:numId w:val="50"/>
              </w:numPr>
              <w:contextualSpacing w:val="0"/>
              <w:rPr>
                <w:rFonts w:cstheme="minorHAnsi"/>
                <w:sz w:val="20"/>
                <w:szCs w:val="20"/>
                <w:lang w:val="hr-HR"/>
              </w:rPr>
            </w:pPr>
            <w:r w:rsidRPr="006714C1">
              <w:rPr>
                <w:rFonts w:cstheme="minorHAnsi"/>
                <w:sz w:val="20"/>
                <w:szCs w:val="20"/>
                <w:lang w:val="hr-HR"/>
              </w:rPr>
              <w:t>Stilinović, Marijan, Bune i otpori, Zagreb, 1969.</w:t>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493DE5" w:rsidRPr="006714C1" w:rsidTr="00493DE5">
        <w:trPr>
          <w:trHeight w:val="432"/>
        </w:trPr>
        <w:tc>
          <w:tcPr>
            <w:tcW w:w="5000" w:type="pct"/>
            <w:gridSpan w:val="10"/>
            <w:vAlign w:val="center"/>
          </w:tcPr>
          <w:p w:rsidR="00493DE5" w:rsidRPr="006714C1" w:rsidRDefault="00493DE5" w:rsidP="00DB3784">
            <w:pPr>
              <w:pStyle w:val="FieldText"/>
              <w:numPr>
                <w:ilvl w:val="0"/>
                <w:numId w:val="51"/>
              </w:numPr>
              <w:ind w:left="318" w:hanging="318"/>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rsidR="00493DE5" w:rsidRPr="006714C1" w:rsidRDefault="00493DE5" w:rsidP="00DB3784">
            <w:pPr>
              <w:pStyle w:val="FieldText"/>
              <w:numPr>
                <w:ilvl w:val="0"/>
                <w:numId w:val="51"/>
              </w:numPr>
              <w:ind w:left="318" w:hanging="318"/>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rsidR="00493DE5" w:rsidRPr="00E0593B" w:rsidRDefault="00493DE5" w:rsidP="00DB3784">
            <w:pPr>
              <w:pStyle w:val="FieldText"/>
              <w:numPr>
                <w:ilvl w:val="0"/>
                <w:numId w:val="51"/>
              </w:numPr>
              <w:ind w:left="318" w:hanging="318"/>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rsidR="00493DE5" w:rsidRPr="006714C1" w:rsidRDefault="00493DE5" w:rsidP="00493DE5">
      <w:pPr>
        <w:rPr>
          <w:rFonts w:cstheme="minorHAnsi"/>
          <w:sz w:val="20"/>
          <w:szCs w:val="20"/>
          <w:lang w:val="hr-HR"/>
        </w:rPr>
      </w:pPr>
    </w:p>
    <w:p w:rsidR="00493DE5" w:rsidRDefault="00493DE5" w:rsidP="00493DE5">
      <w: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493DE5" w:rsidRPr="006714C1" w:rsidTr="00493DE5">
        <w:trPr>
          <w:trHeight w:hRule="exact" w:val="405"/>
        </w:trPr>
        <w:tc>
          <w:tcPr>
            <w:tcW w:w="5000" w:type="pct"/>
            <w:gridSpan w:val="3"/>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lastRenderedPageBreak/>
              <w:t>Opće informacije</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Naziv predmeta</w:t>
            </w:r>
          </w:p>
        </w:tc>
        <w:tc>
          <w:tcPr>
            <w:tcW w:w="3285" w:type="pct"/>
            <w:gridSpan w:val="2"/>
            <w:vAlign w:val="center"/>
          </w:tcPr>
          <w:p w:rsidR="00493DE5" w:rsidRPr="006714C1" w:rsidRDefault="00493DE5" w:rsidP="00493DE5">
            <w:pPr>
              <w:tabs>
                <w:tab w:val="left" w:pos="4731"/>
              </w:tabs>
              <w:rPr>
                <w:rFonts w:cstheme="minorHAnsi"/>
                <w:sz w:val="20"/>
                <w:szCs w:val="20"/>
              </w:rPr>
            </w:pPr>
            <w:r w:rsidRPr="006714C1">
              <w:rPr>
                <w:rFonts w:cstheme="minorHAnsi"/>
                <w:sz w:val="20"/>
                <w:szCs w:val="20"/>
              </w:rPr>
              <w:t xml:space="preserve">Umijeće komuniciranja i nastup pred kamerom </w:t>
            </w:r>
          </w:p>
        </w:tc>
      </w:tr>
      <w:tr w:rsidR="00493DE5" w:rsidRPr="006714C1" w:rsidTr="00493DE5">
        <w:trPr>
          <w:trHeight w:val="259"/>
        </w:trPr>
        <w:tc>
          <w:tcPr>
            <w:tcW w:w="1715" w:type="pct"/>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rsidR="00493DE5" w:rsidRPr="006714C1" w:rsidRDefault="009F543D" w:rsidP="00493DE5">
            <w:pPr>
              <w:rPr>
                <w:rFonts w:cstheme="minorHAnsi"/>
                <w:sz w:val="20"/>
                <w:szCs w:val="20"/>
              </w:rPr>
            </w:pPr>
            <w:r>
              <w:rPr>
                <w:rFonts w:cstheme="minorHAnsi"/>
                <w:spacing w:val="-2"/>
                <w:sz w:val="20"/>
                <w:szCs w:val="20"/>
              </w:rPr>
              <w:t>dr. sc. Tomislav Levak, predavač</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Suradnik na predmetu</w:t>
            </w:r>
          </w:p>
        </w:tc>
        <w:tc>
          <w:tcPr>
            <w:tcW w:w="3285" w:type="pct"/>
            <w:gridSpan w:val="2"/>
            <w:vAlign w:val="center"/>
          </w:tcPr>
          <w:p w:rsidR="00493DE5" w:rsidRPr="006714C1" w:rsidRDefault="00493DE5" w:rsidP="00493DE5">
            <w:pPr>
              <w:rPr>
                <w:rFonts w:cstheme="minorHAnsi"/>
                <w:sz w:val="20"/>
                <w:szCs w:val="20"/>
              </w:rPr>
            </w:pP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Studijski program</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 xml:space="preserve">Diplomski sveučilišni studij Mediji i odnosi s javnošću </w:t>
            </w:r>
          </w:p>
          <w:p w:rsidR="00493DE5" w:rsidRPr="006714C1" w:rsidRDefault="00493DE5" w:rsidP="00493DE5">
            <w:pPr>
              <w:rPr>
                <w:rFonts w:cstheme="minorHAnsi"/>
                <w:sz w:val="20"/>
                <w:szCs w:val="20"/>
                <w:lang w:val="de-DE"/>
              </w:rPr>
            </w:pPr>
            <w:r w:rsidRPr="006714C1">
              <w:rPr>
                <w:rFonts w:cstheme="minorHAnsi"/>
                <w:sz w:val="20"/>
                <w:szCs w:val="20"/>
                <w:lang w:val="de-DE"/>
              </w:rPr>
              <w:t xml:space="preserve">Diplomski sveučilišni studij Menadžment u kulturi i kreativnim industrijama </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Šifra predmeta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MA-MM-29</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Status predmeta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 xml:space="preserve">Izborni kolegij </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Godina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Prema izvedbenom programu</w:t>
            </w:r>
          </w:p>
        </w:tc>
      </w:tr>
      <w:tr w:rsidR="00493DE5" w:rsidRPr="006714C1" w:rsidTr="00493DE5">
        <w:trPr>
          <w:trHeight w:val="255"/>
        </w:trPr>
        <w:tc>
          <w:tcPr>
            <w:tcW w:w="1715" w:type="pct"/>
            <w:vMerge w:val="restart"/>
            <w:vAlign w:val="center"/>
          </w:tcPr>
          <w:p w:rsidR="00493DE5" w:rsidRPr="006714C1" w:rsidRDefault="00493DE5" w:rsidP="00493DE5">
            <w:pPr>
              <w:rPr>
                <w:rFonts w:cstheme="minorHAnsi"/>
                <w:sz w:val="20"/>
                <w:szCs w:val="20"/>
              </w:rPr>
            </w:pPr>
            <w:r w:rsidRPr="006714C1">
              <w:rPr>
                <w:rFonts w:cstheme="minorHAnsi"/>
                <w:sz w:val="20"/>
                <w:szCs w:val="20"/>
              </w:rPr>
              <w:t>Bodovna vrijednost i način izvođenja nastave</w:t>
            </w:r>
          </w:p>
        </w:tc>
        <w:tc>
          <w:tcPr>
            <w:tcW w:w="1857" w:type="pct"/>
            <w:vAlign w:val="center"/>
          </w:tcPr>
          <w:p w:rsidR="00493DE5" w:rsidRPr="006714C1" w:rsidRDefault="00493DE5" w:rsidP="00493DE5">
            <w:pPr>
              <w:rPr>
                <w:rFonts w:cstheme="minorHAnsi"/>
                <w:sz w:val="20"/>
                <w:szCs w:val="20"/>
              </w:rPr>
            </w:pPr>
            <w:r w:rsidRPr="006714C1">
              <w:rPr>
                <w:rFonts w:cstheme="minorHAnsi"/>
                <w:sz w:val="20"/>
                <w:szCs w:val="20"/>
              </w:rPr>
              <w:t>ECTS koeficijent opterećenja studenata</w:t>
            </w:r>
          </w:p>
        </w:tc>
        <w:tc>
          <w:tcPr>
            <w:tcW w:w="1428" w:type="pct"/>
            <w:vAlign w:val="center"/>
          </w:tcPr>
          <w:p w:rsidR="00493DE5" w:rsidRPr="006714C1" w:rsidRDefault="00493DE5" w:rsidP="00493DE5">
            <w:pPr>
              <w:jc w:val="center"/>
              <w:rPr>
                <w:rFonts w:cstheme="minorHAnsi"/>
                <w:sz w:val="20"/>
                <w:szCs w:val="20"/>
              </w:rPr>
            </w:pPr>
            <w:r w:rsidRPr="006714C1">
              <w:rPr>
                <w:rFonts w:cstheme="minorHAnsi"/>
                <w:sz w:val="20"/>
                <w:szCs w:val="20"/>
              </w:rPr>
              <w:t>3</w:t>
            </w:r>
          </w:p>
        </w:tc>
      </w:tr>
      <w:tr w:rsidR="00493DE5" w:rsidRPr="006714C1" w:rsidTr="00493DE5">
        <w:trPr>
          <w:trHeight w:val="255"/>
        </w:trPr>
        <w:tc>
          <w:tcPr>
            <w:tcW w:w="1715" w:type="pct"/>
            <w:vMerge/>
            <w:vAlign w:val="center"/>
          </w:tcPr>
          <w:p w:rsidR="00493DE5" w:rsidRPr="006714C1" w:rsidRDefault="00493DE5" w:rsidP="00493DE5">
            <w:pPr>
              <w:rPr>
                <w:rFonts w:cstheme="minorHAnsi"/>
                <w:sz w:val="20"/>
                <w:szCs w:val="20"/>
              </w:rPr>
            </w:pPr>
          </w:p>
        </w:tc>
        <w:tc>
          <w:tcPr>
            <w:tcW w:w="1857" w:type="pct"/>
            <w:vAlign w:val="center"/>
          </w:tcPr>
          <w:p w:rsidR="00493DE5" w:rsidRPr="006714C1" w:rsidRDefault="00493DE5" w:rsidP="00493DE5">
            <w:pPr>
              <w:rPr>
                <w:rFonts w:cstheme="minorHAnsi"/>
                <w:sz w:val="20"/>
                <w:szCs w:val="20"/>
              </w:rPr>
            </w:pPr>
            <w:r w:rsidRPr="006714C1">
              <w:rPr>
                <w:rFonts w:cstheme="minorHAnsi"/>
                <w:sz w:val="20"/>
                <w:szCs w:val="20"/>
              </w:rPr>
              <w:t>Broj sati (P+V+S)</w:t>
            </w:r>
          </w:p>
        </w:tc>
        <w:tc>
          <w:tcPr>
            <w:tcW w:w="1428" w:type="pct"/>
            <w:vAlign w:val="center"/>
          </w:tcPr>
          <w:p w:rsidR="00493DE5" w:rsidRPr="006714C1" w:rsidRDefault="00493DE5" w:rsidP="00493DE5">
            <w:pPr>
              <w:jc w:val="center"/>
              <w:rPr>
                <w:rFonts w:cstheme="minorHAnsi"/>
                <w:sz w:val="20"/>
                <w:szCs w:val="20"/>
              </w:rPr>
            </w:pPr>
            <w:r w:rsidRPr="006714C1">
              <w:rPr>
                <w:rFonts w:cstheme="minorHAnsi"/>
                <w:sz w:val="20"/>
                <w:szCs w:val="20"/>
              </w:rPr>
              <w:t>60 (15+45+0)</w:t>
            </w:r>
          </w:p>
        </w:tc>
      </w:tr>
    </w:tbl>
    <w:p w:rsidR="00493DE5" w:rsidRPr="006714C1" w:rsidRDefault="00493DE5" w:rsidP="00493DE5">
      <w:pPr>
        <w:rPr>
          <w:rFonts w:cstheme="minorHAnsi"/>
          <w:sz w:val="20"/>
          <w:szCs w:val="20"/>
        </w:rPr>
      </w:pPr>
    </w:p>
    <w:tbl>
      <w:tblPr>
        <w:tblW w:w="5196"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1"/>
        <w:gridCol w:w="678"/>
        <w:gridCol w:w="1372"/>
        <w:gridCol w:w="145"/>
        <w:gridCol w:w="700"/>
        <w:gridCol w:w="1392"/>
        <w:gridCol w:w="286"/>
        <w:gridCol w:w="625"/>
        <w:gridCol w:w="1741"/>
        <w:gridCol w:w="1394"/>
      </w:tblGrid>
      <w:tr w:rsidR="00493DE5" w:rsidRPr="006714C1" w:rsidTr="00493DE5">
        <w:trPr>
          <w:trHeight w:hRule="exact" w:val="288"/>
        </w:trPr>
        <w:tc>
          <w:tcPr>
            <w:tcW w:w="5000" w:type="pct"/>
            <w:gridSpan w:val="10"/>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1. OPIS PREDMETA</w:t>
            </w:r>
          </w:p>
          <w:p w:rsidR="00493DE5" w:rsidRPr="006714C1" w:rsidRDefault="00493DE5" w:rsidP="00493DE5">
            <w:pPr>
              <w:pStyle w:val="Naslov3"/>
              <w:rPr>
                <w:rFonts w:asciiTheme="minorHAnsi" w:hAnsiTheme="minorHAnsi" w:cstheme="minorHAnsi"/>
                <w:b w:val="0"/>
                <w:szCs w:val="20"/>
                <w:lang w:val="hr-HR"/>
              </w:rPr>
            </w:pPr>
          </w:p>
        </w:tc>
      </w:tr>
      <w:tr w:rsidR="00493DE5" w:rsidRPr="006714C1" w:rsidTr="00493DE5">
        <w:trPr>
          <w:trHeight w:hRule="exact" w:val="288"/>
        </w:trPr>
        <w:tc>
          <w:tcPr>
            <w:tcW w:w="5000" w:type="pct"/>
            <w:gridSpan w:val="10"/>
            <w:shd w:val="clear" w:color="auto" w:fill="auto"/>
            <w:vAlign w:val="center"/>
          </w:tcPr>
          <w:p w:rsidR="00493DE5" w:rsidRPr="006714C1" w:rsidRDefault="00493DE5" w:rsidP="00DB3784">
            <w:pPr>
              <w:pStyle w:val="Tijeloteksta"/>
              <w:numPr>
                <w:ilvl w:val="1"/>
                <w:numId w:val="5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 okviru ovoga kolegija osnovni ciljevi su: razvijanje studentskih vještina korištenja glumačkih tehnika i alata prezentacije u ostvarivanju učinkovite komunikacije u medijskim nastupima, zatim postizanje zadovoljavajuće razine norme javnoga nastupa svakoga studenta pred kamerom i mikrofonom te usvajanje praktičnih vještina pred kamerom i mikrofonom. Također, cilj je da studenti usvoje osnovna teoretska znanja iz područja promotivnoga komuniciranja te da ih se potakne na razvoj komunikacijskih vještina s naglaskom na ključne segmente promocije I tržišnoga komuniciranja. Uz to,cilj je studentima pružiti korisne spoznaje o promotivnoj komunikaciji te osposobiti studente za  rad  u različitim područjima promotivnoga komuniciranja, rad u promotivnim agencijama ili drugim srodnim područjima kao i razvijanje kritičkoga promišljanja i komunikacijske prakse.</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5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493DE5" w:rsidRPr="006714C1" w:rsidTr="00493DE5">
        <w:trPr>
          <w:trHeight w:val="188"/>
        </w:trPr>
        <w:tc>
          <w:tcPr>
            <w:tcW w:w="5000" w:type="pct"/>
            <w:gridSpan w:val="10"/>
            <w:vAlign w:val="center"/>
          </w:tcPr>
          <w:p w:rsidR="00493DE5" w:rsidRPr="006714C1" w:rsidRDefault="00493DE5" w:rsidP="00493DE5">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5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Nakon odslušanog kolegija i položenog ispita studenti će moći: </w:t>
            </w:r>
          </w:p>
          <w:p w:rsidR="00493DE5" w:rsidRPr="006714C1" w:rsidRDefault="00493DE5" w:rsidP="00493DE5">
            <w:pPr>
              <w:pStyle w:val="Tijeloteksta"/>
              <w:rPr>
                <w:rFonts w:asciiTheme="minorHAnsi" w:hAnsiTheme="minorHAnsi" w:cstheme="minorHAnsi"/>
                <w:b w:val="0"/>
                <w:sz w:val="20"/>
                <w:szCs w:val="20"/>
                <w:lang w:val="hr-HR"/>
              </w:rPr>
            </w:pPr>
          </w:p>
          <w:p w:rsidR="00493DE5" w:rsidRPr="006714C1" w:rsidRDefault="00493DE5" w:rsidP="00DB3784">
            <w:pPr>
              <w:pStyle w:val="Tijeloteksta"/>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Samostalno i uvjerljivo izvesti individualni i grupni javni nastup te obaviti glasnogovorničku dužnost, osobito u području odnosa s javnošću i medijima, pred auditorijem te kamerama, fotoparatima i drugim tehnikama snimanja</w:t>
            </w:r>
          </w:p>
          <w:p w:rsidR="00493DE5" w:rsidRPr="006714C1" w:rsidRDefault="00493DE5" w:rsidP="00DB3784">
            <w:pPr>
              <w:pStyle w:val="Tijeloteksta"/>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Samostalno i uvjerljivo primijeniti glumačke tehnike tzv. prirodnoga ponašanja pred kamerom i artikuliranje osobnih namjera u realizaciji specifičnog sadržaja ili forme</w:t>
            </w:r>
          </w:p>
          <w:p w:rsidR="00493DE5" w:rsidRPr="006714C1" w:rsidRDefault="00493DE5" w:rsidP="00DB3784">
            <w:pPr>
              <w:pStyle w:val="Tijeloteksta"/>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Prepoznati ključne elemente osobnog pristupa kameri i mikrofonu</w:t>
            </w:r>
          </w:p>
          <w:p w:rsidR="00493DE5" w:rsidRPr="006714C1" w:rsidRDefault="00493DE5" w:rsidP="00DB3784">
            <w:pPr>
              <w:pStyle w:val="Tijeloteksta"/>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Primjereno osobno ovladati danim medijima s antropološkog aspekta naturalizacije kao nužnog standarda današnjih medijskih nastupa</w:t>
            </w:r>
          </w:p>
          <w:p w:rsidR="00493DE5" w:rsidRPr="006714C1" w:rsidRDefault="00493DE5" w:rsidP="00DB3784">
            <w:pPr>
              <w:pStyle w:val="Tijeloteksta"/>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Prihvatiti svoj habitus u medijima izgradnjom samopouzdanja i sigurnosti pred mikrofonom i kamerom</w:t>
            </w:r>
          </w:p>
          <w:p w:rsidR="00493DE5" w:rsidRPr="006714C1" w:rsidRDefault="00493DE5" w:rsidP="00DB3784">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Pravilno primijeniti opće i specifične kompetencije, znanja i vještina iz područja komuniciranja i javnoga nastupa  </w:t>
            </w:r>
          </w:p>
          <w:p w:rsidR="00493DE5" w:rsidRPr="006714C1" w:rsidRDefault="00493DE5" w:rsidP="00DB3784">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Kvalitetno primijeniti stečena znanja i iskustva u različitim područjima promotivne komunikacije, poput rada u oglasnim agencijama ili drugim srodnim područjima</w:t>
            </w:r>
          </w:p>
          <w:p w:rsidR="00493DE5" w:rsidRPr="006714C1" w:rsidRDefault="00493DE5" w:rsidP="00493DE5">
            <w:pPr>
              <w:pStyle w:val="FieldText"/>
              <w:ind w:left="720"/>
              <w:rPr>
                <w:rFonts w:asciiTheme="minorHAnsi" w:hAnsiTheme="minorHAnsi" w:cstheme="minorHAnsi"/>
                <w:b w:val="0"/>
                <w:sz w:val="20"/>
                <w:szCs w:val="20"/>
                <w:lang w:val="hr-HR"/>
              </w:rPr>
            </w:pPr>
          </w:p>
        </w:tc>
      </w:tr>
      <w:tr w:rsidR="00493DE5" w:rsidRPr="006714C1" w:rsidTr="00493DE5">
        <w:trPr>
          <w:trHeight w:val="323"/>
        </w:trPr>
        <w:tc>
          <w:tcPr>
            <w:tcW w:w="5000" w:type="pct"/>
            <w:gridSpan w:val="10"/>
            <w:vAlign w:val="center"/>
          </w:tcPr>
          <w:p w:rsidR="00493DE5" w:rsidRPr="006714C1" w:rsidRDefault="00493DE5" w:rsidP="00DB3784">
            <w:pPr>
              <w:pStyle w:val="Tijeloteksta"/>
              <w:numPr>
                <w:ilvl w:val="1"/>
                <w:numId w:val="5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493DE5" w:rsidRPr="006714C1" w:rsidTr="00493DE5">
        <w:trPr>
          <w:trHeight w:val="432"/>
        </w:trPr>
        <w:tc>
          <w:tcPr>
            <w:tcW w:w="5000" w:type="pct"/>
            <w:gridSpan w:val="10"/>
            <w:vAlign w:val="center"/>
          </w:tcPr>
          <w:p w:rsidR="00493DE5" w:rsidRPr="006714C1" w:rsidRDefault="00493DE5" w:rsidP="00493DE5">
            <w:pPr>
              <w:pStyle w:val="Tijeloteksta"/>
              <w:ind w:left="792"/>
              <w:jc w:val="both"/>
              <w:rPr>
                <w:rFonts w:asciiTheme="minorHAnsi" w:hAnsiTheme="minorHAnsi" w:cstheme="minorHAnsi"/>
                <w:b w:val="0"/>
                <w:sz w:val="20"/>
                <w:szCs w:val="20"/>
                <w:lang w:val="hr-HR"/>
              </w:rPr>
            </w:pPr>
          </w:p>
          <w:p w:rsidR="00493DE5" w:rsidRPr="006714C1" w:rsidRDefault="00493DE5" w:rsidP="00DB3784">
            <w:pPr>
              <w:numPr>
                <w:ilvl w:val="0"/>
                <w:numId w:val="20"/>
              </w:numPr>
              <w:jc w:val="both"/>
              <w:rPr>
                <w:rFonts w:cstheme="minorHAnsi"/>
                <w:sz w:val="20"/>
                <w:szCs w:val="20"/>
                <w:lang w:val="hr-HR"/>
              </w:rPr>
            </w:pPr>
            <w:r w:rsidRPr="006714C1">
              <w:rPr>
                <w:rFonts w:cstheme="minorHAnsi"/>
                <w:sz w:val="20"/>
                <w:szCs w:val="20"/>
                <w:lang w:val="hr-HR"/>
              </w:rPr>
              <w:t xml:space="preserve">Rukovođenje, timska suradnja, ŽREP, metode olakšanja rada u skupini </w:t>
            </w:r>
          </w:p>
          <w:p w:rsidR="00493DE5" w:rsidRPr="006714C1" w:rsidRDefault="00493DE5" w:rsidP="00DB3784">
            <w:pPr>
              <w:numPr>
                <w:ilvl w:val="0"/>
                <w:numId w:val="20"/>
              </w:numPr>
              <w:jc w:val="both"/>
              <w:rPr>
                <w:rFonts w:cstheme="minorHAnsi"/>
                <w:sz w:val="20"/>
                <w:szCs w:val="20"/>
                <w:lang w:val="hr-HR"/>
              </w:rPr>
            </w:pPr>
            <w:r w:rsidRPr="006714C1">
              <w:rPr>
                <w:rFonts w:cstheme="minorHAnsi"/>
                <w:sz w:val="20"/>
                <w:szCs w:val="20"/>
                <w:lang w:val="hr-HR"/>
              </w:rPr>
              <w:t xml:space="preserve">Poslovna komunikacija, mreža odnosa, metode olakšanja rada </w:t>
            </w:r>
          </w:p>
          <w:p w:rsidR="00493DE5" w:rsidRPr="006714C1" w:rsidRDefault="00493DE5" w:rsidP="00DB3784">
            <w:pPr>
              <w:numPr>
                <w:ilvl w:val="0"/>
                <w:numId w:val="20"/>
              </w:numPr>
              <w:jc w:val="both"/>
              <w:rPr>
                <w:rFonts w:cstheme="minorHAnsi"/>
                <w:sz w:val="20"/>
                <w:szCs w:val="20"/>
              </w:rPr>
            </w:pPr>
            <w:r w:rsidRPr="006714C1">
              <w:rPr>
                <w:rFonts w:cstheme="minorHAnsi"/>
                <w:sz w:val="20"/>
                <w:szCs w:val="20"/>
              </w:rPr>
              <w:t>Poimanje komunikacije</w:t>
            </w:r>
          </w:p>
          <w:p w:rsidR="00493DE5" w:rsidRPr="006714C1" w:rsidRDefault="00493DE5" w:rsidP="00DB3784">
            <w:pPr>
              <w:numPr>
                <w:ilvl w:val="0"/>
                <w:numId w:val="20"/>
              </w:numPr>
              <w:jc w:val="both"/>
              <w:rPr>
                <w:rFonts w:cstheme="minorHAnsi"/>
                <w:sz w:val="20"/>
                <w:szCs w:val="20"/>
              </w:rPr>
            </w:pPr>
            <w:r w:rsidRPr="006714C1">
              <w:rPr>
                <w:rFonts w:cstheme="minorHAnsi"/>
                <w:sz w:val="20"/>
                <w:szCs w:val="20"/>
              </w:rPr>
              <w:t>Elementi i proces promotivne komunikacije</w:t>
            </w:r>
          </w:p>
          <w:p w:rsidR="00493DE5" w:rsidRPr="006714C1" w:rsidRDefault="00493DE5" w:rsidP="00DB3784">
            <w:pPr>
              <w:numPr>
                <w:ilvl w:val="0"/>
                <w:numId w:val="20"/>
              </w:numPr>
              <w:jc w:val="both"/>
              <w:rPr>
                <w:rFonts w:cstheme="minorHAnsi"/>
                <w:sz w:val="20"/>
                <w:szCs w:val="20"/>
              </w:rPr>
            </w:pPr>
            <w:r w:rsidRPr="006714C1">
              <w:rPr>
                <w:rFonts w:cstheme="minorHAnsi"/>
                <w:sz w:val="20"/>
                <w:szCs w:val="20"/>
              </w:rPr>
              <w:t>Komunikacijski proces kao temelj ponašanja građana</w:t>
            </w:r>
          </w:p>
          <w:p w:rsidR="00493DE5" w:rsidRPr="006714C1" w:rsidRDefault="00493DE5" w:rsidP="00DB3784">
            <w:pPr>
              <w:numPr>
                <w:ilvl w:val="0"/>
                <w:numId w:val="20"/>
              </w:numPr>
              <w:jc w:val="both"/>
              <w:rPr>
                <w:rFonts w:cstheme="minorHAnsi"/>
                <w:sz w:val="20"/>
                <w:szCs w:val="20"/>
              </w:rPr>
            </w:pPr>
            <w:r w:rsidRPr="006714C1">
              <w:rPr>
                <w:rFonts w:cstheme="minorHAnsi"/>
                <w:sz w:val="20"/>
                <w:szCs w:val="20"/>
              </w:rPr>
              <w:t>Uvjeravanje elementima poruke</w:t>
            </w:r>
          </w:p>
          <w:p w:rsidR="00493DE5" w:rsidRPr="006714C1" w:rsidRDefault="00493DE5" w:rsidP="00DB3784">
            <w:pPr>
              <w:numPr>
                <w:ilvl w:val="0"/>
                <w:numId w:val="20"/>
              </w:numPr>
              <w:jc w:val="both"/>
              <w:rPr>
                <w:rFonts w:cstheme="minorHAnsi"/>
                <w:sz w:val="20"/>
                <w:szCs w:val="20"/>
              </w:rPr>
            </w:pPr>
            <w:r w:rsidRPr="006714C1">
              <w:rPr>
                <w:rFonts w:cstheme="minorHAnsi"/>
                <w:sz w:val="20"/>
                <w:szCs w:val="20"/>
              </w:rPr>
              <w:t>Analiza masovnih medija</w:t>
            </w:r>
          </w:p>
          <w:p w:rsidR="00493DE5" w:rsidRPr="006714C1" w:rsidRDefault="00493DE5" w:rsidP="00DB3784">
            <w:pPr>
              <w:numPr>
                <w:ilvl w:val="0"/>
                <w:numId w:val="20"/>
              </w:numPr>
              <w:jc w:val="both"/>
              <w:rPr>
                <w:rFonts w:cstheme="minorHAnsi"/>
                <w:sz w:val="20"/>
                <w:szCs w:val="20"/>
                <w:lang w:val="de-DE"/>
              </w:rPr>
            </w:pPr>
            <w:r w:rsidRPr="006714C1">
              <w:rPr>
                <w:rFonts w:cstheme="minorHAnsi"/>
                <w:sz w:val="20"/>
                <w:szCs w:val="20"/>
                <w:lang w:val="de-DE"/>
              </w:rPr>
              <w:t>Internet i ostali oblici promotivne komunikacije</w:t>
            </w:r>
          </w:p>
          <w:p w:rsidR="00493DE5" w:rsidRPr="006714C1" w:rsidRDefault="00493DE5" w:rsidP="00DB3784">
            <w:pPr>
              <w:numPr>
                <w:ilvl w:val="0"/>
                <w:numId w:val="20"/>
              </w:numPr>
              <w:jc w:val="both"/>
              <w:rPr>
                <w:rFonts w:cstheme="minorHAnsi"/>
                <w:sz w:val="20"/>
                <w:szCs w:val="20"/>
                <w:lang w:val="de-DE"/>
              </w:rPr>
            </w:pPr>
            <w:r w:rsidRPr="006714C1">
              <w:rPr>
                <w:rFonts w:cstheme="minorHAnsi"/>
                <w:sz w:val="20"/>
                <w:szCs w:val="20"/>
                <w:lang w:val="de-DE"/>
              </w:rPr>
              <w:lastRenderedPageBreak/>
              <w:t>Javna komunikacija, odnosi sa javnošću, politička komunikacija, psihokonzalting</w:t>
            </w:r>
          </w:p>
          <w:p w:rsidR="00493DE5" w:rsidRPr="006714C1" w:rsidRDefault="00493DE5" w:rsidP="00DB3784">
            <w:pPr>
              <w:numPr>
                <w:ilvl w:val="0"/>
                <w:numId w:val="20"/>
              </w:numPr>
              <w:jc w:val="both"/>
              <w:rPr>
                <w:rFonts w:cstheme="minorHAnsi"/>
                <w:sz w:val="20"/>
                <w:szCs w:val="20"/>
              </w:rPr>
            </w:pPr>
            <w:r w:rsidRPr="006714C1">
              <w:rPr>
                <w:rFonts w:cstheme="minorHAnsi"/>
                <w:sz w:val="20"/>
                <w:szCs w:val="20"/>
              </w:rPr>
              <w:t>Analiza svih razina javne komunikacije</w:t>
            </w:r>
          </w:p>
          <w:p w:rsidR="00493DE5" w:rsidRPr="006714C1" w:rsidRDefault="00493DE5" w:rsidP="00DB3784">
            <w:pPr>
              <w:numPr>
                <w:ilvl w:val="0"/>
                <w:numId w:val="20"/>
              </w:numPr>
              <w:jc w:val="both"/>
              <w:rPr>
                <w:rFonts w:cstheme="minorHAnsi"/>
                <w:sz w:val="20"/>
                <w:szCs w:val="20"/>
              </w:rPr>
            </w:pPr>
            <w:r w:rsidRPr="006714C1">
              <w:rPr>
                <w:rFonts w:cstheme="minorHAnsi"/>
                <w:sz w:val="20"/>
                <w:szCs w:val="20"/>
              </w:rPr>
              <w:t>Analiza specifičnosti glasnogovorničkih poslova i poslova odnosa s javnošću i medijima</w:t>
            </w:r>
          </w:p>
          <w:p w:rsidR="00493DE5" w:rsidRPr="006714C1" w:rsidRDefault="00493DE5" w:rsidP="00DB3784">
            <w:pPr>
              <w:numPr>
                <w:ilvl w:val="0"/>
                <w:numId w:val="20"/>
              </w:numPr>
              <w:jc w:val="both"/>
              <w:rPr>
                <w:rFonts w:cstheme="minorHAnsi"/>
                <w:sz w:val="20"/>
                <w:szCs w:val="20"/>
              </w:rPr>
            </w:pPr>
            <w:r w:rsidRPr="006714C1">
              <w:rPr>
                <w:rFonts w:cstheme="minorHAnsi"/>
                <w:sz w:val="20"/>
                <w:szCs w:val="20"/>
              </w:rPr>
              <w:t xml:space="preserve">Upoznavanje specifičnosti javnog nastupa pred kamerama, fotoaparatima i drugim sredstvima snimanja i prenošenja javnoga nastupa </w:t>
            </w:r>
          </w:p>
          <w:p w:rsidR="00493DE5" w:rsidRPr="006714C1" w:rsidRDefault="00493DE5" w:rsidP="00493DE5">
            <w:pPr>
              <w:ind w:left="1080"/>
              <w:jc w:val="both"/>
              <w:rPr>
                <w:rFonts w:cstheme="minorHAnsi"/>
                <w:sz w:val="20"/>
                <w:szCs w:val="20"/>
              </w:rPr>
            </w:pPr>
          </w:p>
        </w:tc>
      </w:tr>
      <w:tr w:rsidR="00493DE5" w:rsidRPr="006714C1" w:rsidTr="00493DE5">
        <w:trPr>
          <w:trHeight w:val="432"/>
        </w:trPr>
        <w:tc>
          <w:tcPr>
            <w:tcW w:w="1832" w:type="pct"/>
            <w:gridSpan w:val="3"/>
            <w:vAlign w:val="center"/>
          </w:tcPr>
          <w:p w:rsidR="00493DE5" w:rsidRPr="006714C1" w:rsidRDefault="00493DE5" w:rsidP="00DB3784">
            <w:pPr>
              <w:pStyle w:val="Tijeloteksta"/>
              <w:numPr>
                <w:ilvl w:val="1"/>
                <w:numId w:val="5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 xml:space="preserve">Vrste izvođenja nastave </w:t>
            </w:r>
          </w:p>
        </w:tc>
        <w:tc>
          <w:tcPr>
            <w:tcW w:w="1272" w:type="pct"/>
            <w:gridSpan w:val="4"/>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896" w:type="pct"/>
            <w:gridSpan w:val="3"/>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493DE5" w:rsidRPr="006714C1" w:rsidTr="00493DE5">
        <w:trPr>
          <w:trHeight w:val="432"/>
        </w:trPr>
        <w:tc>
          <w:tcPr>
            <w:tcW w:w="1832" w:type="pct"/>
            <w:gridSpan w:val="3"/>
            <w:vAlign w:val="center"/>
          </w:tcPr>
          <w:p w:rsidR="00493DE5" w:rsidRPr="006714C1" w:rsidRDefault="00493DE5" w:rsidP="00DB3784">
            <w:pPr>
              <w:pStyle w:val="Tijeloteksta"/>
              <w:numPr>
                <w:ilvl w:val="1"/>
                <w:numId w:val="5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68" w:type="pct"/>
            <w:gridSpan w:val="7"/>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5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493DE5" w:rsidRPr="006714C1" w:rsidTr="00493DE5">
        <w:trPr>
          <w:trHeight w:val="432"/>
        </w:trPr>
        <w:tc>
          <w:tcPr>
            <w:tcW w:w="5000" w:type="pct"/>
            <w:gridSpan w:val="10"/>
            <w:vAlign w:val="center"/>
          </w:tcPr>
          <w:p w:rsidR="00493DE5" w:rsidRPr="006714C1" w:rsidRDefault="00493DE5" w:rsidP="00493DE5">
            <w:pPr>
              <w:pStyle w:val="Default"/>
              <w:jc w:val="both"/>
              <w:rPr>
                <w:rFonts w:asciiTheme="minorHAnsi" w:hAnsiTheme="minorHAnsi" w:cstheme="minorHAnsi"/>
                <w:noProof/>
                <w:color w:val="auto"/>
                <w:sz w:val="20"/>
                <w:szCs w:val="20"/>
              </w:rPr>
            </w:pPr>
            <w:r w:rsidRPr="006714C1">
              <w:rPr>
                <w:rFonts w:asciiTheme="minorHAnsi" w:hAnsiTheme="minorHAnsi" w:cstheme="minorHAnsi"/>
                <w:noProof/>
                <w:color w:val="auto"/>
                <w:sz w:val="20"/>
                <w:szCs w:val="20"/>
              </w:rPr>
              <w:t xml:space="preserve">        Obveze studenata u okviru ovoga kolegija odnose se na redovito pohađanje nastave i vježbi koje je određeno prema Pravilniku o studiranju te na aktivno sudjelovanje u nastavi. Redovito pohađanje predavanja i vježbi te aktivan pristup nastavi omogućuju polaganje kolegija putem jednoga praktičnoga kolokvija pred kamerom i glavnoga praktičnoga dijela ispita pred publikom i kamerom u kojima trebaju na konkretnom primjeru, odnosno na dva javna nastupa na zadane teme, pokazati jesu li i u kojoj mjeri usvojili nastavni sadržaj iz ovoga kolegija, vezan uz javno komuniciranje i nastup pred kamerom. </w:t>
            </w:r>
          </w:p>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Nakon izvršavanja svih prethodnih obveza student može pristupiti glavnom, praktičnom dijelu ispita. Za njegovo uspješno polaganje student treba realizirati praktični rad u dogovoru s nastavnikom. </w:t>
            </w:r>
            <w:r w:rsidRPr="006714C1">
              <w:rPr>
                <w:rFonts w:asciiTheme="minorHAnsi" w:hAnsiTheme="minorHAnsi" w:cstheme="minorHAnsi"/>
                <w:b w:val="0"/>
                <w:noProof/>
                <w:sz w:val="20"/>
                <w:szCs w:val="20"/>
                <w:lang w:val="hr-HR"/>
              </w:rPr>
              <w:t>Studenti koji prethodno ne polože praktični kolokvij pred kamerom i ne pokažu usvojeno teorijsko znanje, ne mogu  pristupiti glavnom, praktičnom dijelu ispita iz ovoga kolegija.</w:t>
            </w:r>
          </w:p>
          <w:p w:rsidR="00493DE5" w:rsidRPr="006714C1" w:rsidRDefault="00493DE5" w:rsidP="00493DE5">
            <w:pPr>
              <w:pStyle w:val="Tijeloteksta"/>
              <w:ind w:left="360"/>
              <w:jc w:val="both"/>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5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493DE5" w:rsidRPr="006714C1" w:rsidTr="00493DE5">
        <w:trPr>
          <w:trHeight w:val="111"/>
        </w:trPr>
        <w:tc>
          <w:tcPr>
            <w:tcW w:w="798"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42"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765"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702"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59"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878"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702"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798"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Pisani ispit</w:t>
            </w:r>
          </w:p>
        </w:tc>
        <w:tc>
          <w:tcPr>
            <w:tcW w:w="342"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765"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02"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59"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8"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702"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798"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2"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5"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702"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59"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8"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702"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r>
      <w:tr w:rsidR="00493DE5" w:rsidRPr="006714C1" w:rsidTr="00493DE5">
        <w:trPr>
          <w:trHeight w:val="108"/>
        </w:trPr>
        <w:tc>
          <w:tcPr>
            <w:tcW w:w="798"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2"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5"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35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02"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459"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8"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702"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53"/>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493DE5" w:rsidRPr="006714C1" w:rsidTr="00493DE5">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BODOVI</w:t>
                  </w:r>
                </w:p>
              </w:tc>
            </w:tr>
            <w:tr w:rsidR="00493DE5" w:rsidRPr="006714C1" w:rsidTr="00493DE5">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max</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0,45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15</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0,45</w:t>
                  </w:r>
                </w:p>
                <w:p w:rsidR="00493DE5" w:rsidRPr="006714C1" w:rsidRDefault="00493DE5" w:rsidP="00493DE5">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Sudjelovanje u nastavnom procesu - uključivanje u raspravu, rješavanje postavljenih zadataka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15</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 xml:space="preserve">Kontinuirana provjera znanja </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Priprema za provjeru znanja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Praktični javni kolokvij pred kamerom  i vrednovanje razine stečenoga znanja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20</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 xml:space="preserve">Praktični rad </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 xml:space="preserve">   1,5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 xml:space="preserve">Priprema za ispitni javni nastup, ispitni javni nastup </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Praktična i javna provjera stečenoga znanja, stručna evaluacija kvalitete javnoga nastupa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50</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lastRenderedPageBreak/>
                    <w:t>Ukupno</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lastRenderedPageBreak/>
                    <w:t>3</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100</w:t>
                  </w:r>
                </w:p>
              </w:tc>
            </w:tr>
          </w:tbl>
          <w:p w:rsidR="00493DE5" w:rsidRPr="006714C1" w:rsidRDefault="00493DE5" w:rsidP="00493DE5">
            <w:pPr>
              <w:jc w:val="both"/>
              <w:rPr>
                <w:rFonts w:cstheme="minorHAnsi"/>
                <w:sz w:val="20"/>
                <w:szCs w:val="20"/>
              </w:rPr>
            </w:pPr>
          </w:p>
          <w:p w:rsidR="00493DE5" w:rsidRPr="006714C1" w:rsidRDefault="00493DE5" w:rsidP="00493DE5">
            <w:pPr>
              <w:pStyle w:val="Default"/>
              <w:jc w:val="both"/>
              <w:rPr>
                <w:rFonts w:asciiTheme="minorHAnsi" w:hAnsiTheme="minorHAnsi" w:cstheme="minorHAnsi"/>
                <w:color w:val="auto"/>
                <w:sz w:val="20"/>
                <w:szCs w:val="20"/>
              </w:rPr>
            </w:pP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1.10. Obvezatna literatura (u trenutku prijave prijedloga studijskog programa)</w:t>
            </w:r>
          </w:p>
        </w:tc>
      </w:tr>
      <w:tr w:rsidR="00493DE5" w:rsidRPr="006714C1" w:rsidTr="00493DE5">
        <w:trPr>
          <w:trHeight w:val="1692"/>
        </w:trPr>
        <w:tc>
          <w:tcPr>
            <w:tcW w:w="5000" w:type="pct"/>
            <w:gridSpan w:val="10"/>
            <w:vAlign w:val="center"/>
          </w:tcPr>
          <w:p w:rsidR="00493DE5" w:rsidRPr="006714C1" w:rsidRDefault="00493DE5" w:rsidP="00DB3784">
            <w:pPr>
              <w:pStyle w:val="Default"/>
              <w:numPr>
                <w:ilvl w:val="0"/>
                <w:numId w:val="2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Španjol Marković, Mirela (2016) Moć uvjeravanja: Govorništvo za menadžere i one koji to tek žele postati (drugo i dopunjeno izdanje). Zagreb: Profil  </w:t>
            </w:r>
          </w:p>
          <w:p w:rsidR="00493DE5" w:rsidRPr="006714C1" w:rsidRDefault="00493DE5" w:rsidP="00DB3784">
            <w:pPr>
              <w:pStyle w:val="Default"/>
              <w:numPr>
                <w:ilvl w:val="0"/>
                <w:numId w:val="2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Tomić, Zoran (2016) Odnosi s javnošću – teorija i praksa (II. dopunjeno i izmijenjeno izdanje). Zagreb, Sarajevo: Synopsis  </w:t>
            </w:r>
          </w:p>
          <w:p w:rsidR="00493DE5" w:rsidRPr="006714C1" w:rsidRDefault="00493DE5" w:rsidP="00DB3784">
            <w:pPr>
              <w:pStyle w:val="Default"/>
              <w:numPr>
                <w:ilvl w:val="0"/>
                <w:numId w:val="21"/>
              </w:numPr>
              <w:rPr>
                <w:rFonts w:asciiTheme="minorHAnsi" w:hAnsiTheme="minorHAnsi" w:cstheme="minorHAnsi"/>
                <w:color w:val="auto"/>
                <w:sz w:val="20"/>
                <w:szCs w:val="20"/>
              </w:rPr>
            </w:pPr>
            <w:r w:rsidRPr="006714C1">
              <w:rPr>
                <w:rFonts w:asciiTheme="minorHAnsi" w:hAnsiTheme="minorHAnsi" w:cstheme="minorHAnsi"/>
                <w:color w:val="auto"/>
                <w:sz w:val="20"/>
                <w:szCs w:val="20"/>
              </w:rPr>
              <w:t>Verčič, Dejan i drugi (2004) Odnosi s medijima. Zagreb: Masmedia</w:t>
            </w:r>
          </w:p>
          <w:p w:rsidR="00493DE5" w:rsidRPr="006714C1" w:rsidRDefault="00493DE5" w:rsidP="00DB3784">
            <w:pPr>
              <w:pStyle w:val="Default"/>
              <w:numPr>
                <w:ilvl w:val="0"/>
                <w:numId w:val="2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Kesić, T. (2003) Integrirana marketinška komunikacija. Zagreb: Opinio </w:t>
            </w:r>
          </w:p>
          <w:p w:rsidR="00493DE5" w:rsidRPr="006714C1" w:rsidRDefault="00493DE5" w:rsidP="00DB3784">
            <w:pPr>
              <w:pStyle w:val="Default"/>
              <w:numPr>
                <w:ilvl w:val="0"/>
                <w:numId w:val="2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Pease, Allan; Pease, Barbara (2008) Velika škola govora tijela. Zagreb: Mozaik knjiga </w:t>
            </w:r>
          </w:p>
          <w:p w:rsidR="00493DE5" w:rsidRPr="006714C1" w:rsidRDefault="00493DE5" w:rsidP="00493DE5">
            <w:pPr>
              <w:pStyle w:val="Default"/>
              <w:ind w:left="360"/>
              <w:rPr>
                <w:rFonts w:asciiTheme="minorHAnsi" w:hAnsiTheme="minorHAnsi" w:cstheme="minorHAnsi"/>
                <w:color w:val="auto"/>
                <w:sz w:val="20"/>
                <w:szCs w:val="20"/>
              </w:rPr>
            </w:pPr>
          </w:p>
          <w:p w:rsidR="00493DE5" w:rsidRPr="006714C1" w:rsidRDefault="00493DE5" w:rsidP="00493DE5">
            <w:pPr>
              <w:pStyle w:val="Odlomakpopisa"/>
              <w:ind w:left="0"/>
              <w:contextualSpacing w:val="0"/>
              <w:rPr>
                <w:rFonts w:cstheme="minorHAnsi"/>
                <w:sz w:val="20"/>
                <w:szCs w:val="20"/>
              </w:rPr>
            </w:pPr>
            <w:r w:rsidRPr="006714C1">
              <w:rPr>
                <w:rFonts w:cstheme="minorHAnsi"/>
                <w:sz w:val="20"/>
                <w:szCs w:val="20"/>
              </w:rPr>
              <w:t xml:space="preserve">       (*** u dogovoru sa studentima izabrat će se pojedina poglavlja)</w:t>
            </w:r>
          </w:p>
          <w:p w:rsidR="00493DE5" w:rsidRPr="006714C1" w:rsidRDefault="00493DE5" w:rsidP="00493DE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p w:rsidR="00493DE5" w:rsidRPr="006714C1" w:rsidRDefault="00493DE5" w:rsidP="00493DE5">
            <w:pPr>
              <w:pStyle w:val="Default"/>
              <w:rPr>
                <w:rFonts w:asciiTheme="minorHAnsi" w:hAnsiTheme="minorHAnsi" w:cstheme="minorHAnsi"/>
                <w:color w:val="auto"/>
                <w:sz w:val="20"/>
                <w:szCs w:val="20"/>
              </w:rPr>
            </w:pP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 Dopunska literatura (u trenutku prijave prijedloga studijskog programa)</w:t>
            </w:r>
          </w:p>
          <w:p w:rsidR="00493DE5" w:rsidRPr="006714C1" w:rsidRDefault="00493DE5" w:rsidP="00DB3784">
            <w:pPr>
              <w:numPr>
                <w:ilvl w:val="0"/>
                <w:numId w:val="22"/>
              </w:numPr>
              <w:rPr>
                <w:rFonts w:cstheme="minorHAnsi"/>
                <w:sz w:val="20"/>
                <w:szCs w:val="20"/>
              </w:rPr>
            </w:pPr>
            <w:r w:rsidRPr="006714C1">
              <w:rPr>
                <w:rFonts w:cstheme="minorHAnsi"/>
                <w:sz w:val="20"/>
                <w:szCs w:val="20"/>
                <w:lang w:val="hr-HR"/>
              </w:rPr>
              <w:t xml:space="preserve">Miljković, Dubravka; Rijavec, Majda (2009) Razgovori sa zrcalom. </w:t>
            </w:r>
            <w:r w:rsidRPr="006714C1">
              <w:rPr>
                <w:rFonts w:cstheme="minorHAnsi"/>
                <w:sz w:val="20"/>
                <w:szCs w:val="20"/>
              </w:rPr>
              <w:t xml:space="preserve">Zagreb: IEP </w:t>
            </w:r>
          </w:p>
          <w:p w:rsidR="00493DE5" w:rsidRPr="006714C1" w:rsidRDefault="00493DE5" w:rsidP="00DB3784">
            <w:pPr>
              <w:numPr>
                <w:ilvl w:val="0"/>
                <w:numId w:val="22"/>
              </w:numPr>
              <w:rPr>
                <w:rFonts w:cstheme="minorHAnsi"/>
                <w:sz w:val="20"/>
                <w:szCs w:val="20"/>
              </w:rPr>
            </w:pPr>
            <w:r w:rsidRPr="006714C1">
              <w:rPr>
                <w:rFonts w:cstheme="minorHAnsi"/>
                <w:sz w:val="20"/>
                <w:szCs w:val="20"/>
              </w:rPr>
              <w:t xml:space="preserve">Skoko, Božo (2006) Priručnik za razumijevanje odnosa s javnošću. Zagreb: Millenium promocija d.o.o. </w:t>
            </w:r>
          </w:p>
          <w:p w:rsidR="00493DE5" w:rsidRPr="006714C1" w:rsidRDefault="00493DE5" w:rsidP="00DB3784">
            <w:pPr>
              <w:numPr>
                <w:ilvl w:val="0"/>
                <w:numId w:val="22"/>
              </w:numPr>
              <w:rPr>
                <w:rFonts w:cstheme="minorHAnsi"/>
                <w:sz w:val="20"/>
                <w:szCs w:val="20"/>
              </w:rPr>
            </w:pPr>
            <w:r w:rsidRPr="006714C1">
              <w:rPr>
                <w:rFonts w:cstheme="minorHAnsi"/>
                <w:sz w:val="20"/>
                <w:szCs w:val="20"/>
              </w:rPr>
              <w:t xml:space="preserve">Tkalac Verčič, Ana (2015) Odnosi s javnošću. Zagreb: Hrvatska udruga za odnose s javnošću </w:t>
            </w:r>
          </w:p>
          <w:p w:rsidR="00493DE5" w:rsidRPr="006714C1" w:rsidRDefault="00493DE5" w:rsidP="00493DE5">
            <w:pPr>
              <w:rPr>
                <w:rFonts w:cstheme="minorHAnsi"/>
                <w:sz w:val="20"/>
                <w:szCs w:val="20"/>
              </w:rPr>
            </w:pPr>
          </w:p>
          <w:p w:rsidR="00493DE5" w:rsidRPr="006714C1" w:rsidRDefault="00493DE5" w:rsidP="00493DE5">
            <w:pPr>
              <w:pStyle w:val="Tijeloteksta"/>
              <w:jc w:val="both"/>
              <w:rPr>
                <w:rFonts w:asciiTheme="minorHAnsi" w:hAnsiTheme="minorHAnsi" w:cstheme="minorHAnsi"/>
                <w:b w:val="0"/>
                <w:sz w:val="20"/>
                <w:szCs w:val="20"/>
              </w:rPr>
            </w:pPr>
            <w:r w:rsidRPr="006714C1">
              <w:rPr>
                <w:rFonts w:asciiTheme="minorHAnsi" w:hAnsiTheme="minorHAnsi" w:cstheme="minorHAnsi"/>
                <w:b w:val="0"/>
                <w:sz w:val="20"/>
                <w:szCs w:val="20"/>
              </w:rPr>
              <w:t>(*** detaljnija izborna literatura polaznicima kolegija osigurat će se naknadno, na predavanjima, ovisno o interesima)</w:t>
            </w:r>
          </w:p>
          <w:p w:rsidR="00493DE5" w:rsidRPr="006714C1" w:rsidRDefault="00493DE5" w:rsidP="00493DE5">
            <w:pPr>
              <w:pStyle w:val="Tijeloteksta"/>
              <w:jc w:val="both"/>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493DE5" w:rsidRPr="006714C1" w:rsidTr="00493DE5">
        <w:trPr>
          <w:trHeight w:val="1457"/>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p>
          <w:p w:rsidR="00493DE5" w:rsidRPr="006714C1" w:rsidRDefault="00493DE5" w:rsidP="00DB3784">
            <w:pPr>
              <w:pStyle w:val="FieldText"/>
              <w:numPr>
                <w:ilvl w:val="0"/>
                <w:numId w:val="5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Interna evaluacija na razini Sveučilišta Josipa Jurja Strossmayera u Osijeku </w:t>
            </w:r>
          </w:p>
          <w:p w:rsidR="00493DE5" w:rsidRPr="006714C1" w:rsidRDefault="00493DE5" w:rsidP="00DB3784">
            <w:pPr>
              <w:pStyle w:val="FieldText"/>
              <w:numPr>
                <w:ilvl w:val="0"/>
                <w:numId w:val="5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studentskom pohađanju kolegijskih predavanja, izvršenim obvezama te rezultatima praktičnoga javnog kolokvija i  vježbi</w:t>
            </w:r>
          </w:p>
          <w:p w:rsidR="00493DE5" w:rsidRPr="006714C1" w:rsidRDefault="00493DE5" w:rsidP="00DB3784">
            <w:pPr>
              <w:pStyle w:val="FieldText"/>
              <w:numPr>
                <w:ilvl w:val="0"/>
                <w:numId w:val="5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Primjena stečenoga znanja u okviru ovoga kolegija, kroz definiranje, predstavljanje, praktičnu realizaciju i završnu analizu  javnoga nastupa pred kamerom i publikom </w:t>
            </w:r>
          </w:p>
        </w:tc>
      </w:tr>
    </w:tbl>
    <w:p w:rsidR="00493DE5" w:rsidRPr="006714C1" w:rsidRDefault="00493DE5" w:rsidP="00493DE5">
      <w:pPr>
        <w:pStyle w:val="Tekstfusnote"/>
        <w:rPr>
          <w:rFonts w:asciiTheme="minorHAnsi" w:hAnsiTheme="minorHAnsi" w:cstheme="minorHAnsi"/>
        </w:rPr>
      </w:pPr>
    </w:p>
    <w:p w:rsidR="00493DE5" w:rsidRPr="006714C1" w:rsidRDefault="00493DE5" w:rsidP="00493DE5">
      <w:pPr>
        <w:rPr>
          <w:rFonts w:cstheme="minorHAnsi"/>
          <w:sz w:val="20"/>
          <w:szCs w:val="20"/>
          <w:lang w:val="hr-HR"/>
        </w:rPr>
      </w:pPr>
      <w:r w:rsidRPr="006714C1">
        <w:rPr>
          <w:rFonts w:cstheme="minorHAnsi"/>
          <w:sz w:val="20"/>
          <w:szCs w:val="20"/>
          <w:lang w:val="hr-HR"/>
        </w:rPr>
        <w:br w:type="page"/>
      </w:r>
    </w:p>
    <w:p w:rsidR="00493DE5" w:rsidRPr="006714C1" w:rsidRDefault="00493DE5" w:rsidP="00493DE5">
      <w:pPr>
        <w:rPr>
          <w:rFonts w:cstheme="minorHAnsi"/>
          <w:sz w:val="20"/>
          <w:szCs w:val="20"/>
          <w:lang w:val="hr-HR"/>
        </w:rPr>
      </w:pPr>
    </w:p>
    <w:p w:rsidR="00493DE5" w:rsidRPr="006714C1" w:rsidRDefault="00493DE5" w:rsidP="00493DE5">
      <w:pPr>
        <w:rPr>
          <w:rFonts w:cstheme="minorHAnsi"/>
          <w:sz w:val="20"/>
          <w:szCs w:val="20"/>
        </w:rPr>
      </w:pPr>
    </w:p>
    <w:tbl>
      <w:tblPr>
        <w:tblW w:w="5107"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9"/>
        <w:gridCol w:w="3669"/>
        <w:gridCol w:w="2820"/>
      </w:tblGrid>
      <w:tr w:rsidR="00493DE5" w:rsidRPr="006714C1" w:rsidTr="00493DE5">
        <w:trPr>
          <w:trHeight w:hRule="exact" w:val="405"/>
        </w:trPr>
        <w:tc>
          <w:tcPr>
            <w:tcW w:w="5000" w:type="pct"/>
            <w:gridSpan w:val="3"/>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Opće informacije</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Naziv predmeta</w:t>
            </w:r>
          </w:p>
        </w:tc>
        <w:tc>
          <w:tcPr>
            <w:tcW w:w="3332" w:type="pct"/>
            <w:gridSpan w:val="2"/>
            <w:vAlign w:val="center"/>
          </w:tcPr>
          <w:p w:rsidR="00493DE5" w:rsidRPr="006714C1" w:rsidRDefault="00493DE5" w:rsidP="00493DE5">
            <w:pPr>
              <w:tabs>
                <w:tab w:val="left" w:pos="4731"/>
              </w:tabs>
              <w:rPr>
                <w:rFonts w:cstheme="minorHAnsi"/>
                <w:sz w:val="20"/>
                <w:szCs w:val="20"/>
              </w:rPr>
            </w:pPr>
            <w:r w:rsidRPr="006714C1">
              <w:rPr>
                <w:rFonts w:cstheme="minorHAnsi"/>
                <w:sz w:val="20"/>
                <w:szCs w:val="20"/>
              </w:rPr>
              <w:t>Baštinska kultura u pamćenju grada</w:t>
            </w:r>
          </w:p>
        </w:tc>
      </w:tr>
      <w:tr w:rsidR="00493DE5" w:rsidRPr="006714C1" w:rsidTr="00493DE5">
        <w:trPr>
          <w:trHeight w:val="259"/>
        </w:trPr>
        <w:tc>
          <w:tcPr>
            <w:tcW w:w="1668" w:type="pct"/>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Nositelj predmeta</w:t>
            </w:r>
          </w:p>
        </w:tc>
        <w:tc>
          <w:tcPr>
            <w:tcW w:w="3332" w:type="pct"/>
            <w:gridSpan w:val="2"/>
            <w:shd w:val="clear" w:color="auto" w:fill="auto"/>
            <w:vAlign w:val="center"/>
          </w:tcPr>
          <w:p w:rsidR="00493DE5" w:rsidRPr="006714C1" w:rsidRDefault="00493DE5" w:rsidP="00493DE5">
            <w:pPr>
              <w:rPr>
                <w:rFonts w:cstheme="minorHAnsi"/>
                <w:sz w:val="20"/>
                <w:szCs w:val="20"/>
              </w:rPr>
            </w:pPr>
            <w:r>
              <w:rPr>
                <w:rFonts w:cstheme="minorHAnsi"/>
                <w:sz w:val="20"/>
                <w:szCs w:val="20"/>
              </w:rPr>
              <w:t>doc. d</w:t>
            </w:r>
            <w:r w:rsidRPr="006714C1">
              <w:rPr>
                <w:rFonts w:cstheme="minorHAnsi"/>
                <w:sz w:val="20"/>
                <w:szCs w:val="20"/>
              </w:rPr>
              <w:t>r. sc</w:t>
            </w:r>
            <w:r>
              <w:rPr>
                <w:rFonts w:cstheme="minorHAnsi"/>
                <w:sz w:val="20"/>
                <w:szCs w:val="20"/>
              </w:rPr>
              <w:t>. Hrvoje Mesić</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Suradnik na predmetu</w:t>
            </w:r>
          </w:p>
        </w:tc>
        <w:tc>
          <w:tcPr>
            <w:tcW w:w="3332" w:type="pct"/>
            <w:gridSpan w:val="2"/>
            <w:vAlign w:val="center"/>
          </w:tcPr>
          <w:p w:rsidR="00493DE5" w:rsidRPr="006714C1" w:rsidRDefault="00493DE5" w:rsidP="00493DE5">
            <w:pPr>
              <w:rPr>
                <w:rFonts w:cstheme="minorHAnsi"/>
                <w:sz w:val="20"/>
                <w:szCs w:val="20"/>
              </w:rPr>
            </w:pP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Studijski program</w:t>
            </w:r>
          </w:p>
        </w:tc>
        <w:tc>
          <w:tcPr>
            <w:tcW w:w="3332" w:type="pct"/>
            <w:gridSpan w:val="2"/>
            <w:vAlign w:val="center"/>
          </w:tcPr>
          <w:p w:rsidR="00493DE5" w:rsidRPr="006714C1" w:rsidRDefault="00493DE5" w:rsidP="00493DE5">
            <w:pPr>
              <w:rPr>
                <w:rFonts w:cstheme="minorHAnsi"/>
                <w:sz w:val="20"/>
                <w:szCs w:val="20"/>
              </w:rPr>
            </w:pPr>
            <w:r w:rsidRPr="006714C1">
              <w:rPr>
                <w:rFonts w:cstheme="minorHAnsi"/>
                <w:sz w:val="20"/>
                <w:szCs w:val="20"/>
              </w:rPr>
              <w:t>Diplomski sveučilišni studij Menadžment u kulturi i kreativnim industrijama</w:t>
            </w:r>
          </w:p>
          <w:p w:rsidR="00493DE5" w:rsidRPr="006714C1" w:rsidRDefault="00493DE5" w:rsidP="00493DE5">
            <w:pPr>
              <w:jc w:val="both"/>
              <w:rPr>
                <w:rFonts w:cstheme="minorHAnsi"/>
                <w:sz w:val="20"/>
                <w:szCs w:val="20"/>
              </w:rPr>
            </w:pPr>
            <w:r w:rsidRPr="006714C1">
              <w:rPr>
                <w:rFonts w:cstheme="minorHAnsi"/>
                <w:sz w:val="20"/>
                <w:szCs w:val="20"/>
              </w:rPr>
              <w:t>Diplomski sveučilišni studij Mediji i odnosi s javnošću</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Šifra predmeta</w:t>
            </w:r>
          </w:p>
        </w:tc>
        <w:tc>
          <w:tcPr>
            <w:tcW w:w="3332" w:type="pct"/>
            <w:gridSpan w:val="2"/>
            <w:vAlign w:val="center"/>
          </w:tcPr>
          <w:p w:rsidR="00493DE5" w:rsidRPr="006714C1" w:rsidRDefault="00493DE5" w:rsidP="00493DE5">
            <w:pPr>
              <w:rPr>
                <w:rFonts w:cstheme="minorHAnsi"/>
                <w:sz w:val="20"/>
                <w:szCs w:val="20"/>
              </w:rPr>
            </w:pPr>
            <w:r w:rsidRPr="006714C1">
              <w:rPr>
                <w:rFonts w:cstheme="minorHAnsi"/>
                <w:sz w:val="20"/>
                <w:szCs w:val="20"/>
              </w:rPr>
              <w:t>MA-MM-18</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Status predmeta</w:t>
            </w:r>
          </w:p>
        </w:tc>
        <w:tc>
          <w:tcPr>
            <w:tcW w:w="3332" w:type="pct"/>
            <w:gridSpan w:val="2"/>
            <w:vAlign w:val="center"/>
          </w:tcPr>
          <w:p w:rsidR="00493DE5" w:rsidRPr="006714C1" w:rsidRDefault="00493DE5" w:rsidP="00493DE5">
            <w:pPr>
              <w:rPr>
                <w:rFonts w:cstheme="minorHAnsi"/>
                <w:sz w:val="20"/>
                <w:szCs w:val="20"/>
              </w:rPr>
            </w:pPr>
            <w:r w:rsidRPr="006714C1">
              <w:rPr>
                <w:rFonts w:cstheme="minorHAnsi"/>
                <w:sz w:val="20"/>
                <w:szCs w:val="20"/>
              </w:rPr>
              <w:t>Izborni stručni kolegij za sve godine sveučilišnog diplomskog studija Menadžment u kulturi i kreativnim industrijama</w:t>
            </w:r>
          </w:p>
        </w:tc>
      </w:tr>
      <w:tr w:rsidR="00493DE5" w:rsidRPr="006714C1" w:rsidTr="00493DE5">
        <w:trPr>
          <w:trHeight w:val="405"/>
        </w:trPr>
        <w:tc>
          <w:tcPr>
            <w:tcW w:w="1668" w:type="pct"/>
            <w:vAlign w:val="center"/>
          </w:tcPr>
          <w:p w:rsidR="00493DE5" w:rsidRPr="006714C1" w:rsidRDefault="00493DE5" w:rsidP="00493DE5">
            <w:pPr>
              <w:rPr>
                <w:rFonts w:cstheme="minorHAnsi"/>
                <w:sz w:val="20"/>
                <w:szCs w:val="20"/>
              </w:rPr>
            </w:pPr>
            <w:r w:rsidRPr="006714C1">
              <w:rPr>
                <w:rFonts w:cstheme="minorHAnsi"/>
                <w:sz w:val="20"/>
                <w:szCs w:val="20"/>
              </w:rPr>
              <w:t>Godina</w:t>
            </w:r>
          </w:p>
        </w:tc>
        <w:tc>
          <w:tcPr>
            <w:tcW w:w="3332" w:type="pct"/>
            <w:gridSpan w:val="2"/>
            <w:vAlign w:val="center"/>
          </w:tcPr>
          <w:p w:rsidR="00493DE5" w:rsidRPr="006714C1" w:rsidRDefault="00493DE5" w:rsidP="00493DE5">
            <w:pPr>
              <w:rPr>
                <w:rFonts w:cstheme="minorHAnsi"/>
                <w:sz w:val="20"/>
                <w:szCs w:val="20"/>
              </w:rPr>
            </w:pPr>
            <w:r w:rsidRPr="006714C1">
              <w:rPr>
                <w:rFonts w:cstheme="minorHAnsi"/>
                <w:sz w:val="20"/>
                <w:szCs w:val="20"/>
              </w:rPr>
              <w:t>Prema izvedbenom programu</w:t>
            </w:r>
          </w:p>
        </w:tc>
      </w:tr>
      <w:tr w:rsidR="00493DE5" w:rsidRPr="006714C1" w:rsidTr="00493DE5">
        <w:trPr>
          <w:trHeight w:val="255"/>
        </w:trPr>
        <w:tc>
          <w:tcPr>
            <w:tcW w:w="1668" w:type="pct"/>
            <w:vMerge w:val="restart"/>
            <w:vAlign w:val="center"/>
          </w:tcPr>
          <w:p w:rsidR="00493DE5" w:rsidRPr="006714C1" w:rsidRDefault="00493DE5" w:rsidP="00493DE5">
            <w:pPr>
              <w:rPr>
                <w:rFonts w:cstheme="minorHAnsi"/>
                <w:sz w:val="20"/>
                <w:szCs w:val="20"/>
              </w:rPr>
            </w:pPr>
            <w:r w:rsidRPr="006714C1">
              <w:rPr>
                <w:rFonts w:cstheme="minorHAnsi"/>
                <w:sz w:val="20"/>
                <w:szCs w:val="20"/>
              </w:rPr>
              <w:t>Bodovna vrijednost i način izvođenja nastave</w:t>
            </w:r>
          </w:p>
        </w:tc>
        <w:tc>
          <w:tcPr>
            <w:tcW w:w="1884" w:type="pct"/>
            <w:vAlign w:val="center"/>
          </w:tcPr>
          <w:p w:rsidR="00493DE5" w:rsidRPr="006714C1" w:rsidRDefault="00493DE5" w:rsidP="00493DE5">
            <w:pPr>
              <w:rPr>
                <w:rFonts w:cstheme="minorHAnsi"/>
                <w:sz w:val="20"/>
                <w:szCs w:val="20"/>
              </w:rPr>
            </w:pPr>
            <w:r w:rsidRPr="006714C1">
              <w:rPr>
                <w:rFonts w:cstheme="minorHAnsi"/>
                <w:sz w:val="20"/>
                <w:szCs w:val="20"/>
              </w:rPr>
              <w:t>ECTS koeficijent opterećenja studenata</w:t>
            </w:r>
          </w:p>
        </w:tc>
        <w:tc>
          <w:tcPr>
            <w:tcW w:w="1449" w:type="pct"/>
            <w:vAlign w:val="center"/>
          </w:tcPr>
          <w:p w:rsidR="00493DE5" w:rsidRPr="006714C1" w:rsidRDefault="00493DE5" w:rsidP="00493DE5">
            <w:pPr>
              <w:jc w:val="center"/>
              <w:rPr>
                <w:rFonts w:cstheme="minorHAnsi"/>
                <w:sz w:val="20"/>
                <w:szCs w:val="20"/>
              </w:rPr>
            </w:pPr>
            <w:r w:rsidRPr="006714C1">
              <w:rPr>
                <w:rFonts w:cstheme="minorHAnsi"/>
                <w:sz w:val="20"/>
                <w:szCs w:val="20"/>
              </w:rPr>
              <w:t>3</w:t>
            </w:r>
          </w:p>
        </w:tc>
      </w:tr>
      <w:tr w:rsidR="00493DE5" w:rsidRPr="006714C1" w:rsidTr="00493DE5">
        <w:trPr>
          <w:trHeight w:val="255"/>
        </w:trPr>
        <w:tc>
          <w:tcPr>
            <w:tcW w:w="1668" w:type="pct"/>
            <w:vMerge/>
            <w:vAlign w:val="center"/>
          </w:tcPr>
          <w:p w:rsidR="00493DE5" w:rsidRPr="006714C1" w:rsidRDefault="00493DE5" w:rsidP="00493DE5">
            <w:pPr>
              <w:rPr>
                <w:rFonts w:cstheme="minorHAnsi"/>
                <w:sz w:val="20"/>
                <w:szCs w:val="20"/>
              </w:rPr>
            </w:pPr>
          </w:p>
        </w:tc>
        <w:tc>
          <w:tcPr>
            <w:tcW w:w="1884" w:type="pct"/>
            <w:vAlign w:val="center"/>
          </w:tcPr>
          <w:p w:rsidR="00493DE5" w:rsidRPr="006714C1" w:rsidRDefault="00493DE5" w:rsidP="00493DE5">
            <w:pPr>
              <w:rPr>
                <w:rFonts w:cstheme="minorHAnsi"/>
                <w:sz w:val="20"/>
                <w:szCs w:val="20"/>
              </w:rPr>
            </w:pPr>
            <w:r w:rsidRPr="006714C1">
              <w:rPr>
                <w:rFonts w:cstheme="minorHAnsi"/>
                <w:sz w:val="20"/>
                <w:szCs w:val="20"/>
              </w:rPr>
              <w:t>Broj sati (P+V+S)</w:t>
            </w:r>
          </w:p>
        </w:tc>
        <w:tc>
          <w:tcPr>
            <w:tcW w:w="1449" w:type="pct"/>
            <w:vAlign w:val="center"/>
          </w:tcPr>
          <w:p w:rsidR="00493DE5" w:rsidRPr="006714C1" w:rsidRDefault="00493DE5" w:rsidP="00493DE5">
            <w:pPr>
              <w:jc w:val="center"/>
              <w:rPr>
                <w:rFonts w:cstheme="minorHAnsi"/>
                <w:sz w:val="20"/>
                <w:szCs w:val="20"/>
              </w:rPr>
            </w:pPr>
            <w:r w:rsidRPr="006714C1">
              <w:rPr>
                <w:rFonts w:cstheme="minorHAnsi"/>
                <w:sz w:val="20"/>
                <w:szCs w:val="20"/>
              </w:rPr>
              <w:t>45 (30+0+15)</w:t>
            </w:r>
          </w:p>
        </w:tc>
      </w:tr>
    </w:tbl>
    <w:p w:rsidR="00493DE5" w:rsidRPr="006714C1" w:rsidRDefault="00493DE5" w:rsidP="00493DE5">
      <w:pPr>
        <w:rPr>
          <w:rFonts w:cstheme="minorHAnsi"/>
          <w:sz w:val="20"/>
          <w:szCs w:val="20"/>
        </w:rPr>
      </w:pPr>
    </w:p>
    <w:tbl>
      <w:tblPr>
        <w:tblW w:w="510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1"/>
        <w:gridCol w:w="571"/>
        <w:gridCol w:w="1372"/>
        <w:gridCol w:w="146"/>
        <w:gridCol w:w="700"/>
        <w:gridCol w:w="1393"/>
        <w:gridCol w:w="283"/>
        <w:gridCol w:w="628"/>
        <w:gridCol w:w="1742"/>
        <w:gridCol w:w="1388"/>
      </w:tblGrid>
      <w:tr w:rsidR="00493DE5" w:rsidRPr="006714C1" w:rsidTr="00493DE5">
        <w:trPr>
          <w:trHeight w:hRule="exact" w:val="288"/>
        </w:trPr>
        <w:tc>
          <w:tcPr>
            <w:tcW w:w="5000" w:type="pct"/>
            <w:gridSpan w:val="10"/>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1. OPIS PREDMETA</w:t>
            </w:r>
          </w:p>
          <w:p w:rsidR="00493DE5" w:rsidRPr="006714C1" w:rsidRDefault="00493DE5" w:rsidP="00493DE5">
            <w:pPr>
              <w:pStyle w:val="Naslov3"/>
              <w:rPr>
                <w:rFonts w:asciiTheme="minorHAnsi" w:hAnsiTheme="minorHAnsi" w:cstheme="minorHAnsi"/>
                <w:b w:val="0"/>
                <w:szCs w:val="20"/>
                <w:lang w:val="hr-HR"/>
              </w:rPr>
            </w:pPr>
          </w:p>
        </w:tc>
      </w:tr>
      <w:tr w:rsidR="00493DE5" w:rsidRPr="006714C1" w:rsidTr="00493DE5">
        <w:trPr>
          <w:trHeight w:hRule="exact" w:val="288"/>
        </w:trPr>
        <w:tc>
          <w:tcPr>
            <w:tcW w:w="5000" w:type="pct"/>
            <w:gridSpan w:val="10"/>
            <w:shd w:val="clear" w:color="auto" w:fill="auto"/>
            <w:vAlign w:val="center"/>
          </w:tcPr>
          <w:p w:rsidR="00493DE5" w:rsidRPr="006714C1" w:rsidRDefault="00493DE5" w:rsidP="00DB3784">
            <w:pPr>
              <w:pStyle w:val="Tijeloteksta"/>
              <w:numPr>
                <w:ilvl w:val="1"/>
                <w:numId w:val="6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sz w:val="20"/>
                <w:szCs w:val="20"/>
              </w:rPr>
            </w:pPr>
            <w:r w:rsidRPr="006714C1">
              <w:rPr>
                <w:rFonts w:cstheme="minorHAnsi"/>
                <w:sz w:val="20"/>
                <w:szCs w:val="20"/>
              </w:rPr>
              <w:t xml:space="preserve">U okviru kolegija studenti će se upoznati s prostornom humanistikom, odnosno s početkom dokumentiranja istraživanja prostorne kognicije. </w:t>
            </w:r>
            <w:r w:rsidRPr="006714C1">
              <w:rPr>
                <w:rFonts w:cstheme="minorHAnsi"/>
                <w:sz w:val="20"/>
                <w:szCs w:val="20"/>
                <w:shd w:val="clear" w:color="auto" w:fill="FFFFFF"/>
              </w:rPr>
              <w:t xml:space="preserve">Upoznat će se s ispravnim čitanjem grada, njegova teksta, prepoznavanjem, razumijevanjem i mapiranjem onih baštinskihvrijednosti koje pomažu u stvaranju, otkrivanju i rekonstrukciji identiteta i događaja koji su važni za kolektivnu memoriju i službenu povijest, a u suodnosu je s djelovanjem pojedinca i grada. </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6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493DE5" w:rsidRPr="006714C1" w:rsidTr="00493DE5">
        <w:trPr>
          <w:trHeight w:val="188"/>
        </w:trPr>
        <w:tc>
          <w:tcPr>
            <w:tcW w:w="5000" w:type="pct"/>
            <w:gridSpan w:val="10"/>
            <w:vAlign w:val="center"/>
          </w:tcPr>
          <w:p w:rsidR="00493DE5" w:rsidRPr="006714C1" w:rsidRDefault="00493DE5" w:rsidP="00493DE5">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6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kolegijastudent će moći:</w:t>
            </w:r>
          </w:p>
          <w:p w:rsidR="00493DE5" w:rsidRPr="006714C1" w:rsidRDefault="00493DE5" w:rsidP="00493DE5">
            <w:pPr>
              <w:pStyle w:val="FieldText"/>
              <w:ind w:left="36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1. </w:t>
            </w:r>
            <w:r w:rsidRPr="006714C1">
              <w:rPr>
                <w:rFonts w:asciiTheme="minorHAnsi" w:hAnsiTheme="minorHAnsi" w:cstheme="minorHAnsi"/>
                <w:b w:val="0"/>
                <w:sz w:val="20"/>
                <w:szCs w:val="20"/>
              </w:rPr>
              <w:t>Identificiratipočetkeprostornehumanistike</w:t>
            </w:r>
          </w:p>
          <w:p w:rsidR="00493DE5" w:rsidRPr="006714C1" w:rsidRDefault="00493DE5" w:rsidP="00493DE5">
            <w:pPr>
              <w:pStyle w:val="FieldText"/>
              <w:ind w:left="360"/>
              <w:rPr>
                <w:rFonts w:asciiTheme="minorHAnsi" w:hAnsiTheme="minorHAnsi" w:cstheme="minorHAnsi"/>
                <w:b w:val="0"/>
                <w:sz w:val="20"/>
                <w:szCs w:val="20"/>
                <w:shd w:val="clear" w:color="auto" w:fill="FFFFFF"/>
              </w:rPr>
            </w:pPr>
            <w:r w:rsidRPr="006714C1">
              <w:rPr>
                <w:rFonts w:asciiTheme="minorHAnsi" w:hAnsiTheme="minorHAnsi" w:cstheme="minorHAnsi"/>
                <w:b w:val="0"/>
                <w:sz w:val="20"/>
                <w:szCs w:val="20"/>
                <w:lang w:val="hr-HR"/>
              </w:rPr>
              <w:t xml:space="preserve">2. </w:t>
            </w:r>
            <w:r w:rsidRPr="006714C1">
              <w:rPr>
                <w:rFonts w:asciiTheme="minorHAnsi" w:hAnsiTheme="minorHAnsi" w:cstheme="minorHAnsi"/>
                <w:b w:val="0"/>
                <w:sz w:val="20"/>
                <w:szCs w:val="20"/>
                <w:shd w:val="clear" w:color="auto" w:fill="FFFFFF"/>
              </w:rPr>
              <w:t>Prepoznatisloženostpojma/sintagmeupravljanjebaštinom u suvremenomdruštvu</w:t>
            </w:r>
          </w:p>
          <w:p w:rsidR="00493DE5" w:rsidRPr="006714C1" w:rsidRDefault="00493DE5" w:rsidP="00493DE5">
            <w:pPr>
              <w:pStyle w:val="FieldText"/>
              <w:ind w:left="36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3. </w:t>
            </w:r>
            <w:r w:rsidRPr="006714C1">
              <w:rPr>
                <w:rFonts w:asciiTheme="minorHAnsi" w:hAnsiTheme="minorHAnsi" w:cstheme="minorHAnsi"/>
                <w:b w:val="0"/>
                <w:sz w:val="20"/>
                <w:szCs w:val="20"/>
                <w:shd w:val="clear" w:color="auto" w:fill="FFFFFF"/>
              </w:rPr>
              <w:t>Usporeditimeđuodnosidentitetaibaštinegrada</w:t>
            </w:r>
          </w:p>
          <w:p w:rsidR="00493DE5" w:rsidRPr="006714C1" w:rsidRDefault="00493DE5" w:rsidP="00493DE5">
            <w:pPr>
              <w:pStyle w:val="FieldText"/>
              <w:ind w:left="360"/>
              <w:rPr>
                <w:rFonts w:asciiTheme="minorHAnsi" w:hAnsiTheme="minorHAnsi" w:cstheme="minorHAnsi"/>
                <w:b w:val="0"/>
                <w:sz w:val="20"/>
                <w:szCs w:val="20"/>
                <w:shd w:val="clear" w:color="auto" w:fill="FFFFFF"/>
              </w:rPr>
            </w:pPr>
            <w:r w:rsidRPr="006714C1">
              <w:rPr>
                <w:rFonts w:asciiTheme="minorHAnsi" w:hAnsiTheme="minorHAnsi" w:cstheme="minorHAnsi"/>
                <w:b w:val="0"/>
                <w:sz w:val="20"/>
                <w:szCs w:val="20"/>
                <w:lang w:val="hr-HR"/>
              </w:rPr>
              <w:t>4. Kreiratii (mini) baštinski projekt</w:t>
            </w:r>
            <w:r w:rsidRPr="006714C1">
              <w:rPr>
                <w:rFonts w:asciiTheme="minorHAnsi" w:hAnsiTheme="minorHAnsi" w:cstheme="minorHAnsi"/>
                <w:b w:val="0"/>
                <w:sz w:val="20"/>
                <w:szCs w:val="20"/>
                <w:shd w:val="clear" w:color="auto" w:fill="FFFFFF"/>
              </w:rPr>
              <w:t> </w:t>
            </w:r>
          </w:p>
          <w:p w:rsidR="00493DE5" w:rsidRPr="006714C1" w:rsidRDefault="00493DE5" w:rsidP="00493DE5">
            <w:pPr>
              <w:pStyle w:val="FieldText"/>
              <w:ind w:left="360"/>
              <w:rPr>
                <w:rFonts w:asciiTheme="minorHAnsi" w:hAnsiTheme="minorHAnsi" w:cstheme="minorHAnsi"/>
                <w:b w:val="0"/>
                <w:sz w:val="20"/>
                <w:szCs w:val="20"/>
                <w:lang w:val="hr-HR"/>
              </w:rPr>
            </w:pPr>
            <w:r w:rsidRPr="006714C1">
              <w:rPr>
                <w:rFonts w:asciiTheme="minorHAnsi" w:hAnsiTheme="minorHAnsi" w:cstheme="minorHAnsi"/>
                <w:b w:val="0"/>
                <w:sz w:val="20"/>
                <w:szCs w:val="20"/>
                <w:shd w:val="clear" w:color="auto" w:fill="FFFFFF"/>
              </w:rPr>
              <w:t>5. Obrazložitistrategijebilježenjagrada: pamćenje, baština, dokument</w:t>
            </w:r>
          </w:p>
        </w:tc>
      </w:tr>
      <w:tr w:rsidR="00493DE5" w:rsidRPr="006714C1" w:rsidTr="00493DE5">
        <w:trPr>
          <w:trHeight w:val="323"/>
        </w:trPr>
        <w:tc>
          <w:tcPr>
            <w:tcW w:w="5000" w:type="pct"/>
            <w:gridSpan w:val="10"/>
            <w:vAlign w:val="center"/>
          </w:tcPr>
          <w:p w:rsidR="00493DE5" w:rsidRPr="006714C1" w:rsidRDefault="00493DE5" w:rsidP="00DB3784">
            <w:pPr>
              <w:pStyle w:val="Tijeloteksta"/>
              <w:numPr>
                <w:ilvl w:val="1"/>
                <w:numId w:val="6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493DE5" w:rsidRPr="006714C1" w:rsidTr="00493DE5">
        <w:trPr>
          <w:trHeight w:val="432"/>
        </w:trPr>
        <w:tc>
          <w:tcPr>
            <w:tcW w:w="5000" w:type="pct"/>
            <w:gridSpan w:val="10"/>
            <w:vAlign w:val="center"/>
          </w:tcPr>
          <w:p w:rsidR="00493DE5" w:rsidRPr="006714C1" w:rsidRDefault="00493DE5" w:rsidP="00493DE5">
            <w:pPr>
              <w:pStyle w:val="Tijeloteksta"/>
              <w:ind w:left="792"/>
              <w:jc w:val="both"/>
              <w:rPr>
                <w:rFonts w:asciiTheme="minorHAnsi" w:hAnsiTheme="minorHAnsi" w:cstheme="minorHAnsi"/>
                <w:b w:val="0"/>
                <w:sz w:val="20"/>
                <w:szCs w:val="20"/>
                <w:lang w:val="hr-HR"/>
              </w:rPr>
            </w:pPr>
          </w:p>
          <w:p w:rsidR="00493DE5" w:rsidRPr="006714C1" w:rsidRDefault="00493DE5" w:rsidP="00DB3784">
            <w:pPr>
              <w:numPr>
                <w:ilvl w:val="0"/>
                <w:numId w:val="62"/>
              </w:numPr>
              <w:ind w:right="495"/>
              <w:jc w:val="both"/>
              <w:rPr>
                <w:rFonts w:cstheme="minorHAnsi"/>
                <w:sz w:val="20"/>
                <w:szCs w:val="20"/>
              </w:rPr>
            </w:pPr>
            <w:r w:rsidRPr="006714C1">
              <w:rPr>
                <w:rFonts w:cstheme="minorHAnsi"/>
                <w:sz w:val="20"/>
                <w:szCs w:val="20"/>
              </w:rPr>
              <w:t>Istraživanje, prikupljanje i obrada informacija o identitetu te njihova komunikacija</w:t>
            </w:r>
          </w:p>
          <w:p w:rsidR="00493DE5" w:rsidRPr="006714C1" w:rsidRDefault="00493DE5" w:rsidP="00DB3784">
            <w:pPr>
              <w:numPr>
                <w:ilvl w:val="0"/>
                <w:numId w:val="62"/>
              </w:numPr>
              <w:ind w:right="495"/>
              <w:jc w:val="both"/>
              <w:rPr>
                <w:rFonts w:cstheme="minorHAnsi"/>
                <w:sz w:val="20"/>
                <w:szCs w:val="20"/>
              </w:rPr>
            </w:pPr>
            <w:r w:rsidRPr="006714C1">
              <w:rPr>
                <w:rFonts w:cstheme="minorHAnsi"/>
                <w:sz w:val="20"/>
                <w:szCs w:val="20"/>
              </w:rPr>
              <w:t>Važnost i implikacije baštinskog djelovanja</w:t>
            </w:r>
          </w:p>
          <w:p w:rsidR="00493DE5" w:rsidRPr="006714C1" w:rsidRDefault="00493DE5" w:rsidP="00DB3784">
            <w:pPr>
              <w:numPr>
                <w:ilvl w:val="0"/>
                <w:numId w:val="62"/>
              </w:numPr>
              <w:ind w:right="495"/>
              <w:jc w:val="both"/>
              <w:rPr>
                <w:rFonts w:cstheme="minorHAnsi"/>
                <w:sz w:val="20"/>
                <w:szCs w:val="20"/>
              </w:rPr>
            </w:pPr>
            <w:r w:rsidRPr="006714C1">
              <w:rPr>
                <w:rFonts w:cstheme="minorHAnsi"/>
                <w:sz w:val="20"/>
                <w:szCs w:val="20"/>
              </w:rPr>
              <w:t>Upravljanje baštinom kao sredstvo razvoja</w:t>
            </w:r>
          </w:p>
          <w:p w:rsidR="00493DE5" w:rsidRPr="006714C1" w:rsidRDefault="00493DE5" w:rsidP="00DB3784">
            <w:pPr>
              <w:numPr>
                <w:ilvl w:val="0"/>
                <w:numId w:val="62"/>
              </w:numPr>
              <w:ind w:right="495"/>
              <w:jc w:val="both"/>
              <w:rPr>
                <w:rFonts w:cstheme="minorHAnsi"/>
                <w:sz w:val="20"/>
                <w:szCs w:val="20"/>
              </w:rPr>
            </w:pPr>
            <w:r w:rsidRPr="006714C1">
              <w:rPr>
                <w:rFonts w:cstheme="minorHAnsi"/>
                <w:sz w:val="20"/>
                <w:szCs w:val="20"/>
              </w:rPr>
              <w:t>Baštinske ustanove i javna memorija (geniusloci)</w:t>
            </w:r>
          </w:p>
          <w:p w:rsidR="00493DE5" w:rsidRPr="006714C1" w:rsidRDefault="00493DE5" w:rsidP="00DB3784">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Heterotopije vremena M. Foucaulta</w:t>
            </w:r>
          </w:p>
          <w:p w:rsidR="00493DE5" w:rsidRPr="006714C1" w:rsidRDefault="00493DE5" w:rsidP="00DB3784">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Koncept „pravo na grad“</w:t>
            </w:r>
          </w:p>
          <w:p w:rsidR="00493DE5" w:rsidRPr="006714C1" w:rsidRDefault="00493DE5" w:rsidP="00DB3784">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Mjesta/Nemjesta</w:t>
            </w:r>
          </w:p>
          <w:p w:rsidR="00493DE5" w:rsidRPr="006714C1" w:rsidRDefault="00493DE5" w:rsidP="00DB3784">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H. Lefebvre i E. Soja</w:t>
            </w:r>
          </w:p>
          <w:p w:rsidR="00493DE5" w:rsidRPr="006714C1" w:rsidRDefault="00493DE5" w:rsidP="00DB3784">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Antropologija grada</w:t>
            </w:r>
          </w:p>
          <w:p w:rsidR="00493DE5" w:rsidRPr="006714C1" w:rsidRDefault="00493DE5" w:rsidP="00DB3784">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Pamćenje, sjećanje, zaborav</w:t>
            </w:r>
          </w:p>
          <w:p w:rsidR="00493DE5" w:rsidRPr="006714C1" w:rsidRDefault="00493DE5" w:rsidP="00DB3784">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Digitalna komunikacija i konvergencija baštine</w:t>
            </w:r>
          </w:p>
          <w:p w:rsidR="00493DE5" w:rsidRPr="006714C1" w:rsidRDefault="00493DE5" w:rsidP="00DB3784">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Baštinska kultura i kreativna industrija</w:t>
            </w:r>
          </w:p>
          <w:p w:rsidR="00493DE5" w:rsidRPr="006714C1" w:rsidRDefault="00493DE5" w:rsidP="00DB3784">
            <w:pPr>
              <w:pStyle w:val="Default"/>
              <w:numPr>
                <w:ilvl w:val="0"/>
                <w:numId w:val="6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Koncept „kreativni grad“</w:t>
            </w:r>
          </w:p>
        </w:tc>
      </w:tr>
      <w:tr w:rsidR="00493DE5" w:rsidRPr="006714C1" w:rsidTr="00493DE5">
        <w:trPr>
          <w:trHeight w:val="432"/>
        </w:trPr>
        <w:tc>
          <w:tcPr>
            <w:tcW w:w="1778" w:type="pct"/>
            <w:gridSpan w:val="3"/>
            <w:vAlign w:val="center"/>
          </w:tcPr>
          <w:p w:rsidR="00493DE5" w:rsidRPr="006714C1" w:rsidRDefault="00493DE5" w:rsidP="00DB3784">
            <w:pPr>
              <w:pStyle w:val="Tijeloteksta"/>
              <w:numPr>
                <w:ilvl w:val="1"/>
                <w:numId w:val="6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94" w:type="pct"/>
            <w:gridSpan w:val="4"/>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7" w:type="pct"/>
            <w:gridSpan w:val="3"/>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493DE5" w:rsidRPr="006714C1" w:rsidTr="00493DE5">
        <w:trPr>
          <w:trHeight w:val="432"/>
        </w:trPr>
        <w:tc>
          <w:tcPr>
            <w:tcW w:w="1778" w:type="pct"/>
            <w:gridSpan w:val="3"/>
            <w:vAlign w:val="center"/>
          </w:tcPr>
          <w:p w:rsidR="00493DE5" w:rsidRPr="006714C1" w:rsidRDefault="00493DE5" w:rsidP="00DB3784">
            <w:pPr>
              <w:pStyle w:val="Tijeloteksta"/>
              <w:numPr>
                <w:ilvl w:val="1"/>
                <w:numId w:val="6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22" w:type="pct"/>
            <w:gridSpan w:val="7"/>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6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493DE5" w:rsidRPr="006714C1" w:rsidTr="00493DE5">
        <w:trPr>
          <w:trHeight w:val="432"/>
        </w:trPr>
        <w:tc>
          <w:tcPr>
            <w:tcW w:w="5000" w:type="pct"/>
            <w:gridSpan w:val="10"/>
            <w:vAlign w:val="center"/>
          </w:tcPr>
          <w:p w:rsidR="00493DE5" w:rsidRPr="006714C1" w:rsidRDefault="00493DE5" w:rsidP="00493DE5">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6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493DE5" w:rsidRPr="006714C1" w:rsidTr="00493DE5">
        <w:trPr>
          <w:trHeight w:val="111"/>
        </w:trPr>
        <w:tc>
          <w:tcPr>
            <w:tcW w:w="78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79"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9"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15"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67"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894"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71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78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79"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9"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5"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67"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71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78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9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9"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715"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67"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71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78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359"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5"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467"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71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66"/>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sz w:val="20"/>
                <w:szCs w:val="20"/>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2"/>
              <w:gridCol w:w="709"/>
              <w:gridCol w:w="901"/>
              <w:gridCol w:w="2187"/>
              <w:gridCol w:w="2440"/>
              <w:gridCol w:w="567"/>
              <w:gridCol w:w="567"/>
            </w:tblGrid>
            <w:tr w:rsidR="00493DE5" w:rsidRPr="006714C1" w:rsidTr="00493DE5">
              <w:trPr>
                <w:trHeight w:val="279"/>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BODOVI</w:t>
                  </w:r>
                </w:p>
              </w:tc>
            </w:tr>
            <w:tr w:rsidR="00493DE5" w:rsidRPr="006714C1" w:rsidTr="00493DE5">
              <w:trPr>
                <w:trHeight w:val="213"/>
              </w:trPr>
              <w:tc>
                <w:tcPr>
                  <w:tcW w:w="1872"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max</w:t>
                  </w:r>
                </w:p>
              </w:tc>
            </w:tr>
            <w:tr w:rsidR="00493DE5" w:rsidRPr="006714C1" w:rsidTr="00493DE5">
              <w:tc>
                <w:tcPr>
                  <w:tcW w:w="18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r>
            <w:tr w:rsidR="00493DE5" w:rsidRPr="006714C1" w:rsidTr="00493DE5">
              <w:tc>
                <w:tcPr>
                  <w:tcW w:w="18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10</w:t>
                  </w:r>
                </w:p>
              </w:tc>
            </w:tr>
            <w:tr w:rsidR="00493DE5" w:rsidRPr="006714C1" w:rsidTr="00493DE5">
              <w:tc>
                <w:tcPr>
                  <w:tcW w:w="18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0,3</w:t>
                  </w:r>
                </w:p>
                <w:p w:rsidR="00493DE5" w:rsidRPr="006714C1" w:rsidRDefault="00493DE5" w:rsidP="00493DE5">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10</w:t>
                  </w:r>
                </w:p>
              </w:tc>
            </w:tr>
            <w:tr w:rsidR="00493DE5" w:rsidRPr="006714C1" w:rsidTr="00493DE5">
              <w:tc>
                <w:tcPr>
                  <w:tcW w:w="18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Evaluacija kvalitete seminarskog zadatka, prezentacijei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30</w:t>
                  </w:r>
                </w:p>
              </w:tc>
            </w:tr>
            <w:tr w:rsidR="00493DE5" w:rsidRPr="006714C1" w:rsidTr="00493DE5">
              <w:tc>
                <w:tcPr>
                  <w:tcW w:w="18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50</w:t>
                  </w:r>
                </w:p>
              </w:tc>
            </w:tr>
            <w:tr w:rsidR="00493DE5" w:rsidRPr="006714C1" w:rsidTr="00493DE5">
              <w:tc>
                <w:tcPr>
                  <w:tcW w:w="1872"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100</w:t>
                  </w:r>
                </w:p>
              </w:tc>
            </w:tr>
          </w:tbl>
          <w:p w:rsidR="00493DE5" w:rsidRPr="006714C1" w:rsidRDefault="00493DE5" w:rsidP="00493DE5">
            <w:pPr>
              <w:jc w:val="both"/>
              <w:rPr>
                <w:rFonts w:cstheme="minorHAnsi"/>
                <w:sz w:val="20"/>
                <w:szCs w:val="20"/>
              </w:rPr>
            </w:pPr>
          </w:p>
          <w:p w:rsidR="00493DE5" w:rsidRPr="006714C1" w:rsidRDefault="00493DE5" w:rsidP="00493DE5">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rsidR="00493DE5" w:rsidRPr="006714C1" w:rsidRDefault="00493DE5" w:rsidP="00493DE5">
            <w:pPr>
              <w:pStyle w:val="Default"/>
              <w:jc w:val="both"/>
              <w:rPr>
                <w:rFonts w:asciiTheme="minorHAnsi" w:hAnsiTheme="minorHAnsi" w:cstheme="minorHAnsi"/>
                <w:color w:val="auto"/>
                <w:sz w:val="20"/>
                <w:szCs w:val="20"/>
              </w:rPr>
            </w:pP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493DE5" w:rsidRPr="006714C1" w:rsidTr="00493DE5">
        <w:trPr>
          <w:trHeight w:val="699"/>
        </w:trPr>
        <w:tc>
          <w:tcPr>
            <w:tcW w:w="5000" w:type="pct"/>
            <w:gridSpan w:val="10"/>
            <w:vAlign w:val="center"/>
          </w:tcPr>
          <w:p w:rsidR="00493DE5" w:rsidRPr="006714C1" w:rsidRDefault="00493DE5" w:rsidP="00DB3784">
            <w:pPr>
              <w:numPr>
                <w:ilvl w:val="0"/>
                <w:numId w:val="63"/>
              </w:numPr>
              <w:ind w:left="714" w:hanging="357"/>
              <w:jc w:val="both"/>
              <w:rPr>
                <w:rFonts w:cstheme="minorHAnsi"/>
                <w:sz w:val="20"/>
                <w:szCs w:val="20"/>
              </w:rPr>
            </w:pPr>
            <w:r w:rsidRPr="006714C1">
              <w:rPr>
                <w:rFonts w:cstheme="minorHAnsi"/>
                <w:sz w:val="20"/>
                <w:szCs w:val="20"/>
              </w:rPr>
              <w:t xml:space="preserve">Kultura pamćenja i historija. Zagreb: Golden Marketing-Tehnička knjiga, 2016. </w:t>
            </w:r>
          </w:p>
          <w:p w:rsidR="00493DE5" w:rsidRPr="006714C1" w:rsidRDefault="00493DE5" w:rsidP="00DB3784">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shd w:val="clear" w:color="auto" w:fill="FFFFFF"/>
                <w:lang w:val="it-IT"/>
              </w:rPr>
              <w:t>Connerton, Paul, Kako se društva sjećaju, Zagreb, IzdanjaAntibarbarus, 2004.</w:t>
            </w:r>
          </w:p>
          <w:p w:rsidR="00493DE5" w:rsidRPr="006714C1" w:rsidRDefault="00493DE5" w:rsidP="00DB3784">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Eco, Umberto, Kultura, informacija, komunikacija, Beograd, Nolit, 1973.</w:t>
            </w:r>
          </w:p>
          <w:p w:rsidR="00493DE5" w:rsidRPr="006714C1" w:rsidRDefault="00493DE5" w:rsidP="00DB3784">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 xml:space="preserve">Foucault, Michel, O drugimprostorima, u: Glasje: časopis za književnosti umjetnost, Zadar, 1996., br. 6. </w:t>
            </w:r>
          </w:p>
          <w:p w:rsidR="00493DE5" w:rsidRPr="006714C1" w:rsidRDefault="00493DE5" w:rsidP="00DB3784">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 xml:space="preserve">Harvey, David, Pravona grad, u: </w:t>
            </w:r>
            <w:r w:rsidRPr="006714C1">
              <w:rPr>
                <w:rStyle w:val="Istaknuto"/>
                <w:rFonts w:asciiTheme="minorHAnsi" w:hAnsiTheme="minorHAnsi" w:cstheme="minorHAnsi"/>
                <w:i w:val="0"/>
                <w:shd w:val="clear" w:color="auto" w:fill="FFFFFF"/>
              </w:rPr>
              <w:t>Priručnik za život u neoliberalnoj stvarnosti: Operacija: grad, 2008.</w:t>
            </w:r>
          </w:p>
          <w:p w:rsidR="00493DE5" w:rsidRPr="006714C1" w:rsidRDefault="00493DE5" w:rsidP="00DB3784">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Kulturna geografija: kritički rječnik ključnih pojmova, Zagreb, Disput, 2008.</w:t>
            </w:r>
          </w:p>
          <w:p w:rsidR="00493DE5" w:rsidRPr="006714C1" w:rsidRDefault="00493DE5" w:rsidP="00DB3784">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Lefebvre, Henri, The Production of Space, Oxford-Cambridge, Blackwell, 1991.</w:t>
            </w:r>
          </w:p>
          <w:p w:rsidR="00493DE5" w:rsidRPr="006714C1" w:rsidRDefault="00493DE5" w:rsidP="00DB3784">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Lynch, Kevin, Slika jednog grada, Beograd, Građevinska knjiga, 1974.</w:t>
            </w:r>
          </w:p>
          <w:p w:rsidR="00493DE5" w:rsidRPr="006714C1" w:rsidRDefault="00493DE5" w:rsidP="00DB3784">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Maroević, Ivo, Identitet kao sastavni dio muzealnosti, u: Informatica museologica, 1988., br. 1-4.</w:t>
            </w:r>
          </w:p>
          <w:p w:rsidR="00493DE5" w:rsidRPr="006714C1" w:rsidRDefault="00493DE5" w:rsidP="00DB3784">
            <w:pPr>
              <w:pStyle w:val="Tekstfusnote"/>
              <w:numPr>
                <w:ilvl w:val="0"/>
                <w:numId w:val="63"/>
              </w:numPr>
              <w:ind w:left="714" w:hanging="357"/>
              <w:jc w:val="both"/>
              <w:rPr>
                <w:rFonts w:asciiTheme="minorHAnsi" w:hAnsiTheme="minorHAnsi" w:cstheme="minorHAnsi"/>
              </w:rPr>
            </w:pPr>
            <w:r w:rsidRPr="006714C1">
              <w:rPr>
                <w:rFonts w:asciiTheme="minorHAnsi" w:hAnsiTheme="minorHAnsi" w:cstheme="minorHAnsi"/>
              </w:rPr>
              <w:t>Maroević, Ivo, Povijesni grad kaodokument, u: Radovi Instituta za povijest umjetnosti, Zagreb, 1989., br.12-13.</w:t>
            </w:r>
          </w:p>
          <w:p w:rsidR="00493DE5" w:rsidRPr="006714C1" w:rsidRDefault="00493DE5" w:rsidP="00DB3784">
            <w:pPr>
              <w:pStyle w:val="Tekstfusnote"/>
              <w:numPr>
                <w:ilvl w:val="0"/>
                <w:numId w:val="63"/>
              </w:numPr>
              <w:ind w:left="714" w:hanging="357"/>
              <w:jc w:val="both"/>
              <w:rPr>
                <w:rStyle w:val="Naglaeno"/>
                <w:rFonts w:asciiTheme="minorHAnsi" w:hAnsiTheme="minorHAnsi" w:cstheme="minorHAnsi"/>
                <w:b w:val="0"/>
                <w:bCs w:val="0"/>
              </w:rPr>
            </w:pPr>
            <w:r w:rsidRPr="006714C1">
              <w:rPr>
                <w:rStyle w:val="Naglaeno"/>
                <w:rFonts w:asciiTheme="minorHAnsi" w:hAnsiTheme="minorHAnsi" w:cstheme="minorHAnsi"/>
                <w:b w:val="0"/>
              </w:rPr>
              <w:t>Nemec, Krešimir, Čitanjegrada: urbano iskustvo u hrvatskoj književnosti, Zagreb, NakladaLjevak, 2010.</w:t>
            </w:r>
          </w:p>
          <w:p w:rsidR="00493DE5" w:rsidRPr="006714C1" w:rsidRDefault="00493DE5" w:rsidP="00DB3784">
            <w:pPr>
              <w:pStyle w:val="Tekstfusnote"/>
              <w:numPr>
                <w:ilvl w:val="0"/>
                <w:numId w:val="63"/>
              </w:numPr>
              <w:jc w:val="both"/>
              <w:rPr>
                <w:rStyle w:val="Naglaeno"/>
                <w:rFonts w:asciiTheme="minorHAnsi" w:hAnsiTheme="minorHAnsi" w:cstheme="minorHAnsi"/>
                <w:b w:val="0"/>
                <w:bCs w:val="0"/>
              </w:rPr>
            </w:pPr>
            <w:r w:rsidRPr="006714C1">
              <w:rPr>
                <w:rStyle w:val="Naglaeno"/>
                <w:rFonts w:asciiTheme="minorHAnsi" w:hAnsiTheme="minorHAnsi" w:cstheme="minorHAnsi"/>
                <w:b w:val="0"/>
              </w:rPr>
              <w:lastRenderedPageBreak/>
              <w:t xml:space="preserve">Sablić-Tomić, Helena; Ileš, Tatjana, Grad između pamćenja i zaborava, u: </w:t>
            </w:r>
            <w:r w:rsidRPr="006714C1">
              <w:rPr>
                <w:rFonts w:asciiTheme="minorHAnsi" w:hAnsiTheme="minorHAnsi" w:cstheme="minorHAnsi"/>
              </w:rPr>
              <w:t>Dani hvarskog kazališta: Građairasprave o hrvatskoj književnosti i kazalištu, 2011., br. 1.</w:t>
            </w:r>
          </w:p>
          <w:p w:rsidR="00493DE5" w:rsidRPr="006714C1" w:rsidRDefault="00493DE5" w:rsidP="00DB3784">
            <w:pPr>
              <w:pStyle w:val="Tekstfusnote"/>
              <w:numPr>
                <w:ilvl w:val="0"/>
                <w:numId w:val="63"/>
              </w:numPr>
              <w:jc w:val="both"/>
              <w:rPr>
                <w:rFonts w:asciiTheme="minorHAnsi" w:hAnsiTheme="minorHAnsi" w:cstheme="minorHAnsi"/>
              </w:rPr>
            </w:pPr>
            <w:r w:rsidRPr="006714C1">
              <w:rPr>
                <w:rFonts w:asciiTheme="minorHAnsi" w:hAnsiTheme="minorHAnsi" w:cstheme="minorHAnsi"/>
                <w:shd w:val="clear" w:color="auto" w:fill="FFFFFF"/>
              </w:rPr>
              <w:t xml:space="preserve">Soja, Edward, </w:t>
            </w:r>
            <w:r w:rsidRPr="006714C1">
              <w:rPr>
                <w:rFonts w:asciiTheme="minorHAnsi" w:hAnsiTheme="minorHAnsi" w:cstheme="minorHAnsi"/>
                <w:iCs/>
                <w:shd w:val="clear" w:color="auto" w:fill="FFFFFF"/>
              </w:rPr>
              <w:t>Thirdspace: Journeys to Los Angeles and Other Real-and-Imagined Places, Oxford, Blackwell Publishers, 1996.</w:t>
            </w:r>
          </w:p>
          <w:p w:rsidR="00493DE5" w:rsidRPr="006714C1" w:rsidRDefault="00493DE5" w:rsidP="00493DE5">
            <w:pPr>
              <w:jc w:val="both"/>
              <w:rPr>
                <w:rFonts w:cstheme="minorHAnsi"/>
                <w:sz w:val="20"/>
                <w:szCs w:val="20"/>
              </w:rPr>
            </w:pPr>
            <w:r w:rsidRPr="006714C1">
              <w:rPr>
                <w:rFonts w:cstheme="minorHAnsi"/>
                <w:sz w:val="20"/>
                <w:szCs w:val="20"/>
              </w:rPr>
              <w:t>Cjelokupni nastavni materijali potrebni za svladavanje predmeta i polaganje ispita biti će izloženi tijekom predavanja i seminara te objavljeni u okviru e-kolegija na portalu Loomen.</w:t>
            </w: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1.11.Dopunska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DB3784">
            <w:pPr>
              <w:pStyle w:val="Tekstfusnote"/>
              <w:numPr>
                <w:ilvl w:val="0"/>
                <w:numId w:val="64"/>
              </w:numPr>
              <w:ind w:left="760" w:hanging="357"/>
              <w:jc w:val="both"/>
              <w:rPr>
                <w:rFonts w:asciiTheme="minorHAnsi" w:hAnsiTheme="minorHAnsi" w:cstheme="minorHAnsi"/>
              </w:rPr>
            </w:pPr>
            <w:r w:rsidRPr="006714C1">
              <w:rPr>
                <w:rFonts w:asciiTheme="minorHAnsi" w:hAnsiTheme="minorHAnsi" w:cstheme="minorHAnsi"/>
              </w:rPr>
              <w:t>Augé, Marc, Nemjesta, Karlovac, Naklada DAGGK, 2001.</w:t>
            </w:r>
          </w:p>
          <w:p w:rsidR="00493DE5" w:rsidRPr="006714C1" w:rsidRDefault="00493DE5" w:rsidP="00DB3784">
            <w:pPr>
              <w:pStyle w:val="Tekstfusnote"/>
              <w:numPr>
                <w:ilvl w:val="0"/>
                <w:numId w:val="64"/>
              </w:numPr>
              <w:ind w:left="760" w:hanging="357"/>
              <w:jc w:val="both"/>
              <w:rPr>
                <w:rFonts w:asciiTheme="minorHAnsi" w:hAnsiTheme="minorHAnsi" w:cstheme="minorHAnsi"/>
              </w:rPr>
            </w:pPr>
            <w:r w:rsidRPr="006714C1">
              <w:rPr>
                <w:rFonts w:asciiTheme="minorHAnsi" w:hAnsiTheme="minorHAnsi" w:cstheme="minorHAnsi"/>
                <w:shd w:val="clear" w:color="auto" w:fill="FFFFFF"/>
                <w:lang w:val="it-IT"/>
              </w:rPr>
              <w:t xml:space="preserve">Castells, Manuel, </w:t>
            </w:r>
            <w:r w:rsidRPr="006714C1">
              <w:rPr>
                <w:rFonts w:asciiTheme="minorHAnsi" w:hAnsiTheme="minorHAnsi" w:cstheme="minorHAnsi"/>
              </w:rPr>
              <w:t>Usponu mreženogdruštva, Zagreb, Golden marketing-Tehničkaknjiga, 2000.</w:t>
            </w:r>
          </w:p>
          <w:p w:rsidR="00493DE5" w:rsidRPr="006714C1" w:rsidRDefault="00493DE5" w:rsidP="00DB3784">
            <w:pPr>
              <w:pStyle w:val="Tekstfusnote"/>
              <w:numPr>
                <w:ilvl w:val="0"/>
                <w:numId w:val="64"/>
              </w:numPr>
              <w:ind w:left="760" w:hanging="357"/>
              <w:jc w:val="both"/>
              <w:rPr>
                <w:rFonts w:asciiTheme="minorHAnsi" w:hAnsiTheme="minorHAnsi" w:cstheme="minorHAnsi"/>
              </w:rPr>
            </w:pPr>
            <w:r w:rsidRPr="006714C1">
              <w:rPr>
                <w:rFonts w:asciiTheme="minorHAnsi" w:hAnsiTheme="minorHAnsi" w:cstheme="minorHAnsi"/>
              </w:rPr>
              <w:t>Certeau, Michel de, Invencije svakodnevice, Zagreb, Naklada MD, 2002.</w:t>
            </w:r>
          </w:p>
          <w:p w:rsidR="00493DE5" w:rsidRPr="006714C1" w:rsidRDefault="00493DE5" w:rsidP="00DB3784">
            <w:pPr>
              <w:pStyle w:val="Tekstfusnote"/>
              <w:numPr>
                <w:ilvl w:val="0"/>
                <w:numId w:val="64"/>
              </w:numPr>
              <w:ind w:left="403" w:firstLine="0"/>
              <w:jc w:val="both"/>
              <w:rPr>
                <w:rFonts w:asciiTheme="minorHAnsi" w:hAnsiTheme="minorHAnsi" w:cstheme="minorHAnsi"/>
              </w:rPr>
            </w:pPr>
            <w:r w:rsidRPr="006714C1">
              <w:rPr>
                <w:rFonts w:asciiTheme="minorHAnsi" w:hAnsiTheme="minorHAnsi" w:cstheme="minorHAnsi"/>
              </w:rPr>
              <w:t>Lefebvre, Henri, Urbana revolucija, Beograd, Nolit, 1974.</w:t>
            </w:r>
          </w:p>
          <w:p w:rsidR="00493DE5" w:rsidRPr="006714C1" w:rsidRDefault="00493DE5" w:rsidP="00DB3784">
            <w:pPr>
              <w:pStyle w:val="Tekstfusnote"/>
              <w:numPr>
                <w:ilvl w:val="0"/>
                <w:numId w:val="64"/>
              </w:numPr>
              <w:ind w:left="403" w:firstLine="0"/>
              <w:jc w:val="both"/>
              <w:rPr>
                <w:rFonts w:asciiTheme="minorHAnsi" w:hAnsiTheme="minorHAnsi" w:cstheme="minorHAnsi"/>
                <w:bCs/>
              </w:rPr>
            </w:pPr>
            <w:r w:rsidRPr="006714C1">
              <w:rPr>
                <w:rStyle w:val="Naglaeno"/>
                <w:rFonts w:asciiTheme="minorHAnsi" w:hAnsiTheme="minorHAnsi" w:cstheme="minorHAnsi"/>
                <w:b w:val="0"/>
              </w:rPr>
              <w:t>Mirčev, Andrej, Iskušavanja prostora, Osijek-Zagreb, UAOS-Leykam International, 2009.</w:t>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493DE5" w:rsidRPr="006714C1" w:rsidTr="00493DE5">
        <w:trPr>
          <w:trHeight w:val="432"/>
        </w:trPr>
        <w:tc>
          <w:tcPr>
            <w:tcW w:w="5000" w:type="pct"/>
            <w:gridSpan w:val="10"/>
            <w:vAlign w:val="center"/>
          </w:tcPr>
          <w:p w:rsidR="00493DE5" w:rsidRPr="006714C1" w:rsidRDefault="00493DE5" w:rsidP="00DB3784">
            <w:pPr>
              <w:pStyle w:val="FieldText"/>
              <w:numPr>
                <w:ilvl w:val="0"/>
                <w:numId w:val="6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rsidR="00493DE5" w:rsidRPr="006714C1" w:rsidRDefault="00493DE5" w:rsidP="00DB3784">
            <w:pPr>
              <w:pStyle w:val="FieldText"/>
              <w:numPr>
                <w:ilvl w:val="0"/>
                <w:numId w:val="6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rsidR="00493DE5" w:rsidRPr="006714C1" w:rsidRDefault="00493DE5" w:rsidP="00DB3784">
            <w:pPr>
              <w:pStyle w:val="FieldText"/>
              <w:numPr>
                <w:ilvl w:val="0"/>
                <w:numId w:val="6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rsidR="00493DE5" w:rsidRPr="006714C1" w:rsidRDefault="00493DE5" w:rsidP="00493DE5">
      <w:pPr>
        <w:pStyle w:val="Tekstfusnote"/>
        <w:rPr>
          <w:rFonts w:asciiTheme="minorHAnsi" w:hAnsiTheme="minorHAnsi" w:cstheme="minorHAnsi"/>
        </w:rPr>
      </w:pPr>
    </w:p>
    <w:p w:rsidR="00493DE5" w:rsidRPr="006714C1" w:rsidRDefault="00493DE5" w:rsidP="00493DE5">
      <w:pPr>
        <w:rPr>
          <w:rFonts w:cstheme="minorHAnsi"/>
          <w:sz w:val="20"/>
          <w:szCs w:val="20"/>
        </w:rPr>
      </w:pPr>
      <w:r w:rsidRPr="006714C1">
        <w:rPr>
          <w:rFonts w:cstheme="minorHAnsi"/>
          <w:sz w:val="20"/>
          <w:szCs w:val="20"/>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493DE5" w:rsidRPr="006714C1" w:rsidTr="00493DE5">
        <w:trPr>
          <w:trHeight w:hRule="exact" w:val="405"/>
        </w:trPr>
        <w:tc>
          <w:tcPr>
            <w:tcW w:w="5000" w:type="pct"/>
            <w:gridSpan w:val="3"/>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lastRenderedPageBreak/>
              <w:t>Opće informacije</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Naziv predmeta</w:t>
            </w:r>
          </w:p>
        </w:tc>
        <w:tc>
          <w:tcPr>
            <w:tcW w:w="3285" w:type="pct"/>
            <w:gridSpan w:val="2"/>
            <w:vAlign w:val="center"/>
          </w:tcPr>
          <w:p w:rsidR="00493DE5" w:rsidRPr="006714C1" w:rsidRDefault="00493DE5" w:rsidP="00493DE5">
            <w:pPr>
              <w:tabs>
                <w:tab w:val="left" w:pos="4731"/>
              </w:tabs>
              <w:rPr>
                <w:rFonts w:cstheme="minorHAnsi"/>
                <w:sz w:val="20"/>
                <w:szCs w:val="20"/>
              </w:rPr>
            </w:pPr>
            <w:r w:rsidRPr="006714C1">
              <w:rPr>
                <w:rFonts w:cstheme="minorHAnsi"/>
                <w:sz w:val="20"/>
                <w:szCs w:val="20"/>
              </w:rPr>
              <w:t>Rodne studije i mediji</w:t>
            </w:r>
          </w:p>
        </w:tc>
      </w:tr>
      <w:tr w:rsidR="00493DE5" w:rsidRPr="006714C1" w:rsidTr="00493DE5">
        <w:trPr>
          <w:trHeight w:val="259"/>
        </w:trPr>
        <w:tc>
          <w:tcPr>
            <w:tcW w:w="1715" w:type="pct"/>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rsidR="00493DE5" w:rsidRPr="006714C1" w:rsidRDefault="00E20C54" w:rsidP="00493DE5">
            <w:pPr>
              <w:rPr>
                <w:rFonts w:cstheme="minorHAnsi"/>
                <w:sz w:val="20"/>
                <w:szCs w:val="20"/>
              </w:rPr>
            </w:pPr>
            <w:r>
              <w:rPr>
                <w:rFonts w:cstheme="minorHAnsi"/>
                <w:sz w:val="20"/>
                <w:szCs w:val="20"/>
              </w:rPr>
              <w:t>doc. dr. sc. Igor Gajin</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Suradnik na predmetu</w:t>
            </w:r>
          </w:p>
        </w:tc>
        <w:tc>
          <w:tcPr>
            <w:tcW w:w="3285" w:type="pct"/>
            <w:gridSpan w:val="2"/>
            <w:vAlign w:val="center"/>
          </w:tcPr>
          <w:p w:rsidR="00493DE5" w:rsidRPr="006714C1" w:rsidRDefault="00493DE5" w:rsidP="00493DE5">
            <w:pPr>
              <w:rPr>
                <w:rFonts w:cstheme="minorHAnsi"/>
                <w:sz w:val="20"/>
                <w:szCs w:val="20"/>
              </w:rPr>
            </w:pP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Studijski program</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Sveučilišni diplomski studij Mediji i odnosi s javnošću</w:t>
            </w:r>
          </w:p>
          <w:p w:rsidR="00493DE5" w:rsidRPr="006714C1" w:rsidRDefault="00493DE5" w:rsidP="00493DE5">
            <w:pPr>
              <w:rPr>
                <w:rFonts w:cstheme="minorHAnsi"/>
                <w:sz w:val="20"/>
                <w:szCs w:val="20"/>
              </w:rPr>
            </w:pPr>
            <w:r w:rsidRPr="006714C1">
              <w:rPr>
                <w:rFonts w:cstheme="minorHAnsi"/>
                <w:sz w:val="20"/>
                <w:szCs w:val="20"/>
              </w:rPr>
              <w:t>Sveučilišni diplomski studij Menadžment u kulturi i kreativnim industrijama</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Šifra predmeta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MA-MM-04</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Status predmeta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Izborni kolegij</w:t>
            </w:r>
          </w:p>
        </w:tc>
      </w:tr>
      <w:tr w:rsidR="00493DE5" w:rsidRPr="006714C1" w:rsidTr="00493DE5">
        <w:trPr>
          <w:trHeight w:val="336"/>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Godina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Prema izvedbenom programu</w:t>
            </w:r>
          </w:p>
        </w:tc>
      </w:tr>
      <w:tr w:rsidR="00493DE5" w:rsidRPr="006714C1" w:rsidTr="00493DE5">
        <w:trPr>
          <w:trHeight w:val="255"/>
        </w:trPr>
        <w:tc>
          <w:tcPr>
            <w:tcW w:w="1715" w:type="pct"/>
            <w:vMerge w:val="restart"/>
            <w:vAlign w:val="center"/>
          </w:tcPr>
          <w:p w:rsidR="00493DE5" w:rsidRPr="006714C1" w:rsidRDefault="00493DE5" w:rsidP="00493DE5">
            <w:pPr>
              <w:rPr>
                <w:rFonts w:cstheme="minorHAnsi"/>
                <w:sz w:val="20"/>
                <w:szCs w:val="20"/>
              </w:rPr>
            </w:pPr>
            <w:r w:rsidRPr="006714C1">
              <w:rPr>
                <w:rFonts w:cstheme="minorHAnsi"/>
                <w:sz w:val="20"/>
                <w:szCs w:val="20"/>
              </w:rPr>
              <w:t>Bodovna vrijednost i način izvođenja nastave</w:t>
            </w:r>
          </w:p>
        </w:tc>
        <w:tc>
          <w:tcPr>
            <w:tcW w:w="1857" w:type="pct"/>
            <w:vAlign w:val="center"/>
          </w:tcPr>
          <w:p w:rsidR="00493DE5" w:rsidRPr="006714C1" w:rsidRDefault="00493DE5" w:rsidP="00493DE5">
            <w:pPr>
              <w:rPr>
                <w:rFonts w:cstheme="minorHAnsi"/>
                <w:sz w:val="20"/>
                <w:szCs w:val="20"/>
              </w:rPr>
            </w:pPr>
            <w:r w:rsidRPr="006714C1">
              <w:rPr>
                <w:rFonts w:cstheme="minorHAnsi"/>
                <w:sz w:val="20"/>
                <w:szCs w:val="20"/>
              </w:rPr>
              <w:t>ECTS koeficijent opterećenja studenata</w:t>
            </w:r>
          </w:p>
        </w:tc>
        <w:tc>
          <w:tcPr>
            <w:tcW w:w="1428" w:type="pct"/>
            <w:vAlign w:val="center"/>
          </w:tcPr>
          <w:p w:rsidR="00493DE5" w:rsidRPr="006714C1" w:rsidRDefault="00493DE5" w:rsidP="00493DE5">
            <w:pPr>
              <w:jc w:val="center"/>
              <w:rPr>
                <w:rFonts w:cstheme="minorHAnsi"/>
                <w:sz w:val="20"/>
                <w:szCs w:val="20"/>
              </w:rPr>
            </w:pPr>
            <w:r w:rsidRPr="006714C1">
              <w:rPr>
                <w:rFonts w:cstheme="minorHAnsi"/>
                <w:sz w:val="20"/>
                <w:szCs w:val="20"/>
              </w:rPr>
              <w:t>3</w:t>
            </w:r>
          </w:p>
        </w:tc>
      </w:tr>
      <w:tr w:rsidR="00493DE5" w:rsidRPr="006714C1" w:rsidTr="00493DE5">
        <w:trPr>
          <w:trHeight w:val="255"/>
        </w:trPr>
        <w:tc>
          <w:tcPr>
            <w:tcW w:w="1715" w:type="pct"/>
            <w:vMerge/>
            <w:vAlign w:val="center"/>
          </w:tcPr>
          <w:p w:rsidR="00493DE5" w:rsidRPr="006714C1" w:rsidRDefault="00493DE5" w:rsidP="00493DE5">
            <w:pPr>
              <w:rPr>
                <w:rFonts w:cstheme="minorHAnsi"/>
                <w:sz w:val="20"/>
                <w:szCs w:val="20"/>
              </w:rPr>
            </w:pPr>
          </w:p>
        </w:tc>
        <w:tc>
          <w:tcPr>
            <w:tcW w:w="1857" w:type="pct"/>
            <w:vAlign w:val="center"/>
          </w:tcPr>
          <w:p w:rsidR="00493DE5" w:rsidRPr="006714C1" w:rsidRDefault="00493DE5" w:rsidP="00493DE5">
            <w:pPr>
              <w:rPr>
                <w:rFonts w:cstheme="minorHAnsi"/>
                <w:sz w:val="20"/>
                <w:szCs w:val="20"/>
              </w:rPr>
            </w:pPr>
            <w:r w:rsidRPr="006714C1">
              <w:rPr>
                <w:rFonts w:cstheme="minorHAnsi"/>
                <w:sz w:val="20"/>
                <w:szCs w:val="20"/>
              </w:rPr>
              <w:t>Broj sati (P+V+S)</w:t>
            </w:r>
          </w:p>
        </w:tc>
        <w:tc>
          <w:tcPr>
            <w:tcW w:w="1428" w:type="pct"/>
            <w:vAlign w:val="center"/>
          </w:tcPr>
          <w:p w:rsidR="00493DE5" w:rsidRPr="006714C1" w:rsidRDefault="00493DE5" w:rsidP="00493DE5">
            <w:pPr>
              <w:jc w:val="center"/>
              <w:rPr>
                <w:rFonts w:cstheme="minorHAnsi"/>
                <w:sz w:val="20"/>
                <w:szCs w:val="20"/>
              </w:rPr>
            </w:pPr>
            <w:r w:rsidRPr="006714C1">
              <w:rPr>
                <w:rFonts w:cstheme="minorHAnsi"/>
                <w:sz w:val="20"/>
                <w:szCs w:val="20"/>
              </w:rPr>
              <w:t>45 (30+0+15)</w:t>
            </w:r>
          </w:p>
        </w:tc>
      </w:tr>
    </w:tbl>
    <w:p w:rsidR="00493DE5" w:rsidRPr="006714C1" w:rsidRDefault="00493DE5" w:rsidP="00493DE5">
      <w:pPr>
        <w:jc w:val="both"/>
        <w:rPr>
          <w:rFonts w:cstheme="minorHAnsi"/>
          <w:sz w:val="20"/>
          <w:szCs w:val="20"/>
        </w:rPr>
      </w:pPr>
    </w:p>
    <w:p w:rsidR="00493DE5" w:rsidRPr="006714C1" w:rsidRDefault="00493DE5" w:rsidP="00493DE5">
      <w:pPr>
        <w:jc w:val="both"/>
        <w:rPr>
          <w:rFonts w:cstheme="minorHAns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7"/>
        <w:gridCol w:w="888"/>
        <w:gridCol w:w="1342"/>
        <w:gridCol w:w="698"/>
        <w:gridCol w:w="874"/>
        <w:gridCol w:w="1016"/>
        <w:gridCol w:w="439"/>
        <w:gridCol w:w="646"/>
        <w:gridCol w:w="1793"/>
        <w:gridCol w:w="312"/>
      </w:tblGrid>
      <w:tr w:rsidR="00493DE5" w:rsidRPr="006714C1" w:rsidTr="00493DE5">
        <w:trPr>
          <w:trHeight w:hRule="exact" w:val="288"/>
        </w:trPr>
        <w:tc>
          <w:tcPr>
            <w:tcW w:w="5000" w:type="pct"/>
            <w:gridSpan w:val="10"/>
            <w:shd w:val="clear" w:color="auto" w:fill="auto"/>
            <w:vAlign w:val="center"/>
          </w:tcPr>
          <w:p w:rsidR="00493DE5" w:rsidRPr="006714C1" w:rsidRDefault="00493DE5" w:rsidP="00DB3784">
            <w:pPr>
              <w:pStyle w:val="ColorfulList-Accent12"/>
              <w:numPr>
                <w:ilvl w:val="0"/>
                <w:numId w:val="6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OPIS PREDMETA</w:t>
            </w:r>
          </w:p>
          <w:p w:rsidR="00493DE5" w:rsidRPr="006714C1" w:rsidRDefault="00493DE5" w:rsidP="00493DE5">
            <w:pPr>
              <w:pStyle w:val="Naslov3"/>
              <w:rPr>
                <w:rFonts w:asciiTheme="minorHAnsi" w:hAnsiTheme="minorHAnsi" w:cstheme="minorHAnsi"/>
                <w:b w:val="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6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sz w:val="20"/>
                <w:szCs w:val="20"/>
              </w:rPr>
            </w:pPr>
            <w:r w:rsidRPr="006714C1">
              <w:rPr>
                <w:rFonts w:cstheme="minorHAnsi"/>
                <w:sz w:val="20"/>
                <w:szCs w:val="20"/>
              </w:rPr>
              <w:t>U okviru kolegija Rodne studije i mediji obrađuju se kritička razmatranja temeljnih pitanja važnih za teorije identiteta. Ciljevi predmeta su:</w:t>
            </w:r>
          </w:p>
          <w:p w:rsidR="00493DE5" w:rsidRPr="006714C1" w:rsidRDefault="00493DE5" w:rsidP="00DB3784">
            <w:pPr>
              <w:pStyle w:val="Odlomakpopisa"/>
              <w:numPr>
                <w:ilvl w:val="0"/>
                <w:numId w:val="70"/>
              </w:numPr>
              <w:contextualSpacing w:val="0"/>
              <w:jc w:val="both"/>
              <w:rPr>
                <w:rFonts w:cstheme="minorHAnsi"/>
                <w:sz w:val="20"/>
                <w:szCs w:val="20"/>
              </w:rPr>
            </w:pPr>
            <w:r w:rsidRPr="006714C1">
              <w:rPr>
                <w:rFonts w:cstheme="minorHAnsi"/>
                <w:sz w:val="20"/>
                <w:szCs w:val="20"/>
              </w:rPr>
              <w:t>Razviti kod studenata svijest o kulturnim, diskurzivnim i ideološkim strategijama konstruiranja identiteta.</w:t>
            </w:r>
          </w:p>
          <w:p w:rsidR="00493DE5" w:rsidRPr="006714C1" w:rsidRDefault="00493DE5" w:rsidP="00DB3784">
            <w:pPr>
              <w:pStyle w:val="Odlomakpopisa"/>
              <w:numPr>
                <w:ilvl w:val="0"/>
                <w:numId w:val="70"/>
              </w:numPr>
              <w:contextualSpacing w:val="0"/>
              <w:jc w:val="both"/>
              <w:rPr>
                <w:rFonts w:cstheme="minorHAnsi"/>
                <w:sz w:val="20"/>
                <w:szCs w:val="20"/>
              </w:rPr>
            </w:pPr>
            <w:r w:rsidRPr="006714C1">
              <w:rPr>
                <w:rFonts w:cstheme="minorHAnsi"/>
                <w:sz w:val="20"/>
                <w:szCs w:val="20"/>
              </w:rPr>
              <w:t>Osposobiti studente za dekonstrukciju naturaliziranih koncepata identiteta, konvencija i uloga.</w:t>
            </w:r>
          </w:p>
          <w:p w:rsidR="00493DE5" w:rsidRPr="006714C1" w:rsidRDefault="00493DE5" w:rsidP="00DB3784">
            <w:pPr>
              <w:pStyle w:val="Odlomakpopisa"/>
              <w:numPr>
                <w:ilvl w:val="0"/>
                <w:numId w:val="70"/>
              </w:numPr>
              <w:contextualSpacing w:val="0"/>
              <w:jc w:val="both"/>
              <w:rPr>
                <w:rFonts w:cstheme="minorHAnsi"/>
                <w:sz w:val="20"/>
                <w:szCs w:val="20"/>
              </w:rPr>
            </w:pPr>
            <w:r w:rsidRPr="006714C1">
              <w:rPr>
                <w:rFonts w:cstheme="minorHAnsi"/>
                <w:sz w:val="20"/>
                <w:szCs w:val="20"/>
              </w:rPr>
              <w:t xml:space="preserve">Osposobiti studente za dekonstrukciju centara moći diskurzivne proizvodnje i reprodukciju ideologiziranih matrica, napose patrijarhata i falocentrizma. </w:t>
            </w:r>
          </w:p>
          <w:p w:rsidR="00493DE5" w:rsidRPr="006714C1" w:rsidRDefault="00493DE5" w:rsidP="00DB3784">
            <w:pPr>
              <w:pStyle w:val="Odlomakpopisa"/>
              <w:numPr>
                <w:ilvl w:val="0"/>
                <w:numId w:val="70"/>
              </w:numPr>
              <w:contextualSpacing w:val="0"/>
              <w:jc w:val="both"/>
              <w:rPr>
                <w:rFonts w:cstheme="minorHAnsi"/>
                <w:sz w:val="20"/>
                <w:szCs w:val="20"/>
              </w:rPr>
            </w:pPr>
            <w:r w:rsidRPr="006714C1">
              <w:rPr>
                <w:rFonts w:cstheme="minorHAnsi"/>
                <w:sz w:val="20"/>
                <w:szCs w:val="20"/>
              </w:rPr>
              <w:t>Razviti kod studenata interdisciplinarni način mišljenja i metajezični vokabular s ključnim terminima, shemama, kategorijama i konceptima iz područja ovoga kolegija.</w:t>
            </w:r>
          </w:p>
          <w:p w:rsidR="00493DE5" w:rsidRPr="006714C1" w:rsidRDefault="00493DE5" w:rsidP="00493DE5">
            <w:pPr>
              <w:ind w:left="420"/>
              <w:jc w:val="both"/>
              <w:rPr>
                <w:rFonts w:cstheme="minorHAnsi"/>
                <w:sz w:val="20"/>
                <w:szCs w:val="20"/>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6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Nema uvjeta</w:t>
            </w:r>
          </w:p>
        </w:tc>
      </w:tr>
      <w:tr w:rsidR="00493DE5" w:rsidRPr="006714C1" w:rsidTr="00493DE5">
        <w:trPr>
          <w:trHeight w:val="400"/>
        </w:trPr>
        <w:tc>
          <w:tcPr>
            <w:tcW w:w="5000" w:type="pct"/>
            <w:gridSpan w:val="10"/>
            <w:vAlign w:val="center"/>
          </w:tcPr>
          <w:p w:rsidR="00493DE5" w:rsidRPr="006714C1" w:rsidRDefault="00493DE5" w:rsidP="00DB3784">
            <w:pPr>
              <w:pStyle w:val="Tijeloteksta"/>
              <w:numPr>
                <w:ilvl w:val="1"/>
                <w:numId w:val="6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uspješno završenog kolegija student će moći:</w:t>
            </w:r>
          </w:p>
          <w:p w:rsidR="00493DE5" w:rsidRPr="006714C1" w:rsidRDefault="00493DE5" w:rsidP="00493DE5">
            <w:pPr>
              <w:pStyle w:val="FieldText"/>
              <w:rPr>
                <w:rFonts w:asciiTheme="minorHAnsi" w:hAnsiTheme="minorHAnsi" w:cstheme="minorHAnsi"/>
                <w:b w:val="0"/>
                <w:sz w:val="20"/>
                <w:szCs w:val="20"/>
                <w:lang w:val="hr-HR"/>
              </w:rPr>
            </w:pPr>
          </w:p>
          <w:p w:rsidR="00493DE5" w:rsidRPr="006714C1" w:rsidRDefault="00493DE5" w:rsidP="00493DE5">
            <w:pPr>
              <w:rPr>
                <w:rFonts w:cstheme="minorHAnsi"/>
                <w:sz w:val="20"/>
                <w:szCs w:val="20"/>
              </w:rPr>
            </w:pPr>
            <w:r w:rsidRPr="006714C1">
              <w:rPr>
                <w:rFonts w:cstheme="minorHAnsi"/>
                <w:sz w:val="20"/>
                <w:szCs w:val="20"/>
              </w:rPr>
              <w:t>1.             Definirati temeljne pojmove vezane uz teorije identiteta.</w:t>
            </w:r>
          </w:p>
          <w:p w:rsidR="00493DE5" w:rsidRPr="006714C1" w:rsidRDefault="00493DE5" w:rsidP="00493DE5">
            <w:pPr>
              <w:rPr>
                <w:rFonts w:cstheme="minorHAnsi"/>
                <w:sz w:val="20"/>
                <w:szCs w:val="20"/>
              </w:rPr>
            </w:pPr>
            <w:r w:rsidRPr="006714C1">
              <w:rPr>
                <w:rFonts w:cstheme="minorHAnsi"/>
                <w:sz w:val="20"/>
                <w:szCs w:val="20"/>
              </w:rPr>
              <w:t>2.</w:t>
            </w:r>
            <w:r w:rsidRPr="006714C1">
              <w:rPr>
                <w:rFonts w:cstheme="minorHAnsi"/>
                <w:sz w:val="20"/>
                <w:szCs w:val="20"/>
              </w:rPr>
              <w:tab/>
              <w:t>Identificirati osnovne spoznaje o teorijama identiteta i medijima.</w:t>
            </w:r>
          </w:p>
          <w:p w:rsidR="00493DE5" w:rsidRPr="006714C1" w:rsidRDefault="00493DE5" w:rsidP="00493DE5">
            <w:pPr>
              <w:rPr>
                <w:rFonts w:cstheme="minorHAnsi"/>
                <w:sz w:val="20"/>
                <w:szCs w:val="20"/>
              </w:rPr>
            </w:pPr>
            <w:r w:rsidRPr="006714C1">
              <w:rPr>
                <w:rFonts w:cstheme="minorHAnsi"/>
                <w:sz w:val="20"/>
                <w:szCs w:val="20"/>
              </w:rPr>
              <w:t>3.</w:t>
            </w:r>
            <w:r w:rsidRPr="006714C1">
              <w:rPr>
                <w:rFonts w:cstheme="minorHAnsi"/>
                <w:sz w:val="20"/>
                <w:szCs w:val="20"/>
              </w:rPr>
              <w:tab/>
              <w:t>Objasniti paradokse oko spolnih/rodnih identiteta.</w:t>
            </w:r>
          </w:p>
          <w:p w:rsidR="00493DE5" w:rsidRPr="006714C1" w:rsidRDefault="00493DE5" w:rsidP="00493DE5">
            <w:pPr>
              <w:rPr>
                <w:rFonts w:cstheme="minorHAnsi"/>
                <w:sz w:val="20"/>
                <w:szCs w:val="20"/>
              </w:rPr>
            </w:pPr>
            <w:r w:rsidRPr="006714C1">
              <w:rPr>
                <w:rFonts w:cstheme="minorHAnsi"/>
                <w:sz w:val="20"/>
                <w:szCs w:val="20"/>
              </w:rPr>
              <w:t>4.</w:t>
            </w:r>
            <w:r w:rsidRPr="006714C1">
              <w:rPr>
                <w:rFonts w:cstheme="minorHAnsi"/>
                <w:sz w:val="20"/>
                <w:szCs w:val="20"/>
              </w:rPr>
              <w:tab/>
              <w:t>Raščlaniti i istražiti spolne i rodne identitete.</w:t>
            </w:r>
          </w:p>
          <w:p w:rsidR="00493DE5" w:rsidRPr="006714C1" w:rsidRDefault="00493DE5" w:rsidP="00493DE5">
            <w:pPr>
              <w:rPr>
                <w:rFonts w:cstheme="minorHAnsi"/>
                <w:sz w:val="20"/>
                <w:szCs w:val="20"/>
              </w:rPr>
            </w:pPr>
            <w:r w:rsidRPr="006714C1">
              <w:rPr>
                <w:rFonts w:cstheme="minorHAnsi"/>
                <w:sz w:val="20"/>
                <w:szCs w:val="20"/>
              </w:rPr>
              <w:t>5.</w:t>
            </w:r>
            <w:r w:rsidRPr="006714C1">
              <w:rPr>
                <w:rFonts w:cstheme="minorHAnsi"/>
                <w:sz w:val="20"/>
                <w:szCs w:val="20"/>
              </w:rPr>
              <w:tab/>
              <w:t>Interpretirati konstruktivne i kritičke modele spoznavanja i učenja.</w:t>
            </w:r>
          </w:p>
          <w:p w:rsidR="00493DE5" w:rsidRPr="006714C1" w:rsidRDefault="00493DE5" w:rsidP="00493DE5">
            <w:pPr>
              <w:rPr>
                <w:rFonts w:cstheme="minorHAnsi"/>
                <w:sz w:val="20"/>
                <w:szCs w:val="20"/>
              </w:rPr>
            </w:pPr>
            <w:r w:rsidRPr="006714C1">
              <w:rPr>
                <w:rFonts w:cstheme="minorHAnsi"/>
                <w:sz w:val="20"/>
                <w:szCs w:val="20"/>
              </w:rPr>
              <w:t>6.</w:t>
            </w:r>
            <w:r w:rsidRPr="006714C1">
              <w:rPr>
                <w:rFonts w:cstheme="minorHAnsi"/>
                <w:sz w:val="20"/>
                <w:szCs w:val="20"/>
              </w:rPr>
              <w:tab/>
              <w:t>Osvijestiti mogućnosti različitih čitanja spolnih/rodnih identiteta.</w:t>
            </w:r>
          </w:p>
          <w:p w:rsidR="00493DE5" w:rsidRPr="006714C1" w:rsidRDefault="00493DE5" w:rsidP="00493DE5">
            <w:pPr>
              <w:rPr>
                <w:rFonts w:cstheme="minorHAnsi"/>
                <w:sz w:val="20"/>
                <w:szCs w:val="20"/>
              </w:rPr>
            </w:pPr>
            <w:r w:rsidRPr="006714C1">
              <w:rPr>
                <w:rFonts w:cstheme="minorHAnsi"/>
                <w:sz w:val="20"/>
                <w:szCs w:val="20"/>
              </w:rPr>
              <w:t>7.</w:t>
            </w:r>
            <w:r w:rsidRPr="006714C1">
              <w:rPr>
                <w:rFonts w:cstheme="minorHAnsi"/>
                <w:sz w:val="20"/>
                <w:szCs w:val="20"/>
              </w:rPr>
              <w:tab/>
              <w:t>Primijeniti znanja u prepoznavanju i artikulaciji pitanja, problema i spoznajnih predrasuda o muškosti i ženskosti.</w:t>
            </w:r>
          </w:p>
          <w:p w:rsidR="00493DE5" w:rsidRPr="006714C1" w:rsidRDefault="00493DE5" w:rsidP="00493DE5">
            <w:pPr>
              <w:rPr>
                <w:rFonts w:cstheme="minorHAnsi"/>
                <w:sz w:val="20"/>
                <w:szCs w:val="20"/>
              </w:rPr>
            </w:pPr>
            <w:r w:rsidRPr="006714C1">
              <w:rPr>
                <w:rFonts w:cstheme="minorHAnsi"/>
                <w:sz w:val="20"/>
                <w:szCs w:val="20"/>
              </w:rPr>
              <w:t>8.</w:t>
            </w:r>
            <w:r w:rsidRPr="006714C1">
              <w:rPr>
                <w:rFonts w:cstheme="minorHAnsi"/>
                <w:sz w:val="20"/>
                <w:szCs w:val="20"/>
              </w:rPr>
              <w:tab/>
              <w:t>Analizirati i interpretirati znanja o nosivim tematskim sadržajima.</w:t>
            </w:r>
          </w:p>
          <w:p w:rsidR="00493DE5" w:rsidRPr="006714C1" w:rsidRDefault="00493DE5" w:rsidP="00493DE5">
            <w:pPr>
              <w:ind w:left="45" w:firstLine="90"/>
              <w:jc w:val="both"/>
              <w:rPr>
                <w:rFonts w:cstheme="minorHAnsi"/>
                <w:sz w:val="20"/>
                <w:szCs w:val="20"/>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68"/>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493DE5" w:rsidRPr="006714C1" w:rsidTr="00493DE5">
        <w:trPr>
          <w:trHeight w:val="432"/>
        </w:trPr>
        <w:tc>
          <w:tcPr>
            <w:tcW w:w="5000" w:type="pct"/>
            <w:gridSpan w:val="10"/>
            <w:vAlign w:val="center"/>
          </w:tcPr>
          <w:p w:rsidR="00493DE5" w:rsidRPr="006714C1" w:rsidRDefault="00493DE5" w:rsidP="00DB3784">
            <w:pPr>
              <w:pStyle w:val="ColorfulList-Accent12"/>
              <w:numPr>
                <w:ilvl w:val="0"/>
                <w:numId w:val="71"/>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Teorije identiteta i mediji</w:t>
            </w:r>
          </w:p>
          <w:p w:rsidR="00493DE5" w:rsidRPr="006714C1" w:rsidRDefault="00493DE5" w:rsidP="00DB3784">
            <w:pPr>
              <w:pStyle w:val="ColorfulList-Accent12"/>
              <w:numPr>
                <w:ilvl w:val="0"/>
                <w:numId w:val="71"/>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Iskustvo razlike i Drugost</w:t>
            </w:r>
          </w:p>
          <w:p w:rsidR="00493DE5" w:rsidRPr="006714C1" w:rsidRDefault="00493DE5" w:rsidP="00DB3784">
            <w:pPr>
              <w:pStyle w:val="ColorfulList-Accent12"/>
              <w:numPr>
                <w:ilvl w:val="0"/>
                <w:numId w:val="71"/>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Teorijske paradigme, umjetnička praksa i suvremeno iskustvo koje utječu na spolne/rodne identitete</w:t>
            </w:r>
          </w:p>
          <w:p w:rsidR="00493DE5" w:rsidRPr="006714C1" w:rsidRDefault="00493DE5" w:rsidP="00DB3784">
            <w:pPr>
              <w:pStyle w:val="ColorfulList-Accent12"/>
              <w:numPr>
                <w:ilvl w:val="0"/>
                <w:numId w:val="71"/>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Diskurzivno i medijsko kodiranje spoznaja o spolnim i rodnim ulogama</w:t>
            </w:r>
          </w:p>
          <w:p w:rsidR="00493DE5" w:rsidRPr="006714C1" w:rsidRDefault="00493DE5" w:rsidP="00DB3784">
            <w:pPr>
              <w:pStyle w:val="ColorfulList-Accent12"/>
              <w:numPr>
                <w:ilvl w:val="0"/>
                <w:numId w:val="71"/>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Kritičke prakse dekonstrukcije, feminizma, postkolonijalizma...</w:t>
            </w:r>
          </w:p>
          <w:p w:rsidR="00493DE5" w:rsidRPr="006714C1" w:rsidRDefault="00493DE5" w:rsidP="00DB3784">
            <w:pPr>
              <w:pStyle w:val="ColorfulList-Accent12"/>
              <w:numPr>
                <w:ilvl w:val="0"/>
                <w:numId w:val="71"/>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Falocentrizam i patrijarhat</w:t>
            </w:r>
          </w:p>
          <w:p w:rsidR="00493DE5" w:rsidRPr="006714C1" w:rsidRDefault="00493DE5" w:rsidP="00DB3784">
            <w:pPr>
              <w:pStyle w:val="ColorfulList-Accent12"/>
              <w:numPr>
                <w:ilvl w:val="0"/>
                <w:numId w:val="71"/>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Biopolitika</w:t>
            </w:r>
          </w:p>
          <w:p w:rsidR="00493DE5" w:rsidRPr="006714C1" w:rsidRDefault="00493DE5" w:rsidP="00493DE5">
            <w:pPr>
              <w:pStyle w:val="ColorfulList-Accent12"/>
              <w:spacing w:after="0" w:line="240" w:lineRule="auto"/>
              <w:ind w:left="360"/>
              <w:contextualSpacing w:val="0"/>
              <w:jc w:val="both"/>
              <w:rPr>
                <w:rFonts w:asciiTheme="minorHAnsi" w:hAnsiTheme="minorHAnsi" w:cstheme="minorHAnsi"/>
                <w:sz w:val="20"/>
                <w:szCs w:val="20"/>
              </w:rPr>
            </w:pPr>
          </w:p>
        </w:tc>
      </w:tr>
      <w:tr w:rsidR="00493DE5" w:rsidRPr="006714C1" w:rsidTr="00493DE5">
        <w:trPr>
          <w:trHeight w:val="432"/>
        </w:trPr>
        <w:tc>
          <w:tcPr>
            <w:tcW w:w="2077" w:type="pct"/>
            <w:gridSpan w:val="3"/>
            <w:tcBorders>
              <w:bottom w:val="single" w:sz="4" w:space="0" w:color="auto"/>
              <w:right w:val="single" w:sz="4" w:space="0" w:color="auto"/>
            </w:tcBorders>
            <w:vAlign w:val="center"/>
          </w:tcPr>
          <w:p w:rsidR="00493DE5" w:rsidRPr="006714C1" w:rsidRDefault="00493DE5" w:rsidP="00DB3784">
            <w:pPr>
              <w:pStyle w:val="Tijeloteksta"/>
              <w:numPr>
                <w:ilvl w:val="1"/>
                <w:numId w:val="68"/>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Vrste izvođenja nastave</w:t>
            </w:r>
          </w:p>
          <w:p w:rsidR="00493DE5" w:rsidRPr="006714C1" w:rsidRDefault="00493DE5" w:rsidP="00493DE5">
            <w:pPr>
              <w:pStyle w:val="Tijeloteksta"/>
              <w:ind w:left="360"/>
              <w:jc w:val="both"/>
              <w:rPr>
                <w:rFonts w:asciiTheme="minorHAnsi" w:hAnsiTheme="minorHAnsi" w:cstheme="minorHAnsi"/>
                <w:b w:val="0"/>
                <w:sz w:val="20"/>
                <w:szCs w:val="20"/>
                <w:lang w:val="hr-HR"/>
              </w:rPr>
            </w:pPr>
          </w:p>
        </w:tc>
        <w:tc>
          <w:tcPr>
            <w:tcW w:w="1309" w:type="pct"/>
            <w:gridSpan w:val="3"/>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val="0"/>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614" w:type="pct"/>
            <w:gridSpan w:val="4"/>
            <w:tcBorders>
              <w:left w:val="single" w:sz="4" w:space="0" w:color="auto"/>
              <w:bottom w:val="single" w:sz="4" w:space="0" w:color="auto"/>
            </w:tcBorders>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0"/>
                    <w:checked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bookmarkStart w:id="8" w:name="X"/>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bookmarkEnd w:id="8"/>
            <w:r w:rsidRPr="006714C1">
              <w:rPr>
                <w:rFonts w:asciiTheme="minorHAnsi" w:hAnsiTheme="minorHAnsi" w:cstheme="minorHAnsi"/>
                <w:b w:val="0"/>
                <w:sz w:val="20"/>
                <w:szCs w:val="20"/>
                <w:lang w:val="hr-HR"/>
              </w:rPr>
              <w:t xml:space="preserve"> ostalo-  konzultacije</w:t>
            </w:r>
          </w:p>
        </w:tc>
      </w:tr>
      <w:tr w:rsidR="00493DE5" w:rsidRPr="006714C1" w:rsidTr="00493DE5">
        <w:trPr>
          <w:trHeight w:val="432"/>
        </w:trPr>
        <w:tc>
          <w:tcPr>
            <w:tcW w:w="2077" w:type="pct"/>
            <w:gridSpan w:val="3"/>
            <w:tcBorders>
              <w:top w:val="single" w:sz="4" w:space="0" w:color="auto"/>
            </w:tcBorders>
            <w:vAlign w:val="center"/>
          </w:tcPr>
          <w:p w:rsidR="00493DE5" w:rsidRPr="006714C1" w:rsidRDefault="00493DE5" w:rsidP="00DB3784">
            <w:pPr>
              <w:pStyle w:val="Tijeloteksta"/>
              <w:numPr>
                <w:ilvl w:val="1"/>
                <w:numId w:val="68"/>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923" w:type="pct"/>
            <w:gridSpan w:val="7"/>
            <w:tcBorders>
              <w:top w:val="single" w:sz="4" w:space="0" w:color="auto"/>
            </w:tcBorders>
            <w:vAlign w:val="center"/>
          </w:tcPr>
          <w:p w:rsidR="00493DE5" w:rsidRPr="006714C1" w:rsidRDefault="00493DE5" w:rsidP="00493DE5">
            <w:pPr>
              <w:pStyle w:val="FieldText"/>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68"/>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493DE5" w:rsidRPr="006714C1" w:rsidTr="00493DE5">
        <w:trPr>
          <w:trHeight w:val="432"/>
        </w:trPr>
        <w:tc>
          <w:tcPr>
            <w:tcW w:w="5000" w:type="pct"/>
            <w:gridSpan w:val="10"/>
            <w:vAlign w:val="center"/>
          </w:tcPr>
          <w:p w:rsidR="00493DE5" w:rsidRPr="006714C1" w:rsidRDefault="00493DE5" w:rsidP="00493DE5">
            <w:pPr>
              <w:pStyle w:val="Default"/>
              <w:jc w:val="both"/>
              <w:rPr>
                <w:rFonts w:asciiTheme="minorHAnsi" w:hAnsiTheme="minorHAnsi" w:cstheme="minorHAnsi"/>
                <w:color w:val="auto"/>
                <w:sz w:val="20"/>
                <w:szCs w:val="20"/>
              </w:rPr>
            </w:pPr>
            <w:r w:rsidRPr="006714C1">
              <w:rPr>
                <w:rFonts w:asciiTheme="minorHAnsi" w:hAnsiTheme="minorHAnsi" w:cstheme="minorHAnsi"/>
                <w:noProof/>
                <w:color w:val="auto"/>
                <w:sz w:val="20"/>
                <w:szCs w:val="20"/>
              </w:rPr>
              <w:t xml:space="preserve">Obveze studenata u okviru kolegija odnose se na redovito pohađanje nastave, aktivno sudjelovanje u nastavi i izradu seminarskog zadatka </w:t>
            </w:r>
            <w:r w:rsidRPr="006714C1">
              <w:rPr>
                <w:rFonts w:asciiTheme="minorHAnsi" w:hAnsiTheme="minorHAnsi" w:cstheme="minorHAnsi"/>
                <w:color w:val="auto"/>
                <w:sz w:val="20"/>
                <w:szCs w:val="20"/>
              </w:rPr>
              <w:t>u kojim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p w:rsidR="00493DE5" w:rsidRPr="006714C1" w:rsidRDefault="00493DE5" w:rsidP="00493DE5">
            <w:pPr>
              <w:pStyle w:val="Tijeloteksta"/>
              <w:jc w:val="both"/>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FieldText"/>
              <w:numPr>
                <w:ilvl w:val="1"/>
                <w:numId w:val="68"/>
              </w:numPr>
              <w:ind w:left="360" w:hanging="76"/>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493DE5" w:rsidRPr="006714C1" w:rsidTr="00493DE5">
        <w:trPr>
          <w:trHeight w:val="111"/>
        </w:trPr>
        <w:tc>
          <w:tcPr>
            <w:tcW w:w="949"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449"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1032" w:type="pct"/>
            <w:gridSpan w:val="2"/>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442"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36" w:type="pct"/>
            <w:gridSpan w:val="2"/>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327"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907"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59"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p>
        </w:tc>
      </w:tr>
      <w:tr w:rsidR="00493DE5" w:rsidRPr="006714C1" w:rsidTr="00493DE5">
        <w:trPr>
          <w:trHeight w:val="108"/>
        </w:trPr>
        <w:tc>
          <w:tcPr>
            <w:tcW w:w="949"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449"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032" w:type="pct"/>
            <w:gridSpan w:val="2"/>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442"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736" w:type="pct"/>
            <w:gridSpan w:val="2"/>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327"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p>
        </w:tc>
        <w:tc>
          <w:tcPr>
            <w:tcW w:w="907"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59"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p>
        </w:tc>
      </w:tr>
      <w:tr w:rsidR="00493DE5" w:rsidRPr="006714C1" w:rsidTr="00493DE5">
        <w:trPr>
          <w:trHeight w:val="108"/>
        </w:trPr>
        <w:tc>
          <w:tcPr>
            <w:tcW w:w="949"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449"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p>
        </w:tc>
        <w:tc>
          <w:tcPr>
            <w:tcW w:w="1032" w:type="pct"/>
            <w:gridSpan w:val="2"/>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 (2 kolokvija)</w:t>
            </w:r>
          </w:p>
        </w:tc>
        <w:tc>
          <w:tcPr>
            <w:tcW w:w="442"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36" w:type="pct"/>
            <w:gridSpan w:val="2"/>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327"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p>
        </w:tc>
        <w:tc>
          <w:tcPr>
            <w:tcW w:w="907"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59"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p>
        </w:tc>
      </w:tr>
      <w:tr w:rsidR="00493DE5" w:rsidRPr="006714C1" w:rsidTr="00493DE5">
        <w:trPr>
          <w:trHeight w:val="108"/>
        </w:trPr>
        <w:tc>
          <w:tcPr>
            <w:tcW w:w="949"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449"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p>
        </w:tc>
        <w:tc>
          <w:tcPr>
            <w:tcW w:w="1032" w:type="pct"/>
            <w:gridSpan w:val="2"/>
            <w:vAlign w:val="center"/>
          </w:tcPr>
          <w:p w:rsidR="00493DE5" w:rsidRPr="006714C1" w:rsidRDefault="00493DE5" w:rsidP="00493DE5">
            <w:pPr>
              <w:pStyle w:val="Tijeloteksta"/>
              <w:jc w:val="both"/>
              <w:rPr>
                <w:rFonts w:asciiTheme="minorHAnsi" w:hAnsiTheme="minorHAnsi" w:cstheme="minorHAnsi"/>
                <w:b w:val="0"/>
                <w:sz w:val="20"/>
                <w:szCs w:val="20"/>
                <w:lang w:val="hr-HR"/>
              </w:rPr>
            </w:pPr>
          </w:p>
        </w:tc>
        <w:tc>
          <w:tcPr>
            <w:tcW w:w="442"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p>
        </w:tc>
        <w:tc>
          <w:tcPr>
            <w:tcW w:w="736" w:type="pct"/>
            <w:gridSpan w:val="2"/>
            <w:vAlign w:val="center"/>
          </w:tcPr>
          <w:p w:rsidR="00493DE5" w:rsidRPr="006714C1" w:rsidRDefault="00493DE5" w:rsidP="00493DE5">
            <w:pPr>
              <w:pStyle w:val="Tijeloteksta"/>
              <w:jc w:val="both"/>
              <w:rPr>
                <w:rFonts w:asciiTheme="minorHAnsi" w:hAnsiTheme="minorHAnsi" w:cstheme="minorHAnsi"/>
                <w:b w:val="0"/>
                <w:sz w:val="20"/>
                <w:szCs w:val="20"/>
                <w:lang w:val="hr-HR"/>
              </w:rPr>
            </w:pPr>
          </w:p>
        </w:tc>
        <w:tc>
          <w:tcPr>
            <w:tcW w:w="327"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p>
        </w:tc>
        <w:tc>
          <w:tcPr>
            <w:tcW w:w="907"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p>
        </w:tc>
        <w:tc>
          <w:tcPr>
            <w:tcW w:w="159" w:type="pct"/>
            <w:vAlign w:val="center"/>
          </w:tcPr>
          <w:p w:rsidR="00493DE5" w:rsidRPr="006714C1" w:rsidRDefault="00493DE5" w:rsidP="00493DE5">
            <w:pPr>
              <w:pStyle w:val="Tijeloteksta"/>
              <w:jc w:val="both"/>
              <w:rPr>
                <w:rFonts w:asciiTheme="minorHAnsi" w:hAnsiTheme="minorHAnsi" w:cstheme="minorHAnsi"/>
                <w:b w:val="0"/>
                <w:sz w:val="20"/>
                <w:szCs w:val="20"/>
                <w:lang w:val="hr-HR"/>
              </w:rPr>
            </w:pPr>
          </w:p>
        </w:tc>
      </w:tr>
      <w:tr w:rsidR="00493DE5" w:rsidRPr="006714C1" w:rsidTr="00493DE5">
        <w:trPr>
          <w:trHeight w:val="108"/>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položi kolokvije oslobođen je polaganja pismenog ispita</w:t>
            </w:r>
          </w:p>
        </w:tc>
      </w:tr>
      <w:tr w:rsidR="00493DE5" w:rsidRPr="006714C1" w:rsidTr="00493DE5">
        <w:trPr>
          <w:trHeight w:val="432"/>
        </w:trPr>
        <w:tc>
          <w:tcPr>
            <w:tcW w:w="5000" w:type="pct"/>
            <w:gridSpan w:val="10"/>
            <w:vAlign w:val="center"/>
          </w:tcPr>
          <w:p w:rsidR="00493DE5" w:rsidRPr="006714C1" w:rsidRDefault="00493DE5" w:rsidP="00493DE5">
            <w:pPr>
              <w:ind w:left="142"/>
              <w:jc w:val="both"/>
              <w:rPr>
                <w:rFonts w:cstheme="minorHAnsi"/>
                <w:sz w:val="20"/>
                <w:szCs w:val="20"/>
              </w:rPr>
            </w:pPr>
            <w:r w:rsidRPr="006714C1">
              <w:rPr>
                <w:rFonts w:cstheme="minorHAnsi"/>
                <w:sz w:val="20"/>
                <w:szCs w:val="20"/>
              </w:rPr>
              <w:t xml:space="preserve">    1.9.  Ocjenjivanje i vrednovanje rada studenata tijekom nastave i na završnom ispitu</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493DE5" w:rsidRPr="006714C1" w:rsidTr="00493DE5">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rPr>
                      <w:rFonts w:cstheme="minorHAnsi"/>
                      <w:bCs/>
                      <w:sz w:val="20"/>
                      <w:szCs w:val="20"/>
                    </w:rPr>
                  </w:pPr>
                  <w:r w:rsidRPr="006714C1">
                    <w:rPr>
                      <w:rFonts w:cstheme="minorHAnsi"/>
                      <w:bCs/>
                      <w:sz w:val="20"/>
                      <w:szCs w:val="20"/>
                    </w:rPr>
                    <w:t xml:space="preserve"> 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BODOVI</w:t>
                  </w:r>
                </w:p>
              </w:tc>
            </w:tr>
            <w:tr w:rsidR="00493DE5" w:rsidRPr="006714C1" w:rsidTr="00493DE5">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max</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10</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0,3</w:t>
                  </w:r>
                </w:p>
                <w:p w:rsidR="00493DE5" w:rsidRPr="006714C1" w:rsidRDefault="00493DE5" w:rsidP="00493DE5">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10</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30</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50</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100</w:t>
                  </w:r>
                </w:p>
              </w:tc>
            </w:tr>
          </w:tbl>
          <w:p w:rsidR="00493DE5" w:rsidRPr="006714C1" w:rsidRDefault="00493DE5" w:rsidP="00493DE5">
            <w:pPr>
              <w:jc w:val="both"/>
              <w:rPr>
                <w:rFonts w:cstheme="minorHAnsi"/>
                <w:sz w:val="20"/>
                <w:szCs w:val="20"/>
              </w:rPr>
            </w:pPr>
          </w:p>
          <w:p w:rsidR="00493DE5" w:rsidRPr="006714C1" w:rsidRDefault="00493DE5" w:rsidP="00493DE5">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rsidR="00493DE5" w:rsidRPr="006714C1" w:rsidRDefault="00493DE5" w:rsidP="00493DE5">
            <w:pPr>
              <w:pStyle w:val="Default"/>
              <w:jc w:val="both"/>
              <w:rPr>
                <w:rFonts w:asciiTheme="minorHAnsi" w:hAnsiTheme="minorHAnsi" w:cstheme="minorHAnsi"/>
                <w:color w:val="auto"/>
                <w:sz w:val="20"/>
                <w:szCs w:val="20"/>
              </w:rPr>
            </w:pPr>
          </w:p>
          <w:p w:rsidR="00493DE5" w:rsidRPr="006714C1" w:rsidRDefault="00493DE5" w:rsidP="00493DE5">
            <w:pPr>
              <w:pStyle w:val="Default"/>
              <w:jc w:val="both"/>
              <w:rPr>
                <w:rFonts w:asciiTheme="minorHAnsi" w:hAnsiTheme="minorHAnsi" w:cstheme="minorHAnsi"/>
                <w:color w:val="auto"/>
                <w:sz w:val="20"/>
                <w:szCs w:val="20"/>
              </w:rPr>
            </w:pPr>
          </w:p>
        </w:tc>
      </w:tr>
      <w:tr w:rsidR="00493DE5" w:rsidRPr="006714C1" w:rsidTr="00493DE5">
        <w:trPr>
          <w:trHeight w:val="432"/>
        </w:trPr>
        <w:tc>
          <w:tcPr>
            <w:tcW w:w="5000" w:type="pct"/>
            <w:gridSpan w:val="10"/>
            <w:vAlign w:val="center"/>
          </w:tcPr>
          <w:p w:rsidR="00493DE5" w:rsidRPr="006714C1" w:rsidRDefault="00493DE5" w:rsidP="00493DE5">
            <w:pPr>
              <w:ind w:left="142"/>
              <w:jc w:val="both"/>
              <w:rPr>
                <w:rFonts w:cstheme="minorHAnsi"/>
                <w:sz w:val="20"/>
                <w:szCs w:val="20"/>
              </w:rPr>
            </w:pPr>
            <w:r w:rsidRPr="006714C1">
              <w:rPr>
                <w:rFonts w:cstheme="minorHAnsi"/>
                <w:sz w:val="20"/>
                <w:szCs w:val="20"/>
              </w:rPr>
              <w:t>1.10. Obvezatna literatura  (u trenutku prijave prijedloga studijskog programa)</w:t>
            </w:r>
          </w:p>
        </w:tc>
      </w:tr>
      <w:tr w:rsidR="00493DE5" w:rsidRPr="006714C1" w:rsidTr="00493DE5">
        <w:trPr>
          <w:trHeight w:val="432"/>
        </w:trPr>
        <w:tc>
          <w:tcPr>
            <w:tcW w:w="5000" w:type="pct"/>
            <w:gridSpan w:val="10"/>
          </w:tcPr>
          <w:p w:rsidR="00493DE5" w:rsidRPr="006714C1" w:rsidRDefault="00493DE5" w:rsidP="00DB3784">
            <w:pPr>
              <w:numPr>
                <w:ilvl w:val="0"/>
                <w:numId w:val="73"/>
              </w:numPr>
              <w:rPr>
                <w:rFonts w:cstheme="minorHAnsi"/>
                <w:sz w:val="20"/>
                <w:szCs w:val="20"/>
              </w:rPr>
            </w:pPr>
            <w:r w:rsidRPr="006714C1">
              <w:rPr>
                <w:rFonts w:cstheme="minorHAnsi"/>
                <w:sz w:val="20"/>
                <w:szCs w:val="20"/>
              </w:rPr>
              <w:t>Butler, Judith (2003). Nevolje s rodom. Zagreb, Ženska infoteka.</w:t>
            </w:r>
          </w:p>
          <w:p w:rsidR="00493DE5" w:rsidRPr="006714C1" w:rsidRDefault="00493DE5" w:rsidP="00DB3784">
            <w:pPr>
              <w:numPr>
                <w:ilvl w:val="0"/>
                <w:numId w:val="73"/>
              </w:numPr>
              <w:jc w:val="both"/>
              <w:rPr>
                <w:rFonts w:cstheme="minorHAnsi"/>
                <w:sz w:val="20"/>
                <w:szCs w:val="20"/>
              </w:rPr>
            </w:pPr>
            <w:r w:rsidRPr="006714C1">
              <w:rPr>
                <w:rFonts w:cstheme="minorHAnsi"/>
                <w:sz w:val="20"/>
                <w:szCs w:val="20"/>
              </w:rPr>
              <w:t>Moi, Toril (2007). Seksualna/tekstualna politika. Zagreb, AGM.</w:t>
            </w:r>
          </w:p>
          <w:p w:rsidR="00493DE5" w:rsidRPr="006714C1" w:rsidRDefault="00493DE5" w:rsidP="00DB3784">
            <w:pPr>
              <w:numPr>
                <w:ilvl w:val="0"/>
                <w:numId w:val="73"/>
              </w:numPr>
              <w:jc w:val="both"/>
              <w:rPr>
                <w:rFonts w:cstheme="minorHAnsi"/>
                <w:sz w:val="20"/>
                <w:szCs w:val="20"/>
              </w:rPr>
            </w:pPr>
            <w:r w:rsidRPr="006714C1">
              <w:rPr>
                <w:rFonts w:cstheme="minorHAnsi"/>
                <w:sz w:val="20"/>
                <w:szCs w:val="20"/>
              </w:rPr>
              <w:t>Foucault, Michel (1994). Nadzor i kazna. Zagreb, Informator.</w:t>
            </w:r>
          </w:p>
          <w:p w:rsidR="00493DE5" w:rsidRPr="006714C1" w:rsidRDefault="00493DE5" w:rsidP="00DB3784">
            <w:pPr>
              <w:numPr>
                <w:ilvl w:val="0"/>
                <w:numId w:val="73"/>
              </w:numPr>
              <w:jc w:val="both"/>
              <w:rPr>
                <w:rFonts w:cstheme="minorHAnsi"/>
                <w:sz w:val="20"/>
                <w:szCs w:val="20"/>
              </w:rPr>
            </w:pPr>
            <w:r w:rsidRPr="006714C1">
              <w:rPr>
                <w:rFonts w:cstheme="minorHAnsi"/>
                <w:sz w:val="20"/>
                <w:szCs w:val="20"/>
              </w:rPr>
              <w:t>Foucault, Michel (2013). Istorija ludila u doba klasicizma. Novi Sad, Mediterran Publishing.</w:t>
            </w:r>
          </w:p>
          <w:p w:rsidR="00493DE5" w:rsidRPr="006714C1" w:rsidRDefault="00493DE5" w:rsidP="00DB3784">
            <w:pPr>
              <w:numPr>
                <w:ilvl w:val="0"/>
                <w:numId w:val="73"/>
              </w:numPr>
              <w:jc w:val="both"/>
              <w:rPr>
                <w:rFonts w:cstheme="minorHAnsi"/>
                <w:sz w:val="20"/>
                <w:szCs w:val="20"/>
              </w:rPr>
            </w:pPr>
            <w:r w:rsidRPr="006714C1">
              <w:rPr>
                <w:rFonts w:cstheme="minorHAnsi"/>
                <w:sz w:val="20"/>
                <w:szCs w:val="20"/>
              </w:rPr>
              <w:t>Kramarić Z., Banović-Markovska, A. (2012). Politika, kultura, identitet. Skopje.</w:t>
            </w:r>
          </w:p>
          <w:p w:rsidR="00493DE5" w:rsidRPr="006714C1" w:rsidRDefault="00493DE5" w:rsidP="00493DE5">
            <w:pPr>
              <w:pStyle w:val="ColorfulList-Accent12"/>
              <w:spacing w:after="0" w:line="240" w:lineRule="auto"/>
              <w:contextualSpacing w:val="0"/>
              <w:jc w:val="both"/>
              <w:rPr>
                <w:rFonts w:asciiTheme="minorHAnsi" w:hAnsiTheme="minorHAnsi" w:cstheme="minorHAnsi"/>
                <w:sz w:val="20"/>
                <w:szCs w:val="20"/>
                <w:lang w:val="de-DE"/>
              </w:rPr>
            </w:pPr>
          </w:p>
          <w:p w:rsidR="00493DE5" w:rsidRPr="006714C1" w:rsidRDefault="00493DE5" w:rsidP="00493DE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lastRenderedPageBreak/>
              <w:t xml:space="preserve">Cjelokupni nastavni materijali potrebni za svladavanje predmeta i polaganje ispita biti će izloženi tijekom predavanja i seminara te objavljeni u okviru e-kolegija na portalu Loomen. </w:t>
            </w:r>
          </w:p>
          <w:p w:rsidR="00493DE5" w:rsidRPr="006714C1" w:rsidRDefault="00493DE5" w:rsidP="00493DE5">
            <w:pPr>
              <w:rPr>
                <w:rFonts w:cstheme="minorHAnsi"/>
                <w:sz w:val="20"/>
                <w:szCs w:val="20"/>
              </w:rPr>
            </w:pPr>
          </w:p>
        </w:tc>
      </w:tr>
      <w:tr w:rsidR="00493DE5" w:rsidRPr="006714C1" w:rsidTr="00493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3"/>
        </w:trPr>
        <w:tc>
          <w:tcPr>
            <w:tcW w:w="5000" w:type="pct"/>
            <w:gridSpan w:val="10"/>
          </w:tcPr>
          <w:p w:rsidR="00493DE5" w:rsidRPr="006714C1" w:rsidRDefault="00493DE5" w:rsidP="00493DE5">
            <w:pPr>
              <w:ind w:left="142"/>
              <w:jc w:val="both"/>
              <w:rPr>
                <w:rFonts w:cstheme="minorHAnsi"/>
                <w:sz w:val="20"/>
                <w:szCs w:val="20"/>
              </w:rPr>
            </w:pPr>
            <w:r w:rsidRPr="006714C1">
              <w:rPr>
                <w:rFonts w:cstheme="minorHAnsi"/>
                <w:sz w:val="20"/>
                <w:szCs w:val="20"/>
              </w:rPr>
              <w:lastRenderedPageBreak/>
              <w:t>1.11.</w:t>
            </w:r>
            <w:r w:rsidRPr="006714C1">
              <w:rPr>
                <w:rFonts w:cstheme="minorHAnsi"/>
                <w:spacing w:val="-1"/>
                <w:sz w:val="20"/>
                <w:szCs w:val="20"/>
              </w:rPr>
              <w:t>Dopunskaliteratura</w:t>
            </w:r>
            <w:r w:rsidRPr="006714C1">
              <w:rPr>
                <w:rFonts w:cstheme="minorHAnsi"/>
                <w:sz w:val="20"/>
                <w:szCs w:val="20"/>
              </w:rPr>
              <w:t xml:space="preserve"> (u</w:t>
            </w:r>
            <w:r w:rsidRPr="006714C1">
              <w:rPr>
                <w:rFonts w:cstheme="minorHAnsi"/>
                <w:spacing w:val="-1"/>
                <w:sz w:val="20"/>
                <w:szCs w:val="20"/>
              </w:rPr>
              <w:t>trenutku prijave prijedloga studijskog</w:t>
            </w:r>
            <w:r w:rsidRPr="006714C1">
              <w:rPr>
                <w:rFonts w:cstheme="minorHAnsi"/>
                <w:sz w:val="20"/>
                <w:szCs w:val="20"/>
              </w:rPr>
              <w:t xml:space="preserve"> programa)       </w:t>
            </w:r>
          </w:p>
        </w:tc>
      </w:tr>
      <w:tr w:rsidR="00493DE5" w:rsidRPr="006714C1" w:rsidTr="00493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7"/>
        </w:trPr>
        <w:tc>
          <w:tcPr>
            <w:tcW w:w="5000" w:type="pct"/>
            <w:gridSpan w:val="10"/>
          </w:tcPr>
          <w:p w:rsidR="00493DE5" w:rsidRPr="006714C1" w:rsidRDefault="00493DE5" w:rsidP="00DB3784">
            <w:pPr>
              <w:numPr>
                <w:ilvl w:val="0"/>
                <w:numId w:val="72"/>
              </w:numPr>
              <w:rPr>
                <w:rFonts w:cstheme="minorHAnsi"/>
                <w:sz w:val="20"/>
                <w:szCs w:val="20"/>
              </w:rPr>
            </w:pPr>
            <w:r w:rsidRPr="006714C1">
              <w:rPr>
                <w:rFonts w:cstheme="minorHAnsi"/>
                <w:sz w:val="20"/>
                <w:szCs w:val="20"/>
              </w:rPr>
              <w:t>Beauvoir, S. de (1982). Drugi pol I/II. Beograd, BIGZ.</w:t>
            </w:r>
          </w:p>
          <w:p w:rsidR="00493DE5" w:rsidRPr="006714C1" w:rsidRDefault="00493DE5" w:rsidP="00DB3784">
            <w:pPr>
              <w:pStyle w:val="Odlomakpopisa"/>
              <w:numPr>
                <w:ilvl w:val="0"/>
                <w:numId w:val="72"/>
              </w:numPr>
              <w:contextualSpacing w:val="0"/>
              <w:jc w:val="both"/>
              <w:rPr>
                <w:rFonts w:cstheme="minorHAnsi"/>
                <w:sz w:val="20"/>
                <w:szCs w:val="20"/>
              </w:rPr>
            </w:pPr>
            <w:r w:rsidRPr="006714C1">
              <w:rPr>
                <w:rFonts w:cstheme="minorHAnsi"/>
                <w:sz w:val="20"/>
                <w:szCs w:val="20"/>
              </w:rPr>
              <w:t>Bećirbašić, B. (2011). Tijelo, ženskost i moć-upisivanje patrijarhalnog diskursa u tijelo. Synopsis, Zagreb-Sarajevo.</w:t>
            </w:r>
          </w:p>
          <w:p w:rsidR="00493DE5" w:rsidRPr="006714C1" w:rsidRDefault="00493DE5" w:rsidP="00DB3784">
            <w:pPr>
              <w:numPr>
                <w:ilvl w:val="0"/>
                <w:numId w:val="72"/>
              </w:numPr>
              <w:rPr>
                <w:rFonts w:cstheme="minorHAnsi"/>
                <w:sz w:val="20"/>
                <w:szCs w:val="20"/>
              </w:rPr>
            </w:pPr>
            <w:r w:rsidRPr="006714C1">
              <w:rPr>
                <w:rFonts w:cstheme="minorHAnsi"/>
                <w:sz w:val="20"/>
                <w:szCs w:val="20"/>
              </w:rPr>
              <w:t>Papić, Ž. (1997). Polnost i kultura. Telo i znanje u socijalnoj antropologiji. Beograd, XX vek.</w:t>
            </w:r>
          </w:p>
          <w:p w:rsidR="00493DE5" w:rsidRPr="006714C1" w:rsidRDefault="00493DE5" w:rsidP="00DB3784">
            <w:pPr>
              <w:numPr>
                <w:ilvl w:val="0"/>
                <w:numId w:val="72"/>
              </w:numPr>
              <w:jc w:val="both"/>
              <w:rPr>
                <w:rFonts w:cstheme="minorHAnsi"/>
                <w:sz w:val="20"/>
                <w:szCs w:val="20"/>
              </w:rPr>
            </w:pPr>
            <w:r w:rsidRPr="006714C1">
              <w:rPr>
                <w:rFonts w:cstheme="minorHAnsi"/>
                <w:sz w:val="20"/>
                <w:szCs w:val="20"/>
              </w:rPr>
              <w:t>Chodorow, N. (1978). The Reproduction of Mothering. Berkeley, University of California Press.</w:t>
            </w:r>
          </w:p>
          <w:p w:rsidR="00493DE5" w:rsidRPr="006714C1" w:rsidRDefault="00493DE5" w:rsidP="00493DE5">
            <w:pPr>
              <w:pStyle w:val="Odlomakpopisa"/>
              <w:contextualSpacing w:val="0"/>
              <w:jc w:val="both"/>
              <w:rPr>
                <w:rFonts w:cstheme="minorHAnsi"/>
                <w:sz w:val="20"/>
                <w:szCs w:val="20"/>
              </w:rPr>
            </w:pPr>
          </w:p>
          <w:p w:rsidR="00493DE5" w:rsidRPr="006714C1" w:rsidRDefault="00493DE5" w:rsidP="00493DE5">
            <w:pPr>
              <w:pStyle w:val="Odlomakpopisa"/>
              <w:contextualSpacing w:val="0"/>
              <w:jc w:val="both"/>
              <w:rPr>
                <w:rFonts w:cstheme="minorHAnsi"/>
                <w:sz w:val="20"/>
                <w:szCs w:val="20"/>
              </w:rPr>
            </w:pPr>
          </w:p>
        </w:tc>
      </w:tr>
      <w:tr w:rsidR="00493DE5" w:rsidRPr="006714C1" w:rsidTr="00493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2"/>
        </w:trPr>
        <w:tc>
          <w:tcPr>
            <w:tcW w:w="5000" w:type="pct"/>
            <w:gridSpan w:val="10"/>
          </w:tcPr>
          <w:p w:rsidR="00493DE5" w:rsidRPr="006714C1" w:rsidRDefault="00493DE5" w:rsidP="00493DE5">
            <w:pPr>
              <w:ind w:left="142"/>
              <w:jc w:val="both"/>
              <w:rPr>
                <w:rFonts w:cstheme="minorHAnsi"/>
                <w:sz w:val="20"/>
                <w:szCs w:val="20"/>
              </w:rPr>
            </w:pPr>
            <w:r w:rsidRPr="006714C1">
              <w:rPr>
                <w:rFonts w:cstheme="minorHAnsi"/>
                <w:sz w:val="20"/>
                <w:szCs w:val="20"/>
              </w:rPr>
              <w:t>1.12.</w:t>
            </w:r>
            <w:r w:rsidRPr="006714C1">
              <w:rPr>
                <w:rFonts w:cstheme="minorHAnsi"/>
                <w:sz w:val="20"/>
                <w:szCs w:val="20"/>
              </w:rPr>
              <w:tab/>
              <w:t>Načini praćenja kvalitete koji osiguravaju stjecanje izlaznih znanja, vještina i kompetencija</w:t>
            </w:r>
          </w:p>
          <w:p w:rsidR="00493DE5" w:rsidRPr="006714C1" w:rsidRDefault="00493DE5" w:rsidP="00493DE5">
            <w:pPr>
              <w:ind w:left="142"/>
              <w:jc w:val="both"/>
              <w:rPr>
                <w:rFonts w:cstheme="minorHAnsi"/>
                <w:sz w:val="20"/>
                <w:szCs w:val="20"/>
              </w:rPr>
            </w:pPr>
          </w:p>
        </w:tc>
      </w:tr>
      <w:tr w:rsidR="00493DE5" w:rsidRPr="006714C1" w:rsidTr="00493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5000" w:type="pct"/>
            <w:gridSpan w:val="10"/>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Praćenje kvalitete koja osigurava  stjecanje izlaznih znanja, vještina i kompetencija provodit će se:</w:t>
            </w:r>
          </w:p>
          <w:p w:rsidR="00493DE5" w:rsidRPr="006714C1" w:rsidRDefault="00493DE5" w:rsidP="00493DE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rsidR="00493DE5" w:rsidRPr="006714C1" w:rsidRDefault="00493DE5" w:rsidP="00493DE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rsidR="00493DE5" w:rsidRPr="006714C1" w:rsidRDefault="00493DE5" w:rsidP="00493DE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rsidR="00493DE5" w:rsidRPr="006714C1" w:rsidRDefault="00493DE5" w:rsidP="00493DE5">
      <w:pPr>
        <w:rPr>
          <w:rFonts w:cstheme="minorHAnsi"/>
          <w:sz w:val="20"/>
          <w:szCs w:val="20"/>
        </w:rPr>
      </w:pPr>
    </w:p>
    <w:p w:rsidR="00493DE5" w:rsidRPr="006714C1" w:rsidRDefault="00493DE5" w:rsidP="00493DE5">
      <w:pPr>
        <w:rPr>
          <w:rFonts w:cstheme="minorHAnsi"/>
          <w:b/>
          <w:sz w:val="20"/>
          <w:szCs w:val="20"/>
          <w:lang w:val="hr-HR"/>
        </w:rPr>
      </w:pPr>
      <w:r w:rsidRPr="006714C1">
        <w:rPr>
          <w:rFonts w:cstheme="minorHAnsi"/>
          <w:sz w:val="20"/>
          <w:szCs w:val="20"/>
        </w:rPr>
        <w:br w:type="page"/>
      </w:r>
    </w:p>
    <w:tbl>
      <w:tblPr>
        <w:tblW w:w="5033"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8"/>
        <w:gridCol w:w="3668"/>
        <w:gridCol w:w="2681"/>
      </w:tblGrid>
      <w:tr w:rsidR="00493DE5" w:rsidRPr="006714C1" w:rsidTr="00493DE5">
        <w:trPr>
          <w:trHeight w:hRule="exact" w:val="405"/>
        </w:trPr>
        <w:tc>
          <w:tcPr>
            <w:tcW w:w="5000" w:type="pct"/>
            <w:gridSpan w:val="3"/>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lastRenderedPageBreak/>
              <w:t>Opće informacije</w:t>
            </w:r>
          </w:p>
        </w:tc>
      </w:tr>
      <w:tr w:rsidR="00493DE5" w:rsidRPr="006714C1" w:rsidTr="00493DE5">
        <w:trPr>
          <w:trHeight w:val="405"/>
        </w:trPr>
        <w:tc>
          <w:tcPr>
            <w:tcW w:w="1692" w:type="pct"/>
            <w:vAlign w:val="center"/>
          </w:tcPr>
          <w:p w:rsidR="00493DE5" w:rsidRPr="006714C1" w:rsidRDefault="00493DE5" w:rsidP="00493DE5">
            <w:pPr>
              <w:rPr>
                <w:rFonts w:cstheme="minorHAnsi"/>
                <w:sz w:val="20"/>
                <w:szCs w:val="20"/>
              </w:rPr>
            </w:pPr>
            <w:r w:rsidRPr="006714C1">
              <w:rPr>
                <w:rFonts w:cstheme="minorHAnsi"/>
                <w:sz w:val="20"/>
                <w:szCs w:val="20"/>
              </w:rPr>
              <w:t>Naziv predmeta</w:t>
            </w:r>
          </w:p>
        </w:tc>
        <w:tc>
          <w:tcPr>
            <w:tcW w:w="3308" w:type="pct"/>
            <w:gridSpan w:val="2"/>
            <w:vAlign w:val="center"/>
          </w:tcPr>
          <w:p w:rsidR="00493DE5" w:rsidRPr="006714C1" w:rsidRDefault="00493DE5" w:rsidP="00493DE5">
            <w:pPr>
              <w:tabs>
                <w:tab w:val="left" w:pos="4731"/>
              </w:tabs>
              <w:rPr>
                <w:rFonts w:cstheme="minorHAnsi"/>
                <w:sz w:val="20"/>
                <w:szCs w:val="20"/>
              </w:rPr>
            </w:pPr>
            <w:r w:rsidRPr="006714C1">
              <w:rPr>
                <w:rFonts w:cstheme="minorHAnsi"/>
                <w:sz w:val="20"/>
                <w:szCs w:val="20"/>
              </w:rPr>
              <w:t>Digitalni medijski dizajn 2</w:t>
            </w:r>
          </w:p>
        </w:tc>
      </w:tr>
      <w:tr w:rsidR="00493DE5" w:rsidRPr="006714C1" w:rsidTr="00493DE5">
        <w:trPr>
          <w:trHeight w:val="259"/>
        </w:trPr>
        <w:tc>
          <w:tcPr>
            <w:tcW w:w="1692" w:type="pct"/>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Nositelj predmeta</w:t>
            </w:r>
          </w:p>
        </w:tc>
        <w:tc>
          <w:tcPr>
            <w:tcW w:w="3308" w:type="pct"/>
            <w:gridSpan w:val="2"/>
            <w:shd w:val="clear" w:color="auto" w:fill="auto"/>
            <w:vAlign w:val="center"/>
          </w:tcPr>
          <w:p w:rsidR="00493DE5" w:rsidRDefault="00493DE5" w:rsidP="00493DE5">
            <w:pPr>
              <w:tabs>
                <w:tab w:val="left" w:pos="-142"/>
              </w:tabs>
              <w:rPr>
                <w:rFonts w:cstheme="minorHAnsi"/>
                <w:spacing w:val="-2"/>
                <w:sz w:val="20"/>
                <w:szCs w:val="20"/>
              </w:rPr>
            </w:pPr>
            <w:r>
              <w:rPr>
                <w:rFonts w:cstheme="minorHAnsi"/>
                <w:spacing w:val="-2"/>
                <w:sz w:val="20"/>
                <w:szCs w:val="20"/>
              </w:rPr>
              <w:t>doc. dr. sc. Luka Alebić</w:t>
            </w:r>
          </w:p>
          <w:p w:rsidR="00493DE5" w:rsidRPr="006714C1" w:rsidRDefault="00493DE5" w:rsidP="00493DE5">
            <w:pPr>
              <w:rPr>
                <w:rFonts w:cstheme="minorHAnsi"/>
                <w:sz w:val="20"/>
                <w:szCs w:val="20"/>
              </w:rPr>
            </w:pPr>
          </w:p>
        </w:tc>
      </w:tr>
      <w:tr w:rsidR="00493DE5" w:rsidRPr="006714C1" w:rsidTr="00493DE5">
        <w:trPr>
          <w:trHeight w:val="405"/>
        </w:trPr>
        <w:tc>
          <w:tcPr>
            <w:tcW w:w="1692" w:type="pct"/>
            <w:vAlign w:val="center"/>
          </w:tcPr>
          <w:p w:rsidR="00493DE5" w:rsidRPr="006714C1" w:rsidRDefault="00493DE5" w:rsidP="00493DE5">
            <w:pPr>
              <w:rPr>
                <w:rFonts w:cstheme="minorHAnsi"/>
                <w:sz w:val="20"/>
                <w:szCs w:val="20"/>
              </w:rPr>
            </w:pPr>
            <w:r w:rsidRPr="006714C1">
              <w:rPr>
                <w:rFonts w:cstheme="minorHAnsi"/>
                <w:sz w:val="20"/>
                <w:szCs w:val="20"/>
              </w:rPr>
              <w:t>Suradnik na predmetu</w:t>
            </w:r>
          </w:p>
        </w:tc>
        <w:tc>
          <w:tcPr>
            <w:tcW w:w="3308" w:type="pct"/>
            <w:gridSpan w:val="2"/>
            <w:vAlign w:val="center"/>
          </w:tcPr>
          <w:p w:rsidR="00493DE5" w:rsidRPr="006714C1" w:rsidRDefault="00493DE5" w:rsidP="00493DE5">
            <w:pPr>
              <w:rPr>
                <w:rFonts w:cstheme="minorHAnsi"/>
                <w:sz w:val="20"/>
                <w:szCs w:val="20"/>
              </w:rPr>
            </w:pPr>
          </w:p>
        </w:tc>
      </w:tr>
      <w:tr w:rsidR="00493DE5" w:rsidRPr="006714C1" w:rsidTr="00493DE5">
        <w:trPr>
          <w:trHeight w:val="405"/>
        </w:trPr>
        <w:tc>
          <w:tcPr>
            <w:tcW w:w="1692" w:type="pct"/>
            <w:vAlign w:val="center"/>
          </w:tcPr>
          <w:p w:rsidR="00493DE5" w:rsidRPr="006714C1" w:rsidRDefault="00493DE5" w:rsidP="00493DE5">
            <w:pPr>
              <w:rPr>
                <w:rFonts w:cstheme="minorHAnsi"/>
                <w:sz w:val="20"/>
                <w:szCs w:val="20"/>
              </w:rPr>
            </w:pPr>
            <w:r w:rsidRPr="006714C1">
              <w:rPr>
                <w:rFonts w:cstheme="minorHAnsi"/>
                <w:sz w:val="20"/>
                <w:szCs w:val="20"/>
              </w:rPr>
              <w:t>Studijski program</w:t>
            </w:r>
          </w:p>
        </w:tc>
        <w:tc>
          <w:tcPr>
            <w:tcW w:w="3308" w:type="pct"/>
            <w:gridSpan w:val="2"/>
            <w:vAlign w:val="center"/>
          </w:tcPr>
          <w:p w:rsidR="00493DE5" w:rsidRPr="006714C1" w:rsidRDefault="00493DE5" w:rsidP="00493DE5">
            <w:pPr>
              <w:rPr>
                <w:rFonts w:cstheme="minorHAnsi"/>
                <w:sz w:val="20"/>
                <w:szCs w:val="20"/>
              </w:rPr>
            </w:pPr>
            <w:r w:rsidRPr="006714C1">
              <w:rPr>
                <w:rFonts w:cstheme="minorHAnsi"/>
                <w:sz w:val="20"/>
                <w:szCs w:val="20"/>
              </w:rPr>
              <w:t>Diplomski studij Mediji i odnosi s javnošću</w:t>
            </w:r>
          </w:p>
        </w:tc>
      </w:tr>
      <w:tr w:rsidR="00493DE5" w:rsidRPr="006714C1" w:rsidTr="00493DE5">
        <w:trPr>
          <w:trHeight w:val="405"/>
        </w:trPr>
        <w:tc>
          <w:tcPr>
            <w:tcW w:w="1692" w:type="pct"/>
            <w:vAlign w:val="center"/>
          </w:tcPr>
          <w:p w:rsidR="00493DE5" w:rsidRPr="006714C1" w:rsidRDefault="00493DE5" w:rsidP="00493DE5">
            <w:pPr>
              <w:rPr>
                <w:rFonts w:cstheme="minorHAnsi"/>
                <w:sz w:val="20"/>
                <w:szCs w:val="20"/>
              </w:rPr>
            </w:pPr>
            <w:r w:rsidRPr="006714C1">
              <w:rPr>
                <w:rFonts w:cstheme="minorHAnsi"/>
                <w:sz w:val="20"/>
                <w:szCs w:val="20"/>
              </w:rPr>
              <w:t>Šifra predmeta</w:t>
            </w:r>
          </w:p>
        </w:tc>
        <w:tc>
          <w:tcPr>
            <w:tcW w:w="3308" w:type="pct"/>
            <w:gridSpan w:val="2"/>
            <w:vAlign w:val="center"/>
          </w:tcPr>
          <w:p w:rsidR="00493DE5" w:rsidRPr="006714C1" w:rsidRDefault="00493DE5" w:rsidP="00493DE5">
            <w:pPr>
              <w:rPr>
                <w:rFonts w:cstheme="minorHAnsi"/>
                <w:sz w:val="20"/>
                <w:szCs w:val="20"/>
              </w:rPr>
            </w:pPr>
            <w:r w:rsidRPr="006714C1">
              <w:rPr>
                <w:rFonts w:cstheme="minorHAnsi"/>
                <w:sz w:val="20"/>
                <w:szCs w:val="20"/>
              </w:rPr>
              <w:t>MA-MM-43</w:t>
            </w:r>
          </w:p>
        </w:tc>
      </w:tr>
      <w:tr w:rsidR="00493DE5" w:rsidRPr="006714C1" w:rsidTr="00493DE5">
        <w:trPr>
          <w:trHeight w:val="405"/>
        </w:trPr>
        <w:tc>
          <w:tcPr>
            <w:tcW w:w="1692" w:type="pct"/>
            <w:vAlign w:val="center"/>
          </w:tcPr>
          <w:p w:rsidR="00493DE5" w:rsidRPr="006714C1" w:rsidRDefault="00493DE5" w:rsidP="00493DE5">
            <w:pPr>
              <w:rPr>
                <w:rFonts w:cstheme="minorHAnsi"/>
                <w:sz w:val="20"/>
                <w:szCs w:val="20"/>
              </w:rPr>
            </w:pPr>
            <w:r w:rsidRPr="006714C1">
              <w:rPr>
                <w:rFonts w:cstheme="minorHAnsi"/>
                <w:sz w:val="20"/>
                <w:szCs w:val="20"/>
              </w:rPr>
              <w:t>Status predmeta</w:t>
            </w:r>
          </w:p>
        </w:tc>
        <w:tc>
          <w:tcPr>
            <w:tcW w:w="3308" w:type="pct"/>
            <w:gridSpan w:val="2"/>
            <w:vAlign w:val="center"/>
          </w:tcPr>
          <w:p w:rsidR="00493DE5" w:rsidRPr="006714C1" w:rsidRDefault="00493DE5" w:rsidP="00493DE5">
            <w:pPr>
              <w:rPr>
                <w:rFonts w:cstheme="minorHAnsi"/>
                <w:sz w:val="20"/>
                <w:szCs w:val="20"/>
              </w:rPr>
            </w:pPr>
            <w:r w:rsidRPr="006714C1">
              <w:rPr>
                <w:rFonts w:cstheme="minorHAnsi"/>
                <w:sz w:val="20"/>
                <w:szCs w:val="20"/>
              </w:rPr>
              <w:t>Izborni stručni kolegij</w:t>
            </w:r>
          </w:p>
        </w:tc>
      </w:tr>
      <w:tr w:rsidR="00493DE5" w:rsidRPr="006714C1" w:rsidTr="00493DE5">
        <w:trPr>
          <w:trHeight w:val="405"/>
        </w:trPr>
        <w:tc>
          <w:tcPr>
            <w:tcW w:w="1692" w:type="pct"/>
            <w:vAlign w:val="center"/>
          </w:tcPr>
          <w:p w:rsidR="00493DE5" w:rsidRPr="006714C1" w:rsidRDefault="00493DE5" w:rsidP="00493DE5">
            <w:pPr>
              <w:rPr>
                <w:rFonts w:cstheme="minorHAnsi"/>
                <w:sz w:val="20"/>
                <w:szCs w:val="20"/>
              </w:rPr>
            </w:pPr>
            <w:r w:rsidRPr="006714C1">
              <w:rPr>
                <w:rFonts w:cstheme="minorHAnsi"/>
                <w:sz w:val="20"/>
                <w:szCs w:val="20"/>
              </w:rPr>
              <w:t>Godina</w:t>
            </w:r>
          </w:p>
        </w:tc>
        <w:tc>
          <w:tcPr>
            <w:tcW w:w="3308" w:type="pct"/>
            <w:gridSpan w:val="2"/>
            <w:vAlign w:val="center"/>
          </w:tcPr>
          <w:p w:rsidR="00493DE5" w:rsidRPr="006714C1" w:rsidRDefault="00493DE5" w:rsidP="00493DE5">
            <w:pPr>
              <w:rPr>
                <w:rFonts w:cstheme="minorHAnsi"/>
                <w:sz w:val="20"/>
                <w:szCs w:val="20"/>
              </w:rPr>
            </w:pPr>
          </w:p>
        </w:tc>
      </w:tr>
      <w:tr w:rsidR="00493DE5" w:rsidRPr="006714C1" w:rsidTr="00493DE5">
        <w:trPr>
          <w:trHeight w:val="255"/>
        </w:trPr>
        <w:tc>
          <w:tcPr>
            <w:tcW w:w="1692" w:type="pct"/>
            <w:vMerge w:val="restart"/>
            <w:vAlign w:val="center"/>
          </w:tcPr>
          <w:p w:rsidR="00493DE5" w:rsidRPr="006714C1" w:rsidRDefault="00493DE5" w:rsidP="00493DE5">
            <w:pPr>
              <w:rPr>
                <w:rFonts w:cstheme="minorHAnsi"/>
                <w:sz w:val="20"/>
                <w:szCs w:val="20"/>
              </w:rPr>
            </w:pPr>
            <w:r w:rsidRPr="006714C1">
              <w:rPr>
                <w:rFonts w:cstheme="minorHAnsi"/>
                <w:sz w:val="20"/>
                <w:szCs w:val="20"/>
              </w:rPr>
              <w:t>Bodovna vrijednost i način izvođenja nastave</w:t>
            </w:r>
          </w:p>
        </w:tc>
        <w:tc>
          <w:tcPr>
            <w:tcW w:w="1911" w:type="pct"/>
            <w:vAlign w:val="center"/>
          </w:tcPr>
          <w:p w:rsidR="00493DE5" w:rsidRPr="006714C1" w:rsidRDefault="00493DE5" w:rsidP="00493DE5">
            <w:pPr>
              <w:rPr>
                <w:rFonts w:cstheme="minorHAnsi"/>
                <w:sz w:val="20"/>
                <w:szCs w:val="20"/>
              </w:rPr>
            </w:pPr>
            <w:r w:rsidRPr="006714C1">
              <w:rPr>
                <w:rFonts w:cstheme="minorHAnsi"/>
                <w:sz w:val="20"/>
                <w:szCs w:val="20"/>
              </w:rPr>
              <w:t>ECTS koeficijent opterećenja studenata</w:t>
            </w:r>
          </w:p>
        </w:tc>
        <w:tc>
          <w:tcPr>
            <w:tcW w:w="1397" w:type="pct"/>
            <w:vAlign w:val="center"/>
          </w:tcPr>
          <w:p w:rsidR="00493DE5" w:rsidRPr="006714C1" w:rsidRDefault="00493DE5" w:rsidP="00493DE5">
            <w:pPr>
              <w:jc w:val="center"/>
              <w:rPr>
                <w:rFonts w:cstheme="minorHAnsi"/>
                <w:sz w:val="20"/>
                <w:szCs w:val="20"/>
              </w:rPr>
            </w:pPr>
            <w:r w:rsidRPr="006714C1">
              <w:rPr>
                <w:rFonts w:cstheme="minorHAnsi"/>
                <w:sz w:val="20"/>
                <w:szCs w:val="20"/>
              </w:rPr>
              <w:t>5</w:t>
            </w:r>
          </w:p>
        </w:tc>
      </w:tr>
      <w:tr w:rsidR="00493DE5" w:rsidRPr="006714C1" w:rsidTr="00493DE5">
        <w:trPr>
          <w:trHeight w:val="255"/>
        </w:trPr>
        <w:tc>
          <w:tcPr>
            <w:tcW w:w="1692" w:type="pct"/>
            <w:vMerge/>
            <w:vAlign w:val="center"/>
          </w:tcPr>
          <w:p w:rsidR="00493DE5" w:rsidRPr="006714C1" w:rsidRDefault="00493DE5" w:rsidP="00493DE5">
            <w:pPr>
              <w:rPr>
                <w:rFonts w:cstheme="minorHAnsi"/>
                <w:sz w:val="20"/>
                <w:szCs w:val="20"/>
              </w:rPr>
            </w:pPr>
          </w:p>
        </w:tc>
        <w:tc>
          <w:tcPr>
            <w:tcW w:w="1911" w:type="pct"/>
            <w:vAlign w:val="center"/>
          </w:tcPr>
          <w:p w:rsidR="00493DE5" w:rsidRPr="006714C1" w:rsidRDefault="00493DE5" w:rsidP="00493DE5">
            <w:pPr>
              <w:rPr>
                <w:rFonts w:cstheme="minorHAnsi"/>
                <w:sz w:val="20"/>
                <w:szCs w:val="20"/>
              </w:rPr>
            </w:pPr>
            <w:r w:rsidRPr="006714C1">
              <w:rPr>
                <w:rFonts w:cstheme="minorHAnsi"/>
                <w:sz w:val="20"/>
                <w:szCs w:val="20"/>
              </w:rPr>
              <w:t>Broj sati (P+V+S)</w:t>
            </w:r>
          </w:p>
        </w:tc>
        <w:tc>
          <w:tcPr>
            <w:tcW w:w="1397" w:type="pct"/>
            <w:vAlign w:val="center"/>
          </w:tcPr>
          <w:p w:rsidR="00493DE5" w:rsidRPr="006714C1" w:rsidRDefault="00493DE5" w:rsidP="00493DE5">
            <w:pPr>
              <w:jc w:val="center"/>
              <w:rPr>
                <w:rFonts w:cstheme="minorHAnsi"/>
                <w:sz w:val="20"/>
                <w:szCs w:val="20"/>
              </w:rPr>
            </w:pPr>
            <w:r w:rsidRPr="006714C1">
              <w:rPr>
                <w:rFonts w:cstheme="minorHAnsi"/>
                <w:sz w:val="20"/>
                <w:szCs w:val="20"/>
              </w:rPr>
              <w:t>60 (30+30+0)</w:t>
            </w:r>
          </w:p>
        </w:tc>
      </w:tr>
    </w:tbl>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567"/>
        <w:gridCol w:w="1693"/>
        <w:gridCol w:w="267"/>
        <w:gridCol w:w="439"/>
        <w:gridCol w:w="1553"/>
        <w:gridCol w:w="565"/>
        <w:gridCol w:w="210"/>
        <w:gridCol w:w="1905"/>
        <w:gridCol w:w="681"/>
      </w:tblGrid>
      <w:tr w:rsidR="00493DE5" w:rsidRPr="006714C1" w:rsidTr="00493DE5">
        <w:trPr>
          <w:trHeight w:hRule="exact" w:val="288"/>
        </w:trPr>
        <w:tc>
          <w:tcPr>
            <w:tcW w:w="5000" w:type="pct"/>
            <w:gridSpan w:val="10"/>
            <w:shd w:val="clear" w:color="auto" w:fill="auto"/>
            <w:vAlign w:val="center"/>
          </w:tcPr>
          <w:p w:rsidR="00493DE5" w:rsidRPr="006714C1" w:rsidRDefault="00493DE5" w:rsidP="00DB3784">
            <w:pPr>
              <w:numPr>
                <w:ilvl w:val="0"/>
                <w:numId w:val="74"/>
              </w:numPr>
              <w:rPr>
                <w:rFonts w:cstheme="minorHAnsi"/>
                <w:sz w:val="20"/>
                <w:szCs w:val="20"/>
              </w:rPr>
            </w:pPr>
            <w:r w:rsidRPr="006714C1">
              <w:rPr>
                <w:rFonts w:cstheme="minorHAnsi"/>
                <w:sz w:val="20"/>
                <w:szCs w:val="20"/>
              </w:rPr>
              <w:t>OPIS PREDMETA</w:t>
            </w:r>
          </w:p>
          <w:p w:rsidR="00493DE5" w:rsidRPr="006714C1" w:rsidRDefault="00493DE5" w:rsidP="00493DE5">
            <w:pPr>
              <w:pStyle w:val="Naslov3"/>
              <w:rPr>
                <w:rFonts w:asciiTheme="minorHAnsi" w:hAnsiTheme="minorHAnsi" w:cstheme="minorHAnsi"/>
                <w:b w:val="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7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493DE5" w:rsidRPr="006714C1" w:rsidTr="00493DE5">
        <w:trPr>
          <w:trHeight w:val="432"/>
        </w:trPr>
        <w:tc>
          <w:tcPr>
            <w:tcW w:w="5000" w:type="pct"/>
            <w:gridSpan w:val="10"/>
            <w:vAlign w:val="center"/>
          </w:tcPr>
          <w:p w:rsidR="00493DE5" w:rsidRPr="006714C1" w:rsidRDefault="00493DE5" w:rsidP="00493DE5">
            <w:pPr>
              <w:pStyle w:val="Tijeloteksta"/>
              <w:ind w:left="792"/>
              <w:jc w:val="both"/>
              <w:rPr>
                <w:rFonts w:asciiTheme="minorHAnsi" w:hAnsiTheme="minorHAnsi" w:cstheme="minorHAnsi"/>
                <w:b w:val="0"/>
                <w:sz w:val="20"/>
                <w:szCs w:val="20"/>
                <w:lang w:val="hr-HR"/>
              </w:rPr>
            </w:pPr>
          </w:p>
          <w:p w:rsidR="00493DE5" w:rsidRPr="006714C1" w:rsidRDefault="00493DE5" w:rsidP="00493DE5">
            <w:pPr>
              <w:pStyle w:val="Tijeloteksta"/>
              <w:ind w:left="360"/>
              <w:jc w:val="both"/>
              <w:rPr>
                <w:rFonts w:asciiTheme="minorHAnsi" w:hAnsiTheme="minorHAnsi" w:cstheme="minorHAnsi"/>
                <w:b w:val="0"/>
                <w:sz w:val="20"/>
                <w:szCs w:val="20"/>
                <w:lang w:val="sv-SE"/>
              </w:rPr>
            </w:pPr>
            <w:r w:rsidRPr="006714C1">
              <w:rPr>
                <w:rFonts w:asciiTheme="minorHAnsi" w:hAnsiTheme="minorHAnsi" w:cstheme="minorHAnsi"/>
                <w:b w:val="0"/>
                <w:sz w:val="20"/>
                <w:szCs w:val="20"/>
                <w:lang w:val="sv-SE"/>
              </w:rPr>
              <w:t xml:space="preserve">Ciljevi predmeta su savladavanje konkretnih vještina kreiranja digitalnog medijskog sadržaja kroz rad u specijaliziranim računalnim programima i alatima. Svrha ovog predmeta je da student nakon odslušanog kolegija upotrebljava računalne programe za rad s vektorskom i rasterskom grafikom te program za prijelom teksta kako bi samostalno izrađivao različita vizualna rješenja pogodna za primjenu u digitalnim medijima. </w:t>
            </w:r>
          </w:p>
          <w:p w:rsidR="00493DE5" w:rsidRPr="006714C1" w:rsidRDefault="00493DE5" w:rsidP="00493DE5">
            <w:pPr>
              <w:pStyle w:val="Tijeloteksta"/>
              <w:ind w:left="360"/>
              <w:jc w:val="both"/>
              <w:rPr>
                <w:rFonts w:asciiTheme="minorHAnsi" w:hAnsiTheme="minorHAnsi" w:cstheme="minorHAnsi"/>
                <w:b w:val="0"/>
                <w:sz w:val="20"/>
                <w:szCs w:val="20"/>
                <w:lang w:val="hr-HR"/>
              </w:rPr>
            </w:pPr>
          </w:p>
        </w:tc>
      </w:tr>
      <w:tr w:rsidR="00493DE5" w:rsidRPr="006714C1" w:rsidTr="00493DE5">
        <w:trPr>
          <w:trHeight w:val="90"/>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7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Pr>
                <w:rFonts w:asciiTheme="minorHAnsi" w:hAnsiTheme="minorHAnsi" w:cstheme="minorHAnsi"/>
                <w:b w:val="0"/>
                <w:sz w:val="20"/>
                <w:szCs w:val="20"/>
                <w:lang w:val="hr-HR"/>
              </w:rPr>
              <w:t>odslušan kolegij Digitalni medijski dizajn 1</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7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rsidR="00493DE5" w:rsidRPr="006714C1" w:rsidRDefault="00493DE5" w:rsidP="00DB3784">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ključne pojmove vezane uz digitalnu grafiku i vizualnu komunikaciju</w:t>
            </w:r>
          </w:p>
          <w:p w:rsidR="00493DE5" w:rsidRPr="006714C1" w:rsidRDefault="00493DE5" w:rsidP="00DB3784">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Analizirati različite oblike digitalnih medija</w:t>
            </w:r>
          </w:p>
          <w:p w:rsidR="00493DE5" w:rsidRPr="006714C1" w:rsidRDefault="00493DE5" w:rsidP="00DB3784">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specifične alate i tehnologije potrebne za kreiranje različitih medijskih i multimedijskih sadržaja</w:t>
            </w:r>
          </w:p>
          <w:p w:rsidR="00493DE5" w:rsidRPr="006714C1" w:rsidRDefault="00493DE5" w:rsidP="00DB3784">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rad s vektorskom grafikom</w:t>
            </w:r>
          </w:p>
          <w:p w:rsidR="00493DE5" w:rsidRPr="006714C1" w:rsidRDefault="00493DE5" w:rsidP="00DB3784">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Primijeniti računalni program za rad s rasterskom grafikom </w:t>
            </w:r>
          </w:p>
          <w:p w:rsidR="00493DE5" w:rsidRPr="006714C1" w:rsidRDefault="00493DE5" w:rsidP="00DB3784">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prijelom teksta</w:t>
            </w:r>
          </w:p>
          <w:p w:rsidR="00493DE5" w:rsidRPr="006714C1" w:rsidRDefault="00493DE5" w:rsidP="00493DE5">
            <w:pPr>
              <w:pStyle w:val="FieldText"/>
              <w:ind w:left="720"/>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7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493DE5" w:rsidRPr="006714C1" w:rsidTr="00493DE5">
        <w:trPr>
          <w:trHeight w:val="432"/>
        </w:trPr>
        <w:tc>
          <w:tcPr>
            <w:tcW w:w="5000" w:type="pct"/>
            <w:gridSpan w:val="10"/>
            <w:vAlign w:val="center"/>
          </w:tcPr>
          <w:p w:rsidR="00493DE5" w:rsidRPr="006714C1" w:rsidRDefault="00493DE5" w:rsidP="00493DE5">
            <w:pPr>
              <w:pStyle w:val="Tijeloteksta"/>
              <w:ind w:left="792"/>
              <w:jc w:val="both"/>
              <w:rPr>
                <w:rFonts w:asciiTheme="minorHAnsi" w:hAnsiTheme="minorHAnsi" w:cstheme="minorHAnsi"/>
                <w:b w:val="0"/>
                <w:sz w:val="20"/>
                <w:szCs w:val="20"/>
                <w:lang w:val="hr-HR"/>
              </w:rPr>
            </w:pPr>
          </w:p>
          <w:p w:rsidR="00493DE5" w:rsidRPr="006714C1" w:rsidRDefault="00493DE5" w:rsidP="00DB3784">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Odabir i upoznavanje s programom za rad s rasterskom grafikom</w:t>
            </w:r>
          </w:p>
          <w:p w:rsidR="00493DE5" w:rsidRPr="006714C1" w:rsidRDefault="00493DE5" w:rsidP="00DB3784">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Rad u programu za rastersku grafiku</w:t>
            </w:r>
          </w:p>
          <w:p w:rsidR="00493DE5" w:rsidRPr="006714C1" w:rsidRDefault="00493DE5" w:rsidP="00DB3784">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Izrada digitalnog medijskog rješenja u rasterskom formatu</w:t>
            </w:r>
          </w:p>
          <w:p w:rsidR="00493DE5" w:rsidRPr="006714C1" w:rsidRDefault="00493DE5" w:rsidP="00DB3784">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Odabir i upoznavanje s programom za prijelom teksta</w:t>
            </w:r>
          </w:p>
          <w:p w:rsidR="00493DE5" w:rsidRPr="006714C1" w:rsidRDefault="00493DE5" w:rsidP="00DB3784">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Rad u programu za prijelom teksta</w:t>
            </w:r>
          </w:p>
          <w:p w:rsidR="00493DE5" w:rsidRPr="006714C1" w:rsidRDefault="00493DE5" w:rsidP="00DB3784">
            <w:pPr>
              <w:pStyle w:val="FieldText"/>
              <w:numPr>
                <w:ilvl w:val="0"/>
                <w:numId w:val="3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Izrada digitalnog medijskog rješenja za prijelom teksta</w:t>
            </w:r>
          </w:p>
        </w:tc>
      </w:tr>
      <w:tr w:rsidR="00493DE5" w:rsidRPr="006714C1" w:rsidTr="00493DE5">
        <w:trPr>
          <w:trHeight w:val="432"/>
        </w:trPr>
        <w:tc>
          <w:tcPr>
            <w:tcW w:w="2195" w:type="pct"/>
            <w:gridSpan w:val="4"/>
            <w:vAlign w:val="center"/>
          </w:tcPr>
          <w:p w:rsidR="00493DE5" w:rsidRPr="006714C1" w:rsidRDefault="00493DE5" w:rsidP="00DB3784">
            <w:pPr>
              <w:pStyle w:val="Tijeloteksta"/>
              <w:numPr>
                <w:ilvl w:val="1"/>
                <w:numId w:val="7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450" w:type="pct"/>
            <w:gridSpan w:val="4"/>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355" w:type="pct"/>
            <w:gridSpan w:val="2"/>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493DE5" w:rsidRPr="006714C1" w:rsidTr="00493DE5">
        <w:trPr>
          <w:trHeight w:val="432"/>
        </w:trPr>
        <w:tc>
          <w:tcPr>
            <w:tcW w:w="2195" w:type="pct"/>
            <w:gridSpan w:val="4"/>
            <w:vAlign w:val="center"/>
          </w:tcPr>
          <w:p w:rsidR="00493DE5" w:rsidRPr="006714C1" w:rsidRDefault="00493DE5" w:rsidP="00DB3784">
            <w:pPr>
              <w:pStyle w:val="Tijeloteksta"/>
              <w:numPr>
                <w:ilvl w:val="1"/>
                <w:numId w:val="7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2805" w:type="pct"/>
            <w:gridSpan w:val="6"/>
            <w:vAlign w:val="center"/>
          </w:tcPr>
          <w:p w:rsidR="00493DE5" w:rsidRPr="006714C1" w:rsidRDefault="00493DE5" w:rsidP="00493DE5">
            <w:pPr>
              <w:pStyle w:val="FieldText"/>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7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p w:rsidR="00493DE5" w:rsidRPr="006714C1" w:rsidRDefault="00493DE5" w:rsidP="00493DE5">
            <w:pPr>
              <w:pStyle w:val="Default"/>
              <w:jc w:val="both"/>
              <w:rPr>
                <w:rFonts w:asciiTheme="minorHAnsi" w:hAnsiTheme="minorHAnsi" w:cstheme="minorHAnsi"/>
                <w:color w:val="auto"/>
                <w:sz w:val="20"/>
                <w:szCs w:val="20"/>
              </w:rPr>
            </w:pPr>
          </w:p>
        </w:tc>
      </w:tr>
      <w:tr w:rsidR="00493DE5" w:rsidRPr="006714C1" w:rsidTr="00493DE5">
        <w:trPr>
          <w:trHeight w:val="432"/>
        </w:trPr>
        <w:tc>
          <w:tcPr>
            <w:tcW w:w="5000" w:type="pct"/>
            <w:gridSpan w:val="10"/>
            <w:vAlign w:val="center"/>
          </w:tcPr>
          <w:p w:rsidR="00493DE5" w:rsidRPr="006714C1" w:rsidRDefault="00493DE5" w:rsidP="00493DE5">
            <w:pPr>
              <w:pStyle w:val="Default"/>
              <w:jc w:val="both"/>
              <w:rPr>
                <w:rFonts w:asciiTheme="minorHAnsi" w:hAnsiTheme="minorHAnsi" w:cstheme="minorHAnsi"/>
                <w:noProof/>
                <w:color w:val="auto"/>
                <w:sz w:val="20"/>
                <w:szCs w:val="20"/>
              </w:rPr>
            </w:pPr>
            <w:r w:rsidRPr="006714C1">
              <w:rPr>
                <w:rFonts w:asciiTheme="minorHAnsi" w:hAnsiTheme="minorHAnsi" w:cstheme="minorHAnsi"/>
                <w:noProof/>
                <w:color w:val="auto"/>
                <w:sz w:val="20"/>
                <w:szCs w:val="20"/>
              </w:rPr>
              <w:t xml:space="preserve">Obveze studenata u okviru kolegija odnose se na redovito pohađanje nastave, izradu samostalnih i praktičnih zadataka </w:t>
            </w:r>
            <w:r w:rsidRPr="006714C1">
              <w:rPr>
                <w:rFonts w:asciiTheme="minorHAnsi" w:hAnsiTheme="minorHAnsi" w:cstheme="minorHAnsi"/>
                <w:color w:val="auto"/>
                <w:sz w:val="20"/>
                <w:szCs w:val="20"/>
              </w:rPr>
              <w:t>u kojima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p w:rsidR="00493DE5" w:rsidRPr="006714C1" w:rsidRDefault="00493DE5" w:rsidP="00493DE5">
            <w:pPr>
              <w:pStyle w:val="Default"/>
              <w:jc w:val="both"/>
              <w:rPr>
                <w:rFonts w:asciiTheme="minorHAnsi" w:hAnsiTheme="minorHAnsi" w:cstheme="minorHAnsi"/>
                <w:color w:val="auto"/>
                <w:sz w:val="20"/>
                <w:szCs w:val="20"/>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7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493DE5" w:rsidRPr="006714C1" w:rsidTr="00493DE5">
        <w:trPr>
          <w:trHeight w:val="111"/>
        </w:trPr>
        <w:tc>
          <w:tcPr>
            <w:tcW w:w="871"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7"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0,25</w:t>
            </w:r>
          </w:p>
        </w:tc>
        <w:tc>
          <w:tcPr>
            <w:tcW w:w="887"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70" w:type="pct"/>
            <w:gridSpan w:val="2"/>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0,75</w:t>
            </w:r>
          </w:p>
        </w:tc>
        <w:tc>
          <w:tcPr>
            <w:tcW w:w="814"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6"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1108"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Samostalni rad</w:t>
            </w:r>
          </w:p>
        </w:tc>
        <w:tc>
          <w:tcPr>
            <w:tcW w:w="357"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r>
      <w:tr w:rsidR="00493DE5" w:rsidRPr="006714C1" w:rsidTr="00493DE5">
        <w:trPr>
          <w:trHeight w:val="108"/>
        </w:trPr>
        <w:tc>
          <w:tcPr>
            <w:tcW w:w="871"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7"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887"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70" w:type="pct"/>
            <w:gridSpan w:val="2"/>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14"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6"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108"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57"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871"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97"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87"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70" w:type="pct"/>
            <w:gridSpan w:val="2"/>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814"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6"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108"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57"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493DE5" w:rsidRPr="006714C1" w:rsidTr="00493DE5">
        <w:trPr>
          <w:trHeight w:val="108"/>
        </w:trPr>
        <w:tc>
          <w:tcPr>
            <w:tcW w:w="871"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7"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87"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370" w:type="pct"/>
            <w:gridSpan w:val="2"/>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14"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296"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108"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357"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77"/>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Ocjenjivanje i vrednovanje rada studenata tijekom nastave i na završnom ispitu</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09"/>
              <w:gridCol w:w="901"/>
              <w:gridCol w:w="2187"/>
              <w:gridCol w:w="2440"/>
              <w:gridCol w:w="567"/>
              <w:gridCol w:w="567"/>
            </w:tblGrid>
            <w:tr w:rsidR="00493DE5" w:rsidRPr="006714C1" w:rsidTr="00493DE5">
              <w:trPr>
                <w:trHeight w:val="279"/>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BODOVI</w:t>
                  </w:r>
                </w:p>
              </w:tc>
            </w:tr>
            <w:tr w:rsidR="00493DE5" w:rsidRPr="006714C1" w:rsidTr="00493DE5">
              <w:trPr>
                <w:trHeight w:val="213"/>
              </w:trPr>
              <w:tc>
                <w:tcPr>
                  <w:tcW w:w="155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max</w:t>
                  </w:r>
                </w:p>
              </w:tc>
            </w:tr>
            <w:tr w:rsidR="00493DE5" w:rsidRPr="006714C1" w:rsidTr="00493DE5">
              <w:tc>
                <w:tcPr>
                  <w:tcW w:w="1555"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r>
            <w:tr w:rsidR="00493DE5" w:rsidRPr="006714C1" w:rsidTr="00493DE5">
              <w:tc>
                <w:tcPr>
                  <w:tcW w:w="1555"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0,25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w:t>
                  </w:r>
                </w:p>
              </w:tc>
            </w:tr>
            <w:tr w:rsidR="00493DE5" w:rsidRPr="006714C1" w:rsidTr="00493DE5">
              <w:tc>
                <w:tcPr>
                  <w:tcW w:w="1555"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0,75</w:t>
                  </w:r>
                </w:p>
                <w:p w:rsidR="00493DE5" w:rsidRPr="006714C1" w:rsidRDefault="00493DE5" w:rsidP="00493DE5">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15</w:t>
                  </w:r>
                </w:p>
              </w:tc>
            </w:tr>
            <w:tr w:rsidR="00493DE5" w:rsidRPr="006714C1" w:rsidTr="00493DE5">
              <w:tc>
                <w:tcPr>
                  <w:tcW w:w="1555"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Samostalni rad</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Istraživanje, sistematizacija i analiza podataka, izrada samostalnog zadatka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Evaluacija kvalitete samostalnog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10</w:t>
                  </w:r>
                </w:p>
              </w:tc>
            </w:tr>
            <w:tr w:rsidR="00493DE5" w:rsidRPr="006714C1" w:rsidTr="00493DE5">
              <w:tc>
                <w:tcPr>
                  <w:tcW w:w="1555"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4-6</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Izrada praktičnog rada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Evaluacija kvalitete praktičnog rada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12</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20</w:t>
                  </w:r>
                </w:p>
              </w:tc>
            </w:tr>
            <w:tr w:rsidR="00493DE5" w:rsidRPr="006714C1" w:rsidTr="00493DE5">
              <w:tc>
                <w:tcPr>
                  <w:tcW w:w="1555"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50</w:t>
                  </w:r>
                </w:p>
              </w:tc>
            </w:tr>
            <w:tr w:rsidR="00493DE5" w:rsidRPr="006714C1" w:rsidTr="00493DE5">
              <w:tc>
                <w:tcPr>
                  <w:tcW w:w="1555"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100</w:t>
                  </w:r>
                </w:p>
              </w:tc>
            </w:tr>
          </w:tbl>
          <w:p w:rsidR="00493DE5" w:rsidRPr="006714C1" w:rsidRDefault="00493DE5" w:rsidP="00493DE5">
            <w:pPr>
              <w:jc w:val="both"/>
              <w:rPr>
                <w:rFonts w:cstheme="minorHAnsi"/>
                <w:sz w:val="20"/>
                <w:szCs w:val="20"/>
              </w:rPr>
            </w:pPr>
          </w:p>
          <w:p w:rsidR="00493DE5" w:rsidRPr="006714C1" w:rsidRDefault="00493DE5" w:rsidP="00493DE5">
            <w:pPr>
              <w:jc w:val="both"/>
              <w:rPr>
                <w:rFonts w:cstheme="minorHAnsi"/>
                <w:sz w:val="20"/>
                <w:szCs w:val="20"/>
              </w:rPr>
            </w:pPr>
            <w:r w:rsidRPr="006714C1">
              <w:rPr>
                <w:rFonts w:cstheme="minorHAnsi"/>
                <w:sz w:val="20"/>
                <w:szCs w:val="20"/>
              </w:rPr>
              <w:t>*za prolazak pisanog dijela ispita je potrebno minimalno ostvariti 60% mogućih bodova pisanog dijela ispita</w:t>
            </w:r>
          </w:p>
          <w:p w:rsidR="00493DE5" w:rsidRPr="006714C1" w:rsidRDefault="00493DE5" w:rsidP="00493DE5">
            <w:pPr>
              <w:pStyle w:val="Tijeloteksta"/>
              <w:tabs>
                <w:tab w:val="left" w:pos="470"/>
              </w:tabs>
              <w:ind w:left="360"/>
              <w:jc w:val="both"/>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77"/>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DB3784">
            <w:pPr>
              <w:pStyle w:val="Odlomakpopisa"/>
              <w:numPr>
                <w:ilvl w:val="0"/>
                <w:numId w:val="3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Williams R. (2015) The Non-Designer's Design Book (4th Edition). United States: Peachpit Press</w:t>
            </w:r>
          </w:p>
          <w:p w:rsidR="00493DE5" w:rsidRPr="006714C1" w:rsidRDefault="00493DE5" w:rsidP="00DB3784">
            <w:pPr>
              <w:pStyle w:val="Odlomakpopisa"/>
              <w:numPr>
                <w:ilvl w:val="0"/>
                <w:numId w:val="3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Wood B. (2018) Adobe Illustrator CC Classroom in a Book (2018 release) 1st Edition. Adobe Press</w:t>
            </w:r>
          </w:p>
          <w:p w:rsidR="00493DE5" w:rsidRPr="006714C1" w:rsidRDefault="00493DE5" w:rsidP="00DB3784">
            <w:pPr>
              <w:pStyle w:val="Odlomakpopisa"/>
              <w:numPr>
                <w:ilvl w:val="0"/>
                <w:numId w:val="31"/>
              </w:numPr>
              <w:contextualSpacing w:val="0"/>
              <w:rPr>
                <w:rStyle w:val="author"/>
                <w:rFonts w:cstheme="minorHAnsi"/>
                <w:sz w:val="20"/>
                <w:szCs w:val="20"/>
              </w:rPr>
            </w:pPr>
            <w:r w:rsidRPr="006714C1">
              <w:rPr>
                <w:rStyle w:val="author"/>
                <w:rFonts w:cstheme="minorHAnsi"/>
                <w:sz w:val="20"/>
                <w:szCs w:val="20"/>
                <w:shd w:val="clear" w:color="auto" w:fill="FFFFFF"/>
              </w:rPr>
              <w:t>Faulkner A.,‎ Chavez C. (2018) Adobe Photoshop CC Classroom in a Book (2018 release) 1st Edition. Adobe Press</w:t>
            </w:r>
          </w:p>
          <w:p w:rsidR="00493DE5" w:rsidRPr="006714C1" w:rsidRDefault="00493DE5" w:rsidP="00DB3784">
            <w:pPr>
              <w:pStyle w:val="Odlomakpopisa"/>
              <w:numPr>
                <w:ilvl w:val="0"/>
                <w:numId w:val="31"/>
              </w:numPr>
              <w:contextualSpacing w:val="0"/>
              <w:rPr>
                <w:rFonts w:cstheme="minorHAnsi"/>
                <w:sz w:val="20"/>
                <w:szCs w:val="20"/>
              </w:rPr>
            </w:pPr>
            <w:r w:rsidRPr="006714C1">
              <w:rPr>
                <w:rStyle w:val="author"/>
                <w:rFonts w:cstheme="minorHAnsi"/>
                <w:sz w:val="20"/>
                <w:szCs w:val="20"/>
                <w:shd w:val="clear" w:color="auto" w:fill="FFFFFF"/>
              </w:rPr>
              <w:t>Kordes A. K.,‎ DeJarld T. (2018) Adobe InDesign CC Classroom in a Book (2018 release) 1st Edition. Adobe Press</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77"/>
              </w:numPr>
              <w:tabs>
                <w:tab w:val="left" w:pos="494"/>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493DE5">
            <w:pPr>
              <w:pStyle w:val="Tijeloteksta"/>
              <w:tabs>
                <w:tab w:val="left" w:pos="494"/>
              </w:tabs>
              <w:ind w:left="360"/>
              <w:jc w:val="both"/>
              <w:rPr>
                <w:rFonts w:asciiTheme="minorHAnsi" w:hAnsiTheme="minorHAnsi" w:cstheme="minorHAnsi"/>
                <w:b w:val="0"/>
                <w:sz w:val="20"/>
                <w:szCs w:val="20"/>
                <w:lang w:val="hr-HR"/>
              </w:rPr>
            </w:pPr>
          </w:p>
          <w:p w:rsidR="00493DE5" w:rsidRPr="006714C1" w:rsidRDefault="00493DE5" w:rsidP="00DB3784">
            <w:pPr>
              <w:numPr>
                <w:ilvl w:val="0"/>
                <w:numId w:val="33"/>
              </w:numPr>
              <w:jc w:val="both"/>
              <w:rPr>
                <w:rFonts w:cstheme="minorHAnsi"/>
                <w:sz w:val="20"/>
                <w:szCs w:val="20"/>
              </w:rPr>
            </w:pPr>
            <w:r w:rsidRPr="006714C1">
              <w:rPr>
                <w:rFonts w:cstheme="minorHAnsi"/>
                <w:sz w:val="20"/>
                <w:szCs w:val="20"/>
              </w:rPr>
              <w:t>Poulin, R. (2012) The language of graphic design: An illustrated handbook for understanding fundamental design principles. Gloucester, MA: Rockport Publishers.</w:t>
            </w:r>
          </w:p>
          <w:p w:rsidR="00493DE5" w:rsidRPr="006714C1" w:rsidRDefault="00493DE5" w:rsidP="00DB3784">
            <w:pPr>
              <w:numPr>
                <w:ilvl w:val="0"/>
                <w:numId w:val="33"/>
              </w:numPr>
              <w:autoSpaceDE w:val="0"/>
              <w:autoSpaceDN w:val="0"/>
              <w:adjustRightInd w:val="0"/>
              <w:rPr>
                <w:rFonts w:cstheme="minorHAnsi"/>
                <w:sz w:val="20"/>
                <w:szCs w:val="20"/>
                <w:lang w:val="en-GB" w:eastAsia="en-GB"/>
              </w:rPr>
            </w:pPr>
            <w:r w:rsidRPr="006714C1">
              <w:rPr>
                <w:rFonts w:cstheme="minorHAnsi"/>
                <w:sz w:val="20"/>
                <w:szCs w:val="20"/>
              </w:rPr>
              <w:t xml:space="preserve">William Lidwell,‎ Kritina Holden, Jill Butler (2010) Universal Principles of Design, Revised and Updated: 125 Ways to Enhance Usability, Influence Perception, Increase Appeal, Make Better Design Decisions, and Teach through Design Second Edition, Revised and Updated Edition. Rockport Publishers.  </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7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493DE5" w:rsidRPr="006714C1" w:rsidTr="00493DE5">
        <w:trPr>
          <w:trHeight w:val="432"/>
        </w:trPr>
        <w:tc>
          <w:tcPr>
            <w:tcW w:w="5000" w:type="pct"/>
            <w:gridSpan w:val="10"/>
            <w:vAlign w:val="center"/>
          </w:tcPr>
          <w:p w:rsidR="00493DE5" w:rsidRPr="006714C1" w:rsidRDefault="00493DE5" w:rsidP="00DB3784">
            <w:pPr>
              <w:pStyle w:val="FieldText"/>
              <w:numPr>
                <w:ilvl w:val="0"/>
                <w:numId w:val="7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rsidR="00493DE5" w:rsidRPr="006714C1" w:rsidRDefault="00493DE5" w:rsidP="00DB3784">
            <w:pPr>
              <w:pStyle w:val="FieldText"/>
              <w:numPr>
                <w:ilvl w:val="0"/>
                <w:numId w:val="7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rsidR="00493DE5" w:rsidRPr="006714C1" w:rsidRDefault="00493DE5" w:rsidP="00DB3784">
            <w:pPr>
              <w:pStyle w:val="FieldText"/>
              <w:numPr>
                <w:ilvl w:val="0"/>
                <w:numId w:val="7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rsidR="00493DE5" w:rsidRPr="006714C1" w:rsidRDefault="00493DE5" w:rsidP="00493DE5">
            <w:pPr>
              <w:pStyle w:val="FieldText"/>
              <w:rPr>
                <w:rFonts w:asciiTheme="minorHAnsi" w:hAnsiTheme="minorHAnsi" w:cstheme="minorHAnsi"/>
                <w:b w:val="0"/>
                <w:sz w:val="20"/>
                <w:szCs w:val="20"/>
                <w:lang w:val="hr-HR"/>
              </w:rPr>
            </w:pPr>
          </w:p>
        </w:tc>
      </w:tr>
    </w:tbl>
    <w:p w:rsidR="00493DE5" w:rsidRPr="006714C1" w:rsidRDefault="00493DE5" w:rsidP="00493DE5">
      <w:pPr>
        <w:rPr>
          <w:rFonts w:cstheme="minorHAnsi"/>
          <w:sz w:val="20"/>
          <w:szCs w:val="20"/>
        </w:rPr>
      </w:pPr>
    </w:p>
    <w:p w:rsidR="00493DE5" w:rsidRPr="006714C1" w:rsidRDefault="00493DE5" w:rsidP="00493DE5">
      <w:pPr>
        <w:rPr>
          <w:rFonts w:cstheme="minorHAnsi"/>
          <w:b/>
          <w:sz w:val="20"/>
          <w:szCs w:val="20"/>
          <w:lang w:val="hr-HR"/>
        </w:rPr>
      </w:pPr>
    </w:p>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br w:type="page"/>
      </w:r>
    </w:p>
    <w:p w:rsidR="00493DE5" w:rsidRPr="006714C1" w:rsidRDefault="00493DE5" w:rsidP="00493DE5">
      <w:pPr>
        <w:rPr>
          <w:rFonts w:cstheme="minorHAnsi"/>
          <w:sz w:val="20"/>
          <w:szCs w:val="20"/>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493DE5" w:rsidRPr="006714C1" w:rsidTr="00493DE5">
        <w:trPr>
          <w:trHeight w:hRule="exact" w:val="405"/>
        </w:trPr>
        <w:tc>
          <w:tcPr>
            <w:tcW w:w="5000" w:type="pct"/>
            <w:gridSpan w:val="3"/>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Opće informacije</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Naziv predmeta</w:t>
            </w:r>
          </w:p>
        </w:tc>
        <w:tc>
          <w:tcPr>
            <w:tcW w:w="3285" w:type="pct"/>
            <w:gridSpan w:val="2"/>
            <w:vAlign w:val="center"/>
          </w:tcPr>
          <w:p w:rsidR="00493DE5" w:rsidRPr="006714C1" w:rsidRDefault="00493DE5" w:rsidP="00493DE5">
            <w:pPr>
              <w:tabs>
                <w:tab w:val="left" w:pos="4731"/>
              </w:tabs>
              <w:rPr>
                <w:rFonts w:cstheme="minorHAnsi"/>
                <w:sz w:val="20"/>
                <w:szCs w:val="20"/>
              </w:rPr>
            </w:pPr>
            <w:r w:rsidRPr="006714C1">
              <w:rPr>
                <w:rFonts w:cstheme="minorHAnsi"/>
                <w:sz w:val="20"/>
                <w:szCs w:val="20"/>
              </w:rPr>
              <w:t>Web dizajn</w:t>
            </w:r>
          </w:p>
        </w:tc>
      </w:tr>
      <w:tr w:rsidR="00493DE5" w:rsidRPr="006714C1" w:rsidTr="00493DE5">
        <w:trPr>
          <w:trHeight w:val="259"/>
        </w:trPr>
        <w:tc>
          <w:tcPr>
            <w:tcW w:w="1715" w:type="pct"/>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Toni Podmanicki, predavač</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Suradnik na predmetu</w:t>
            </w:r>
          </w:p>
        </w:tc>
        <w:tc>
          <w:tcPr>
            <w:tcW w:w="3285" w:type="pct"/>
            <w:gridSpan w:val="2"/>
            <w:vAlign w:val="center"/>
          </w:tcPr>
          <w:p w:rsidR="00493DE5" w:rsidRPr="006714C1" w:rsidRDefault="00493DE5" w:rsidP="00493DE5">
            <w:pPr>
              <w:rPr>
                <w:rFonts w:cstheme="minorHAnsi"/>
                <w:sz w:val="20"/>
                <w:szCs w:val="20"/>
              </w:rPr>
            </w:pP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Studijski program</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Diplomski sveučilišni studij Menadžment u kulturi i kreativnim industrijama</w:t>
            </w:r>
          </w:p>
          <w:p w:rsidR="00493DE5" w:rsidRPr="006714C1" w:rsidRDefault="00493DE5" w:rsidP="00493DE5">
            <w:pPr>
              <w:rPr>
                <w:rFonts w:cstheme="minorHAnsi"/>
                <w:sz w:val="20"/>
                <w:szCs w:val="20"/>
              </w:rPr>
            </w:pPr>
            <w:r w:rsidRPr="006714C1">
              <w:rPr>
                <w:rFonts w:cstheme="minorHAnsi"/>
                <w:sz w:val="20"/>
                <w:szCs w:val="20"/>
              </w:rPr>
              <w:t>Diplomski sveučilišni studij Mediji i odnosi s javnošću</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Šifra predmeta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MA-MM-49</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Status predmeta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Izborni stručni kolegij</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Godina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Prema izvedbenom planu</w:t>
            </w:r>
          </w:p>
        </w:tc>
      </w:tr>
      <w:tr w:rsidR="00493DE5" w:rsidRPr="006714C1" w:rsidTr="00493DE5">
        <w:trPr>
          <w:trHeight w:val="255"/>
        </w:trPr>
        <w:tc>
          <w:tcPr>
            <w:tcW w:w="1715" w:type="pct"/>
            <w:vMerge w:val="restart"/>
            <w:vAlign w:val="center"/>
          </w:tcPr>
          <w:p w:rsidR="00493DE5" w:rsidRPr="006714C1" w:rsidRDefault="00493DE5" w:rsidP="00493DE5">
            <w:pPr>
              <w:rPr>
                <w:rFonts w:cstheme="minorHAnsi"/>
                <w:sz w:val="20"/>
                <w:szCs w:val="20"/>
              </w:rPr>
            </w:pPr>
            <w:r w:rsidRPr="006714C1">
              <w:rPr>
                <w:rFonts w:cstheme="minorHAnsi"/>
                <w:sz w:val="20"/>
                <w:szCs w:val="20"/>
              </w:rPr>
              <w:t>Bodovna vrijednost i način izvođenja nastave</w:t>
            </w:r>
          </w:p>
        </w:tc>
        <w:tc>
          <w:tcPr>
            <w:tcW w:w="1857" w:type="pct"/>
            <w:vAlign w:val="center"/>
          </w:tcPr>
          <w:p w:rsidR="00493DE5" w:rsidRPr="006714C1" w:rsidRDefault="00493DE5" w:rsidP="00493DE5">
            <w:pPr>
              <w:rPr>
                <w:rFonts w:cstheme="minorHAnsi"/>
                <w:sz w:val="20"/>
                <w:szCs w:val="20"/>
              </w:rPr>
            </w:pPr>
            <w:r w:rsidRPr="006714C1">
              <w:rPr>
                <w:rFonts w:cstheme="minorHAnsi"/>
                <w:sz w:val="20"/>
                <w:szCs w:val="20"/>
              </w:rPr>
              <w:t>ECTS koeficijent opterećenja studenata</w:t>
            </w:r>
          </w:p>
        </w:tc>
        <w:tc>
          <w:tcPr>
            <w:tcW w:w="1428" w:type="pct"/>
            <w:vAlign w:val="center"/>
          </w:tcPr>
          <w:p w:rsidR="00493DE5" w:rsidRPr="006714C1" w:rsidRDefault="00493DE5" w:rsidP="00493DE5">
            <w:pPr>
              <w:jc w:val="center"/>
              <w:rPr>
                <w:rFonts w:cstheme="minorHAnsi"/>
                <w:sz w:val="20"/>
                <w:szCs w:val="20"/>
              </w:rPr>
            </w:pPr>
            <w:r w:rsidRPr="006714C1">
              <w:rPr>
                <w:rFonts w:cstheme="minorHAnsi"/>
                <w:sz w:val="20"/>
                <w:szCs w:val="20"/>
              </w:rPr>
              <w:t>5</w:t>
            </w:r>
          </w:p>
        </w:tc>
      </w:tr>
      <w:tr w:rsidR="00493DE5" w:rsidRPr="006714C1" w:rsidTr="00493DE5">
        <w:trPr>
          <w:trHeight w:val="255"/>
        </w:trPr>
        <w:tc>
          <w:tcPr>
            <w:tcW w:w="1715" w:type="pct"/>
            <w:vMerge/>
            <w:vAlign w:val="center"/>
          </w:tcPr>
          <w:p w:rsidR="00493DE5" w:rsidRPr="006714C1" w:rsidRDefault="00493DE5" w:rsidP="00493DE5">
            <w:pPr>
              <w:rPr>
                <w:rFonts w:cstheme="minorHAnsi"/>
                <w:sz w:val="20"/>
                <w:szCs w:val="20"/>
              </w:rPr>
            </w:pPr>
          </w:p>
        </w:tc>
        <w:tc>
          <w:tcPr>
            <w:tcW w:w="1857" w:type="pct"/>
            <w:vAlign w:val="center"/>
          </w:tcPr>
          <w:p w:rsidR="00493DE5" w:rsidRPr="006714C1" w:rsidRDefault="00493DE5" w:rsidP="00493DE5">
            <w:pPr>
              <w:rPr>
                <w:rFonts w:cstheme="minorHAnsi"/>
                <w:sz w:val="20"/>
                <w:szCs w:val="20"/>
              </w:rPr>
            </w:pPr>
            <w:r w:rsidRPr="006714C1">
              <w:rPr>
                <w:rFonts w:cstheme="minorHAnsi"/>
                <w:sz w:val="20"/>
                <w:szCs w:val="20"/>
              </w:rPr>
              <w:t>Broj sati (P+V+S)</w:t>
            </w:r>
          </w:p>
        </w:tc>
        <w:tc>
          <w:tcPr>
            <w:tcW w:w="1428" w:type="pct"/>
            <w:vAlign w:val="center"/>
          </w:tcPr>
          <w:p w:rsidR="00493DE5" w:rsidRPr="006714C1" w:rsidRDefault="00493DE5" w:rsidP="00493DE5">
            <w:pPr>
              <w:jc w:val="center"/>
              <w:rPr>
                <w:rFonts w:cstheme="minorHAnsi"/>
                <w:sz w:val="20"/>
                <w:szCs w:val="20"/>
              </w:rPr>
            </w:pPr>
            <w:r w:rsidRPr="006714C1">
              <w:rPr>
                <w:rFonts w:cstheme="minorHAnsi"/>
                <w:sz w:val="20"/>
                <w:szCs w:val="20"/>
              </w:rPr>
              <w:t>60 (30+30+0)</w:t>
            </w:r>
          </w:p>
        </w:tc>
      </w:tr>
    </w:tbl>
    <w:p w:rsidR="00493DE5" w:rsidRPr="006714C1" w:rsidRDefault="00493DE5" w:rsidP="00493DE5">
      <w:pPr>
        <w:rPr>
          <w:rFonts w:cstheme="minorHAnsi"/>
          <w:sz w:val="20"/>
          <w:szCs w:val="20"/>
        </w:rPr>
      </w:pPr>
    </w:p>
    <w:tbl>
      <w:tblPr>
        <w:tblW w:w="523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682"/>
        <w:gridCol w:w="1375"/>
        <w:gridCol w:w="144"/>
        <w:gridCol w:w="700"/>
        <w:gridCol w:w="1391"/>
        <w:gridCol w:w="288"/>
        <w:gridCol w:w="622"/>
        <w:gridCol w:w="1741"/>
        <w:gridCol w:w="1391"/>
      </w:tblGrid>
      <w:tr w:rsidR="00493DE5" w:rsidRPr="006714C1" w:rsidTr="00493DE5">
        <w:trPr>
          <w:trHeight w:hRule="exact" w:val="288"/>
        </w:trPr>
        <w:tc>
          <w:tcPr>
            <w:tcW w:w="5000" w:type="pct"/>
            <w:gridSpan w:val="10"/>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1. OPIS PREDMETA</w:t>
            </w:r>
          </w:p>
          <w:p w:rsidR="00493DE5" w:rsidRPr="006714C1" w:rsidRDefault="00493DE5" w:rsidP="00493DE5">
            <w:pPr>
              <w:pStyle w:val="Naslov3"/>
              <w:rPr>
                <w:rFonts w:asciiTheme="minorHAnsi" w:hAnsiTheme="minorHAnsi" w:cstheme="minorHAnsi"/>
                <w:b w:val="0"/>
                <w:szCs w:val="20"/>
                <w:lang w:val="hr-HR"/>
              </w:rPr>
            </w:pPr>
          </w:p>
        </w:tc>
      </w:tr>
      <w:tr w:rsidR="00493DE5" w:rsidRPr="006714C1" w:rsidTr="00493DE5">
        <w:trPr>
          <w:trHeight w:hRule="exact" w:val="288"/>
        </w:trPr>
        <w:tc>
          <w:tcPr>
            <w:tcW w:w="5000" w:type="pct"/>
            <w:gridSpan w:val="10"/>
            <w:shd w:val="clear" w:color="auto" w:fill="auto"/>
            <w:vAlign w:val="center"/>
          </w:tcPr>
          <w:p w:rsidR="00493DE5" w:rsidRPr="006714C1" w:rsidRDefault="00493DE5" w:rsidP="00DB3784">
            <w:pPr>
              <w:pStyle w:val="Tijeloteksta"/>
              <w:numPr>
                <w:ilvl w:val="1"/>
                <w:numId w:val="9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Upoznati ključne pojmove web tehnologija, razumjeti marketinške aspekte izrade web-sjedišta, ovladati različitim oblicima digitalnih zapisa te biti osposobljen za izradu web-stranica.</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9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493DE5" w:rsidRPr="006714C1" w:rsidTr="00493DE5">
        <w:trPr>
          <w:trHeight w:val="188"/>
        </w:trPr>
        <w:tc>
          <w:tcPr>
            <w:tcW w:w="5000" w:type="pct"/>
            <w:gridSpan w:val="10"/>
            <w:vAlign w:val="center"/>
          </w:tcPr>
          <w:p w:rsidR="00493DE5" w:rsidRPr="006714C1" w:rsidRDefault="00493DE5" w:rsidP="00493DE5">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9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rsidR="00493DE5" w:rsidRPr="006714C1" w:rsidRDefault="00493DE5" w:rsidP="00DB3784">
            <w:pPr>
              <w:pStyle w:val="FieldText"/>
              <w:numPr>
                <w:ilvl w:val="0"/>
                <w:numId w:val="9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Razlikovati ključne pojmove vezane uz web</w:t>
            </w:r>
          </w:p>
          <w:p w:rsidR="00493DE5" w:rsidRPr="006714C1" w:rsidRDefault="00493DE5" w:rsidP="00DB3784">
            <w:pPr>
              <w:pStyle w:val="FieldText"/>
              <w:numPr>
                <w:ilvl w:val="0"/>
                <w:numId w:val="9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Definirati marketinške aspekte u izradi web-sjedišta </w:t>
            </w:r>
          </w:p>
          <w:p w:rsidR="00493DE5" w:rsidRPr="006714C1" w:rsidRDefault="00493DE5" w:rsidP="00DB3784">
            <w:pPr>
              <w:pStyle w:val="FieldText"/>
              <w:numPr>
                <w:ilvl w:val="0"/>
                <w:numId w:val="9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Kreirati različite oblike digitalnih zapisa (tekst, slika, zvuk, video) pogodne za multimedijalno okruženje weba</w:t>
            </w:r>
          </w:p>
          <w:p w:rsidR="00493DE5" w:rsidRPr="006714C1" w:rsidRDefault="00493DE5" w:rsidP="00DB3784">
            <w:pPr>
              <w:pStyle w:val="FieldText"/>
              <w:numPr>
                <w:ilvl w:val="0"/>
                <w:numId w:val="9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Riješiti tehničke preduvjete za izradu web-sjedišta</w:t>
            </w:r>
          </w:p>
          <w:p w:rsidR="00493DE5" w:rsidRPr="006714C1" w:rsidRDefault="00493DE5" w:rsidP="00DB3784">
            <w:pPr>
              <w:pStyle w:val="FieldText"/>
              <w:numPr>
                <w:ilvl w:val="0"/>
                <w:numId w:val="9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Kreirati web-stranice upotrebom HTML-a i CSS-a</w:t>
            </w:r>
          </w:p>
          <w:p w:rsidR="00493DE5" w:rsidRPr="006714C1" w:rsidRDefault="00493DE5" w:rsidP="00DB3784">
            <w:pPr>
              <w:pStyle w:val="FieldText"/>
              <w:numPr>
                <w:ilvl w:val="0"/>
                <w:numId w:val="9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Vrjednovati i optimizirati web-sjedište</w:t>
            </w:r>
          </w:p>
        </w:tc>
      </w:tr>
      <w:tr w:rsidR="00493DE5" w:rsidRPr="006714C1" w:rsidTr="00493DE5">
        <w:trPr>
          <w:trHeight w:val="323"/>
        </w:trPr>
        <w:tc>
          <w:tcPr>
            <w:tcW w:w="5000" w:type="pct"/>
            <w:gridSpan w:val="10"/>
            <w:vAlign w:val="center"/>
          </w:tcPr>
          <w:p w:rsidR="00493DE5" w:rsidRPr="006714C1" w:rsidRDefault="00493DE5" w:rsidP="00DB3784">
            <w:pPr>
              <w:pStyle w:val="Tijeloteksta"/>
              <w:numPr>
                <w:ilvl w:val="1"/>
                <w:numId w:val="9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493DE5" w:rsidRPr="006714C1" w:rsidTr="00493DE5">
        <w:trPr>
          <w:trHeight w:val="432"/>
        </w:trPr>
        <w:tc>
          <w:tcPr>
            <w:tcW w:w="5000" w:type="pct"/>
            <w:gridSpan w:val="10"/>
            <w:vAlign w:val="center"/>
          </w:tcPr>
          <w:p w:rsidR="00493DE5" w:rsidRPr="006714C1" w:rsidRDefault="00493DE5" w:rsidP="00DB3784">
            <w:pPr>
              <w:pStyle w:val="Default"/>
              <w:numPr>
                <w:ilvl w:val="0"/>
                <w:numId w:val="2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Uvodno o kolegiju: povijest i razvoj World Wide Weba, utjecaj weba na društvene promjene, pojmovna određenja web tehnologija.</w:t>
            </w:r>
          </w:p>
          <w:p w:rsidR="00493DE5" w:rsidRPr="006714C1" w:rsidRDefault="00493DE5" w:rsidP="00DB3784">
            <w:pPr>
              <w:pStyle w:val="Default"/>
              <w:numPr>
                <w:ilvl w:val="0"/>
                <w:numId w:val="2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Marketinški aspekti u izradi web-sjedišta: definiranje svrhe i cilja, ciljane skupine korisnika, web-sjedište usmjereno korisnicima, kategorije web-sjedišta i njihova struktura, elementi web-stranica za postizanje ciljeva, identitet web-sjedišta.</w:t>
            </w:r>
          </w:p>
          <w:p w:rsidR="00493DE5" w:rsidRPr="006714C1" w:rsidRDefault="00493DE5" w:rsidP="00DB3784">
            <w:pPr>
              <w:pStyle w:val="Default"/>
              <w:numPr>
                <w:ilvl w:val="0"/>
                <w:numId w:val="2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Multimedija: alati za obradu teksta, slike, zvuka i videa; prilagodba multimedijalnih elemenata web okruženju.</w:t>
            </w:r>
          </w:p>
          <w:p w:rsidR="00493DE5" w:rsidRPr="006714C1" w:rsidRDefault="00493DE5" w:rsidP="00DB3784">
            <w:pPr>
              <w:pStyle w:val="Default"/>
              <w:numPr>
                <w:ilvl w:val="0"/>
                <w:numId w:val="2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Izrada web-stranica: Tehnički preduvjeti, alati za izradu web-stranica, HTML, CSS.</w:t>
            </w:r>
          </w:p>
          <w:p w:rsidR="00493DE5" w:rsidRPr="006714C1" w:rsidRDefault="00493DE5" w:rsidP="00DB3784">
            <w:pPr>
              <w:pStyle w:val="Default"/>
              <w:numPr>
                <w:ilvl w:val="0"/>
                <w:numId w:val="2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Vrjednovanje i optimizacija web-sjedišta: optimizacija za tražilice (SEO), responzivni web dizajn, upotrebljivost web-sjedišta.</w:t>
            </w:r>
          </w:p>
        </w:tc>
      </w:tr>
      <w:tr w:rsidR="00493DE5" w:rsidRPr="006714C1" w:rsidTr="00493DE5">
        <w:trPr>
          <w:trHeight w:val="432"/>
        </w:trPr>
        <w:tc>
          <w:tcPr>
            <w:tcW w:w="1860" w:type="pct"/>
            <w:gridSpan w:val="3"/>
            <w:vAlign w:val="center"/>
          </w:tcPr>
          <w:p w:rsidR="00493DE5" w:rsidRPr="006714C1" w:rsidRDefault="00493DE5" w:rsidP="00DB3784">
            <w:pPr>
              <w:pStyle w:val="Tijeloteksta"/>
              <w:numPr>
                <w:ilvl w:val="1"/>
                <w:numId w:val="9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62" w:type="pct"/>
            <w:gridSpan w:val="4"/>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878" w:type="pct"/>
            <w:gridSpan w:val="3"/>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493DE5" w:rsidRPr="006714C1" w:rsidTr="00493DE5">
        <w:trPr>
          <w:trHeight w:val="432"/>
        </w:trPr>
        <w:tc>
          <w:tcPr>
            <w:tcW w:w="1860" w:type="pct"/>
            <w:gridSpan w:val="3"/>
            <w:vAlign w:val="center"/>
          </w:tcPr>
          <w:p w:rsidR="00493DE5" w:rsidRPr="006714C1" w:rsidRDefault="00493DE5" w:rsidP="00DB3784">
            <w:pPr>
              <w:pStyle w:val="Tijeloteksta"/>
              <w:numPr>
                <w:ilvl w:val="1"/>
                <w:numId w:val="9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40" w:type="pct"/>
            <w:gridSpan w:val="7"/>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9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493DE5" w:rsidRPr="006714C1" w:rsidTr="00493DE5">
        <w:trPr>
          <w:trHeight w:val="432"/>
        </w:trPr>
        <w:tc>
          <w:tcPr>
            <w:tcW w:w="5000" w:type="pct"/>
            <w:gridSpan w:val="10"/>
            <w:vAlign w:val="center"/>
          </w:tcPr>
          <w:p w:rsidR="00493DE5" w:rsidRPr="006714C1" w:rsidRDefault="00493DE5" w:rsidP="00493DE5">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praktičnog rada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p w:rsidR="00493DE5" w:rsidRPr="006714C1" w:rsidRDefault="00493DE5" w:rsidP="00493DE5">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Izvršavanjem obveza student može pristupiti ispitu.</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9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493DE5" w:rsidRPr="006714C1" w:rsidTr="00493DE5">
        <w:trPr>
          <w:trHeight w:val="111"/>
        </w:trPr>
        <w:tc>
          <w:tcPr>
            <w:tcW w:w="83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Pohađanje nastave</w:t>
            </w:r>
          </w:p>
        </w:tc>
        <w:tc>
          <w:tcPr>
            <w:tcW w:w="341"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0,25</w:t>
            </w:r>
          </w:p>
        </w:tc>
        <w:tc>
          <w:tcPr>
            <w:tcW w:w="760"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0"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0,75</w:t>
            </w:r>
          </w:p>
        </w:tc>
        <w:tc>
          <w:tcPr>
            <w:tcW w:w="696"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55"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87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Samostalni rad</w:t>
            </w:r>
          </w:p>
        </w:tc>
        <w:tc>
          <w:tcPr>
            <w:tcW w:w="696"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r>
      <w:tr w:rsidR="00493DE5" w:rsidRPr="006714C1" w:rsidTr="00493DE5">
        <w:trPr>
          <w:trHeight w:val="108"/>
        </w:trPr>
        <w:tc>
          <w:tcPr>
            <w:tcW w:w="83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41"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760"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0"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55"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696"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83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1"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0"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696"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55"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696"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493DE5" w:rsidRPr="006714C1" w:rsidTr="00493DE5">
        <w:trPr>
          <w:trHeight w:val="108"/>
        </w:trPr>
        <w:tc>
          <w:tcPr>
            <w:tcW w:w="83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1"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350"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455"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696"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233"/>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92"/>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493DE5" w:rsidRPr="006714C1" w:rsidTr="00493DE5">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BODOVI</w:t>
                  </w:r>
                </w:p>
              </w:tc>
            </w:tr>
            <w:tr w:rsidR="00493DE5" w:rsidRPr="006714C1" w:rsidTr="00493DE5">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max</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0,25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0,75</w:t>
                  </w:r>
                </w:p>
                <w:p w:rsidR="00493DE5" w:rsidRPr="006714C1" w:rsidRDefault="00493DE5" w:rsidP="00493DE5">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15</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Samostalni rad</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Istraživanje, sistematizacija i analiza podataka, izrada samostalnog zadatka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Evaluacija kvalitete samostalnog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10</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4-6</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Izrada praktičnog rada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Evaluacija kvalitete praktičnog rada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20</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50*</w:t>
                  </w:r>
                </w:p>
              </w:tc>
            </w:tr>
            <w:tr w:rsidR="00493DE5" w:rsidRPr="006714C1" w:rsidTr="00493DE5">
              <w:tc>
                <w:tcPr>
                  <w:tcW w:w="2104"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100</w:t>
                  </w:r>
                </w:p>
              </w:tc>
            </w:tr>
          </w:tbl>
          <w:p w:rsidR="00493DE5" w:rsidRPr="006714C1" w:rsidRDefault="00493DE5" w:rsidP="00493DE5">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493DE5" w:rsidRPr="006714C1" w:rsidTr="00493DE5">
        <w:trPr>
          <w:trHeight w:val="732"/>
        </w:trPr>
        <w:tc>
          <w:tcPr>
            <w:tcW w:w="5000" w:type="pct"/>
            <w:gridSpan w:val="10"/>
            <w:vAlign w:val="center"/>
          </w:tcPr>
          <w:p w:rsidR="00493DE5" w:rsidRPr="006714C1" w:rsidRDefault="00493DE5" w:rsidP="00DB3784">
            <w:pPr>
              <w:pStyle w:val="Odlomakpopisa"/>
              <w:numPr>
                <w:ilvl w:val="0"/>
                <w:numId w:val="21"/>
              </w:numPr>
              <w:ind w:left="408" w:firstLine="0"/>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Toni Podmanicki: Nastavni materijal: Izrada web-stranica, Odjel za kulturologiju (2017.) (dostupno online: http://kulturologija.unios.hr/wp-content/uploads/2015/09/Izrada-web-stranica.pdf )</w:t>
            </w:r>
          </w:p>
          <w:p w:rsidR="00493DE5" w:rsidRPr="006714C1" w:rsidRDefault="00493DE5" w:rsidP="00DB3784">
            <w:pPr>
              <w:pStyle w:val="Default"/>
              <w:numPr>
                <w:ilvl w:val="0"/>
                <w:numId w:val="21"/>
              </w:numPr>
              <w:ind w:left="408" w:firstLine="0"/>
              <w:rPr>
                <w:rFonts w:asciiTheme="minorHAnsi" w:hAnsiTheme="minorHAnsi" w:cstheme="minorHAnsi"/>
                <w:color w:val="auto"/>
                <w:sz w:val="20"/>
                <w:szCs w:val="20"/>
              </w:rPr>
            </w:pPr>
            <w:r w:rsidRPr="006714C1">
              <w:rPr>
                <w:rStyle w:val="author"/>
                <w:rFonts w:asciiTheme="minorHAnsi" w:hAnsiTheme="minorHAnsi" w:cstheme="minorHAnsi"/>
                <w:color w:val="auto"/>
                <w:sz w:val="20"/>
                <w:szCs w:val="20"/>
                <w:shd w:val="clear" w:color="auto" w:fill="FFFFFF"/>
              </w:rPr>
              <w:t>Mozilla Developer Network, (dostupno online: https://developer.mozilla.org/en-US/)</w:t>
            </w:r>
            <w:r w:rsidRPr="006714C1">
              <w:rPr>
                <w:rFonts w:asciiTheme="minorHAnsi" w:hAnsiTheme="minorHAnsi" w:cstheme="minorHAnsi"/>
                <w:color w:val="auto"/>
                <w:sz w:val="20"/>
                <w:szCs w:val="20"/>
              </w:rPr>
              <w:t>Cjelokupni nastavni materijali potrebni za svladavanje predmeta i polaganje ispita biti će izloženi tijekom predavanja.</w:t>
            </w: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0"/>
                <w:numId w:val="89"/>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Jon Duckett: HTML and CSS: Design and Build Websites, Wiley (2014.)</w:t>
            </w:r>
          </w:p>
          <w:p w:rsidR="00493DE5" w:rsidRPr="006714C1" w:rsidRDefault="00493DE5" w:rsidP="00DB3784">
            <w:pPr>
              <w:pStyle w:val="Odlomakpopisa"/>
              <w:numPr>
                <w:ilvl w:val="0"/>
                <w:numId w:val="89"/>
              </w:numPr>
              <w:contextualSpacing w:val="0"/>
              <w:rPr>
                <w:rFonts w:cstheme="minorHAnsi"/>
                <w:sz w:val="20"/>
                <w:szCs w:val="20"/>
              </w:rPr>
            </w:pPr>
            <w:r w:rsidRPr="006714C1">
              <w:rPr>
                <w:rFonts w:cstheme="minorHAnsi"/>
                <w:sz w:val="20"/>
                <w:szCs w:val="20"/>
              </w:rPr>
              <w:t>Jennifer Niederst Robbins: Learning Web Design: A Beginner's Guide to HTML, CSS, JavaScript, and Web Graphics, O'Reilly Media (2012.)</w:t>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493DE5" w:rsidRPr="006714C1" w:rsidTr="00493DE5">
        <w:trPr>
          <w:trHeight w:val="432"/>
        </w:trPr>
        <w:tc>
          <w:tcPr>
            <w:tcW w:w="5000" w:type="pct"/>
            <w:gridSpan w:val="10"/>
            <w:vAlign w:val="center"/>
          </w:tcPr>
          <w:p w:rsidR="00493DE5" w:rsidRPr="006714C1" w:rsidRDefault="00493DE5" w:rsidP="00DB3784">
            <w:pPr>
              <w:pStyle w:val="FieldText"/>
              <w:numPr>
                <w:ilvl w:val="0"/>
                <w:numId w:val="9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rsidR="00493DE5" w:rsidRPr="006714C1" w:rsidRDefault="00493DE5" w:rsidP="00DB3784">
            <w:pPr>
              <w:pStyle w:val="FieldText"/>
              <w:numPr>
                <w:ilvl w:val="0"/>
                <w:numId w:val="9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rsidR="00493DE5" w:rsidRPr="006714C1" w:rsidRDefault="00493DE5" w:rsidP="00DB3784">
            <w:pPr>
              <w:pStyle w:val="FieldText"/>
              <w:numPr>
                <w:ilvl w:val="0"/>
                <w:numId w:val="9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rsidR="00493DE5" w:rsidRDefault="00493DE5" w:rsidP="00493DE5">
      <w: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8"/>
        <w:gridCol w:w="3999"/>
        <w:gridCol w:w="3287"/>
      </w:tblGrid>
      <w:tr w:rsidR="00493DE5" w:rsidRPr="006714C1" w:rsidTr="00493DE5">
        <w:trPr>
          <w:trHeight w:hRule="exact" w:val="587"/>
          <w:jc w:val="center"/>
        </w:trPr>
        <w:tc>
          <w:tcPr>
            <w:tcW w:w="5000" w:type="pct"/>
            <w:gridSpan w:val="3"/>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lastRenderedPageBreak/>
              <w:t>Opće informacije</w:t>
            </w:r>
          </w:p>
        </w:tc>
      </w:tr>
      <w:tr w:rsidR="00493DE5" w:rsidRPr="006714C1" w:rsidTr="00493DE5">
        <w:trPr>
          <w:trHeight w:val="405"/>
          <w:jc w:val="center"/>
        </w:trPr>
        <w:tc>
          <w:tcPr>
            <w:tcW w:w="1179" w:type="pct"/>
            <w:vAlign w:val="center"/>
          </w:tcPr>
          <w:p w:rsidR="00493DE5" w:rsidRPr="006714C1" w:rsidRDefault="00493DE5" w:rsidP="00493DE5">
            <w:pPr>
              <w:rPr>
                <w:rFonts w:cstheme="minorHAnsi"/>
                <w:sz w:val="20"/>
                <w:szCs w:val="20"/>
              </w:rPr>
            </w:pPr>
            <w:r w:rsidRPr="006714C1">
              <w:rPr>
                <w:rFonts w:cstheme="minorHAnsi"/>
                <w:sz w:val="20"/>
                <w:szCs w:val="20"/>
              </w:rPr>
              <w:t>Naziv predmeta</w:t>
            </w:r>
          </w:p>
        </w:tc>
        <w:tc>
          <w:tcPr>
            <w:tcW w:w="3821" w:type="pct"/>
            <w:gridSpan w:val="2"/>
            <w:vAlign w:val="center"/>
          </w:tcPr>
          <w:p w:rsidR="00493DE5" w:rsidRPr="006714C1" w:rsidRDefault="00493DE5" w:rsidP="00493DE5">
            <w:pPr>
              <w:rPr>
                <w:rFonts w:cstheme="minorHAnsi"/>
                <w:sz w:val="20"/>
                <w:szCs w:val="20"/>
              </w:rPr>
            </w:pPr>
            <w:r w:rsidRPr="006714C1">
              <w:rPr>
                <w:rFonts w:cstheme="minorHAnsi"/>
                <w:sz w:val="20"/>
                <w:szCs w:val="20"/>
              </w:rPr>
              <w:t xml:space="preserve">Transdisciplinarni projekti  </w:t>
            </w:r>
          </w:p>
        </w:tc>
      </w:tr>
      <w:tr w:rsidR="00493DE5" w:rsidRPr="006714C1" w:rsidTr="00493DE5">
        <w:trPr>
          <w:trHeight w:val="273"/>
          <w:jc w:val="center"/>
        </w:trPr>
        <w:tc>
          <w:tcPr>
            <w:tcW w:w="1179" w:type="pct"/>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Nositelj predmeta</w:t>
            </w:r>
          </w:p>
        </w:tc>
        <w:tc>
          <w:tcPr>
            <w:tcW w:w="3821" w:type="pct"/>
            <w:gridSpan w:val="2"/>
            <w:shd w:val="clear" w:color="auto" w:fill="auto"/>
            <w:vAlign w:val="center"/>
          </w:tcPr>
          <w:p w:rsidR="00493DE5" w:rsidRPr="006714C1" w:rsidRDefault="00D61B6B" w:rsidP="00493DE5">
            <w:pPr>
              <w:rPr>
                <w:rFonts w:cstheme="minorHAnsi"/>
                <w:sz w:val="20"/>
                <w:szCs w:val="20"/>
              </w:rPr>
            </w:pPr>
            <w:r>
              <w:rPr>
                <w:rFonts w:cstheme="minorHAnsi"/>
                <w:sz w:val="20"/>
                <w:szCs w:val="20"/>
              </w:rPr>
              <w:t>dr. sc. Andrej Kristek, naslovni predavač</w:t>
            </w:r>
          </w:p>
        </w:tc>
      </w:tr>
      <w:tr w:rsidR="00493DE5" w:rsidRPr="006714C1" w:rsidTr="00493DE5">
        <w:trPr>
          <w:trHeight w:val="405"/>
          <w:jc w:val="center"/>
        </w:trPr>
        <w:tc>
          <w:tcPr>
            <w:tcW w:w="1179" w:type="pct"/>
            <w:vAlign w:val="center"/>
          </w:tcPr>
          <w:p w:rsidR="00493DE5" w:rsidRPr="006714C1" w:rsidRDefault="00493DE5" w:rsidP="00493DE5">
            <w:pPr>
              <w:rPr>
                <w:rFonts w:cstheme="minorHAnsi"/>
                <w:sz w:val="20"/>
                <w:szCs w:val="20"/>
              </w:rPr>
            </w:pPr>
            <w:r w:rsidRPr="006714C1">
              <w:rPr>
                <w:rFonts w:cstheme="minorHAnsi"/>
                <w:sz w:val="20"/>
                <w:szCs w:val="20"/>
              </w:rPr>
              <w:t>Suradnik na predmetu</w:t>
            </w:r>
          </w:p>
        </w:tc>
        <w:tc>
          <w:tcPr>
            <w:tcW w:w="3821" w:type="pct"/>
            <w:gridSpan w:val="2"/>
            <w:vAlign w:val="center"/>
          </w:tcPr>
          <w:p w:rsidR="00493DE5" w:rsidRPr="00915C43" w:rsidRDefault="00493DE5" w:rsidP="00493DE5">
            <w:pPr>
              <w:rPr>
                <w:rFonts w:cstheme="minorHAnsi"/>
                <w:spacing w:val="-2"/>
                <w:sz w:val="20"/>
                <w:szCs w:val="20"/>
              </w:rPr>
            </w:pPr>
          </w:p>
        </w:tc>
      </w:tr>
      <w:tr w:rsidR="00493DE5" w:rsidRPr="006714C1" w:rsidTr="00493DE5">
        <w:trPr>
          <w:trHeight w:val="405"/>
          <w:jc w:val="center"/>
        </w:trPr>
        <w:tc>
          <w:tcPr>
            <w:tcW w:w="1179" w:type="pct"/>
            <w:vAlign w:val="center"/>
          </w:tcPr>
          <w:p w:rsidR="00493DE5" w:rsidRPr="006714C1" w:rsidRDefault="00493DE5" w:rsidP="00493DE5">
            <w:pPr>
              <w:rPr>
                <w:rFonts w:cstheme="minorHAnsi"/>
                <w:sz w:val="20"/>
                <w:szCs w:val="20"/>
              </w:rPr>
            </w:pPr>
            <w:r w:rsidRPr="006714C1">
              <w:rPr>
                <w:rFonts w:cstheme="minorHAnsi"/>
                <w:sz w:val="20"/>
                <w:szCs w:val="20"/>
              </w:rPr>
              <w:t>Studijski program</w:t>
            </w:r>
          </w:p>
        </w:tc>
        <w:tc>
          <w:tcPr>
            <w:tcW w:w="3821" w:type="pct"/>
            <w:gridSpan w:val="2"/>
            <w:vAlign w:val="center"/>
          </w:tcPr>
          <w:p w:rsidR="00493DE5" w:rsidRPr="006714C1" w:rsidRDefault="00493DE5" w:rsidP="00493DE5">
            <w:pPr>
              <w:rPr>
                <w:rFonts w:eastAsia="Arial" w:cstheme="minorHAnsi"/>
                <w:sz w:val="20"/>
                <w:szCs w:val="20"/>
              </w:rPr>
            </w:pPr>
            <w:r w:rsidRPr="006714C1">
              <w:rPr>
                <w:rFonts w:eastAsia="Arial" w:cstheme="minorHAnsi"/>
                <w:sz w:val="20"/>
                <w:szCs w:val="20"/>
              </w:rPr>
              <w:t>Diplomski sveučilišni studij Menadžment u kulturnim i kreativnim industrijama</w:t>
            </w:r>
          </w:p>
          <w:p w:rsidR="00493DE5" w:rsidRPr="006714C1" w:rsidRDefault="00493DE5" w:rsidP="00493DE5">
            <w:pPr>
              <w:rPr>
                <w:rFonts w:cstheme="minorHAnsi"/>
                <w:sz w:val="20"/>
                <w:szCs w:val="20"/>
              </w:rPr>
            </w:pPr>
            <w:r w:rsidRPr="006714C1">
              <w:rPr>
                <w:rFonts w:eastAsia="Arial" w:cstheme="minorHAnsi"/>
                <w:sz w:val="20"/>
                <w:szCs w:val="20"/>
              </w:rPr>
              <w:t>Diplomski sveučilišni studij Mediji i odnosi s javnošću</w:t>
            </w:r>
          </w:p>
        </w:tc>
      </w:tr>
      <w:tr w:rsidR="00493DE5" w:rsidRPr="006714C1" w:rsidTr="00493DE5">
        <w:trPr>
          <w:trHeight w:val="405"/>
          <w:jc w:val="center"/>
        </w:trPr>
        <w:tc>
          <w:tcPr>
            <w:tcW w:w="1179" w:type="pct"/>
            <w:vAlign w:val="center"/>
          </w:tcPr>
          <w:p w:rsidR="00493DE5" w:rsidRPr="006714C1" w:rsidRDefault="00493DE5" w:rsidP="00493DE5">
            <w:pPr>
              <w:rPr>
                <w:rFonts w:cstheme="minorHAnsi"/>
                <w:sz w:val="20"/>
                <w:szCs w:val="20"/>
              </w:rPr>
            </w:pPr>
            <w:r w:rsidRPr="006714C1">
              <w:rPr>
                <w:rFonts w:cstheme="minorHAnsi"/>
                <w:sz w:val="20"/>
                <w:szCs w:val="20"/>
              </w:rPr>
              <w:t>Šifra predmeta</w:t>
            </w:r>
          </w:p>
        </w:tc>
        <w:tc>
          <w:tcPr>
            <w:tcW w:w="3821" w:type="pct"/>
            <w:gridSpan w:val="2"/>
            <w:vAlign w:val="center"/>
          </w:tcPr>
          <w:p w:rsidR="00493DE5" w:rsidRPr="006714C1" w:rsidRDefault="00493DE5" w:rsidP="00493DE5">
            <w:pPr>
              <w:rPr>
                <w:rFonts w:cstheme="minorHAnsi"/>
                <w:sz w:val="20"/>
                <w:szCs w:val="20"/>
              </w:rPr>
            </w:pPr>
            <w:r w:rsidRPr="006714C1">
              <w:rPr>
                <w:rFonts w:cstheme="minorHAnsi"/>
                <w:sz w:val="20"/>
                <w:szCs w:val="20"/>
              </w:rPr>
              <w:t>MA-MM-53</w:t>
            </w:r>
          </w:p>
        </w:tc>
      </w:tr>
      <w:tr w:rsidR="00493DE5" w:rsidRPr="006714C1" w:rsidTr="00493DE5">
        <w:trPr>
          <w:trHeight w:val="405"/>
          <w:jc w:val="center"/>
        </w:trPr>
        <w:tc>
          <w:tcPr>
            <w:tcW w:w="1179" w:type="pct"/>
            <w:vAlign w:val="center"/>
          </w:tcPr>
          <w:p w:rsidR="00493DE5" w:rsidRPr="006714C1" w:rsidRDefault="00493DE5" w:rsidP="00493DE5">
            <w:pPr>
              <w:rPr>
                <w:rFonts w:cstheme="minorHAnsi"/>
                <w:sz w:val="20"/>
                <w:szCs w:val="20"/>
              </w:rPr>
            </w:pPr>
            <w:r w:rsidRPr="006714C1">
              <w:rPr>
                <w:rFonts w:cstheme="minorHAnsi"/>
                <w:sz w:val="20"/>
                <w:szCs w:val="20"/>
              </w:rPr>
              <w:t>Status predmeta</w:t>
            </w:r>
          </w:p>
        </w:tc>
        <w:tc>
          <w:tcPr>
            <w:tcW w:w="3821" w:type="pct"/>
            <w:gridSpan w:val="2"/>
            <w:vAlign w:val="center"/>
          </w:tcPr>
          <w:p w:rsidR="00493DE5" w:rsidRPr="006714C1" w:rsidRDefault="00493DE5" w:rsidP="00493DE5">
            <w:pPr>
              <w:rPr>
                <w:rFonts w:cstheme="minorHAnsi"/>
                <w:sz w:val="20"/>
                <w:szCs w:val="20"/>
              </w:rPr>
            </w:pPr>
            <w:r w:rsidRPr="006714C1">
              <w:rPr>
                <w:rFonts w:cstheme="minorHAnsi"/>
                <w:sz w:val="20"/>
                <w:szCs w:val="20"/>
              </w:rPr>
              <w:t>Izborni kolegij</w:t>
            </w:r>
          </w:p>
        </w:tc>
      </w:tr>
      <w:tr w:rsidR="00493DE5" w:rsidRPr="006714C1" w:rsidTr="00493DE5">
        <w:trPr>
          <w:trHeight w:val="405"/>
          <w:jc w:val="center"/>
        </w:trPr>
        <w:tc>
          <w:tcPr>
            <w:tcW w:w="1179" w:type="pct"/>
            <w:vAlign w:val="center"/>
          </w:tcPr>
          <w:p w:rsidR="00493DE5" w:rsidRPr="006714C1" w:rsidRDefault="00493DE5" w:rsidP="00493DE5">
            <w:pPr>
              <w:rPr>
                <w:rFonts w:cstheme="minorHAnsi"/>
                <w:sz w:val="20"/>
                <w:szCs w:val="20"/>
              </w:rPr>
            </w:pPr>
            <w:r w:rsidRPr="006714C1">
              <w:rPr>
                <w:rFonts w:cstheme="minorHAnsi"/>
                <w:sz w:val="20"/>
                <w:szCs w:val="20"/>
              </w:rPr>
              <w:t>Godina</w:t>
            </w:r>
          </w:p>
        </w:tc>
        <w:tc>
          <w:tcPr>
            <w:tcW w:w="3821" w:type="pct"/>
            <w:gridSpan w:val="2"/>
            <w:vAlign w:val="center"/>
          </w:tcPr>
          <w:p w:rsidR="00493DE5" w:rsidRPr="006714C1" w:rsidRDefault="00493DE5" w:rsidP="00493DE5">
            <w:pPr>
              <w:rPr>
                <w:rFonts w:cstheme="minorHAnsi"/>
                <w:sz w:val="20"/>
                <w:szCs w:val="20"/>
              </w:rPr>
            </w:pPr>
            <w:r w:rsidRPr="006714C1">
              <w:rPr>
                <w:rFonts w:cstheme="minorHAnsi"/>
                <w:sz w:val="20"/>
                <w:szCs w:val="20"/>
              </w:rPr>
              <w:t xml:space="preserve"> Prema izvedbenom planu</w:t>
            </w:r>
          </w:p>
        </w:tc>
      </w:tr>
      <w:tr w:rsidR="00493DE5" w:rsidRPr="006714C1" w:rsidTr="00493DE5">
        <w:trPr>
          <w:trHeight w:val="145"/>
          <w:jc w:val="center"/>
        </w:trPr>
        <w:tc>
          <w:tcPr>
            <w:tcW w:w="1179" w:type="pct"/>
            <w:vMerge w:val="restart"/>
            <w:vAlign w:val="center"/>
          </w:tcPr>
          <w:p w:rsidR="00493DE5" w:rsidRPr="006714C1" w:rsidRDefault="00493DE5" w:rsidP="00493DE5">
            <w:pPr>
              <w:rPr>
                <w:rFonts w:cstheme="minorHAnsi"/>
                <w:sz w:val="20"/>
                <w:szCs w:val="20"/>
              </w:rPr>
            </w:pPr>
            <w:r w:rsidRPr="006714C1">
              <w:rPr>
                <w:rFonts w:cstheme="minorHAnsi"/>
                <w:sz w:val="20"/>
                <w:szCs w:val="20"/>
              </w:rPr>
              <w:t>Bodovna vrijednost i način izvođenja nastave</w:t>
            </w:r>
          </w:p>
        </w:tc>
        <w:tc>
          <w:tcPr>
            <w:tcW w:w="2097" w:type="pct"/>
            <w:vAlign w:val="center"/>
          </w:tcPr>
          <w:p w:rsidR="00493DE5" w:rsidRPr="006714C1" w:rsidRDefault="00493DE5" w:rsidP="00493DE5">
            <w:pPr>
              <w:rPr>
                <w:rFonts w:cstheme="minorHAnsi"/>
                <w:sz w:val="20"/>
                <w:szCs w:val="20"/>
              </w:rPr>
            </w:pPr>
            <w:r w:rsidRPr="006714C1">
              <w:rPr>
                <w:rFonts w:cstheme="minorHAnsi"/>
                <w:sz w:val="20"/>
                <w:szCs w:val="20"/>
              </w:rPr>
              <w:t>ECTS koeficijent opterećenja studenata</w:t>
            </w:r>
          </w:p>
        </w:tc>
        <w:tc>
          <w:tcPr>
            <w:tcW w:w="1724" w:type="pct"/>
            <w:vAlign w:val="center"/>
          </w:tcPr>
          <w:p w:rsidR="00493DE5" w:rsidRPr="006714C1" w:rsidRDefault="00493DE5" w:rsidP="00493DE5">
            <w:pPr>
              <w:jc w:val="center"/>
              <w:rPr>
                <w:rFonts w:cstheme="minorHAnsi"/>
                <w:sz w:val="20"/>
                <w:szCs w:val="20"/>
              </w:rPr>
            </w:pPr>
            <w:r w:rsidRPr="006714C1">
              <w:rPr>
                <w:rFonts w:cstheme="minorHAnsi"/>
                <w:sz w:val="20"/>
                <w:szCs w:val="20"/>
              </w:rPr>
              <w:t xml:space="preserve"> 3</w:t>
            </w:r>
          </w:p>
        </w:tc>
      </w:tr>
      <w:tr w:rsidR="00493DE5" w:rsidRPr="006714C1" w:rsidTr="00493DE5">
        <w:trPr>
          <w:trHeight w:val="145"/>
          <w:jc w:val="center"/>
        </w:trPr>
        <w:tc>
          <w:tcPr>
            <w:tcW w:w="1179" w:type="pct"/>
            <w:vMerge/>
            <w:vAlign w:val="center"/>
          </w:tcPr>
          <w:p w:rsidR="00493DE5" w:rsidRPr="006714C1" w:rsidRDefault="00493DE5" w:rsidP="00493DE5">
            <w:pPr>
              <w:rPr>
                <w:rFonts w:cstheme="minorHAnsi"/>
                <w:sz w:val="20"/>
                <w:szCs w:val="20"/>
              </w:rPr>
            </w:pPr>
          </w:p>
        </w:tc>
        <w:tc>
          <w:tcPr>
            <w:tcW w:w="2097" w:type="pct"/>
            <w:vAlign w:val="center"/>
          </w:tcPr>
          <w:p w:rsidR="00493DE5" w:rsidRPr="006714C1" w:rsidRDefault="00493DE5" w:rsidP="00493DE5">
            <w:pPr>
              <w:rPr>
                <w:rFonts w:cstheme="minorHAnsi"/>
                <w:sz w:val="20"/>
                <w:szCs w:val="20"/>
              </w:rPr>
            </w:pPr>
            <w:r w:rsidRPr="006714C1">
              <w:rPr>
                <w:rFonts w:cstheme="minorHAnsi"/>
                <w:sz w:val="20"/>
                <w:szCs w:val="20"/>
              </w:rPr>
              <w:t>Broj sati (P+V+S)</w:t>
            </w:r>
          </w:p>
        </w:tc>
        <w:tc>
          <w:tcPr>
            <w:tcW w:w="1724" w:type="pct"/>
            <w:vAlign w:val="center"/>
          </w:tcPr>
          <w:p w:rsidR="00493DE5" w:rsidRPr="006714C1" w:rsidRDefault="00493DE5" w:rsidP="00493DE5">
            <w:pPr>
              <w:jc w:val="center"/>
              <w:rPr>
                <w:rFonts w:cstheme="minorHAnsi"/>
                <w:sz w:val="20"/>
                <w:szCs w:val="20"/>
              </w:rPr>
            </w:pPr>
            <w:r w:rsidRPr="006714C1">
              <w:rPr>
                <w:rFonts w:cstheme="minorHAnsi"/>
                <w:sz w:val="20"/>
                <w:szCs w:val="20"/>
              </w:rPr>
              <w:t xml:space="preserve"> 45(15+30+0)</w:t>
            </w:r>
          </w:p>
        </w:tc>
      </w:tr>
    </w:tbl>
    <w:p w:rsidR="00493DE5" w:rsidRPr="006714C1" w:rsidRDefault="00493DE5" w:rsidP="00493DE5">
      <w:pPr>
        <w:rPr>
          <w:rFonts w:cstheme="minorHAnsi"/>
          <w:sz w:val="20"/>
          <w:szCs w:val="20"/>
        </w:rPr>
      </w:pPr>
    </w:p>
    <w:tbl>
      <w:tblPr>
        <w:tblW w:w="47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41"/>
        <w:gridCol w:w="647"/>
        <w:gridCol w:w="1838"/>
        <w:gridCol w:w="123"/>
        <w:gridCol w:w="505"/>
        <w:gridCol w:w="1538"/>
        <w:gridCol w:w="97"/>
        <w:gridCol w:w="401"/>
        <w:gridCol w:w="1962"/>
        <w:gridCol w:w="272"/>
      </w:tblGrid>
      <w:tr w:rsidR="00493DE5" w:rsidRPr="006714C1" w:rsidTr="00493DE5">
        <w:trPr>
          <w:trHeight w:hRule="exact" w:val="288"/>
        </w:trPr>
        <w:tc>
          <w:tcPr>
            <w:tcW w:w="5000" w:type="pct"/>
            <w:gridSpan w:val="10"/>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1. OPIS PREDMETA</w:t>
            </w:r>
          </w:p>
          <w:p w:rsidR="00493DE5" w:rsidRPr="006714C1" w:rsidRDefault="00493DE5" w:rsidP="00493DE5">
            <w:pPr>
              <w:pStyle w:val="Naslov3"/>
              <w:rPr>
                <w:rFonts w:asciiTheme="minorHAnsi" w:hAnsiTheme="minorHAnsi" w:cstheme="minorHAnsi"/>
                <w:b w:val="0"/>
                <w:szCs w:val="20"/>
                <w:lang w:val="hr-HR"/>
              </w:rPr>
            </w:pPr>
          </w:p>
        </w:tc>
      </w:tr>
      <w:tr w:rsidR="00493DE5" w:rsidRPr="006714C1" w:rsidTr="00493DE5">
        <w:trPr>
          <w:trHeight w:val="98"/>
        </w:trPr>
        <w:tc>
          <w:tcPr>
            <w:tcW w:w="5000" w:type="pct"/>
            <w:gridSpan w:val="10"/>
            <w:vAlign w:val="center"/>
          </w:tcPr>
          <w:p w:rsidR="00493DE5" w:rsidRPr="006714C1" w:rsidRDefault="00493DE5" w:rsidP="00DB3784">
            <w:pPr>
              <w:pStyle w:val="Tijeloteksta"/>
              <w:numPr>
                <w:ilvl w:val="1"/>
                <w:numId w:val="9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Usvajanje teorijskih i praktičnih znanja i vještina menadžmenta multidisciplinarnih, ali i internacionalnih projekata što uključuje razvoj organizacijskih i komunikacijskih vještina s naglaskom na ključne projektne segmente kao što su suvremene tehnike dizajniranja i upravljanja multidisciplinarnim projektom. </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9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9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rsidR="00493DE5" w:rsidRPr="006714C1" w:rsidRDefault="00493DE5" w:rsidP="00DB3784">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Identificirati i analizirati odabranu ciljanu skupinu projektnog prijedloga</w:t>
            </w:r>
          </w:p>
          <w:p w:rsidR="00493DE5" w:rsidRPr="006714C1" w:rsidRDefault="00493DE5" w:rsidP="00DB3784">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Obrazložiti različitost projektnih interesa i fokusa u različitim područjima /praksama/ industrijama</w:t>
            </w:r>
          </w:p>
          <w:p w:rsidR="00493DE5" w:rsidRPr="006714C1" w:rsidRDefault="00493DE5" w:rsidP="00DB3784">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Razviti, planirati i ocijeniti inovativne višedisciplinarne projektne ideje</w:t>
            </w:r>
          </w:p>
          <w:p w:rsidR="00493DE5" w:rsidRPr="006714C1" w:rsidRDefault="00493DE5" w:rsidP="00DB3784">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interaktivne i kreativne metodologije rada i dizajna projektnih ideja</w:t>
            </w:r>
          </w:p>
          <w:p w:rsidR="00493DE5" w:rsidRPr="006714C1" w:rsidRDefault="00493DE5" w:rsidP="00DB3784">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Dizajnirati organizacijsku shemu rada multidisciplinarne projektne suradnje</w:t>
            </w:r>
          </w:p>
          <w:p w:rsidR="00493DE5" w:rsidRPr="006714C1" w:rsidRDefault="00493DE5" w:rsidP="00DB3784">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Prezentirati koncept rada projektnog tima, napredak projekta i finalne rezultate projekta</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9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493DE5" w:rsidRPr="006714C1" w:rsidTr="00493DE5">
        <w:trPr>
          <w:trHeight w:val="432"/>
        </w:trPr>
        <w:tc>
          <w:tcPr>
            <w:tcW w:w="5000" w:type="pct"/>
            <w:gridSpan w:val="10"/>
            <w:vAlign w:val="center"/>
          </w:tcPr>
          <w:p w:rsidR="00493DE5" w:rsidRPr="006714C1" w:rsidRDefault="00493DE5" w:rsidP="00DB3784">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Razvoj ideja i dizajn multidisciplinarnih projekata</w:t>
            </w:r>
          </w:p>
          <w:p w:rsidR="00493DE5" w:rsidRPr="006714C1" w:rsidRDefault="00493DE5" w:rsidP="00DB3784">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Identificiranje i analiza ciljane skupine projektnog prijedloga</w:t>
            </w:r>
          </w:p>
          <w:p w:rsidR="00493DE5" w:rsidRPr="006714C1" w:rsidRDefault="00493DE5" w:rsidP="00DB3784">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Izrada logičke matrice </w:t>
            </w:r>
          </w:p>
          <w:p w:rsidR="00493DE5" w:rsidRPr="006714C1" w:rsidRDefault="00493DE5" w:rsidP="00DB3784">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Razvoj i planiranje projekata</w:t>
            </w:r>
          </w:p>
          <w:p w:rsidR="00493DE5" w:rsidRPr="006714C1" w:rsidRDefault="00493DE5" w:rsidP="00DB3784">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Razvoj organizacije rada u multidisciplinarnim projekatima</w:t>
            </w:r>
          </w:p>
          <w:p w:rsidR="00493DE5" w:rsidRPr="006714C1" w:rsidRDefault="00493DE5" w:rsidP="00DB3784">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Projektna komunikacija</w:t>
            </w:r>
          </w:p>
          <w:p w:rsidR="00493DE5" w:rsidRPr="006714C1" w:rsidRDefault="00493DE5" w:rsidP="00DB3784">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Vođenje projektnih sastanaka</w:t>
            </w:r>
          </w:p>
          <w:p w:rsidR="00493DE5" w:rsidRPr="006714C1" w:rsidRDefault="00493DE5" w:rsidP="00DB3784">
            <w:pPr>
              <w:pStyle w:val="Default"/>
              <w:numPr>
                <w:ilvl w:val="0"/>
                <w:numId w:val="95"/>
              </w:numPr>
              <w:rPr>
                <w:rFonts w:asciiTheme="minorHAnsi" w:hAnsiTheme="minorHAnsi" w:cstheme="minorHAnsi"/>
                <w:color w:val="auto"/>
                <w:sz w:val="20"/>
                <w:szCs w:val="20"/>
              </w:rPr>
            </w:pPr>
            <w:r w:rsidRPr="006714C1">
              <w:rPr>
                <w:rFonts w:asciiTheme="minorHAnsi" w:hAnsiTheme="minorHAnsi" w:cstheme="minorHAnsi"/>
                <w:color w:val="auto"/>
                <w:sz w:val="20"/>
                <w:szCs w:val="20"/>
              </w:rPr>
              <w:t>Zaključak multidisciplinarnih projekata</w:t>
            </w:r>
          </w:p>
        </w:tc>
      </w:tr>
      <w:tr w:rsidR="00493DE5" w:rsidRPr="006714C1" w:rsidTr="00493DE5">
        <w:trPr>
          <w:trHeight w:val="432"/>
        </w:trPr>
        <w:tc>
          <w:tcPr>
            <w:tcW w:w="2401" w:type="pct"/>
            <w:gridSpan w:val="3"/>
            <w:vAlign w:val="center"/>
          </w:tcPr>
          <w:p w:rsidR="00493DE5" w:rsidRPr="006714C1" w:rsidRDefault="00493DE5" w:rsidP="00DB3784">
            <w:pPr>
              <w:pStyle w:val="Tijeloteksta"/>
              <w:numPr>
                <w:ilvl w:val="1"/>
                <w:numId w:val="9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01" w:type="pct"/>
            <w:gridSpan w:val="4"/>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398" w:type="pct"/>
            <w:gridSpan w:val="3"/>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493DE5" w:rsidRPr="006714C1" w:rsidTr="00493DE5">
        <w:trPr>
          <w:trHeight w:val="432"/>
        </w:trPr>
        <w:tc>
          <w:tcPr>
            <w:tcW w:w="2401" w:type="pct"/>
            <w:gridSpan w:val="3"/>
            <w:vAlign w:val="center"/>
          </w:tcPr>
          <w:p w:rsidR="00493DE5" w:rsidRPr="006714C1" w:rsidRDefault="00493DE5" w:rsidP="00DB3784">
            <w:pPr>
              <w:pStyle w:val="Tijeloteksta"/>
              <w:numPr>
                <w:ilvl w:val="1"/>
                <w:numId w:val="9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599" w:type="pct"/>
            <w:gridSpan w:val="7"/>
            <w:vAlign w:val="center"/>
          </w:tcPr>
          <w:p w:rsidR="00493DE5" w:rsidRPr="006714C1" w:rsidRDefault="00493DE5" w:rsidP="00493DE5">
            <w:pPr>
              <w:pStyle w:val="FieldText"/>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9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noProof/>
                <w:sz w:val="20"/>
                <w:szCs w:val="20"/>
              </w:rPr>
            </w:pPr>
            <w:r w:rsidRPr="006714C1">
              <w:rPr>
                <w:rFonts w:cstheme="minorHAnsi"/>
                <w:noProof/>
                <w:sz w:val="20"/>
                <w:szCs w:val="20"/>
              </w:rPr>
              <w:t xml:space="preserve">Obveze studenata u okviru kolegija odnose se na redovito pohađanje nastave   koje je određeno prema Pravilniku o studiranju te aktivno sudjelovanje u nastavi. Redovito pohađanje predavanja i seminara omogućuje polaganje </w:t>
            </w:r>
            <w:r w:rsidRPr="006714C1">
              <w:rPr>
                <w:rFonts w:cstheme="minorHAnsi"/>
                <w:noProof/>
                <w:sz w:val="20"/>
                <w:szCs w:val="20"/>
              </w:rPr>
              <w:lastRenderedPageBreak/>
              <w:t>kolegija putem kolokvija. Studenti koji ne polože kolokvije pristupaju pisanom ispitu.Student je obvezan izraditi  samostalni zadatak u kojem će prikazati i primijeniti stečena znanja iz kolegija odnosno izvršiti ostale predviđene obveze na kolegiju. Izvršavanjem obveza student može pristupiti ispitu.</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9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Praćenje rada studenata</w:t>
            </w:r>
          </w:p>
        </w:tc>
      </w:tr>
      <w:tr w:rsidR="00493DE5" w:rsidRPr="006714C1" w:rsidTr="00493DE5">
        <w:trPr>
          <w:trHeight w:val="111"/>
        </w:trPr>
        <w:tc>
          <w:tcPr>
            <w:tcW w:w="1083"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4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1040"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68"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816"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65"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104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45"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r>
      <w:tr w:rsidR="00493DE5" w:rsidRPr="006714C1" w:rsidTr="00493DE5">
        <w:trPr>
          <w:trHeight w:val="108"/>
        </w:trPr>
        <w:tc>
          <w:tcPr>
            <w:tcW w:w="1083"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4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040"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68"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816"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65"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104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45"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r>
      <w:tr w:rsidR="00493DE5" w:rsidRPr="006714C1" w:rsidTr="00493DE5">
        <w:trPr>
          <w:trHeight w:val="108"/>
        </w:trPr>
        <w:tc>
          <w:tcPr>
            <w:tcW w:w="1083"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1040"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68"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c>
          <w:tcPr>
            <w:tcW w:w="816"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65"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104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45"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r>
      <w:tr w:rsidR="00493DE5" w:rsidRPr="006714C1" w:rsidTr="00493DE5">
        <w:trPr>
          <w:trHeight w:val="108"/>
        </w:trPr>
        <w:tc>
          <w:tcPr>
            <w:tcW w:w="1083"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3"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1040"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268"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816"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265"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1041"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145"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kolokvija) oslobođen je polaganja pismenog dijela ispita</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99"/>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sz w:val="20"/>
                <w:szCs w:val="20"/>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676"/>
              <w:gridCol w:w="921"/>
              <w:gridCol w:w="2651"/>
              <w:gridCol w:w="1843"/>
              <w:gridCol w:w="701"/>
              <w:gridCol w:w="707"/>
            </w:tblGrid>
            <w:tr w:rsidR="00493DE5" w:rsidRPr="006714C1" w:rsidTr="00493DE5">
              <w:trPr>
                <w:trHeight w:val="267"/>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NASTAVNA METODA/</w:t>
                  </w:r>
                </w:p>
                <w:p w:rsidR="00493DE5" w:rsidRPr="006714C1" w:rsidRDefault="00493DE5" w:rsidP="00493DE5">
                  <w:pPr>
                    <w:jc w:val="center"/>
                    <w:rPr>
                      <w:rFonts w:cstheme="minorHAnsi"/>
                      <w:bCs/>
                      <w:sz w:val="20"/>
                      <w:szCs w:val="20"/>
                    </w:rPr>
                  </w:pPr>
                  <w:r w:rsidRPr="006714C1">
                    <w:rPr>
                      <w:rFonts w:cstheme="minorHAnsi"/>
                      <w:bCs/>
                      <w:sz w:val="20"/>
                      <w:szCs w:val="20"/>
                    </w:rPr>
                    <w:t>AKTIVNOST</w:t>
                  </w:r>
                </w:p>
                <w:p w:rsidR="00493DE5" w:rsidRPr="006714C1" w:rsidRDefault="00493DE5" w:rsidP="00493DE5">
                  <w:pPr>
                    <w:jc w:val="center"/>
                    <w:rPr>
                      <w:rFonts w:cstheme="minorHAnsi"/>
                      <w:bCs/>
                      <w:sz w:val="20"/>
                      <w:szCs w:val="20"/>
                    </w:rPr>
                  </w:pPr>
                </w:p>
                <w:p w:rsidR="00493DE5" w:rsidRPr="006714C1" w:rsidRDefault="00493DE5" w:rsidP="00493DE5">
                  <w:pPr>
                    <w:jc w:val="center"/>
                    <w:rPr>
                      <w:rFonts w:cstheme="minorHAnsi"/>
                      <w:bCs/>
                      <w:sz w:val="20"/>
                      <w:szCs w:val="20"/>
                    </w:rPr>
                  </w:pP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ECTS</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ISHOD UČENJA</w:t>
                  </w:r>
                </w:p>
              </w:tc>
              <w:tc>
                <w:tcPr>
                  <w:tcW w:w="26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AKTIVNOST STUDENTA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METODA PROCJENE</w:t>
                  </w:r>
                </w:p>
              </w:tc>
              <w:tc>
                <w:tcPr>
                  <w:tcW w:w="1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BODOVI</w:t>
                  </w:r>
                </w:p>
              </w:tc>
            </w:tr>
            <w:tr w:rsidR="00493DE5" w:rsidRPr="006714C1" w:rsidTr="00493DE5">
              <w:trPr>
                <w:trHeight w:val="235"/>
              </w:trPr>
              <w:tc>
                <w:tcPr>
                  <w:tcW w:w="1696"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676"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92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65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min</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max</w:t>
                  </w:r>
                </w:p>
              </w:tc>
            </w:tr>
            <w:tr w:rsidR="00493DE5" w:rsidRPr="006714C1" w:rsidTr="00493DE5">
              <w:trPr>
                <w:trHeight w:val="216"/>
              </w:trPr>
              <w:tc>
                <w:tcPr>
                  <w:tcW w:w="169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67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92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65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70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r>
            <w:tr w:rsidR="00493DE5" w:rsidRPr="006714C1" w:rsidTr="00493DE5">
              <w:trPr>
                <w:trHeight w:val="433"/>
              </w:trPr>
              <w:tc>
                <w:tcPr>
                  <w:tcW w:w="169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Pohađanje nastave</w:t>
                  </w:r>
                </w:p>
              </w:tc>
              <w:tc>
                <w:tcPr>
                  <w:tcW w:w="67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0,3</w:t>
                  </w:r>
                </w:p>
              </w:tc>
              <w:tc>
                <w:tcPr>
                  <w:tcW w:w="92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1-6</w:t>
                  </w:r>
                </w:p>
              </w:tc>
              <w:tc>
                <w:tcPr>
                  <w:tcW w:w="265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Prisutnost na nastavi</w:t>
                  </w:r>
                </w:p>
              </w:tc>
              <w:tc>
                <w:tcPr>
                  <w:tcW w:w="1843"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Evidencije dolazaka</w:t>
                  </w:r>
                </w:p>
              </w:tc>
              <w:tc>
                <w:tcPr>
                  <w:tcW w:w="7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5</w:t>
                  </w:r>
                </w:p>
              </w:tc>
              <w:tc>
                <w:tcPr>
                  <w:tcW w:w="70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10</w:t>
                  </w:r>
                </w:p>
              </w:tc>
            </w:tr>
            <w:tr w:rsidR="00493DE5" w:rsidRPr="006714C1" w:rsidTr="00493DE5">
              <w:trPr>
                <w:trHeight w:val="663"/>
              </w:trPr>
              <w:tc>
                <w:tcPr>
                  <w:tcW w:w="169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 xml:space="preserve">Aktivnost u nastavi </w:t>
                  </w:r>
                </w:p>
              </w:tc>
              <w:tc>
                <w:tcPr>
                  <w:tcW w:w="67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0,3</w:t>
                  </w:r>
                </w:p>
              </w:tc>
              <w:tc>
                <w:tcPr>
                  <w:tcW w:w="92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1-6</w:t>
                  </w:r>
                </w:p>
              </w:tc>
              <w:tc>
                <w:tcPr>
                  <w:tcW w:w="265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Argumentirano sudjelovanje u nastavnom procesu</w:t>
                  </w:r>
                </w:p>
              </w:tc>
              <w:tc>
                <w:tcPr>
                  <w:tcW w:w="1843"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Evidencija studentskih aktivnosti</w:t>
                  </w:r>
                </w:p>
              </w:tc>
              <w:tc>
                <w:tcPr>
                  <w:tcW w:w="7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 xml:space="preserve"> 0</w:t>
                  </w:r>
                </w:p>
              </w:tc>
              <w:tc>
                <w:tcPr>
                  <w:tcW w:w="70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10</w:t>
                  </w:r>
                </w:p>
              </w:tc>
            </w:tr>
            <w:tr w:rsidR="00493DE5" w:rsidRPr="006714C1" w:rsidTr="00493DE5">
              <w:trPr>
                <w:trHeight w:val="1718"/>
              </w:trPr>
              <w:tc>
                <w:tcPr>
                  <w:tcW w:w="169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Radni zadatak (seminarski rad)</w:t>
                  </w:r>
                </w:p>
              </w:tc>
              <w:tc>
                <w:tcPr>
                  <w:tcW w:w="67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p>
                <w:p w:rsidR="00493DE5" w:rsidRPr="006714C1" w:rsidRDefault="00493DE5" w:rsidP="00493DE5">
                  <w:pPr>
                    <w:jc w:val="center"/>
                    <w:rPr>
                      <w:rFonts w:cstheme="minorHAnsi"/>
                      <w:sz w:val="20"/>
                      <w:szCs w:val="20"/>
                    </w:rPr>
                  </w:pPr>
                  <w:r w:rsidRPr="006714C1">
                    <w:rPr>
                      <w:rFonts w:cstheme="minorHAnsi"/>
                      <w:sz w:val="20"/>
                      <w:szCs w:val="20"/>
                    </w:rPr>
                    <w:t>0,9</w:t>
                  </w:r>
                </w:p>
              </w:tc>
              <w:tc>
                <w:tcPr>
                  <w:tcW w:w="92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p>
                <w:p w:rsidR="00493DE5" w:rsidRPr="006714C1" w:rsidRDefault="00493DE5" w:rsidP="00493DE5">
                  <w:pPr>
                    <w:jc w:val="center"/>
                    <w:rPr>
                      <w:rFonts w:cstheme="minorHAnsi"/>
                      <w:sz w:val="20"/>
                      <w:szCs w:val="20"/>
                    </w:rPr>
                  </w:pPr>
                  <w:r w:rsidRPr="006714C1">
                    <w:rPr>
                      <w:rFonts w:cstheme="minorHAnsi"/>
                      <w:sz w:val="20"/>
                      <w:szCs w:val="20"/>
                    </w:rPr>
                    <w:t>1-6</w:t>
                  </w:r>
                </w:p>
              </w:tc>
              <w:tc>
                <w:tcPr>
                  <w:tcW w:w="265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Istraživanje, konzultiranje literature, sistematizacija, postavljanje planiranih parametara, izrada seminarskog zadatka, donošenje zaključaka, priprema prezentacije i izlaganje.</w:t>
                  </w:r>
                </w:p>
              </w:tc>
              <w:tc>
                <w:tcPr>
                  <w:tcW w:w="1843"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 xml:space="preserve">Evaluacija kvalitete izrade   radnog zadatka, prezentacija   i argumentacija danih zaključaka, </w:t>
                  </w:r>
                </w:p>
              </w:tc>
              <w:tc>
                <w:tcPr>
                  <w:tcW w:w="7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15</w:t>
                  </w:r>
                </w:p>
              </w:tc>
              <w:tc>
                <w:tcPr>
                  <w:tcW w:w="70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30</w:t>
                  </w:r>
                </w:p>
              </w:tc>
            </w:tr>
            <w:tr w:rsidR="00493DE5" w:rsidRPr="006714C1" w:rsidTr="00493DE5">
              <w:trPr>
                <w:trHeight w:val="1024"/>
              </w:trPr>
              <w:tc>
                <w:tcPr>
                  <w:tcW w:w="169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Pismeni ispit ili kontinuirana provjera znanja</w:t>
                  </w:r>
                </w:p>
                <w:p w:rsidR="00493DE5" w:rsidRPr="006714C1" w:rsidRDefault="00493DE5" w:rsidP="00493DE5">
                  <w:pPr>
                    <w:rPr>
                      <w:rFonts w:cstheme="minorHAnsi"/>
                      <w:sz w:val="20"/>
                      <w:szCs w:val="20"/>
                    </w:rPr>
                  </w:pPr>
                </w:p>
              </w:tc>
              <w:tc>
                <w:tcPr>
                  <w:tcW w:w="67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 xml:space="preserve"> 1,5</w:t>
                  </w:r>
                </w:p>
              </w:tc>
              <w:tc>
                <w:tcPr>
                  <w:tcW w:w="92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265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Proučavanje literature, izvršavanje drugih obveza, primjena znanja stečenog na nastavi, polaganje kolokvija i/ili pisanog ispita</w:t>
                  </w:r>
                </w:p>
              </w:tc>
              <w:tc>
                <w:tcPr>
                  <w:tcW w:w="1843"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 xml:space="preserve">Vrednovanje teorijskih znanja na temelju kvalitete dobivenih odgovora </w:t>
                  </w:r>
                </w:p>
              </w:tc>
              <w:tc>
                <w:tcPr>
                  <w:tcW w:w="7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30*</w:t>
                  </w:r>
                </w:p>
              </w:tc>
              <w:tc>
                <w:tcPr>
                  <w:tcW w:w="70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50</w:t>
                  </w:r>
                </w:p>
              </w:tc>
            </w:tr>
            <w:tr w:rsidR="00493DE5" w:rsidRPr="006714C1" w:rsidTr="00493DE5">
              <w:trPr>
                <w:trHeight w:val="433"/>
              </w:trPr>
              <w:tc>
                <w:tcPr>
                  <w:tcW w:w="169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Ukupno</w:t>
                  </w:r>
                </w:p>
              </w:tc>
              <w:tc>
                <w:tcPr>
                  <w:tcW w:w="67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 xml:space="preserve"> 3</w:t>
                  </w:r>
                </w:p>
              </w:tc>
              <w:tc>
                <w:tcPr>
                  <w:tcW w:w="92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p>
              </w:tc>
              <w:tc>
                <w:tcPr>
                  <w:tcW w:w="265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70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100</w:t>
                  </w:r>
                </w:p>
              </w:tc>
            </w:tr>
            <w:tr w:rsidR="00493DE5" w:rsidRPr="006714C1" w:rsidTr="00493DE5">
              <w:trPr>
                <w:trHeight w:val="179"/>
              </w:trPr>
              <w:tc>
                <w:tcPr>
                  <w:tcW w:w="9195" w:type="dxa"/>
                  <w:gridSpan w:val="7"/>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bl>
          <w:p w:rsidR="00493DE5" w:rsidRPr="006714C1" w:rsidRDefault="00493DE5" w:rsidP="00493DE5">
            <w:pPr>
              <w:pStyle w:val="Default"/>
              <w:ind w:left="720"/>
              <w:jc w:val="both"/>
              <w:rPr>
                <w:rFonts w:asciiTheme="minorHAnsi" w:hAnsiTheme="minorHAnsi" w:cstheme="minorHAnsi"/>
                <w:color w:val="auto"/>
                <w:sz w:val="20"/>
                <w:szCs w:val="20"/>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9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0"/>
                <w:numId w:val="94"/>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Bossidy,L.,Charn,R. (2016)Realizacija: umijeće uspješne provedbe poslova i projekata .VBZ, Zagreb</w:t>
            </w:r>
          </w:p>
          <w:p w:rsidR="00493DE5" w:rsidRPr="006714C1" w:rsidRDefault="00493DE5" w:rsidP="00DB3784">
            <w:pPr>
              <w:pStyle w:val="Tijeloteksta"/>
              <w:numPr>
                <w:ilvl w:val="0"/>
                <w:numId w:val="94"/>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OsmanagićBedenik N.. (2002) , Operativno planiranje, Školska knjiga, Zagreb</w:t>
            </w:r>
          </w:p>
          <w:p w:rsidR="00493DE5" w:rsidRPr="006714C1" w:rsidRDefault="00493DE5" w:rsidP="00DB3784">
            <w:pPr>
              <w:pStyle w:val="Tijeloteksta"/>
              <w:numPr>
                <w:ilvl w:val="0"/>
                <w:numId w:val="94"/>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Vukičević, M., Odobašić, S. (2013). Ekonomika projekta : udžbenik za studij poslovne ekonomije, Visoka škola za poslovanje i upravljanje s pravom javnosti "Baltazar Adam Krčelić", Zaporešić</w:t>
            </w:r>
          </w:p>
          <w:p w:rsidR="00493DE5" w:rsidRPr="006714C1" w:rsidRDefault="00493DE5" w:rsidP="00DB3784">
            <w:pPr>
              <w:pStyle w:val="Tijeloteksta"/>
              <w:numPr>
                <w:ilvl w:val="0"/>
                <w:numId w:val="94"/>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Grbac, B., Meler, M. (2007). Realizacija poslovne ideje: od ideje do proizvoda/usluge Biblioteka Marketing za poduzetnike, Zagreb</w:t>
            </w:r>
          </w:p>
          <w:p w:rsidR="00493DE5" w:rsidRPr="006714C1" w:rsidRDefault="00493DE5" w:rsidP="00DB3784">
            <w:pPr>
              <w:pStyle w:val="Tijeloteksta"/>
              <w:numPr>
                <w:ilvl w:val="0"/>
                <w:numId w:val="94"/>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Cova, B., Ghauri, P., Salle, R. (2011) Projektni marketing : više od nadmetanja cijenama, Algoritam : Visoka škola za poslovanje i upravljanje s pravom javnosti "Baltazar Adam Krčelić", Zaprešić</w:t>
            </w:r>
          </w:p>
          <w:p w:rsidR="00493DE5" w:rsidRPr="006714C1" w:rsidRDefault="00493DE5" w:rsidP="00DB3784">
            <w:pPr>
              <w:pStyle w:val="Tijeloteksta"/>
              <w:numPr>
                <w:ilvl w:val="0"/>
                <w:numId w:val="94"/>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Šimović, V., Zovko, V., Bobera, D. (2011) Projektni menadžment i informacijska potpora, Visoka škola za poslovanje i upravljanje s pravom javnosti "Baltazar Krčelić", Zaprešić, 2011.  </w:t>
            </w:r>
          </w:p>
          <w:p w:rsidR="00493DE5" w:rsidRPr="006714C1" w:rsidRDefault="00493DE5" w:rsidP="00DB3784">
            <w:pPr>
              <w:pStyle w:val="Tijeloteksta"/>
              <w:numPr>
                <w:ilvl w:val="0"/>
                <w:numId w:val="94"/>
              </w:numPr>
              <w:tabs>
                <w:tab w:val="left" w:pos="787"/>
              </w:tabs>
              <w:ind w:hanging="383"/>
              <w:jc w:val="both"/>
              <w:rPr>
                <w:rStyle w:val="apple-converted-space"/>
                <w:rFonts w:asciiTheme="minorHAnsi" w:hAnsiTheme="minorHAnsi" w:cstheme="minorHAnsi"/>
                <w:b w:val="0"/>
                <w:sz w:val="20"/>
                <w:szCs w:val="20"/>
                <w:lang w:val="hr-HR"/>
              </w:rPr>
            </w:pPr>
            <w:r w:rsidRPr="006714C1">
              <w:rPr>
                <w:rFonts w:asciiTheme="minorHAnsi" w:hAnsiTheme="minorHAnsi" w:cstheme="minorHAnsi"/>
                <w:b w:val="0"/>
                <w:sz w:val="20"/>
                <w:szCs w:val="20"/>
              </w:rPr>
              <w:lastRenderedPageBreak/>
              <w:t>Priručnik za provedbu projekata </w:t>
            </w:r>
            <w:r w:rsidRPr="006714C1">
              <w:rPr>
                <w:rFonts w:asciiTheme="minorHAnsi" w:hAnsiTheme="minorHAnsi" w:cstheme="minorHAnsi"/>
                <w:b w:val="0"/>
                <w:sz w:val="20"/>
                <w:szCs w:val="20"/>
                <w:lang w:val="hr-HR"/>
              </w:rPr>
              <w:t>financiranih iz Europskog socijalnog fonda 2007.-2013.</w:t>
            </w:r>
            <w:r w:rsidRPr="006714C1">
              <w:rPr>
                <w:rFonts w:asciiTheme="minorHAnsi" w:hAnsiTheme="minorHAnsi" w:cstheme="minorHAnsi"/>
                <w:b w:val="0"/>
                <w:sz w:val="20"/>
                <w:szCs w:val="20"/>
              </w:rPr>
              <w:t> ; Ministarstvo rada i mirovinskog sustava (</w:t>
            </w:r>
            <w:hyperlink r:id="rId13" w:history="1">
              <w:r w:rsidRPr="006714C1">
                <w:rPr>
                  <w:rFonts w:asciiTheme="minorHAnsi" w:hAnsiTheme="minorHAnsi" w:cstheme="minorHAnsi"/>
                  <w:b w:val="0"/>
                  <w:sz w:val="20"/>
                  <w:szCs w:val="20"/>
                </w:rPr>
                <w:t>http://www.esf.hr/wordpress/wp-content/uploads/2015/08/Prirucnik-za-provedbu-projekata-financiranih-iz-Europskog-socijalnog-fonda-2007.-2013..pdf</w:t>
              </w:r>
            </w:hyperlink>
            <w:r w:rsidRPr="006714C1">
              <w:rPr>
                <w:rStyle w:val="apple-converted-space"/>
                <w:rFonts w:asciiTheme="minorHAnsi" w:hAnsiTheme="minorHAnsi" w:cstheme="minorHAnsi"/>
                <w:b w:val="0"/>
                <w:sz w:val="20"/>
                <w:szCs w:val="20"/>
                <w:shd w:val="clear" w:color="auto" w:fill="FFFFFF"/>
                <w:lang w:val="hr-HR"/>
              </w:rPr>
              <w:t>)</w:t>
            </w:r>
          </w:p>
          <w:p w:rsidR="00493DE5" w:rsidRPr="006714C1" w:rsidRDefault="00493DE5" w:rsidP="00493DE5">
            <w:pPr>
              <w:pStyle w:val="Tijeloteksta"/>
              <w:tabs>
                <w:tab w:val="left" w:pos="787"/>
              </w:tabs>
              <w:ind w:left="337"/>
              <w:jc w:val="both"/>
              <w:rPr>
                <w:rStyle w:val="apple-converted-space"/>
                <w:rFonts w:asciiTheme="minorHAnsi" w:hAnsiTheme="minorHAnsi" w:cstheme="minorHAnsi"/>
                <w:b w:val="0"/>
                <w:sz w:val="20"/>
                <w:szCs w:val="20"/>
                <w:lang w:val="hr-HR"/>
              </w:rPr>
            </w:pPr>
          </w:p>
          <w:p w:rsidR="00493DE5" w:rsidRPr="006714C1" w:rsidRDefault="00493DE5" w:rsidP="00493DE5">
            <w:pPr>
              <w:pStyle w:val="Default"/>
              <w:rPr>
                <w:rFonts w:asciiTheme="minorHAnsi" w:hAnsiTheme="minorHAnsi" w:cstheme="minorHAnsi"/>
                <w:color w:val="auto"/>
                <w:sz w:val="20"/>
                <w:szCs w:val="20"/>
              </w:rPr>
            </w:pPr>
          </w:p>
          <w:p w:rsidR="00493DE5" w:rsidRPr="006714C1" w:rsidRDefault="00493DE5" w:rsidP="00493DE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Cjelokupni nastavni materijali potrebni za svladavanje predmeta i polaganje ispita biti će izloženi tijekom predavanja i seminara. Uz studentovo pažljivo praćenje nastave i vođenje bilješki, </w:t>
            </w:r>
            <w:r w:rsidRPr="006714C1">
              <w:rPr>
                <w:rFonts w:asciiTheme="minorHAnsi" w:hAnsiTheme="minorHAnsi" w:cstheme="minorHAnsi"/>
                <w:bCs/>
                <w:iCs/>
                <w:color w:val="auto"/>
                <w:sz w:val="20"/>
                <w:szCs w:val="20"/>
              </w:rPr>
              <w:t xml:space="preserve">neće biti nužna druga osnovna literatura </w:t>
            </w:r>
            <w:r w:rsidRPr="006714C1">
              <w:rPr>
                <w:rFonts w:asciiTheme="minorHAnsi" w:hAnsiTheme="minorHAnsi" w:cstheme="minorHAnsi"/>
                <w:color w:val="auto"/>
                <w:sz w:val="20"/>
                <w:szCs w:val="20"/>
              </w:rPr>
              <w:t xml:space="preserve">za uspješno polaganje ispita. </w:t>
            </w:r>
          </w:p>
          <w:p w:rsidR="00493DE5" w:rsidRPr="006714C1" w:rsidRDefault="00493DE5" w:rsidP="00493DE5">
            <w:pPr>
              <w:pStyle w:val="FieldText"/>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9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Dopunska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493DE5">
            <w:pPr>
              <w:pStyle w:val="Tijeloteksta"/>
              <w:tabs>
                <w:tab w:val="left" w:pos="494"/>
              </w:tabs>
              <w:ind w:left="360"/>
              <w:jc w:val="both"/>
              <w:rPr>
                <w:rFonts w:asciiTheme="minorHAnsi" w:hAnsiTheme="minorHAnsi" w:cstheme="minorHAnsi"/>
                <w:b w:val="0"/>
                <w:sz w:val="20"/>
                <w:szCs w:val="20"/>
                <w:lang w:val="hr-HR"/>
              </w:rPr>
            </w:pPr>
          </w:p>
          <w:p w:rsidR="00493DE5" w:rsidRPr="006714C1" w:rsidRDefault="00493DE5" w:rsidP="00DB3784">
            <w:pPr>
              <w:pStyle w:val="Tijeloteksta"/>
              <w:numPr>
                <w:ilvl w:val="0"/>
                <w:numId w:val="97"/>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Gojšić Jasenka; Horvatinčić Karolina; Jugo Gordana; Marjanović Nenad: Upravljanje projektima, Incremedia, Zagreb, 2008.</w:t>
            </w:r>
          </w:p>
          <w:p w:rsidR="00493DE5" w:rsidRPr="006714C1" w:rsidRDefault="00493DE5" w:rsidP="00DB3784">
            <w:pPr>
              <w:pStyle w:val="Tijeloteksta"/>
              <w:numPr>
                <w:ilvl w:val="0"/>
                <w:numId w:val="97"/>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Omazić, M.A., Baljkas, S.: Projektni menadžment, Sinergija, Zagreb, 2005.</w:t>
            </w:r>
          </w:p>
          <w:p w:rsidR="00493DE5" w:rsidRPr="006714C1" w:rsidRDefault="00493DE5" w:rsidP="00DB3784">
            <w:pPr>
              <w:pStyle w:val="Tijeloteksta"/>
              <w:numPr>
                <w:ilvl w:val="0"/>
                <w:numId w:val="97"/>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Majstorović, V.: Projektni menadžment, Sveučilište u Mostaru, Mostar, 2010.</w:t>
            </w:r>
          </w:p>
          <w:p w:rsidR="00493DE5" w:rsidRPr="006714C1" w:rsidRDefault="00493DE5" w:rsidP="00DB3784">
            <w:pPr>
              <w:pStyle w:val="Tijeloteksta"/>
              <w:numPr>
                <w:ilvl w:val="0"/>
                <w:numId w:val="97"/>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PMI:A guide to Project Management- Body of Knowledge (PMBOK – Guide), 2004.</w:t>
            </w:r>
          </w:p>
          <w:p w:rsidR="00493DE5" w:rsidRPr="006714C1" w:rsidRDefault="00493DE5" w:rsidP="00DB3784">
            <w:pPr>
              <w:pStyle w:val="Tijeloteksta"/>
              <w:numPr>
                <w:ilvl w:val="0"/>
                <w:numId w:val="97"/>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Goldstein, S. (2015) Poduzetništvo u kreativnim industrijama, Hrvatska sveučilišna naklada, Zagreb </w:t>
            </w:r>
          </w:p>
          <w:p w:rsidR="00493DE5" w:rsidRPr="006714C1" w:rsidRDefault="00493DE5" w:rsidP="00493DE5">
            <w:pPr>
              <w:ind w:left="720"/>
              <w:rPr>
                <w:rFonts w:cstheme="minorHAnsi"/>
                <w:sz w:val="20"/>
                <w:szCs w:val="20"/>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9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p>
          <w:p w:rsidR="00493DE5" w:rsidRPr="006714C1" w:rsidRDefault="00493DE5" w:rsidP="00DB3784">
            <w:pPr>
              <w:pStyle w:val="FieldText"/>
              <w:numPr>
                <w:ilvl w:val="0"/>
                <w:numId w:val="10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rsidR="00493DE5" w:rsidRPr="006714C1" w:rsidRDefault="00493DE5" w:rsidP="00DB3784">
            <w:pPr>
              <w:pStyle w:val="FieldText"/>
              <w:numPr>
                <w:ilvl w:val="0"/>
                <w:numId w:val="10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studentskom pohađanju kolegijskih predavanja, izvršenim obvezama te rezultatima kolokvija i/ili pismenog dijela ispita.</w:t>
            </w:r>
          </w:p>
          <w:p w:rsidR="00493DE5" w:rsidRPr="006714C1" w:rsidRDefault="00493DE5" w:rsidP="00DB3784">
            <w:pPr>
              <w:pStyle w:val="FieldText"/>
              <w:numPr>
                <w:ilvl w:val="0"/>
                <w:numId w:val="10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radnog zadatka</w:t>
            </w:r>
          </w:p>
          <w:p w:rsidR="00493DE5" w:rsidRPr="006714C1" w:rsidRDefault="00493DE5" w:rsidP="00493DE5">
            <w:pPr>
              <w:pStyle w:val="FieldText"/>
              <w:rPr>
                <w:rFonts w:asciiTheme="minorHAnsi" w:hAnsiTheme="minorHAnsi" w:cstheme="minorHAnsi"/>
                <w:b w:val="0"/>
                <w:sz w:val="20"/>
                <w:szCs w:val="20"/>
                <w:lang w:val="hr-HR"/>
              </w:rPr>
            </w:pPr>
          </w:p>
        </w:tc>
      </w:tr>
    </w:tbl>
    <w:p w:rsidR="00493DE5" w:rsidRPr="006714C1" w:rsidRDefault="00493DE5" w:rsidP="00493DE5">
      <w:pPr>
        <w:rPr>
          <w:rFonts w:cstheme="minorHAnsi"/>
          <w:sz w:val="20"/>
          <w:szCs w:val="20"/>
        </w:rPr>
      </w:pPr>
    </w:p>
    <w:p w:rsidR="00493DE5" w:rsidRDefault="00493DE5" w:rsidP="00493DE5">
      <w:pPr>
        <w:rPr>
          <w:rFonts w:ascii="Arial Narrow" w:eastAsia="Calibri" w:hAnsi="Arial Narrow"/>
          <w:b/>
          <w:sz w:val="20"/>
          <w:szCs w:val="20"/>
        </w:rPr>
      </w:pPr>
      <w:r>
        <w:rPr>
          <w:rFonts w:ascii="Arial Narrow" w:eastAsia="Calibri" w:hAnsi="Arial Narrow"/>
          <w:b/>
          <w:sz w:val="20"/>
          <w:szCs w:val="20"/>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493DE5" w:rsidRPr="0053696A" w:rsidTr="00493DE5">
        <w:trPr>
          <w:trHeight w:hRule="exact" w:val="405"/>
        </w:trPr>
        <w:tc>
          <w:tcPr>
            <w:tcW w:w="5000" w:type="pct"/>
            <w:gridSpan w:val="3"/>
            <w:shd w:val="clear" w:color="auto" w:fill="auto"/>
            <w:vAlign w:val="center"/>
          </w:tcPr>
          <w:p w:rsidR="00493DE5" w:rsidRPr="0053696A" w:rsidRDefault="00493DE5" w:rsidP="00493DE5">
            <w:pPr>
              <w:rPr>
                <w:rFonts w:ascii="Arial Narrow" w:hAnsi="Arial Narrow"/>
                <w:b/>
                <w:sz w:val="20"/>
                <w:szCs w:val="20"/>
              </w:rPr>
            </w:pPr>
            <w:r w:rsidRPr="0053696A">
              <w:rPr>
                <w:rFonts w:ascii="Arial Narrow" w:hAnsi="Arial Narrow"/>
                <w:b/>
                <w:sz w:val="20"/>
                <w:szCs w:val="20"/>
              </w:rPr>
              <w:lastRenderedPageBreak/>
              <w:t>Opće informacije</w:t>
            </w:r>
          </w:p>
        </w:tc>
      </w:tr>
      <w:tr w:rsidR="00493DE5" w:rsidRPr="0053696A" w:rsidTr="00493DE5">
        <w:trPr>
          <w:trHeight w:val="405"/>
        </w:trPr>
        <w:tc>
          <w:tcPr>
            <w:tcW w:w="1715" w:type="pct"/>
            <w:vAlign w:val="center"/>
          </w:tcPr>
          <w:p w:rsidR="00493DE5" w:rsidRPr="0053696A" w:rsidRDefault="00493DE5" w:rsidP="00493DE5">
            <w:pPr>
              <w:rPr>
                <w:rFonts w:ascii="Arial Narrow" w:hAnsi="Arial Narrow"/>
                <w:b/>
                <w:sz w:val="20"/>
                <w:szCs w:val="20"/>
              </w:rPr>
            </w:pPr>
            <w:r w:rsidRPr="0053696A">
              <w:rPr>
                <w:rFonts w:ascii="Arial Narrow" w:hAnsi="Arial Narrow"/>
                <w:b/>
                <w:sz w:val="20"/>
                <w:szCs w:val="20"/>
              </w:rPr>
              <w:t>Naziv predmeta</w:t>
            </w:r>
          </w:p>
        </w:tc>
        <w:tc>
          <w:tcPr>
            <w:tcW w:w="3285" w:type="pct"/>
            <w:gridSpan w:val="2"/>
            <w:vAlign w:val="center"/>
          </w:tcPr>
          <w:p w:rsidR="00493DE5" w:rsidRPr="0053696A" w:rsidRDefault="00493DE5" w:rsidP="00493DE5">
            <w:pPr>
              <w:tabs>
                <w:tab w:val="left" w:pos="4731"/>
              </w:tabs>
              <w:rPr>
                <w:rFonts w:ascii="Arial Narrow" w:hAnsi="Arial Narrow"/>
                <w:sz w:val="20"/>
                <w:szCs w:val="20"/>
              </w:rPr>
            </w:pPr>
            <w:r w:rsidRPr="00933862">
              <w:rPr>
                <w:rFonts w:ascii="Arial Narrow" w:hAnsi="Arial Narrow" w:cs="Calibri Light"/>
                <w:sz w:val="20"/>
                <w:szCs w:val="20"/>
              </w:rPr>
              <w:t>Organizacija medijskih kampanja</w:t>
            </w:r>
          </w:p>
        </w:tc>
      </w:tr>
      <w:tr w:rsidR="00493DE5" w:rsidRPr="0053696A" w:rsidTr="00493DE5">
        <w:trPr>
          <w:trHeight w:val="259"/>
        </w:trPr>
        <w:tc>
          <w:tcPr>
            <w:tcW w:w="1715" w:type="pct"/>
            <w:shd w:val="clear" w:color="auto" w:fill="auto"/>
            <w:vAlign w:val="center"/>
          </w:tcPr>
          <w:p w:rsidR="00493DE5" w:rsidRPr="0053696A" w:rsidRDefault="00493DE5" w:rsidP="00493DE5">
            <w:pPr>
              <w:rPr>
                <w:rFonts w:ascii="Arial Narrow" w:hAnsi="Arial Narrow"/>
                <w:b/>
                <w:sz w:val="20"/>
                <w:szCs w:val="20"/>
              </w:rPr>
            </w:pPr>
            <w:r w:rsidRPr="0053696A">
              <w:rPr>
                <w:rFonts w:ascii="Arial Narrow" w:hAnsi="Arial Narrow"/>
                <w:b/>
                <w:sz w:val="20"/>
                <w:szCs w:val="20"/>
              </w:rPr>
              <w:t>Nositelj predmeta</w:t>
            </w:r>
          </w:p>
        </w:tc>
        <w:tc>
          <w:tcPr>
            <w:tcW w:w="3285" w:type="pct"/>
            <w:gridSpan w:val="2"/>
            <w:shd w:val="clear" w:color="auto" w:fill="auto"/>
            <w:vAlign w:val="center"/>
          </w:tcPr>
          <w:p w:rsidR="00493DE5" w:rsidRPr="0053696A" w:rsidRDefault="00BE5653" w:rsidP="00493DE5">
            <w:pPr>
              <w:rPr>
                <w:rFonts w:ascii="Arial Narrow" w:hAnsi="Arial Narrow"/>
                <w:sz w:val="20"/>
                <w:szCs w:val="20"/>
              </w:rPr>
            </w:pPr>
            <w:r>
              <w:rPr>
                <w:rFonts w:ascii="Arial Narrow" w:hAnsi="Arial Narrow"/>
                <w:sz w:val="20"/>
                <w:szCs w:val="20"/>
              </w:rPr>
              <w:t>doc. d</w:t>
            </w:r>
            <w:r w:rsidR="00493DE5">
              <w:rPr>
                <w:rFonts w:ascii="Arial Narrow" w:hAnsi="Arial Narrow"/>
                <w:sz w:val="20"/>
                <w:szCs w:val="20"/>
              </w:rPr>
              <w:t>r. sc. Snježana Barić-Šelmić</w:t>
            </w:r>
          </w:p>
        </w:tc>
      </w:tr>
      <w:tr w:rsidR="00493DE5" w:rsidRPr="0053696A" w:rsidTr="00493DE5">
        <w:trPr>
          <w:trHeight w:val="405"/>
        </w:trPr>
        <w:tc>
          <w:tcPr>
            <w:tcW w:w="1715" w:type="pct"/>
            <w:vAlign w:val="center"/>
          </w:tcPr>
          <w:p w:rsidR="00493DE5" w:rsidRPr="0053696A" w:rsidRDefault="00493DE5" w:rsidP="00493DE5">
            <w:pPr>
              <w:rPr>
                <w:rFonts w:ascii="Arial Narrow" w:hAnsi="Arial Narrow"/>
                <w:b/>
                <w:sz w:val="20"/>
                <w:szCs w:val="20"/>
              </w:rPr>
            </w:pPr>
            <w:r w:rsidRPr="0053696A">
              <w:rPr>
                <w:rFonts w:ascii="Arial Narrow" w:hAnsi="Arial Narrow"/>
                <w:b/>
                <w:sz w:val="20"/>
                <w:szCs w:val="20"/>
              </w:rPr>
              <w:t>Suradnik na predmetu</w:t>
            </w:r>
          </w:p>
        </w:tc>
        <w:tc>
          <w:tcPr>
            <w:tcW w:w="3285" w:type="pct"/>
            <w:gridSpan w:val="2"/>
            <w:vAlign w:val="center"/>
          </w:tcPr>
          <w:p w:rsidR="00493DE5" w:rsidRPr="00DD5AD9" w:rsidRDefault="00AA320C" w:rsidP="00493DE5">
            <w:pPr>
              <w:rPr>
                <w:rFonts w:ascii="Arial Narrow" w:hAnsi="Arial Narrow"/>
                <w:sz w:val="20"/>
                <w:szCs w:val="20"/>
              </w:rPr>
            </w:pPr>
            <w:r>
              <w:rPr>
                <w:rFonts w:ascii="Arial Narrow" w:hAnsi="Arial Narrow"/>
                <w:sz w:val="20"/>
                <w:szCs w:val="20"/>
              </w:rPr>
              <w:t>Ivana Guganović, asistentica</w:t>
            </w:r>
          </w:p>
        </w:tc>
      </w:tr>
      <w:tr w:rsidR="00493DE5" w:rsidRPr="0053696A" w:rsidTr="00493DE5">
        <w:trPr>
          <w:trHeight w:val="405"/>
        </w:trPr>
        <w:tc>
          <w:tcPr>
            <w:tcW w:w="1715" w:type="pct"/>
            <w:vAlign w:val="center"/>
          </w:tcPr>
          <w:p w:rsidR="00493DE5" w:rsidRPr="0053696A" w:rsidRDefault="00493DE5" w:rsidP="00493DE5">
            <w:pPr>
              <w:rPr>
                <w:rFonts w:ascii="Arial Narrow" w:hAnsi="Arial Narrow"/>
                <w:b/>
                <w:sz w:val="20"/>
                <w:szCs w:val="20"/>
              </w:rPr>
            </w:pPr>
            <w:r w:rsidRPr="0053696A">
              <w:rPr>
                <w:rFonts w:ascii="Arial Narrow" w:hAnsi="Arial Narrow"/>
                <w:b/>
                <w:sz w:val="20"/>
                <w:szCs w:val="20"/>
              </w:rPr>
              <w:t>Studijski program</w:t>
            </w:r>
          </w:p>
        </w:tc>
        <w:tc>
          <w:tcPr>
            <w:tcW w:w="3285" w:type="pct"/>
            <w:gridSpan w:val="2"/>
            <w:vAlign w:val="center"/>
          </w:tcPr>
          <w:p w:rsidR="00493DE5" w:rsidRPr="0053696A" w:rsidRDefault="00493DE5" w:rsidP="00493DE5">
            <w:pPr>
              <w:rPr>
                <w:rFonts w:ascii="Arial Narrow" w:hAnsi="Arial Narrow"/>
                <w:sz w:val="20"/>
                <w:szCs w:val="20"/>
              </w:rPr>
            </w:pPr>
            <w:r>
              <w:rPr>
                <w:rFonts w:ascii="Arial Narrow" w:hAnsi="Arial Narrow"/>
                <w:sz w:val="20"/>
                <w:szCs w:val="20"/>
              </w:rPr>
              <w:t xml:space="preserve">Diplomski studij Mediji i odnosi s javnošću </w:t>
            </w:r>
          </w:p>
        </w:tc>
      </w:tr>
      <w:tr w:rsidR="00493DE5" w:rsidRPr="0053696A" w:rsidTr="00493DE5">
        <w:trPr>
          <w:trHeight w:val="405"/>
        </w:trPr>
        <w:tc>
          <w:tcPr>
            <w:tcW w:w="1715" w:type="pct"/>
            <w:vAlign w:val="center"/>
          </w:tcPr>
          <w:p w:rsidR="00493DE5" w:rsidRPr="0053696A" w:rsidRDefault="00493DE5" w:rsidP="00493DE5">
            <w:pPr>
              <w:rPr>
                <w:rFonts w:ascii="Arial Narrow" w:hAnsi="Arial Narrow"/>
                <w:b/>
                <w:sz w:val="20"/>
                <w:szCs w:val="20"/>
              </w:rPr>
            </w:pPr>
            <w:r w:rsidRPr="0053696A">
              <w:rPr>
                <w:rFonts w:ascii="Arial Narrow" w:hAnsi="Arial Narrow"/>
                <w:b/>
                <w:sz w:val="20"/>
                <w:szCs w:val="20"/>
              </w:rPr>
              <w:t>Šifra predmeta</w:t>
            </w:r>
          </w:p>
        </w:tc>
        <w:tc>
          <w:tcPr>
            <w:tcW w:w="3285" w:type="pct"/>
            <w:gridSpan w:val="2"/>
            <w:vAlign w:val="center"/>
          </w:tcPr>
          <w:p w:rsidR="00493DE5" w:rsidRPr="0053696A" w:rsidRDefault="00493DE5" w:rsidP="00493DE5">
            <w:pPr>
              <w:rPr>
                <w:rFonts w:ascii="Arial Narrow" w:hAnsi="Arial Narrow"/>
                <w:sz w:val="20"/>
                <w:szCs w:val="20"/>
              </w:rPr>
            </w:pPr>
          </w:p>
        </w:tc>
      </w:tr>
      <w:tr w:rsidR="00493DE5" w:rsidRPr="0053696A" w:rsidTr="00493DE5">
        <w:trPr>
          <w:trHeight w:val="405"/>
        </w:trPr>
        <w:tc>
          <w:tcPr>
            <w:tcW w:w="1715" w:type="pct"/>
            <w:vAlign w:val="center"/>
          </w:tcPr>
          <w:p w:rsidR="00493DE5" w:rsidRPr="0053696A" w:rsidRDefault="00493DE5" w:rsidP="00493DE5">
            <w:pPr>
              <w:rPr>
                <w:rFonts w:ascii="Arial Narrow" w:hAnsi="Arial Narrow"/>
                <w:b/>
                <w:sz w:val="20"/>
                <w:szCs w:val="20"/>
              </w:rPr>
            </w:pPr>
            <w:r w:rsidRPr="0053696A">
              <w:rPr>
                <w:rFonts w:ascii="Arial Narrow" w:hAnsi="Arial Narrow"/>
                <w:b/>
                <w:sz w:val="20"/>
                <w:szCs w:val="20"/>
              </w:rPr>
              <w:t>Status predmeta</w:t>
            </w:r>
          </w:p>
        </w:tc>
        <w:tc>
          <w:tcPr>
            <w:tcW w:w="3285" w:type="pct"/>
            <w:gridSpan w:val="2"/>
            <w:vAlign w:val="center"/>
          </w:tcPr>
          <w:p w:rsidR="00493DE5" w:rsidRPr="0053696A" w:rsidRDefault="00493DE5" w:rsidP="00493DE5">
            <w:pPr>
              <w:rPr>
                <w:rFonts w:ascii="Arial Narrow" w:hAnsi="Arial Narrow"/>
                <w:sz w:val="20"/>
                <w:szCs w:val="20"/>
              </w:rPr>
            </w:pPr>
            <w:r>
              <w:rPr>
                <w:rFonts w:ascii="Arial Narrow" w:hAnsi="Arial Narrow"/>
                <w:sz w:val="20"/>
                <w:szCs w:val="20"/>
              </w:rPr>
              <w:t>Izborni</w:t>
            </w:r>
            <w:r w:rsidRPr="0053696A">
              <w:rPr>
                <w:rFonts w:ascii="Arial Narrow" w:hAnsi="Arial Narrow"/>
                <w:sz w:val="20"/>
                <w:szCs w:val="20"/>
              </w:rPr>
              <w:t xml:space="preserve"> kolegij</w:t>
            </w:r>
          </w:p>
        </w:tc>
      </w:tr>
      <w:tr w:rsidR="00493DE5" w:rsidRPr="0053696A" w:rsidTr="00493DE5">
        <w:trPr>
          <w:trHeight w:val="405"/>
        </w:trPr>
        <w:tc>
          <w:tcPr>
            <w:tcW w:w="1715" w:type="pct"/>
            <w:vAlign w:val="center"/>
          </w:tcPr>
          <w:p w:rsidR="00493DE5" w:rsidRPr="0053696A" w:rsidRDefault="00493DE5" w:rsidP="00493DE5">
            <w:pPr>
              <w:rPr>
                <w:rFonts w:ascii="Arial Narrow" w:hAnsi="Arial Narrow"/>
                <w:b/>
                <w:sz w:val="20"/>
                <w:szCs w:val="20"/>
              </w:rPr>
            </w:pPr>
            <w:r w:rsidRPr="0053696A">
              <w:rPr>
                <w:rFonts w:ascii="Arial Narrow" w:hAnsi="Arial Narrow"/>
                <w:b/>
                <w:sz w:val="20"/>
                <w:szCs w:val="20"/>
              </w:rPr>
              <w:t>Godina</w:t>
            </w:r>
          </w:p>
        </w:tc>
        <w:tc>
          <w:tcPr>
            <w:tcW w:w="3285" w:type="pct"/>
            <w:gridSpan w:val="2"/>
            <w:vAlign w:val="center"/>
          </w:tcPr>
          <w:p w:rsidR="00493DE5" w:rsidRPr="0053696A" w:rsidRDefault="00493DE5" w:rsidP="00493DE5">
            <w:pPr>
              <w:rPr>
                <w:rFonts w:ascii="Arial Narrow" w:hAnsi="Arial Narrow"/>
                <w:sz w:val="20"/>
                <w:szCs w:val="20"/>
              </w:rPr>
            </w:pPr>
          </w:p>
        </w:tc>
      </w:tr>
      <w:tr w:rsidR="00493DE5" w:rsidRPr="0053696A" w:rsidTr="00493DE5">
        <w:trPr>
          <w:trHeight w:val="255"/>
        </w:trPr>
        <w:tc>
          <w:tcPr>
            <w:tcW w:w="1715" w:type="pct"/>
            <w:vMerge w:val="restart"/>
            <w:vAlign w:val="center"/>
          </w:tcPr>
          <w:p w:rsidR="00493DE5" w:rsidRPr="0053696A" w:rsidRDefault="00493DE5" w:rsidP="00493DE5">
            <w:pPr>
              <w:rPr>
                <w:rFonts w:ascii="Arial Narrow" w:hAnsi="Arial Narrow"/>
                <w:b/>
                <w:sz w:val="20"/>
                <w:szCs w:val="20"/>
              </w:rPr>
            </w:pPr>
            <w:r w:rsidRPr="0053696A">
              <w:rPr>
                <w:rFonts w:ascii="Arial Narrow" w:hAnsi="Arial Narrow"/>
                <w:b/>
                <w:sz w:val="20"/>
                <w:szCs w:val="20"/>
              </w:rPr>
              <w:t>Bodovna vrijednost i način izvođenja nastave</w:t>
            </w:r>
          </w:p>
        </w:tc>
        <w:tc>
          <w:tcPr>
            <w:tcW w:w="1857" w:type="pct"/>
            <w:vAlign w:val="center"/>
          </w:tcPr>
          <w:p w:rsidR="00493DE5" w:rsidRPr="0053696A" w:rsidRDefault="00493DE5" w:rsidP="00493DE5">
            <w:pPr>
              <w:rPr>
                <w:rFonts w:ascii="Arial Narrow" w:hAnsi="Arial Narrow"/>
                <w:b/>
                <w:sz w:val="20"/>
                <w:szCs w:val="20"/>
              </w:rPr>
            </w:pPr>
            <w:r w:rsidRPr="0053696A">
              <w:rPr>
                <w:rFonts w:ascii="Arial Narrow" w:hAnsi="Arial Narrow"/>
                <w:b/>
                <w:sz w:val="20"/>
                <w:szCs w:val="20"/>
              </w:rPr>
              <w:t>ECTS koeficijent opterećenja studenata</w:t>
            </w:r>
          </w:p>
        </w:tc>
        <w:tc>
          <w:tcPr>
            <w:tcW w:w="1428" w:type="pct"/>
            <w:vAlign w:val="center"/>
          </w:tcPr>
          <w:p w:rsidR="00493DE5" w:rsidRPr="0053696A" w:rsidRDefault="00493DE5" w:rsidP="00493DE5">
            <w:pPr>
              <w:jc w:val="center"/>
              <w:rPr>
                <w:rFonts w:ascii="Arial Narrow" w:hAnsi="Arial Narrow"/>
                <w:sz w:val="20"/>
                <w:szCs w:val="20"/>
              </w:rPr>
            </w:pPr>
            <w:r>
              <w:rPr>
                <w:rFonts w:ascii="Arial Narrow" w:hAnsi="Arial Narrow"/>
                <w:sz w:val="20"/>
                <w:szCs w:val="20"/>
              </w:rPr>
              <w:t>3</w:t>
            </w:r>
          </w:p>
        </w:tc>
      </w:tr>
      <w:tr w:rsidR="00493DE5" w:rsidRPr="0053696A" w:rsidTr="00493DE5">
        <w:trPr>
          <w:trHeight w:val="255"/>
        </w:trPr>
        <w:tc>
          <w:tcPr>
            <w:tcW w:w="1715" w:type="pct"/>
            <w:vMerge/>
            <w:vAlign w:val="center"/>
          </w:tcPr>
          <w:p w:rsidR="00493DE5" w:rsidRPr="0053696A" w:rsidRDefault="00493DE5" w:rsidP="00493DE5">
            <w:pPr>
              <w:rPr>
                <w:rFonts w:ascii="Arial Narrow" w:hAnsi="Arial Narrow"/>
                <w:b/>
                <w:sz w:val="20"/>
                <w:szCs w:val="20"/>
              </w:rPr>
            </w:pPr>
          </w:p>
        </w:tc>
        <w:tc>
          <w:tcPr>
            <w:tcW w:w="1857" w:type="pct"/>
            <w:vAlign w:val="center"/>
          </w:tcPr>
          <w:p w:rsidR="00493DE5" w:rsidRPr="0053696A" w:rsidRDefault="00493DE5" w:rsidP="00493DE5">
            <w:pPr>
              <w:rPr>
                <w:rFonts w:ascii="Arial Narrow" w:hAnsi="Arial Narrow"/>
                <w:b/>
                <w:sz w:val="20"/>
                <w:szCs w:val="20"/>
              </w:rPr>
            </w:pPr>
            <w:r w:rsidRPr="0053696A">
              <w:rPr>
                <w:rFonts w:ascii="Arial Narrow" w:hAnsi="Arial Narrow"/>
                <w:b/>
                <w:sz w:val="20"/>
                <w:szCs w:val="20"/>
              </w:rPr>
              <w:t>Broj sati (P+V+S)</w:t>
            </w:r>
          </w:p>
        </w:tc>
        <w:tc>
          <w:tcPr>
            <w:tcW w:w="1428" w:type="pct"/>
            <w:vAlign w:val="center"/>
          </w:tcPr>
          <w:p w:rsidR="00493DE5" w:rsidRPr="0053696A" w:rsidRDefault="00493DE5" w:rsidP="00493DE5">
            <w:pPr>
              <w:jc w:val="center"/>
              <w:rPr>
                <w:rFonts w:ascii="Arial Narrow" w:hAnsi="Arial Narrow"/>
                <w:sz w:val="20"/>
                <w:szCs w:val="20"/>
              </w:rPr>
            </w:pPr>
            <w:r>
              <w:rPr>
                <w:rFonts w:ascii="Arial Narrow" w:hAnsi="Arial Narrow"/>
                <w:sz w:val="20"/>
                <w:szCs w:val="20"/>
              </w:rPr>
              <w:t>45</w:t>
            </w:r>
            <w:r w:rsidRPr="0053696A">
              <w:rPr>
                <w:rFonts w:ascii="Arial Narrow" w:hAnsi="Arial Narrow"/>
                <w:sz w:val="20"/>
                <w:szCs w:val="20"/>
              </w:rPr>
              <w:t xml:space="preserve"> (</w:t>
            </w:r>
            <w:r>
              <w:rPr>
                <w:rFonts w:ascii="Arial Narrow" w:hAnsi="Arial Narrow"/>
                <w:sz w:val="20"/>
                <w:szCs w:val="20"/>
              </w:rPr>
              <w:t>30</w:t>
            </w:r>
            <w:r w:rsidRPr="0053696A">
              <w:rPr>
                <w:rFonts w:ascii="Arial Narrow" w:hAnsi="Arial Narrow"/>
                <w:sz w:val="20"/>
                <w:szCs w:val="20"/>
              </w:rPr>
              <w:t>+</w:t>
            </w:r>
            <w:r>
              <w:rPr>
                <w:rFonts w:ascii="Arial Narrow" w:hAnsi="Arial Narrow"/>
                <w:sz w:val="20"/>
                <w:szCs w:val="20"/>
              </w:rPr>
              <w:t>15+0</w:t>
            </w:r>
            <w:r w:rsidRPr="0053696A">
              <w:rPr>
                <w:rFonts w:ascii="Arial Narrow" w:hAnsi="Arial Narrow"/>
                <w:sz w:val="20"/>
                <w:szCs w:val="20"/>
              </w:rPr>
              <w:t>)</w:t>
            </w:r>
          </w:p>
        </w:tc>
      </w:tr>
    </w:tbl>
    <w:p w:rsidR="00493DE5" w:rsidRPr="0053696A" w:rsidRDefault="00493DE5" w:rsidP="00493DE5">
      <w:pPr>
        <w:rPr>
          <w:rFonts w:ascii="Arial Narrow" w:hAnsi="Arial Narrow"/>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571"/>
        <w:gridCol w:w="1373"/>
        <w:gridCol w:w="145"/>
        <w:gridCol w:w="700"/>
        <w:gridCol w:w="1392"/>
        <w:gridCol w:w="284"/>
        <w:gridCol w:w="626"/>
        <w:gridCol w:w="1741"/>
        <w:gridCol w:w="1388"/>
      </w:tblGrid>
      <w:tr w:rsidR="00493DE5" w:rsidRPr="0053696A" w:rsidTr="00493DE5">
        <w:trPr>
          <w:trHeight w:hRule="exact" w:val="288"/>
        </w:trPr>
        <w:tc>
          <w:tcPr>
            <w:tcW w:w="5000" w:type="pct"/>
            <w:gridSpan w:val="10"/>
            <w:shd w:val="clear" w:color="auto" w:fill="auto"/>
            <w:vAlign w:val="center"/>
          </w:tcPr>
          <w:p w:rsidR="00493DE5" w:rsidRPr="0053696A" w:rsidRDefault="00493DE5" w:rsidP="00493DE5">
            <w:pPr>
              <w:rPr>
                <w:rFonts w:ascii="Arial Narrow" w:hAnsi="Arial Narrow"/>
                <w:b/>
                <w:sz w:val="20"/>
                <w:szCs w:val="20"/>
              </w:rPr>
            </w:pPr>
            <w:r w:rsidRPr="0053696A">
              <w:rPr>
                <w:rFonts w:ascii="Arial Narrow" w:hAnsi="Arial Narrow"/>
                <w:b/>
                <w:sz w:val="20"/>
                <w:szCs w:val="20"/>
              </w:rPr>
              <w:t>1. OPIS PREDMETA</w:t>
            </w:r>
          </w:p>
          <w:p w:rsidR="00493DE5" w:rsidRPr="0053696A" w:rsidRDefault="00493DE5" w:rsidP="00493DE5">
            <w:pPr>
              <w:pStyle w:val="Naslov3"/>
              <w:rPr>
                <w:rFonts w:ascii="Arial Narrow" w:hAnsi="Arial Narrow"/>
                <w:szCs w:val="20"/>
                <w:lang w:val="hr-HR"/>
              </w:rPr>
            </w:pPr>
          </w:p>
        </w:tc>
      </w:tr>
      <w:tr w:rsidR="00493DE5" w:rsidRPr="0053696A" w:rsidTr="00493DE5">
        <w:trPr>
          <w:trHeight w:hRule="exact" w:val="288"/>
        </w:trPr>
        <w:tc>
          <w:tcPr>
            <w:tcW w:w="5000" w:type="pct"/>
            <w:gridSpan w:val="10"/>
            <w:shd w:val="clear" w:color="auto" w:fill="auto"/>
            <w:vAlign w:val="center"/>
          </w:tcPr>
          <w:p w:rsidR="00493DE5" w:rsidRPr="0053696A" w:rsidRDefault="00493DE5" w:rsidP="00493DE5">
            <w:pPr>
              <w:pStyle w:val="Tijeloteksta"/>
              <w:numPr>
                <w:ilvl w:val="1"/>
                <w:numId w:val="3"/>
              </w:numPr>
              <w:jc w:val="both"/>
              <w:rPr>
                <w:rFonts w:ascii="Arial Narrow" w:hAnsi="Arial Narrow"/>
                <w:b w:val="0"/>
                <w:i/>
                <w:sz w:val="20"/>
                <w:szCs w:val="20"/>
                <w:lang w:val="hr-HR"/>
              </w:rPr>
            </w:pPr>
            <w:r w:rsidRPr="0053696A">
              <w:rPr>
                <w:rFonts w:ascii="Arial Narrow" w:hAnsi="Arial Narrow"/>
                <w:b w:val="0"/>
                <w:i/>
                <w:sz w:val="20"/>
                <w:szCs w:val="20"/>
                <w:lang w:val="hr-HR"/>
              </w:rPr>
              <w:t>Ciljevi predmeta</w:t>
            </w:r>
          </w:p>
        </w:tc>
      </w:tr>
      <w:tr w:rsidR="00493DE5" w:rsidRPr="0053696A" w:rsidTr="00493DE5">
        <w:trPr>
          <w:trHeight w:val="432"/>
        </w:trPr>
        <w:tc>
          <w:tcPr>
            <w:tcW w:w="5000" w:type="pct"/>
            <w:gridSpan w:val="10"/>
            <w:vAlign w:val="center"/>
          </w:tcPr>
          <w:p w:rsidR="00493DE5" w:rsidRPr="00E017E2" w:rsidRDefault="00493DE5" w:rsidP="00493DE5">
            <w:pPr>
              <w:pStyle w:val="FieldText"/>
              <w:spacing w:line="276" w:lineRule="auto"/>
              <w:rPr>
                <w:rFonts w:ascii="Arial Narrow" w:hAnsi="Arial Narrow"/>
                <w:b w:val="0"/>
                <w:sz w:val="20"/>
                <w:szCs w:val="20"/>
                <w:lang w:val="hr-HR"/>
              </w:rPr>
            </w:pPr>
            <w:r w:rsidRPr="004E65FA">
              <w:rPr>
                <w:rFonts w:ascii="Arial Narrow" w:hAnsi="Arial Narrow"/>
                <w:b w:val="0"/>
                <w:sz w:val="20"/>
                <w:szCs w:val="20"/>
                <w:lang w:val="hr-HR"/>
              </w:rPr>
              <w:t xml:space="preserve">Cilj je kolegija upoznati </w:t>
            </w:r>
            <w:r>
              <w:rPr>
                <w:rFonts w:ascii="Arial Narrow" w:hAnsi="Arial Narrow"/>
                <w:b w:val="0"/>
                <w:sz w:val="20"/>
                <w:szCs w:val="20"/>
                <w:lang w:val="hr-HR"/>
              </w:rPr>
              <w:t>studente</w:t>
            </w:r>
            <w:r w:rsidRPr="004E65FA">
              <w:rPr>
                <w:rFonts w:ascii="Arial Narrow" w:hAnsi="Arial Narrow"/>
                <w:b w:val="0"/>
                <w:sz w:val="20"/>
                <w:szCs w:val="20"/>
                <w:lang w:val="hr-HR"/>
              </w:rPr>
              <w:t xml:space="preserve"> s teorijskim temeljima i praktičnim aspektima odnosa s javnošću i njihove uloge u  društvu, zahtjevima profesionalnog rada u medijima, promotivnim aktivnostima i medijskima kampanjama</w:t>
            </w:r>
            <w:r>
              <w:rPr>
                <w:rFonts w:ascii="Arial Narrow" w:hAnsi="Arial Narrow"/>
                <w:b w:val="0"/>
                <w:sz w:val="20"/>
                <w:szCs w:val="20"/>
                <w:lang w:val="hr-HR"/>
              </w:rPr>
              <w:t>.</w:t>
            </w:r>
            <w:r w:rsidRPr="004E65FA">
              <w:rPr>
                <w:rFonts w:ascii="Arial Narrow" w:hAnsi="Arial Narrow"/>
                <w:b w:val="0"/>
                <w:sz w:val="20"/>
                <w:szCs w:val="20"/>
                <w:lang w:val="hr-HR"/>
              </w:rPr>
              <w:t xml:space="preserve"> Kolegij ima za cilj i ovladavanje osnovama odnosa s medijima, s naglaskom na tehnike i instrumentarij odnosa s medijima. Studenti će razvijati </w:t>
            </w:r>
            <w:r>
              <w:rPr>
                <w:rFonts w:ascii="Arial Narrow" w:hAnsi="Arial Narrow"/>
                <w:b w:val="0"/>
                <w:sz w:val="20"/>
                <w:szCs w:val="20"/>
                <w:lang w:val="hr-HR"/>
              </w:rPr>
              <w:t xml:space="preserve">kritičku </w:t>
            </w:r>
            <w:r w:rsidRPr="004E65FA">
              <w:rPr>
                <w:rFonts w:ascii="Arial Narrow" w:hAnsi="Arial Narrow"/>
                <w:b w:val="0"/>
                <w:sz w:val="20"/>
                <w:szCs w:val="20"/>
                <w:lang w:val="hr-HR"/>
              </w:rPr>
              <w:t>samosvi</w:t>
            </w:r>
            <w:r>
              <w:rPr>
                <w:rFonts w:ascii="Arial Narrow" w:hAnsi="Arial Narrow"/>
                <w:b w:val="0"/>
                <w:sz w:val="20"/>
                <w:szCs w:val="20"/>
                <w:lang w:val="hr-HR"/>
              </w:rPr>
              <w:t xml:space="preserve">jest te </w:t>
            </w:r>
            <w:r w:rsidRPr="004E65FA">
              <w:rPr>
                <w:rFonts w:ascii="Arial Narrow" w:hAnsi="Arial Narrow"/>
                <w:b w:val="0"/>
                <w:sz w:val="20"/>
                <w:szCs w:val="20"/>
                <w:lang w:val="hr-HR"/>
              </w:rPr>
              <w:t>otvorenos</w:t>
            </w:r>
            <w:r>
              <w:rPr>
                <w:rFonts w:ascii="Arial Narrow" w:hAnsi="Arial Narrow"/>
                <w:b w:val="0"/>
                <w:sz w:val="20"/>
                <w:szCs w:val="20"/>
                <w:lang w:val="hr-HR"/>
              </w:rPr>
              <w:t>t</w:t>
            </w:r>
            <w:r w:rsidRPr="004E65FA">
              <w:rPr>
                <w:rFonts w:ascii="Arial Narrow" w:hAnsi="Arial Narrow"/>
                <w:b w:val="0"/>
                <w:sz w:val="20"/>
                <w:szCs w:val="20"/>
                <w:lang w:val="hr-HR"/>
              </w:rPr>
              <w:t xml:space="preserve"> za sudjelovanje i stvaranje kreativne komunikacije. Cilj je osposobiti studente (putem nastave, interaktivne diskusije i praktičnih vježbi) za rad u različitim segmentima odnosa s medijima i srodnim područjima. Uputiti studente u osnove teorije i metodologije strateškog komuniciranja, te im pomoći u daljnjoj specijalizaciji na tom području.</w:t>
            </w:r>
          </w:p>
        </w:tc>
      </w:tr>
      <w:tr w:rsidR="00493DE5" w:rsidRPr="0053696A" w:rsidTr="00493DE5">
        <w:trPr>
          <w:trHeight w:val="432"/>
        </w:trPr>
        <w:tc>
          <w:tcPr>
            <w:tcW w:w="5000" w:type="pct"/>
            <w:gridSpan w:val="10"/>
            <w:vAlign w:val="center"/>
          </w:tcPr>
          <w:p w:rsidR="00493DE5" w:rsidRPr="0053696A" w:rsidRDefault="00493DE5" w:rsidP="00493DE5">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t>Uvjeti za upis predmeta</w:t>
            </w:r>
          </w:p>
        </w:tc>
      </w:tr>
      <w:tr w:rsidR="00493DE5" w:rsidRPr="0053696A" w:rsidTr="00493DE5">
        <w:trPr>
          <w:trHeight w:val="188"/>
        </w:trPr>
        <w:tc>
          <w:tcPr>
            <w:tcW w:w="5000" w:type="pct"/>
            <w:gridSpan w:val="10"/>
            <w:vAlign w:val="center"/>
          </w:tcPr>
          <w:p w:rsidR="00493DE5" w:rsidRPr="0053696A" w:rsidRDefault="00493DE5" w:rsidP="00493DE5">
            <w:pPr>
              <w:pStyle w:val="FieldText"/>
              <w:ind w:left="720"/>
              <w:rPr>
                <w:rFonts w:ascii="Arial Narrow" w:hAnsi="Arial Narrow"/>
                <w:i/>
                <w:sz w:val="20"/>
                <w:szCs w:val="20"/>
                <w:lang w:val="hr-HR"/>
              </w:rPr>
            </w:pPr>
            <w:r w:rsidRPr="0053696A">
              <w:rPr>
                <w:rFonts w:ascii="Arial Narrow" w:hAnsi="Arial Narrow"/>
                <w:i/>
                <w:sz w:val="20"/>
                <w:szCs w:val="20"/>
                <w:lang w:val="hr-HR"/>
              </w:rPr>
              <w:t>-</w:t>
            </w:r>
          </w:p>
        </w:tc>
      </w:tr>
      <w:tr w:rsidR="00493DE5" w:rsidRPr="0053696A" w:rsidTr="00493DE5">
        <w:trPr>
          <w:trHeight w:val="432"/>
        </w:trPr>
        <w:tc>
          <w:tcPr>
            <w:tcW w:w="5000" w:type="pct"/>
            <w:gridSpan w:val="10"/>
            <w:vAlign w:val="center"/>
          </w:tcPr>
          <w:p w:rsidR="00493DE5" w:rsidRPr="001B6EEE" w:rsidRDefault="00493DE5" w:rsidP="00493DE5">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t xml:space="preserve">Očekivani ishodi učenja za predmet </w:t>
            </w:r>
          </w:p>
        </w:tc>
      </w:tr>
      <w:tr w:rsidR="00493DE5" w:rsidRPr="0053696A" w:rsidTr="00493DE5">
        <w:trPr>
          <w:trHeight w:val="432"/>
        </w:trPr>
        <w:tc>
          <w:tcPr>
            <w:tcW w:w="5000" w:type="pct"/>
            <w:gridSpan w:val="10"/>
            <w:vAlign w:val="center"/>
          </w:tcPr>
          <w:p w:rsidR="00493DE5" w:rsidRPr="0053696A" w:rsidRDefault="00493DE5" w:rsidP="00493DE5">
            <w:pPr>
              <w:pStyle w:val="FieldText"/>
              <w:spacing w:line="276" w:lineRule="auto"/>
              <w:rPr>
                <w:rFonts w:ascii="Arial Narrow" w:hAnsi="Arial Narrow"/>
                <w:b w:val="0"/>
                <w:sz w:val="20"/>
                <w:szCs w:val="20"/>
                <w:lang w:val="hr-HR"/>
              </w:rPr>
            </w:pPr>
            <w:r w:rsidRPr="0053696A">
              <w:rPr>
                <w:rFonts w:ascii="Arial Narrow" w:hAnsi="Arial Narrow"/>
                <w:b w:val="0"/>
                <w:sz w:val="20"/>
                <w:szCs w:val="20"/>
                <w:lang w:val="hr-HR"/>
              </w:rPr>
              <w:t xml:space="preserve">Nakon </w:t>
            </w:r>
            <w:r w:rsidRPr="00E16D5F">
              <w:rPr>
                <w:rFonts w:ascii="Arial Narrow" w:hAnsi="Arial Narrow"/>
                <w:b w:val="0"/>
                <w:sz w:val="20"/>
                <w:szCs w:val="20"/>
                <w:lang w:val="hr-HR"/>
              </w:rPr>
              <w:t>položenog kolegija</w:t>
            </w:r>
            <w:r w:rsidRPr="0053696A">
              <w:rPr>
                <w:rFonts w:ascii="Arial Narrow" w:hAnsi="Arial Narrow"/>
                <w:b w:val="0"/>
                <w:sz w:val="20"/>
                <w:szCs w:val="20"/>
                <w:u w:val="single"/>
                <w:lang w:val="hr-HR"/>
              </w:rPr>
              <w:t xml:space="preserve"> </w:t>
            </w:r>
            <w:r w:rsidRPr="0053696A">
              <w:rPr>
                <w:rFonts w:ascii="Arial Narrow" w:hAnsi="Arial Narrow"/>
                <w:b w:val="0"/>
                <w:sz w:val="20"/>
                <w:szCs w:val="20"/>
                <w:lang w:val="hr-HR"/>
              </w:rPr>
              <w:t>student će moći:</w:t>
            </w:r>
          </w:p>
          <w:p w:rsidR="00493DE5" w:rsidRPr="004E65FA" w:rsidRDefault="00493DE5" w:rsidP="00DB3784">
            <w:pPr>
              <w:pStyle w:val="FieldText"/>
              <w:numPr>
                <w:ilvl w:val="0"/>
                <w:numId w:val="60"/>
              </w:numPr>
              <w:spacing w:line="276" w:lineRule="auto"/>
              <w:rPr>
                <w:rFonts w:ascii="Arial Narrow" w:hAnsi="Arial Narrow"/>
                <w:b w:val="0"/>
                <w:sz w:val="20"/>
                <w:szCs w:val="20"/>
                <w:lang w:val="hr-HR"/>
              </w:rPr>
            </w:pPr>
            <w:r>
              <w:rPr>
                <w:rFonts w:ascii="Arial Narrow" w:hAnsi="Arial Narrow"/>
                <w:b w:val="0"/>
                <w:sz w:val="20"/>
                <w:szCs w:val="20"/>
                <w:lang w:val="hr-HR"/>
              </w:rPr>
              <w:t>K</w:t>
            </w:r>
            <w:r w:rsidRPr="004E65FA">
              <w:rPr>
                <w:rFonts w:ascii="Arial Narrow" w:hAnsi="Arial Narrow"/>
                <w:b w:val="0"/>
                <w:sz w:val="20"/>
                <w:szCs w:val="20"/>
                <w:lang w:val="hr-HR"/>
              </w:rPr>
              <w:t>oristiti spoznaje o teorijskim aspektima rada s medijima te ih primijeniti u praksi</w:t>
            </w:r>
          </w:p>
          <w:p w:rsidR="00493DE5" w:rsidRPr="004E65FA" w:rsidRDefault="00493DE5" w:rsidP="00DB3784">
            <w:pPr>
              <w:pStyle w:val="FieldText"/>
              <w:numPr>
                <w:ilvl w:val="0"/>
                <w:numId w:val="60"/>
              </w:numPr>
              <w:spacing w:line="276" w:lineRule="auto"/>
              <w:rPr>
                <w:rFonts w:ascii="Arial Narrow" w:hAnsi="Arial Narrow"/>
                <w:b w:val="0"/>
                <w:sz w:val="20"/>
                <w:szCs w:val="20"/>
                <w:lang w:val="hr-HR"/>
              </w:rPr>
            </w:pPr>
            <w:r>
              <w:rPr>
                <w:rFonts w:ascii="Arial Narrow" w:hAnsi="Arial Narrow"/>
                <w:b w:val="0"/>
                <w:sz w:val="20"/>
                <w:szCs w:val="20"/>
                <w:lang w:val="hr-HR"/>
              </w:rPr>
              <w:t>R</w:t>
            </w:r>
            <w:r w:rsidRPr="004E65FA">
              <w:rPr>
                <w:rFonts w:ascii="Arial Narrow" w:hAnsi="Arial Narrow"/>
                <w:b w:val="0"/>
                <w:sz w:val="20"/>
                <w:szCs w:val="20"/>
                <w:lang w:val="hr-HR"/>
              </w:rPr>
              <w:t xml:space="preserve">azlikovati  oblike i modele komuniciranja u radu s medijima </w:t>
            </w:r>
          </w:p>
          <w:p w:rsidR="00493DE5" w:rsidRPr="004E65FA" w:rsidRDefault="00493DE5" w:rsidP="00DB3784">
            <w:pPr>
              <w:pStyle w:val="FieldText"/>
              <w:numPr>
                <w:ilvl w:val="0"/>
                <w:numId w:val="60"/>
              </w:numPr>
              <w:spacing w:line="276" w:lineRule="auto"/>
              <w:rPr>
                <w:rFonts w:ascii="Arial Narrow" w:hAnsi="Arial Narrow"/>
                <w:b w:val="0"/>
                <w:sz w:val="20"/>
                <w:szCs w:val="20"/>
                <w:lang w:val="hr-HR"/>
              </w:rPr>
            </w:pPr>
            <w:r>
              <w:rPr>
                <w:rFonts w:ascii="Arial Narrow" w:hAnsi="Arial Narrow"/>
                <w:b w:val="0"/>
                <w:sz w:val="20"/>
                <w:szCs w:val="20"/>
                <w:lang w:val="hr-HR"/>
              </w:rPr>
              <w:t>P</w:t>
            </w:r>
            <w:r w:rsidRPr="004E65FA">
              <w:rPr>
                <w:rFonts w:ascii="Arial Narrow" w:hAnsi="Arial Narrow"/>
                <w:b w:val="0"/>
                <w:sz w:val="20"/>
                <w:szCs w:val="20"/>
                <w:lang w:val="hr-HR"/>
              </w:rPr>
              <w:t>repoznati sfere utjecaja i shvatiti koristi odnosa s medijima kao instrumenata strateškog  komuniciranja</w:t>
            </w:r>
          </w:p>
          <w:p w:rsidR="00493DE5" w:rsidRPr="004E65FA" w:rsidRDefault="00493DE5" w:rsidP="00DB3784">
            <w:pPr>
              <w:pStyle w:val="FieldText"/>
              <w:numPr>
                <w:ilvl w:val="0"/>
                <w:numId w:val="60"/>
              </w:numPr>
              <w:spacing w:line="276" w:lineRule="auto"/>
              <w:rPr>
                <w:rFonts w:ascii="Arial Narrow" w:hAnsi="Arial Narrow"/>
                <w:b w:val="0"/>
                <w:sz w:val="20"/>
                <w:szCs w:val="20"/>
                <w:lang w:val="hr-HR"/>
              </w:rPr>
            </w:pPr>
            <w:r>
              <w:rPr>
                <w:rFonts w:ascii="Arial Narrow" w:hAnsi="Arial Narrow"/>
                <w:b w:val="0"/>
                <w:sz w:val="20"/>
                <w:szCs w:val="20"/>
                <w:lang w:val="hr-HR"/>
              </w:rPr>
              <w:t>N</w:t>
            </w:r>
            <w:r w:rsidRPr="004E65FA">
              <w:rPr>
                <w:rFonts w:ascii="Arial Narrow" w:hAnsi="Arial Narrow"/>
                <w:b w:val="0"/>
                <w:sz w:val="20"/>
                <w:szCs w:val="20"/>
                <w:lang w:val="hr-HR"/>
              </w:rPr>
              <w:t xml:space="preserve">apraviti raspored realizacije osnovnih koraka u medijskoj kampanji     </w:t>
            </w:r>
          </w:p>
          <w:p w:rsidR="00493DE5" w:rsidRPr="004E65FA" w:rsidRDefault="00493DE5" w:rsidP="00DB3784">
            <w:pPr>
              <w:pStyle w:val="FieldText"/>
              <w:numPr>
                <w:ilvl w:val="0"/>
                <w:numId w:val="60"/>
              </w:numPr>
              <w:spacing w:line="276" w:lineRule="auto"/>
              <w:rPr>
                <w:rFonts w:ascii="Arial Narrow" w:hAnsi="Arial Narrow"/>
                <w:b w:val="0"/>
                <w:sz w:val="20"/>
                <w:szCs w:val="20"/>
                <w:lang w:val="hr-HR"/>
              </w:rPr>
            </w:pPr>
            <w:r>
              <w:rPr>
                <w:rFonts w:ascii="Arial Narrow" w:hAnsi="Arial Narrow"/>
                <w:b w:val="0"/>
                <w:sz w:val="20"/>
                <w:szCs w:val="20"/>
                <w:lang w:val="hr-HR"/>
              </w:rPr>
              <w:t>P</w:t>
            </w:r>
            <w:r w:rsidRPr="004E65FA">
              <w:rPr>
                <w:rFonts w:ascii="Arial Narrow" w:hAnsi="Arial Narrow"/>
                <w:b w:val="0"/>
                <w:sz w:val="20"/>
                <w:szCs w:val="20"/>
                <w:lang w:val="hr-HR"/>
              </w:rPr>
              <w:t>repoznati i analizirati kategorije ciljne publike te razumjeti činjenicu da postoje različite ciljne publike s različiti mišljenjima, stavovima i vjerovanjima</w:t>
            </w:r>
          </w:p>
          <w:p w:rsidR="00493DE5" w:rsidRPr="001B6EEE" w:rsidRDefault="00493DE5" w:rsidP="00DB3784">
            <w:pPr>
              <w:pStyle w:val="FieldText"/>
              <w:numPr>
                <w:ilvl w:val="0"/>
                <w:numId w:val="60"/>
              </w:numPr>
              <w:spacing w:line="276" w:lineRule="auto"/>
              <w:rPr>
                <w:rFonts w:ascii="Arial Narrow" w:hAnsi="Arial Narrow"/>
                <w:b w:val="0"/>
                <w:sz w:val="20"/>
                <w:szCs w:val="20"/>
                <w:lang w:val="hr-HR"/>
              </w:rPr>
            </w:pPr>
            <w:r>
              <w:rPr>
                <w:rFonts w:ascii="Arial Narrow" w:hAnsi="Arial Narrow"/>
                <w:b w:val="0"/>
                <w:sz w:val="20"/>
                <w:szCs w:val="20"/>
                <w:lang w:val="hr-HR"/>
              </w:rPr>
              <w:t>Razviti opće i specifične kompetencije</w:t>
            </w:r>
          </w:p>
        </w:tc>
      </w:tr>
      <w:tr w:rsidR="00493DE5" w:rsidRPr="0053696A" w:rsidTr="00493DE5">
        <w:trPr>
          <w:trHeight w:val="323"/>
        </w:trPr>
        <w:tc>
          <w:tcPr>
            <w:tcW w:w="5000" w:type="pct"/>
            <w:gridSpan w:val="10"/>
            <w:vAlign w:val="center"/>
          </w:tcPr>
          <w:p w:rsidR="00493DE5" w:rsidRPr="0053696A" w:rsidRDefault="00493DE5" w:rsidP="00493DE5">
            <w:pPr>
              <w:pStyle w:val="Tijeloteksta"/>
              <w:numPr>
                <w:ilvl w:val="1"/>
                <w:numId w:val="3"/>
              </w:numPr>
              <w:jc w:val="both"/>
              <w:rPr>
                <w:rFonts w:ascii="Arial Narrow" w:hAnsi="Arial Narrow"/>
                <w:b w:val="0"/>
                <w:i/>
                <w:sz w:val="20"/>
                <w:szCs w:val="20"/>
                <w:lang w:val="hr-HR"/>
              </w:rPr>
            </w:pPr>
            <w:r w:rsidRPr="0053696A">
              <w:rPr>
                <w:rFonts w:ascii="Arial Narrow" w:hAnsi="Arial Narrow"/>
                <w:b w:val="0"/>
                <w:i/>
                <w:sz w:val="20"/>
                <w:szCs w:val="20"/>
                <w:lang w:val="hr-HR"/>
              </w:rPr>
              <w:t>Sadržaj predmeta</w:t>
            </w:r>
          </w:p>
        </w:tc>
      </w:tr>
      <w:tr w:rsidR="00493DE5" w:rsidRPr="0053696A" w:rsidTr="00493DE5">
        <w:trPr>
          <w:trHeight w:val="432"/>
        </w:trPr>
        <w:tc>
          <w:tcPr>
            <w:tcW w:w="5000" w:type="pct"/>
            <w:gridSpan w:val="10"/>
            <w:vAlign w:val="center"/>
          </w:tcPr>
          <w:p w:rsidR="00493DE5" w:rsidRPr="0053696A" w:rsidRDefault="00493DE5" w:rsidP="00493DE5">
            <w:pPr>
              <w:pStyle w:val="Tijeloteksta"/>
              <w:ind w:left="792"/>
              <w:jc w:val="both"/>
              <w:rPr>
                <w:rFonts w:ascii="Arial Narrow" w:hAnsi="Arial Narrow"/>
                <w:sz w:val="20"/>
                <w:szCs w:val="20"/>
                <w:lang w:val="hr-HR"/>
              </w:rPr>
            </w:pPr>
          </w:p>
          <w:p w:rsidR="00493DE5" w:rsidRPr="0063567E" w:rsidRDefault="00493DE5" w:rsidP="00DB3784">
            <w:pPr>
              <w:pStyle w:val="Default"/>
              <w:numPr>
                <w:ilvl w:val="0"/>
                <w:numId w:val="20"/>
              </w:numPr>
              <w:rPr>
                <w:rFonts w:ascii="Arial Narrow" w:hAnsi="Arial Narrow"/>
                <w:sz w:val="20"/>
                <w:szCs w:val="20"/>
              </w:rPr>
            </w:pPr>
            <w:r w:rsidRPr="0063567E">
              <w:rPr>
                <w:rFonts w:ascii="Arial Narrow" w:hAnsi="Arial Narrow"/>
                <w:sz w:val="20"/>
                <w:szCs w:val="20"/>
              </w:rPr>
              <w:t>Uvod</w:t>
            </w:r>
            <w:r>
              <w:rPr>
                <w:rFonts w:ascii="Arial Narrow" w:hAnsi="Arial Narrow"/>
                <w:sz w:val="20"/>
                <w:szCs w:val="20"/>
              </w:rPr>
              <w:t xml:space="preserve"> -</w:t>
            </w:r>
            <w:r w:rsidRPr="0063567E">
              <w:rPr>
                <w:rFonts w:ascii="Arial Narrow" w:hAnsi="Arial Narrow"/>
                <w:sz w:val="20"/>
                <w:szCs w:val="20"/>
              </w:rPr>
              <w:t xml:space="preserve"> odnosi s medijima</w:t>
            </w:r>
          </w:p>
          <w:p w:rsidR="00493DE5" w:rsidRDefault="00493DE5" w:rsidP="00DB3784">
            <w:pPr>
              <w:pStyle w:val="Default"/>
              <w:numPr>
                <w:ilvl w:val="0"/>
                <w:numId w:val="20"/>
              </w:numPr>
              <w:rPr>
                <w:rFonts w:ascii="Arial Narrow" w:hAnsi="Arial Narrow"/>
                <w:sz w:val="20"/>
                <w:szCs w:val="20"/>
              </w:rPr>
            </w:pPr>
            <w:r w:rsidRPr="0063567E">
              <w:rPr>
                <w:rFonts w:ascii="Arial Narrow" w:hAnsi="Arial Narrow"/>
                <w:sz w:val="20"/>
                <w:szCs w:val="20"/>
              </w:rPr>
              <w:t>Teorije komunikacijskog menadžmenta</w:t>
            </w:r>
          </w:p>
          <w:p w:rsidR="00493DE5" w:rsidRPr="0063567E" w:rsidRDefault="00493DE5" w:rsidP="00DB3784">
            <w:pPr>
              <w:pStyle w:val="Default"/>
              <w:numPr>
                <w:ilvl w:val="0"/>
                <w:numId w:val="20"/>
              </w:numPr>
              <w:rPr>
                <w:rFonts w:ascii="Arial Narrow" w:hAnsi="Arial Narrow"/>
                <w:sz w:val="20"/>
                <w:szCs w:val="20"/>
              </w:rPr>
            </w:pPr>
            <w:r>
              <w:rPr>
                <w:rFonts w:ascii="Arial Narrow" w:hAnsi="Arial Narrow"/>
                <w:sz w:val="20"/>
                <w:szCs w:val="20"/>
              </w:rPr>
              <w:t>Komuniciranje s tržištem</w:t>
            </w:r>
          </w:p>
          <w:p w:rsidR="00493DE5" w:rsidRPr="0063567E" w:rsidRDefault="00493DE5" w:rsidP="00DB3784">
            <w:pPr>
              <w:pStyle w:val="Default"/>
              <w:numPr>
                <w:ilvl w:val="0"/>
                <w:numId w:val="20"/>
              </w:numPr>
              <w:rPr>
                <w:rFonts w:ascii="Arial Narrow" w:hAnsi="Arial Narrow"/>
                <w:sz w:val="20"/>
                <w:szCs w:val="20"/>
              </w:rPr>
            </w:pPr>
            <w:r w:rsidRPr="0063567E">
              <w:rPr>
                <w:rFonts w:ascii="Arial Narrow" w:hAnsi="Arial Narrow"/>
                <w:sz w:val="20"/>
                <w:szCs w:val="20"/>
              </w:rPr>
              <w:t xml:space="preserve">Organizacijsko komuniciranje  - planiranje i upravljanje kampanjama </w:t>
            </w:r>
          </w:p>
          <w:p w:rsidR="00493DE5" w:rsidRPr="0063567E" w:rsidRDefault="00493DE5" w:rsidP="00DB3784">
            <w:pPr>
              <w:pStyle w:val="Default"/>
              <w:numPr>
                <w:ilvl w:val="0"/>
                <w:numId w:val="20"/>
              </w:numPr>
              <w:rPr>
                <w:rFonts w:ascii="Arial Narrow" w:hAnsi="Arial Narrow"/>
                <w:sz w:val="20"/>
                <w:szCs w:val="20"/>
              </w:rPr>
            </w:pPr>
            <w:r w:rsidRPr="0063567E">
              <w:rPr>
                <w:rFonts w:ascii="Arial Narrow" w:hAnsi="Arial Narrow"/>
                <w:sz w:val="20"/>
                <w:szCs w:val="20"/>
              </w:rPr>
              <w:t>Definiranje komunikacijskog tima</w:t>
            </w:r>
          </w:p>
          <w:p w:rsidR="00493DE5" w:rsidRPr="0063567E" w:rsidRDefault="00493DE5" w:rsidP="00DB3784">
            <w:pPr>
              <w:pStyle w:val="Default"/>
              <w:numPr>
                <w:ilvl w:val="0"/>
                <w:numId w:val="20"/>
              </w:numPr>
              <w:rPr>
                <w:rFonts w:ascii="Arial Narrow" w:hAnsi="Arial Narrow"/>
                <w:sz w:val="20"/>
                <w:szCs w:val="20"/>
              </w:rPr>
            </w:pPr>
            <w:r w:rsidRPr="0063567E">
              <w:rPr>
                <w:rFonts w:ascii="Arial Narrow" w:hAnsi="Arial Narrow"/>
                <w:sz w:val="20"/>
                <w:szCs w:val="20"/>
              </w:rPr>
              <w:t>Definiranje strategije i taktika</w:t>
            </w:r>
          </w:p>
          <w:p w:rsidR="00493DE5" w:rsidRPr="0063567E" w:rsidRDefault="00493DE5" w:rsidP="00DB3784">
            <w:pPr>
              <w:pStyle w:val="Default"/>
              <w:numPr>
                <w:ilvl w:val="0"/>
                <w:numId w:val="20"/>
              </w:numPr>
              <w:rPr>
                <w:rFonts w:ascii="Arial Narrow" w:hAnsi="Arial Narrow"/>
                <w:sz w:val="20"/>
                <w:szCs w:val="20"/>
              </w:rPr>
            </w:pPr>
            <w:r w:rsidRPr="0063567E">
              <w:rPr>
                <w:rFonts w:ascii="Arial Narrow" w:hAnsi="Arial Narrow"/>
                <w:sz w:val="20"/>
                <w:szCs w:val="20"/>
              </w:rPr>
              <w:t>Definiranje ciljnih skupina,</w:t>
            </w:r>
          </w:p>
          <w:p w:rsidR="00493DE5" w:rsidRPr="0063567E" w:rsidRDefault="00493DE5" w:rsidP="00DB3784">
            <w:pPr>
              <w:pStyle w:val="Default"/>
              <w:numPr>
                <w:ilvl w:val="0"/>
                <w:numId w:val="20"/>
              </w:numPr>
              <w:rPr>
                <w:rFonts w:ascii="Arial Narrow" w:hAnsi="Arial Narrow"/>
                <w:sz w:val="20"/>
                <w:szCs w:val="20"/>
              </w:rPr>
            </w:pPr>
            <w:r w:rsidRPr="0063567E">
              <w:rPr>
                <w:rFonts w:ascii="Arial Narrow" w:hAnsi="Arial Narrow"/>
                <w:sz w:val="20"/>
                <w:szCs w:val="20"/>
              </w:rPr>
              <w:t>Razvijanje i dizajniranje poruka</w:t>
            </w:r>
          </w:p>
          <w:p w:rsidR="00493DE5" w:rsidRPr="0063567E" w:rsidRDefault="00493DE5" w:rsidP="00DB3784">
            <w:pPr>
              <w:pStyle w:val="Default"/>
              <w:numPr>
                <w:ilvl w:val="0"/>
                <w:numId w:val="20"/>
              </w:numPr>
              <w:rPr>
                <w:rFonts w:ascii="Arial Narrow" w:hAnsi="Arial Narrow"/>
                <w:sz w:val="20"/>
                <w:szCs w:val="20"/>
              </w:rPr>
            </w:pPr>
            <w:r w:rsidRPr="0063567E">
              <w:rPr>
                <w:rFonts w:ascii="Arial Narrow" w:hAnsi="Arial Narrow"/>
                <w:sz w:val="20"/>
                <w:szCs w:val="20"/>
              </w:rPr>
              <w:t>Teme i stilovi kampanje</w:t>
            </w:r>
          </w:p>
          <w:p w:rsidR="00493DE5" w:rsidRPr="0063567E" w:rsidRDefault="00493DE5" w:rsidP="00DB3784">
            <w:pPr>
              <w:pStyle w:val="Default"/>
              <w:numPr>
                <w:ilvl w:val="0"/>
                <w:numId w:val="20"/>
              </w:numPr>
              <w:rPr>
                <w:rFonts w:ascii="Arial Narrow" w:hAnsi="Arial Narrow"/>
                <w:sz w:val="20"/>
                <w:szCs w:val="20"/>
              </w:rPr>
            </w:pPr>
            <w:r w:rsidRPr="0063567E">
              <w:rPr>
                <w:rFonts w:ascii="Arial Narrow" w:hAnsi="Arial Narrow"/>
                <w:sz w:val="20"/>
                <w:szCs w:val="20"/>
              </w:rPr>
              <w:t>Komunikacijski proces i javno mnijenje</w:t>
            </w:r>
          </w:p>
          <w:p w:rsidR="00493DE5" w:rsidRPr="0063567E" w:rsidRDefault="00493DE5" w:rsidP="00DB3784">
            <w:pPr>
              <w:pStyle w:val="Default"/>
              <w:numPr>
                <w:ilvl w:val="0"/>
                <w:numId w:val="20"/>
              </w:numPr>
              <w:rPr>
                <w:rFonts w:ascii="Arial Narrow" w:hAnsi="Arial Narrow"/>
                <w:sz w:val="20"/>
                <w:szCs w:val="20"/>
              </w:rPr>
            </w:pPr>
            <w:r w:rsidRPr="0063567E">
              <w:rPr>
                <w:rFonts w:ascii="Arial Narrow" w:hAnsi="Arial Narrow"/>
                <w:sz w:val="20"/>
                <w:szCs w:val="20"/>
              </w:rPr>
              <w:t>Istraživanja u komunikacijskom menadžmentu I strateško planiranje kampanja</w:t>
            </w:r>
          </w:p>
          <w:p w:rsidR="00493DE5" w:rsidRPr="0063567E" w:rsidRDefault="00493DE5" w:rsidP="00DB3784">
            <w:pPr>
              <w:pStyle w:val="Default"/>
              <w:numPr>
                <w:ilvl w:val="0"/>
                <w:numId w:val="20"/>
              </w:numPr>
              <w:rPr>
                <w:rFonts w:ascii="Arial Narrow" w:hAnsi="Arial Narrow"/>
                <w:sz w:val="20"/>
                <w:szCs w:val="20"/>
              </w:rPr>
            </w:pPr>
            <w:r w:rsidRPr="0063567E">
              <w:rPr>
                <w:rFonts w:ascii="Arial Narrow" w:hAnsi="Arial Narrow"/>
                <w:sz w:val="20"/>
                <w:szCs w:val="20"/>
              </w:rPr>
              <w:t>O</w:t>
            </w:r>
            <w:r>
              <w:rPr>
                <w:rFonts w:ascii="Arial Narrow" w:hAnsi="Arial Narrow"/>
                <w:sz w:val="20"/>
                <w:szCs w:val="20"/>
              </w:rPr>
              <w:t>s</w:t>
            </w:r>
            <w:r w:rsidRPr="0063567E">
              <w:rPr>
                <w:rFonts w:ascii="Arial Narrow" w:hAnsi="Arial Narrow"/>
                <w:sz w:val="20"/>
                <w:szCs w:val="20"/>
              </w:rPr>
              <w:t>nove rada s medijima i odašiljanje medijskih poruk</w:t>
            </w:r>
            <w:r>
              <w:rPr>
                <w:rFonts w:ascii="Arial Narrow" w:hAnsi="Arial Narrow"/>
                <w:sz w:val="20"/>
                <w:szCs w:val="20"/>
              </w:rPr>
              <w:t>a</w:t>
            </w:r>
          </w:p>
          <w:p w:rsidR="00493DE5" w:rsidRPr="0063567E" w:rsidRDefault="00493DE5" w:rsidP="00DB3784">
            <w:pPr>
              <w:pStyle w:val="Default"/>
              <w:numPr>
                <w:ilvl w:val="0"/>
                <w:numId w:val="20"/>
              </w:numPr>
              <w:rPr>
                <w:rFonts w:ascii="Arial Narrow" w:hAnsi="Arial Narrow"/>
                <w:sz w:val="20"/>
                <w:szCs w:val="20"/>
              </w:rPr>
            </w:pPr>
            <w:r>
              <w:rPr>
                <w:rFonts w:ascii="Arial Narrow" w:hAnsi="Arial Narrow"/>
                <w:sz w:val="20"/>
                <w:szCs w:val="20"/>
              </w:rPr>
              <w:t>Evaluacija</w:t>
            </w:r>
            <w:r w:rsidRPr="0063567E">
              <w:rPr>
                <w:rFonts w:ascii="Arial Narrow" w:hAnsi="Arial Narrow"/>
                <w:sz w:val="20"/>
                <w:szCs w:val="20"/>
              </w:rPr>
              <w:t xml:space="preserve"> rada s medijima i evaluacija poruke u javnom mnijenju</w:t>
            </w:r>
          </w:p>
          <w:p w:rsidR="00493DE5" w:rsidRPr="0063567E" w:rsidRDefault="00493DE5" w:rsidP="00DB3784">
            <w:pPr>
              <w:pStyle w:val="Default"/>
              <w:numPr>
                <w:ilvl w:val="0"/>
                <w:numId w:val="20"/>
              </w:numPr>
              <w:rPr>
                <w:rFonts w:ascii="Arial Narrow" w:hAnsi="Arial Narrow"/>
                <w:sz w:val="20"/>
                <w:szCs w:val="20"/>
              </w:rPr>
            </w:pPr>
            <w:r w:rsidRPr="0063567E">
              <w:rPr>
                <w:rFonts w:ascii="Arial Narrow" w:hAnsi="Arial Narrow"/>
                <w:sz w:val="20"/>
                <w:szCs w:val="20"/>
              </w:rPr>
              <w:t>Studija slučaja</w:t>
            </w:r>
          </w:p>
          <w:p w:rsidR="00493DE5" w:rsidRPr="00AB49DF" w:rsidRDefault="00493DE5" w:rsidP="00493DE5">
            <w:pPr>
              <w:pStyle w:val="Default"/>
              <w:ind w:left="720"/>
              <w:rPr>
                <w:rFonts w:ascii="Arial Narrow" w:hAnsi="Arial Narrow"/>
                <w:sz w:val="20"/>
                <w:szCs w:val="20"/>
              </w:rPr>
            </w:pPr>
          </w:p>
        </w:tc>
      </w:tr>
      <w:tr w:rsidR="00493DE5" w:rsidRPr="0053696A" w:rsidTr="00493DE5">
        <w:trPr>
          <w:trHeight w:val="432"/>
        </w:trPr>
        <w:tc>
          <w:tcPr>
            <w:tcW w:w="1799" w:type="pct"/>
            <w:gridSpan w:val="3"/>
            <w:vAlign w:val="center"/>
          </w:tcPr>
          <w:p w:rsidR="00493DE5" w:rsidRPr="0053696A" w:rsidRDefault="00493DE5" w:rsidP="00493DE5">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t xml:space="preserve">Vrste izvođenja nastave </w:t>
            </w:r>
          </w:p>
        </w:tc>
        <w:tc>
          <w:tcPr>
            <w:tcW w:w="1286" w:type="pct"/>
            <w:gridSpan w:val="4"/>
            <w:vAlign w:val="center"/>
          </w:tcPr>
          <w:p w:rsidR="00493DE5" w:rsidRPr="0053696A" w:rsidRDefault="00493DE5" w:rsidP="00493DE5">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1"/>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predavanja</w:t>
            </w:r>
          </w:p>
          <w:p w:rsidR="00493DE5" w:rsidRPr="0053696A" w:rsidRDefault="00493DE5" w:rsidP="00493DE5">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2"/>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seminari i radionice  </w:t>
            </w:r>
          </w:p>
          <w:p w:rsidR="00493DE5" w:rsidRPr="0053696A" w:rsidRDefault="00493DE5" w:rsidP="00493DE5">
            <w:pPr>
              <w:pStyle w:val="FieldText"/>
              <w:rPr>
                <w:rFonts w:ascii="Arial Narrow" w:hAnsi="Arial Narrow"/>
                <w:b w:val="0"/>
                <w:sz w:val="20"/>
                <w:szCs w:val="20"/>
                <w:lang w:val="hr-HR"/>
              </w:rPr>
            </w:pPr>
            <w:r w:rsidRPr="0053696A">
              <w:rPr>
                <w:rFonts w:ascii="Arial Narrow" w:hAnsi="Arial Narrow"/>
                <w:b w:val="0"/>
                <w:sz w:val="20"/>
                <w:szCs w:val="20"/>
                <w:lang w:val="hr-HR"/>
              </w:rPr>
              <w:lastRenderedPageBreak/>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vježbe  </w:t>
            </w:r>
          </w:p>
          <w:p w:rsidR="00493DE5" w:rsidRPr="0053696A" w:rsidRDefault="00493DE5" w:rsidP="00493DE5">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obrazovanje na daljinu</w:t>
            </w:r>
          </w:p>
          <w:p w:rsidR="00493DE5" w:rsidRPr="0053696A" w:rsidRDefault="00493DE5" w:rsidP="00493DE5">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Pr>
                <w:rFonts w:ascii="Arial Narrow" w:hAnsi="Arial Narrow"/>
                <w:b w:val="0"/>
                <w:sz w:val="20"/>
                <w:szCs w:val="20"/>
                <w:lang w:val="hr-HR"/>
              </w:rPr>
              <w:t xml:space="preserve">  t</w:t>
            </w:r>
            <w:r w:rsidRPr="0053696A">
              <w:rPr>
                <w:rFonts w:ascii="Arial Narrow" w:hAnsi="Arial Narrow"/>
                <w:b w:val="0"/>
                <w:sz w:val="20"/>
                <w:szCs w:val="20"/>
                <w:lang w:val="hr-HR"/>
              </w:rPr>
              <w:t>erenska nastava</w:t>
            </w:r>
          </w:p>
        </w:tc>
        <w:tc>
          <w:tcPr>
            <w:tcW w:w="1914" w:type="pct"/>
            <w:gridSpan w:val="3"/>
            <w:vAlign w:val="center"/>
          </w:tcPr>
          <w:p w:rsidR="00493DE5" w:rsidRPr="0053696A" w:rsidRDefault="00493DE5" w:rsidP="00493DE5">
            <w:pPr>
              <w:pStyle w:val="FieldText"/>
              <w:rPr>
                <w:rFonts w:ascii="Arial Narrow" w:hAnsi="Arial Narrow"/>
                <w:b w:val="0"/>
                <w:sz w:val="20"/>
                <w:szCs w:val="20"/>
                <w:lang w:val="hr-HR"/>
              </w:rPr>
            </w:pPr>
            <w:r w:rsidRPr="0053696A">
              <w:rPr>
                <w:rFonts w:ascii="Arial Narrow" w:hAnsi="Arial Narrow"/>
                <w:b w:val="0"/>
                <w:sz w:val="20"/>
                <w:szCs w:val="20"/>
                <w:lang w:val="hr-HR"/>
              </w:rPr>
              <w:lastRenderedPageBreak/>
              <w:fldChar w:fldCharType="begin">
                <w:ffData>
                  <w:name w:val="Check5"/>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samostalni zadaci  </w:t>
            </w:r>
          </w:p>
          <w:p w:rsidR="00493DE5" w:rsidRPr="0053696A" w:rsidRDefault="00493DE5" w:rsidP="00493DE5">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5"/>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multimedija i mreža  </w:t>
            </w:r>
          </w:p>
          <w:p w:rsidR="00493DE5" w:rsidRPr="0053696A" w:rsidRDefault="00493DE5" w:rsidP="00493DE5">
            <w:pPr>
              <w:pStyle w:val="FieldText"/>
              <w:rPr>
                <w:rFonts w:ascii="Arial Narrow" w:hAnsi="Arial Narrow"/>
                <w:b w:val="0"/>
                <w:sz w:val="20"/>
                <w:szCs w:val="20"/>
                <w:lang w:val="hr-HR"/>
              </w:rPr>
            </w:pPr>
            <w:r w:rsidRPr="0053696A">
              <w:rPr>
                <w:rFonts w:ascii="Arial Narrow" w:hAnsi="Arial Narrow"/>
                <w:b w:val="0"/>
                <w:sz w:val="20"/>
                <w:szCs w:val="20"/>
                <w:lang w:val="hr-HR"/>
              </w:rPr>
              <w:lastRenderedPageBreak/>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laboratorij</w:t>
            </w:r>
          </w:p>
          <w:p w:rsidR="00493DE5" w:rsidRPr="0053696A" w:rsidRDefault="00493DE5" w:rsidP="00493DE5">
            <w:pPr>
              <w:pStyle w:val="FieldText"/>
              <w:rPr>
                <w:rFonts w:ascii="Arial Narrow" w:hAnsi="Arial Narrow"/>
                <w:b w:val="0"/>
                <w:sz w:val="20"/>
                <w:szCs w:val="20"/>
                <w:lang w:val="hr-HR"/>
              </w:rPr>
            </w:pPr>
            <w:r>
              <w:rPr>
                <w:rFonts w:ascii="Arial Narrow" w:hAnsi="Arial Narrow"/>
                <w:b w:val="0"/>
                <w:sz w:val="20"/>
                <w:szCs w:val="20"/>
                <w:lang w:val="hr-HR"/>
              </w:rPr>
              <w:fldChar w:fldCharType="begin">
                <w:ffData>
                  <w:name w:val="Check8"/>
                  <w:enabled/>
                  <w:calcOnExit w:val="0"/>
                  <w:checkBox>
                    <w:sizeAuto/>
                    <w:default w:val="1"/>
                  </w:checkBox>
                </w:ffData>
              </w:fldChar>
            </w:r>
            <w:r>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3696A">
              <w:rPr>
                <w:rFonts w:ascii="Arial Narrow" w:hAnsi="Arial Narrow"/>
                <w:b w:val="0"/>
                <w:sz w:val="20"/>
                <w:szCs w:val="20"/>
                <w:lang w:val="hr-HR"/>
              </w:rPr>
              <w:t xml:space="preserve"> mentorski rad</w:t>
            </w:r>
          </w:p>
          <w:p w:rsidR="00493DE5" w:rsidRPr="0053696A" w:rsidRDefault="00493DE5" w:rsidP="00493DE5">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10"/>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A32F72">
              <w:rPr>
                <w:rFonts w:ascii="Arial Narrow" w:hAnsi="Arial Narrow"/>
                <w:b w:val="0"/>
                <w:sz w:val="20"/>
                <w:szCs w:val="20"/>
                <w:lang w:val="hr-HR"/>
              </w:rPr>
            </w:r>
            <w:r w:rsidR="00A32F72">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ostalo </w:t>
            </w:r>
            <w:r w:rsidRPr="0053696A">
              <w:rPr>
                <w:rFonts w:ascii="Arial Narrow" w:hAnsi="Arial Narrow"/>
                <w:b w:val="0"/>
                <w:sz w:val="20"/>
                <w:szCs w:val="20"/>
                <w:u w:val="single"/>
                <w:lang w:val="hr-HR"/>
              </w:rPr>
              <w:t>konzultacije</w:t>
            </w:r>
          </w:p>
        </w:tc>
      </w:tr>
      <w:tr w:rsidR="00493DE5" w:rsidRPr="0053696A" w:rsidTr="00493DE5">
        <w:trPr>
          <w:trHeight w:val="432"/>
        </w:trPr>
        <w:tc>
          <w:tcPr>
            <w:tcW w:w="1799" w:type="pct"/>
            <w:gridSpan w:val="3"/>
            <w:vAlign w:val="center"/>
          </w:tcPr>
          <w:p w:rsidR="00493DE5" w:rsidRPr="0053696A" w:rsidRDefault="00493DE5" w:rsidP="00493DE5">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lastRenderedPageBreak/>
              <w:t>Komentari</w:t>
            </w:r>
          </w:p>
        </w:tc>
        <w:tc>
          <w:tcPr>
            <w:tcW w:w="3201" w:type="pct"/>
            <w:gridSpan w:val="7"/>
            <w:vAlign w:val="center"/>
          </w:tcPr>
          <w:p w:rsidR="00493DE5" w:rsidRPr="0053696A" w:rsidRDefault="00493DE5" w:rsidP="00493DE5">
            <w:pPr>
              <w:pStyle w:val="FieldText"/>
              <w:rPr>
                <w:rFonts w:ascii="Arial Narrow" w:hAnsi="Arial Narrow"/>
                <w:b w:val="0"/>
                <w:sz w:val="20"/>
                <w:szCs w:val="20"/>
                <w:lang w:val="hr-HR"/>
              </w:rPr>
            </w:pPr>
            <w:r>
              <w:rPr>
                <w:rFonts w:ascii="Arial Narrow" w:hAnsi="Arial Narrow"/>
                <w:b w:val="0"/>
                <w:sz w:val="20"/>
                <w:szCs w:val="20"/>
                <w:lang w:val="hr-HR"/>
              </w:rPr>
              <w:t>-</w:t>
            </w:r>
          </w:p>
        </w:tc>
      </w:tr>
      <w:tr w:rsidR="00493DE5" w:rsidRPr="0053696A" w:rsidTr="00493DE5">
        <w:trPr>
          <w:trHeight w:val="432"/>
        </w:trPr>
        <w:tc>
          <w:tcPr>
            <w:tcW w:w="5000" w:type="pct"/>
            <w:gridSpan w:val="10"/>
            <w:vAlign w:val="center"/>
          </w:tcPr>
          <w:p w:rsidR="00493DE5" w:rsidRPr="0053696A" w:rsidRDefault="00493DE5" w:rsidP="00493DE5">
            <w:pPr>
              <w:pStyle w:val="Tijeloteksta"/>
              <w:numPr>
                <w:ilvl w:val="1"/>
                <w:numId w:val="4"/>
              </w:numPr>
              <w:jc w:val="both"/>
              <w:rPr>
                <w:rFonts w:ascii="Arial Narrow" w:hAnsi="Arial Narrow"/>
                <w:b w:val="0"/>
                <w:i/>
                <w:sz w:val="20"/>
                <w:szCs w:val="20"/>
                <w:lang w:val="hr-HR"/>
              </w:rPr>
            </w:pPr>
            <w:r w:rsidRPr="0053696A">
              <w:rPr>
                <w:rFonts w:ascii="Arial Narrow" w:hAnsi="Arial Narrow"/>
                <w:b w:val="0"/>
                <w:i/>
                <w:sz w:val="20"/>
                <w:szCs w:val="20"/>
                <w:lang w:val="hr-HR"/>
              </w:rPr>
              <w:t>Obveze studenata</w:t>
            </w:r>
          </w:p>
        </w:tc>
      </w:tr>
      <w:tr w:rsidR="00493DE5" w:rsidRPr="0053696A" w:rsidTr="00493DE5">
        <w:trPr>
          <w:trHeight w:val="432"/>
        </w:trPr>
        <w:tc>
          <w:tcPr>
            <w:tcW w:w="5000" w:type="pct"/>
            <w:gridSpan w:val="10"/>
            <w:vAlign w:val="center"/>
          </w:tcPr>
          <w:p w:rsidR="00493DE5" w:rsidRPr="0053696A" w:rsidRDefault="00493DE5" w:rsidP="00493DE5">
            <w:pPr>
              <w:pStyle w:val="Tijeloteksta"/>
              <w:ind w:left="360"/>
              <w:jc w:val="both"/>
              <w:rPr>
                <w:rFonts w:ascii="Arial Narrow" w:hAnsi="Arial Narrow"/>
                <w:sz w:val="20"/>
                <w:szCs w:val="20"/>
                <w:lang w:val="hr-HR"/>
              </w:rPr>
            </w:pPr>
            <w:r w:rsidRPr="00BB2190">
              <w:rPr>
                <w:rFonts w:ascii="Arial Narrow" w:hAnsi="Arial Narrow"/>
                <w:noProof/>
                <w:sz w:val="20"/>
                <w:szCs w:val="20"/>
                <w:lang w:val="hr-HR"/>
              </w:rPr>
              <w:t>Obveze studenata u okviru kolegija odnose se na redovito pohađanje nastave</w:t>
            </w:r>
            <w:r>
              <w:rPr>
                <w:rFonts w:ascii="Arial Narrow" w:hAnsi="Arial Narrow"/>
                <w:noProof/>
                <w:sz w:val="20"/>
                <w:szCs w:val="20"/>
                <w:lang w:val="hr-HR"/>
              </w:rPr>
              <w:t xml:space="preserve">, izradu seminarskog zadatka </w:t>
            </w:r>
            <w:r w:rsidRPr="00BB2190">
              <w:rPr>
                <w:rFonts w:ascii="Arial Narrow" w:hAnsi="Arial Narrow"/>
                <w:sz w:val="20"/>
                <w:szCs w:val="20"/>
                <w:lang w:val="hr-HR"/>
              </w:rPr>
              <w:t xml:space="preserve">u kojim će prikazati i primijeniti stečena znanja iz kolegija </w:t>
            </w:r>
            <w:r>
              <w:rPr>
                <w:rFonts w:ascii="Arial Narrow" w:hAnsi="Arial Narrow"/>
                <w:sz w:val="20"/>
                <w:szCs w:val="20"/>
                <w:lang w:val="hr-HR"/>
              </w:rPr>
              <w:t>te i</w:t>
            </w:r>
            <w:r>
              <w:rPr>
                <w:rFonts w:ascii="Arial Narrow" w:hAnsi="Arial Narrow"/>
                <w:noProof/>
                <w:sz w:val="20"/>
                <w:szCs w:val="20"/>
                <w:lang w:val="hr-HR"/>
              </w:rPr>
              <w:t>spunjenje ostalih zadataka definiranih u okviru kolegija</w:t>
            </w:r>
            <w:r w:rsidRPr="00BB2190">
              <w:rPr>
                <w:rFonts w:ascii="Arial Narrow" w:hAnsi="Arial Narrow"/>
                <w:noProof/>
                <w:sz w:val="20"/>
                <w:szCs w:val="20"/>
                <w:lang w:val="hr-HR"/>
              </w:rPr>
              <w:t xml:space="preserve">. </w:t>
            </w:r>
          </w:p>
        </w:tc>
      </w:tr>
      <w:tr w:rsidR="00493DE5" w:rsidRPr="0053696A" w:rsidTr="00493DE5">
        <w:trPr>
          <w:trHeight w:val="432"/>
        </w:trPr>
        <w:tc>
          <w:tcPr>
            <w:tcW w:w="5000" w:type="pct"/>
            <w:gridSpan w:val="10"/>
            <w:vAlign w:val="center"/>
          </w:tcPr>
          <w:p w:rsidR="00493DE5" w:rsidRPr="0053696A" w:rsidRDefault="00493DE5" w:rsidP="00493DE5">
            <w:pPr>
              <w:pStyle w:val="Tijeloteksta"/>
              <w:numPr>
                <w:ilvl w:val="1"/>
                <w:numId w:val="4"/>
              </w:numPr>
              <w:jc w:val="both"/>
              <w:rPr>
                <w:rFonts w:ascii="Arial Narrow" w:hAnsi="Arial Narrow"/>
                <w:b w:val="0"/>
                <w:i/>
                <w:sz w:val="20"/>
                <w:szCs w:val="20"/>
                <w:lang w:val="hr-HR"/>
              </w:rPr>
            </w:pPr>
            <w:r w:rsidRPr="0053696A">
              <w:rPr>
                <w:rFonts w:ascii="Arial Narrow" w:hAnsi="Arial Narrow"/>
                <w:b w:val="0"/>
                <w:i/>
                <w:sz w:val="20"/>
                <w:szCs w:val="20"/>
                <w:lang w:val="hr-HR"/>
              </w:rPr>
              <w:t>Praćenje rada studenata</w:t>
            </w:r>
          </w:p>
        </w:tc>
      </w:tr>
      <w:tr w:rsidR="00493DE5" w:rsidRPr="0053696A" w:rsidTr="00493DE5">
        <w:trPr>
          <w:trHeight w:val="111"/>
        </w:trPr>
        <w:tc>
          <w:tcPr>
            <w:tcW w:w="808" w:type="pct"/>
            <w:vAlign w:val="center"/>
          </w:tcPr>
          <w:p w:rsidR="00493DE5" w:rsidRPr="0053696A" w:rsidRDefault="00493DE5" w:rsidP="00493DE5">
            <w:pPr>
              <w:pStyle w:val="Tijeloteksta"/>
              <w:rPr>
                <w:rFonts w:ascii="Arial Narrow" w:hAnsi="Arial Narrow"/>
                <w:sz w:val="20"/>
                <w:szCs w:val="20"/>
                <w:lang w:val="hr-HR"/>
              </w:rPr>
            </w:pPr>
            <w:r w:rsidRPr="0053696A">
              <w:rPr>
                <w:rFonts w:ascii="Arial Narrow" w:hAnsi="Arial Narrow"/>
                <w:sz w:val="20"/>
                <w:szCs w:val="20"/>
                <w:lang w:val="hr-HR"/>
              </w:rPr>
              <w:t>Pohađanje nastave</w:t>
            </w:r>
          </w:p>
        </w:tc>
        <w:tc>
          <w:tcPr>
            <w:tcW w:w="291" w:type="pct"/>
            <w:vAlign w:val="center"/>
          </w:tcPr>
          <w:p w:rsidR="00493DE5" w:rsidRPr="0053696A" w:rsidRDefault="00493DE5" w:rsidP="00493DE5">
            <w:pPr>
              <w:pStyle w:val="Tijeloteksta"/>
              <w:jc w:val="center"/>
              <w:rPr>
                <w:rFonts w:ascii="Arial Narrow" w:hAnsi="Arial Narrow"/>
                <w:sz w:val="20"/>
                <w:szCs w:val="20"/>
                <w:lang w:val="hr-HR"/>
              </w:rPr>
            </w:pPr>
            <w:r w:rsidRPr="0053696A">
              <w:rPr>
                <w:rFonts w:ascii="Arial Narrow" w:hAnsi="Arial Narrow"/>
                <w:sz w:val="20"/>
                <w:szCs w:val="20"/>
                <w:lang w:val="hr-HR"/>
              </w:rPr>
              <w:t>0,</w:t>
            </w:r>
            <w:r>
              <w:rPr>
                <w:rFonts w:ascii="Arial Narrow" w:hAnsi="Arial Narrow"/>
                <w:sz w:val="20"/>
                <w:szCs w:val="20"/>
                <w:lang w:val="hr-HR"/>
              </w:rPr>
              <w:t>2</w:t>
            </w:r>
            <w:r w:rsidRPr="0053696A">
              <w:rPr>
                <w:rFonts w:ascii="Arial Narrow" w:hAnsi="Arial Narrow"/>
                <w:sz w:val="20"/>
                <w:szCs w:val="20"/>
                <w:lang w:val="hr-HR"/>
              </w:rPr>
              <w:t>5</w:t>
            </w:r>
          </w:p>
        </w:tc>
        <w:tc>
          <w:tcPr>
            <w:tcW w:w="774" w:type="pct"/>
            <w:gridSpan w:val="2"/>
            <w:vAlign w:val="center"/>
          </w:tcPr>
          <w:p w:rsidR="00493DE5" w:rsidRPr="0053696A" w:rsidRDefault="00493DE5" w:rsidP="00493DE5">
            <w:pPr>
              <w:pStyle w:val="Tijeloteksta"/>
              <w:rPr>
                <w:rFonts w:ascii="Arial Narrow" w:hAnsi="Arial Narrow"/>
                <w:sz w:val="20"/>
                <w:szCs w:val="20"/>
                <w:lang w:val="hr-HR"/>
              </w:rPr>
            </w:pPr>
            <w:r w:rsidRPr="0053696A">
              <w:rPr>
                <w:rFonts w:ascii="Arial Narrow" w:hAnsi="Arial Narrow"/>
                <w:sz w:val="20"/>
                <w:szCs w:val="20"/>
                <w:lang w:val="hr-HR"/>
              </w:rPr>
              <w:t>Aktivnost u nastavi</w:t>
            </w:r>
          </w:p>
        </w:tc>
        <w:tc>
          <w:tcPr>
            <w:tcW w:w="357" w:type="pct"/>
            <w:vAlign w:val="center"/>
          </w:tcPr>
          <w:p w:rsidR="00493DE5" w:rsidRPr="0053696A" w:rsidRDefault="00493DE5" w:rsidP="00493DE5">
            <w:pPr>
              <w:pStyle w:val="Tijeloteksta"/>
              <w:jc w:val="center"/>
              <w:rPr>
                <w:rFonts w:ascii="Arial Narrow" w:hAnsi="Arial Narrow"/>
                <w:sz w:val="20"/>
                <w:szCs w:val="20"/>
                <w:lang w:val="hr-HR"/>
              </w:rPr>
            </w:pPr>
            <w:r>
              <w:rPr>
                <w:rFonts w:ascii="Arial Narrow" w:hAnsi="Arial Narrow"/>
                <w:sz w:val="20"/>
                <w:szCs w:val="20"/>
                <w:lang w:val="hr-HR"/>
              </w:rPr>
              <w:t>0</w:t>
            </w:r>
            <w:r w:rsidRPr="0053696A">
              <w:rPr>
                <w:rFonts w:ascii="Arial Narrow" w:hAnsi="Arial Narrow"/>
                <w:sz w:val="20"/>
                <w:szCs w:val="20"/>
                <w:lang w:val="hr-HR"/>
              </w:rPr>
              <w:t>,</w:t>
            </w:r>
            <w:r>
              <w:rPr>
                <w:rFonts w:ascii="Arial Narrow" w:hAnsi="Arial Narrow"/>
                <w:sz w:val="20"/>
                <w:szCs w:val="20"/>
                <w:lang w:val="hr-HR"/>
              </w:rPr>
              <w:t>2</w:t>
            </w:r>
            <w:r w:rsidRPr="0053696A">
              <w:rPr>
                <w:rFonts w:ascii="Arial Narrow" w:hAnsi="Arial Narrow"/>
                <w:sz w:val="20"/>
                <w:szCs w:val="20"/>
                <w:lang w:val="hr-HR"/>
              </w:rPr>
              <w:t>5</w:t>
            </w:r>
          </w:p>
        </w:tc>
        <w:tc>
          <w:tcPr>
            <w:tcW w:w="710" w:type="pct"/>
            <w:vAlign w:val="center"/>
          </w:tcPr>
          <w:p w:rsidR="00493DE5" w:rsidRPr="0053696A" w:rsidRDefault="00493DE5" w:rsidP="00493DE5">
            <w:pPr>
              <w:pStyle w:val="Tijeloteksta"/>
              <w:rPr>
                <w:rFonts w:ascii="Arial Narrow" w:hAnsi="Arial Narrow"/>
                <w:sz w:val="20"/>
                <w:szCs w:val="20"/>
                <w:lang w:val="hr-HR"/>
              </w:rPr>
            </w:pPr>
            <w:r w:rsidRPr="0053696A">
              <w:rPr>
                <w:rFonts w:ascii="Arial Narrow" w:hAnsi="Arial Narrow"/>
                <w:sz w:val="20"/>
                <w:szCs w:val="20"/>
                <w:lang w:val="hr-HR"/>
              </w:rPr>
              <w:t>Seminarski rad</w:t>
            </w:r>
          </w:p>
        </w:tc>
        <w:tc>
          <w:tcPr>
            <w:tcW w:w="464" w:type="pct"/>
            <w:gridSpan w:val="2"/>
            <w:vAlign w:val="center"/>
          </w:tcPr>
          <w:p w:rsidR="00493DE5" w:rsidRPr="0053696A" w:rsidRDefault="00493DE5" w:rsidP="00493DE5">
            <w:pPr>
              <w:pStyle w:val="Tijeloteksta"/>
              <w:jc w:val="center"/>
              <w:rPr>
                <w:rFonts w:ascii="Arial Narrow" w:hAnsi="Arial Narrow"/>
                <w:sz w:val="20"/>
                <w:szCs w:val="20"/>
                <w:lang w:val="hr-HR"/>
              </w:rPr>
            </w:pPr>
            <w:r w:rsidRPr="0063567E">
              <w:rPr>
                <w:rFonts w:ascii="Arial Narrow" w:hAnsi="Arial Narrow"/>
                <w:sz w:val="20"/>
                <w:szCs w:val="20"/>
                <w:lang w:val="hr-HR"/>
              </w:rPr>
              <w:t xml:space="preserve"> </w:t>
            </w: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r w:rsidRPr="0063567E">
              <w:rPr>
                <w:rFonts w:ascii="Arial Narrow" w:hAnsi="Arial Narrow"/>
                <w:sz w:val="20"/>
                <w:szCs w:val="20"/>
                <w:lang w:val="hr-HR"/>
              </w:rPr>
              <w:t xml:space="preserve">  </w:t>
            </w:r>
          </w:p>
        </w:tc>
        <w:tc>
          <w:tcPr>
            <w:tcW w:w="888" w:type="pct"/>
            <w:vAlign w:val="center"/>
          </w:tcPr>
          <w:p w:rsidR="00493DE5" w:rsidRPr="0053696A" w:rsidRDefault="00493DE5" w:rsidP="00493DE5">
            <w:pPr>
              <w:pStyle w:val="Tijeloteksta"/>
              <w:rPr>
                <w:rFonts w:ascii="Arial Narrow" w:hAnsi="Arial Narrow"/>
                <w:sz w:val="20"/>
                <w:szCs w:val="20"/>
                <w:lang w:val="hr-HR"/>
              </w:rPr>
            </w:pPr>
            <w:r w:rsidRPr="0053696A">
              <w:rPr>
                <w:rFonts w:ascii="Arial Narrow" w:hAnsi="Arial Narrow"/>
                <w:sz w:val="20"/>
                <w:szCs w:val="20"/>
                <w:lang w:val="hr-HR"/>
              </w:rPr>
              <w:t>Eksperimentalni rad</w:t>
            </w:r>
          </w:p>
        </w:tc>
        <w:tc>
          <w:tcPr>
            <w:tcW w:w="707" w:type="pct"/>
            <w:vAlign w:val="center"/>
          </w:tcPr>
          <w:p w:rsidR="00493DE5" w:rsidRPr="0053696A" w:rsidRDefault="00493DE5" w:rsidP="00493DE5">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Text3"/>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r>
      <w:tr w:rsidR="00493DE5" w:rsidRPr="0053696A" w:rsidTr="00493DE5">
        <w:trPr>
          <w:trHeight w:val="108"/>
        </w:trPr>
        <w:tc>
          <w:tcPr>
            <w:tcW w:w="808" w:type="pct"/>
            <w:vAlign w:val="center"/>
          </w:tcPr>
          <w:p w:rsidR="00493DE5" w:rsidRPr="0053696A" w:rsidRDefault="00493DE5" w:rsidP="00493DE5">
            <w:pPr>
              <w:pStyle w:val="Tijeloteksta"/>
              <w:rPr>
                <w:rFonts w:ascii="Arial Narrow" w:hAnsi="Arial Narrow"/>
                <w:sz w:val="20"/>
                <w:szCs w:val="20"/>
                <w:lang w:val="hr-HR"/>
              </w:rPr>
            </w:pPr>
            <w:r w:rsidRPr="0053696A">
              <w:rPr>
                <w:rFonts w:ascii="Arial Narrow" w:hAnsi="Arial Narrow"/>
                <w:sz w:val="20"/>
                <w:szCs w:val="20"/>
                <w:lang w:val="hr-HR"/>
              </w:rPr>
              <w:t>Pismeni ispit</w:t>
            </w:r>
          </w:p>
        </w:tc>
        <w:tc>
          <w:tcPr>
            <w:tcW w:w="291" w:type="pct"/>
            <w:vAlign w:val="center"/>
          </w:tcPr>
          <w:p w:rsidR="00493DE5" w:rsidRPr="0053696A" w:rsidRDefault="00493DE5" w:rsidP="00493DE5">
            <w:pPr>
              <w:pStyle w:val="Tijeloteksta"/>
              <w:jc w:val="center"/>
              <w:rPr>
                <w:rFonts w:ascii="Arial Narrow" w:hAnsi="Arial Narrow"/>
                <w:sz w:val="20"/>
                <w:szCs w:val="20"/>
                <w:lang w:val="hr-HR"/>
              </w:rPr>
            </w:pPr>
            <w:r w:rsidRPr="00907C78">
              <w:rPr>
                <w:rFonts w:ascii="Arial Narrow" w:hAnsi="Arial Narrow"/>
                <w:sz w:val="20"/>
                <w:szCs w:val="20"/>
                <w:lang w:val="hr-HR"/>
              </w:rPr>
              <w:fldChar w:fldCharType="begin">
                <w:ffData>
                  <w:name w:val=""/>
                  <w:enabled/>
                  <w:calcOnExit w:val="0"/>
                  <w:textInput/>
                </w:ffData>
              </w:fldChar>
            </w:r>
            <w:r w:rsidRPr="00907C78">
              <w:rPr>
                <w:rFonts w:ascii="Arial Narrow" w:hAnsi="Arial Narrow"/>
                <w:sz w:val="20"/>
                <w:szCs w:val="20"/>
                <w:lang w:val="hr-HR"/>
              </w:rPr>
              <w:instrText xml:space="preserve"> FORMTEXT </w:instrText>
            </w:r>
            <w:r w:rsidRPr="00907C78">
              <w:rPr>
                <w:rFonts w:ascii="Arial Narrow" w:hAnsi="Arial Narrow"/>
                <w:sz w:val="20"/>
                <w:szCs w:val="20"/>
                <w:lang w:val="hr-HR"/>
              </w:rPr>
            </w:r>
            <w:r w:rsidRPr="00907C78">
              <w:rPr>
                <w:rFonts w:ascii="Arial Narrow" w:hAnsi="Arial Narrow"/>
                <w:sz w:val="20"/>
                <w:szCs w:val="20"/>
                <w:lang w:val="hr-HR"/>
              </w:rPr>
              <w:fldChar w:fldCharType="separate"/>
            </w:r>
            <w:r w:rsidRPr="00907C78">
              <w:rPr>
                <w:rFonts w:ascii="Arial Narrow" w:hAnsi="Arial Narrow"/>
                <w:sz w:val="20"/>
                <w:szCs w:val="20"/>
                <w:lang w:val="hr-HR"/>
              </w:rPr>
              <w:t> </w:t>
            </w:r>
            <w:r w:rsidRPr="00907C78">
              <w:rPr>
                <w:rFonts w:ascii="Arial Narrow" w:hAnsi="Arial Narrow"/>
                <w:sz w:val="20"/>
                <w:szCs w:val="20"/>
                <w:lang w:val="hr-HR"/>
              </w:rPr>
              <w:t> </w:t>
            </w:r>
            <w:r w:rsidRPr="00907C78">
              <w:rPr>
                <w:rFonts w:ascii="Arial Narrow" w:hAnsi="Arial Narrow"/>
                <w:sz w:val="20"/>
                <w:szCs w:val="20"/>
                <w:lang w:val="hr-HR"/>
              </w:rPr>
              <w:t> </w:t>
            </w:r>
            <w:r w:rsidRPr="00907C78">
              <w:rPr>
                <w:rFonts w:ascii="Arial Narrow" w:hAnsi="Arial Narrow"/>
                <w:sz w:val="20"/>
                <w:szCs w:val="20"/>
                <w:lang w:val="hr-HR"/>
              </w:rPr>
              <w:fldChar w:fldCharType="end"/>
            </w:r>
          </w:p>
        </w:tc>
        <w:tc>
          <w:tcPr>
            <w:tcW w:w="774" w:type="pct"/>
            <w:gridSpan w:val="2"/>
            <w:vAlign w:val="center"/>
          </w:tcPr>
          <w:p w:rsidR="00493DE5" w:rsidRPr="0053696A" w:rsidRDefault="00493DE5" w:rsidP="00493DE5">
            <w:pPr>
              <w:pStyle w:val="Tijeloteksta"/>
              <w:rPr>
                <w:rFonts w:ascii="Arial Narrow" w:hAnsi="Arial Narrow"/>
                <w:sz w:val="20"/>
                <w:szCs w:val="20"/>
                <w:lang w:val="hr-HR"/>
              </w:rPr>
            </w:pPr>
            <w:r w:rsidRPr="0053696A">
              <w:rPr>
                <w:rFonts w:ascii="Arial Narrow" w:hAnsi="Arial Narrow"/>
                <w:sz w:val="20"/>
                <w:szCs w:val="20"/>
                <w:lang w:val="hr-HR"/>
              </w:rPr>
              <w:t>Usmeni ispit</w:t>
            </w:r>
          </w:p>
        </w:tc>
        <w:tc>
          <w:tcPr>
            <w:tcW w:w="357" w:type="pct"/>
            <w:vAlign w:val="center"/>
          </w:tcPr>
          <w:p w:rsidR="00493DE5" w:rsidRPr="0053696A" w:rsidRDefault="00493DE5" w:rsidP="00493DE5">
            <w:pPr>
              <w:pStyle w:val="Tijeloteksta"/>
              <w:jc w:val="center"/>
              <w:rPr>
                <w:rFonts w:ascii="Arial Narrow" w:hAnsi="Arial Narrow"/>
                <w:sz w:val="20"/>
                <w:szCs w:val="20"/>
                <w:lang w:val="hr-HR"/>
              </w:rPr>
            </w:pPr>
            <w:r>
              <w:rPr>
                <w:rFonts w:ascii="Arial Narrow" w:hAnsi="Arial Narrow"/>
                <w:sz w:val="20"/>
                <w:szCs w:val="20"/>
                <w:lang w:val="hr-HR"/>
              </w:rPr>
              <w:t>*2</w:t>
            </w:r>
          </w:p>
        </w:tc>
        <w:tc>
          <w:tcPr>
            <w:tcW w:w="710" w:type="pct"/>
            <w:vAlign w:val="center"/>
          </w:tcPr>
          <w:p w:rsidR="00493DE5" w:rsidRPr="0053696A" w:rsidRDefault="00493DE5" w:rsidP="00493DE5">
            <w:pPr>
              <w:pStyle w:val="Tijeloteksta"/>
              <w:rPr>
                <w:rFonts w:ascii="Arial Narrow" w:hAnsi="Arial Narrow"/>
                <w:sz w:val="20"/>
                <w:szCs w:val="20"/>
                <w:lang w:val="hr-HR"/>
              </w:rPr>
            </w:pPr>
            <w:r w:rsidRPr="0053696A">
              <w:rPr>
                <w:rFonts w:ascii="Arial Narrow" w:hAnsi="Arial Narrow"/>
                <w:sz w:val="20"/>
                <w:szCs w:val="20"/>
                <w:lang w:val="hr-HR"/>
              </w:rPr>
              <w:t>Esej</w:t>
            </w:r>
          </w:p>
        </w:tc>
        <w:tc>
          <w:tcPr>
            <w:tcW w:w="464" w:type="pct"/>
            <w:gridSpan w:val="2"/>
            <w:vAlign w:val="center"/>
          </w:tcPr>
          <w:p w:rsidR="00493DE5" w:rsidRPr="0053696A" w:rsidRDefault="00493DE5" w:rsidP="00493DE5">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888" w:type="pct"/>
            <w:vAlign w:val="center"/>
          </w:tcPr>
          <w:p w:rsidR="00493DE5" w:rsidRPr="0053696A" w:rsidRDefault="00493DE5" w:rsidP="00493DE5">
            <w:pPr>
              <w:pStyle w:val="Tijeloteksta"/>
              <w:rPr>
                <w:rFonts w:ascii="Arial Narrow" w:hAnsi="Arial Narrow"/>
                <w:sz w:val="20"/>
                <w:szCs w:val="20"/>
                <w:lang w:val="hr-HR"/>
              </w:rPr>
            </w:pPr>
            <w:r w:rsidRPr="0053696A">
              <w:rPr>
                <w:rFonts w:ascii="Arial Narrow" w:hAnsi="Arial Narrow"/>
                <w:sz w:val="20"/>
                <w:szCs w:val="20"/>
                <w:lang w:val="hr-HR"/>
              </w:rPr>
              <w:t>Istraživanje</w:t>
            </w:r>
          </w:p>
        </w:tc>
        <w:tc>
          <w:tcPr>
            <w:tcW w:w="707" w:type="pct"/>
            <w:vAlign w:val="center"/>
          </w:tcPr>
          <w:p w:rsidR="00493DE5" w:rsidRPr="0053696A" w:rsidRDefault="00493DE5" w:rsidP="00493DE5">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r>
      <w:tr w:rsidR="00493DE5" w:rsidRPr="0053696A" w:rsidTr="00493DE5">
        <w:trPr>
          <w:trHeight w:val="108"/>
        </w:trPr>
        <w:tc>
          <w:tcPr>
            <w:tcW w:w="808" w:type="pct"/>
            <w:vAlign w:val="center"/>
          </w:tcPr>
          <w:p w:rsidR="00493DE5" w:rsidRPr="0053696A" w:rsidRDefault="00493DE5" w:rsidP="00493DE5">
            <w:pPr>
              <w:pStyle w:val="Tijeloteksta"/>
              <w:rPr>
                <w:rFonts w:ascii="Arial Narrow" w:hAnsi="Arial Narrow"/>
                <w:sz w:val="20"/>
                <w:szCs w:val="20"/>
                <w:lang w:val="hr-HR"/>
              </w:rPr>
            </w:pPr>
            <w:r w:rsidRPr="0053696A">
              <w:rPr>
                <w:rFonts w:ascii="Arial Narrow" w:hAnsi="Arial Narrow"/>
                <w:sz w:val="20"/>
                <w:szCs w:val="20"/>
                <w:lang w:val="hr-HR"/>
              </w:rPr>
              <w:t>Projekt</w:t>
            </w:r>
          </w:p>
        </w:tc>
        <w:tc>
          <w:tcPr>
            <w:tcW w:w="291" w:type="pct"/>
            <w:vAlign w:val="center"/>
          </w:tcPr>
          <w:p w:rsidR="00493DE5" w:rsidRPr="0053696A" w:rsidRDefault="00493DE5" w:rsidP="00493DE5">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774" w:type="pct"/>
            <w:gridSpan w:val="2"/>
            <w:vAlign w:val="center"/>
          </w:tcPr>
          <w:p w:rsidR="00493DE5" w:rsidRPr="0053696A" w:rsidRDefault="00493DE5" w:rsidP="00493DE5">
            <w:pPr>
              <w:pStyle w:val="Tijeloteksta"/>
              <w:rPr>
                <w:rFonts w:ascii="Arial Narrow" w:hAnsi="Arial Narrow"/>
                <w:sz w:val="20"/>
                <w:szCs w:val="20"/>
                <w:lang w:val="hr-HR"/>
              </w:rPr>
            </w:pPr>
            <w:r w:rsidRPr="0053696A">
              <w:rPr>
                <w:rFonts w:ascii="Arial Narrow" w:hAnsi="Arial Narrow"/>
                <w:sz w:val="20"/>
                <w:szCs w:val="20"/>
                <w:lang w:val="hr-HR"/>
              </w:rPr>
              <w:t>Kontinuirana provjera znanja</w:t>
            </w:r>
          </w:p>
        </w:tc>
        <w:tc>
          <w:tcPr>
            <w:tcW w:w="357" w:type="pct"/>
            <w:vAlign w:val="center"/>
          </w:tcPr>
          <w:p w:rsidR="00493DE5" w:rsidRPr="0053696A" w:rsidRDefault="00493DE5" w:rsidP="00493DE5">
            <w:pPr>
              <w:pStyle w:val="Tijeloteksta"/>
              <w:jc w:val="center"/>
              <w:rPr>
                <w:rFonts w:ascii="Arial Narrow" w:hAnsi="Arial Narrow"/>
                <w:sz w:val="20"/>
                <w:szCs w:val="20"/>
                <w:lang w:val="hr-HR"/>
              </w:rPr>
            </w:pPr>
            <w:r>
              <w:rPr>
                <w:rFonts w:ascii="Arial Narrow" w:hAnsi="Arial Narrow"/>
                <w:sz w:val="20"/>
                <w:szCs w:val="20"/>
                <w:lang w:val="hr-HR"/>
              </w:rPr>
              <w:t>2</w:t>
            </w:r>
            <w:r w:rsidRPr="0053696A">
              <w:rPr>
                <w:rFonts w:ascii="Arial Narrow" w:hAnsi="Arial Narrow"/>
                <w:sz w:val="20"/>
                <w:szCs w:val="20"/>
                <w:lang w:val="hr-HR"/>
              </w:rPr>
              <w:t>*</w:t>
            </w:r>
          </w:p>
        </w:tc>
        <w:tc>
          <w:tcPr>
            <w:tcW w:w="710" w:type="pct"/>
            <w:vAlign w:val="center"/>
          </w:tcPr>
          <w:p w:rsidR="00493DE5" w:rsidRPr="0053696A" w:rsidRDefault="00493DE5" w:rsidP="00493DE5">
            <w:pPr>
              <w:pStyle w:val="Tijeloteksta"/>
              <w:rPr>
                <w:rFonts w:ascii="Arial Narrow" w:hAnsi="Arial Narrow"/>
                <w:sz w:val="20"/>
                <w:szCs w:val="20"/>
                <w:lang w:val="hr-HR"/>
              </w:rPr>
            </w:pPr>
            <w:r w:rsidRPr="0053696A">
              <w:rPr>
                <w:rFonts w:ascii="Arial Narrow" w:hAnsi="Arial Narrow"/>
                <w:sz w:val="20"/>
                <w:szCs w:val="20"/>
                <w:lang w:val="hr-HR"/>
              </w:rPr>
              <w:t>Referat</w:t>
            </w:r>
          </w:p>
        </w:tc>
        <w:tc>
          <w:tcPr>
            <w:tcW w:w="464" w:type="pct"/>
            <w:gridSpan w:val="2"/>
            <w:vAlign w:val="center"/>
          </w:tcPr>
          <w:p w:rsidR="00493DE5" w:rsidRPr="0053696A" w:rsidRDefault="00493DE5" w:rsidP="00493DE5">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888" w:type="pct"/>
            <w:vAlign w:val="center"/>
          </w:tcPr>
          <w:p w:rsidR="00493DE5" w:rsidRPr="0053696A" w:rsidRDefault="00493DE5" w:rsidP="00493DE5">
            <w:pPr>
              <w:pStyle w:val="Tijeloteksta"/>
              <w:rPr>
                <w:rFonts w:ascii="Arial Narrow" w:hAnsi="Arial Narrow"/>
                <w:sz w:val="20"/>
                <w:szCs w:val="20"/>
                <w:lang w:val="hr-HR"/>
              </w:rPr>
            </w:pPr>
            <w:r w:rsidRPr="0053696A">
              <w:rPr>
                <w:rFonts w:ascii="Arial Narrow" w:hAnsi="Arial Narrow"/>
                <w:sz w:val="20"/>
                <w:szCs w:val="20"/>
                <w:lang w:val="hr-HR"/>
              </w:rPr>
              <w:t>Praktični rad</w:t>
            </w:r>
          </w:p>
        </w:tc>
        <w:tc>
          <w:tcPr>
            <w:tcW w:w="707" w:type="pct"/>
            <w:vAlign w:val="center"/>
          </w:tcPr>
          <w:p w:rsidR="00493DE5" w:rsidRPr="0053696A" w:rsidRDefault="00493DE5" w:rsidP="00493DE5">
            <w:pPr>
              <w:pStyle w:val="Tijeloteksta"/>
              <w:jc w:val="center"/>
              <w:rPr>
                <w:rFonts w:ascii="Arial Narrow" w:hAnsi="Arial Narrow"/>
                <w:sz w:val="20"/>
                <w:szCs w:val="20"/>
                <w:lang w:val="hr-HR"/>
              </w:rPr>
            </w:pPr>
            <w:r>
              <w:rPr>
                <w:rFonts w:ascii="Arial Narrow" w:hAnsi="Arial Narrow"/>
                <w:sz w:val="20"/>
                <w:szCs w:val="20"/>
                <w:lang w:val="hr-HR"/>
              </w:rPr>
              <w:t>0,5</w:t>
            </w:r>
          </w:p>
        </w:tc>
      </w:tr>
      <w:tr w:rsidR="00493DE5" w:rsidRPr="0053696A" w:rsidTr="00493DE5">
        <w:trPr>
          <w:trHeight w:val="108"/>
        </w:trPr>
        <w:tc>
          <w:tcPr>
            <w:tcW w:w="808" w:type="pct"/>
            <w:vAlign w:val="center"/>
          </w:tcPr>
          <w:p w:rsidR="00493DE5" w:rsidRPr="0053696A" w:rsidRDefault="00493DE5" w:rsidP="00493DE5">
            <w:pPr>
              <w:pStyle w:val="Tijeloteksta"/>
              <w:rPr>
                <w:rFonts w:ascii="Arial Narrow" w:hAnsi="Arial Narrow"/>
                <w:sz w:val="20"/>
                <w:szCs w:val="20"/>
                <w:lang w:val="hr-HR"/>
              </w:rPr>
            </w:pPr>
            <w:r w:rsidRPr="0053696A">
              <w:rPr>
                <w:rFonts w:ascii="Arial Narrow" w:hAnsi="Arial Narrow"/>
                <w:sz w:val="20"/>
                <w:szCs w:val="20"/>
                <w:lang w:val="hr-HR"/>
              </w:rPr>
              <w:t>Portfolio</w:t>
            </w:r>
          </w:p>
        </w:tc>
        <w:tc>
          <w:tcPr>
            <w:tcW w:w="291" w:type="pct"/>
            <w:vAlign w:val="center"/>
          </w:tcPr>
          <w:p w:rsidR="00493DE5" w:rsidRPr="0053696A" w:rsidRDefault="00493DE5" w:rsidP="00493DE5">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774" w:type="pct"/>
            <w:gridSpan w:val="2"/>
            <w:vAlign w:val="center"/>
          </w:tcPr>
          <w:p w:rsidR="00493DE5" w:rsidRPr="0053696A" w:rsidRDefault="00493DE5" w:rsidP="00493DE5">
            <w:pPr>
              <w:pStyle w:val="Tijeloteksta"/>
              <w:rPr>
                <w:rFonts w:ascii="Arial Narrow" w:hAnsi="Arial Narrow"/>
                <w:sz w:val="20"/>
                <w:szCs w:val="20"/>
                <w:lang w:val="hr-HR"/>
              </w:rPr>
            </w:pPr>
          </w:p>
        </w:tc>
        <w:tc>
          <w:tcPr>
            <w:tcW w:w="357" w:type="pct"/>
            <w:vAlign w:val="center"/>
          </w:tcPr>
          <w:p w:rsidR="00493DE5" w:rsidRPr="0053696A" w:rsidRDefault="00493DE5" w:rsidP="00493DE5">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710" w:type="pct"/>
            <w:vAlign w:val="center"/>
          </w:tcPr>
          <w:p w:rsidR="00493DE5" w:rsidRPr="0053696A" w:rsidRDefault="00493DE5" w:rsidP="00493DE5">
            <w:pPr>
              <w:pStyle w:val="Tijeloteksta"/>
              <w:rPr>
                <w:rFonts w:ascii="Arial Narrow" w:hAnsi="Arial Narrow"/>
                <w:sz w:val="20"/>
                <w:szCs w:val="20"/>
                <w:lang w:val="hr-HR"/>
              </w:rPr>
            </w:pPr>
          </w:p>
        </w:tc>
        <w:tc>
          <w:tcPr>
            <w:tcW w:w="464" w:type="pct"/>
            <w:gridSpan w:val="2"/>
            <w:vAlign w:val="center"/>
          </w:tcPr>
          <w:p w:rsidR="00493DE5" w:rsidRPr="0053696A" w:rsidRDefault="00493DE5" w:rsidP="00493DE5">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888" w:type="pct"/>
            <w:vAlign w:val="center"/>
          </w:tcPr>
          <w:p w:rsidR="00493DE5" w:rsidRPr="0053696A" w:rsidRDefault="00493DE5" w:rsidP="00493DE5">
            <w:pPr>
              <w:pStyle w:val="Tijeloteksta"/>
              <w:rPr>
                <w:rFonts w:ascii="Arial Narrow" w:hAnsi="Arial Narrow"/>
                <w:sz w:val="20"/>
                <w:szCs w:val="20"/>
                <w:lang w:val="hr-HR"/>
              </w:rPr>
            </w:pPr>
          </w:p>
        </w:tc>
        <w:tc>
          <w:tcPr>
            <w:tcW w:w="707" w:type="pct"/>
            <w:vAlign w:val="center"/>
          </w:tcPr>
          <w:p w:rsidR="00493DE5" w:rsidRPr="0053696A" w:rsidRDefault="00493DE5" w:rsidP="00493DE5">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r>
      <w:tr w:rsidR="00493DE5" w:rsidRPr="0053696A" w:rsidTr="00493DE5">
        <w:trPr>
          <w:trHeight w:val="432"/>
        </w:trPr>
        <w:tc>
          <w:tcPr>
            <w:tcW w:w="5000" w:type="pct"/>
            <w:gridSpan w:val="10"/>
            <w:vAlign w:val="center"/>
          </w:tcPr>
          <w:p w:rsidR="00493DE5" w:rsidRPr="0053696A" w:rsidRDefault="00493DE5" w:rsidP="00493DE5">
            <w:pPr>
              <w:pStyle w:val="Tijeloteksta"/>
              <w:rPr>
                <w:rFonts w:ascii="Arial Narrow" w:hAnsi="Arial Narrow"/>
                <w:sz w:val="20"/>
                <w:szCs w:val="20"/>
                <w:lang w:val="hr-HR"/>
              </w:rPr>
            </w:pPr>
            <w:r w:rsidRPr="0053696A">
              <w:rPr>
                <w:rFonts w:ascii="Arial Narrow" w:hAnsi="Arial Narrow"/>
                <w:sz w:val="20"/>
                <w:szCs w:val="20"/>
                <w:lang w:val="hr-HR"/>
              </w:rPr>
              <w:t xml:space="preserve">*ukoliko student uspješno položi kolokvije (ostvari minimalno 60% mogućih bodova </w:t>
            </w:r>
            <w:r>
              <w:rPr>
                <w:rFonts w:ascii="Arial Narrow" w:hAnsi="Arial Narrow"/>
                <w:sz w:val="20"/>
                <w:szCs w:val="20"/>
                <w:lang w:val="hr-HR"/>
              </w:rPr>
              <w:t>iz svih</w:t>
            </w:r>
            <w:r w:rsidRPr="0053696A">
              <w:rPr>
                <w:rFonts w:ascii="Arial Narrow" w:hAnsi="Arial Narrow"/>
                <w:sz w:val="20"/>
                <w:szCs w:val="20"/>
                <w:lang w:val="hr-HR"/>
              </w:rPr>
              <w:t xml:space="preserve"> kolokvija) oslobođen je polaganja pismenog dijela ispita te mu se u izračunu ukupno ostvarenih bodova računaju bodovi stečeni putem kolokvija.</w:t>
            </w:r>
          </w:p>
        </w:tc>
      </w:tr>
      <w:tr w:rsidR="00493DE5" w:rsidRPr="0053696A" w:rsidTr="00493DE5">
        <w:trPr>
          <w:trHeight w:val="432"/>
        </w:trPr>
        <w:tc>
          <w:tcPr>
            <w:tcW w:w="5000" w:type="pct"/>
            <w:gridSpan w:val="10"/>
            <w:vAlign w:val="center"/>
          </w:tcPr>
          <w:p w:rsidR="00493DE5" w:rsidRPr="0053696A" w:rsidRDefault="00493DE5" w:rsidP="00493DE5">
            <w:pPr>
              <w:pStyle w:val="Tijeloteksta"/>
              <w:numPr>
                <w:ilvl w:val="1"/>
                <w:numId w:val="4"/>
              </w:numPr>
              <w:jc w:val="both"/>
              <w:rPr>
                <w:rFonts w:ascii="Arial Narrow" w:hAnsi="Arial Narrow"/>
                <w:b w:val="0"/>
                <w:i/>
                <w:sz w:val="20"/>
                <w:szCs w:val="20"/>
                <w:lang w:val="hr-HR"/>
              </w:rPr>
            </w:pPr>
            <w:r w:rsidRPr="009C1F19">
              <w:rPr>
                <w:rFonts w:ascii="Arial Narrow" w:eastAsia="Calibri" w:hAnsi="Arial Narrow"/>
                <w:b w:val="0"/>
                <w:i/>
                <w:sz w:val="20"/>
                <w:szCs w:val="20"/>
                <w:lang w:val="hr-HR"/>
              </w:rPr>
              <w:t>Povezivanje ishoda učenja, nastavnih metoda i ocjenjivanja</w:t>
            </w:r>
          </w:p>
        </w:tc>
      </w:tr>
      <w:tr w:rsidR="00493DE5" w:rsidRPr="0053696A" w:rsidTr="00493DE5">
        <w:trPr>
          <w:trHeight w:val="432"/>
        </w:trPr>
        <w:tc>
          <w:tcPr>
            <w:tcW w:w="5000" w:type="pct"/>
            <w:gridSpan w:val="10"/>
            <w:vAlign w:val="center"/>
          </w:tcPr>
          <w:p w:rsidR="00493DE5" w:rsidRDefault="00493DE5" w:rsidP="00493DE5">
            <w:pPr>
              <w:jc w:val="both"/>
              <w:rPr>
                <w:rFonts w:ascii="Arial Narrow" w:hAnsi="Arial Narrow"/>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493DE5" w:rsidRPr="00D86D52" w:rsidTr="00493DE5">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 NASTAVNA METODA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BODOVI</w:t>
                  </w:r>
                </w:p>
              </w:tc>
            </w:tr>
            <w:tr w:rsidR="00493DE5" w:rsidRPr="00D86D52" w:rsidTr="00493DE5">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86D52" w:rsidRDefault="00493DE5" w:rsidP="00493DE5">
                  <w:pPr>
                    <w:jc w:val="center"/>
                    <w:rPr>
                      <w:rFonts w:ascii="Arial Narrow" w:eastAsia="Calibri" w:hAnsi="Arial Narrow"/>
                      <w:b/>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86D52" w:rsidRDefault="00493DE5" w:rsidP="00493DE5">
                  <w:pPr>
                    <w:jc w:val="center"/>
                    <w:rPr>
                      <w:rFonts w:ascii="Arial Narrow" w:eastAsia="Calibri" w:hAnsi="Arial Narrow"/>
                      <w:b/>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86D52" w:rsidRDefault="00493DE5" w:rsidP="00493DE5">
                  <w:pPr>
                    <w:jc w:val="center"/>
                    <w:rPr>
                      <w:rFonts w:ascii="Arial Narrow" w:eastAsia="Calibri" w:hAnsi="Arial Narrow"/>
                      <w:b/>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86D52" w:rsidRDefault="00493DE5" w:rsidP="00493DE5">
                  <w:pPr>
                    <w:jc w:val="center"/>
                    <w:rPr>
                      <w:rFonts w:ascii="Arial Narrow" w:eastAsia="Calibri" w:hAnsi="Arial Narrow"/>
                      <w:b/>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86D52" w:rsidRDefault="00493DE5" w:rsidP="00493DE5">
                  <w:pPr>
                    <w:jc w:val="center"/>
                    <w:rPr>
                      <w:rFonts w:ascii="Arial Narrow" w:eastAsia="Calibri" w:hAnsi="Arial Narrow"/>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D86D52" w:rsidRDefault="00493DE5" w:rsidP="00493DE5">
                  <w:pPr>
                    <w:jc w:val="center"/>
                    <w:rPr>
                      <w:rFonts w:ascii="Arial Narrow" w:eastAsia="Calibri" w:hAnsi="Arial Narrow"/>
                      <w:b/>
                      <w:bCs/>
                      <w:sz w:val="20"/>
                      <w:szCs w:val="20"/>
                    </w:rPr>
                  </w:pPr>
                  <w:r w:rsidRPr="00D86D52">
                    <w:rPr>
                      <w:rFonts w:ascii="Arial Narrow" w:eastAsia="Calibri" w:hAnsi="Arial Narrow"/>
                      <w:b/>
                      <w:bCs/>
                      <w:sz w:val="20"/>
                      <w:szCs w:val="20"/>
                    </w:rPr>
                    <w:t>max</w:t>
                  </w:r>
                </w:p>
              </w:tc>
            </w:tr>
            <w:tr w:rsidR="00493DE5" w:rsidRPr="00D86D52" w:rsidTr="00493DE5">
              <w:tc>
                <w:tcPr>
                  <w:tcW w:w="2104"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highlight w:val="yellow"/>
                    </w:rPr>
                  </w:pPr>
                </w:p>
              </w:tc>
              <w:tc>
                <w:tcPr>
                  <w:tcW w:w="901"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highlight w:val="yellow"/>
                    </w:rPr>
                  </w:pPr>
                </w:p>
              </w:tc>
              <w:tc>
                <w:tcPr>
                  <w:tcW w:w="218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highlight w:val="yellow"/>
                    </w:rPr>
                  </w:pPr>
                </w:p>
              </w:tc>
              <w:tc>
                <w:tcPr>
                  <w:tcW w:w="2440"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highlight w:val="yellow"/>
                    </w:rPr>
                  </w:pPr>
                </w:p>
              </w:tc>
            </w:tr>
            <w:tr w:rsidR="00493DE5" w:rsidRPr="00D86D52" w:rsidTr="00493DE5">
              <w:tc>
                <w:tcPr>
                  <w:tcW w:w="2104"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rPr>
                  </w:pPr>
                </w:p>
                <w:p w:rsidR="00493DE5" w:rsidRPr="00D86D52" w:rsidRDefault="00493DE5" w:rsidP="00493DE5">
                  <w:pPr>
                    <w:rPr>
                      <w:rFonts w:ascii="Arial Narrow" w:eastAsia="Calibri" w:hAnsi="Arial Narrow"/>
                      <w:sz w:val="20"/>
                      <w:szCs w:val="20"/>
                    </w:rPr>
                  </w:pPr>
                  <w:r w:rsidRPr="00D86D52">
                    <w:rPr>
                      <w:rFonts w:ascii="Arial Narrow" w:eastAsia="Calibri" w:hAnsi="Arial Narrow"/>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w:t>
                  </w:r>
                  <w:r w:rsidRPr="00D86D52">
                    <w:rPr>
                      <w:rFonts w:ascii="Arial Narrow" w:eastAsia="Calibri" w:hAnsi="Arial Narrow"/>
                      <w:sz w:val="20"/>
                      <w:szCs w:val="20"/>
                    </w:rPr>
                    <w:t>5</w:t>
                  </w:r>
                </w:p>
              </w:tc>
              <w:tc>
                <w:tcPr>
                  <w:tcW w:w="901"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sidRPr="00D86D52">
                    <w:rPr>
                      <w:rFonts w:ascii="Arial Narrow" w:eastAsia="Calibri" w:hAnsi="Arial Narrow"/>
                      <w:sz w:val="20"/>
                      <w:szCs w:val="20"/>
                    </w:rPr>
                    <w:t>1-</w:t>
                  </w:r>
                  <w:r>
                    <w:rPr>
                      <w:rFonts w:ascii="Arial Narrow" w:eastAsia="Calibri" w:hAnsi="Arial Narrow"/>
                      <w:sz w:val="20"/>
                      <w:szCs w:val="20"/>
                    </w:rPr>
                    <w:t>6</w:t>
                  </w:r>
                </w:p>
              </w:tc>
              <w:tc>
                <w:tcPr>
                  <w:tcW w:w="218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sidRPr="00D86D52">
                    <w:rPr>
                      <w:rFonts w:ascii="Arial Narrow" w:hAnsi="Arial Narrow"/>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sidRPr="00D86D52">
                    <w:rPr>
                      <w:rFonts w:ascii="Arial Narrow" w:hAnsi="Arial Narrow"/>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10</w:t>
                  </w:r>
                </w:p>
              </w:tc>
            </w:tr>
            <w:tr w:rsidR="00493DE5" w:rsidRPr="00D86D52" w:rsidTr="00493DE5">
              <w:tc>
                <w:tcPr>
                  <w:tcW w:w="2104"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rPr>
                  </w:pPr>
                </w:p>
                <w:p w:rsidR="00493DE5" w:rsidRPr="00D86D52" w:rsidRDefault="00493DE5" w:rsidP="00493DE5">
                  <w:pPr>
                    <w:rPr>
                      <w:rFonts w:ascii="Arial Narrow" w:eastAsia="Calibri" w:hAnsi="Arial Narrow"/>
                      <w:sz w:val="20"/>
                      <w:szCs w:val="20"/>
                    </w:rPr>
                  </w:pPr>
                  <w:r w:rsidRPr="00D86D52">
                    <w:rPr>
                      <w:rFonts w:ascii="Arial Narrow" w:eastAsia="Calibri" w:hAnsi="Arial Narrow"/>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w:t>
                  </w:r>
                  <w:r w:rsidRPr="00D86D52">
                    <w:rPr>
                      <w:rFonts w:ascii="Arial Narrow" w:eastAsia="Calibri" w:hAnsi="Arial Narrow"/>
                      <w:sz w:val="20"/>
                      <w:szCs w:val="20"/>
                    </w:rPr>
                    <w:t>5</w:t>
                  </w:r>
                </w:p>
                <w:p w:rsidR="00493DE5" w:rsidRPr="00D86D52" w:rsidRDefault="00493DE5" w:rsidP="00493DE5">
                  <w:pPr>
                    <w:jc w:val="center"/>
                    <w:rPr>
                      <w:rFonts w:ascii="Arial Narrow" w:eastAsia="Calibri" w:hAnsi="Arial Narrow"/>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sidRPr="00D86D52">
                    <w:rPr>
                      <w:rFonts w:ascii="Arial Narrow" w:eastAsia="Calibri" w:hAnsi="Arial Narrow"/>
                      <w:sz w:val="20"/>
                      <w:szCs w:val="20"/>
                    </w:rPr>
                    <w:t>1-</w:t>
                  </w:r>
                  <w:r>
                    <w:rPr>
                      <w:rFonts w:ascii="Arial Narrow" w:eastAsia="Calibri" w:hAnsi="Arial Narrow"/>
                      <w:sz w:val="20"/>
                      <w:szCs w:val="20"/>
                    </w:rPr>
                    <w:t>6</w:t>
                  </w:r>
                </w:p>
              </w:tc>
              <w:tc>
                <w:tcPr>
                  <w:tcW w:w="218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sidRPr="00D86D52">
                    <w:rPr>
                      <w:rFonts w:ascii="Arial Narrow" w:hAnsi="Arial Narrow"/>
                      <w:sz w:val="20"/>
                      <w:szCs w:val="20"/>
                    </w:rPr>
                    <w:t>Sudjelovanje u nastavnom procesu</w:t>
                  </w:r>
                  <w:r>
                    <w:rPr>
                      <w:rFonts w:ascii="Arial Narrow" w:hAnsi="Arial Narrow"/>
                      <w:sz w:val="20"/>
                      <w:szCs w:val="20"/>
                    </w:rPr>
                    <w:t xml:space="preserve">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sidRPr="00D86D52">
                    <w:rPr>
                      <w:rFonts w:ascii="Arial Narrow" w:hAnsi="Arial Narrow"/>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10</w:t>
                  </w:r>
                </w:p>
              </w:tc>
            </w:tr>
            <w:tr w:rsidR="00493DE5" w:rsidRPr="00D86D52" w:rsidTr="00493DE5">
              <w:tc>
                <w:tcPr>
                  <w:tcW w:w="2104"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p>
                <w:p w:rsidR="00493DE5" w:rsidRPr="00D86D52" w:rsidRDefault="00493DE5" w:rsidP="00493DE5">
                  <w:pPr>
                    <w:rPr>
                      <w:rFonts w:ascii="Arial Narrow" w:hAnsi="Arial Narrow"/>
                      <w:sz w:val="20"/>
                      <w:szCs w:val="20"/>
                    </w:rPr>
                  </w:pPr>
                  <w:r>
                    <w:rPr>
                      <w:rFonts w:ascii="Arial Narrow" w:hAnsi="Arial Narrow"/>
                      <w:sz w:val="20"/>
                      <w:szCs w:val="20"/>
                    </w:rPr>
                    <w:t>Praktični</w:t>
                  </w:r>
                  <w:r w:rsidRPr="00D86D52">
                    <w:rPr>
                      <w:rFonts w:ascii="Arial Narrow" w:hAnsi="Arial Narrow"/>
                      <w:sz w:val="20"/>
                      <w:szCs w:val="20"/>
                    </w:rPr>
                    <w:t xml:space="preserve"> rad</w:t>
                  </w:r>
                </w:p>
              </w:tc>
              <w:tc>
                <w:tcPr>
                  <w:tcW w:w="709"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hAnsi="Arial Narrow"/>
                      <w:sz w:val="20"/>
                      <w:szCs w:val="20"/>
                    </w:rPr>
                  </w:pPr>
                  <w:r>
                    <w:rPr>
                      <w:rFonts w:ascii="Arial Narrow" w:hAnsi="Arial Narrow"/>
                      <w:sz w:val="20"/>
                      <w:szCs w:val="20"/>
                    </w:rPr>
                    <w:t>0</w:t>
                  </w:r>
                  <w:r w:rsidRPr="00D86D52">
                    <w:rPr>
                      <w:rFonts w:ascii="Arial Narrow" w:hAnsi="Arial Narrow"/>
                      <w:sz w:val="20"/>
                      <w:szCs w:val="20"/>
                    </w:rPr>
                    <w:t>,5</w:t>
                  </w:r>
                </w:p>
              </w:tc>
              <w:tc>
                <w:tcPr>
                  <w:tcW w:w="901"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hAnsi="Arial Narrow"/>
                      <w:sz w:val="20"/>
                      <w:szCs w:val="20"/>
                    </w:rPr>
                  </w:pPr>
                  <w:r>
                    <w:rPr>
                      <w:rFonts w:ascii="Arial Narrow" w:eastAsia="Calibri" w:hAnsi="Arial Narrow"/>
                      <w:sz w:val="20"/>
                      <w:szCs w:val="20"/>
                    </w:rPr>
                    <w:t>1-6</w:t>
                  </w:r>
                </w:p>
              </w:tc>
              <w:tc>
                <w:tcPr>
                  <w:tcW w:w="218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sidRPr="00D86D52">
                    <w:rPr>
                      <w:rFonts w:ascii="Arial Narrow" w:hAnsi="Arial Narrow"/>
                      <w:sz w:val="20"/>
                      <w:szCs w:val="20"/>
                    </w:rPr>
                    <w:t>Istraživanje,</w:t>
                  </w:r>
                  <w:r>
                    <w:rPr>
                      <w:rFonts w:ascii="Arial Narrow" w:hAnsi="Arial Narrow"/>
                      <w:sz w:val="20"/>
                      <w:szCs w:val="20"/>
                    </w:rPr>
                    <w:t xml:space="preserve"> sistematizacija i analiza podataka,</w:t>
                  </w:r>
                  <w:r w:rsidRPr="00D86D52">
                    <w:rPr>
                      <w:rFonts w:ascii="Arial Narrow" w:hAnsi="Arial Narrow"/>
                      <w:sz w:val="20"/>
                      <w:szCs w:val="20"/>
                    </w:rPr>
                    <w:t xml:space="preserve"> izrada seminarskog zadatka.</w:t>
                  </w:r>
                </w:p>
              </w:tc>
              <w:tc>
                <w:tcPr>
                  <w:tcW w:w="2440"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sidRPr="00D86D52">
                    <w:rPr>
                      <w:rFonts w:ascii="Arial Narrow" w:hAnsi="Arial Narrow"/>
                      <w:sz w:val="20"/>
                      <w:szCs w:val="20"/>
                    </w:rPr>
                    <w:t xml:space="preserve">Evaluacija </w:t>
                  </w:r>
                  <w:r>
                    <w:rPr>
                      <w:rFonts w:ascii="Arial Narrow" w:hAnsi="Arial Narrow"/>
                      <w:sz w:val="20"/>
                      <w:szCs w:val="20"/>
                    </w:rPr>
                    <w:t xml:space="preserve">kvalitete </w:t>
                  </w:r>
                  <w:r w:rsidRPr="00D86D52">
                    <w:rPr>
                      <w:rFonts w:ascii="Arial Narrow" w:hAnsi="Arial Narrow"/>
                      <w:sz w:val="20"/>
                      <w:szCs w:val="20"/>
                    </w:rPr>
                    <w:t>seminarskog zadatka, prezentacij</w:t>
                  </w:r>
                  <w:r>
                    <w:rPr>
                      <w:rFonts w:ascii="Arial Narrow" w:hAnsi="Arial Narrow"/>
                      <w:sz w:val="20"/>
                      <w:szCs w:val="20"/>
                    </w:rPr>
                    <w:t>e i</w:t>
                  </w:r>
                  <w:r w:rsidRPr="00D86D52">
                    <w:rPr>
                      <w:rFonts w:ascii="Arial Narrow" w:hAnsi="Arial Narrow"/>
                      <w:sz w:val="20"/>
                      <w:szCs w:val="20"/>
                    </w:rPr>
                    <w:t xml:space="preserve"> argumentacij</w:t>
                  </w:r>
                  <w:r>
                    <w:rPr>
                      <w:rFonts w:ascii="Arial Narrow" w:hAnsi="Arial Narrow"/>
                      <w:sz w:val="20"/>
                      <w:szCs w:val="20"/>
                    </w:rPr>
                    <w:t>e</w:t>
                  </w:r>
                  <w:r w:rsidRPr="00D86D52">
                    <w:rPr>
                      <w:rFonts w:ascii="Arial Narrow" w:hAnsi="Arial Narrow"/>
                      <w:sz w:val="20"/>
                      <w:szCs w:val="20"/>
                    </w:rPr>
                    <w:t xml:space="preserve"> donesenih zaključaka</w:t>
                  </w: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30</w:t>
                  </w:r>
                </w:p>
              </w:tc>
            </w:tr>
            <w:tr w:rsidR="00493DE5" w:rsidRPr="00D86D52" w:rsidTr="00493DE5">
              <w:tc>
                <w:tcPr>
                  <w:tcW w:w="2104"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rPr>
                  </w:pPr>
                  <w:r>
                    <w:rPr>
                      <w:rFonts w:ascii="Arial Narrow" w:eastAsia="Calibri" w:hAnsi="Arial Narrow"/>
                      <w:sz w:val="20"/>
                      <w:szCs w:val="20"/>
                    </w:rPr>
                    <w:t>Usmeni</w:t>
                  </w:r>
                  <w:r w:rsidRPr="00D86D52">
                    <w:rPr>
                      <w:rFonts w:ascii="Arial Narrow" w:eastAsia="Calibri" w:hAnsi="Arial Narrow"/>
                      <w:sz w:val="20"/>
                      <w:szCs w:val="20"/>
                    </w:rPr>
                    <w:t xml:space="preserve">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Pr>
                      <w:rFonts w:ascii="Arial Narrow" w:eastAsia="Calibri" w:hAnsi="Arial Narrow"/>
                      <w:sz w:val="20"/>
                      <w:szCs w:val="20"/>
                    </w:rPr>
                    <w:t>2</w:t>
                  </w:r>
                </w:p>
              </w:tc>
              <w:tc>
                <w:tcPr>
                  <w:tcW w:w="901"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Pr>
                      <w:rFonts w:ascii="Arial Narrow" w:eastAsia="Calibri" w:hAnsi="Arial Narrow"/>
                      <w:sz w:val="20"/>
                      <w:szCs w:val="20"/>
                    </w:rPr>
                    <w:t>1-6</w:t>
                  </w:r>
                </w:p>
              </w:tc>
              <w:tc>
                <w:tcPr>
                  <w:tcW w:w="218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Pr>
                      <w:rFonts w:ascii="Arial Narrow" w:hAnsi="Arial Narrow"/>
                      <w:sz w:val="20"/>
                      <w:szCs w:val="20"/>
                    </w:rPr>
                    <w:t>Priprema za provjeru znanja, usmena provjera</w:t>
                  </w:r>
                </w:p>
              </w:tc>
              <w:tc>
                <w:tcPr>
                  <w:tcW w:w="2440"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hAnsi="Arial Narrow"/>
                      <w:sz w:val="20"/>
                      <w:szCs w:val="20"/>
                    </w:rPr>
                  </w:pPr>
                  <w:r>
                    <w:rPr>
                      <w:rFonts w:ascii="Arial Narrow" w:hAnsi="Arial Narrow"/>
                      <w:sz w:val="20"/>
                      <w:szCs w:val="20"/>
                    </w:rPr>
                    <w:t>Provjera i</w:t>
                  </w:r>
                  <w:r w:rsidRPr="00821A76">
                    <w:rPr>
                      <w:rFonts w:ascii="Arial Narrow" w:hAnsi="Arial Narrow"/>
                      <w:sz w:val="20"/>
                      <w:szCs w:val="20"/>
                    </w:rPr>
                    <w:t xml:space="preserve">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86D52" w:rsidRDefault="00493DE5" w:rsidP="00493DE5">
                  <w:pPr>
                    <w:jc w:val="center"/>
                    <w:rPr>
                      <w:rFonts w:ascii="Arial Narrow" w:hAnsi="Arial Narrow"/>
                      <w:color w:val="000000"/>
                      <w:sz w:val="20"/>
                      <w:szCs w:val="20"/>
                    </w:rPr>
                  </w:pPr>
                  <w:r w:rsidRPr="00D86D52">
                    <w:rPr>
                      <w:rFonts w:ascii="Arial Narrow" w:hAnsi="Arial Narrow"/>
                      <w:color w:val="000000"/>
                      <w:sz w:val="20"/>
                      <w:szCs w:val="20"/>
                    </w:rPr>
                    <w:t>50</w:t>
                  </w:r>
                </w:p>
              </w:tc>
            </w:tr>
            <w:tr w:rsidR="00493DE5" w:rsidRPr="00D86D52" w:rsidTr="00493DE5">
              <w:tc>
                <w:tcPr>
                  <w:tcW w:w="2104"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rPr>
                  </w:pPr>
                </w:p>
                <w:p w:rsidR="00493DE5" w:rsidRPr="00D86D52" w:rsidRDefault="00493DE5" w:rsidP="00493DE5">
                  <w:pPr>
                    <w:rPr>
                      <w:rFonts w:ascii="Arial Narrow" w:eastAsia="Calibri" w:hAnsi="Arial Narrow"/>
                      <w:sz w:val="20"/>
                      <w:szCs w:val="20"/>
                    </w:rPr>
                  </w:pPr>
                  <w:r w:rsidRPr="00D86D52">
                    <w:rPr>
                      <w:rFonts w:ascii="Arial Narrow" w:eastAsia="Calibri" w:hAnsi="Arial Narrow"/>
                      <w:sz w:val="20"/>
                      <w:szCs w:val="20"/>
                    </w:rPr>
                    <w:t>Ukupno</w:t>
                  </w:r>
                </w:p>
              </w:tc>
              <w:tc>
                <w:tcPr>
                  <w:tcW w:w="709"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Pr>
                      <w:rFonts w:ascii="Arial Narrow" w:eastAsia="Calibri" w:hAnsi="Arial Narrow"/>
                      <w:sz w:val="20"/>
                      <w:szCs w:val="20"/>
                    </w:rPr>
                    <w:t>3</w:t>
                  </w:r>
                </w:p>
              </w:tc>
              <w:tc>
                <w:tcPr>
                  <w:tcW w:w="901"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D86D52" w:rsidRDefault="00493DE5" w:rsidP="00493DE5">
                  <w:pPr>
                    <w:jc w:val="center"/>
                    <w:rPr>
                      <w:rFonts w:ascii="Arial Narrow" w:eastAsia="Calibri" w:hAnsi="Arial Narrow"/>
                      <w:sz w:val="20"/>
                      <w:szCs w:val="20"/>
                    </w:rPr>
                  </w:pPr>
                  <w:r w:rsidRPr="00D86D52">
                    <w:rPr>
                      <w:rFonts w:ascii="Arial Narrow" w:eastAsia="Calibri" w:hAnsi="Arial Narrow"/>
                      <w:sz w:val="20"/>
                      <w:szCs w:val="20"/>
                    </w:rPr>
                    <w:t>100</w:t>
                  </w:r>
                </w:p>
              </w:tc>
            </w:tr>
          </w:tbl>
          <w:p w:rsidR="00493DE5" w:rsidRDefault="00493DE5" w:rsidP="00493DE5">
            <w:pPr>
              <w:jc w:val="both"/>
              <w:rPr>
                <w:rFonts w:ascii="Arial Narrow" w:hAnsi="Arial Narrow"/>
                <w:sz w:val="20"/>
                <w:szCs w:val="20"/>
              </w:rPr>
            </w:pPr>
          </w:p>
          <w:p w:rsidR="00493DE5" w:rsidRDefault="00493DE5" w:rsidP="00493DE5">
            <w:pPr>
              <w:jc w:val="both"/>
              <w:rPr>
                <w:rFonts w:ascii="Arial Narrow" w:hAnsi="Arial Narrow"/>
                <w:sz w:val="20"/>
                <w:szCs w:val="20"/>
              </w:rPr>
            </w:pPr>
            <w:r>
              <w:rPr>
                <w:rFonts w:ascii="Arial Narrow" w:hAnsi="Arial Narrow"/>
                <w:sz w:val="20"/>
                <w:szCs w:val="20"/>
              </w:rPr>
              <w:t>*</w:t>
            </w:r>
            <w:r w:rsidRPr="00E457D6">
              <w:rPr>
                <w:rFonts w:ascii="Arial Narrow" w:hAnsi="Arial Narrow"/>
                <w:sz w:val="20"/>
                <w:szCs w:val="20"/>
              </w:rPr>
              <w:t>za prolazak pisanog dijela ispita je potrebno minimalno ostvariti 60% mogućih bodova svakog kolokvija ili pisanog dijela ispita</w:t>
            </w:r>
          </w:p>
          <w:p w:rsidR="00493DE5" w:rsidRPr="0053696A" w:rsidRDefault="00493DE5" w:rsidP="00493DE5">
            <w:pPr>
              <w:pStyle w:val="Default"/>
              <w:jc w:val="both"/>
              <w:rPr>
                <w:rFonts w:ascii="Arial Narrow" w:hAnsi="Arial Narrow"/>
                <w:sz w:val="20"/>
                <w:szCs w:val="20"/>
              </w:rPr>
            </w:pPr>
          </w:p>
        </w:tc>
      </w:tr>
      <w:tr w:rsidR="00493DE5" w:rsidRPr="0053696A" w:rsidTr="00493DE5">
        <w:trPr>
          <w:trHeight w:val="432"/>
        </w:trPr>
        <w:tc>
          <w:tcPr>
            <w:tcW w:w="5000" w:type="pct"/>
            <w:gridSpan w:val="10"/>
            <w:vAlign w:val="center"/>
          </w:tcPr>
          <w:p w:rsidR="00493DE5" w:rsidRPr="0053696A" w:rsidRDefault="00493DE5" w:rsidP="00493DE5">
            <w:pPr>
              <w:pStyle w:val="Tijeloteksta"/>
              <w:jc w:val="both"/>
              <w:rPr>
                <w:rFonts w:ascii="Arial Narrow" w:hAnsi="Arial Narrow"/>
                <w:b w:val="0"/>
                <w:i/>
                <w:sz w:val="20"/>
                <w:szCs w:val="20"/>
                <w:lang w:val="hr-HR"/>
              </w:rPr>
            </w:pPr>
            <w:r w:rsidRPr="0053696A">
              <w:rPr>
                <w:rFonts w:ascii="Arial Narrow" w:hAnsi="Arial Narrow"/>
                <w:b w:val="0"/>
                <w:i/>
                <w:sz w:val="20"/>
                <w:szCs w:val="20"/>
                <w:lang w:val="hr-HR"/>
              </w:rPr>
              <w:t>1.10. Obvezatna literatura (u trenutku prijave prijedloga studijskog programa)</w:t>
            </w:r>
          </w:p>
        </w:tc>
      </w:tr>
      <w:tr w:rsidR="00493DE5" w:rsidRPr="0053696A" w:rsidTr="00493DE5">
        <w:trPr>
          <w:trHeight w:val="1692"/>
        </w:trPr>
        <w:tc>
          <w:tcPr>
            <w:tcW w:w="5000" w:type="pct"/>
            <w:gridSpan w:val="10"/>
            <w:vAlign w:val="center"/>
          </w:tcPr>
          <w:p w:rsidR="00493DE5" w:rsidRPr="0063567E" w:rsidRDefault="00493DE5" w:rsidP="00493DE5">
            <w:pPr>
              <w:pStyle w:val="Default"/>
              <w:rPr>
                <w:rFonts w:ascii="Arial Narrow" w:hAnsi="Arial Narrow" w:cs="Times New Roman"/>
                <w:color w:val="auto"/>
                <w:sz w:val="20"/>
                <w:szCs w:val="20"/>
              </w:rPr>
            </w:pPr>
            <w:r>
              <w:rPr>
                <w:rFonts w:ascii="Arial Narrow" w:hAnsi="Arial Narrow" w:cs="Times New Roman"/>
                <w:color w:val="auto"/>
                <w:sz w:val="20"/>
                <w:szCs w:val="20"/>
              </w:rPr>
              <w:t>1. Broom, G.M. i Sha, B.L. (2013)</w:t>
            </w:r>
            <w:r w:rsidRPr="0063567E">
              <w:rPr>
                <w:rFonts w:ascii="Arial Narrow" w:hAnsi="Arial Narrow" w:cs="Times New Roman"/>
                <w:color w:val="auto"/>
                <w:sz w:val="20"/>
                <w:szCs w:val="20"/>
              </w:rPr>
              <w:t>.</w:t>
            </w:r>
            <w:r>
              <w:rPr>
                <w:rFonts w:ascii="Arial Narrow" w:hAnsi="Arial Narrow" w:cs="Times New Roman"/>
                <w:color w:val="auto"/>
                <w:sz w:val="20"/>
                <w:szCs w:val="20"/>
              </w:rPr>
              <w:t xml:space="preserve"> Cutlip's and Center's Effective Public Relations, 11the Edition, Essex, Pearsons – poglavlja 1,3,4.</w:t>
            </w:r>
          </w:p>
          <w:p w:rsidR="00493DE5" w:rsidRPr="0063567E" w:rsidRDefault="00493DE5" w:rsidP="00493DE5">
            <w:pPr>
              <w:pStyle w:val="Default"/>
              <w:rPr>
                <w:rFonts w:ascii="Arial Narrow" w:hAnsi="Arial Narrow" w:cs="Times New Roman"/>
                <w:color w:val="auto"/>
                <w:sz w:val="20"/>
                <w:szCs w:val="20"/>
              </w:rPr>
            </w:pPr>
            <w:r>
              <w:rPr>
                <w:rFonts w:ascii="Arial Narrow" w:hAnsi="Arial Narrow" w:cs="Times New Roman"/>
                <w:color w:val="auto"/>
                <w:sz w:val="20"/>
                <w:szCs w:val="20"/>
              </w:rPr>
              <w:t xml:space="preserve">2. </w:t>
            </w:r>
            <w:r w:rsidRPr="0063567E">
              <w:rPr>
                <w:rFonts w:ascii="Arial Narrow" w:hAnsi="Arial Narrow" w:cs="Times New Roman"/>
                <w:color w:val="auto"/>
                <w:sz w:val="20"/>
                <w:szCs w:val="20"/>
              </w:rPr>
              <w:t>Jugo, D. (2013.): Strategije u odnosima s javnošću, Profil, Zagreb.</w:t>
            </w:r>
          </w:p>
          <w:p w:rsidR="00493DE5" w:rsidRDefault="00493DE5" w:rsidP="00493DE5">
            <w:pPr>
              <w:pStyle w:val="Default"/>
              <w:rPr>
                <w:rFonts w:ascii="Arial Narrow" w:hAnsi="Arial Narrow" w:cs="Times New Roman"/>
                <w:color w:val="auto"/>
                <w:sz w:val="20"/>
                <w:szCs w:val="20"/>
              </w:rPr>
            </w:pPr>
            <w:r>
              <w:rPr>
                <w:rFonts w:ascii="Arial Narrow" w:hAnsi="Arial Narrow" w:cs="Times New Roman"/>
                <w:color w:val="auto"/>
                <w:sz w:val="20"/>
                <w:szCs w:val="20"/>
              </w:rPr>
              <w:t>3. Belch, G. &amp; Belch, M. (2011). Advertising and Promotion: An Integrated Marketing Communications Persepctive, 8th Edition, NY, McGraw-Hill</w:t>
            </w:r>
          </w:p>
          <w:p w:rsidR="00493DE5" w:rsidRDefault="00493DE5" w:rsidP="00493DE5">
            <w:pPr>
              <w:pStyle w:val="Default"/>
              <w:rPr>
                <w:rFonts w:ascii="Arial Narrow" w:hAnsi="Arial Narrow" w:cs="Times New Roman"/>
                <w:color w:val="auto"/>
                <w:sz w:val="20"/>
                <w:szCs w:val="20"/>
              </w:rPr>
            </w:pPr>
            <w:r>
              <w:rPr>
                <w:rFonts w:ascii="Arial Narrow" w:hAnsi="Arial Narrow" w:cs="Times New Roman"/>
                <w:color w:val="auto"/>
                <w:sz w:val="20"/>
                <w:szCs w:val="20"/>
              </w:rPr>
              <w:t>4. Blakeman, R. (2007). Integrated Marketing Communications: Creative Strategy from Idea to Implementation, UK, Rowman and Littlefield Publishers</w:t>
            </w:r>
          </w:p>
          <w:p w:rsidR="00493DE5" w:rsidRDefault="00493DE5" w:rsidP="00493DE5">
            <w:pPr>
              <w:pStyle w:val="Default"/>
              <w:rPr>
                <w:rFonts w:ascii="Arial Narrow" w:hAnsi="Arial Narrow" w:cs="Times New Roman"/>
                <w:color w:val="auto"/>
                <w:sz w:val="20"/>
                <w:szCs w:val="20"/>
              </w:rPr>
            </w:pPr>
            <w:r>
              <w:rPr>
                <w:rFonts w:ascii="Arial Narrow" w:hAnsi="Arial Narrow" w:cs="Times New Roman"/>
                <w:color w:val="auto"/>
                <w:sz w:val="20"/>
                <w:szCs w:val="20"/>
              </w:rPr>
              <w:t>5. Sriramesh, K. I Verčič, D. (2003) The Global Public Relations Handbook – Theory, Research and Practice, London, Lawrence Erlbaum Associates Publishers, poglavlja 3, 5.</w:t>
            </w:r>
          </w:p>
          <w:p w:rsidR="00493DE5" w:rsidRPr="00F77D53" w:rsidRDefault="00493DE5" w:rsidP="00493DE5">
            <w:pPr>
              <w:pStyle w:val="Default"/>
              <w:rPr>
                <w:rFonts w:ascii="Arial Narrow" w:hAnsi="Arial Narrow"/>
                <w:sz w:val="20"/>
                <w:szCs w:val="20"/>
                <w:lang w:val="pl-PL"/>
              </w:rPr>
            </w:pPr>
            <w:r>
              <w:rPr>
                <w:rFonts w:ascii="Arial Narrow" w:hAnsi="Arial Narrow" w:cs="Times New Roman"/>
                <w:color w:val="auto"/>
                <w:sz w:val="20"/>
                <w:szCs w:val="20"/>
              </w:rPr>
              <w:t>6. Kotler, P. I Keller, K.L. (2016). Marketing Management, 15th Global Edition, Pearson</w:t>
            </w:r>
          </w:p>
          <w:p w:rsidR="00493DE5" w:rsidRDefault="00493DE5" w:rsidP="00493DE5">
            <w:pPr>
              <w:pStyle w:val="Default"/>
              <w:rPr>
                <w:rFonts w:ascii="Arial Narrow" w:hAnsi="Arial Narrow" w:cs="Times New Roman"/>
                <w:color w:val="auto"/>
                <w:sz w:val="20"/>
                <w:szCs w:val="20"/>
              </w:rPr>
            </w:pPr>
          </w:p>
          <w:p w:rsidR="00493DE5" w:rsidRDefault="00493DE5" w:rsidP="00493DE5">
            <w:pPr>
              <w:pStyle w:val="Default"/>
              <w:rPr>
                <w:rFonts w:ascii="Arial Narrow" w:hAnsi="Arial Narrow" w:cs="Times New Roman"/>
                <w:color w:val="auto"/>
                <w:sz w:val="20"/>
                <w:szCs w:val="20"/>
              </w:rPr>
            </w:pPr>
          </w:p>
          <w:p w:rsidR="00493DE5" w:rsidRPr="00315637" w:rsidRDefault="00493DE5" w:rsidP="00493DE5">
            <w:pPr>
              <w:pStyle w:val="Default"/>
              <w:rPr>
                <w:rFonts w:ascii="Arial Narrow" w:hAnsi="Arial Narrow"/>
                <w:b/>
                <w:sz w:val="20"/>
                <w:szCs w:val="20"/>
              </w:rPr>
            </w:pPr>
            <w:r w:rsidRPr="002F2375">
              <w:rPr>
                <w:rFonts w:ascii="Arial Narrow" w:hAnsi="Arial Narrow" w:cs="Times New Roman"/>
                <w:color w:val="auto"/>
                <w:sz w:val="20"/>
                <w:szCs w:val="20"/>
              </w:rPr>
              <w:t>Cjelokupni nastavni materijali potrebni za svladavanje predmeta i polaganje ispita biti će izloženi tijekom predavanja i seminara te objavljeni u okviru e-kolegija na portalu Loomen.</w:t>
            </w:r>
          </w:p>
        </w:tc>
      </w:tr>
      <w:tr w:rsidR="00493DE5" w:rsidRPr="0053696A" w:rsidTr="00493DE5">
        <w:trPr>
          <w:trHeight w:val="432"/>
        </w:trPr>
        <w:tc>
          <w:tcPr>
            <w:tcW w:w="5000" w:type="pct"/>
            <w:gridSpan w:val="10"/>
            <w:vAlign w:val="center"/>
          </w:tcPr>
          <w:p w:rsidR="00493DE5" w:rsidRPr="00315637" w:rsidRDefault="00493DE5" w:rsidP="00493DE5">
            <w:pPr>
              <w:pStyle w:val="Tijeloteksta"/>
              <w:jc w:val="both"/>
              <w:rPr>
                <w:rFonts w:ascii="Arial Narrow" w:hAnsi="Arial Narrow"/>
                <w:b w:val="0"/>
                <w:i/>
                <w:sz w:val="20"/>
                <w:szCs w:val="20"/>
                <w:lang w:val="hr-HR"/>
              </w:rPr>
            </w:pPr>
            <w:r w:rsidRPr="00315637">
              <w:rPr>
                <w:rFonts w:ascii="Arial Narrow" w:hAnsi="Arial Narrow"/>
                <w:b w:val="0"/>
                <w:i/>
                <w:sz w:val="20"/>
                <w:szCs w:val="20"/>
                <w:lang w:val="hr-HR"/>
              </w:rPr>
              <w:t>1.11.Dopunska literatura (u trenutku prijave prijedloga studijskog programa)</w:t>
            </w:r>
          </w:p>
        </w:tc>
      </w:tr>
      <w:tr w:rsidR="00493DE5" w:rsidRPr="0053696A" w:rsidTr="00493DE5">
        <w:trPr>
          <w:trHeight w:val="432"/>
        </w:trPr>
        <w:tc>
          <w:tcPr>
            <w:tcW w:w="5000" w:type="pct"/>
            <w:gridSpan w:val="10"/>
            <w:vAlign w:val="center"/>
          </w:tcPr>
          <w:p w:rsidR="00493DE5" w:rsidRDefault="00493DE5" w:rsidP="00DB3784">
            <w:pPr>
              <w:pStyle w:val="Odlomakpopisa"/>
              <w:numPr>
                <w:ilvl w:val="0"/>
                <w:numId w:val="37"/>
              </w:numPr>
              <w:spacing w:after="200" w:line="276" w:lineRule="auto"/>
              <w:rPr>
                <w:rFonts w:ascii="Arial Narrow" w:hAnsi="Arial Narrow"/>
                <w:sz w:val="20"/>
                <w:szCs w:val="20"/>
                <w:lang w:val="hr-HR"/>
              </w:rPr>
            </w:pPr>
            <w:r>
              <w:rPr>
                <w:rFonts w:ascii="Arial Narrow" w:hAnsi="Arial Narrow"/>
                <w:sz w:val="20"/>
                <w:szCs w:val="20"/>
                <w:lang w:val="hr-HR"/>
              </w:rPr>
              <w:lastRenderedPageBreak/>
              <w:t>Schultz, D.E., Schultz, H., IMC – The Next Generation: Five Steps for Delivering Value and Measuring Financial Returns, NY, McGraw-Hill</w:t>
            </w:r>
          </w:p>
          <w:p w:rsidR="00493DE5" w:rsidRDefault="00493DE5" w:rsidP="00DB3784">
            <w:pPr>
              <w:pStyle w:val="Odlomakpopisa"/>
              <w:numPr>
                <w:ilvl w:val="0"/>
                <w:numId w:val="37"/>
              </w:numPr>
              <w:spacing w:after="200" w:line="276" w:lineRule="auto"/>
              <w:rPr>
                <w:rFonts w:ascii="Arial Narrow" w:hAnsi="Arial Narrow"/>
                <w:sz w:val="20"/>
                <w:szCs w:val="20"/>
                <w:lang w:val="hr-HR"/>
              </w:rPr>
            </w:pPr>
            <w:r>
              <w:rPr>
                <w:rFonts w:ascii="Arial Narrow" w:hAnsi="Arial Narrow"/>
                <w:sz w:val="20"/>
                <w:szCs w:val="20"/>
                <w:lang w:val="hr-HR"/>
              </w:rPr>
              <w:t>Tkalac Verčič, A. (2004) Marketing i odnosi s javnošću – uloge, granice i odnosi, Tržište, vol. XVI, 2004, br. ½, 39-52</w:t>
            </w:r>
          </w:p>
          <w:p w:rsidR="00493DE5" w:rsidRDefault="00493DE5" w:rsidP="00DB3784">
            <w:pPr>
              <w:pStyle w:val="Odlomakpopisa"/>
              <w:numPr>
                <w:ilvl w:val="0"/>
                <w:numId w:val="37"/>
              </w:numPr>
              <w:spacing w:after="200" w:line="276" w:lineRule="auto"/>
              <w:rPr>
                <w:rFonts w:ascii="Arial Narrow" w:hAnsi="Arial Narrow"/>
                <w:sz w:val="20"/>
                <w:szCs w:val="20"/>
                <w:lang w:val="hr-HR"/>
              </w:rPr>
            </w:pPr>
            <w:r>
              <w:rPr>
                <w:rFonts w:ascii="Arial Narrow" w:hAnsi="Arial Narrow"/>
                <w:sz w:val="20"/>
                <w:szCs w:val="20"/>
                <w:lang w:val="hr-HR"/>
              </w:rPr>
              <w:t>Kotler, P. (2004) Ten deadly marketing sins – signs and solutions, NJ, Wiley</w:t>
            </w:r>
          </w:p>
          <w:p w:rsidR="00493DE5" w:rsidRPr="00907C78" w:rsidRDefault="00493DE5" w:rsidP="00DB3784">
            <w:pPr>
              <w:pStyle w:val="Odlomakpopisa"/>
              <w:numPr>
                <w:ilvl w:val="0"/>
                <w:numId w:val="37"/>
              </w:numPr>
              <w:spacing w:after="200" w:line="276" w:lineRule="auto"/>
              <w:rPr>
                <w:rFonts w:ascii="Arial Narrow" w:hAnsi="Arial Narrow"/>
                <w:sz w:val="20"/>
                <w:szCs w:val="20"/>
                <w:lang w:val="hr-HR"/>
              </w:rPr>
            </w:pPr>
            <w:r>
              <w:rPr>
                <w:rFonts w:ascii="Arial Narrow" w:hAnsi="Arial Narrow"/>
                <w:sz w:val="20"/>
                <w:szCs w:val="20"/>
                <w:lang w:val="hr-HR"/>
              </w:rPr>
              <w:t>Oliver, S.M. (2004). A Handbook of Corporate Communication and Public Relations – Pure and Applied, London and NY, Routledge, Taylor and Francis Group – poglavlja 1 – 4.</w:t>
            </w:r>
          </w:p>
        </w:tc>
      </w:tr>
      <w:tr w:rsidR="00493DE5" w:rsidRPr="008C581C" w:rsidTr="00493DE5">
        <w:trPr>
          <w:trHeight w:val="432"/>
        </w:trPr>
        <w:tc>
          <w:tcPr>
            <w:tcW w:w="5000" w:type="pct"/>
            <w:gridSpan w:val="10"/>
            <w:vAlign w:val="center"/>
          </w:tcPr>
          <w:p w:rsidR="00493DE5" w:rsidRPr="008C581C" w:rsidRDefault="00493DE5" w:rsidP="00493DE5">
            <w:pPr>
              <w:pStyle w:val="Tijeloteksta"/>
              <w:rPr>
                <w:rFonts w:ascii="Arial Narrow" w:hAnsi="Arial Narrow"/>
                <w:b w:val="0"/>
                <w:i/>
                <w:sz w:val="20"/>
                <w:szCs w:val="20"/>
                <w:lang w:val="hr-HR"/>
              </w:rPr>
            </w:pPr>
            <w:r w:rsidRPr="008C581C">
              <w:rPr>
                <w:rFonts w:ascii="Arial Narrow" w:hAnsi="Arial Narrow"/>
                <w:b w:val="0"/>
                <w:i/>
                <w:sz w:val="20"/>
                <w:szCs w:val="20"/>
                <w:lang w:val="hr-HR"/>
              </w:rPr>
              <w:t>1.1</w:t>
            </w:r>
            <w:r>
              <w:rPr>
                <w:rFonts w:ascii="Arial Narrow" w:hAnsi="Arial Narrow"/>
                <w:b w:val="0"/>
                <w:i/>
                <w:sz w:val="20"/>
                <w:szCs w:val="20"/>
                <w:lang w:val="hr-HR"/>
              </w:rPr>
              <w:t>2</w:t>
            </w:r>
            <w:r w:rsidRPr="008C581C">
              <w:rPr>
                <w:rFonts w:ascii="Arial Narrow" w:hAnsi="Arial Narrow"/>
                <w:b w:val="0"/>
                <w:i/>
                <w:sz w:val="20"/>
                <w:szCs w:val="20"/>
                <w:lang w:val="hr-HR"/>
              </w:rPr>
              <w:t>. Načini praćenja kvalitete koji osiguravaju stjecanje izlaznih znanja, vještina i kompetencija</w:t>
            </w:r>
          </w:p>
        </w:tc>
      </w:tr>
      <w:tr w:rsidR="00493DE5" w:rsidRPr="0053696A" w:rsidTr="00493DE5">
        <w:trPr>
          <w:trHeight w:val="432"/>
        </w:trPr>
        <w:tc>
          <w:tcPr>
            <w:tcW w:w="5000" w:type="pct"/>
            <w:gridSpan w:val="10"/>
            <w:vAlign w:val="center"/>
          </w:tcPr>
          <w:p w:rsidR="00493DE5" w:rsidRPr="0053696A" w:rsidRDefault="00493DE5" w:rsidP="00493DE5">
            <w:pPr>
              <w:pStyle w:val="FieldText"/>
              <w:rPr>
                <w:rFonts w:ascii="Arial Narrow" w:hAnsi="Arial Narrow"/>
                <w:b w:val="0"/>
                <w:sz w:val="20"/>
                <w:szCs w:val="20"/>
                <w:lang w:val="hr-HR"/>
              </w:rPr>
            </w:pPr>
          </w:p>
          <w:p w:rsidR="00493DE5" w:rsidRPr="0053696A" w:rsidRDefault="00493DE5" w:rsidP="00493DE5">
            <w:pPr>
              <w:pStyle w:val="FieldText"/>
              <w:numPr>
                <w:ilvl w:val="0"/>
                <w:numId w:val="2"/>
              </w:numPr>
              <w:spacing w:line="276" w:lineRule="auto"/>
              <w:rPr>
                <w:rFonts w:ascii="Arial Narrow" w:hAnsi="Arial Narrow"/>
                <w:b w:val="0"/>
                <w:sz w:val="20"/>
                <w:szCs w:val="20"/>
                <w:lang w:val="hr-HR"/>
              </w:rPr>
            </w:pPr>
            <w:r w:rsidRPr="0053696A">
              <w:rPr>
                <w:rFonts w:ascii="Arial Narrow" w:hAnsi="Arial Narrow"/>
                <w:b w:val="0"/>
                <w:sz w:val="20"/>
                <w:szCs w:val="20"/>
                <w:lang w:val="hr-HR"/>
              </w:rPr>
              <w:t>Interna evaluacija na razini Sveučilišta J. J. Strossmayera u Osijeku.</w:t>
            </w:r>
          </w:p>
          <w:p w:rsidR="00493DE5" w:rsidRPr="0053696A" w:rsidRDefault="00493DE5" w:rsidP="00493DE5">
            <w:pPr>
              <w:pStyle w:val="FieldText"/>
              <w:numPr>
                <w:ilvl w:val="0"/>
                <w:numId w:val="2"/>
              </w:numPr>
              <w:spacing w:line="276" w:lineRule="auto"/>
              <w:rPr>
                <w:rFonts w:ascii="Arial Narrow" w:hAnsi="Arial Narrow"/>
                <w:b w:val="0"/>
                <w:sz w:val="20"/>
                <w:szCs w:val="20"/>
                <w:lang w:val="hr-HR"/>
              </w:rPr>
            </w:pPr>
            <w:r>
              <w:rPr>
                <w:rFonts w:ascii="Arial Narrow" w:hAnsi="Arial Narrow"/>
                <w:b w:val="0"/>
                <w:sz w:val="20"/>
                <w:szCs w:val="20"/>
                <w:lang w:val="hr-HR"/>
              </w:rPr>
              <w:t>V</w:t>
            </w:r>
            <w:r w:rsidRPr="0053696A">
              <w:rPr>
                <w:rFonts w:ascii="Arial Narrow" w:hAnsi="Arial Narrow"/>
                <w:b w:val="0"/>
                <w:sz w:val="20"/>
                <w:szCs w:val="20"/>
                <w:lang w:val="hr-HR"/>
              </w:rPr>
              <w:t>ođenje evidencije o studentskom pohađanju kolegijskih predavanja, izvršenim obvezama te rezultatima kolokvija i/ili pismenog dijela ispita.</w:t>
            </w:r>
          </w:p>
          <w:p w:rsidR="00493DE5" w:rsidRPr="0053696A" w:rsidRDefault="00493DE5" w:rsidP="00493DE5">
            <w:pPr>
              <w:pStyle w:val="FieldText"/>
              <w:numPr>
                <w:ilvl w:val="0"/>
                <w:numId w:val="2"/>
              </w:numPr>
              <w:spacing w:line="276" w:lineRule="auto"/>
              <w:rPr>
                <w:rFonts w:ascii="Arial Narrow" w:hAnsi="Arial Narrow"/>
                <w:b w:val="0"/>
                <w:sz w:val="20"/>
                <w:szCs w:val="20"/>
                <w:lang w:val="hr-HR"/>
              </w:rPr>
            </w:pPr>
            <w:r w:rsidRPr="0053696A">
              <w:rPr>
                <w:rFonts w:ascii="Arial Narrow" w:hAnsi="Arial Narrow"/>
                <w:b w:val="0"/>
                <w:sz w:val="20"/>
                <w:szCs w:val="20"/>
                <w:lang w:val="hr-HR"/>
              </w:rPr>
              <w:t>Primjena stečenog znanja u okviru ovog kolegija, kroz izradu i prezentaciju seminarskog zadatka</w:t>
            </w:r>
          </w:p>
          <w:p w:rsidR="00493DE5" w:rsidRPr="0053696A" w:rsidRDefault="00493DE5" w:rsidP="00493DE5">
            <w:pPr>
              <w:pStyle w:val="FieldText"/>
              <w:rPr>
                <w:rFonts w:ascii="Arial Narrow" w:hAnsi="Arial Narrow"/>
                <w:b w:val="0"/>
                <w:sz w:val="20"/>
                <w:szCs w:val="20"/>
                <w:lang w:val="hr-HR"/>
              </w:rPr>
            </w:pPr>
          </w:p>
        </w:tc>
      </w:tr>
    </w:tbl>
    <w:p w:rsidR="00493DE5" w:rsidRDefault="00493DE5" w:rsidP="00493DE5">
      <w:pPr>
        <w:pStyle w:val="Tekstfusnote"/>
        <w:rPr>
          <w:rFonts w:ascii="Arial Narrow" w:hAnsi="Arial Narrow"/>
          <w:lang w:val="hr-HR"/>
        </w:rPr>
      </w:pPr>
    </w:p>
    <w:p w:rsidR="00493DE5" w:rsidRDefault="00493DE5" w:rsidP="00493DE5">
      <w:pPr>
        <w:rPr>
          <w:rFonts w:ascii="Arial Narrow" w:eastAsia="Times New Roman" w:hAnsi="Arial Narrow" w:cs="Times New Roman"/>
          <w:sz w:val="20"/>
          <w:szCs w:val="20"/>
          <w:lang w:val="hr-HR" w:eastAsia="hr-HR"/>
        </w:rPr>
      </w:pPr>
      <w:r>
        <w:rPr>
          <w:rFonts w:ascii="Arial Narrow" w:hAnsi="Arial Narrow"/>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493DE5" w:rsidRPr="006714C1" w:rsidTr="00493DE5">
        <w:trPr>
          <w:trHeight w:hRule="exact" w:val="405"/>
        </w:trPr>
        <w:tc>
          <w:tcPr>
            <w:tcW w:w="5000" w:type="pct"/>
            <w:gridSpan w:val="3"/>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lastRenderedPageBreak/>
              <w:t>Opće informacije</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Naziv predmeta</w:t>
            </w:r>
          </w:p>
        </w:tc>
        <w:tc>
          <w:tcPr>
            <w:tcW w:w="3285" w:type="pct"/>
            <w:gridSpan w:val="2"/>
            <w:vAlign w:val="center"/>
          </w:tcPr>
          <w:p w:rsidR="00493DE5" w:rsidRPr="006714C1" w:rsidRDefault="00493DE5" w:rsidP="00493DE5">
            <w:pPr>
              <w:tabs>
                <w:tab w:val="left" w:pos="4731"/>
              </w:tabs>
              <w:rPr>
                <w:rFonts w:cstheme="minorHAnsi"/>
                <w:sz w:val="20"/>
                <w:szCs w:val="20"/>
              </w:rPr>
            </w:pPr>
            <w:r w:rsidRPr="006714C1">
              <w:rPr>
                <w:rFonts w:cstheme="minorHAnsi"/>
                <w:sz w:val="20"/>
                <w:szCs w:val="20"/>
              </w:rPr>
              <w:t xml:space="preserve">Razvoj imidža i brenda </w:t>
            </w:r>
          </w:p>
        </w:tc>
      </w:tr>
      <w:tr w:rsidR="00493DE5" w:rsidRPr="006714C1" w:rsidTr="00493DE5">
        <w:trPr>
          <w:trHeight w:val="259"/>
        </w:trPr>
        <w:tc>
          <w:tcPr>
            <w:tcW w:w="1715" w:type="pct"/>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rsidR="00493DE5" w:rsidRPr="006714C1" w:rsidRDefault="00BE5653" w:rsidP="00DD5AD9">
            <w:pPr>
              <w:rPr>
                <w:rFonts w:cstheme="minorHAnsi"/>
                <w:sz w:val="20"/>
                <w:szCs w:val="20"/>
              </w:rPr>
            </w:pPr>
            <w:r>
              <w:rPr>
                <w:rFonts w:cstheme="minorHAnsi"/>
                <w:sz w:val="20"/>
                <w:szCs w:val="20"/>
              </w:rPr>
              <w:t>doc. d</w:t>
            </w:r>
            <w:r w:rsidR="00493DE5">
              <w:rPr>
                <w:rFonts w:cstheme="minorHAnsi"/>
                <w:sz w:val="20"/>
                <w:szCs w:val="20"/>
              </w:rPr>
              <w:t>r. sc. S</w:t>
            </w:r>
            <w:r w:rsidR="00493DE5" w:rsidRPr="006714C1">
              <w:rPr>
                <w:rFonts w:cstheme="minorHAnsi"/>
                <w:sz w:val="20"/>
                <w:szCs w:val="20"/>
              </w:rPr>
              <w:t>nježana Barić-Šelmić</w:t>
            </w:r>
            <w:r w:rsidR="00DD5AD9">
              <w:rPr>
                <w:rFonts w:cstheme="minorHAnsi"/>
                <w:sz w:val="20"/>
                <w:szCs w:val="20"/>
              </w:rPr>
              <w:t xml:space="preserve"> </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Suradnik na predmetu</w:t>
            </w:r>
          </w:p>
        </w:tc>
        <w:tc>
          <w:tcPr>
            <w:tcW w:w="3285" w:type="pct"/>
            <w:gridSpan w:val="2"/>
            <w:vAlign w:val="center"/>
          </w:tcPr>
          <w:p w:rsidR="00493DE5" w:rsidRPr="006714C1" w:rsidRDefault="00493DE5" w:rsidP="00493DE5">
            <w:pPr>
              <w:rPr>
                <w:rFonts w:cstheme="minorHAnsi"/>
                <w:sz w:val="20"/>
                <w:szCs w:val="20"/>
              </w:rPr>
            </w:pP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Studijski program</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Diplomski sveučilišni studij Menadžment u kulturi i kreativnim industrijama</w:t>
            </w:r>
          </w:p>
          <w:p w:rsidR="00493DE5" w:rsidRPr="006714C1" w:rsidRDefault="00493DE5" w:rsidP="00493DE5">
            <w:pPr>
              <w:rPr>
                <w:rFonts w:cstheme="minorHAnsi"/>
                <w:sz w:val="20"/>
                <w:szCs w:val="20"/>
              </w:rPr>
            </w:pPr>
            <w:r w:rsidRPr="006714C1">
              <w:rPr>
                <w:rFonts w:cstheme="minorHAnsi"/>
                <w:sz w:val="20"/>
                <w:szCs w:val="20"/>
              </w:rPr>
              <w:t>Diplomski sveučilišni studij Mediji i odnosi s javnošću</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Šifra predmeta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MA-MM-50</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Status predmeta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Izborni kolegij</w:t>
            </w:r>
          </w:p>
        </w:tc>
      </w:tr>
      <w:tr w:rsidR="00493DE5" w:rsidRPr="006714C1" w:rsidTr="00493DE5">
        <w:trPr>
          <w:trHeight w:val="405"/>
        </w:trPr>
        <w:tc>
          <w:tcPr>
            <w:tcW w:w="1715" w:type="pct"/>
            <w:vAlign w:val="center"/>
          </w:tcPr>
          <w:p w:rsidR="00493DE5" w:rsidRPr="006714C1" w:rsidRDefault="00493DE5" w:rsidP="00493DE5">
            <w:pPr>
              <w:rPr>
                <w:rFonts w:cstheme="minorHAnsi"/>
                <w:sz w:val="20"/>
                <w:szCs w:val="20"/>
              </w:rPr>
            </w:pPr>
            <w:r w:rsidRPr="006714C1">
              <w:rPr>
                <w:rFonts w:cstheme="minorHAnsi"/>
                <w:sz w:val="20"/>
                <w:szCs w:val="20"/>
              </w:rPr>
              <w:t>Godina</w:t>
            </w:r>
          </w:p>
        </w:tc>
        <w:tc>
          <w:tcPr>
            <w:tcW w:w="3285" w:type="pct"/>
            <w:gridSpan w:val="2"/>
            <w:vAlign w:val="center"/>
          </w:tcPr>
          <w:p w:rsidR="00493DE5" w:rsidRPr="006714C1" w:rsidRDefault="00493DE5" w:rsidP="00493DE5">
            <w:pPr>
              <w:rPr>
                <w:rFonts w:cstheme="minorHAnsi"/>
                <w:sz w:val="20"/>
                <w:szCs w:val="20"/>
              </w:rPr>
            </w:pPr>
            <w:r w:rsidRPr="006714C1">
              <w:rPr>
                <w:rFonts w:cstheme="minorHAnsi"/>
                <w:sz w:val="20"/>
                <w:szCs w:val="20"/>
              </w:rPr>
              <w:t>Prema izvedbenom programu</w:t>
            </w:r>
          </w:p>
        </w:tc>
      </w:tr>
      <w:tr w:rsidR="00493DE5" w:rsidRPr="006714C1" w:rsidTr="00493DE5">
        <w:trPr>
          <w:trHeight w:val="255"/>
        </w:trPr>
        <w:tc>
          <w:tcPr>
            <w:tcW w:w="1715" w:type="pct"/>
            <w:vMerge w:val="restart"/>
            <w:vAlign w:val="center"/>
          </w:tcPr>
          <w:p w:rsidR="00493DE5" w:rsidRPr="006714C1" w:rsidRDefault="00493DE5" w:rsidP="00493DE5">
            <w:pPr>
              <w:rPr>
                <w:rFonts w:cstheme="minorHAnsi"/>
                <w:sz w:val="20"/>
                <w:szCs w:val="20"/>
              </w:rPr>
            </w:pPr>
            <w:r w:rsidRPr="006714C1">
              <w:rPr>
                <w:rFonts w:cstheme="minorHAnsi"/>
                <w:sz w:val="20"/>
                <w:szCs w:val="20"/>
              </w:rPr>
              <w:t>Bodovna vrijednost i način izvođenja nastave</w:t>
            </w:r>
          </w:p>
        </w:tc>
        <w:tc>
          <w:tcPr>
            <w:tcW w:w="1857" w:type="pct"/>
            <w:vAlign w:val="center"/>
          </w:tcPr>
          <w:p w:rsidR="00493DE5" w:rsidRPr="006714C1" w:rsidRDefault="00493DE5" w:rsidP="00493DE5">
            <w:pPr>
              <w:rPr>
                <w:rFonts w:cstheme="minorHAnsi"/>
                <w:sz w:val="20"/>
                <w:szCs w:val="20"/>
              </w:rPr>
            </w:pPr>
            <w:r w:rsidRPr="006714C1">
              <w:rPr>
                <w:rFonts w:cstheme="minorHAnsi"/>
                <w:sz w:val="20"/>
                <w:szCs w:val="20"/>
              </w:rPr>
              <w:t>ECTS koeficijent opterećenja studenata</w:t>
            </w:r>
          </w:p>
        </w:tc>
        <w:tc>
          <w:tcPr>
            <w:tcW w:w="1428" w:type="pct"/>
            <w:vAlign w:val="center"/>
          </w:tcPr>
          <w:p w:rsidR="00493DE5" w:rsidRPr="006714C1" w:rsidRDefault="00493DE5" w:rsidP="00493DE5">
            <w:pPr>
              <w:jc w:val="center"/>
              <w:rPr>
                <w:rFonts w:cstheme="minorHAnsi"/>
                <w:sz w:val="20"/>
                <w:szCs w:val="20"/>
              </w:rPr>
            </w:pPr>
            <w:r w:rsidRPr="006714C1">
              <w:rPr>
                <w:rFonts w:cstheme="minorHAnsi"/>
                <w:sz w:val="20"/>
                <w:szCs w:val="20"/>
              </w:rPr>
              <w:t>3</w:t>
            </w:r>
          </w:p>
        </w:tc>
      </w:tr>
      <w:tr w:rsidR="00493DE5" w:rsidRPr="006714C1" w:rsidTr="00493DE5">
        <w:trPr>
          <w:trHeight w:val="255"/>
        </w:trPr>
        <w:tc>
          <w:tcPr>
            <w:tcW w:w="1715" w:type="pct"/>
            <w:vMerge/>
            <w:vAlign w:val="center"/>
          </w:tcPr>
          <w:p w:rsidR="00493DE5" w:rsidRPr="006714C1" w:rsidRDefault="00493DE5" w:rsidP="00493DE5">
            <w:pPr>
              <w:rPr>
                <w:rFonts w:cstheme="minorHAnsi"/>
                <w:sz w:val="20"/>
                <w:szCs w:val="20"/>
              </w:rPr>
            </w:pPr>
          </w:p>
        </w:tc>
        <w:tc>
          <w:tcPr>
            <w:tcW w:w="1857" w:type="pct"/>
            <w:vAlign w:val="center"/>
          </w:tcPr>
          <w:p w:rsidR="00493DE5" w:rsidRPr="006714C1" w:rsidRDefault="00493DE5" w:rsidP="00493DE5">
            <w:pPr>
              <w:rPr>
                <w:rFonts w:cstheme="minorHAnsi"/>
                <w:sz w:val="20"/>
                <w:szCs w:val="20"/>
              </w:rPr>
            </w:pPr>
            <w:r w:rsidRPr="006714C1">
              <w:rPr>
                <w:rFonts w:cstheme="minorHAnsi"/>
                <w:sz w:val="20"/>
                <w:szCs w:val="20"/>
              </w:rPr>
              <w:t>Broj sati (P+V+S)</w:t>
            </w:r>
          </w:p>
        </w:tc>
        <w:tc>
          <w:tcPr>
            <w:tcW w:w="1428" w:type="pct"/>
            <w:vAlign w:val="center"/>
          </w:tcPr>
          <w:p w:rsidR="00493DE5" w:rsidRPr="006714C1" w:rsidRDefault="00493DE5" w:rsidP="00493DE5">
            <w:pPr>
              <w:jc w:val="center"/>
              <w:rPr>
                <w:rFonts w:cstheme="minorHAnsi"/>
                <w:sz w:val="20"/>
                <w:szCs w:val="20"/>
              </w:rPr>
            </w:pPr>
            <w:r w:rsidRPr="006714C1">
              <w:rPr>
                <w:rFonts w:cstheme="minorHAnsi"/>
                <w:sz w:val="20"/>
                <w:szCs w:val="20"/>
              </w:rPr>
              <w:t>45 (0+45+0)</w:t>
            </w:r>
          </w:p>
        </w:tc>
      </w:tr>
    </w:tbl>
    <w:p w:rsidR="00493DE5" w:rsidRPr="006714C1" w:rsidRDefault="00493DE5" w:rsidP="00493DE5">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565"/>
        <w:gridCol w:w="1332"/>
        <w:gridCol w:w="1071"/>
        <w:gridCol w:w="565"/>
        <w:gridCol w:w="886"/>
        <w:gridCol w:w="526"/>
        <w:gridCol w:w="704"/>
        <w:gridCol w:w="1835"/>
        <w:gridCol w:w="706"/>
      </w:tblGrid>
      <w:tr w:rsidR="00493DE5" w:rsidRPr="006714C1" w:rsidTr="00493DE5">
        <w:trPr>
          <w:trHeight w:hRule="exact" w:val="288"/>
        </w:trPr>
        <w:tc>
          <w:tcPr>
            <w:tcW w:w="5000" w:type="pct"/>
            <w:gridSpan w:val="10"/>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1. OPIS PREDMETA</w:t>
            </w:r>
          </w:p>
          <w:p w:rsidR="00493DE5" w:rsidRPr="006714C1" w:rsidRDefault="00493DE5" w:rsidP="00493DE5">
            <w:pPr>
              <w:pStyle w:val="Naslov3"/>
              <w:rPr>
                <w:rFonts w:asciiTheme="minorHAnsi" w:hAnsiTheme="minorHAnsi" w:cstheme="minorHAnsi"/>
                <w:b w:val="0"/>
                <w:szCs w:val="20"/>
                <w:lang w:val="hr-HR"/>
              </w:rPr>
            </w:pPr>
          </w:p>
        </w:tc>
      </w:tr>
      <w:tr w:rsidR="00493DE5" w:rsidRPr="006714C1" w:rsidTr="00493DE5">
        <w:trPr>
          <w:trHeight w:hRule="exact" w:val="288"/>
        </w:trPr>
        <w:tc>
          <w:tcPr>
            <w:tcW w:w="5000" w:type="pct"/>
            <w:gridSpan w:val="10"/>
            <w:shd w:val="clear" w:color="auto" w:fill="auto"/>
            <w:vAlign w:val="center"/>
          </w:tcPr>
          <w:p w:rsidR="00493DE5" w:rsidRPr="006714C1" w:rsidRDefault="00493DE5" w:rsidP="00DB3784">
            <w:pPr>
              <w:pStyle w:val="Tijeloteksta"/>
              <w:numPr>
                <w:ilvl w:val="1"/>
                <w:numId w:val="8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 okviru ovoga kolegija osnovni cilj je ovladati osnovnim pojmovima i alatima te shvatiti važnost i steći vještine strateškoga upravljanja identitetom, imidžem, ugledom i brendovima. Također, cilj je, pomoću usvajanja pojmova i tehnika brendinga u kulturi i umjetnosti te odnosa kulturnih institucija s medijima razumjeti kako se različiti projekti i istupi u medije predstavljaju alate i tehnike pomoću kojih se dopire do ciljnih javnosti</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8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493DE5" w:rsidRPr="006714C1" w:rsidTr="00493DE5">
        <w:trPr>
          <w:trHeight w:val="188"/>
        </w:trPr>
        <w:tc>
          <w:tcPr>
            <w:tcW w:w="5000" w:type="pct"/>
            <w:gridSpan w:val="10"/>
            <w:vAlign w:val="center"/>
          </w:tcPr>
          <w:p w:rsidR="00493DE5" w:rsidRPr="006714C1" w:rsidRDefault="00493DE5" w:rsidP="00493DE5">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8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rsidR="00493DE5" w:rsidRPr="006714C1" w:rsidRDefault="00493DE5" w:rsidP="00DB3784">
            <w:pPr>
              <w:pStyle w:val="FieldText"/>
              <w:numPr>
                <w:ilvl w:val="0"/>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osnovne sposobnosti rada u timu i razvit će osnovne vještine formiranja promotivne kampanje u kulturnim i kreativnim industrijama</w:t>
            </w:r>
          </w:p>
          <w:p w:rsidR="00493DE5" w:rsidRPr="006714C1" w:rsidRDefault="00493DE5" w:rsidP="00DB3784">
            <w:pPr>
              <w:pStyle w:val="FieldText"/>
              <w:numPr>
                <w:ilvl w:val="0"/>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identificirati i kategorizirati temeljne pojmove vezane uz identitet, imidž, ugled i brendove</w:t>
            </w:r>
          </w:p>
          <w:p w:rsidR="00493DE5" w:rsidRPr="006714C1" w:rsidRDefault="00493DE5" w:rsidP="00DB3784">
            <w:pPr>
              <w:pStyle w:val="FieldText"/>
              <w:numPr>
                <w:ilvl w:val="0"/>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Analizirati konkretne primjere upravljanja identitetom, imidžom, ugledom i brendovima u korporativnoj i društvenoj sferi </w:t>
            </w:r>
          </w:p>
          <w:p w:rsidR="00493DE5" w:rsidRPr="006714C1" w:rsidRDefault="00493DE5" w:rsidP="00DB3784">
            <w:pPr>
              <w:pStyle w:val="FieldText"/>
              <w:numPr>
                <w:ilvl w:val="0"/>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Pomoću integrirane marketinške i medijske komunikacije primijeniti stečena znanja u strateškom upravljanju identitetom, imidžom, ugledom i brendovima. </w:t>
            </w:r>
          </w:p>
        </w:tc>
      </w:tr>
      <w:tr w:rsidR="00493DE5" w:rsidRPr="006714C1" w:rsidTr="00493DE5">
        <w:trPr>
          <w:trHeight w:val="323"/>
        </w:trPr>
        <w:tc>
          <w:tcPr>
            <w:tcW w:w="5000" w:type="pct"/>
            <w:gridSpan w:val="10"/>
            <w:vAlign w:val="center"/>
          </w:tcPr>
          <w:p w:rsidR="00493DE5" w:rsidRPr="006714C1" w:rsidRDefault="00493DE5" w:rsidP="00DB3784">
            <w:pPr>
              <w:pStyle w:val="Tijeloteksta"/>
              <w:numPr>
                <w:ilvl w:val="1"/>
                <w:numId w:val="8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493DE5" w:rsidRPr="006714C1" w:rsidTr="00493DE5">
        <w:trPr>
          <w:trHeight w:val="432"/>
        </w:trPr>
        <w:tc>
          <w:tcPr>
            <w:tcW w:w="5000" w:type="pct"/>
            <w:gridSpan w:val="10"/>
            <w:vAlign w:val="center"/>
          </w:tcPr>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Osnove teorije imidža i brendiranja</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Kreativne i kulturne industrije – pojmovno određenje</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Medijske industrije i odnosi s medijima</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Kultura - brendiranje, odnosi s javnošću i komunikacija baštine</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Proces oblikovanja identiteta, imidža i reputacije</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Industrija zabave i kulturne industrije</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Imidž, upravljanje ugledom i komunikacije kulture</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Organizacijska kultura</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Razlika brend-proizvod. Elementi identiteta brenda </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Vrste brendova. Smjernice stvaranja uglednih organizacija i korporativnih brendova</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Činitelji promjena u upravljanju identitetom, imidžom, ugledom i brendovima</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Strateško upravljanje identitetom, imidžem i ugledom organizacije</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Integrirana marketinška komunikacija – definiranje procesa ciljnoga marketinga</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Strategija marketinškoga miksa </w:t>
            </w:r>
          </w:p>
          <w:p w:rsidR="00493DE5" w:rsidRPr="006714C1" w:rsidRDefault="00493DE5" w:rsidP="00DB3784">
            <w:pPr>
              <w:pStyle w:val="Default"/>
              <w:numPr>
                <w:ilvl w:val="0"/>
                <w:numId w:val="20"/>
              </w:numPr>
              <w:rPr>
                <w:rFonts w:asciiTheme="minorHAnsi" w:hAnsiTheme="minorHAnsi" w:cstheme="minorHAnsi"/>
                <w:color w:val="auto"/>
                <w:sz w:val="20"/>
                <w:szCs w:val="20"/>
              </w:rPr>
            </w:pPr>
            <w:r w:rsidRPr="006714C1">
              <w:rPr>
                <w:rFonts w:asciiTheme="minorHAnsi" w:hAnsiTheme="minorHAnsi" w:cstheme="minorHAnsi"/>
                <w:color w:val="auto"/>
                <w:sz w:val="20"/>
                <w:szCs w:val="20"/>
              </w:rPr>
              <w:t>Studija slučaja</w:t>
            </w:r>
          </w:p>
        </w:tc>
      </w:tr>
      <w:tr w:rsidR="00493DE5" w:rsidRPr="006714C1" w:rsidTr="00493DE5">
        <w:trPr>
          <w:trHeight w:val="432"/>
        </w:trPr>
        <w:tc>
          <w:tcPr>
            <w:tcW w:w="1791" w:type="pct"/>
            <w:gridSpan w:val="3"/>
            <w:vAlign w:val="center"/>
          </w:tcPr>
          <w:p w:rsidR="00493DE5" w:rsidRPr="006714C1" w:rsidRDefault="00493DE5" w:rsidP="00DB3784">
            <w:pPr>
              <w:pStyle w:val="Tijeloteksta"/>
              <w:numPr>
                <w:ilvl w:val="1"/>
                <w:numId w:val="8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86" w:type="pct"/>
            <w:gridSpan w:val="3"/>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2" w:type="pct"/>
            <w:gridSpan w:val="4"/>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493DE5" w:rsidRPr="006714C1" w:rsidTr="00493DE5">
        <w:trPr>
          <w:trHeight w:val="432"/>
        </w:trPr>
        <w:tc>
          <w:tcPr>
            <w:tcW w:w="1791" w:type="pct"/>
            <w:gridSpan w:val="3"/>
            <w:vAlign w:val="center"/>
          </w:tcPr>
          <w:p w:rsidR="00493DE5" w:rsidRPr="006714C1" w:rsidRDefault="00493DE5" w:rsidP="00DB3784">
            <w:pPr>
              <w:pStyle w:val="Tijeloteksta"/>
              <w:numPr>
                <w:ilvl w:val="1"/>
                <w:numId w:val="8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09" w:type="pct"/>
            <w:gridSpan w:val="7"/>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8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493DE5" w:rsidRPr="006714C1" w:rsidTr="00493DE5">
        <w:trPr>
          <w:trHeight w:val="432"/>
        </w:trPr>
        <w:tc>
          <w:tcPr>
            <w:tcW w:w="5000" w:type="pct"/>
            <w:gridSpan w:val="10"/>
            <w:vAlign w:val="center"/>
          </w:tcPr>
          <w:p w:rsidR="00493DE5" w:rsidRPr="006714C1" w:rsidRDefault="00493DE5" w:rsidP="00493DE5">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Obveze studenata u okviru kolegija odnose se na redovito pohađanje i aktivno sudjelovanje u nastavi, izradu projektnih  zadatak</w:t>
            </w:r>
            <w:r w:rsidRPr="006714C1">
              <w:rPr>
                <w:rFonts w:asciiTheme="minorHAnsi" w:hAnsiTheme="minorHAnsi" w:cstheme="minorHAnsi"/>
                <w:b w:val="0"/>
                <w:sz w:val="20"/>
                <w:szCs w:val="20"/>
                <w:lang w:val="hr-HR"/>
              </w:rPr>
              <w:t xml:space="preserve"> kojima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a posebice polaganje završnoga ispita u obliku individualnoga rada. </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8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493DE5" w:rsidRPr="006714C1" w:rsidTr="00493DE5">
        <w:trPr>
          <w:trHeight w:val="111"/>
        </w:trPr>
        <w:tc>
          <w:tcPr>
            <w:tcW w:w="824"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1225"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720"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359"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936"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61"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824"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Pisani ispit</w:t>
            </w: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1225"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20"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359"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61"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824"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8"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720"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359"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61"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r>
      <w:tr w:rsidR="00493DE5" w:rsidRPr="006714C1" w:rsidTr="00493DE5">
        <w:trPr>
          <w:trHeight w:val="108"/>
        </w:trPr>
        <w:tc>
          <w:tcPr>
            <w:tcW w:w="824"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288"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20" w:type="pct"/>
            <w:gridSpan w:val="2"/>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359"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361" w:type="pct"/>
            <w:tcMar>
              <w:left w:w="28" w:type="dxa"/>
              <w:right w:w="28" w:type="dxa"/>
            </w:tcMar>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84"/>
              </w:numPr>
              <w:ind w:firstLine="0"/>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sz w:val="20"/>
                <w:szCs w:val="20"/>
              </w:rPr>
            </w:pP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1"/>
              <w:gridCol w:w="709"/>
              <w:gridCol w:w="901"/>
              <w:gridCol w:w="2187"/>
              <w:gridCol w:w="2440"/>
              <w:gridCol w:w="567"/>
              <w:gridCol w:w="567"/>
            </w:tblGrid>
            <w:tr w:rsidR="00493DE5" w:rsidRPr="006714C1" w:rsidTr="00493DE5">
              <w:trPr>
                <w:trHeight w:val="279"/>
              </w:trPr>
              <w:tc>
                <w:tcPr>
                  <w:tcW w:w="17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BODOVI</w:t>
                  </w:r>
                </w:p>
              </w:tc>
            </w:tr>
            <w:tr w:rsidR="00493DE5" w:rsidRPr="006714C1" w:rsidTr="00493DE5">
              <w:trPr>
                <w:trHeight w:val="213"/>
              </w:trPr>
              <w:tc>
                <w:tcPr>
                  <w:tcW w:w="179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6714C1" w:rsidRDefault="00493DE5" w:rsidP="00493DE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6714C1" w:rsidRDefault="00493DE5" w:rsidP="00493DE5">
                  <w:pPr>
                    <w:jc w:val="center"/>
                    <w:rPr>
                      <w:rFonts w:cstheme="minorHAnsi"/>
                      <w:bCs/>
                      <w:sz w:val="20"/>
                      <w:szCs w:val="20"/>
                    </w:rPr>
                  </w:pPr>
                  <w:r w:rsidRPr="006714C1">
                    <w:rPr>
                      <w:rFonts w:cstheme="minorHAnsi"/>
                      <w:bCs/>
                      <w:sz w:val="20"/>
                      <w:szCs w:val="20"/>
                    </w:rPr>
                    <w:t>max</w:t>
                  </w:r>
                </w:p>
              </w:tc>
            </w:tr>
            <w:tr w:rsidR="00493DE5" w:rsidRPr="006714C1" w:rsidTr="00493DE5">
              <w:tc>
                <w:tcPr>
                  <w:tcW w:w="179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r>
            <w:tr w:rsidR="00493DE5" w:rsidRPr="006714C1" w:rsidTr="00493DE5">
              <w:tc>
                <w:tcPr>
                  <w:tcW w:w="179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0,45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15</w:t>
                  </w:r>
                </w:p>
              </w:tc>
            </w:tr>
            <w:tr w:rsidR="00493DE5" w:rsidRPr="006714C1" w:rsidTr="00493DE5">
              <w:tc>
                <w:tcPr>
                  <w:tcW w:w="179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0,45</w:t>
                  </w:r>
                </w:p>
                <w:p w:rsidR="00493DE5" w:rsidRPr="006714C1" w:rsidRDefault="00493DE5" w:rsidP="00493DE5">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Sudjelovanje u nastavnom procesu (uključivanje u raspravu, rješavanje postavljenih zadataka)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15</w:t>
                  </w:r>
                </w:p>
              </w:tc>
            </w:tr>
            <w:tr w:rsidR="00493DE5" w:rsidRPr="006714C1" w:rsidTr="00493DE5">
              <w:tc>
                <w:tcPr>
                  <w:tcW w:w="179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Pisani ispit (kolokvij)</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2-4</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20</w:t>
                  </w:r>
                </w:p>
              </w:tc>
            </w:tr>
            <w:tr w:rsidR="00493DE5" w:rsidRPr="006714C1" w:rsidTr="00493DE5">
              <w:tc>
                <w:tcPr>
                  <w:tcW w:w="179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 xml:space="preserve">Praktični rad </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 xml:space="preserve">Priprema za ispitni praktični individualni rad, individualni praktični rad </w:t>
                  </w: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Praktična i javna provjera stečenoga znanja, stručna evaluacija kvalitete praktičnoga rada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6714C1" w:rsidRDefault="00493DE5" w:rsidP="00493DE5">
                  <w:pPr>
                    <w:jc w:val="center"/>
                    <w:rPr>
                      <w:rFonts w:cstheme="minorHAnsi"/>
                      <w:sz w:val="20"/>
                      <w:szCs w:val="20"/>
                    </w:rPr>
                  </w:pPr>
                  <w:r w:rsidRPr="006714C1">
                    <w:rPr>
                      <w:rFonts w:cstheme="minorHAnsi"/>
                      <w:sz w:val="20"/>
                      <w:szCs w:val="20"/>
                    </w:rPr>
                    <w:t>50</w:t>
                  </w:r>
                </w:p>
              </w:tc>
            </w:tr>
            <w:tr w:rsidR="00493DE5" w:rsidRPr="006714C1" w:rsidTr="00493DE5">
              <w:tc>
                <w:tcPr>
                  <w:tcW w:w="179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100</w:t>
                  </w:r>
                </w:p>
              </w:tc>
            </w:tr>
          </w:tbl>
          <w:p w:rsidR="00493DE5" w:rsidRPr="006714C1" w:rsidRDefault="00493DE5" w:rsidP="00493DE5">
            <w:pPr>
              <w:jc w:val="both"/>
              <w:rPr>
                <w:rFonts w:cstheme="minorHAnsi"/>
                <w:sz w:val="20"/>
                <w:szCs w:val="20"/>
              </w:rPr>
            </w:pPr>
          </w:p>
          <w:p w:rsidR="00493DE5" w:rsidRPr="006714C1" w:rsidRDefault="00493DE5" w:rsidP="00493DE5">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rsidR="00493DE5" w:rsidRPr="006714C1" w:rsidRDefault="00493DE5" w:rsidP="00493DE5">
            <w:pPr>
              <w:pStyle w:val="Default"/>
              <w:jc w:val="both"/>
              <w:rPr>
                <w:rFonts w:asciiTheme="minorHAnsi" w:hAnsiTheme="minorHAnsi" w:cstheme="minorHAnsi"/>
                <w:color w:val="auto"/>
                <w:sz w:val="20"/>
                <w:szCs w:val="20"/>
              </w:rPr>
            </w:pP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493DE5" w:rsidRPr="006714C1" w:rsidTr="00493DE5">
        <w:trPr>
          <w:trHeight w:val="570"/>
        </w:trPr>
        <w:tc>
          <w:tcPr>
            <w:tcW w:w="5000" w:type="pct"/>
            <w:gridSpan w:val="10"/>
            <w:vAlign w:val="center"/>
          </w:tcPr>
          <w:p w:rsidR="00493DE5" w:rsidRPr="006714C1" w:rsidRDefault="00493DE5" w:rsidP="00DB3784">
            <w:pPr>
              <w:pStyle w:val="Odlomakpopisa"/>
              <w:numPr>
                <w:ilvl w:val="0"/>
                <w:numId w:val="20"/>
              </w:numPr>
              <w:contextualSpacing w:val="0"/>
              <w:rPr>
                <w:rFonts w:cstheme="minorHAnsi"/>
                <w:sz w:val="20"/>
                <w:szCs w:val="20"/>
                <w:lang w:val="hr-HR"/>
              </w:rPr>
            </w:pPr>
            <w:r w:rsidRPr="006714C1">
              <w:rPr>
                <w:rFonts w:cstheme="minorHAnsi"/>
                <w:sz w:val="20"/>
                <w:szCs w:val="20"/>
              </w:rPr>
              <w:t xml:space="preserve">Olins, Wally (2008). Brendovi – marke u suvremenom svijetu, Zagreb: Golden marketing. </w:t>
            </w:r>
          </w:p>
          <w:p w:rsidR="00493DE5" w:rsidRPr="006714C1" w:rsidRDefault="00493DE5" w:rsidP="00DB3784">
            <w:pPr>
              <w:pStyle w:val="Odlomakpopisa"/>
              <w:numPr>
                <w:ilvl w:val="0"/>
                <w:numId w:val="20"/>
              </w:numPr>
              <w:contextualSpacing w:val="0"/>
              <w:rPr>
                <w:rFonts w:cstheme="minorHAnsi"/>
                <w:sz w:val="20"/>
                <w:szCs w:val="20"/>
                <w:lang w:val="hr-HR"/>
              </w:rPr>
            </w:pPr>
            <w:r w:rsidRPr="006714C1">
              <w:rPr>
                <w:rFonts w:cstheme="minorHAnsi"/>
                <w:sz w:val="20"/>
                <w:szCs w:val="20"/>
              </w:rPr>
              <w:t>Vranešević, Tihomir (2007) Upravljanje markama, Accent,</w:t>
            </w:r>
          </w:p>
          <w:p w:rsidR="00493DE5" w:rsidRPr="006714C1" w:rsidRDefault="00493DE5" w:rsidP="00DB3784">
            <w:pPr>
              <w:pStyle w:val="Odlomakpopisa"/>
              <w:numPr>
                <w:ilvl w:val="0"/>
                <w:numId w:val="20"/>
              </w:numPr>
              <w:contextualSpacing w:val="0"/>
              <w:rPr>
                <w:rFonts w:cstheme="minorHAnsi"/>
                <w:sz w:val="20"/>
                <w:szCs w:val="20"/>
                <w:lang w:val="hr-HR"/>
              </w:rPr>
            </w:pPr>
            <w:r w:rsidRPr="006714C1">
              <w:rPr>
                <w:rFonts w:cstheme="minorHAnsi"/>
                <w:sz w:val="20"/>
                <w:szCs w:val="20"/>
                <w:lang w:val="hr-HR"/>
              </w:rPr>
              <w:t>Tomić, Z. (2016). Odnosi s javnošću – teorija i praksa, Synopsis, Zagreb</w:t>
            </w: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493DE5">
            <w:pPr>
              <w:rPr>
                <w:rFonts w:cstheme="minorHAnsi"/>
                <w:sz w:val="20"/>
                <w:szCs w:val="20"/>
                <w:lang w:val="pl-PL"/>
              </w:rPr>
            </w:pPr>
          </w:p>
          <w:p w:rsidR="00493DE5" w:rsidRPr="006714C1" w:rsidRDefault="00493DE5" w:rsidP="00DB3784">
            <w:pPr>
              <w:pStyle w:val="Tijeloteksta"/>
              <w:numPr>
                <w:ilvl w:val="0"/>
                <w:numId w:val="81"/>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Skoko, B.: Razumijevanje odnosa s javnošću, Millenium promocija, Zagreb</w:t>
            </w:r>
          </w:p>
          <w:p w:rsidR="00493DE5" w:rsidRPr="006714C1" w:rsidRDefault="00493DE5" w:rsidP="00DB3784">
            <w:pPr>
              <w:pStyle w:val="Tijeloteksta"/>
              <w:numPr>
                <w:ilvl w:val="0"/>
                <w:numId w:val="81"/>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Pavlek, Z.: BRANDING – Kako izgraditi najbolju marku, Zagreb</w:t>
            </w:r>
          </w:p>
          <w:p w:rsidR="00493DE5" w:rsidRPr="006714C1" w:rsidRDefault="00493DE5" w:rsidP="00DB3784">
            <w:pPr>
              <w:pStyle w:val="Tijeloteksta"/>
              <w:numPr>
                <w:ilvl w:val="0"/>
                <w:numId w:val="81"/>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Tanja Kesić (2003). Integrirana marketinška komunikacija, Opinio</w:t>
            </w:r>
          </w:p>
          <w:p w:rsidR="00493DE5" w:rsidRPr="006714C1" w:rsidRDefault="00493DE5" w:rsidP="00DB3784">
            <w:pPr>
              <w:pStyle w:val="Tijeloteksta"/>
              <w:numPr>
                <w:ilvl w:val="0"/>
                <w:numId w:val="81"/>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Zvonimir Pavelić (2008). Branding – kako izgraditi najbolju marku, MEP </w:t>
            </w:r>
          </w:p>
          <w:p w:rsidR="00493DE5" w:rsidRPr="006714C1" w:rsidRDefault="00493DE5" w:rsidP="00DB3784">
            <w:pPr>
              <w:pStyle w:val="Tijeloteksta"/>
              <w:numPr>
                <w:ilvl w:val="0"/>
                <w:numId w:val="81"/>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Božo Skoko (2005). Hrvatska - identitet, image i promocija, Školska knjiga </w:t>
            </w:r>
          </w:p>
          <w:p w:rsidR="00493DE5" w:rsidRPr="006714C1" w:rsidRDefault="00493DE5" w:rsidP="00DB3784">
            <w:pPr>
              <w:pStyle w:val="Tijeloteksta"/>
              <w:numPr>
                <w:ilvl w:val="0"/>
                <w:numId w:val="81"/>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William L. Benoit, Pamela, J. Benoit (2013). Persuazivne poruke – proces utjecanja, Slap </w:t>
            </w: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p>
          <w:p w:rsidR="00493DE5" w:rsidRPr="006714C1" w:rsidRDefault="00493DE5" w:rsidP="00DB3784">
            <w:pPr>
              <w:pStyle w:val="FieldText"/>
              <w:numPr>
                <w:ilvl w:val="0"/>
                <w:numId w:val="8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rsidR="00493DE5" w:rsidRPr="006714C1" w:rsidRDefault="00493DE5" w:rsidP="00DB3784">
            <w:pPr>
              <w:pStyle w:val="FieldText"/>
              <w:numPr>
                <w:ilvl w:val="0"/>
                <w:numId w:val="8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pisanoga dijela ispita.</w:t>
            </w:r>
          </w:p>
          <w:p w:rsidR="00493DE5" w:rsidRPr="006714C1" w:rsidRDefault="00493DE5" w:rsidP="00DB3784">
            <w:pPr>
              <w:pStyle w:val="FieldText"/>
              <w:numPr>
                <w:ilvl w:val="0"/>
                <w:numId w:val="8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praktičnoga individualnoga rada</w:t>
            </w:r>
          </w:p>
          <w:p w:rsidR="00493DE5" w:rsidRPr="006714C1" w:rsidRDefault="00493DE5" w:rsidP="00493DE5">
            <w:pPr>
              <w:pStyle w:val="FieldText"/>
              <w:rPr>
                <w:rFonts w:asciiTheme="minorHAnsi" w:hAnsiTheme="minorHAnsi" w:cstheme="minorHAnsi"/>
                <w:b w:val="0"/>
                <w:sz w:val="20"/>
                <w:szCs w:val="20"/>
                <w:lang w:val="hr-HR"/>
              </w:rPr>
            </w:pPr>
          </w:p>
        </w:tc>
      </w:tr>
    </w:tbl>
    <w:p w:rsidR="00493DE5" w:rsidRPr="006714C1" w:rsidRDefault="00493DE5" w:rsidP="00493DE5">
      <w:pPr>
        <w:pStyle w:val="Tekstfusnote"/>
        <w:rPr>
          <w:rFonts w:asciiTheme="minorHAnsi" w:hAnsiTheme="minorHAnsi" w:cstheme="minorHAnsi"/>
        </w:rPr>
      </w:pPr>
    </w:p>
    <w:p w:rsidR="00493DE5" w:rsidRPr="006714C1" w:rsidRDefault="00493DE5" w:rsidP="00493DE5">
      <w:pPr>
        <w:rPr>
          <w:rFonts w:cstheme="minorHAnsi"/>
          <w:sz w:val="20"/>
          <w:szCs w:val="20"/>
        </w:rPr>
      </w:pPr>
      <w:r w:rsidRPr="006714C1">
        <w:rPr>
          <w:rFonts w:cstheme="minorHAnsi"/>
          <w:sz w:val="20"/>
          <w:szCs w:val="20"/>
        </w:rP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50"/>
        <w:gridCol w:w="3999"/>
        <w:gridCol w:w="3285"/>
      </w:tblGrid>
      <w:tr w:rsidR="00493DE5" w:rsidRPr="006714C1" w:rsidTr="00493DE5">
        <w:trPr>
          <w:trHeight w:hRule="exact" w:val="587"/>
          <w:jc w:val="center"/>
        </w:trPr>
        <w:tc>
          <w:tcPr>
            <w:tcW w:w="5000" w:type="pct"/>
            <w:gridSpan w:val="3"/>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lastRenderedPageBreak/>
              <w:t>Opće informacije</w:t>
            </w:r>
          </w:p>
        </w:tc>
      </w:tr>
      <w:tr w:rsidR="00493DE5" w:rsidRPr="006714C1" w:rsidTr="00493DE5">
        <w:trPr>
          <w:trHeight w:val="405"/>
          <w:jc w:val="center"/>
        </w:trPr>
        <w:tc>
          <w:tcPr>
            <w:tcW w:w="1180" w:type="pct"/>
            <w:vAlign w:val="center"/>
          </w:tcPr>
          <w:p w:rsidR="00493DE5" w:rsidRPr="006714C1" w:rsidRDefault="00493DE5" w:rsidP="00493DE5">
            <w:pPr>
              <w:rPr>
                <w:rFonts w:cstheme="minorHAnsi"/>
                <w:sz w:val="20"/>
                <w:szCs w:val="20"/>
              </w:rPr>
            </w:pPr>
            <w:r w:rsidRPr="006714C1">
              <w:rPr>
                <w:rFonts w:cstheme="minorHAnsi"/>
                <w:sz w:val="20"/>
                <w:szCs w:val="20"/>
              </w:rPr>
              <w:t>Naziv predmeta</w:t>
            </w:r>
          </w:p>
        </w:tc>
        <w:tc>
          <w:tcPr>
            <w:tcW w:w="3820" w:type="pct"/>
            <w:gridSpan w:val="2"/>
            <w:vAlign w:val="center"/>
          </w:tcPr>
          <w:p w:rsidR="00493DE5" w:rsidRPr="006714C1" w:rsidRDefault="00493DE5" w:rsidP="00493DE5">
            <w:pPr>
              <w:rPr>
                <w:rFonts w:cstheme="minorHAnsi"/>
                <w:sz w:val="20"/>
                <w:szCs w:val="20"/>
              </w:rPr>
            </w:pPr>
            <w:r w:rsidRPr="006714C1">
              <w:rPr>
                <w:rFonts w:cstheme="minorHAnsi"/>
                <w:sz w:val="20"/>
                <w:szCs w:val="20"/>
              </w:rPr>
              <w:t>Praksa/asistentura u menadžmentu</w:t>
            </w:r>
          </w:p>
        </w:tc>
      </w:tr>
      <w:tr w:rsidR="00493DE5" w:rsidRPr="006714C1" w:rsidTr="00493DE5">
        <w:trPr>
          <w:trHeight w:val="405"/>
          <w:jc w:val="center"/>
        </w:trPr>
        <w:tc>
          <w:tcPr>
            <w:tcW w:w="1180" w:type="pct"/>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Nositelj predmeta</w:t>
            </w:r>
          </w:p>
        </w:tc>
        <w:tc>
          <w:tcPr>
            <w:tcW w:w="3820" w:type="pct"/>
            <w:gridSpan w:val="2"/>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Mentori</w:t>
            </w:r>
          </w:p>
          <w:p w:rsidR="00493DE5" w:rsidRPr="006714C1" w:rsidRDefault="00493DE5" w:rsidP="00493DE5">
            <w:pPr>
              <w:rPr>
                <w:rFonts w:cstheme="minorHAnsi"/>
                <w:sz w:val="20"/>
                <w:szCs w:val="20"/>
              </w:rPr>
            </w:pPr>
          </w:p>
        </w:tc>
      </w:tr>
      <w:tr w:rsidR="00493DE5" w:rsidRPr="006714C1" w:rsidTr="00493DE5">
        <w:trPr>
          <w:trHeight w:val="405"/>
          <w:jc w:val="center"/>
        </w:trPr>
        <w:tc>
          <w:tcPr>
            <w:tcW w:w="1180" w:type="pct"/>
            <w:vAlign w:val="center"/>
          </w:tcPr>
          <w:p w:rsidR="00493DE5" w:rsidRPr="006714C1" w:rsidRDefault="00493DE5" w:rsidP="00493DE5">
            <w:pPr>
              <w:rPr>
                <w:rFonts w:cstheme="minorHAnsi"/>
                <w:sz w:val="20"/>
                <w:szCs w:val="20"/>
              </w:rPr>
            </w:pPr>
            <w:r w:rsidRPr="006714C1">
              <w:rPr>
                <w:rFonts w:cstheme="minorHAnsi"/>
                <w:sz w:val="20"/>
                <w:szCs w:val="20"/>
              </w:rPr>
              <w:t>Suradnik na predmetu</w:t>
            </w:r>
          </w:p>
        </w:tc>
        <w:tc>
          <w:tcPr>
            <w:tcW w:w="3820" w:type="pct"/>
            <w:gridSpan w:val="2"/>
            <w:vAlign w:val="center"/>
          </w:tcPr>
          <w:p w:rsidR="00493DE5" w:rsidRPr="006714C1" w:rsidRDefault="00493DE5" w:rsidP="00493DE5">
            <w:pPr>
              <w:rPr>
                <w:rFonts w:cstheme="minorHAnsi"/>
                <w:sz w:val="20"/>
                <w:szCs w:val="20"/>
              </w:rPr>
            </w:pPr>
          </w:p>
        </w:tc>
      </w:tr>
      <w:tr w:rsidR="00493DE5" w:rsidRPr="006714C1" w:rsidTr="00493DE5">
        <w:trPr>
          <w:trHeight w:val="405"/>
          <w:jc w:val="center"/>
        </w:trPr>
        <w:tc>
          <w:tcPr>
            <w:tcW w:w="1180" w:type="pct"/>
            <w:vAlign w:val="center"/>
          </w:tcPr>
          <w:p w:rsidR="00493DE5" w:rsidRPr="006714C1" w:rsidRDefault="00493DE5" w:rsidP="00493DE5">
            <w:pPr>
              <w:rPr>
                <w:rFonts w:cstheme="minorHAnsi"/>
                <w:sz w:val="20"/>
                <w:szCs w:val="20"/>
              </w:rPr>
            </w:pPr>
            <w:r w:rsidRPr="006714C1">
              <w:rPr>
                <w:rFonts w:cstheme="minorHAnsi"/>
                <w:sz w:val="20"/>
                <w:szCs w:val="20"/>
              </w:rPr>
              <w:t>Studijski program</w:t>
            </w:r>
          </w:p>
        </w:tc>
        <w:tc>
          <w:tcPr>
            <w:tcW w:w="3820" w:type="pct"/>
            <w:gridSpan w:val="2"/>
            <w:vAlign w:val="center"/>
          </w:tcPr>
          <w:p w:rsidR="00493DE5" w:rsidRPr="006714C1" w:rsidRDefault="00493DE5" w:rsidP="00493DE5">
            <w:pPr>
              <w:rPr>
                <w:rFonts w:cstheme="minorHAnsi"/>
                <w:sz w:val="20"/>
                <w:szCs w:val="20"/>
              </w:rPr>
            </w:pPr>
            <w:r w:rsidRPr="006714C1">
              <w:rPr>
                <w:rFonts w:cstheme="minorHAnsi"/>
                <w:sz w:val="20"/>
                <w:szCs w:val="20"/>
              </w:rPr>
              <w:t>Diplomski studij Menadžment u kulturi i kreativnim industrijama</w:t>
            </w:r>
          </w:p>
        </w:tc>
      </w:tr>
      <w:tr w:rsidR="00493DE5" w:rsidRPr="006714C1" w:rsidTr="00493DE5">
        <w:trPr>
          <w:trHeight w:val="405"/>
          <w:jc w:val="center"/>
        </w:trPr>
        <w:tc>
          <w:tcPr>
            <w:tcW w:w="1180" w:type="pct"/>
            <w:vAlign w:val="center"/>
          </w:tcPr>
          <w:p w:rsidR="00493DE5" w:rsidRPr="006714C1" w:rsidRDefault="00493DE5" w:rsidP="00493DE5">
            <w:pPr>
              <w:rPr>
                <w:rFonts w:cstheme="minorHAnsi"/>
                <w:sz w:val="20"/>
                <w:szCs w:val="20"/>
              </w:rPr>
            </w:pPr>
            <w:r w:rsidRPr="006714C1">
              <w:rPr>
                <w:rFonts w:cstheme="minorHAnsi"/>
                <w:sz w:val="20"/>
                <w:szCs w:val="20"/>
              </w:rPr>
              <w:t>Šifra predmeta</w:t>
            </w:r>
          </w:p>
        </w:tc>
        <w:tc>
          <w:tcPr>
            <w:tcW w:w="3820" w:type="pct"/>
            <w:gridSpan w:val="2"/>
            <w:vAlign w:val="center"/>
          </w:tcPr>
          <w:p w:rsidR="00493DE5" w:rsidRPr="006714C1" w:rsidRDefault="00493DE5" w:rsidP="00493DE5">
            <w:pPr>
              <w:rPr>
                <w:rFonts w:cstheme="minorHAnsi"/>
                <w:sz w:val="20"/>
                <w:szCs w:val="20"/>
              </w:rPr>
            </w:pPr>
            <w:r w:rsidRPr="006714C1">
              <w:rPr>
                <w:rFonts w:cstheme="minorHAnsi"/>
                <w:sz w:val="20"/>
                <w:szCs w:val="20"/>
                <w:lang w:val="hr-HR"/>
              </w:rPr>
              <w:t>MA-KM-07</w:t>
            </w:r>
          </w:p>
        </w:tc>
      </w:tr>
      <w:tr w:rsidR="00493DE5" w:rsidRPr="006714C1" w:rsidTr="00493DE5">
        <w:trPr>
          <w:trHeight w:val="405"/>
          <w:jc w:val="center"/>
        </w:trPr>
        <w:tc>
          <w:tcPr>
            <w:tcW w:w="1180" w:type="pct"/>
            <w:vAlign w:val="center"/>
          </w:tcPr>
          <w:p w:rsidR="00493DE5" w:rsidRPr="006714C1" w:rsidRDefault="00493DE5" w:rsidP="00493DE5">
            <w:pPr>
              <w:rPr>
                <w:rFonts w:cstheme="minorHAnsi"/>
                <w:sz w:val="20"/>
                <w:szCs w:val="20"/>
              </w:rPr>
            </w:pPr>
            <w:r w:rsidRPr="006714C1">
              <w:rPr>
                <w:rFonts w:cstheme="minorHAnsi"/>
                <w:sz w:val="20"/>
                <w:szCs w:val="20"/>
              </w:rPr>
              <w:t>Status predmeta</w:t>
            </w:r>
          </w:p>
        </w:tc>
        <w:tc>
          <w:tcPr>
            <w:tcW w:w="3820" w:type="pct"/>
            <w:gridSpan w:val="2"/>
            <w:vAlign w:val="center"/>
          </w:tcPr>
          <w:p w:rsidR="00493DE5" w:rsidRPr="006714C1" w:rsidRDefault="00493DE5" w:rsidP="00493DE5">
            <w:pPr>
              <w:rPr>
                <w:rFonts w:cstheme="minorHAnsi"/>
                <w:sz w:val="20"/>
                <w:szCs w:val="20"/>
              </w:rPr>
            </w:pPr>
            <w:r w:rsidRPr="006714C1">
              <w:rPr>
                <w:rFonts w:cstheme="minorHAnsi"/>
                <w:sz w:val="20"/>
                <w:szCs w:val="20"/>
              </w:rPr>
              <w:t>Obvezni stručni kolegij</w:t>
            </w:r>
          </w:p>
        </w:tc>
      </w:tr>
      <w:tr w:rsidR="00493DE5" w:rsidRPr="006714C1" w:rsidTr="00493DE5">
        <w:trPr>
          <w:trHeight w:val="405"/>
          <w:jc w:val="center"/>
        </w:trPr>
        <w:tc>
          <w:tcPr>
            <w:tcW w:w="1180" w:type="pct"/>
            <w:vAlign w:val="center"/>
          </w:tcPr>
          <w:p w:rsidR="00493DE5" w:rsidRPr="006714C1" w:rsidRDefault="00493DE5" w:rsidP="00493DE5">
            <w:pPr>
              <w:rPr>
                <w:rFonts w:cstheme="minorHAnsi"/>
                <w:sz w:val="20"/>
                <w:szCs w:val="20"/>
              </w:rPr>
            </w:pPr>
            <w:r w:rsidRPr="006714C1">
              <w:rPr>
                <w:rFonts w:cstheme="minorHAnsi"/>
                <w:sz w:val="20"/>
                <w:szCs w:val="20"/>
              </w:rPr>
              <w:t>Godina</w:t>
            </w:r>
          </w:p>
        </w:tc>
        <w:tc>
          <w:tcPr>
            <w:tcW w:w="3820" w:type="pct"/>
            <w:gridSpan w:val="2"/>
            <w:vAlign w:val="center"/>
          </w:tcPr>
          <w:p w:rsidR="00493DE5" w:rsidRPr="006714C1" w:rsidRDefault="00493DE5" w:rsidP="00493DE5">
            <w:pPr>
              <w:rPr>
                <w:rFonts w:cstheme="minorHAnsi"/>
                <w:sz w:val="20"/>
                <w:szCs w:val="20"/>
              </w:rPr>
            </w:pPr>
            <w:r w:rsidRPr="006714C1">
              <w:rPr>
                <w:rFonts w:cstheme="minorHAnsi"/>
                <w:sz w:val="20"/>
                <w:szCs w:val="20"/>
              </w:rPr>
              <w:t>2. godina (ljetni semestar)</w:t>
            </w:r>
          </w:p>
        </w:tc>
      </w:tr>
      <w:tr w:rsidR="00493DE5" w:rsidRPr="006714C1" w:rsidTr="00493DE5">
        <w:trPr>
          <w:trHeight w:val="145"/>
          <w:jc w:val="center"/>
        </w:trPr>
        <w:tc>
          <w:tcPr>
            <w:tcW w:w="1180" w:type="pct"/>
            <w:vMerge w:val="restart"/>
            <w:vAlign w:val="center"/>
          </w:tcPr>
          <w:p w:rsidR="00493DE5" w:rsidRPr="006714C1" w:rsidRDefault="00493DE5" w:rsidP="00493DE5">
            <w:pPr>
              <w:rPr>
                <w:rFonts w:cstheme="minorHAnsi"/>
                <w:sz w:val="20"/>
                <w:szCs w:val="20"/>
              </w:rPr>
            </w:pPr>
            <w:r w:rsidRPr="006714C1">
              <w:rPr>
                <w:rFonts w:cstheme="minorHAnsi"/>
                <w:sz w:val="20"/>
                <w:szCs w:val="20"/>
              </w:rPr>
              <w:t>Bodovna vrijednost i način izvođenja nastave</w:t>
            </w:r>
          </w:p>
        </w:tc>
        <w:tc>
          <w:tcPr>
            <w:tcW w:w="2097" w:type="pct"/>
            <w:vAlign w:val="center"/>
          </w:tcPr>
          <w:p w:rsidR="00493DE5" w:rsidRPr="006714C1" w:rsidRDefault="00493DE5" w:rsidP="00493DE5">
            <w:pPr>
              <w:rPr>
                <w:rFonts w:cstheme="minorHAnsi"/>
                <w:sz w:val="20"/>
                <w:szCs w:val="20"/>
              </w:rPr>
            </w:pPr>
            <w:r w:rsidRPr="006714C1">
              <w:rPr>
                <w:rFonts w:cstheme="minorHAnsi"/>
                <w:sz w:val="20"/>
                <w:szCs w:val="20"/>
              </w:rPr>
              <w:t>ECTS koeficijent opterećenja studenata</w:t>
            </w:r>
          </w:p>
        </w:tc>
        <w:tc>
          <w:tcPr>
            <w:tcW w:w="1723" w:type="pct"/>
            <w:vAlign w:val="center"/>
          </w:tcPr>
          <w:p w:rsidR="00493DE5" w:rsidRPr="006714C1" w:rsidRDefault="00493DE5" w:rsidP="00493DE5">
            <w:pPr>
              <w:jc w:val="center"/>
              <w:rPr>
                <w:rFonts w:cstheme="minorHAnsi"/>
                <w:sz w:val="20"/>
                <w:szCs w:val="20"/>
              </w:rPr>
            </w:pPr>
            <w:r w:rsidRPr="006714C1">
              <w:rPr>
                <w:rFonts w:cstheme="minorHAnsi"/>
                <w:sz w:val="20"/>
                <w:szCs w:val="20"/>
              </w:rPr>
              <w:t>5</w:t>
            </w:r>
          </w:p>
        </w:tc>
      </w:tr>
      <w:tr w:rsidR="00493DE5" w:rsidRPr="006714C1" w:rsidTr="00493DE5">
        <w:trPr>
          <w:trHeight w:val="145"/>
          <w:jc w:val="center"/>
        </w:trPr>
        <w:tc>
          <w:tcPr>
            <w:tcW w:w="1180" w:type="pct"/>
            <w:vMerge/>
            <w:vAlign w:val="center"/>
          </w:tcPr>
          <w:p w:rsidR="00493DE5" w:rsidRPr="006714C1" w:rsidRDefault="00493DE5" w:rsidP="00493DE5">
            <w:pPr>
              <w:rPr>
                <w:rFonts w:cstheme="minorHAnsi"/>
                <w:sz w:val="20"/>
                <w:szCs w:val="20"/>
              </w:rPr>
            </w:pPr>
          </w:p>
        </w:tc>
        <w:tc>
          <w:tcPr>
            <w:tcW w:w="2097" w:type="pct"/>
            <w:vAlign w:val="center"/>
          </w:tcPr>
          <w:p w:rsidR="00493DE5" w:rsidRPr="006714C1" w:rsidRDefault="00493DE5" w:rsidP="00493DE5">
            <w:pPr>
              <w:rPr>
                <w:rFonts w:cstheme="minorHAnsi"/>
                <w:sz w:val="20"/>
                <w:szCs w:val="20"/>
              </w:rPr>
            </w:pPr>
            <w:r w:rsidRPr="006714C1">
              <w:rPr>
                <w:rFonts w:cstheme="minorHAnsi"/>
                <w:sz w:val="20"/>
                <w:szCs w:val="20"/>
              </w:rPr>
              <w:t>Broj sati (P+V+S)</w:t>
            </w:r>
          </w:p>
        </w:tc>
        <w:tc>
          <w:tcPr>
            <w:tcW w:w="1723" w:type="pct"/>
            <w:vAlign w:val="center"/>
          </w:tcPr>
          <w:p w:rsidR="00493DE5" w:rsidRPr="006714C1" w:rsidRDefault="00493DE5" w:rsidP="00493DE5">
            <w:pPr>
              <w:jc w:val="center"/>
              <w:rPr>
                <w:rFonts w:cstheme="minorHAnsi"/>
                <w:sz w:val="20"/>
                <w:szCs w:val="20"/>
              </w:rPr>
            </w:pPr>
            <w:r w:rsidRPr="006714C1">
              <w:rPr>
                <w:rFonts w:cstheme="minorHAnsi"/>
                <w:sz w:val="20"/>
                <w:szCs w:val="20"/>
              </w:rPr>
              <w:t>60 (0+60+0)</w:t>
            </w:r>
          </w:p>
        </w:tc>
      </w:tr>
    </w:tbl>
    <w:p w:rsidR="00493DE5" w:rsidRPr="006714C1" w:rsidRDefault="00493DE5" w:rsidP="00493DE5">
      <w:pPr>
        <w:rPr>
          <w:rFonts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490"/>
        <w:gridCol w:w="2038"/>
        <w:gridCol w:w="296"/>
        <w:gridCol w:w="706"/>
        <w:gridCol w:w="1412"/>
        <w:gridCol w:w="191"/>
        <w:gridCol w:w="374"/>
        <w:gridCol w:w="1696"/>
        <w:gridCol w:w="675"/>
      </w:tblGrid>
      <w:tr w:rsidR="00493DE5" w:rsidRPr="006714C1" w:rsidTr="00493DE5">
        <w:trPr>
          <w:trHeight w:hRule="exact" w:val="288"/>
        </w:trPr>
        <w:tc>
          <w:tcPr>
            <w:tcW w:w="5000" w:type="pct"/>
            <w:gridSpan w:val="10"/>
            <w:shd w:val="clear" w:color="auto" w:fill="auto"/>
            <w:vAlign w:val="center"/>
          </w:tcPr>
          <w:p w:rsidR="00493DE5" w:rsidRPr="006714C1" w:rsidRDefault="00493DE5" w:rsidP="00493DE5">
            <w:pPr>
              <w:rPr>
                <w:rFonts w:cstheme="minorHAnsi"/>
                <w:sz w:val="20"/>
                <w:szCs w:val="20"/>
              </w:rPr>
            </w:pPr>
            <w:r w:rsidRPr="006714C1">
              <w:rPr>
                <w:rFonts w:cstheme="minorHAnsi"/>
                <w:sz w:val="20"/>
                <w:szCs w:val="20"/>
              </w:rPr>
              <w:t>1. OPIS PREDMETA</w:t>
            </w:r>
          </w:p>
          <w:p w:rsidR="00493DE5" w:rsidRPr="006714C1" w:rsidRDefault="00493DE5" w:rsidP="00493DE5">
            <w:pPr>
              <w:pStyle w:val="Naslov3"/>
              <w:rPr>
                <w:rFonts w:asciiTheme="minorHAnsi" w:hAnsiTheme="minorHAnsi" w:cstheme="minorHAnsi"/>
                <w:b w:val="0"/>
                <w:szCs w:val="20"/>
                <w:lang w:val="hr-HR"/>
              </w:rPr>
            </w:pPr>
          </w:p>
        </w:tc>
      </w:tr>
      <w:tr w:rsidR="00493DE5" w:rsidRPr="006714C1" w:rsidTr="00493DE5">
        <w:trPr>
          <w:trHeight w:val="98"/>
        </w:trPr>
        <w:tc>
          <w:tcPr>
            <w:tcW w:w="5000" w:type="pct"/>
            <w:gridSpan w:val="10"/>
            <w:vAlign w:val="center"/>
          </w:tcPr>
          <w:p w:rsidR="00493DE5" w:rsidRPr="006714C1" w:rsidRDefault="00493DE5" w:rsidP="00DB3784">
            <w:pPr>
              <w:pStyle w:val="Tijeloteksta"/>
              <w:numPr>
                <w:ilvl w:val="1"/>
                <w:numId w:val="13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493DE5" w:rsidRPr="006714C1" w:rsidTr="00493DE5">
        <w:trPr>
          <w:trHeight w:val="432"/>
        </w:trPr>
        <w:tc>
          <w:tcPr>
            <w:tcW w:w="5000" w:type="pct"/>
            <w:gridSpan w:val="10"/>
            <w:vAlign w:val="center"/>
          </w:tcPr>
          <w:p w:rsidR="00493DE5" w:rsidRPr="006714C1" w:rsidRDefault="00493DE5" w:rsidP="00493DE5">
            <w:pPr>
              <w:autoSpaceDE w:val="0"/>
              <w:autoSpaceDN w:val="0"/>
              <w:adjustRightInd w:val="0"/>
              <w:rPr>
                <w:rFonts w:cstheme="minorHAnsi"/>
                <w:sz w:val="20"/>
                <w:szCs w:val="20"/>
              </w:rPr>
            </w:pPr>
            <w:r w:rsidRPr="006714C1">
              <w:rPr>
                <w:rFonts w:cstheme="minorHAnsi"/>
                <w:sz w:val="20"/>
                <w:szCs w:val="20"/>
              </w:rPr>
              <w:t>Cilj stručne prakse je upoznavanje s principima rada u struci u okviru domaćih i stranih tvrtki, institucija, udruga ili radom na provedbi projekata.</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493DE5" w:rsidRPr="006714C1" w:rsidTr="00493DE5">
        <w:trPr>
          <w:trHeight w:val="432"/>
        </w:trPr>
        <w:tc>
          <w:tcPr>
            <w:tcW w:w="5000" w:type="pct"/>
            <w:gridSpan w:val="10"/>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493DE5" w:rsidRPr="006714C1" w:rsidTr="00493DE5">
        <w:trPr>
          <w:trHeight w:val="432"/>
        </w:trPr>
        <w:tc>
          <w:tcPr>
            <w:tcW w:w="5000" w:type="pct"/>
            <w:gridSpan w:val="10"/>
            <w:vAlign w:val="center"/>
          </w:tcPr>
          <w:p w:rsidR="00493DE5" w:rsidRPr="006714C1" w:rsidRDefault="00493DE5" w:rsidP="00493DE5">
            <w:pPr>
              <w:pStyle w:val="Odlomakpopisa"/>
              <w:autoSpaceDE w:val="0"/>
              <w:autoSpaceDN w:val="0"/>
              <w:adjustRightInd w:val="0"/>
              <w:ind w:left="0"/>
              <w:contextualSpacing w:val="0"/>
              <w:rPr>
                <w:rFonts w:cstheme="minorHAnsi"/>
                <w:sz w:val="20"/>
                <w:szCs w:val="20"/>
              </w:rPr>
            </w:pPr>
            <w:r w:rsidRPr="006714C1">
              <w:rPr>
                <w:rFonts w:cstheme="minorHAnsi"/>
                <w:sz w:val="20"/>
                <w:szCs w:val="20"/>
              </w:rPr>
              <w:t>Studenti će nakon završene stručne prakse moći :</w:t>
            </w:r>
          </w:p>
          <w:p w:rsidR="00493DE5" w:rsidRPr="006714C1" w:rsidRDefault="00493DE5" w:rsidP="00493DE5">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1.analizirati tržište te izraditi marketinški plan,</w:t>
            </w:r>
          </w:p>
          <w:p w:rsidR="00493DE5" w:rsidRPr="006714C1" w:rsidRDefault="00493DE5" w:rsidP="00493DE5">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2.koristiti digitalne i poslovne internetske alate, programe i opremu specifične za djelokrug rada institucije u kojoj su obavljali praksu,</w:t>
            </w:r>
          </w:p>
          <w:p w:rsidR="00493DE5" w:rsidRPr="006714C1" w:rsidRDefault="00493DE5" w:rsidP="00493DE5">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3. pisano i usmeno komunicirati s poslovnim i projektnim partnerima</w:t>
            </w:r>
          </w:p>
          <w:p w:rsidR="00493DE5" w:rsidRPr="006714C1" w:rsidRDefault="00493DE5" w:rsidP="00493DE5">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4. Prezentirati projekt</w:t>
            </w:r>
          </w:p>
          <w:p w:rsidR="00493DE5" w:rsidRPr="006714C1" w:rsidRDefault="00493DE5" w:rsidP="00493DE5">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5. izraditi plan poslovanja ili operativni plan projekta</w:t>
            </w:r>
          </w:p>
          <w:p w:rsidR="00493DE5" w:rsidRPr="006714C1" w:rsidRDefault="00493DE5" w:rsidP="00493DE5">
            <w:pPr>
              <w:ind w:left="604"/>
              <w:rPr>
                <w:rFonts w:cstheme="minorHAnsi"/>
                <w:iCs/>
                <w:sz w:val="20"/>
                <w:szCs w:val="20"/>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493DE5" w:rsidRPr="006714C1" w:rsidTr="00493DE5">
        <w:trPr>
          <w:trHeight w:val="432"/>
        </w:trPr>
        <w:tc>
          <w:tcPr>
            <w:tcW w:w="5000" w:type="pct"/>
            <w:gridSpan w:val="10"/>
            <w:vAlign w:val="center"/>
          </w:tcPr>
          <w:p w:rsidR="00493DE5" w:rsidRPr="006714C1" w:rsidRDefault="00493DE5" w:rsidP="00493DE5">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 xml:space="preserve">Obavezna praksa/asistentura izvodi u sklopu bilo koje institucije, udruge ili tvrtke u kulturi i kreativnim industrijama, a pod mentorstvom nastavnika kod kojeg student odabire temu za diplomski rad ili drugog odabranog nastavnika studijskog programa. Također, praksa se može odraditi za bilo koju udrugu, instituciju, korporaciju, stranku ili neovisno o sektoru ukoliko student asistira na poslovima iz područja ekonomskih znanosti. Praksa nije nužno vezana za godinu studija već se realizira u dogovoru i uz dopuštenje mentora tijekom cijelog studija, a student stječe bodove u IV. Semestru.  </w:t>
            </w:r>
          </w:p>
          <w:p w:rsidR="00493DE5" w:rsidRPr="006714C1" w:rsidRDefault="00493DE5" w:rsidP="00493DE5">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Studenti su obavezni tijekom trajanja studija realizirati barem jednu praksu. Jedna se opisana praksa ubraja u obavezan broj ECTS bodova dok se eventualne dodatne prakse upisuju u dodatak diplomi.</w:t>
            </w:r>
          </w:p>
          <w:p w:rsidR="00493DE5" w:rsidRPr="006714C1" w:rsidRDefault="00493DE5" w:rsidP="00493DE5">
            <w:pPr>
              <w:pStyle w:val="FieldText"/>
              <w:rPr>
                <w:rFonts w:asciiTheme="minorHAnsi" w:hAnsiTheme="minorHAnsi" w:cstheme="minorHAnsi"/>
                <w:b w:val="0"/>
                <w:sz w:val="20"/>
                <w:szCs w:val="20"/>
                <w:lang w:val="hr-HR"/>
              </w:rPr>
            </w:pPr>
          </w:p>
        </w:tc>
      </w:tr>
      <w:tr w:rsidR="00493DE5" w:rsidRPr="006714C1" w:rsidTr="00493DE5">
        <w:trPr>
          <w:trHeight w:val="432"/>
        </w:trPr>
        <w:tc>
          <w:tcPr>
            <w:tcW w:w="2196" w:type="pct"/>
            <w:gridSpan w:val="3"/>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365" w:type="pct"/>
            <w:gridSpan w:val="4"/>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439" w:type="pct"/>
            <w:gridSpan w:val="3"/>
            <w:vAlign w:val="center"/>
          </w:tcPr>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rsidR="00493DE5" w:rsidRPr="006714C1" w:rsidRDefault="00493DE5" w:rsidP="00493DE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A32F72">
              <w:rPr>
                <w:rFonts w:asciiTheme="minorHAnsi" w:hAnsiTheme="minorHAnsi" w:cstheme="minorHAnsi"/>
                <w:b w:val="0"/>
                <w:sz w:val="20"/>
                <w:szCs w:val="20"/>
                <w:lang w:val="hr-HR"/>
              </w:rPr>
            </w:r>
            <w:r w:rsidR="00A32F72">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493DE5" w:rsidRPr="006714C1" w:rsidTr="00493DE5">
        <w:trPr>
          <w:trHeight w:val="432"/>
        </w:trPr>
        <w:tc>
          <w:tcPr>
            <w:tcW w:w="2196" w:type="pct"/>
            <w:gridSpan w:val="3"/>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804" w:type="pct"/>
            <w:gridSpan w:val="7"/>
            <w:vAlign w:val="center"/>
          </w:tcPr>
          <w:p w:rsidR="00493DE5" w:rsidRPr="006714C1" w:rsidRDefault="00493DE5" w:rsidP="00493DE5">
            <w:pPr>
              <w:pStyle w:val="FieldText"/>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493DE5" w:rsidRPr="006714C1" w:rsidTr="00493DE5">
        <w:trPr>
          <w:trHeight w:val="432"/>
        </w:trPr>
        <w:tc>
          <w:tcPr>
            <w:tcW w:w="5000" w:type="pct"/>
            <w:gridSpan w:val="10"/>
            <w:vAlign w:val="center"/>
          </w:tcPr>
          <w:p w:rsidR="00493DE5" w:rsidRPr="006714C1" w:rsidRDefault="00493DE5" w:rsidP="00493DE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praktične nastave i aktivnog sudjelovanja u radu </w:t>
            </w:r>
            <w:r w:rsidRPr="006714C1">
              <w:rPr>
                <w:rFonts w:asciiTheme="minorHAnsi" w:hAnsiTheme="minorHAnsi" w:cstheme="minorHAnsi"/>
                <w:b w:val="0"/>
                <w:sz w:val="20"/>
                <w:szCs w:val="20"/>
                <w:lang w:val="hr-HR"/>
              </w:rPr>
              <w:t>institucija</w:t>
            </w:r>
            <w:r w:rsidRPr="006714C1">
              <w:rPr>
                <w:rFonts w:asciiTheme="minorHAnsi" w:hAnsiTheme="minorHAnsi" w:cstheme="minorHAnsi"/>
                <w:b w:val="0"/>
                <w:sz w:val="20"/>
                <w:szCs w:val="20"/>
              </w:rPr>
              <w:t xml:space="preserve">, udruga </w:t>
            </w:r>
            <w:r w:rsidRPr="006714C1">
              <w:rPr>
                <w:rFonts w:asciiTheme="minorHAnsi" w:hAnsiTheme="minorHAnsi" w:cstheme="minorHAnsi"/>
                <w:b w:val="0"/>
                <w:sz w:val="20"/>
                <w:szCs w:val="20"/>
                <w:lang w:val="hr-HR"/>
              </w:rPr>
              <w:t>ili tvrtki.</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Praćenje rada studenata</w:t>
            </w:r>
          </w:p>
        </w:tc>
      </w:tr>
      <w:tr w:rsidR="00493DE5" w:rsidRPr="006714C1" w:rsidTr="00493DE5">
        <w:trPr>
          <w:trHeight w:val="111"/>
        </w:trPr>
        <w:tc>
          <w:tcPr>
            <w:tcW w:w="87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57"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70"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6"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54"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87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57"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70"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6"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54"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493DE5" w:rsidRPr="006714C1" w:rsidTr="00493DE5">
        <w:trPr>
          <w:trHeight w:val="108"/>
        </w:trPr>
        <w:tc>
          <w:tcPr>
            <w:tcW w:w="87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57"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70"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6"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54"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5</w:t>
            </w:r>
          </w:p>
        </w:tc>
      </w:tr>
      <w:tr w:rsidR="00493DE5" w:rsidRPr="006714C1" w:rsidTr="00493DE5">
        <w:trPr>
          <w:trHeight w:val="108"/>
        </w:trPr>
        <w:tc>
          <w:tcPr>
            <w:tcW w:w="871" w:type="pct"/>
            <w:vAlign w:val="center"/>
          </w:tcPr>
          <w:p w:rsidR="00493DE5" w:rsidRPr="006714C1" w:rsidRDefault="00493DE5" w:rsidP="00493DE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57"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370"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296" w:type="pct"/>
            <w:gridSpan w:val="2"/>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c>
          <w:tcPr>
            <w:tcW w:w="889" w:type="pct"/>
            <w:vAlign w:val="center"/>
          </w:tcPr>
          <w:p w:rsidR="00493DE5" w:rsidRPr="006714C1" w:rsidRDefault="00493DE5" w:rsidP="00493DE5">
            <w:pPr>
              <w:pStyle w:val="Tijeloteksta"/>
              <w:rPr>
                <w:rFonts w:asciiTheme="minorHAnsi" w:hAnsiTheme="minorHAnsi" w:cstheme="minorHAnsi"/>
                <w:b w:val="0"/>
                <w:sz w:val="20"/>
                <w:szCs w:val="20"/>
                <w:lang w:val="hr-HR"/>
              </w:rPr>
            </w:pPr>
          </w:p>
        </w:tc>
        <w:tc>
          <w:tcPr>
            <w:tcW w:w="354" w:type="pct"/>
            <w:vAlign w:val="center"/>
          </w:tcPr>
          <w:p w:rsidR="00493DE5" w:rsidRPr="006714C1" w:rsidRDefault="00493DE5" w:rsidP="00493DE5">
            <w:pPr>
              <w:pStyle w:val="Tijeloteksta"/>
              <w:jc w:val="center"/>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493DE5">
            <w:pPr>
              <w:pStyle w:val="Tijeloteksta"/>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493DE5" w:rsidRPr="006714C1" w:rsidTr="00493DE5">
        <w:trPr>
          <w:trHeight w:val="432"/>
        </w:trPr>
        <w:tc>
          <w:tcPr>
            <w:tcW w:w="5000" w:type="pct"/>
            <w:gridSpan w:val="10"/>
            <w:vAlign w:val="center"/>
          </w:tcPr>
          <w:p w:rsidR="00493DE5" w:rsidRPr="006714C1" w:rsidRDefault="00493DE5" w:rsidP="00493DE5">
            <w:pPr>
              <w:jc w:val="both"/>
              <w:rPr>
                <w:rFonts w:cstheme="minorHAnsi"/>
                <w:sz w:val="20"/>
                <w:szCs w:val="20"/>
              </w:rPr>
            </w:pP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676"/>
              <w:gridCol w:w="921"/>
              <w:gridCol w:w="2510"/>
              <w:gridCol w:w="2126"/>
              <w:gridCol w:w="567"/>
              <w:gridCol w:w="567"/>
            </w:tblGrid>
            <w:tr w:rsidR="00493DE5" w:rsidRPr="006714C1" w:rsidTr="00493DE5">
              <w:trPr>
                <w:trHeight w:val="267"/>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NASTAVNA METODA/AKTIVNOST</w:t>
                  </w:r>
                </w:p>
                <w:p w:rsidR="00493DE5" w:rsidRPr="006714C1" w:rsidRDefault="00493DE5" w:rsidP="00493DE5">
                  <w:pPr>
                    <w:rPr>
                      <w:rFonts w:cstheme="minorHAnsi"/>
                      <w:bCs/>
                      <w:sz w:val="20"/>
                      <w:szCs w:val="20"/>
                    </w:rPr>
                  </w:pPr>
                </w:p>
                <w:p w:rsidR="00493DE5" w:rsidRPr="006714C1" w:rsidRDefault="00493DE5" w:rsidP="00493DE5">
                  <w:pPr>
                    <w:rPr>
                      <w:rFonts w:cstheme="minorHAnsi"/>
                      <w:bCs/>
                      <w:sz w:val="20"/>
                      <w:szCs w:val="20"/>
                    </w:rPr>
                  </w:pP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ECTS</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ISHOD UČENJA</w:t>
                  </w:r>
                </w:p>
              </w:tc>
              <w:tc>
                <w:tcPr>
                  <w:tcW w:w="2510" w:type="dxa"/>
                  <w:vMerge w:val="restart"/>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AKTIVNOST STUDENTA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BODOVI</w:t>
                  </w:r>
                </w:p>
              </w:tc>
            </w:tr>
            <w:tr w:rsidR="00493DE5" w:rsidRPr="006714C1" w:rsidTr="00493DE5">
              <w:trPr>
                <w:trHeight w:val="445"/>
              </w:trPr>
              <w:tc>
                <w:tcPr>
                  <w:tcW w:w="1555" w:type="dxa"/>
                  <w:vMerge/>
                  <w:tcBorders>
                    <w:top w:val="single" w:sz="4" w:space="0" w:color="auto"/>
                    <w:left w:val="single" w:sz="4" w:space="0" w:color="auto"/>
                    <w:bottom w:val="single" w:sz="4" w:space="0" w:color="auto"/>
                    <w:right w:val="single" w:sz="4" w:space="0" w:color="auto"/>
                  </w:tcBorders>
                  <w:shd w:val="clear" w:color="auto" w:fill="E6E6E6"/>
                </w:tcPr>
                <w:p w:rsidR="00493DE5" w:rsidRPr="006714C1" w:rsidRDefault="00493DE5" w:rsidP="00493DE5">
                  <w:pPr>
                    <w:rPr>
                      <w:rFonts w:cstheme="minorHAnsi"/>
                      <w:bCs/>
                      <w:sz w:val="20"/>
                      <w:szCs w:val="20"/>
                    </w:rPr>
                  </w:pPr>
                </w:p>
              </w:tc>
              <w:tc>
                <w:tcPr>
                  <w:tcW w:w="676" w:type="dxa"/>
                  <w:vMerge/>
                  <w:tcBorders>
                    <w:top w:val="single" w:sz="4" w:space="0" w:color="auto"/>
                    <w:left w:val="single" w:sz="4" w:space="0" w:color="auto"/>
                    <w:bottom w:val="single" w:sz="4" w:space="0" w:color="auto"/>
                    <w:right w:val="single" w:sz="4" w:space="0" w:color="auto"/>
                  </w:tcBorders>
                  <w:shd w:val="clear" w:color="auto" w:fill="E6E6E6"/>
                </w:tcPr>
                <w:p w:rsidR="00493DE5" w:rsidRPr="006714C1" w:rsidRDefault="00493DE5" w:rsidP="00493DE5">
                  <w:pPr>
                    <w:rPr>
                      <w:rFonts w:cstheme="minorHAnsi"/>
                      <w:bCs/>
                      <w:sz w:val="20"/>
                      <w:szCs w:val="20"/>
                    </w:rPr>
                  </w:pPr>
                </w:p>
              </w:tc>
              <w:tc>
                <w:tcPr>
                  <w:tcW w:w="921" w:type="dxa"/>
                  <w:vMerge/>
                  <w:tcBorders>
                    <w:top w:val="single" w:sz="4" w:space="0" w:color="auto"/>
                    <w:left w:val="single" w:sz="4" w:space="0" w:color="auto"/>
                    <w:bottom w:val="single" w:sz="4" w:space="0" w:color="auto"/>
                    <w:right w:val="single" w:sz="4" w:space="0" w:color="auto"/>
                  </w:tcBorders>
                  <w:shd w:val="clear" w:color="auto" w:fill="E6E6E6"/>
                </w:tcPr>
                <w:p w:rsidR="00493DE5" w:rsidRPr="006714C1" w:rsidRDefault="00493DE5" w:rsidP="00493DE5">
                  <w:pPr>
                    <w:rPr>
                      <w:rFonts w:cstheme="minorHAnsi"/>
                      <w:bCs/>
                      <w:sz w:val="20"/>
                      <w:szCs w:val="20"/>
                    </w:rPr>
                  </w:pPr>
                </w:p>
              </w:tc>
              <w:tc>
                <w:tcPr>
                  <w:tcW w:w="2510" w:type="dxa"/>
                  <w:vMerge/>
                  <w:tcBorders>
                    <w:top w:val="single" w:sz="4" w:space="0" w:color="auto"/>
                    <w:left w:val="single" w:sz="4" w:space="0" w:color="auto"/>
                    <w:bottom w:val="single" w:sz="4" w:space="0" w:color="auto"/>
                    <w:right w:val="single" w:sz="4" w:space="0" w:color="auto"/>
                  </w:tcBorders>
                  <w:shd w:val="clear" w:color="auto" w:fill="E6E6E6"/>
                </w:tcPr>
                <w:p w:rsidR="00493DE5" w:rsidRPr="006714C1" w:rsidRDefault="00493DE5" w:rsidP="00493DE5">
                  <w:pPr>
                    <w:rPr>
                      <w:rFonts w:cstheme="minorHAnsi"/>
                      <w:bCs/>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E6E6E6"/>
                </w:tcPr>
                <w:p w:rsidR="00493DE5" w:rsidRPr="006714C1" w:rsidRDefault="00493DE5" w:rsidP="00493DE5">
                  <w:pP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93DE5" w:rsidRPr="006714C1" w:rsidRDefault="00493DE5" w:rsidP="00493DE5">
                  <w:pPr>
                    <w:rPr>
                      <w:rFonts w:cstheme="minorHAnsi"/>
                      <w:bCs/>
                      <w:sz w:val="20"/>
                      <w:szCs w:val="20"/>
                    </w:rPr>
                  </w:pPr>
                  <w:r w:rsidRPr="006714C1">
                    <w:rPr>
                      <w:rFonts w:cstheme="minorHAnsi"/>
                      <w:bCs/>
                      <w:sz w:val="20"/>
                      <w:szCs w:val="20"/>
                    </w:rPr>
                    <w:t>max</w:t>
                  </w:r>
                </w:p>
              </w:tc>
            </w:tr>
            <w:tr w:rsidR="00493DE5" w:rsidRPr="006714C1" w:rsidTr="00493DE5">
              <w:trPr>
                <w:trHeight w:val="2168"/>
              </w:trPr>
              <w:tc>
                <w:tcPr>
                  <w:tcW w:w="1555"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p w:rsidR="00493DE5" w:rsidRPr="006714C1" w:rsidRDefault="00493DE5" w:rsidP="00493DE5">
                  <w:pPr>
                    <w:rPr>
                      <w:rFonts w:cstheme="minorHAnsi"/>
                      <w:sz w:val="20"/>
                      <w:szCs w:val="20"/>
                    </w:rPr>
                  </w:pPr>
                  <w:r w:rsidRPr="006714C1">
                    <w:rPr>
                      <w:rFonts w:cstheme="minorHAnsi"/>
                      <w:sz w:val="20"/>
                      <w:szCs w:val="20"/>
                    </w:rPr>
                    <w:t>Praktični rad</w:t>
                  </w:r>
                </w:p>
              </w:tc>
              <w:tc>
                <w:tcPr>
                  <w:tcW w:w="67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w:t>
                  </w:r>
                </w:p>
              </w:tc>
              <w:tc>
                <w:tcPr>
                  <w:tcW w:w="92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1-5</w:t>
                  </w:r>
                </w:p>
              </w:tc>
              <w:tc>
                <w:tcPr>
                  <w:tcW w:w="251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Prisutnost na praksi</w:t>
                  </w:r>
                </w:p>
                <w:p w:rsidR="00493DE5" w:rsidRPr="006714C1" w:rsidRDefault="00493DE5" w:rsidP="00493DE5">
                  <w:pPr>
                    <w:rPr>
                      <w:rFonts w:cstheme="minorHAnsi"/>
                      <w:sz w:val="20"/>
                      <w:szCs w:val="20"/>
                    </w:rPr>
                  </w:pPr>
                  <w:r w:rsidRPr="006714C1">
                    <w:rPr>
                      <w:rFonts w:cstheme="minorHAnsi"/>
                      <w:sz w:val="20"/>
                      <w:szCs w:val="20"/>
                    </w:rPr>
                    <w:t>Istraživanje, konzultiranje literature, postavljanje planiranih parametara, aktivno sudjelovanje u radu i izvršavanje drugih obveza s ciljem primjene znanja stečenog tijekom diplomskog studija</w:t>
                  </w:r>
                </w:p>
              </w:tc>
              <w:tc>
                <w:tcPr>
                  <w:tcW w:w="212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Vrednovanje stečenih praktičnih znanja na temelju kvalitete rada i angažmana u provedbi preuzetih zadataka</w:t>
                  </w: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50</w:t>
                  </w: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100</w:t>
                  </w:r>
                </w:p>
              </w:tc>
            </w:tr>
            <w:tr w:rsidR="00493DE5" w:rsidRPr="006714C1" w:rsidTr="00493DE5">
              <w:trPr>
                <w:trHeight w:val="162"/>
              </w:trPr>
              <w:tc>
                <w:tcPr>
                  <w:tcW w:w="1555"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Ukupno</w:t>
                  </w:r>
                </w:p>
              </w:tc>
              <w:tc>
                <w:tcPr>
                  <w:tcW w:w="67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r w:rsidRPr="006714C1">
                    <w:rPr>
                      <w:rFonts w:cstheme="minorHAnsi"/>
                      <w:sz w:val="20"/>
                      <w:szCs w:val="20"/>
                    </w:rPr>
                    <w:t>5</w:t>
                  </w:r>
                </w:p>
              </w:tc>
              <w:tc>
                <w:tcPr>
                  <w:tcW w:w="921"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center"/>
                    <w:rPr>
                      <w:rFonts w:cstheme="minorHAnsi"/>
                      <w:sz w:val="20"/>
                      <w:szCs w:val="20"/>
                    </w:rPr>
                  </w:pPr>
                </w:p>
              </w:tc>
              <w:tc>
                <w:tcPr>
                  <w:tcW w:w="2510"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6714C1" w:rsidRDefault="00493DE5" w:rsidP="00493DE5">
                  <w:pPr>
                    <w:rPr>
                      <w:rFonts w:cstheme="minorHAnsi"/>
                      <w:sz w:val="20"/>
                      <w:szCs w:val="20"/>
                    </w:rPr>
                  </w:pPr>
                  <w:r w:rsidRPr="006714C1">
                    <w:rPr>
                      <w:rFonts w:cstheme="minorHAnsi"/>
                      <w:sz w:val="20"/>
                      <w:szCs w:val="20"/>
                    </w:rPr>
                    <w:t>100</w:t>
                  </w:r>
                </w:p>
              </w:tc>
            </w:tr>
            <w:tr w:rsidR="00493DE5" w:rsidRPr="006714C1" w:rsidTr="00493DE5">
              <w:trPr>
                <w:trHeight w:val="179"/>
              </w:trPr>
              <w:tc>
                <w:tcPr>
                  <w:tcW w:w="8922" w:type="dxa"/>
                  <w:gridSpan w:val="7"/>
                  <w:tcBorders>
                    <w:top w:val="single" w:sz="4" w:space="0" w:color="auto"/>
                    <w:left w:val="single" w:sz="4" w:space="0" w:color="auto"/>
                    <w:bottom w:val="single" w:sz="4" w:space="0" w:color="auto"/>
                    <w:right w:val="single" w:sz="4" w:space="0" w:color="auto"/>
                  </w:tcBorders>
                </w:tcPr>
                <w:p w:rsidR="00493DE5" w:rsidRPr="006714C1" w:rsidRDefault="00493DE5" w:rsidP="00493DE5">
                  <w:pPr>
                    <w:jc w:val="both"/>
                    <w:rPr>
                      <w:rFonts w:cstheme="minorHAnsi"/>
                      <w:sz w:val="20"/>
                      <w:szCs w:val="20"/>
                    </w:rPr>
                  </w:pPr>
                </w:p>
              </w:tc>
            </w:tr>
          </w:tbl>
          <w:p w:rsidR="00493DE5" w:rsidRPr="006714C1" w:rsidRDefault="00493DE5" w:rsidP="00493DE5">
            <w:pPr>
              <w:pStyle w:val="Default"/>
              <w:ind w:left="720"/>
              <w:jc w:val="both"/>
              <w:rPr>
                <w:rFonts w:asciiTheme="minorHAnsi" w:hAnsiTheme="minorHAnsi" w:cstheme="minorHAnsi"/>
                <w:color w:val="auto"/>
                <w:sz w:val="20"/>
                <w:szCs w:val="20"/>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493DE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w:t>
            </w: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493DE5" w:rsidRPr="006714C1" w:rsidTr="00493DE5">
        <w:trPr>
          <w:trHeight w:val="432"/>
        </w:trPr>
        <w:tc>
          <w:tcPr>
            <w:tcW w:w="5000" w:type="pct"/>
            <w:gridSpan w:val="10"/>
            <w:vAlign w:val="center"/>
          </w:tcPr>
          <w:p w:rsidR="00493DE5" w:rsidRPr="006714C1" w:rsidRDefault="00493DE5" w:rsidP="00493DE5">
            <w:pPr>
              <w:pStyle w:val="Tijeloteksta"/>
              <w:tabs>
                <w:tab w:val="left" w:pos="494"/>
              </w:tabs>
              <w:ind w:left="3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p w:rsidR="00493DE5" w:rsidRPr="006714C1" w:rsidRDefault="00493DE5" w:rsidP="00493DE5">
            <w:pPr>
              <w:pStyle w:val="Tijeloteksta"/>
              <w:tabs>
                <w:tab w:val="left" w:pos="90"/>
              </w:tabs>
              <w:ind w:leftChars="-1" w:left="-2" w:firstLineChars="6" w:firstLine="12"/>
              <w:jc w:val="both"/>
              <w:rPr>
                <w:rFonts w:asciiTheme="minorHAnsi" w:hAnsiTheme="minorHAnsi" w:cstheme="minorHAnsi"/>
                <w:b w:val="0"/>
                <w:sz w:val="20"/>
                <w:szCs w:val="20"/>
                <w:lang w:val="hr-HR"/>
              </w:rPr>
            </w:pPr>
          </w:p>
        </w:tc>
      </w:tr>
      <w:tr w:rsidR="00493DE5" w:rsidRPr="006714C1" w:rsidTr="00493DE5">
        <w:trPr>
          <w:trHeight w:val="432"/>
        </w:trPr>
        <w:tc>
          <w:tcPr>
            <w:tcW w:w="5000" w:type="pct"/>
            <w:gridSpan w:val="10"/>
            <w:vAlign w:val="center"/>
          </w:tcPr>
          <w:p w:rsidR="00493DE5" w:rsidRPr="006714C1" w:rsidRDefault="00493DE5" w:rsidP="00DB3784">
            <w:pPr>
              <w:pStyle w:val="Tijeloteksta"/>
              <w:numPr>
                <w:ilvl w:val="1"/>
                <w:numId w:val="1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493DE5" w:rsidRPr="006714C1" w:rsidTr="00493DE5">
        <w:trPr>
          <w:trHeight w:val="432"/>
        </w:trPr>
        <w:tc>
          <w:tcPr>
            <w:tcW w:w="5000" w:type="pct"/>
            <w:gridSpan w:val="10"/>
            <w:vAlign w:val="center"/>
          </w:tcPr>
          <w:p w:rsidR="00493DE5" w:rsidRPr="006714C1" w:rsidRDefault="00493DE5" w:rsidP="00DB3784">
            <w:pPr>
              <w:pStyle w:val="FieldText"/>
              <w:numPr>
                <w:ilvl w:val="0"/>
                <w:numId w:val="13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redovitom pohađanju studentske prakse.</w:t>
            </w:r>
          </w:p>
          <w:p w:rsidR="00493DE5" w:rsidRPr="006714C1" w:rsidRDefault="00493DE5" w:rsidP="00DB3784">
            <w:pPr>
              <w:pStyle w:val="FieldText"/>
              <w:numPr>
                <w:ilvl w:val="0"/>
                <w:numId w:val="13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Potvrda poslodavca/mentora s prijedlogom ocjene</w:t>
            </w:r>
          </w:p>
        </w:tc>
      </w:tr>
    </w:tbl>
    <w:p w:rsidR="00493DE5" w:rsidRPr="006714C1" w:rsidRDefault="00493DE5" w:rsidP="00493DE5">
      <w:pPr>
        <w:pStyle w:val="Tekstfusnote"/>
        <w:rPr>
          <w:rFonts w:asciiTheme="minorHAnsi" w:hAnsiTheme="minorHAnsi" w:cstheme="minorHAnsi"/>
          <w:lang w:val="hr-HR"/>
        </w:rPr>
      </w:pPr>
    </w:p>
    <w:p w:rsidR="00493DE5" w:rsidRPr="006714C1" w:rsidRDefault="00493DE5" w:rsidP="00493DE5">
      <w:pPr>
        <w:pStyle w:val="Tekstfusnote"/>
        <w:rPr>
          <w:rFonts w:asciiTheme="minorHAnsi" w:hAnsiTheme="minorHAnsi" w:cstheme="minorHAnsi"/>
          <w:lang w:val="hr-HR"/>
        </w:rPr>
      </w:pPr>
    </w:p>
    <w:p w:rsidR="00493DE5" w:rsidRPr="006714C1" w:rsidRDefault="00493DE5" w:rsidP="00493DE5">
      <w:pPr>
        <w:rPr>
          <w:rFonts w:cstheme="minorHAnsi"/>
          <w:sz w:val="20"/>
          <w:szCs w:val="20"/>
        </w:rPr>
      </w:pPr>
    </w:p>
    <w:p w:rsidR="00493DE5" w:rsidRPr="006714C1" w:rsidRDefault="00493DE5" w:rsidP="00493DE5">
      <w:pPr>
        <w:rPr>
          <w:rFonts w:cstheme="minorHAnsi"/>
          <w:b/>
          <w:sz w:val="20"/>
          <w:szCs w:val="20"/>
          <w:lang w:val="hr-HR"/>
        </w:rPr>
      </w:pPr>
    </w:p>
    <w:p w:rsidR="00493DE5" w:rsidRPr="006714C1" w:rsidRDefault="00493DE5" w:rsidP="00493DE5">
      <w:pPr>
        <w:rPr>
          <w:rFonts w:cstheme="minorHAnsi"/>
          <w:b/>
          <w:sz w:val="20"/>
          <w:szCs w:val="20"/>
          <w:lang w:val="hr-HR"/>
        </w:rPr>
      </w:pPr>
      <w:r w:rsidRPr="006714C1">
        <w:rPr>
          <w:rFonts w:cstheme="minorHAnsi"/>
          <w:b/>
          <w:sz w:val="20"/>
          <w:szCs w:val="20"/>
          <w:lang w:val="hr-HR"/>
        </w:rPr>
        <w:br w:type="page"/>
      </w:r>
    </w:p>
    <w:tbl>
      <w:tblPr>
        <w:tblW w:w="498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FBFBF"/>
        <w:tblLook w:val="04A0" w:firstRow="1" w:lastRow="0" w:firstColumn="1" w:lastColumn="0" w:noHBand="0" w:noVBand="1"/>
      </w:tblPr>
      <w:tblGrid>
        <w:gridCol w:w="2056"/>
        <w:gridCol w:w="3997"/>
        <w:gridCol w:w="3458"/>
      </w:tblGrid>
      <w:tr w:rsidR="00493DE5" w:rsidRPr="006714C1" w:rsidTr="00493DE5">
        <w:trPr>
          <w:trHeight w:val="332"/>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6714C1" w:rsidRDefault="00493DE5" w:rsidP="00493DE5">
            <w:pPr>
              <w:pStyle w:val="Naslov3"/>
              <w:rPr>
                <w:rFonts w:ascii="Calibri" w:hAnsi="Calibri" w:cs="Calibri"/>
                <w:b w:val="0"/>
                <w:szCs w:val="20"/>
                <w:lang w:eastAsia="en-US"/>
              </w:rPr>
            </w:pPr>
            <w:r w:rsidRPr="006714C1">
              <w:rPr>
                <w:rFonts w:ascii="Calibri" w:hAnsi="Calibri" w:cs="Calibri"/>
                <w:b w:val="0"/>
                <w:szCs w:val="20"/>
                <w:lang w:eastAsia="en-US"/>
              </w:rPr>
              <w:lastRenderedPageBreak/>
              <w:t>Opće informacije</w:t>
            </w:r>
          </w:p>
        </w:tc>
      </w:tr>
      <w:tr w:rsidR="00493DE5" w:rsidRPr="006714C1" w:rsidTr="00493DE5">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6714C1" w:rsidRDefault="00493DE5" w:rsidP="00493DE5">
            <w:pPr>
              <w:keepNext/>
              <w:outlineLvl w:val="2"/>
              <w:rPr>
                <w:rFonts w:ascii="Calibri" w:hAnsi="Calibri" w:cs="Calibri"/>
                <w:bCs/>
                <w:sz w:val="20"/>
                <w:szCs w:val="20"/>
              </w:rPr>
            </w:pPr>
            <w:r w:rsidRPr="006714C1">
              <w:rPr>
                <w:rFonts w:ascii="Calibri" w:hAnsi="Calibri" w:cs="Calibri"/>
                <w:bCs/>
                <w:sz w:val="20"/>
                <w:szCs w:val="20"/>
              </w:rPr>
              <w:t>Naziv predmeta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6714C1" w:rsidRDefault="00493DE5" w:rsidP="00493DE5">
            <w:pPr>
              <w:pStyle w:val="FieldText"/>
              <w:rPr>
                <w:rFonts w:ascii="Calibri" w:hAnsi="Calibri" w:cs="Calibri"/>
                <w:b w:val="0"/>
                <w:sz w:val="20"/>
                <w:szCs w:val="20"/>
                <w:lang w:val="hr-HR" w:eastAsia="en-US"/>
              </w:rPr>
            </w:pPr>
            <w:r w:rsidRPr="006714C1">
              <w:rPr>
                <w:rFonts w:ascii="Calibri" w:hAnsi="Calibri" w:cs="Calibri"/>
                <w:b w:val="0"/>
                <w:sz w:val="20"/>
                <w:szCs w:val="20"/>
                <w:lang w:val="hr-HR" w:eastAsia="en-US"/>
              </w:rPr>
              <w:t>“Visoko" i "nisko" u kulturi i književnosti</w:t>
            </w:r>
          </w:p>
        </w:tc>
      </w:tr>
      <w:tr w:rsidR="00493DE5" w:rsidRPr="00CE1610" w:rsidTr="00493DE5">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keepNext/>
              <w:outlineLvl w:val="2"/>
              <w:rPr>
                <w:rFonts w:cstheme="minorHAnsi"/>
                <w:bCs/>
                <w:sz w:val="20"/>
                <w:szCs w:val="20"/>
              </w:rPr>
            </w:pPr>
            <w:r w:rsidRPr="00CE1610">
              <w:rPr>
                <w:rFonts w:cstheme="minorHAnsi"/>
                <w:bCs/>
                <w:sz w:val="20"/>
                <w:szCs w:val="20"/>
              </w:rPr>
              <w:t xml:space="preserve">Nositelj predmeta </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pStyle w:val="FieldText"/>
              <w:rPr>
                <w:rFonts w:asciiTheme="minorHAnsi" w:hAnsiTheme="minorHAnsi" w:cstheme="minorHAnsi"/>
                <w:b w:val="0"/>
                <w:sz w:val="20"/>
                <w:szCs w:val="20"/>
                <w:lang w:val="hr-HR" w:eastAsia="en-US"/>
              </w:rPr>
            </w:pPr>
            <w:r>
              <w:rPr>
                <w:rFonts w:asciiTheme="minorHAnsi" w:hAnsiTheme="minorHAnsi" w:cstheme="minorHAnsi"/>
                <w:b w:val="0"/>
                <w:sz w:val="20"/>
                <w:szCs w:val="20"/>
              </w:rPr>
              <w:t>doc. dr. sc. Igor Gajin</w:t>
            </w:r>
          </w:p>
        </w:tc>
      </w:tr>
      <w:tr w:rsidR="00493DE5" w:rsidRPr="00CE1610" w:rsidTr="00493DE5">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rPr>
                <w:rFonts w:cstheme="minorHAnsi"/>
                <w:sz w:val="20"/>
                <w:szCs w:val="20"/>
              </w:rPr>
            </w:pPr>
            <w:r w:rsidRPr="00CE1610">
              <w:rPr>
                <w:rFonts w:cstheme="minorHAnsi"/>
                <w:sz w:val="20"/>
                <w:szCs w:val="20"/>
              </w:rPr>
              <w:t>Suradnik na predmetu</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pStyle w:val="FieldText"/>
              <w:rPr>
                <w:rFonts w:asciiTheme="minorHAnsi" w:hAnsiTheme="minorHAnsi" w:cstheme="minorHAnsi"/>
                <w:b w:val="0"/>
                <w:sz w:val="20"/>
                <w:szCs w:val="20"/>
                <w:lang w:val="hr-HR" w:eastAsia="en-US"/>
              </w:rPr>
            </w:pPr>
          </w:p>
        </w:tc>
      </w:tr>
      <w:tr w:rsidR="00493DE5" w:rsidRPr="00CE1610" w:rsidTr="00493DE5">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rPr>
                <w:rFonts w:cstheme="minorHAnsi"/>
                <w:sz w:val="20"/>
                <w:szCs w:val="20"/>
              </w:rPr>
            </w:pPr>
            <w:r w:rsidRPr="00CE1610">
              <w:rPr>
                <w:rFonts w:cstheme="minorHAnsi"/>
                <w:sz w:val="20"/>
                <w:szCs w:val="20"/>
              </w:rPr>
              <w:t>Šifra predmeta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rPr>
              <w:t>MA-MM-14</w:t>
            </w:r>
          </w:p>
        </w:tc>
      </w:tr>
      <w:tr w:rsidR="00493DE5" w:rsidRPr="00CE1610" w:rsidTr="00493DE5">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rPr>
                <w:rFonts w:cstheme="minorHAnsi"/>
                <w:sz w:val="20"/>
                <w:szCs w:val="20"/>
              </w:rPr>
            </w:pPr>
            <w:r w:rsidRPr="00CE1610">
              <w:rPr>
                <w:rFonts w:cstheme="minorHAnsi"/>
                <w:sz w:val="20"/>
                <w:szCs w:val="20"/>
              </w:rPr>
              <w:t>Studijski program</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rPr>
                <w:rFonts w:cstheme="minorHAnsi"/>
                <w:sz w:val="20"/>
                <w:szCs w:val="20"/>
                <w:lang w:val="de-DE"/>
              </w:rPr>
            </w:pPr>
            <w:r w:rsidRPr="00CE1610">
              <w:rPr>
                <w:rFonts w:cstheme="minorHAnsi"/>
                <w:sz w:val="20"/>
                <w:szCs w:val="20"/>
                <w:lang w:val="de-DE"/>
              </w:rPr>
              <w:t>Diplomski sveučilišni studij Menadžment u kulturi i kreativnim industrijama</w:t>
            </w:r>
          </w:p>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rPr>
              <w:t>Diplomski sveučilišni studij Mediji i odnosi s javnošću</w:t>
            </w:r>
          </w:p>
        </w:tc>
      </w:tr>
      <w:tr w:rsidR="00493DE5" w:rsidRPr="00CE1610" w:rsidTr="00493DE5">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keepNext/>
              <w:outlineLvl w:val="2"/>
              <w:rPr>
                <w:rFonts w:cstheme="minorHAnsi"/>
                <w:bCs/>
                <w:sz w:val="20"/>
                <w:szCs w:val="20"/>
              </w:rPr>
            </w:pPr>
            <w:r w:rsidRPr="00CE1610">
              <w:rPr>
                <w:rFonts w:cstheme="minorHAnsi"/>
                <w:bCs/>
                <w:sz w:val="20"/>
                <w:szCs w:val="20"/>
              </w:rPr>
              <w:t>Naziv predmeta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Izborni kolegij</w:t>
            </w:r>
          </w:p>
        </w:tc>
      </w:tr>
      <w:tr w:rsidR="00493DE5" w:rsidRPr="00CE1610" w:rsidTr="00493DE5">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Godina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rPr>
              <w:t>Prema izvedbenom programu</w:t>
            </w:r>
          </w:p>
        </w:tc>
      </w:tr>
      <w:tr w:rsidR="00493DE5" w:rsidRPr="00CE1610" w:rsidTr="00493DE5">
        <w:trPr>
          <w:trHeight w:val="145"/>
          <w:jc w:val="center"/>
        </w:trPr>
        <w:tc>
          <w:tcPr>
            <w:tcW w:w="1081"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Bodovna vrijednost i način izvođenja nastave</w:t>
            </w:r>
          </w:p>
        </w:tc>
        <w:tc>
          <w:tcPr>
            <w:tcW w:w="21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ECTS koeficijent opterećenja studenata</w:t>
            </w:r>
          </w:p>
        </w:tc>
        <w:tc>
          <w:tcPr>
            <w:tcW w:w="1818" w:type="pct"/>
            <w:tcBorders>
              <w:top w:val="single" w:sz="6" w:space="0" w:color="auto"/>
              <w:left w:val="single" w:sz="6" w:space="0" w:color="auto"/>
              <w:bottom w:val="single" w:sz="6" w:space="0" w:color="auto"/>
              <w:right w:val="single" w:sz="6" w:space="0" w:color="auto"/>
            </w:tcBorders>
            <w:shd w:val="clear" w:color="auto" w:fill="auto"/>
            <w:vAlign w:val="center"/>
          </w:tcPr>
          <w:p w:rsidR="00493DE5" w:rsidRPr="00CE1610" w:rsidRDefault="00493DE5" w:rsidP="00493DE5">
            <w:pPr>
              <w:pStyle w:val="FieldText"/>
              <w:jc w:val="center"/>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3</w:t>
            </w:r>
          </w:p>
        </w:tc>
      </w:tr>
      <w:tr w:rsidR="00493DE5" w:rsidRPr="00CE1610" w:rsidTr="00493DE5">
        <w:trPr>
          <w:trHeight w:val="145"/>
          <w:jc w:val="center"/>
        </w:trPr>
        <w:tc>
          <w:tcPr>
            <w:tcW w:w="1081" w:type="pct"/>
            <w:vMerge/>
            <w:tcBorders>
              <w:top w:val="single" w:sz="6" w:space="0" w:color="auto"/>
              <w:left w:val="single" w:sz="6" w:space="0" w:color="auto"/>
              <w:bottom w:val="single" w:sz="6" w:space="0" w:color="auto"/>
              <w:right w:val="single" w:sz="6" w:space="0" w:color="auto"/>
            </w:tcBorders>
            <w:shd w:val="clear" w:color="auto" w:fill="BFBFBF"/>
            <w:vAlign w:val="center"/>
            <w:hideMark/>
          </w:tcPr>
          <w:p w:rsidR="00493DE5" w:rsidRPr="00CE1610" w:rsidRDefault="00493DE5" w:rsidP="00493DE5">
            <w:pPr>
              <w:rPr>
                <w:rFonts w:cstheme="minorHAnsi"/>
                <w:sz w:val="20"/>
                <w:szCs w:val="20"/>
              </w:rPr>
            </w:pPr>
          </w:p>
        </w:tc>
        <w:tc>
          <w:tcPr>
            <w:tcW w:w="21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Broj sati (P+V+S)</w:t>
            </w:r>
          </w:p>
        </w:tc>
        <w:tc>
          <w:tcPr>
            <w:tcW w:w="1818" w:type="pct"/>
            <w:tcBorders>
              <w:top w:val="single" w:sz="6" w:space="0" w:color="auto"/>
              <w:left w:val="single" w:sz="6" w:space="0" w:color="auto"/>
              <w:bottom w:val="single" w:sz="6" w:space="0" w:color="auto"/>
              <w:right w:val="single" w:sz="6" w:space="0" w:color="auto"/>
            </w:tcBorders>
            <w:shd w:val="clear" w:color="auto" w:fill="auto"/>
            <w:vAlign w:val="center"/>
          </w:tcPr>
          <w:p w:rsidR="00493DE5" w:rsidRPr="00CE1610" w:rsidRDefault="00493DE5" w:rsidP="00493DE5">
            <w:pPr>
              <w:pStyle w:val="FieldText"/>
              <w:jc w:val="center"/>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rPr>
              <w:t>45 (30+0+15)</w:t>
            </w:r>
          </w:p>
        </w:tc>
      </w:tr>
    </w:tbl>
    <w:p w:rsidR="00493DE5" w:rsidRPr="00CE1610" w:rsidRDefault="00493DE5" w:rsidP="00493DE5">
      <w:pPr>
        <w:rPr>
          <w:rFonts w:cstheme="minorHAnsi"/>
          <w:sz w:val="20"/>
          <w:szCs w:val="20"/>
        </w:rPr>
      </w:pPr>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3"/>
        <w:gridCol w:w="590"/>
        <w:gridCol w:w="536"/>
        <w:gridCol w:w="1260"/>
        <w:gridCol w:w="861"/>
        <w:gridCol w:w="1210"/>
        <w:gridCol w:w="323"/>
        <w:gridCol w:w="588"/>
        <w:gridCol w:w="1813"/>
        <w:gridCol w:w="567"/>
      </w:tblGrid>
      <w:tr w:rsidR="00493DE5" w:rsidRPr="00CE1610" w:rsidTr="00493DE5">
        <w:trPr>
          <w:trHeight w:val="288"/>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DB3784">
            <w:pPr>
              <w:pStyle w:val="Odlomakpopisa"/>
              <w:numPr>
                <w:ilvl w:val="0"/>
                <w:numId w:val="110"/>
              </w:numPr>
              <w:contextualSpacing w:val="0"/>
              <w:rPr>
                <w:rFonts w:cstheme="minorHAnsi"/>
                <w:sz w:val="20"/>
                <w:szCs w:val="20"/>
              </w:rPr>
            </w:pPr>
            <w:r w:rsidRPr="00CE1610">
              <w:rPr>
                <w:rFonts w:cstheme="minorHAnsi"/>
                <w:sz w:val="20"/>
                <w:szCs w:val="20"/>
              </w:rPr>
              <w:t>OPIS PREDMETA</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DB3784">
            <w:pPr>
              <w:pStyle w:val="Tijeloteksta"/>
              <w:numPr>
                <w:ilvl w:val="1"/>
                <w:numId w:val="111"/>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Ciljevi predmeta</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rPr>
              <w:t xml:space="preserve">Predmet problematizira strukturnu opoziciju «visoko»-«nisko» te s tim u vezi «trivijalno» i «kanonizirano» u književnosti, ali i u različitim kulturnim i umjetničkim praksama. Analiziraju se fenomeni kiča, šunda, „campa“, pučke kulture i masovne umjetnosti (sapunice, „chick-lit“, „trash“, reality show). Poseban je naglasak stavljen na književnost, što znači da se obrađuje književnopovijesna pojavnost «žanra» (europski okvir i hrvatske specifičnosti) te različiti procesi «raslojavanja» književnosti  i strategije poetičke «manipulacije».  Na drugoj strani teorijski se elaborira problem kanona i načini kanonizacije autora i tekstova.  U obzoru su interesa i različiti fenomeni i emanacije popularne kulture i oblici zabave društva spektakla,  kao i postmodernističke «primjene» visokoga i niskoga unutar istoga teksta.  Analiziraju se fenomeni aksiologije, povijest i diferencijacija ukusa, načini teorijske analize i kritičke valorizacije tekstova. </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DB3784">
            <w:pPr>
              <w:pStyle w:val="Tijeloteksta"/>
              <w:numPr>
                <w:ilvl w:val="1"/>
                <w:numId w:val="111"/>
              </w:numP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Uvjeti za upis predmeta</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DB3784">
            <w:pPr>
              <w:pStyle w:val="Tijeloteksta"/>
              <w:numPr>
                <w:ilvl w:val="1"/>
                <w:numId w:val="111"/>
              </w:numP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 xml:space="preserve">Očekivani ishodi učenja za predmet </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493DE5" w:rsidRPr="00CE1610" w:rsidRDefault="00493DE5" w:rsidP="00DB3784">
            <w:pPr>
              <w:pStyle w:val="FieldText"/>
              <w:numPr>
                <w:ilvl w:val="0"/>
                <w:numId w:val="112"/>
              </w:numPr>
              <w:jc w:val="left"/>
              <w:rPr>
                <w:rFonts w:asciiTheme="minorHAnsi" w:hAnsiTheme="minorHAnsi" w:cstheme="minorHAnsi"/>
                <w:b w:val="0"/>
                <w:sz w:val="20"/>
                <w:szCs w:val="20"/>
                <w:lang w:val="hr-HR"/>
              </w:rPr>
            </w:pPr>
            <w:r w:rsidRPr="00CE1610">
              <w:rPr>
                <w:rFonts w:asciiTheme="minorHAnsi" w:hAnsiTheme="minorHAnsi" w:cstheme="minorHAnsi"/>
                <w:b w:val="0"/>
                <w:sz w:val="20"/>
                <w:szCs w:val="20"/>
                <w:lang w:val="hr-HR"/>
              </w:rPr>
              <w:t xml:space="preserve">Interpretirati aktualne teorijske i metodološke aspekte u proučavanju  kulturnih i umjetničkih praksi </w:t>
            </w:r>
          </w:p>
          <w:p w:rsidR="00493DE5" w:rsidRPr="00CE1610" w:rsidRDefault="00493DE5" w:rsidP="00DB3784">
            <w:pPr>
              <w:pStyle w:val="FieldText"/>
              <w:numPr>
                <w:ilvl w:val="0"/>
                <w:numId w:val="112"/>
              </w:numPr>
              <w:jc w:val="left"/>
              <w:rPr>
                <w:rFonts w:asciiTheme="minorHAnsi" w:hAnsiTheme="minorHAnsi" w:cstheme="minorHAnsi"/>
                <w:b w:val="0"/>
                <w:sz w:val="20"/>
                <w:szCs w:val="20"/>
                <w:lang w:val="hr-HR"/>
              </w:rPr>
            </w:pPr>
            <w:r w:rsidRPr="00CE1610">
              <w:rPr>
                <w:rFonts w:asciiTheme="minorHAnsi" w:hAnsiTheme="minorHAnsi" w:cstheme="minorHAnsi"/>
                <w:b w:val="0"/>
                <w:sz w:val="20"/>
                <w:szCs w:val="20"/>
                <w:lang w:val="hr-HR"/>
              </w:rPr>
              <w:t xml:space="preserve">Vrednovati književne i kulturne predloške </w:t>
            </w:r>
          </w:p>
          <w:p w:rsidR="00493DE5" w:rsidRPr="00CE1610" w:rsidRDefault="00493DE5" w:rsidP="00DB3784">
            <w:pPr>
              <w:pStyle w:val="FieldText"/>
              <w:numPr>
                <w:ilvl w:val="0"/>
                <w:numId w:val="112"/>
              </w:numPr>
              <w:jc w:val="left"/>
              <w:rPr>
                <w:rFonts w:asciiTheme="minorHAnsi" w:hAnsiTheme="minorHAnsi" w:cstheme="minorHAnsi"/>
                <w:b w:val="0"/>
                <w:sz w:val="20"/>
                <w:szCs w:val="20"/>
                <w:lang w:val="hr-HR"/>
              </w:rPr>
            </w:pPr>
            <w:r w:rsidRPr="00CE1610">
              <w:rPr>
                <w:rFonts w:asciiTheme="minorHAnsi" w:hAnsiTheme="minorHAnsi" w:cstheme="minorHAnsi"/>
                <w:b w:val="0"/>
                <w:sz w:val="20"/>
                <w:szCs w:val="20"/>
                <w:lang w:val="hr-HR"/>
              </w:rPr>
              <w:t>Protumačiti odnos između „visokog“ i „niskog“ u književnosti</w:t>
            </w:r>
          </w:p>
          <w:p w:rsidR="00493DE5" w:rsidRPr="00CE1610" w:rsidRDefault="00493DE5" w:rsidP="00DB3784">
            <w:pPr>
              <w:pStyle w:val="FieldText"/>
              <w:numPr>
                <w:ilvl w:val="0"/>
                <w:numId w:val="112"/>
              </w:numPr>
              <w:jc w:val="left"/>
              <w:rPr>
                <w:rFonts w:asciiTheme="minorHAnsi" w:hAnsiTheme="minorHAnsi" w:cstheme="minorHAnsi"/>
                <w:b w:val="0"/>
                <w:strike/>
                <w:sz w:val="20"/>
                <w:szCs w:val="20"/>
                <w:lang w:val="hr-HR" w:eastAsia="en-US"/>
              </w:rPr>
            </w:pPr>
            <w:r w:rsidRPr="00CE1610">
              <w:rPr>
                <w:rFonts w:asciiTheme="minorHAnsi" w:hAnsiTheme="minorHAnsi" w:cstheme="minorHAnsi"/>
                <w:b w:val="0"/>
                <w:sz w:val="20"/>
                <w:szCs w:val="20"/>
                <w:lang w:val="hr-HR"/>
              </w:rPr>
              <w:t>Interpretirati kanonske i nekanonske umjetničke oblike</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DB3784">
            <w:pPr>
              <w:pStyle w:val="Tijeloteksta"/>
              <w:numPr>
                <w:ilvl w:val="1"/>
                <w:numId w:val="111"/>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Sadržaj predmeta</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493DE5" w:rsidRPr="00CE1610" w:rsidRDefault="00493DE5" w:rsidP="00DB3784">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1.Tri estetike: kvalitete, inovacije i istovjetnosti; </w:t>
            </w:r>
          </w:p>
          <w:p w:rsidR="00493DE5" w:rsidRPr="00CE1610" w:rsidRDefault="00493DE5" w:rsidP="00DB3784">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Problemi i načini vrednovanja u umjetnosti; </w:t>
            </w:r>
          </w:p>
          <w:p w:rsidR="00493DE5" w:rsidRPr="00CE1610" w:rsidRDefault="00493DE5" w:rsidP="00DB3784">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Književnost elite i za elitu; </w:t>
            </w:r>
          </w:p>
          <w:p w:rsidR="00493DE5" w:rsidRPr="00CE1610" w:rsidRDefault="00493DE5" w:rsidP="00DB3784">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Raslojavanje umjetnosti; kulturna industrija; </w:t>
            </w:r>
          </w:p>
          <w:p w:rsidR="00493DE5" w:rsidRPr="00CE1610" w:rsidRDefault="00493DE5" w:rsidP="00DB3784">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Kič i teorije kiča; </w:t>
            </w:r>
          </w:p>
          <w:p w:rsidR="00493DE5" w:rsidRPr="00CE1610" w:rsidRDefault="00493DE5" w:rsidP="00DB3784">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Kič predmet ili kič-čovjek?; </w:t>
            </w:r>
          </w:p>
          <w:p w:rsidR="00493DE5" w:rsidRPr="00CE1610" w:rsidRDefault="00493DE5" w:rsidP="00DB3784">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Raslojavanje književnosti: žanrovski romani; </w:t>
            </w:r>
          </w:p>
          <w:p w:rsidR="00493DE5" w:rsidRPr="00CE1610" w:rsidRDefault="00493DE5" w:rsidP="00DB3784">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Tipovi žanrovskih romana i njihova povijest; </w:t>
            </w:r>
          </w:p>
          <w:p w:rsidR="00493DE5" w:rsidRPr="00CE1610" w:rsidRDefault="00493DE5" w:rsidP="00DB3784">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Romani u nastavcima i „sveščići“; </w:t>
            </w:r>
          </w:p>
          <w:p w:rsidR="00493DE5" w:rsidRPr="00CE1610" w:rsidRDefault="00493DE5" w:rsidP="00DB3784">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Fenomeni M. Jurić Zagorke i J. Matka; </w:t>
            </w:r>
          </w:p>
          <w:p w:rsidR="00493DE5" w:rsidRPr="00CE1610" w:rsidRDefault="00493DE5" w:rsidP="00DB3784">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Pojam kanona i kanonizacije u književnosti; </w:t>
            </w:r>
          </w:p>
          <w:p w:rsidR="00493DE5" w:rsidRPr="00CE1610" w:rsidRDefault="00493DE5" w:rsidP="00DB3784">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Usporedba tekstova elitne („visoke“)  i „niske“ književnosti;</w:t>
            </w:r>
          </w:p>
          <w:p w:rsidR="00493DE5" w:rsidRPr="00CE1610" w:rsidRDefault="00493DE5" w:rsidP="00DB3784">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Masovna kultura; </w:t>
            </w:r>
          </w:p>
          <w:p w:rsidR="00493DE5" w:rsidRPr="00CE1610" w:rsidRDefault="00493DE5" w:rsidP="00DB3784">
            <w:pPr>
              <w:pStyle w:val="FieldText"/>
              <w:numPr>
                <w:ilvl w:val="0"/>
                <w:numId w:val="115"/>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14. Oblici masovne kulture</w:t>
            </w:r>
          </w:p>
        </w:tc>
      </w:tr>
      <w:tr w:rsidR="00493DE5" w:rsidRPr="00CE1610" w:rsidTr="00493DE5">
        <w:trPr>
          <w:trHeight w:val="432"/>
        </w:trPr>
        <w:tc>
          <w:tcPr>
            <w:tcW w:w="1541" w:type="pct"/>
            <w:gridSpan w:val="3"/>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DB3784">
            <w:pPr>
              <w:pStyle w:val="Tijeloteksta"/>
              <w:numPr>
                <w:ilvl w:val="1"/>
                <w:numId w:val="111"/>
              </w:numP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 xml:space="preserve">Vrste izvođenja nastave </w:t>
            </w:r>
          </w:p>
        </w:tc>
        <w:tc>
          <w:tcPr>
            <w:tcW w:w="1740" w:type="pct"/>
            <w:gridSpan w:val="3"/>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eastAsia="en-US"/>
              </w:rPr>
              <w:fldChar w:fldCharType="begin">
                <w:ffData>
                  <w:name w:val=""/>
                  <w:enabled/>
                  <w:calcOnExit w:val="0"/>
                  <w:checkBox>
                    <w:sizeAuto/>
                    <w:default w:val="1"/>
                  </w:checkBox>
                </w:ffData>
              </w:fldChar>
            </w:r>
            <w:r w:rsidRPr="00CE1610">
              <w:rPr>
                <w:rFonts w:asciiTheme="minorHAnsi" w:hAnsiTheme="minorHAnsi" w:cstheme="minorHAnsi"/>
                <w:b w:val="0"/>
                <w:sz w:val="20"/>
                <w:szCs w:val="20"/>
                <w:lang w:eastAsia="en-US"/>
              </w:rPr>
              <w:instrText xml:space="preserve"> FORMCHECKBOX </w:instrText>
            </w:r>
            <w:r w:rsidR="00A32F72">
              <w:rPr>
                <w:rFonts w:asciiTheme="minorHAnsi" w:hAnsiTheme="minorHAnsi" w:cstheme="minorHAnsi"/>
                <w:b w:val="0"/>
                <w:sz w:val="20"/>
                <w:szCs w:val="20"/>
                <w:lang w:eastAsia="en-US"/>
              </w:rPr>
            </w:r>
            <w:r w:rsidR="00A32F72">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fldChar w:fldCharType="end"/>
            </w:r>
            <w:r w:rsidRPr="00CE1610">
              <w:rPr>
                <w:rFonts w:asciiTheme="minorHAnsi" w:hAnsiTheme="minorHAnsi" w:cstheme="minorHAnsi"/>
                <w:b w:val="0"/>
                <w:sz w:val="20"/>
                <w:szCs w:val="20"/>
                <w:lang w:val="hr-HR" w:eastAsia="en-US"/>
              </w:rPr>
              <w:t xml:space="preserve"> predavanja</w:t>
            </w:r>
          </w:p>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2"/>
                  <w:enabled/>
                  <w:calcOnExit w:val="0"/>
                  <w:checkBox>
                    <w:sizeAuto/>
                    <w:default w:val="1"/>
                  </w:checkBox>
                </w:ffData>
              </w:fldChar>
            </w:r>
            <w:r w:rsidRPr="00CE1610">
              <w:rPr>
                <w:rFonts w:asciiTheme="minorHAnsi" w:hAnsiTheme="minorHAnsi" w:cstheme="minorHAnsi"/>
                <w:b w:val="0"/>
                <w:sz w:val="20"/>
                <w:szCs w:val="20"/>
                <w:lang w:val="hr-HR" w:eastAsia="en-US"/>
              </w:rPr>
              <w:instrText xml:space="preserve"> FORMCHECKBOX </w:instrText>
            </w:r>
            <w:r w:rsidR="00A32F72">
              <w:rPr>
                <w:rFonts w:asciiTheme="minorHAnsi" w:hAnsiTheme="minorHAnsi" w:cstheme="minorHAnsi"/>
                <w:b w:val="0"/>
                <w:sz w:val="20"/>
                <w:szCs w:val="20"/>
                <w:lang w:val="hr-HR" w:eastAsia="en-US"/>
              </w:rPr>
            </w:r>
            <w:r w:rsidR="00A32F72">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seminari i radionice  </w:t>
            </w:r>
          </w:p>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lastRenderedPageBreak/>
              <w:fldChar w:fldCharType="begin">
                <w:ffData>
                  <w:name w:val="Check3"/>
                  <w:enabled/>
                  <w:calcOnExit w:val="0"/>
                  <w:checkBox>
                    <w:sizeAuto/>
                    <w:default w:val="0"/>
                  </w:checkBox>
                </w:ffData>
              </w:fldChar>
            </w:r>
            <w:r w:rsidRPr="00CE1610">
              <w:rPr>
                <w:rFonts w:asciiTheme="minorHAnsi" w:hAnsiTheme="minorHAnsi" w:cstheme="minorHAnsi"/>
                <w:b w:val="0"/>
                <w:sz w:val="20"/>
                <w:szCs w:val="20"/>
                <w:lang w:val="hr-HR" w:eastAsia="en-US"/>
              </w:rPr>
              <w:instrText xml:space="preserve"> FORMCHECKBOX </w:instrText>
            </w:r>
            <w:r w:rsidR="00A32F72">
              <w:rPr>
                <w:rFonts w:asciiTheme="minorHAnsi" w:hAnsiTheme="minorHAnsi" w:cstheme="minorHAnsi"/>
                <w:b w:val="0"/>
                <w:sz w:val="20"/>
                <w:szCs w:val="20"/>
                <w:lang w:val="hr-HR" w:eastAsia="en-US"/>
              </w:rPr>
            </w:r>
            <w:r w:rsidR="00A32F72">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vježbe  </w:t>
            </w:r>
          </w:p>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4"/>
                  <w:enabled/>
                  <w:calcOnExit w:val="0"/>
                  <w:checkBox>
                    <w:sizeAuto/>
                    <w:default w:val="1"/>
                  </w:checkBox>
                </w:ffData>
              </w:fldChar>
            </w:r>
            <w:r w:rsidRPr="00CE1610">
              <w:rPr>
                <w:rFonts w:asciiTheme="minorHAnsi" w:hAnsiTheme="minorHAnsi" w:cstheme="minorHAnsi"/>
                <w:b w:val="0"/>
                <w:sz w:val="20"/>
                <w:szCs w:val="20"/>
                <w:lang w:val="hr-HR" w:eastAsia="en-US"/>
              </w:rPr>
              <w:instrText xml:space="preserve"> FORMCHECKBOX </w:instrText>
            </w:r>
            <w:r w:rsidR="00A32F72">
              <w:rPr>
                <w:rFonts w:asciiTheme="minorHAnsi" w:hAnsiTheme="minorHAnsi" w:cstheme="minorHAnsi"/>
                <w:b w:val="0"/>
                <w:sz w:val="20"/>
                <w:szCs w:val="20"/>
                <w:lang w:val="hr-HR" w:eastAsia="en-US"/>
              </w:rPr>
            </w:r>
            <w:r w:rsidR="00A32F72">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obrazovanje na daljinu</w:t>
            </w:r>
          </w:p>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9"/>
                  <w:enabled/>
                  <w:calcOnExit w:val="0"/>
                  <w:checkBox>
                    <w:sizeAuto/>
                    <w:default w:val="1"/>
                  </w:checkBox>
                </w:ffData>
              </w:fldChar>
            </w:r>
            <w:r w:rsidRPr="00CE1610">
              <w:rPr>
                <w:rFonts w:asciiTheme="minorHAnsi" w:hAnsiTheme="minorHAnsi" w:cstheme="minorHAnsi"/>
                <w:b w:val="0"/>
                <w:sz w:val="20"/>
                <w:szCs w:val="20"/>
                <w:lang w:val="hr-HR" w:eastAsia="en-US"/>
              </w:rPr>
              <w:instrText xml:space="preserve"> FORMCHECKBOX </w:instrText>
            </w:r>
            <w:r w:rsidR="00A32F72">
              <w:rPr>
                <w:rFonts w:asciiTheme="minorHAnsi" w:hAnsiTheme="minorHAnsi" w:cstheme="minorHAnsi"/>
                <w:b w:val="0"/>
                <w:sz w:val="20"/>
                <w:szCs w:val="20"/>
                <w:lang w:val="hr-HR" w:eastAsia="en-US"/>
              </w:rPr>
            </w:r>
            <w:r w:rsidR="00A32F72">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terenska nastava</w:t>
            </w:r>
          </w:p>
        </w:tc>
        <w:tc>
          <w:tcPr>
            <w:tcW w:w="1719" w:type="pct"/>
            <w:gridSpan w:val="4"/>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lastRenderedPageBreak/>
              <w:fldChar w:fldCharType="begin">
                <w:ffData>
                  <w:name w:val="Check5"/>
                  <w:enabled/>
                  <w:calcOnExit w:val="0"/>
                  <w:checkBox>
                    <w:sizeAuto/>
                    <w:default w:val="0"/>
                  </w:checkBox>
                </w:ffData>
              </w:fldChar>
            </w:r>
            <w:r w:rsidRPr="00CE1610">
              <w:rPr>
                <w:rFonts w:asciiTheme="minorHAnsi" w:hAnsiTheme="minorHAnsi" w:cstheme="minorHAnsi"/>
                <w:b w:val="0"/>
                <w:sz w:val="20"/>
                <w:szCs w:val="20"/>
                <w:lang w:val="hr-HR" w:eastAsia="en-US"/>
              </w:rPr>
              <w:instrText xml:space="preserve"> FORMCHECKBOX </w:instrText>
            </w:r>
            <w:r w:rsidR="00A32F72">
              <w:rPr>
                <w:rFonts w:asciiTheme="minorHAnsi" w:hAnsiTheme="minorHAnsi" w:cstheme="minorHAnsi"/>
                <w:b w:val="0"/>
                <w:sz w:val="20"/>
                <w:szCs w:val="20"/>
                <w:lang w:val="hr-HR" w:eastAsia="en-US"/>
              </w:rPr>
            </w:r>
            <w:r w:rsidR="00A32F72">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samostalni zadaci  </w:t>
            </w:r>
          </w:p>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6"/>
                  <w:enabled/>
                  <w:calcOnExit w:val="0"/>
                  <w:checkBox>
                    <w:sizeAuto/>
                    <w:default w:val="0"/>
                  </w:checkBox>
                </w:ffData>
              </w:fldChar>
            </w:r>
            <w:r w:rsidRPr="00CE1610">
              <w:rPr>
                <w:rFonts w:asciiTheme="minorHAnsi" w:hAnsiTheme="minorHAnsi" w:cstheme="minorHAnsi"/>
                <w:b w:val="0"/>
                <w:sz w:val="20"/>
                <w:szCs w:val="20"/>
                <w:lang w:val="hr-HR" w:eastAsia="en-US"/>
              </w:rPr>
              <w:instrText xml:space="preserve"> FORMCHECKBOX </w:instrText>
            </w:r>
            <w:r w:rsidR="00A32F72">
              <w:rPr>
                <w:rFonts w:asciiTheme="minorHAnsi" w:hAnsiTheme="minorHAnsi" w:cstheme="minorHAnsi"/>
                <w:b w:val="0"/>
                <w:sz w:val="20"/>
                <w:szCs w:val="20"/>
                <w:lang w:val="hr-HR" w:eastAsia="en-US"/>
              </w:rPr>
            </w:r>
            <w:r w:rsidR="00A32F72">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multimedija i mreža  </w:t>
            </w:r>
          </w:p>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lastRenderedPageBreak/>
              <w:fldChar w:fldCharType="begin">
                <w:ffData>
                  <w:name w:val="Check7"/>
                  <w:enabled/>
                  <w:calcOnExit w:val="0"/>
                  <w:checkBox>
                    <w:sizeAuto/>
                    <w:default w:val="0"/>
                  </w:checkBox>
                </w:ffData>
              </w:fldChar>
            </w:r>
            <w:r w:rsidRPr="00CE1610">
              <w:rPr>
                <w:rFonts w:asciiTheme="minorHAnsi" w:hAnsiTheme="minorHAnsi" w:cstheme="minorHAnsi"/>
                <w:b w:val="0"/>
                <w:sz w:val="20"/>
                <w:szCs w:val="20"/>
                <w:lang w:val="hr-HR" w:eastAsia="en-US"/>
              </w:rPr>
              <w:instrText xml:space="preserve"> FORMCHECKBOX </w:instrText>
            </w:r>
            <w:r w:rsidR="00A32F72">
              <w:rPr>
                <w:rFonts w:asciiTheme="minorHAnsi" w:hAnsiTheme="minorHAnsi" w:cstheme="minorHAnsi"/>
                <w:b w:val="0"/>
                <w:sz w:val="20"/>
                <w:szCs w:val="20"/>
                <w:lang w:val="hr-HR" w:eastAsia="en-US"/>
              </w:rPr>
            </w:r>
            <w:r w:rsidR="00A32F72">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laboratorij</w:t>
            </w:r>
          </w:p>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8"/>
                  <w:enabled/>
                  <w:calcOnExit w:val="0"/>
                  <w:checkBox>
                    <w:sizeAuto/>
                    <w:default w:val="0"/>
                    <w:checked w:val="0"/>
                  </w:checkBox>
                </w:ffData>
              </w:fldChar>
            </w:r>
            <w:r w:rsidRPr="00CE1610">
              <w:rPr>
                <w:rFonts w:asciiTheme="minorHAnsi" w:hAnsiTheme="minorHAnsi" w:cstheme="minorHAnsi"/>
                <w:b w:val="0"/>
                <w:sz w:val="20"/>
                <w:szCs w:val="20"/>
                <w:lang w:val="hr-HR" w:eastAsia="en-US"/>
              </w:rPr>
              <w:instrText xml:space="preserve"> FORMCHECKBOX </w:instrText>
            </w:r>
            <w:r w:rsidR="00A32F72">
              <w:rPr>
                <w:rFonts w:asciiTheme="minorHAnsi" w:hAnsiTheme="minorHAnsi" w:cstheme="minorHAnsi"/>
                <w:b w:val="0"/>
                <w:sz w:val="20"/>
                <w:szCs w:val="20"/>
                <w:lang w:val="hr-HR" w:eastAsia="en-US"/>
              </w:rPr>
            </w:r>
            <w:r w:rsidR="00A32F72">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mentorski rad</w:t>
            </w:r>
          </w:p>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10"/>
                  <w:enabled/>
                  <w:calcOnExit w:val="0"/>
                  <w:checkBox>
                    <w:sizeAuto/>
                    <w:default w:val="0"/>
                    <w:checked w:val="0"/>
                  </w:checkBox>
                </w:ffData>
              </w:fldChar>
            </w:r>
            <w:r w:rsidRPr="00CE1610">
              <w:rPr>
                <w:rFonts w:asciiTheme="minorHAnsi" w:hAnsiTheme="minorHAnsi" w:cstheme="minorHAnsi"/>
                <w:b w:val="0"/>
                <w:sz w:val="20"/>
                <w:szCs w:val="20"/>
                <w:lang w:val="hr-HR" w:eastAsia="en-US"/>
              </w:rPr>
              <w:instrText xml:space="preserve"> FORMCHECKBOX </w:instrText>
            </w:r>
            <w:r w:rsidR="00A32F72">
              <w:rPr>
                <w:rFonts w:asciiTheme="minorHAnsi" w:hAnsiTheme="minorHAnsi" w:cstheme="minorHAnsi"/>
                <w:b w:val="0"/>
                <w:sz w:val="20"/>
                <w:szCs w:val="20"/>
                <w:lang w:val="hr-HR" w:eastAsia="en-US"/>
              </w:rPr>
            </w:r>
            <w:r w:rsidR="00A32F72">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ostalo ___________________</w:t>
            </w:r>
          </w:p>
        </w:tc>
      </w:tr>
      <w:tr w:rsidR="00493DE5" w:rsidRPr="00CE1610" w:rsidTr="00493DE5">
        <w:trPr>
          <w:trHeight w:val="432"/>
        </w:trPr>
        <w:tc>
          <w:tcPr>
            <w:tcW w:w="1541" w:type="pct"/>
            <w:gridSpan w:val="3"/>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DB3784">
            <w:pPr>
              <w:pStyle w:val="Tijeloteksta"/>
              <w:numPr>
                <w:ilvl w:val="1"/>
                <w:numId w:val="111"/>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lastRenderedPageBreak/>
              <w:t>Komentari</w:t>
            </w:r>
          </w:p>
        </w:tc>
        <w:tc>
          <w:tcPr>
            <w:tcW w:w="3459" w:type="pct"/>
            <w:gridSpan w:val="7"/>
            <w:tcBorders>
              <w:top w:val="single" w:sz="4" w:space="0" w:color="000000"/>
              <w:left w:val="single" w:sz="4" w:space="0" w:color="000000"/>
              <w:bottom w:val="single" w:sz="4" w:space="0" w:color="000000"/>
              <w:right w:val="single" w:sz="4" w:space="0" w:color="000000"/>
            </w:tcBorders>
            <w:vAlign w:val="center"/>
          </w:tcPr>
          <w:p w:rsidR="00493DE5" w:rsidRPr="00CE1610" w:rsidRDefault="00493DE5" w:rsidP="00493DE5">
            <w:pPr>
              <w:pStyle w:val="FieldText"/>
              <w:rPr>
                <w:rFonts w:asciiTheme="minorHAnsi" w:hAnsiTheme="minorHAnsi" w:cstheme="minorHAnsi"/>
                <w:b w:val="0"/>
                <w:sz w:val="20"/>
                <w:szCs w:val="20"/>
                <w:lang w:val="hr-HR" w:eastAsia="en-US"/>
              </w:rPr>
            </w:pP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DB3784">
            <w:pPr>
              <w:pStyle w:val="Tijeloteksta"/>
              <w:numPr>
                <w:ilvl w:val="1"/>
                <w:numId w:val="111"/>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Obveze studenata</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Redovito pohađanje nastave; pisanje samostalnoga semestralnog rada; pismeni ispit</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DB3784">
            <w:pPr>
              <w:pStyle w:val="Tijeloteksta"/>
              <w:numPr>
                <w:ilvl w:val="1"/>
                <w:numId w:val="111"/>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Praćenje rada studenata</w:t>
            </w:r>
          </w:p>
        </w:tc>
      </w:tr>
      <w:tr w:rsidR="00493DE5" w:rsidRPr="00CE1610" w:rsidTr="00493DE5">
        <w:trPr>
          <w:trHeight w:val="111"/>
        </w:trPr>
        <w:tc>
          <w:tcPr>
            <w:tcW w:w="953"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Pohađanje nastave</w:t>
            </w:r>
          </w:p>
        </w:tc>
        <w:tc>
          <w:tcPr>
            <w:tcW w:w="308"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Text3"/>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38" w:type="pct"/>
            <w:gridSpan w:val="2"/>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Aktivnost u nastavi</w:t>
            </w:r>
          </w:p>
        </w:tc>
        <w:tc>
          <w:tcPr>
            <w:tcW w:w="450"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0,45</w:t>
            </w:r>
          </w:p>
        </w:tc>
        <w:tc>
          <w:tcPr>
            <w:tcW w:w="801" w:type="pct"/>
            <w:gridSpan w:val="2"/>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Seminarski rad</w:t>
            </w:r>
          </w:p>
        </w:tc>
        <w:tc>
          <w:tcPr>
            <w:tcW w:w="307"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0,45</w:t>
            </w:r>
          </w:p>
        </w:tc>
        <w:tc>
          <w:tcPr>
            <w:tcW w:w="947"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Eksperimentalni rad</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Text3"/>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493DE5" w:rsidRPr="00CE1610" w:rsidTr="00493DE5">
        <w:trPr>
          <w:trHeight w:val="108"/>
        </w:trPr>
        <w:tc>
          <w:tcPr>
            <w:tcW w:w="953"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Pismeni ispit</w:t>
            </w:r>
          </w:p>
        </w:tc>
        <w:tc>
          <w:tcPr>
            <w:tcW w:w="308"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2,1</w:t>
            </w:r>
          </w:p>
        </w:tc>
        <w:tc>
          <w:tcPr>
            <w:tcW w:w="938" w:type="pct"/>
            <w:gridSpan w:val="2"/>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Usmeni ispit</w:t>
            </w:r>
          </w:p>
        </w:tc>
        <w:tc>
          <w:tcPr>
            <w:tcW w:w="450"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801" w:type="pct"/>
            <w:gridSpan w:val="2"/>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Esej</w:t>
            </w:r>
          </w:p>
        </w:tc>
        <w:tc>
          <w:tcPr>
            <w:tcW w:w="307"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47"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Istraživanje</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493DE5" w:rsidRPr="00CE1610" w:rsidTr="00493DE5">
        <w:trPr>
          <w:trHeight w:val="108"/>
        </w:trPr>
        <w:tc>
          <w:tcPr>
            <w:tcW w:w="953"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Projekt</w:t>
            </w:r>
          </w:p>
        </w:tc>
        <w:tc>
          <w:tcPr>
            <w:tcW w:w="308"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38" w:type="pct"/>
            <w:gridSpan w:val="2"/>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Kontinuirana provjera znanja</w:t>
            </w:r>
          </w:p>
        </w:tc>
        <w:tc>
          <w:tcPr>
            <w:tcW w:w="450"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801" w:type="pct"/>
            <w:gridSpan w:val="2"/>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Referat</w:t>
            </w:r>
          </w:p>
        </w:tc>
        <w:tc>
          <w:tcPr>
            <w:tcW w:w="307"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47"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Praktični rad</w:t>
            </w: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493DE5" w:rsidRPr="00CE1610" w:rsidTr="00493DE5">
        <w:trPr>
          <w:trHeight w:val="108"/>
        </w:trPr>
        <w:tc>
          <w:tcPr>
            <w:tcW w:w="953"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Portfolio</w:t>
            </w:r>
          </w:p>
        </w:tc>
        <w:tc>
          <w:tcPr>
            <w:tcW w:w="308"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38" w:type="pct"/>
            <w:gridSpan w:val="2"/>
            <w:tcBorders>
              <w:top w:val="single" w:sz="4" w:space="0" w:color="000000"/>
              <w:left w:val="single" w:sz="4" w:space="0" w:color="000000"/>
              <w:bottom w:val="single" w:sz="4" w:space="0" w:color="000000"/>
              <w:right w:val="single" w:sz="4" w:space="0" w:color="000000"/>
            </w:tcBorders>
            <w:vAlign w:val="center"/>
          </w:tcPr>
          <w:p w:rsidR="00493DE5" w:rsidRPr="00CE1610" w:rsidRDefault="00493DE5" w:rsidP="00493DE5">
            <w:pPr>
              <w:pStyle w:val="Tijeloteksta"/>
              <w:rPr>
                <w:rFonts w:asciiTheme="minorHAnsi" w:hAnsiTheme="minorHAnsi" w:cstheme="minorHAnsi"/>
                <w:b w:val="0"/>
                <w:sz w:val="20"/>
                <w:szCs w:val="20"/>
                <w:lang w:eastAsia="en-US"/>
              </w:rPr>
            </w:pPr>
          </w:p>
        </w:tc>
        <w:tc>
          <w:tcPr>
            <w:tcW w:w="450"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801" w:type="pct"/>
            <w:gridSpan w:val="2"/>
            <w:tcBorders>
              <w:top w:val="single" w:sz="4" w:space="0" w:color="000000"/>
              <w:left w:val="single" w:sz="4" w:space="0" w:color="000000"/>
              <w:bottom w:val="single" w:sz="4" w:space="0" w:color="000000"/>
              <w:right w:val="single" w:sz="4" w:space="0" w:color="000000"/>
            </w:tcBorders>
            <w:vAlign w:val="center"/>
          </w:tcPr>
          <w:p w:rsidR="00493DE5" w:rsidRPr="00CE1610" w:rsidRDefault="00493DE5" w:rsidP="00493DE5">
            <w:pPr>
              <w:pStyle w:val="Tijeloteksta"/>
              <w:rPr>
                <w:rFonts w:asciiTheme="minorHAnsi" w:hAnsiTheme="minorHAnsi" w:cstheme="minorHAnsi"/>
                <w:b w:val="0"/>
                <w:sz w:val="20"/>
                <w:szCs w:val="20"/>
                <w:lang w:eastAsia="en-US"/>
              </w:rPr>
            </w:pPr>
          </w:p>
        </w:tc>
        <w:tc>
          <w:tcPr>
            <w:tcW w:w="307"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47" w:type="pct"/>
            <w:tcBorders>
              <w:top w:val="single" w:sz="4" w:space="0" w:color="000000"/>
              <w:left w:val="single" w:sz="4" w:space="0" w:color="000000"/>
              <w:bottom w:val="single" w:sz="4" w:space="0" w:color="000000"/>
              <w:right w:val="single" w:sz="4" w:space="0" w:color="000000"/>
            </w:tcBorders>
            <w:vAlign w:val="center"/>
          </w:tcPr>
          <w:p w:rsidR="00493DE5" w:rsidRPr="00CE1610" w:rsidRDefault="00493DE5" w:rsidP="00493DE5">
            <w:pPr>
              <w:pStyle w:val="Tijeloteksta"/>
              <w:rPr>
                <w:rFonts w:asciiTheme="minorHAnsi" w:hAnsiTheme="minorHAnsi" w:cstheme="minorHAnsi"/>
                <w:b w:val="0"/>
                <w:sz w:val="20"/>
                <w:szCs w:val="20"/>
                <w:lang w:eastAsia="en-US"/>
              </w:rPr>
            </w:pPr>
          </w:p>
        </w:tc>
        <w:tc>
          <w:tcPr>
            <w:tcW w:w="296" w:type="pct"/>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493DE5">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DB3784">
            <w:pPr>
              <w:pStyle w:val="Tijeloteksta"/>
              <w:numPr>
                <w:ilvl w:val="1"/>
                <w:numId w:val="111"/>
              </w:numPr>
              <w:tabs>
                <w:tab w:val="left" w:pos="470"/>
              </w:tabs>
              <w:jc w:val="both"/>
              <w:rPr>
                <w:rFonts w:asciiTheme="minorHAnsi" w:hAnsiTheme="minorHAnsi" w:cstheme="minorHAnsi"/>
                <w:b w:val="0"/>
                <w:sz w:val="20"/>
                <w:szCs w:val="20"/>
              </w:rPr>
            </w:pPr>
            <w:r w:rsidRPr="00CE1610">
              <w:rPr>
                <w:rFonts w:asciiTheme="minorHAnsi" w:hAnsiTheme="minorHAnsi" w:cstheme="minorHAnsi"/>
                <w:b w:val="0"/>
                <w:sz w:val="20"/>
                <w:szCs w:val="20"/>
              </w:rPr>
              <w:t>Ocjenjivanje i vrednovanje rada studenata tijekom nastave i na završnom ispitu</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493DE5" w:rsidRPr="00CE1610" w:rsidRDefault="00493DE5" w:rsidP="00493DE5">
            <w:pPr>
              <w:pStyle w:val="Tijeloteksta"/>
              <w:tabs>
                <w:tab w:val="left" w:pos="470"/>
              </w:tabs>
              <w:ind w:left="360"/>
              <w:rPr>
                <w:rFonts w:asciiTheme="minorHAnsi" w:hAnsiTheme="minorHAnsi" w:cstheme="minorHAnsi"/>
                <w:b w:val="0"/>
                <w:sz w:val="20"/>
                <w:szCs w:val="20"/>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5"/>
              <w:gridCol w:w="575"/>
              <w:gridCol w:w="817"/>
              <w:gridCol w:w="1252"/>
              <w:gridCol w:w="3481"/>
              <w:gridCol w:w="696"/>
              <w:gridCol w:w="482"/>
            </w:tblGrid>
            <w:tr w:rsidR="00493DE5" w:rsidRPr="00CE1610" w:rsidTr="00493DE5">
              <w:trPr>
                <w:trHeight w:val="278"/>
              </w:trPr>
              <w:tc>
                <w:tcPr>
                  <w:tcW w:w="2085" w:type="dxa"/>
                  <w:vMerge w:val="restart"/>
                  <w:tcBorders>
                    <w:top w:val="single" w:sz="4" w:space="0" w:color="auto"/>
                    <w:left w:val="single" w:sz="4" w:space="0" w:color="auto"/>
                    <w:right w:val="single" w:sz="4" w:space="0" w:color="auto"/>
                  </w:tcBorders>
                  <w:tcMar>
                    <w:left w:w="28" w:type="dxa"/>
                    <w:right w:w="28" w:type="dxa"/>
                  </w:tcMar>
                  <w:vAlign w:val="center"/>
                </w:tcPr>
                <w:p w:rsidR="00493DE5" w:rsidRPr="00CE1610" w:rsidRDefault="00493DE5" w:rsidP="00493DE5">
                  <w:pPr>
                    <w:jc w:val="center"/>
                    <w:rPr>
                      <w:rFonts w:cstheme="minorHAnsi"/>
                      <w:bCs/>
                      <w:sz w:val="20"/>
                      <w:szCs w:val="20"/>
                    </w:rPr>
                  </w:pPr>
                  <w:r w:rsidRPr="00CE1610">
                    <w:rPr>
                      <w:rFonts w:cstheme="minorHAnsi"/>
                      <w:bCs/>
                      <w:sz w:val="20"/>
                      <w:szCs w:val="20"/>
                    </w:rPr>
                    <w:t>NASTAVNA METODA/AKTIVNOST</w:t>
                  </w:r>
                </w:p>
              </w:tc>
              <w:tc>
                <w:tcPr>
                  <w:tcW w:w="575"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93DE5" w:rsidRPr="00CE1610" w:rsidRDefault="00493DE5" w:rsidP="00493DE5">
                  <w:pPr>
                    <w:jc w:val="center"/>
                    <w:rPr>
                      <w:rFonts w:cstheme="minorHAnsi"/>
                      <w:bCs/>
                      <w:sz w:val="20"/>
                      <w:szCs w:val="20"/>
                    </w:rPr>
                  </w:pPr>
                  <w:r w:rsidRPr="00CE1610">
                    <w:rPr>
                      <w:rFonts w:cstheme="minorHAnsi"/>
                      <w:bCs/>
                      <w:sz w:val="20"/>
                      <w:szCs w:val="20"/>
                    </w:rPr>
                    <w:t>ECTS</w:t>
                  </w:r>
                </w:p>
              </w:tc>
              <w:tc>
                <w:tcPr>
                  <w:tcW w:w="81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93DE5" w:rsidRPr="00CE1610" w:rsidRDefault="00493DE5" w:rsidP="00493DE5">
                  <w:pPr>
                    <w:jc w:val="center"/>
                    <w:rPr>
                      <w:rFonts w:cstheme="minorHAnsi"/>
                      <w:bCs/>
                      <w:sz w:val="20"/>
                      <w:szCs w:val="20"/>
                    </w:rPr>
                  </w:pPr>
                  <w:r w:rsidRPr="00CE1610">
                    <w:rPr>
                      <w:rFonts w:cstheme="minorHAnsi"/>
                      <w:bCs/>
                      <w:sz w:val="20"/>
                      <w:szCs w:val="20"/>
                    </w:rPr>
                    <w:t>ISHOD UČENJA</w:t>
                  </w:r>
                </w:p>
              </w:tc>
              <w:tc>
                <w:tcPr>
                  <w:tcW w:w="1252" w:type="dxa"/>
                  <w:vMerge w:val="restart"/>
                  <w:tcBorders>
                    <w:top w:val="single" w:sz="4" w:space="0" w:color="auto"/>
                    <w:left w:val="single" w:sz="4" w:space="0" w:color="auto"/>
                    <w:right w:val="single" w:sz="4" w:space="0" w:color="auto"/>
                  </w:tcBorders>
                  <w:tcMar>
                    <w:left w:w="28" w:type="dxa"/>
                    <w:right w:w="28" w:type="dxa"/>
                  </w:tcMar>
                  <w:vAlign w:val="center"/>
                </w:tcPr>
                <w:p w:rsidR="00493DE5" w:rsidRPr="00CE1610" w:rsidRDefault="00493DE5" w:rsidP="00493DE5">
                  <w:pPr>
                    <w:jc w:val="center"/>
                    <w:rPr>
                      <w:rFonts w:cstheme="minorHAnsi"/>
                      <w:bCs/>
                      <w:sz w:val="20"/>
                      <w:szCs w:val="20"/>
                    </w:rPr>
                  </w:pPr>
                  <w:r w:rsidRPr="00CE1610">
                    <w:rPr>
                      <w:rFonts w:cstheme="minorHAnsi"/>
                      <w:bCs/>
                      <w:sz w:val="20"/>
                      <w:szCs w:val="20"/>
                    </w:rPr>
                    <w:t>AKTIVNOST STUDENTA</w:t>
                  </w:r>
                </w:p>
                <w:p w:rsidR="00493DE5" w:rsidRPr="00CE1610" w:rsidRDefault="00493DE5" w:rsidP="00493DE5">
                  <w:pPr>
                    <w:jc w:val="center"/>
                    <w:rPr>
                      <w:rFonts w:cstheme="minorHAnsi"/>
                      <w:bCs/>
                      <w:sz w:val="20"/>
                      <w:szCs w:val="20"/>
                    </w:rPr>
                  </w:pPr>
                </w:p>
              </w:tc>
              <w:tc>
                <w:tcPr>
                  <w:tcW w:w="348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93DE5" w:rsidRPr="00CE1610" w:rsidRDefault="00493DE5" w:rsidP="00493DE5">
                  <w:pPr>
                    <w:jc w:val="center"/>
                    <w:rPr>
                      <w:rFonts w:cstheme="minorHAnsi"/>
                      <w:bCs/>
                      <w:sz w:val="20"/>
                      <w:szCs w:val="20"/>
                    </w:rPr>
                  </w:pPr>
                  <w:r w:rsidRPr="00CE1610">
                    <w:rPr>
                      <w:rFonts w:cstheme="minorHAnsi"/>
                      <w:bCs/>
                      <w:sz w:val="20"/>
                      <w:szCs w:val="20"/>
                    </w:rPr>
                    <w:t>METODA PROCJENE</w:t>
                  </w:r>
                </w:p>
              </w:tc>
              <w:tc>
                <w:tcPr>
                  <w:tcW w:w="117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93DE5" w:rsidRPr="00CE1610" w:rsidRDefault="00493DE5" w:rsidP="00493DE5">
                  <w:pPr>
                    <w:jc w:val="center"/>
                    <w:rPr>
                      <w:rFonts w:cstheme="minorHAnsi"/>
                      <w:bCs/>
                      <w:sz w:val="20"/>
                      <w:szCs w:val="20"/>
                    </w:rPr>
                  </w:pPr>
                  <w:r w:rsidRPr="00CE1610">
                    <w:rPr>
                      <w:rFonts w:cstheme="minorHAnsi"/>
                      <w:bCs/>
                      <w:sz w:val="20"/>
                      <w:szCs w:val="20"/>
                    </w:rPr>
                    <w:t>BODOVI</w:t>
                  </w:r>
                </w:p>
              </w:tc>
            </w:tr>
            <w:tr w:rsidR="00493DE5" w:rsidRPr="00CE1610" w:rsidTr="00493DE5">
              <w:trPr>
                <w:trHeight w:val="180"/>
              </w:trPr>
              <w:tc>
                <w:tcPr>
                  <w:tcW w:w="2085" w:type="dxa"/>
                  <w:vMerge/>
                  <w:tcBorders>
                    <w:left w:val="single" w:sz="4" w:space="0" w:color="auto"/>
                    <w:bottom w:val="single" w:sz="4" w:space="0" w:color="auto"/>
                    <w:right w:val="single" w:sz="4" w:space="0" w:color="auto"/>
                  </w:tcBorders>
                  <w:tcMar>
                    <w:left w:w="28" w:type="dxa"/>
                    <w:right w:w="28" w:type="dxa"/>
                  </w:tcMar>
                  <w:vAlign w:val="center"/>
                </w:tcPr>
                <w:p w:rsidR="00493DE5" w:rsidRPr="00CE1610" w:rsidRDefault="00493DE5" w:rsidP="00493DE5">
                  <w:pPr>
                    <w:jc w:val="center"/>
                    <w:rPr>
                      <w:rFonts w:cstheme="minorHAnsi"/>
                      <w:bCs/>
                      <w:sz w:val="20"/>
                      <w:szCs w:val="20"/>
                    </w:rPr>
                  </w:pPr>
                </w:p>
              </w:tc>
              <w:tc>
                <w:tcPr>
                  <w:tcW w:w="57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93DE5" w:rsidRPr="00CE1610" w:rsidRDefault="00493DE5" w:rsidP="00493DE5">
                  <w:pPr>
                    <w:jc w:val="center"/>
                    <w:rPr>
                      <w:rFonts w:cstheme="minorHAnsi"/>
                      <w:bCs/>
                      <w:sz w:val="20"/>
                      <w:szCs w:val="20"/>
                    </w:rPr>
                  </w:pPr>
                </w:p>
              </w:tc>
              <w:tc>
                <w:tcPr>
                  <w:tcW w:w="81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93DE5" w:rsidRPr="00CE1610" w:rsidRDefault="00493DE5" w:rsidP="00493DE5">
                  <w:pPr>
                    <w:jc w:val="center"/>
                    <w:rPr>
                      <w:rFonts w:cstheme="minorHAnsi"/>
                      <w:bCs/>
                      <w:sz w:val="20"/>
                      <w:szCs w:val="20"/>
                    </w:rPr>
                  </w:pPr>
                </w:p>
              </w:tc>
              <w:tc>
                <w:tcPr>
                  <w:tcW w:w="1252" w:type="dxa"/>
                  <w:vMerge/>
                  <w:tcBorders>
                    <w:left w:val="single" w:sz="4" w:space="0" w:color="auto"/>
                    <w:bottom w:val="single" w:sz="4" w:space="0" w:color="auto"/>
                    <w:right w:val="single" w:sz="4" w:space="0" w:color="auto"/>
                  </w:tcBorders>
                  <w:tcMar>
                    <w:left w:w="28" w:type="dxa"/>
                    <w:right w:w="28" w:type="dxa"/>
                  </w:tcMar>
                  <w:vAlign w:val="center"/>
                </w:tcPr>
                <w:p w:rsidR="00493DE5" w:rsidRPr="00CE1610" w:rsidRDefault="00493DE5" w:rsidP="00493DE5">
                  <w:pPr>
                    <w:jc w:val="center"/>
                    <w:rPr>
                      <w:rFonts w:cstheme="minorHAnsi"/>
                      <w:bCs/>
                      <w:sz w:val="20"/>
                      <w:szCs w:val="20"/>
                    </w:rPr>
                  </w:pPr>
                </w:p>
              </w:tc>
              <w:tc>
                <w:tcPr>
                  <w:tcW w:w="348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93DE5" w:rsidRPr="00CE1610" w:rsidRDefault="00493DE5" w:rsidP="00493DE5">
                  <w:pPr>
                    <w:jc w:val="center"/>
                    <w:rPr>
                      <w:rFonts w:cstheme="minorHAnsi"/>
                      <w:bCs/>
                      <w:sz w:val="20"/>
                      <w:szCs w:val="20"/>
                    </w:rPr>
                  </w:pP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93DE5" w:rsidRPr="00CE1610" w:rsidRDefault="00493DE5" w:rsidP="00493DE5">
                  <w:pPr>
                    <w:jc w:val="center"/>
                    <w:rPr>
                      <w:rFonts w:cstheme="minorHAnsi"/>
                      <w:bCs/>
                      <w:sz w:val="20"/>
                      <w:szCs w:val="20"/>
                    </w:rPr>
                  </w:pPr>
                  <w:r w:rsidRPr="00CE1610">
                    <w:rPr>
                      <w:rFonts w:cstheme="minorHAnsi"/>
                      <w:bCs/>
                      <w:sz w:val="20"/>
                      <w:szCs w:val="20"/>
                    </w:rPr>
                    <w:t>Min</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493DE5" w:rsidRPr="00CE1610" w:rsidRDefault="00493DE5" w:rsidP="00493DE5">
                  <w:pPr>
                    <w:jc w:val="center"/>
                    <w:rPr>
                      <w:rFonts w:cstheme="minorHAnsi"/>
                      <w:bCs/>
                      <w:sz w:val="20"/>
                      <w:szCs w:val="20"/>
                    </w:rPr>
                  </w:pPr>
                  <w:r w:rsidRPr="00CE1610">
                    <w:rPr>
                      <w:rFonts w:cstheme="minorHAnsi"/>
                      <w:bCs/>
                      <w:sz w:val="20"/>
                      <w:szCs w:val="20"/>
                    </w:rPr>
                    <w:t>max</w:t>
                  </w:r>
                </w:p>
              </w:tc>
            </w:tr>
            <w:tr w:rsidR="00493DE5" w:rsidRPr="00CE1610" w:rsidTr="00493DE5">
              <w:trPr>
                <w:trHeight w:val="1464"/>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rPr>
                      <w:rFonts w:cstheme="minorHAnsi"/>
                      <w:sz w:val="20"/>
                      <w:szCs w:val="20"/>
                      <w:lang w:val="de-DE"/>
                    </w:rPr>
                  </w:pPr>
                  <w:r w:rsidRPr="00CE1610">
                    <w:rPr>
                      <w:rFonts w:cstheme="minorHAnsi"/>
                      <w:sz w:val="20"/>
                      <w:szCs w:val="20"/>
                      <w:lang w:val="de-DE"/>
                    </w:rPr>
                    <w:t>kombinacija metoda (verbalne metode (monološka i dijaloška), metoda demonstracije, metode aktivnog učenja)</w:t>
                  </w: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jc w:val="center"/>
                    <w:rPr>
                      <w:rFonts w:cstheme="minorHAnsi"/>
                      <w:sz w:val="20"/>
                      <w:szCs w:val="20"/>
                    </w:rPr>
                  </w:pPr>
                  <w:r w:rsidRPr="00CE1610">
                    <w:rPr>
                      <w:rFonts w:cstheme="minorHAnsi"/>
                      <w:sz w:val="20"/>
                      <w:szCs w:val="20"/>
                    </w:rPr>
                    <w:t>0,45</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rPr>
                      <w:rFonts w:cstheme="minorHAnsi"/>
                      <w:sz w:val="20"/>
                      <w:szCs w:val="20"/>
                    </w:rPr>
                  </w:pPr>
                  <w:r w:rsidRPr="00CE1610">
                    <w:rPr>
                      <w:rFonts w:cstheme="minorHAnsi"/>
                      <w:sz w:val="20"/>
                      <w:szCs w:val="20"/>
                    </w:rPr>
                    <w:t>1, 2, 3, 4</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jc w:val="center"/>
                    <w:rPr>
                      <w:rFonts w:cstheme="minorHAnsi"/>
                      <w:sz w:val="20"/>
                      <w:szCs w:val="20"/>
                    </w:rPr>
                  </w:pPr>
                  <w:r w:rsidRPr="00CE1610">
                    <w:rPr>
                      <w:rFonts w:cstheme="minorHAnsi"/>
                      <w:sz w:val="20"/>
                      <w:szCs w:val="20"/>
                    </w:rPr>
                    <w:t>Aktivnost u nastavi</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rPr>
                      <w:rFonts w:cstheme="minorHAnsi"/>
                      <w:sz w:val="20"/>
                      <w:szCs w:val="20"/>
                    </w:rPr>
                  </w:pPr>
                  <w:r w:rsidRPr="00CE1610">
                    <w:rPr>
                      <w:rFonts w:cstheme="minorHAnsi"/>
                      <w:sz w:val="20"/>
                      <w:szCs w:val="20"/>
                    </w:rPr>
                    <w:t>Evidencija pristupanja predavanjima. Studenti su obvezni u skladu s Pravilnikom o studijima i studiranju Sveučilišta J. J. Strossmayera u Osijeku prisustvovati na barem 70% nastave propisane studijskim programom.</w:t>
                  </w: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jc w:val="center"/>
                    <w:rPr>
                      <w:rFonts w:cstheme="minorHAnsi"/>
                      <w:sz w:val="20"/>
                      <w:szCs w:val="20"/>
                    </w:rPr>
                  </w:pPr>
                  <w:r w:rsidRPr="00CE1610">
                    <w:rPr>
                      <w:rFonts w:cstheme="minorHAnsi"/>
                      <w:sz w:val="20"/>
                      <w:szCs w:val="20"/>
                    </w:rPr>
                    <w:t>7,5</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jc w:val="center"/>
                    <w:rPr>
                      <w:rFonts w:cstheme="minorHAnsi"/>
                      <w:sz w:val="20"/>
                      <w:szCs w:val="20"/>
                    </w:rPr>
                  </w:pPr>
                  <w:r w:rsidRPr="00CE1610">
                    <w:rPr>
                      <w:rFonts w:cstheme="minorHAnsi"/>
                      <w:sz w:val="20"/>
                      <w:szCs w:val="20"/>
                    </w:rPr>
                    <w:t>15</w:t>
                  </w:r>
                </w:p>
              </w:tc>
            </w:tr>
            <w:tr w:rsidR="00493DE5" w:rsidRPr="00CE1610" w:rsidTr="00493DE5">
              <w:trPr>
                <w:trHeight w:val="717"/>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rPr>
                      <w:rFonts w:cstheme="minorHAnsi"/>
                      <w:sz w:val="20"/>
                      <w:szCs w:val="20"/>
                    </w:rPr>
                  </w:pPr>
                  <w:r w:rsidRPr="00CE1610">
                    <w:rPr>
                      <w:rFonts w:cstheme="minorHAnsi"/>
                      <w:sz w:val="20"/>
                      <w:szCs w:val="20"/>
                    </w:rPr>
                    <w:t>RWCT metoda, metoda usmenog izlaganja</w:t>
                  </w: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jc w:val="center"/>
                    <w:rPr>
                      <w:rFonts w:cstheme="minorHAnsi"/>
                      <w:sz w:val="20"/>
                      <w:szCs w:val="20"/>
                    </w:rPr>
                  </w:pPr>
                  <w:r w:rsidRPr="00CE1610">
                    <w:rPr>
                      <w:rFonts w:cstheme="minorHAnsi"/>
                      <w:sz w:val="20"/>
                      <w:szCs w:val="20"/>
                    </w:rPr>
                    <w:t>0,45</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rPr>
                      <w:rFonts w:cstheme="minorHAnsi"/>
                      <w:sz w:val="20"/>
                      <w:szCs w:val="20"/>
                    </w:rPr>
                  </w:pPr>
                  <w:r w:rsidRPr="00CE1610">
                    <w:rPr>
                      <w:rFonts w:cstheme="minorHAnsi"/>
                      <w:sz w:val="20"/>
                      <w:szCs w:val="20"/>
                    </w:rPr>
                    <w:t>1, 2, 3</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jc w:val="center"/>
                    <w:rPr>
                      <w:rFonts w:cstheme="minorHAnsi"/>
                      <w:sz w:val="20"/>
                      <w:szCs w:val="20"/>
                    </w:rPr>
                  </w:pPr>
                  <w:r w:rsidRPr="00CE1610">
                    <w:rPr>
                      <w:rFonts w:cstheme="minorHAnsi"/>
                      <w:sz w:val="20"/>
                      <w:szCs w:val="20"/>
                    </w:rPr>
                    <w:t>Seminarski rad</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rPr>
                      <w:rFonts w:cstheme="minorHAnsi"/>
                      <w:sz w:val="20"/>
                      <w:szCs w:val="20"/>
                      <w:lang w:val="de-DE"/>
                    </w:rPr>
                  </w:pPr>
                  <w:r w:rsidRPr="00CE1610">
                    <w:rPr>
                      <w:rFonts w:cstheme="minorHAnsi"/>
                      <w:sz w:val="20"/>
                      <w:szCs w:val="20"/>
                      <w:lang w:val="de-DE"/>
                    </w:rPr>
                    <w:t>Svaki student obvezan je u definiranom vremenskom periodu pripremiti seminarski rad te ga prezentirati.</w:t>
                  </w: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jc w:val="center"/>
                    <w:rPr>
                      <w:rFonts w:cstheme="minorHAnsi"/>
                      <w:sz w:val="20"/>
                      <w:szCs w:val="20"/>
                    </w:rPr>
                  </w:pPr>
                  <w:r w:rsidRPr="00CE1610">
                    <w:rPr>
                      <w:rFonts w:cstheme="minorHAnsi"/>
                      <w:sz w:val="20"/>
                      <w:szCs w:val="20"/>
                    </w:rPr>
                    <w:t>7,5</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jc w:val="center"/>
                    <w:rPr>
                      <w:rFonts w:cstheme="minorHAnsi"/>
                      <w:sz w:val="20"/>
                      <w:szCs w:val="20"/>
                    </w:rPr>
                  </w:pPr>
                  <w:r w:rsidRPr="00CE1610">
                    <w:rPr>
                      <w:rFonts w:cstheme="minorHAnsi"/>
                      <w:sz w:val="20"/>
                      <w:szCs w:val="20"/>
                    </w:rPr>
                    <w:t>15</w:t>
                  </w:r>
                </w:p>
              </w:tc>
            </w:tr>
            <w:tr w:rsidR="00493DE5" w:rsidRPr="00CE1610" w:rsidTr="00493DE5">
              <w:trPr>
                <w:trHeight w:val="971"/>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rPr>
                      <w:rFonts w:cstheme="minorHAnsi"/>
                      <w:sz w:val="20"/>
                      <w:szCs w:val="20"/>
                    </w:rPr>
                  </w:pPr>
                  <w:r w:rsidRPr="00CE1610">
                    <w:rPr>
                      <w:rFonts w:cstheme="minorHAnsi"/>
                      <w:sz w:val="20"/>
                      <w:szCs w:val="20"/>
                    </w:rPr>
                    <w:t>Kombinacija metoda (metoda čitanja i rada na tekstu, metoda demonstracije)</w:t>
                  </w: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jc w:val="center"/>
                    <w:rPr>
                      <w:rFonts w:cstheme="minorHAnsi"/>
                      <w:sz w:val="20"/>
                      <w:szCs w:val="20"/>
                    </w:rPr>
                  </w:pPr>
                  <w:r w:rsidRPr="00CE1610">
                    <w:rPr>
                      <w:rFonts w:cstheme="minorHAnsi"/>
                      <w:sz w:val="20"/>
                      <w:szCs w:val="20"/>
                    </w:rPr>
                    <w:t>2,1</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rPr>
                      <w:rFonts w:cstheme="minorHAnsi"/>
                      <w:sz w:val="20"/>
                      <w:szCs w:val="20"/>
                    </w:rPr>
                  </w:pPr>
                  <w:r w:rsidRPr="00CE1610">
                    <w:rPr>
                      <w:rFonts w:cstheme="minorHAnsi"/>
                      <w:sz w:val="20"/>
                      <w:szCs w:val="20"/>
                    </w:rPr>
                    <w:t>1, 2, 3, 4</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jc w:val="center"/>
                    <w:rPr>
                      <w:rFonts w:cstheme="minorHAnsi"/>
                      <w:sz w:val="20"/>
                      <w:szCs w:val="20"/>
                    </w:rPr>
                  </w:pPr>
                  <w:r w:rsidRPr="00CE1610">
                    <w:rPr>
                      <w:rFonts w:cstheme="minorHAnsi"/>
                      <w:sz w:val="20"/>
                      <w:szCs w:val="20"/>
                    </w:rPr>
                    <w:t>Pismeni ispit</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rPr>
                      <w:rFonts w:cstheme="minorHAnsi"/>
                      <w:sz w:val="20"/>
                      <w:szCs w:val="20"/>
                    </w:rPr>
                  </w:pPr>
                  <w:r w:rsidRPr="00CE1610">
                    <w:rPr>
                      <w:rFonts w:cstheme="minorHAnsi"/>
                      <w:sz w:val="20"/>
                      <w:szCs w:val="20"/>
                    </w:rPr>
                    <w:t xml:space="preserve">Pismena provjera razine usvojenog znanja </w:t>
                  </w: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jc w:val="center"/>
                    <w:rPr>
                      <w:rFonts w:cstheme="minorHAnsi"/>
                      <w:sz w:val="20"/>
                      <w:szCs w:val="20"/>
                    </w:rPr>
                  </w:pPr>
                  <w:r w:rsidRPr="00CE1610">
                    <w:rPr>
                      <w:rFonts w:cstheme="minorHAnsi"/>
                      <w:sz w:val="20"/>
                      <w:szCs w:val="20"/>
                    </w:rPr>
                    <w:t>35</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jc w:val="center"/>
                    <w:rPr>
                      <w:rFonts w:cstheme="minorHAnsi"/>
                      <w:sz w:val="20"/>
                      <w:szCs w:val="20"/>
                    </w:rPr>
                  </w:pPr>
                  <w:r w:rsidRPr="00CE1610">
                    <w:rPr>
                      <w:rFonts w:cstheme="minorHAnsi"/>
                      <w:sz w:val="20"/>
                      <w:szCs w:val="20"/>
                    </w:rPr>
                    <w:t>70</w:t>
                  </w:r>
                </w:p>
              </w:tc>
            </w:tr>
            <w:tr w:rsidR="00493DE5" w:rsidRPr="00CE1610" w:rsidTr="00493DE5">
              <w:trPr>
                <w:trHeight w:val="239"/>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rPr>
                      <w:rFonts w:cstheme="minorHAnsi"/>
                      <w:sz w:val="20"/>
                      <w:szCs w:val="20"/>
                    </w:rPr>
                  </w:pP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493DE5" w:rsidRPr="00CE1610" w:rsidRDefault="00493DE5" w:rsidP="00493DE5">
                  <w:pPr>
                    <w:jc w:val="center"/>
                    <w:rPr>
                      <w:rFonts w:cstheme="minorHAnsi"/>
                      <w:sz w:val="20"/>
                      <w:szCs w:val="20"/>
                    </w:rPr>
                  </w:pPr>
                  <w:r w:rsidRPr="00CE1610">
                    <w:rPr>
                      <w:rFonts w:cstheme="minorHAnsi"/>
                      <w:sz w:val="20"/>
                      <w:szCs w:val="20"/>
                    </w:rPr>
                    <w:t>3</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rPr>
                      <w:rFonts w:cstheme="minorHAnsi"/>
                      <w:sz w:val="20"/>
                      <w:szCs w:val="20"/>
                    </w:rPr>
                  </w:pP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jc w:val="center"/>
                    <w:rPr>
                      <w:rFonts w:cstheme="minorHAnsi"/>
                      <w:sz w:val="20"/>
                      <w:szCs w:val="20"/>
                    </w:rPr>
                  </w:pPr>
                  <w:r w:rsidRPr="00CE1610">
                    <w:rPr>
                      <w:rFonts w:cstheme="minorHAnsi"/>
                      <w:sz w:val="20"/>
                      <w:szCs w:val="20"/>
                    </w:rPr>
                    <w:t>Ukupno</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rsidR="00493DE5" w:rsidRPr="00CE1610" w:rsidRDefault="00493DE5" w:rsidP="00493DE5">
                  <w:pPr>
                    <w:rPr>
                      <w:rFonts w:cstheme="minorHAnsi"/>
                      <w:sz w:val="20"/>
                      <w:szCs w:val="20"/>
                    </w:rPr>
                  </w:pP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493DE5" w:rsidRPr="00CE1610" w:rsidRDefault="00493DE5" w:rsidP="00493DE5">
                  <w:pPr>
                    <w:jc w:val="center"/>
                    <w:rPr>
                      <w:rFonts w:cstheme="minorHAnsi"/>
                      <w:sz w:val="20"/>
                      <w:szCs w:val="20"/>
                    </w:rPr>
                  </w:pP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493DE5" w:rsidRPr="00CE1610" w:rsidRDefault="00493DE5" w:rsidP="00493DE5">
                  <w:pPr>
                    <w:rPr>
                      <w:rFonts w:cstheme="minorHAnsi"/>
                      <w:sz w:val="20"/>
                      <w:szCs w:val="20"/>
                    </w:rPr>
                  </w:pPr>
                  <w:r w:rsidRPr="00CE1610">
                    <w:rPr>
                      <w:rFonts w:cstheme="minorHAnsi"/>
                      <w:sz w:val="20"/>
                      <w:szCs w:val="20"/>
                    </w:rPr>
                    <w:t>100</w:t>
                  </w:r>
                </w:p>
              </w:tc>
            </w:tr>
          </w:tbl>
          <w:p w:rsidR="00493DE5" w:rsidRPr="00CE1610" w:rsidRDefault="00493DE5" w:rsidP="00493DE5">
            <w:pPr>
              <w:pStyle w:val="Tijeloteksta"/>
              <w:tabs>
                <w:tab w:val="left" w:pos="470"/>
              </w:tabs>
              <w:ind w:left="360"/>
              <w:rPr>
                <w:rFonts w:asciiTheme="minorHAnsi" w:hAnsiTheme="minorHAnsi" w:cstheme="minorHAnsi"/>
                <w:b w:val="0"/>
                <w:sz w:val="20"/>
                <w:szCs w:val="20"/>
              </w:rPr>
            </w:pP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DB3784">
            <w:pPr>
              <w:pStyle w:val="Tijeloteksta"/>
              <w:numPr>
                <w:ilvl w:val="1"/>
                <w:numId w:val="111"/>
              </w:numPr>
              <w:tabs>
                <w:tab w:val="left" w:pos="470"/>
              </w:tabs>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Obvezatna literatura (u trenutku prijave prijedloga studijskog programa)</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493DE5" w:rsidRPr="00CE1610" w:rsidRDefault="00493DE5" w:rsidP="00DB3784">
            <w:pPr>
              <w:pStyle w:val="FieldText"/>
              <w:numPr>
                <w:ilvl w:val="0"/>
                <w:numId w:val="11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Gillo Dorfles, Kič – antologija lošeg ukusa. Golden marketing, Zagreb, 1997; </w:t>
            </w:r>
          </w:p>
          <w:p w:rsidR="00493DE5" w:rsidRPr="00CE1610" w:rsidRDefault="00493DE5" w:rsidP="00DB3784">
            <w:pPr>
              <w:pStyle w:val="FieldText"/>
              <w:numPr>
                <w:ilvl w:val="0"/>
                <w:numId w:val="11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Matei Calinescu, Lica moderniteta, Stvarnost, Zagreb, 1988; </w:t>
            </w:r>
          </w:p>
          <w:p w:rsidR="00493DE5" w:rsidRPr="00CE1610" w:rsidRDefault="00493DE5" w:rsidP="00DB3784">
            <w:pPr>
              <w:pStyle w:val="FieldText"/>
              <w:numPr>
                <w:ilvl w:val="0"/>
                <w:numId w:val="11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Milivoj Solar, Laka i teška književnost, MH, Zagreb, 1995;</w:t>
            </w:r>
          </w:p>
          <w:p w:rsidR="00493DE5" w:rsidRPr="00CE1610" w:rsidRDefault="00493DE5" w:rsidP="00DB3784">
            <w:pPr>
              <w:pStyle w:val="FieldText"/>
              <w:numPr>
                <w:ilvl w:val="0"/>
                <w:numId w:val="11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Vera Horvat Pintarić, Od kiča do vječnosti, EPH Media, Zagreb, 2013.</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DB3784">
            <w:pPr>
              <w:pStyle w:val="Tijeloteksta"/>
              <w:numPr>
                <w:ilvl w:val="1"/>
                <w:numId w:val="111"/>
              </w:numPr>
              <w:tabs>
                <w:tab w:val="left" w:pos="494"/>
              </w:tabs>
              <w:jc w:val="both"/>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Dopunska literatura (u trenutku prijave prijedloga studijskog programa)</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493DE5" w:rsidRPr="00CE1610" w:rsidRDefault="00493DE5" w:rsidP="00DB3784">
            <w:pPr>
              <w:pStyle w:val="Tijeloteksta"/>
              <w:numPr>
                <w:ilvl w:val="0"/>
                <w:numId w:val="113"/>
              </w:numPr>
              <w:tabs>
                <w:tab w:val="left" w:pos="90"/>
              </w:tabs>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Stanko Lasić, Poetika kriminalističkog romana, Liber, Zagreb, 1973;</w:t>
            </w:r>
          </w:p>
          <w:p w:rsidR="00493DE5" w:rsidRPr="00CE1610" w:rsidRDefault="00493DE5" w:rsidP="00DB3784">
            <w:pPr>
              <w:pStyle w:val="Tijeloteksta"/>
              <w:numPr>
                <w:ilvl w:val="0"/>
                <w:numId w:val="113"/>
              </w:numPr>
              <w:tabs>
                <w:tab w:val="left" w:pos="90"/>
              </w:tabs>
              <w:jc w:val="both"/>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 xml:space="preserve">Guy Debord, Društvo spektakla. Arkzin, Zagreb, 1999;  </w:t>
            </w:r>
          </w:p>
          <w:p w:rsidR="00493DE5" w:rsidRPr="00CE1610" w:rsidRDefault="00493DE5" w:rsidP="00DB3784">
            <w:pPr>
              <w:pStyle w:val="Tijeloteksta"/>
              <w:numPr>
                <w:ilvl w:val="0"/>
                <w:numId w:val="113"/>
              </w:numPr>
              <w:tabs>
                <w:tab w:val="left" w:pos="90"/>
              </w:tabs>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Eric Havelock, Muza uči pisati, AGM, Zagreb, 2002;</w:t>
            </w:r>
          </w:p>
          <w:p w:rsidR="00493DE5" w:rsidRPr="00CE1610" w:rsidRDefault="00493DE5" w:rsidP="00DB3784">
            <w:pPr>
              <w:pStyle w:val="Tijeloteksta"/>
              <w:numPr>
                <w:ilvl w:val="0"/>
                <w:numId w:val="113"/>
              </w:numPr>
              <w:tabs>
                <w:tab w:val="left" w:pos="90"/>
              </w:tabs>
              <w:jc w:val="both"/>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Milivoj Solar, Retorika postmoderne, MH, Zagreb, 2005.</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493DE5" w:rsidRPr="00CE1610" w:rsidRDefault="00493DE5" w:rsidP="00DB3784">
            <w:pPr>
              <w:pStyle w:val="Tijeloteksta"/>
              <w:numPr>
                <w:ilvl w:val="1"/>
                <w:numId w:val="111"/>
              </w:numPr>
              <w:ind w:left="494" w:hanging="494"/>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Načini praćenja kvalitete koji osiguravaju stjecanje izlaznih znanja, vještina i kompetencija</w:t>
            </w:r>
          </w:p>
        </w:tc>
      </w:tr>
      <w:tr w:rsidR="00493DE5" w:rsidRPr="00CE1610" w:rsidTr="00493DE5">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493DE5" w:rsidRPr="00CE1610" w:rsidRDefault="00493DE5" w:rsidP="00493DE5">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rPr>
              <w:t>Anonimna evaluacija studenata putem jedinstvene sveučilišne ankete.</w:t>
            </w:r>
          </w:p>
        </w:tc>
      </w:tr>
    </w:tbl>
    <w:p w:rsidR="00493DE5" w:rsidRPr="006714C1" w:rsidRDefault="00493DE5" w:rsidP="00493DE5">
      <w:pPr>
        <w:rPr>
          <w:rFonts w:ascii="Calibri" w:hAnsi="Calibri" w:cs="Calibri"/>
          <w:sz w:val="20"/>
          <w:szCs w:val="20"/>
          <w:lang w:val="de-DE"/>
        </w:rPr>
      </w:pPr>
    </w:p>
    <w:p w:rsidR="00493DE5" w:rsidRPr="00D746EA" w:rsidRDefault="00493DE5" w:rsidP="00493DE5">
      <w:pPr>
        <w:rPr>
          <w:rFonts w:ascii="Calibri" w:hAnsi="Calibri" w:cs="Calibri"/>
          <w:sz w:val="4"/>
          <w:szCs w:val="4"/>
        </w:rPr>
      </w:pPr>
    </w:p>
    <w:tbl>
      <w:tblPr>
        <w:tblW w:w="9508" w:type="dxa"/>
        <w:tblInd w:w="98" w:type="dxa"/>
        <w:tblCellMar>
          <w:left w:w="10" w:type="dxa"/>
          <w:right w:w="10" w:type="dxa"/>
        </w:tblCellMar>
        <w:tblLook w:val="0000" w:firstRow="0" w:lastRow="0" w:firstColumn="0" w:lastColumn="0" w:noHBand="0" w:noVBand="0"/>
      </w:tblPr>
      <w:tblGrid>
        <w:gridCol w:w="2137"/>
        <w:gridCol w:w="3798"/>
        <w:gridCol w:w="3573"/>
      </w:tblGrid>
      <w:tr w:rsidR="00493DE5" w:rsidRPr="00D746EA" w:rsidTr="00493DE5">
        <w:tc>
          <w:tcPr>
            <w:tcW w:w="9508" w:type="dxa"/>
            <w:gridSpan w:val="3"/>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rsidR="00493DE5" w:rsidRPr="00D746EA" w:rsidRDefault="00493DE5" w:rsidP="00493DE5">
            <w:pPr>
              <w:keepNext/>
              <w:rPr>
                <w:rFonts w:ascii="Calibri" w:eastAsia="Arial" w:hAnsi="Calibri" w:cs="Calibri"/>
                <w:sz w:val="20"/>
                <w:szCs w:val="20"/>
              </w:rPr>
            </w:pPr>
            <w:r w:rsidRPr="00D746EA">
              <w:rPr>
                <w:rFonts w:ascii="Calibri" w:eastAsia="Arial" w:hAnsi="Calibri" w:cs="Calibri"/>
                <w:sz w:val="20"/>
                <w:szCs w:val="20"/>
              </w:rPr>
              <w:lastRenderedPageBreak/>
              <w:t>Opće informacije</w:t>
            </w:r>
          </w:p>
          <w:p w:rsidR="00493DE5" w:rsidRPr="00D746EA" w:rsidRDefault="00493DE5" w:rsidP="00493DE5">
            <w:pPr>
              <w:keepNext/>
              <w:rPr>
                <w:rFonts w:ascii="Calibri" w:hAnsi="Calibri" w:cs="Calibri"/>
                <w:sz w:val="20"/>
                <w:szCs w:val="20"/>
              </w:rPr>
            </w:pPr>
          </w:p>
        </w:tc>
      </w:tr>
      <w:tr w:rsidR="00493DE5" w:rsidRPr="00D746EA" w:rsidTr="00493DE5">
        <w:tc>
          <w:tcPr>
            <w:tcW w:w="2137"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rsidR="00493DE5" w:rsidRPr="00D746EA" w:rsidRDefault="00493DE5" w:rsidP="00493DE5">
            <w:pPr>
              <w:keepNext/>
              <w:rPr>
                <w:rFonts w:ascii="Calibri" w:hAnsi="Calibri" w:cs="Calibri"/>
                <w:sz w:val="20"/>
                <w:szCs w:val="20"/>
              </w:rPr>
            </w:pPr>
            <w:r w:rsidRPr="00D746EA">
              <w:rPr>
                <w:rFonts w:ascii="Calibri" w:eastAsia="Arial" w:hAnsi="Calibri" w:cs="Calibri"/>
                <w:sz w:val="20"/>
                <w:szCs w:val="20"/>
              </w:rPr>
              <w:t>Naziv predmeta</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rsidR="00493DE5" w:rsidRPr="00D746EA" w:rsidRDefault="00493DE5" w:rsidP="00493DE5">
            <w:pPr>
              <w:keepNext/>
              <w:rPr>
                <w:rFonts w:ascii="Calibri" w:eastAsia="Arial" w:hAnsi="Calibri" w:cs="Calibri"/>
                <w:sz w:val="20"/>
                <w:szCs w:val="20"/>
              </w:rPr>
            </w:pPr>
            <w:r w:rsidRPr="00D746EA">
              <w:rPr>
                <w:rFonts w:ascii="Calibri" w:eastAsia="Arial" w:hAnsi="Calibri" w:cs="Calibri"/>
                <w:sz w:val="20"/>
                <w:szCs w:val="20"/>
              </w:rPr>
              <w:t>Europski trendovi u produkciji</w:t>
            </w:r>
          </w:p>
          <w:p w:rsidR="00493DE5" w:rsidRPr="00D746EA" w:rsidRDefault="00493DE5" w:rsidP="00493DE5">
            <w:pPr>
              <w:keepNext/>
              <w:rPr>
                <w:rFonts w:ascii="Calibri" w:hAnsi="Calibri" w:cs="Calibri"/>
                <w:sz w:val="20"/>
                <w:szCs w:val="20"/>
              </w:rPr>
            </w:pPr>
          </w:p>
        </w:tc>
      </w:tr>
      <w:tr w:rsidR="00493DE5" w:rsidRPr="001503EE" w:rsidTr="00493DE5">
        <w:tc>
          <w:tcPr>
            <w:tcW w:w="2137"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rsidR="00493DE5" w:rsidRPr="00D746EA" w:rsidRDefault="00493DE5" w:rsidP="00493DE5">
            <w:pPr>
              <w:keepNext/>
              <w:rPr>
                <w:rFonts w:ascii="Calibri" w:hAnsi="Calibri" w:cs="Calibri"/>
                <w:sz w:val="20"/>
                <w:szCs w:val="20"/>
              </w:rPr>
            </w:pPr>
            <w:r w:rsidRPr="00D746EA">
              <w:rPr>
                <w:rFonts w:ascii="Calibri" w:eastAsia="Arial" w:hAnsi="Calibri" w:cs="Calibri"/>
                <w:sz w:val="20"/>
                <w:szCs w:val="20"/>
              </w:rPr>
              <w:t xml:space="preserve">Nositelj predmeta </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rsidR="00493DE5" w:rsidRPr="00677188" w:rsidRDefault="00493DE5" w:rsidP="00493DE5">
            <w:pPr>
              <w:tabs>
                <w:tab w:val="left" w:pos="-142"/>
              </w:tabs>
              <w:rPr>
                <w:rFonts w:cstheme="minorHAnsi"/>
                <w:spacing w:val="-2"/>
                <w:sz w:val="20"/>
                <w:szCs w:val="20"/>
              </w:rPr>
            </w:pPr>
            <w:r>
              <w:rPr>
                <w:rFonts w:cstheme="minorHAnsi"/>
                <w:spacing w:val="-2"/>
                <w:sz w:val="20"/>
                <w:szCs w:val="20"/>
              </w:rPr>
              <w:t>p</w:t>
            </w:r>
            <w:r w:rsidRPr="00677188">
              <w:rPr>
                <w:rFonts w:cstheme="minorHAnsi"/>
                <w:spacing w:val="-2"/>
                <w:sz w:val="20"/>
                <w:szCs w:val="20"/>
              </w:rPr>
              <w:t>rof. dr. art. Darko Lukić</w:t>
            </w:r>
          </w:p>
          <w:p w:rsidR="00493DE5" w:rsidRPr="001503EE" w:rsidRDefault="00493DE5" w:rsidP="00493DE5">
            <w:pPr>
              <w:keepNext/>
              <w:rPr>
                <w:rFonts w:ascii="Calibri" w:hAnsi="Calibri" w:cs="Calibri"/>
                <w:sz w:val="20"/>
                <w:szCs w:val="20"/>
                <w:lang w:val="de-DE"/>
              </w:rPr>
            </w:pPr>
          </w:p>
        </w:tc>
      </w:tr>
      <w:tr w:rsidR="00493DE5" w:rsidRPr="00D746EA" w:rsidTr="00493DE5">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Suradnik na predmetu</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Pr>
                <w:rFonts w:ascii="Calibri" w:eastAsia="Arial" w:hAnsi="Calibri" w:cs="Calibri"/>
                <w:sz w:val="20"/>
                <w:szCs w:val="20"/>
              </w:rPr>
              <w:t>Iris Tomić, asistentica</w:t>
            </w:r>
          </w:p>
        </w:tc>
      </w:tr>
      <w:tr w:rsidR="00493DE5" w:rsidRPr="00D746EA" w:rsidTr="00493DE5">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Studijski program</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eastAsia="Arial" w:hAnsi="Calibri" w:cs="Calibri"/>
                <w:sz w:val="20"/>
                <w:szCs w:val="20"/>
              </w:rPr>
            </w:pPr>
            <w:r w:rsidRPr="00D746EA">
              <w:rPr>
                <w:rFonts w:ascii="Calibri" w:eastAsia="Arial" w:hAnsi="Calibri" w:cs="Calibri"/>
                <w:sz w:val="20"/>
                <w:szCs w:val="20"/>
              </w:rPr>
              <w:t>Diplomski sveučilišni studij Menadžment u kulturnim i kreativnim industrijama</w:t>
            </w:r>
          </w:p>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Diplomski sveučilišni studij Mediji i odnosi s javnošću</w:t>
            </w:r>
          </w:p>
        </w:tc>
      </w:tr>
      <w:tr w:rsidR="00493DE5" w:rsidRPr="00D746EA" w:rsidTr="00493DE5">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Šifra predmeta</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MA-MM-52</w:t>
            </w:r>
          </w:p>
        </w:tc>
      </w:tr>
      <w:tr w:rsidR="00493DE5" w:rsidRPr="00D746EA" w:rsidTr="00493DE5">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Status predmeta</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izborni stručni</w:t>
            </w:r>
          </w:p>
        </w:tc>
      </w:tr>
      <w:tr w:rsidR="00493DE5" w:rsidRPr="00D746EA" w:rsidTr="00493DE5">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Godina</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p>
        </w:tc>
      </w:tr>
      <w:tr w:rsidR="00493DE5" w:rsidRPr="00D746EA" w:rsidTr="00493DE5">
        <w:tc>
          <w:tcPr>
            <w:tcW w:w="2137"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Bodovna vrijednost i način izvođenja nastave</w:t>
            </w:r>
          </w:p>
        </w:tc>
        <w:tc>
          <w:tcPr>
            <w:tcW w:w="379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ECTS koeficijent opterećenja studenata</w:t>
            </w:r>
          </w:p>
        </w:tc>
        <w:tc>
          <w:tcPr>
            <w:tcW w:w="35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3</w:t>
            </w:r>
          </w:p>
        </w:tc>
      </w:tr>
      <w:tr w:rsidR="00493DE5" w:rsidRPr="00D746EA" w:rsidTr="00493DE5">
        <w:tc>
          <w:tcPr>
            <w:tcW w:w="2137" w:type="dxa"/>
            <w:vMerge/>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p>
        </w:tc>
        <w:tc>
          <w:tcPr>
            <w:tcW w:w="379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Broj sati (P+V+S)</w:t>
            </w:r>
          </w:p>
        </w:tc>
        <w:tc>
          <w:tcPr>
            <w:tcW w:w="35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60 (15+45+0)</w:t>
            </w:r>
          </w:p>
        </w:tc>
      </w:tr>
    </w:tbl>
    <w:p w:rsidR="00493DE5" w:rsidRPr="00D746EA" w:rsidRDefault="00493DE5" w:rsidP="00493DE5">
      <w:pPr>
        <w:rPr>
          <w:rFonts w:ascii="Calibri" w:eastAsia="Arial" w:hAnsi="Calibri" w:cs="Calibri"/>
          <w:sz w:val="20"/>
          <w:szCs w:val="20"/>
        </w:rPr>
      </w:pPr>
    </w:p>
    <w:tbl>
      <w:tblPr>
        <w:tblW w:w="0" w:type="auto"/>
        <w:tblInd w:w="98" w:type="dxa"/>
        <w:tblCellMar>
          <w:left w:w="10" w:type="dxa"/>
          <w:right w:w="10" w:type="dxa"/>
        </w:tblCellMar>
        <w:tblLook w:val="0000" w:firstRow="0" w:lastRow="0" w:firstColumn="0" w:lastColumn="0" w:noHBand="0" w:noVBand="0"/>
      </w:tblPr>
      <w:tblGrid>
        <w:gridCol w:w="1995"/>
        <w:gridCol w:w="687"/>
        <w:gridCol w:w="1560"/>
        <w:gridCol w:w="265"/>
        <w:gridCol w:w="687"/>
        <w:gridCol w:w="1431"/>
        <w:gridCol w:w="347"/>
        <w:gridCol w:w="445"/>
        <w:gridCol w:w="1453"/>
        <w:gridCol w:w="572"/>
      </w:tblGrid>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93DE5" w:rsidRPr="00D746EA" w:rsidRDefault="00493DE5" w:rsidP="00DB3784">
            <w:pPr>
              <w:numPr>
                <w:ilvl w:val="0"/>
                <w:numId w:val="117"/>
              </w:numPr>
              <w:tabs>
                <w:tab w:val="left" w:pos="265"/>
              </w:tabs>
              <w:rPr>
                <w:rFonts w:ascii="Calibri" w:eastAsia="Arial" w:hAnsi="Calibri" w:cs="Calibri"/>
                <w:sz w:val="20"/>
                <w:szCs w:val="20"/>
              </w:rPr>
            </w:pPr>
            <w:r w:rsidRPr="00D746EA">
              <w:rPr>
                <w:rFonts w:ascii="Calibri" w:eastAsia="Arial" w:hAnsi="Calibri" w:cs="Calibri"/>
                <w:sz w:val="20"/>
                <w:szCs w:val="20"/>
              </w:rPr>
              <w:t>OPIS PREDMETA</w:t>
            </w:r>
          </w:p>
          <w:p w:rsidR="00493DE5" w:rsidRPr="00D746EA" w:rsidRDefault="00493DE5" w:rsidP="00493DE5">
            <w:pPr>
              <w:rPr>
                <w:rFonts w:ascii="Calibri" w:hAnsi="Calibri" w:cs="Calibri"/>
                <w:sz w:val="20"/>
                <w:szCs w:val="20"/>
              </w:rPr>
            </w:pP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DB3784">
            <w:pPr>
              <w:numPr>
                <w:ilvl w:val="1"/>
                <w:numId w:val="118"/>
              </w:numPr>
              <w:tabs>
                <w:tab w:val="left" w:pos="792"/>
              </w:tabs>
              <w:jc w:val="both"/>
              <w:rPr>
                <w:rFonts w:ascii="Calibri" w:hAnsi="Calibri" w:cs="Calibri"/>
                <w:sz w:val="20"/>
                <w:szCs w:val="20"/>
              </w:rPr>
            </w:pPr>
            <w:r w:rsidRPr="00D746EA">
              <w:rPr>
                <w:rFonts w:ascii="Calibri" w:eastAsia="Arial" w:hAnsi="Calibri" w:cs="Calibri"/>
                <w:sz w:val="20"/>
                <w:szCs w:val="20"/>
              </w:rPr>
              <w:t>Ciljevi predmeta</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tbl>
            <w:tblPr>
              <w:tblW w:w="0" w:type="auto"/>
              <w:tblCellMar>
                <w:left w:w="10" w:type="dxa"/>
                <w:right w:w="10" w:type="dxa"/>
              </w:tblCellMar>
              <w:tblLook w:val="0000" w:firstRow="0" w:lastRow="0" w:firstColumn="0" w:lastColumn="0" w:noHBand="0" w:noVBand="0"/>
            </w:tblPr>
            <w:tblGrid>
              <w:gridCol w:w="9226"/>
            </w:tblGrid>
            <w:tr w:rsidR="00493DE5" w:rsidRPr="00D746EA" w:rsidTr="00493DE5">
              <w:tc>
                <w:tcPr>
                  <w:tcW w:w="9350" w:type="dxa"/>
                  <w:shd w:val="clear" w:color="000000" w:fill="FFFFFF"/>
                  <w:tcMar>
                    <w:left w:w="108" w:type="dxa"/>
                    <w:right w:w="108" w:type="dxa"/>
                  </w:tcMar>
                  <w:vAlign w:val="center"/>
                </w:tcPr>
                <w:p w:rsidR="00493DE5" w:rsidRPr="00D746EA" w:rsidRDefault="00493DE5" w:rsidP="00493DE5">
                  <w:pPr>
                    <w:jc w:val="both"/>
                    <w:rPr>
                      <w:rFonts w:ascii="Calibri" w:hAnsi="Calibri" w:cs="Calibri"/>
                      <w:sz w:val="20"/>
                      <w:szCs w:val="20"/>
                    </w:rPr>
                  </w:pPr>
                  <w:r w:rsidRPr="00D746EA">
                    <w:rPr>
                      <w:rFonts w:ascii="Calibri" w:eastAsia="Arial" w:hAnsi="Calibri" w:cs="Calibri"/>
                      <w:sz w:val="20"/>
                      <w:szCs w:val="20"/>
                    </w:rPr>
                    <w:t xml:space="preserve">Cilj kolegija je upoznati studente s pojedinim fazama profesionalne produkcije, s naglaskom na inozemnim specifičnostima medijskog i audiovizualnog tržišta. Upoznavanje s potporama u financiranju audiovizualnog sektora u Europi. </w:t>
                  </w:r>
                  <w:r w:rsidRPr="00D746EA">
                    <w:rPr>
                      <w:rFonts w:ascii="Calibri" w:eastAsia="Arial" w:hAnsi="Calibri" w:cs="Calibri"/>
                      <w:sz w:val="20"/>
                      <w:szCs w:val="20"/>
                      <w:shd w:val="clear" w:color="auto" w:fill="FFFFFF"/>
                    </w:rPr>
                    <w:t>Posebna pozornost posvećena je istraživačkom radu studenata.</w:t>
                  </w:r>
                </w:p>
              </w:tc>
            </w:tr>
          </w:tbl>
          <w:p w:rsidR="00493DE5" w:rsidRPr="00D746EA" w:rsidRDefault="00493DE5" w:rsidP="00493DE5">
            <w:pPr>
              <w:rPr>
                <w:rFonts w:ascii="Calibri" w:hAnsi="Calibri" w:cs="Calibri"/>
                <w:sz w:val="20"/>
                <w:szCs w:val="20"/>
              </w:rPr>
            </w:pP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DB3784">
            <w:pPr>
              <w:numPr>
                <w:ilvl w:val="1"/>
                <w:numId w:val="118"/>
              </w:numPr>
              <w:tabs>
                <w:tab w:val="left" w:pos="792"/>
              </w:tabs>
              <w:rPr>
                <w:rFonts w:ascii="Calibri" w:hAnsi="Calibri" w:cs="Calibri"/>
                <w:sz w:val="20"/>
                <w:szCs w:val="20"/>
              </w:rPr>
            </w:pPr>
            <w:r w:rsidRPr="00D746EA">
              <w:rPr>
                <w:rFonts w:ascii="Calibri" w:eastAsia="Arial" w:hAnsi="Calibri" w:cs="Calibri"/>
                <w:sz w:val="20"/>
                <w:szCs w:val="20"/>
              </w:rPr>
              <w:t>Uvjeti za upis predmeta</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Nema posebnih uvjeta za upis ovog predmeta.</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DB3784">
            <w:pPr>
              <w:numPr>
                <w:ilvl w:val="1"/>
                <w:numId w:val="118"/>
              </w:numPr>
              <w:tabs>
                <w:tab w:val="left" w:pos="792"/>
              </w:tabs>
              <w:rPr>
                <w:rFonts w:ascii="Calibri" w:hAnsi="Calibri" w:cs="Calibri"/>
                <w:sz w:val="20"/>
                <w:szCs w:val="20"/>
              </w:rPr>
            </w:pPr>
            <w:r w:rsidRPr="00D746EA">
              <w:rPr>
                <w:rFonts w:ascii="Calibri" w:eastAsia="Arial" w:hAnsi="Calibri" w:cs="Calibri"/>
                <w:sz w:val="20"/>
                <w:szCs w:val="20"/>
              </w:rPr>
              <w:t xml:space="preserve">Očekivani ishodi učenja za predmet </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1503EE" w:rsidRDefault="00493DE5" w:rsidP="00493DE5">
            <w:pPr>
              <w:rPr>
                <w:rFonts w:ascii="Calibri" w:eastAsia="Arial" w:hAnsi="Calibri" w:cs="Calibri"/>
                <w:sz w:val="20"/>
                <w:szCs w:val="20"/>
                <w:lang w:val="de-DE"/>
              </w:rPr>
            </w:pPr>
            <w:r w:rsidRPr="001503EE">
              <w:rPr>
                <w:rFonts w:ascii="Calibri" w:eastAsia="Arial" w:hAnsi="Calibri" w:cs="Calibri"/>
                <w:sz w:val="20"/>
                <w:szCs w:val="20"/>
                <w:lang w:val="de-DE"/>
              </w:rPr>
              <w:t>Nakon završetka kolegija student će moći:</w:t>
            </w:r>
          </w:p>
          <w:p w:rsidR="00493DE5" w:rsidRPr="00D746EA" w:rsidRDefault="00493DE5" w:rsidP="00DB3784">
            <w:pPr>
              <w:numPr>
                <w:ilvl w:val="0"/>
                <w:numId w:val="116"/>
              </w:numPr>
              <w:ind w:left="765" w:hanging="360"/>
              <w:rPr>
                <w:rFonts w:ascii="Calibri" w:eastAsia="Arial" w:hAnsi="Calibri" w:cs="Calibri"/>
                <w:sz w:val="20"/>
                <w:szCs w:val="20"/>
              </w:rPr>
            </w:pPr>
            <w:r w:rsidRPr="00D746EA">
              <w:rPr>
                <w:rFonts w:ascii="Calibri" w:eastAsia="Arial" w:hAnsi="Calibri" w:cs="Calibri"/>
                <w:sz w:val="20"/>
                <w:szCs w:val="20"/>
              </w:rPr>
              <w:t xml:space="preserve">definirati sve faze produkcije </w:t>
            </w:r>
          </w:p>
          <w:p w:rsidR="00493DE5" w:rsidRPr="00D746EA" w:rsidRDefault="00493DE5" w:rsidP="00DB3784">
            <w:pPr>
              <w:numPr>
                <w:ilvl w:val="0"/>
                <w:numId w:val="116"/>
              </w:numPr>
              <w:ind w:left="765" w:hanging="360"/>
              <w:rPr>
                <w:rFonts w:ascii="Calibri" w:eastAsia="Arial" w:hAnsi="Calibri" w:cs="Calibri"/>
                <w:sz w:val="20"/>
                <w:szCs w:val="20"/>
              </w:rPr>
            </w:pPr>
            <w:r w:rsidRPr="00D746EA">
              <w:rPr>
                <w:rFonts w:ascii="Calibri" w:eastAsia="Arial" w:hAnsi="Calibri" w:cs="Calibri"/>
                <w:sz w:val="20"/>
                <w:szCs w:val="20"/>
              </w:rPr>
              <w:t>prepoznati zakonitosti filmske produkcije te medijskog i audiovizualnog tržišta u europskom kontekstu</w:t>
            </w:r>
          </w:p>
          <w:p w:rsidR="00493DE5" w:rsidRPr="00D746EA" w:rsidRDefault="00493DE5" w:rsidP="00DB3784">
            <w:pPr>
              <w:numPr>
                <w:ilvl w:val="0"/>
                <w:numId w:val="116"/>
              </w:numPr>
              <w:ind w:left="765" w:hanging="360"/>
              <w:rPr>
                <w:rFonts w:ascii="Calibri" w:eastAsia="Arial" w:hAnsi="Calibri" w:cs="Calibri"/>
                <w:sz w:val="20"/>
                <w:szCs w:val="20"/>
              </w:rPr>
            </w:pPr>
            <w:r w:rsidRPr="00D746EA">
              <w:rPr>
                <w:rFonts w:ascii="Calibri" w:eastAsia="Arial" w:hAnsi="Calibri" w:cs="Calibri"/>
                <w:sz w:val="20"/>
                <w:szCs w:val="20"/>
              </w:rPr>
              <w:t>planirati pripremu projekta</w:t>
            </w:r>
          </w:p>
          <w:p w:rsidR="00493DE5" w:rsidRPr="00D746EA" w:rsidRDefault="00493DE5" w:rsidP="00DB3784">
            <w:pPr>
              <w:numPr>
                <w:ilvl w:val="0"/>
                <w:numId w:val="116"/>
              </w:numPr>
              <w:ind w:left="765" w:hanging="360"/>
              <w:rPr>
                <w:rFonts w:ascii="Calibri" w:eastAsia="Arial" w:hAnsi="Calibri" w:cs="Calibri"/>
                <w:sz w:val="20"/>
                <w:szCs w:val="20"/>
              </w:rPr>
            </w:pPr>
            <w:r w:rsidRPr="00D746EA">
              <w:rPr>
                <w:rFonts w:ascii="Calibri" w:eastAsia="Arial" w:hAnsi="Calibri" w:cs="Calibri"/>
                <w:sz w:val="20"/>
                <w:szCs w:val="20"/>
              </w:rPr>
              <w:t>prepoznati međuovisnost kreativnih i komercijalno tržišnih aspekata filma</w:t>
            </w:r>
          </w:p>
          <w:p w:rsidR="00493DE5" w:rsidRPr="00D746EA" w:rsidRDefault="00493DE5" w:rsidP="00DB3784">
            <w:pPr>
              <w:numPr>
                <w:ilvl w:val="0"/>
                <w:numId w:val="116"/>
              </w:numPr>
              <w:ind w:left="765" w:hanging="360"/>
              <w:rPr>
                <w:rFonts w:ascii="Calibri" w:eastAsia="Arial" w:hAnsi="Calibri" w:cs="Calibri"/>
                <w:sz w:val="20"/>
                <w:szCs w:val="20"/>
              </w:rPr>
            </w:pPr>
            <w:r w:rsidRPr="00D746EA">
              <w:rPr>
                <w:rFonts w:ascii="Calibri" w:eastAsia="Arial" w:hAnsi="Calibri" w:cs="Calibri"/>
                <w:sz w:val="20"/>
                <w:szCs w:val="20"/>
              </w:rPr>
              <w:t>planirati nastaviti svoje informiranje o međunarodnom audiovizualnom sektoru</w:t>
            </w:r>
          </w:p>
          <w:p w:rsidR="00493DE5" w:rsidRPr="00D746EA" w:rsidRDefault="00493DE5" w:rsidP="00DB3784">
            <w:pPr>
              <w:numPr>
                <w:ilvl w:val="0"/>
                <w:numId w:val="116"/>
              </w:numPr>
              <w:ind w:left="765" w:hanging="360"/>
              <w:rPr>
                <w:rFonts w:ascii="Calibri" w:eastAsia="Arial" w:hAnsi="Calibri" w:cs="Calibri"/>
                <w:sz w:val="20"/>
                <w:szCs w:val="20"/>
              </w:rPr>
            </w:pPr>
            <w:r w:rsidRPr="00D746EA">
              <w:rPr>
                <w:rFonts w:ascii="Calibri" w:eastAsia="Arial" w:hAnsi="Calibri" w:cs="Calibri"/>
                <w:sz w:val="20"/>
                <w:szCs w:val="20"/>
              </w:rPr>
              <w:t>proučiti proces nastanka, razvoja i plasmana medijskih i audiovizualnih projekata</w:t>
            </w:r>
          </w:p>
          <w:p w:rsidR="00493DE5" w:rsidRPr="00D746EA" w:rsidRDefault="00493DE5" w:rsidP="00DB3784">
            <w:pPr>
              <w:numPr>
                <w:ilvl w:val="0"/>
                <w:numId w:val="116"/>
              </w:numPr>
              <w:ind w:left="765" w:hanging="360"/>
              <w:rPr>
                <w:rFonts w:ascii="Calibri" w:hAnsi="Calibri" w:cs="Calibri"/>
                <w:sz w:val="20"/>
                <w:szCs w:val="20"/>
              </w:rPr>
            </w:pPr>
            <w:r w:rsidRPr="00D746EA">
              <w:rPr>
                <w:rFonts w:ascii="Calibri" w:eastAsia="Arial" w:hAnsi="Calibri" w:cs="Calibri"/>
                <w:sz w:val="20"/>
                <w:szCs w:val="20"/>
              </w:rPr>
              <w:t>provjeriti prijave za različite međunarodne i nacionalne natječaje</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DB3784">
            <w:pPr>
              <w:numPr>
                <w:ilvl w:val="1"/>
                <w:numId w:val="118"/>
              </w:numPr>
              <w:tabs>
                <w:tab w:val="left" w:pos="792"/>
              </w:tabs>
              <w:jc w:val="both"/>
              <w:rPr>
                <w:rFonts w:ascii="Calibri" w:eastAsia="Arial" w:hAnsi="Calibri" w:cs="Calibri"/>
                <w:sz w:val="20"/>
                <w:szCs w:val="20"/>
              </w:rPr>
            </w:pPr>
            <w:r w:rsidRPr="00D746EA">
              <w:rPr>
                <w:rFonts w:ascii="Calibri" w:eastAsia="Arial" w:hAnsi="Calibri" w:cs="Calibri"/>
                <w:sz w:val="20"/>
                <w:szCs w:val="20"/>
              </w:rPr>
              <w:t>Sadržaj predmeta</w:t>
            </w:r>
          </w:p>
          <w:p w:rsidR="00493DE5" w:rsidRPr="00D746EA" w:rsidRDefault="00493DE5" w:rsidP="00DB3784">
            <w:pPr>
              <w:numPr>
                <w:ilvl w:val="0"/>
                <w:numId w:val="119"/>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 xml:space="preserve">Uvodno predavanje o predmetu, načinu vođenja nastave te obavezama studenata. </w:t>
            </w:r>
          </w:p>
          <w:p w:rsidR="00493DE5" w:rsidRPr="00D746EA" w:rsidRDefault="00493DE5" w:rsidP="00DB3784">
            <w:pPr>
              <w:numPr>
                <w:ilvl w:val="0"/>
                <w:numId w:val="119"/>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Upoznavanje s osnovnim pojmovima i univerzalnim modelom proizvodnje filma.</w:t>
            </w:r>
          </w:p>
          <w:p w:rsidR="00493DE5" w:rsidRPr="00D746EA" w:rsidRDefault="00493DE5" w:rsidP="00DB3784">
            <w:pPr>
              <w:numPr>
                <w:ilvl w:val="0"/>
                <w:numId w:val="119"/>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 xml:space="preserve">Međunarodni produkcijski model: 1. Razvoj scenarija i projekta, 2. Priprema i osiguravanje financijskih sredstava, 3. Snimanje,  Međunarodni produkcijski model: 4. Postprodukcija, 5. Plasman, distribucija i prikazivanje </w:t>
            </w:r>
          </w:p>
          <w:p w:rsidR="00493DE5" w:rsidRPr="001503EE" w:rsidRDefault="00493DE5" w:rsidP="00DB3784">
            <w:pPr>
              <w:numPr>
                <w:ilvl w:val="0"/>
                <w:numId w:val="119"/>
              </w:numPr>
              <w:rPr>
                <w:rFonts w:ascii="Calibri" w:eastAsia="Arial" w:hAnsi="Calibri" w:cs="Calibri"/>
                <w:sz w:val="20"/>
                <w:szCs w:val="20"/>
                <w:shd w:val="clear" w:color="auto" w:fill="FFFFFF"/>
                <w:lang w:val="de-DE"/>
              </w:rPr>
            </w:pPr>
            <w:r w:rsidRPr="001503EE">
              <w:rPr>
                <w:rFonts w:ascii="Calibri" w:eastAsia="Arial" w:hAnsi="Calibri" w:cs="Calibri"/>
                <w:sz w:val="20"/>
                <w:szCs w:val="20"/>
                <w:shd w:val="clear" w:color="auto" w:fill="FFFFFF"/>
                <w:lang w:val="de-DE"/>
              </w:rPr>
              <w:t>Izvori financiranja audiovizualnog sektora u Europi</w:t>
            </w:r>
          </w:p>
          <w:p w:rsidR="00493DE5" w:rsidRPr="00D746EA" w:rsidRDefault="00493DE5" w:rsidP="00DB3784">
            <w:pPr>
              <w:numPr>
                <w:ilvl w:val="0"/>
                <w:numId w:val="119"/>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Analiza sustava izravnih i neizravnih potpora</w:t>
            </w:r>
          </w:p>
          <w:p w:rsidR="00493DE5" w:rsidRPr="00D746EA" w:rsidRDefault="00493DE5" w:rsidP="00DB3784">
            <w:pPr>
              <w:numPr>
                <w:ilvl w:val="0"/>
                <w:numId w:val="119"/>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Sustavi javnih europskih potpora - programi MEDIA i Euroimages </w:t>
            </w:r>
          </w:p>
          <w:p w:rsidR="00493DE5" w:rsidRPr="00D746EA" w:rsidRDefault="00493DE5" w:rsidP="00DB3784">
            <w:pPr>
              <w:numPr>
                <w:ilvl w:val="0"/>
                <w:numId w:val="119"/>
              </w:numPr>
              <w:rPr>
                <w:rFonts w:ascii="Calibri" w:eastAsia="Arial" w:hAnsi="Calibri" w:cs="Calibri"/>
                <w:sz w:val="20"/>
                <w:szCs w:val="20"/>
              </w:rPr>
            </w:pPr>
            <w:r w:rsidRPr="00D746EA">
              <w:rPr>
                <w:rFonts w:ascii="Calibri" w:eastAsia="Arial" w:hAnsi="Calibri" w:cs="Calibri"/>
                <w:sz w:val="20"/>
                <w:szCs w:val="20"/>
                <w:shd w:val="clear" w:color="auto" w:fill="FFFFFF"/>
              </w:rPr>
              <w:t xml:space="preserve">Pravni aspekti međunarodnih filmskih koprodukcija; Europska konvencija o kinematografskoj koprodukciji. Studentske analize odabranih europskih filmskih projekata </w:t>
            </w:r>
          </w:p>
          <w:p w:rsidR="00493DE5" w:rsidRPr="001503EE" w:rsidRDefault="00493DE5" w:rsidP="00DB3784">
            <w:pPr>
              <w:numPr>
                <w:ilvl w:val="0"/>
                <w:numId w:val="119"/>
              </w:numPr>
              <w:rPr>
                <w:rFonts w:ascii="Calibri" w:eastAsia="Arial" w:hAnsi="Calibri" w:cs="Calibri"/>
                <w:sz w:val="20"/>
                <w:szCs w:val="20"/>
                <w:shd w:val="clear" w:color="auto" w:fill="FFFFFF"/>
                <w:lang w:val="de-DE"/>
              </w:rPr>
            </w:pPr>
            <w:r w:rsidRPr="001503EE">
              <w:rPr>
                <w:rFonts w:ascii="Calibri" w:eastAsia="Arial" w:hAnsi="Calibri" w:cs="Calibri"/>
                <w:sz w:val="20"/>
                <w:szCs w:val="20"/>
                <w:shd w:val="clear" w:color="auto" w:fill="FFFFFF"/>
                <w:lang w:val="de-DE"/>
              </w:rPr>
              <w:t xml:space="preserve">Studentske analize odabranih europskih filmskih projekata </w:t>
            </w:r>
          </w:p>
          <w:p w:rsidR="00493DE5" w:rsidRPr="001503EE" w:rsidRDefault="00493DE5" w:rsidP="00DB3784">
            <w:pPr>
              <w:numPr>
                <w:ilvl w:val="0"/>
                <w:numId w:val="119"/>
              </w:numPr>
              <w:rPr>
                <w:rFonts w:ascii="Calibri" w:eastAsia="Arial" w:hAnsi="Calibri" w:cs="Calibri"/>
                <w:sz w:val="20"/>
                <w:szCs w:val="20"/>
                <w:shd w:val="clear" w:color="auto" w:fill="FFFFFF"/>
                <w:lang w:val="de-DE"/>
              </w:rPr>
            </w:pPr>
            <w:r w:rsidRPr="001503EE">
              <w:rPr>
                <w:rFonts w:ascii="Calibri" w:eastAsia="Arial" w:hAnsi="Calibri" w:cs="Calibri"/>
                <w:sz w:val="20"/>
                <w:szCs w:val="20"/>
                <w:shd w:val="clear" w:color="auto" w:fill="FFFFFF"/>
                <w:lang w:val="de-DE"/>
              </w:rPr>
              <w:t xml:space="preserve">Studentske analize odabranih europskih filmskih projekata </w:t>
            </w:r>
          </w:p>
          <w:p w:rsidR="00493DE5" w:rsidRPr="00D746EA" w:rsidRDefault="00493DE5" w:rsidP="00DB3784">
            <w:pPr>
              <w:numPr>
                <w:ilvl w:val="0"/>
                <w:numId w:val="119"/>
              </w:numPr>
              <w:tabs>
                <w:tab w:val="left" w:pos="792"/>
              </w:tabs>
              <w:jc w:val="both"/>
              <w:rPr>
                <w:rFonts w:ascii="Calibri" w:hAnsi="Calibri" w:cs="Calibri"/>
                <w:sz w:val="20"/>
                <w:szCs w:val="20"/>
              </w:rPr>
            </w:pPr>
            <w:r w:rsidRPr="00D746EA">
              <w:rPr>
                <w:rFonts w:ascii="Calibri" w:eastAsia="Arial" w:hAnsi="Calibri" w:cs="Calibri"/>
                <w:sz w:val="20"/>
                <w:szCs w:val="20"/>
              </w:rPr>
              <w:t>Gostujuća predavanja / radionice</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p>
        </w:tc>
      </w:tr>
      <w:tr w:rsidR="00493DE5" w:rsidRPr="00D746EA" w:rsidTr="00493DE5">
        <w:tc>
          <w:tcPr>
            <w:tcW w:w="426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DB3784">
            <w:pPr>
              <w:numPr>
                <w:ilvl w:val="1"/>
                <w:numId w:val="118"/>
              </w:numPr>
              <w:tabs>
                <w:tab w:val="left" w:pos="792"/>
              </w:tabs>
              <w:rPr>
                <w:rFonts w:ascii="Calibri" w:hAnsi="Calibri" w:cs="Calibri"/>
                <w:sz w:val="20"/>
                <w:szCs w:val="20"/>
              </w:rPr>
            </w:pPr>
            <w:r w:rsidRPr="00D746EA">
              <w:rPr>
                <w:rFonts w:ascii="Calibri" w:eastAsia="Arial" w:hAnsi="Calibri" w:cs="Calibri"/>
                <w:sz w:val="20"/>
                <w:szCs w:val="20"/>
              </w:rPr>
              <w:t xml:space="preserve">Vrste izvođenja nastave </w:t>
            </w:r>
          </w:p>
        </w:tc>
        <w:tc>
          <w:tcPr>
            <w:tcW w:w="318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fldChar w:fldCharType="begin">
                <w:ffData>
                  <w:name w:val="Check1"/>
                  <w:enabled/>
                  <w:calcOnExit w:val="0"/>
                  <w:checkBox>
                    <w:sizeAuto/>
                    <w:default w:val="1"/>
                  </w:checkBox>
                </w:ffData>
              </w:fldChar>
            </w:r>
            <w:r w:rsidRPr="00D746EA">
              <w:rPr>
                <w:rFonts w:ascii="Calibri" w:hAnsi="Calibri" w:cs="Calibri"/>
                <w:sz w:val="20"/>
                <w:szCs w:val="20"/>
              </w:rPr>
              <w:instrText xml:space="preserve"> FORMCHECKBOX </w:instrText>
            </w:r>
            <w:r w:rsidR="00A32F72">
              <w:rPr>
                <w:rFonts w:ascii="Calibri" w:hAnsi="Calibri" w:cs="Calibri"/>
                <w:sz w:val="20"/>
                <w:szCs w:val="20"/>
              </w:rPr>
            </w:r>
            <w:r w:rsidR="00A32F72">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predavanja</w:t>
            </w:r>
          </w:p>
          <w:p w:rsidR="00493DE5" w:rsidRPr="00D746EA" w:rsidRDefault="00493DE5" w:rsidP="00493DE5">
            <w:pPr>
              <w:rPr>
                <w:rFonts w:ascii="Calibri" w:hAnsi="Calibri" w:cs="Calibri"/>
                <w:sz w:val="20"/>
                <w:szCs w:val="20"/>
              </w:rPr>
            </w:pPr>
            <w:r w:rsidRPr="00D746EA">
              <w:rPr>
                <w:rFonts w:ascii="Calibri" w:hAnsi="Calibri" w:cs="Calibri"/>
                <w:sz w:val="20"/>
                <w:szCs w:val="20"/>
              </w:rPr>
              <w:fldChar w:fldCharType="begin">
                <w:ffData>
                  <w:name w:val=""/>
                  <w:enabled/>
                  <w:calcOnExit w:val="0"/>
                  <w:checkBox>
                    <w:sizeAuto/>
                    <w:default w:val="0"/>
                  </w:checkBox>
                </w:ffData>
              </w:fldChar>
            </w:r>
            <w:r w:rsidRPr="00D746EA">
              <w:rPr>
                <w:rFonts w:ascii="Calibri" w:hAnsi="Calibri" w:cs="Calibri"/>
                <w:sz w:val="20"/>
                <w:szCs w:val="20"/>
              </w:rPr>
              <w:instrText xml:space="preserve"> FORMCHECKBOX </w:instrText>
            </w:r>
            <w:r w:rsidR="00A32F72">
              <w:rPr>
                <w:rFonts w:ascii="Calibri" w:hAnsi="Calibri" w:cs="Calibri"/>
                <w:sz w:val="20"/>
                <w:szCs w:val="20"/>
              </w:rPr>
            </w:r>
            <w:r w:rsidR="00A32F72">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seminari i radionice  </w:t>
            </w:r>
          </w:p>
          <w:p w:rsidR="00493DE5" w:rsidRPr="00D746EA" w:rsidRDefault="00493DE5" w:rsidP="00493DE5">
            <w:pPr>
              <w:rPr>
                <w:rFonts w:ascii="Calibri" w:hAnsi="Calibri" w:cs="Calibri"/>
                <w:sz w:val="20"/>
                <w:szCs w:val="20"/>
              </w:rPr>
            </w:pPr>
            <w:r w:rsidRPr="00D746EA">
              <w:rPr>
                <w:rFonts w:ascii="Calibri" w:hAnsi="Calibri" w:cs="Calibri"/>
                <w:sz w:val="20"/>
                <w:szCs w:val="20"/>
              </w:rPr>
              <w:fldChar w:fldCharType="begin">
                <w:ffData>
                  <w:name w:val="Check3"/>
                  <w:enabled/>
                  <w:calcOnExit w:val="0"/>
                  <w:checkBox>
                    <w:sizeAuto/>
                    <w:default w:val="1"/>
                  </w:checkBox>
                </w:ffData>
              </w:fldChar>
            </w:r>
            <w:r w:rsidRPr="00D746EA">
              <w:rPr>
                <w:rFonts w:ascii="Calibri" w:hAnsi="Calibri" w:cs="Calibri"/>
                <w:sz w:val="20"/>
                <w:szCs w:val="20"/>
              </w:rPr>
              <w:instrText xml:space="preserve"> FORMCHECKBOX </w:instrText>
            </w:r>
            <w:r w:rsidR="00A32F72">
              <w:rPr>
                <w:rFonts w:ascii="Calibri" w:hAnsi="Calibri" w:cs="Calibri"/>
                <w:sz w:val="20"/>
                <w:szCs w:val="20"/>
              </w:rPr>
            </w:r>
            <w:r w:rsidR="00A32F72">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vježbe  </w:t>
            </w:r>
          </w:p>
          <w:p w:rsidR="00493DE5" w:rsidRPr="00D746EA" w:rsidRDefault="00493DE5" w:rsidP="00493DE5">
            <w:pPr>
              <w:rPr>
                <w:rFonts w:ascii="Calibri" w:hAnsi="Calibri" w:cs="Calibri"/>
                <w:sz w:val="20"/>
                <w:szCs w:val="20"/>
              </w:rPr>
            </w:pPr>
            <w:r w:rsidRPr="00D746EA">
              <w:rPr>
                <w:rFonts w:ascii="Calibri" w:hAnsi="Calibri" w:cs="Calibri"/>
                <w:sz w:val="20"/>
                <w:szCs w:val="20"/>
              </w:rPr>
              <w:fldChar w:fldCharType="begin">
                <w:ffData>
                  <w:name w:val="Check3"/>
                  <w:enabled/>
                  <w:calcOnExit w:val="0"/>
                  <w:checkBox>
                    <w:sizeAuto/>
                    <w:default w:val="1"/>
                  </w:checkBox>
                </w:ffData>
              </w:fldChar>
            </w:r>
            <w:r w:rsidRPr="00D746EA">
              <w:rPr>
                <w:rFonts w:ascii="Calibri" w:hAnsi="Calibri" w:cs="Calibri"/>
                <w:sz w:val="20"/>
                <w:szCs w:val="20"/>
              </w:rPr>
              <w:instrText xml:space="preserve"> FORMCHECKBOX </w:instrText>
            </w:r>
            <w:r w:rsidR="00A32F72">
              <w:rPr>
                <w:rFonts w:ascii="Calibri" w:hAnsi="Calibri" w:cs="Calibri"/>
                <w:sz w:val="20"/>
                <w:szCs w:val="20"/>
              </w:rPr>
            </w:r>
            <w:r w:rsidR="00A32F72">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obrazovanje na daljinu</w:t>
            </w:r>
          </w:p>
          <w:p w:rsidR="00493DE5" w:rsidRPr="00D746EA" w:rsidRDefault="00493DE5" w:rsidP="00493DE5">
            <w:pPr>
              <w:rPr>
                <w:rFonts w:ascii="Calibri" w:hAnsi="Calibri" w:cs="Calibri"/>
                <w:sz w:val="20"/>
                <w:szCs w:val="20"/>
              </w:rPr>
            </w:pPr>
            <w:r w:rsidRPr="00D746EA">
              <w:rPr>
                <w:rFonts w:ascii="Calibri" w:hAnsi="Calibri" w:cs="Calibri"/>
                <w:sz w:val="20"/>
                <w:szCs w:val="20"/>
              </w:rPr>
              <w:fldChar w:fldCharType="begin">
                <w:ffData>
                  <w:name w:val=""/>
                  <w:enabled/>
                  <w:calcOnExit w:val="0"/>
                  <w:checkBox>
                    <w:sizeAuto/>
                    <w:default w:val="1"/>
                  </w:checkBox>
                </w:ffData>
              </w:fldChar>
            </w:r>
            <w:r w:rsidRPr="00D746EA">
              <w:rPr>
                <w:rFonts w:ascii="Calibri" w:hAnsi="Calibri" w:cs="Calibri"/>
                <w:sz w:val="20"/>
                <w:szCs w:val="20"/>
              </w:rPr>
              <w:instrText xml:space="preserve"> FORMCHECKBOX </w:instrText>
            </w:r>
            <w:r w:rsidR="00A32F72">
              <w:rPr>
                <w:rFonts w:ascii="Calibri" w:hAnsi="Calibri" w:cs="Calibri"/>
                <w:sz w:val="20"/>
                <w:szCs w:val="20"/>
              </w:rPr>
            </w:r>
            <w:r w:rsidR="00A32F72">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fldChar w:fldCharType="begin">
                <w:ffData>
                  <w:name w:val="Check5"/>
                  <w:enabled/>
                  <w:calcOnExit w:val="0"/>
                  <w:checkBox>
                    <w:sizeAuto/>
                    <w:default w:val="1"/>
                  </w:checkBox>
                </w:ffData>
              </w:fldChar>
            </w:r>
            <w:r w:rsidRPr="00D746EA">
              <w:rPr>
                <w:rFonts w:ascii="Calibri" w:hAnsi="Calibri" w:cs="Calibri"/>
                <w:sz w:val="20"/>
                <w:szCs w:val="20"/>
              </w:rPr>
              <w:instrText xml:space="preserve"> FORMCHECKBOX </w:instrText>
            </w:r>
            <w:r w:rsidR="00A32F72">
              <w:rPr>
                <w:rFonts w:ascii="Calibri" w:hAnsi="Calibri" w:cs="Calibri"/>
                <w:sz w:val="20"/>
                <w:szCs w:val="20"/>
              </w:rPr>
            </w:r>
            <w:r w:rsidR="00A32F72">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samostalni zadaci  </w:t>
            </w:r>
          </w:p>
          <w:p w:rsidR="00493DE5" w:rsidRPr="00D746EA" w:rsidRDefault="00493DE5" w:rsidP="00493DE5">
            <w:pPr>
              <w:rPr>
                <w:rFonts w:ascii="Calibri" w:hAnsi="Calibri" w:cs="Calibri"/>
                <w:sz w:val="20"/>
                <w:szCs w:val="20"/>
              </w:rPr>
            </w:pPr>
            <w:r w:rsidRPr="00D746EA">
              <w:rPr>
                <w:rFonts w:ascii="Calibri" w:hAnsi="Calibri" w:cs="Calibri"/>
                <w:sz w:val="20"/>
                <w:szCs w:val="20"/>
              </w:rPr>
              <w:fldChar w:fldCharType="begin">
                <w:ffData>
                  <w:name w:val="Check6"/>
                  <w:enabled/>
                  <w:calcOnExit w:val="0"/>
                  <w:checkBox>
                    <w:sizeAuto/>
                    <w:default w:val="0"/>
                  </w:checkBox>
                </w:ffData>
              </w:fldChar>
            </w:r>
            <w:r w:rsidRPr="00D746EA">
              <w:rPr>
                <w:rFonts w:ascii="Calibri" w:hAnsi="Calibri" w:cs="Calibri"/>
                <w:sz w:val="20"/>
                <w:szCs w:val="20"/>
              </w:rPr>
              <w:instrText xml:space="preserve"> FORMCHECKBOX </w:instrText>
            </w:r>
            <w:r w:rsidR="00A32F72">
              <w:rPr>
                <w:rFonts w:ascii="Calibri" w:hAnsi="Calibri" w:cs="Calibri"/>
                <w:sz w:val="20"/>
                <w:szCs w:val="20"/>
              </w:rPr>
            </w:r>
            <w:r w:rsidR="00A32F72">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multimedija i mreža  </w:t>
            </w:r>
          </w:p>
          <w:p w:rsidR="00493DE5" w:rsidRPr="00D746EA" w:rsidRDefault="00493DE5" w:rsidP="00493DE5">
            <w:pPr>
              <w:rPr>
                <w:rFonts w:ascii="Calibri" w:hAnsi="Calibri" w:cs="Calibri"/>
                <w:sz w:val="20"/>
                <w:szCs w:val="20"/>
              </w:rPr>
            </w:pPr>
            <w:r w:rsidRPr="00D746EA">
              <w:rPr>
                <w:rFonts w:ascii="Calibri" w:hAnsi="Calibri" w:cs="Calibri"/>
                <w:sz w:val="20"/>
                <w:szCs w:val="20"/>
              </w:rPr>
              <w:fldChar w:fldCharType="begin">
                <w:ffData>
                  <w:name w:val="Check7"/>
                  <w:enabled/>
                  <w:calcOnExit w:val="0"/>
                  <w:checkBox>
                    <w:sizeAuto/>
                    <w:default w:val="0"/>
                  </w:checkBox>
                </w:ffData>
              </w:fldChar>
            </w:r>
            <w:r w:rsidRPr="00D746EA">
              <w:rPr>
                <w:rFonts w:ascii="Calibri" w:hAnsi="Calibri" w:cs="Calibri"/>
                <w:sz w:val="20"/>
                <w:szCs w:val="20"/>
              </w:rPr>
              <w:instrText xml:space="preserve"> FORMCHECKBOX </w:instrText>
            </w:r>
            <w:r w:rsidR="00A32F72">
              <w:rPr>
                <w:rFonts w:ascii="Calibri" w:hAnsi="Calibri" w:cs="Calibri"/>
                <w:sz w:val="20"/>
                <w:szCs w:val="20"/>
              </w:rPr>
            </w:r>
            <w:r w:rsidR="00A32F72">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laboratorij</w:t>
            </w:r>
          </w:p>
          <w:p w:rsidR="00493DE5" w:rsidRPr="00D746EA" w:rsidRDefault="00493DE5" w:rsidP="00493DE5">
            <w:pPr>
              <w:rPr>
                <w:rFonts w:ascii="Calibri" w:hAnsi="Calibri" w:cs="Calibri"/>
                <w:sz w:val="20"/>
                <w:szCs w:val="20"/>
              </w:rPr>
            </w:pPr>
            <w:r w:rsidRPr="00D746EA">
              <w:rPr>
                <w:rFonts w:ascii="Calibri" w:hAnsi="Calibri" w:cs="Calibri"/>
                <w:sz w:val="20"/>
                <w:szCs w:val="20"/>
              </w:rPr>
              <w:fldChar w:fldCharType="begin">
                <w:ffData>
                  <w:name w:val="Check8"/>
                  <w:enabled/>
                  <w:calcOnExit w:val="0"/>
                  <w:checkBox>
                    <w:sizeAuto/>
                    <w:default w:val="1"/>
                  </w:checkBox>
                </w:ffData>
              </w:fldChar>
            </w:r>
            <w:r w:rsidRPr="00D746EA">
              <w:rPr>
                <w:rFonts w:ascii="Calibri" w:hAnsi="Calibri" w:cs="Calibri"/>
                <w:sz w:val="20"/>
                <w:szCs w:val="20"/>
              </w:rPr>
              <w:instrText xml:space="preserve"> FORMCHECKBOX </w:instrText>
            </w:r>
            <w:r w:rsidR="00A32F72">
              <w:rPr>
                <w:rFonts w:ascii="Calibri" w:hAnsi="Calibri" w:cs="Calibri"/>
                <w:sz w:val="20"/>
                <w:szCs w:val="20"/>
              </w:rPr>
            </w:r>
            <w:r w:rsidR="00A32F72">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mentorski rad</w:t>
            </w:r>
          </w:p>
          <w:p w:rsidR="00493DE5" w:rsidRPr="00D746EA" w:rsidRDefault="00493DE5" w:rsidP="00493DE5">
            <w:pPr>
              <w:rPr>
                <w:rFonts w:ascii="Calibri" w:hAnsi="Calibri" w:cs="Calibri"/>
                <w:sz w:val="20"/>
                <w:szCs w:val="20"/>
              </w:rPr>
            </w:pPr>
            <w:r w:rsidRPr="00D746EA">
              <w:rPr>
                <w:rFonts w:ascii="Calibri" w:hAnsi="Calibri" w:cs="Calibri"/>
                <w:sz w:val="20"/>
                <w:szCs w:val="20"/>
              </w:rPr>
              <w:fldChar w:fldCharType="begin">
                <w:ffData>
                  <w:name w:val="Check10"/>
                  <w:enabled/>
                  <w:calcOnExit w:val="0"/>
                  <w:checkBox>
                    <w:sizeAuto/>
                    <w:default w:val="0"/>
                    <w:checked w:val="0"/>
                  </w:checkBox>
                </w:ffData>
              </w:fldChar>
            </w:r>
            <w:r w:rsidRPr="00D746EA">
              <w:rPr>
                <w:rFonts w:ascii="Calibri" w:hAnsi="Calibri" w:cs="Calibri"/>
                <w:sz w:val="20"/>
                <w:szCs w:val="20"/>
              </w:rPr>
              <w:instrText xml:space="preserve"> FORMCHECKBOX </w:instrText>
            </w:r>
            <w:r w:rsidR="00A32F72">
              <w:rPr>
                <w:rFonts w:ascii="Calibri" w:hAnsi="Calibri" w:cs="Calibri"/>
                <w:sz w:val="20"/>
                <w:szCs w:val="20"/>
              </w:rPr>
            </w:r>
            <w:r w:rsidR="00A32F72">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ostalo _______</w:t>
            </w:r>
          </w:p>
        </w:tc>
      </w:tr>
      <w:tr w:rsidR="00493DE5" w:rsidRPr="00D746EA" w:rsidTr="00493DE5">
        <w:tc>
          <w:tcPr>
            <w:tcW w:w="426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DB3784">
            <w:pPr>
              <w:numPr>
                <w:ilvl w:val="1"/>
                <w:numId w:val="118"/>
              </w:numPr>
              <w:tabs>
                <w:tab w:val="left" w:pos="792"/>
              </w:tabs>
              <w:jc w:val="both"/>
              <w:rPr>
                <w:rFonts w:ascii="Calibri" w:hAnsi="Calibri" w:cs="Calibri"/>
                <w:sz w:val="20"/>
                <w:szCs w:val="20"/>
              </w:rPr>
            </w:pPr>
            <w:r w:rsidRPr="00D746EA">
              <w:rPr>
                <w:rFonts w:ascii="Calibri" w:eastAsia="Arial" w:hAnsi="Calibri" w:cs="Calibri"/>
                <w:sz w:val="20"/>
                <w:szCs w:val="20"/>
              </w:rPr>
              <w:t>Komentari</w:t>
            </w:r>
          </w:p>
        </w:tc>
        <w:tc>
          <w:tcPr>
            <w:tcW w:w="5215"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DB3784">
            <w:pPr>
              <w:numPr>
                <w:ilvl w:val="1"/>
                <w:numId w:val="118"/>
              </w:numPr>
              <w:tabs>
                <w:tab w:val="left" w:pos="792"/>
              </w:tabs>
              <w:jc w:val="both"/>
              <w:rPr>
                <w:rFonts w:ascii="Calibri" w:hAnsi="Calibri" w:cs="Calibri"/>
                <w:sz w:val="20"/>
                <w:szCs w:val="20"/>
              </w:rPr>
            </w:pPr>
            <w:r w:rsidRPr="00D746EA">
              <w:rPr>
                <w:rFonts w:ascii="Calibri" w:eastAsia="Arial" w:hAnsi="Calibri" w:cs="Calibri"/>
                <w:sz w:val="20"/>
                <w:szCs w:val="20"/>
              </w:rPr>
              <w:t>Obveze studenata</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lastRenderedPageBreak/>
              <w:t xml:space="preserve">Studenti su dužni redovito pohađati nastavu, te u njoj aktivno sudjelovati. Izraditi zadane vježbe i sudjelovanje u analizama i diskusijama na nastavi. Redovito prezentirati svoje zadatke temu te ih postepeno nadograđivati i razvijati. </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DB3784">
            <w:pPr>
              <w:numPr>
                <w:ilvl w:val="1"/>
                <w:numId w:val="118"/>
              </w:numPr>
              <w:tabs>
                <w:tab w:val="left" w:pos="792"/>
              </w:tabs>
              <w:jc w:val="both"/>
              <w:rPr>
                <w:rFonts w:ascii="Calibri" w:hAnsi="Calibri" w:cs="Calibri"/>
                <w:sz w:val="20"/>
                <w:szCs w:val="20"/>
              </w:rPr>
            </w:pPr>
            <w:r w:rsidRPr="00D746EA">
              <w:rPr>
                <w:rFonts w:ascii="Calibri" w:eastAsia="Arial" w:hAnsi="Calibri" w:cs="Calibri"/>
                <w:sz w:val="20"/>
                <w:szCs w:val="20"/>
              </w:rPr>
              <w:t>Praćenje rada studenata</w:t>
            </w:r>
          </w:p>
        </w:tc>
      </w:tr>
      <w:tr w:rsidR="00493DE5" w:rsidRPr="00D746EA" w:rsidTr="00493DE5">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Pohađanje nastave</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0,45</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Aktivnost u nastavi</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0,45</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Seminarski rad</w:t>
            </w: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Eksperimentalni rad</w:t>
            </w: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   </w:t>
            </w:r>
          </w:p>
        </w:tc>
      </w:tr>
      <w:tr w:rsidR="00493DE5" w:rsidRPr="00D746EA" w:rsidTr="00493DE5">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Pismeni ispit</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     </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Usmeni ispit</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0,6</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Esej</w:t>
            </w: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     </w:t>
            </w: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Istraživanje</w:t>
            </w: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1,5</w:t>
            </w:r>
          </w:p>
        </w:tc>
      </w:tr>
      <w:tr w:rsidR="00493DE5" w:rsidRPr="00D746EA" w:rsidTr="00493DE5">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Projekt</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   </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Kontinuirana provjera znanja</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   </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Referat</w:t>
            </w: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   </w:t>
            </w: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Praktični rad</w:t>
            </w: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p>
        </w:tc>
      </w:tr>
      <w:tr w:rsidR="00493DE5" w:rsidRPr="00D746EA" w:rsidTr="00493DE5">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Portfolio</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   </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   </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   </w:t>
            </w: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   </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DB3784">
            <w:pPr>
              <w:numPr>
                <w:ilvl w:val="1"/>
                <w:numId w:val="118"/>
              </w:numPr>
              <w:tabs>
                <w:tab w:val="left" w:pos="470"/>
              </w:tabs>
              <w:jc w:val="both"/>
              <w:rPr>
                <w:rFonts w:ascii="Calibri" w:hAnsi="Calibri" w:cs="Calibri"/>
                <w:sz w:val="20"/>
                <w:szCs w:val="20"/>
              </w:rPr>
            </w:pPr>
            <w:r w:rsidRPr="00D746EA">
              <w:rPr>
                <w:rFonts w:ascii="Calibri" w:eastAsia="Arial" w:hAnsi="Calibri" w:cs="Calibri"/>
                <w:sz w:val="20"/>
                <w:szCs w:val="20"/>
              </w:rPr>
              <w:t>Povezivanje ishoda učenja, nastavnih metoda i ocjenjivanja</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tabs>
                <w:tab w:val="left" w:pos="470"/>
              </w:tabs>
              <w:jc w:val="both"/>
              <w:rPr>
                <w:rFonts w:ascii="Calibri" w:eastAsia="Arial" w:hAnsi="Calibri" w:cs="Calibri"/>
                <w:sz w:val="20"/>
                <w:szCs w:val="20"/>
              </w:rPr>
            </w:pPr>
          </w:p>
          <w:tbl>
            <w:tblPr>
              <w:tblW w:w="0" w:type="auto"/>
              <w:tblCellMar>
                <w:left w:w="10" w:type="dxa"/>
                <w:right w:w="10" w:type="dxa"/>
              </w:tblCellMar>
              <w:tblLook w:val="0000" w:firstRow="0" w:lastRow="0" w:firstColumn="0" w:lastColumn="0" w:noHBand="0" w:noVBand="0"/>
            </w:tblPr>
            <w:tblGrid>
              <w:gridCol w:w="2084"/>
              <w:gridCol w:w="714"/>
              <w:gridCol w:w="931"/>
              <w:gridCol w:w="2245"/>
              <w:gridCol w:w="1833"/>
              <w:gridCol w:w="703"/>
              <w:gridCol w:w="706"/>
            </w:tblGrid>
            <w:tr w:rsidR="00493DE5" w:rsidRPr="00D746EA" w:rsidTr="00493DE5">
              <w:tc>
                <w:tcPr>
                  <w:tcW w:w="208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93DE5" w:rsidRPr="00D746EA" w:rsidRDefault="00493DE5" w:rsidP="00493DE5">
                  <w:pPr>
                    <w:rPr>
                      <w:rFonts w:ascii="Calibri" w:eastAsia="Arial" w:hAnsi="Calibri" w:cs="Calibri"/>
                      <w:sz w:val="20"/>
                      <w:szCs w:val="20"/>
                    </w:rPr>
                  </w:pPr>
                  <w:r w:rsidRPr="00D746EA">
                    <w:rPr>
                      <w:rFonts w:ascii="Calibri" w:eastAsia="Arial" w:hAnsi="Calibri" w:cs="Calibri"/>
                      <w:sz w:val="20"/>
                      <w:szCs w:val="20"/>
                    </w:rPr>
                    <w:t xml:space="preserve"> </w:t>
                  </w:r>
                  <w:r>
                    <w:rPr>
                      <w:rFonts w:ascii="Calibri" w:eastAsia="Arial" w:hAnsi="Calibri" w:cs="Calibri"/>
                      <w:sz w:val="20"/>
                      <w:szCs w:val="20"/>
                    </w:rPr>
                    <w:t>NASTAVNA METODA/AKTIVNOST</w:t>
                  </w:r>
                </w:p>
                <w:p w:rsidR="00493DE5" w:rsidRPr="00D746EA" w:rsidRDefault="00493DE5" w:rsidP="00493DE5">
                  <w:pPr>
                    <w:rPr>
                      <w:rFonts w:ascii="Calibri" w:eastAsia="Arial" w:hAnsi="Calibri" w:cs="Calibri"/>
                      <w:sz w:val="20"/>
                      <w:szCs w:val="20"/>
                    </w:rPr>
                  </w:pPr>
                </w:p>
                <w:p w:rsidR="00493DE5" w:rsidRPr="00D746EA" w:rsidRDefault="00493DE5" w:rsidP="00493DE5">
                  <w:pPr>
                    <w:rPr>
                      <w:rFonts w:ascii="Calibri" w:hAnsi="Calibri" w:cs="Calibri"/>
                      <w:sz w:val="20"/>
                      <w:szCs w:val="20"/>
                    </w:rPr>
                  </w:pP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ECTS</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ISHOD UČENJA **</w:t>
                  </w:r>
                </w:p>
              </w:tc>
              <w:tc>
                <w:tcPr>
                  <w:tcW w:w="225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AKTIVNOST STUDENTA</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METODA PROCJENE</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BODOVI</w:t>
                  </w:r>
                </w:p>
              </w:tc>
            </w:tr>
            <w:tr w:rsidR="00493DE5" w:rsidRPr="00D746EA" w:rsidTr="00493DE5">
              <w:tc>
                <w:tcPr>
                  <w:tcW w:w="2086"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493DE5" w:rsidRPr="00D746EA" w:rsidRDefault="00493DE5" w:rsidP="00493DE5">
                  <w:pPr>
                    <w:rPr>
                      <w:rFonts w:ascii="Calibri" w:hAnsi="Calibri" w:cs="Calibri"/>
                      <w:sz w:val="20"/>
                      <w:szCs w:val="20"/>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493DE5" w:rsidRPr="00D746EA" w:rsidRDefault="00493DE5" w:rsidP="00493DE5">
                  <w:pPr>
                    <w:rPr>
                      <w:rFonts w:ascii="Calibri" w:hAnsi="Calibri" w:cs="Calibri"/>
                      <w:sz w:val="20"/>
                      <w:szCs w:val="20"/>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493DE5" w:rsidRPr="00D746EA" w:rsidRDefault="00493DE5" w:rsidP="00493DE5">
                  <w:pPr>
                    <w:rPr>
                      <w:rFonts w:ascii="Calibri" w:hAnsi="Calibri" w:cs="Calibri"/>
                      <w:sz w:val="20"/>
                      <w:szCs w:val="20"/>
                    </w:rPr>
                  </w:pPr>
                </w:p>
              </w:tc>
              <w:tc>
                <w:tcPr>
                  <w:tcW w:w="2259"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493DE5" w:rsidRPr="00D746EA" w:rsidRDefault="00493DE5" w:rsidP="00493DE5">
                  <w:pPr>
                    <w:rPr>
                      <w:rFonts w:ascii="Calibri" w:hAnsi="Calibri" w:cs="Calibri"/>
                      <w:sz w:val="20"/>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493DE5" w:rsidRPr="00D746EA" w:rsidRDefault="00493DE5" w:rsidP="00493DE5">
                  <w:pPr>
                    <w:rPr>
                      <w:rFonts w:ascii="Calibri" w:hAnsi="Calibri" w:cs="Calibri"/>
                      <w:sz w:val="20"/>
                      <w:szCs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min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max</w:t>
                  </w:r>
                </w:p>
              </w:tc>
            </w:tr>
            <w:tr w:rsidR="00493DE5" w:rsidRPr="00D746EA" w:rsidTr="00493DE5">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eastAsia="Arial" w:hAnsi="Calibri" w:cs="Calibri"/>
                      <w:sz w:val="20"/>
                      <w:szCs w:val="20"/>
                    </w:rPr>
                  </w:pPr>
                  <w:r w:rsidRPr="00D746EA">
                    <w:rPr>
                      <w:rFonts w:ascii="Calibri" w:eastAsia="Arial" w:hAnsi="Calibri" w:cs="Calibri"/>
                      <w:sz w:val="20"/>
                      <w:szCs w:val="20"/>
                    </w:rPr>
                    <w:t>Pohađanje nastave</w:t>
                  </w:r>
                </w:p>
                <w:p w:rsidR="00493DE5" w:rsidRPr="00D746EA" w:rsidRDefault="00493DE5" w:rsidP="00493DE5">
                  <w:pPr>
                    <w:rPr>
                      <w:rFonts w:ascii="Calibri" w:hAnsi="Calibri" w:cs="Calibri"/>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0,45</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prisustvovanje nastavi</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evidencija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15</w:t>
                  </w:r>
                </w:p>
              </w:tc>
            </w:tr>
            <w:tr w:rsidR="00493DE5" w:rsidRPr="00D746EA" w:rsidTr="00493DE5">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eastAsia="Arial" w:hAnsi="Calibri" w:cs="Calibri"/>
                      <w:sz w:val="20"/>
                      <w:szCs w:val="20"/>
                    </w:rPr>
                  </w:pPr>
                </w:p>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Aktivnost u nastavi</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0,45</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aktivnost u nastavi</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evidencija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15</w:t>
                  </w:r>
                </w:p>
              </w:tc>
            </w:tr>
            <w:tr w:rsidR="00493DE5" w:rsidRPr="00D746EA" w:rsidTr="00493DE5">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Praktični rad</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1,5</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Demonstracija usvojenog gradiva,  prikazivanje plana snimanja i produkcije</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Kontinuirano praćenje tijekom semestra, završna prezentacija rada, evaluacija radova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50</w:t>
                  </w:r>
                </w:p>
              </w:tc>
            </w:tr>
            <w:tr w:rsidR="00493DE5" w:rsidRPr="00D746EA" w:rsidTr="00493DE5">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Usmeni ispit</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0,6</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Demonstracija usvojenog gradiva</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Javna provjera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20</w:t>
                  </w:r>
                </w:p>
              </w:tc>
            </w:tr>
            <w:tr w:rsidR="00493DE5" w:rsidRPr="00D746EA" w:rsidTr="00493DE5">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eastAsia="Arial" w:hAnsi="Calibri" w:cs="Calibri"/>
                      <w:sz w:val="20"/>
                      <w:szCs w:val="20"/>
                    </w:rPr>
                  </w:pPr>
                </w:p>
                <w:p w:rsidR="00493DE5" w:rsidRPr="00D746EA" w:rsidRDefault="00493DE5" w:rsidP="00493DE5">
                  <w:pPr>
                    <w:rPr>
                      <w:rFonts w:ascii="Calibri" w:hAnsi="Calibri" w:cs="Calibri"/>
                      <w:sz w:val="20"/>
                      <w:szCs w:val="20"/>
                    </w:rPr>
                  </w:pPr>
                  <w:r w:rsidRPr="00D746EA">
                    <w:rPr>
                      <w:rFonts w:ascii="Calibri" w:eastAsia="Arial" w:hAnsi="Calibri" w:cs="Calibri"/>
                      <w:sz w:val="20"/>
                      <w:szCs w:val="20"/>
                    </w:rPr>
                    <w:t>Ukupno</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3</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rPr>
                      <w:rFonts w:ascii="Calibri" w:hAnsi="Calibri" w:cs="Calibri"/>
                      <w:sz w:val="20"/>
                      <w:szCs w:val="20"/>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jc w:val="center"/>
                    <w:rPr>
                      <w:rFonts w:ascii="Calibri" w:hAnsi="Calibri" w:cs="Calibri"/>
                      <w:sz w:val="20"/>
                      <w:szCs w:val="20"/>
                    </w:rPr>
                  </w:pPr>
                  <w:r w:rsidRPr="00D746EA">
                    <w:rPr>
                      <w:rFonts w:ascii="Calibri" w:eastAsia="Arial" w:hAnsi="Calibri" w:cs="Calibri"/>
                      <w:sz w:val="20"/>
                      <w:szCs w:val="20"/>
                    </w:rPr>
                    <w:t>100</w:t>
                  </w:r>
                </w:p>
              </w:tc>
            </w:tr>
          </w:tbl>
          <w:p w:rsidR="00493DE5" w:rsidRPr="00D746EA" w:rsidRDefault="00493DE5" w:rsidP="00493DE5">
            <w:pPr>
              <w:rPr>
                <w:rFonts w:ascii="Calibri" w:hAnsi="Calibri" w:cs="Calibri"/>
                <w:sz w:val="20"/>
                <w:szCs w:val="20"/>
              </w:rPr>
            </w:pP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DB3784">
            <w:pPr>
              <w:numPr>
                <w:ilvl w:val="1"/>
                <w:numId w:val="118"/>
              </w:numPr>
              <w:tabs>
                <w:tab w:val="left" w:pos="470"/>
              </w:tabs>
              <w:jc w:val="both"/>
              <w:rPr>
                <w:rFonts w:ascii="Calibri" w:hAnsi="Calibri" w:cs="Calibri"/>
                <w:sz w:val="20"/>
                <w:szCs w:val="20"/>
              </w:rPr>
            </w:pPr>
            <w:r w:rsidRPr="00D746EA">
              <w:rPr>
                <w:rFonts w:ascii="Calibri" w:eastAsia="Arial" w:hAnsi="Calibri" w:cs="Calibri"/>
                <w:sz w:val="20"/>
                <w:szCs w:val="20"/>
              </w:rPr>
              <w:t>Obvezatna literatura (u trenutku prijave prijedloga studijskog programa)</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tbl>
            <w:tblPr>
              <w:tblW w:w="0" w:type="auto"/>
              <w:tblCellMar>
                <w:left w:w="10" w:type="dxa"/>
                <w:right w:w="10" w:type="dxa"/>
              </w:tblCellMar>
              <w:tblLook w:val="0000" w:firstRow="0" w:lastRow="0" w:firstColumn="0" w:lastColumn="0" w:noHBand="0" w:noVBand="0"/>
            </w:tblPr>
            <w:tblGrid>
              <w:gridCol w:w="9226"/>
            </w:tblGrid>
            <w:tr w:rsidR="00493DE5" w:rsidRPr="00D746EA" w:rsidTr="00493DE5">
              <w:tc>
                <w:tcPr>
                  <w:tcW w:w="9350" w:type="dxa"/>
                  <w:shd w:val="clear" w:color="000000" w:fill="FFFFFF"/>
                  <w:tcMar>
                    <w:left w:w="108" w:type="dxa"/>
                    <w:right w:w="108" w:type="dxa"/>
                  </w:tcMar>
                  <w:vAlign w:val="center"/>
                </w:tcPr>
                <w:p w:rsidR="00493DE5" w:rsidRPr="00D746EA" w:rsidRDefault="00493DE5" w:rsidP="00DB3784">
                  <w:pPr>
                    <w:numPr>
                      <w:ilvl w:val="0"/>
                      <w:numId w:val="120"/>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Lange, A., Westcott, T.: Public Funding for Film and Audiovisiual Works in Europe - Comparative Approach, European Audiovisual Observatory, Strassbourg, 2004.</w:t>
                  </w:r>
                </w:p>
                <w:p w:rsidR="00493DE5" w:rsidRPr="00D746EA" w:rsidRDefault="00493DE5" w:rsidP="00DB3784">
                  <w:pPr>
                    <w:numPr>
                      <w:ilvl w:val="0"/>
                      <w:numId w:val="120"/>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 xml:space="preserve">Europska konvencija o kinematografskoj koprodukciji </w:t>
                  </w:r>
                </w:p>
                <w:p w:rsidR="00493DE5" w:rsidRPr="00D746EA" w:rsidRDefault="00493DE5" w:rsidP="00DB3784">
                  <w:pPr>
                    <w:numPr>
                      <w:ilvl w:val="0"/>
                      <w:numId w:val="120"/>
                    </w:numPr>
                    <w:rPr>
                      <w:rFonts w:ascii="Calibri" w:hAnsi="Calibri" w:cs="Calibri"/>
                      <w:sz w:val="20"/>
                      <w:szCs w:val="20"/>
                    </w:rPr>
                  </w:pPr>
                  <w:r w:rsidRPr="00D746EA">
                    <w:rPr>
                      <w:rFonts w:ascii="Calibri" w:eastAsia="Arial" w:hAnsi="Calibri" w:cs="Calibri"/>
                      <w:sz w:val="20"/>
                      <w:szCs w:val="20"/>
                      <w:shd w:val="clear" w:color="auto" w:fill="FFFFFF"/>
                    </w:rPr>
                    <w:t>Gates, Richard: Production management for film and video, Focal press, 1992.</w:t>
                  </w:r>
                </w:p>
              </w:tc>
            </w:tr>
          </w:tbl>
          <w:p w:rsidR="00493DE5" w:rsidRPr="00D746EA" w:rsidRDefault="00493DE5" w:rsidP="00493DE5">
            <w:pPr>
              <w:rPr>
                <w:rFonts w:ascii="Calibri" w:hAnsi="Calibri" w:cs="Calibri"/>
                <w:sz w:val="20"/>
                <w:szCs w:val="20"/>
              </w:rPr>
            </w:pPr>
          </w:p>
        </w:tc>
      </w:tr>
      <w:tr w:rsidR="00493DE5" w:rsidRPr="001503EE"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1503EE" w:rsidRDefault="00493DE5" w:rsidP="00DB3784">
            <w:pPr>
              <w:numPr>
                <w:ilvl w:val="1"/>
                <w:numId w:val="118"/>
              </w:numPr>
              <w:tabs>
                <w:tab w:val="left" w:pos="494"/>
              </w:tabs>
              <w:jc w:val="both"/>
              <w:rPr>
                <w:rFonts w:ascii="Calibri" w:hAnsi="Calibri" w:cs="Calibri"/>
                <w:sz w:val="20"/>
                <w:szCs w:val="20"/>
                <w:lang w:val="de-DE"/>
              </w:rPr>
            </w:pPr>
            <w:r w:rsidRPr="001503EE">
              <w:rPr>
                <w:rFonts w:ascii="Calibri" w:eastAsia="Arial" w:hAnsi="Calibri" w:cs="Calibri"/>
                <w:sz w:val="20"/>
                <w:szCs w:val="20"/>
                <w:lang w:val="de-DE"/>
              </w:rPr>
              <w:t>Dopunska literatura (u trenutku prijave prijedloga studijskog programa)</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1503EE" w:rsidRDefault="00493DE5" w:rsidP="00DB3784">
            <w:pPr>
              <w:numPr>
                <w:ilvl w:val="0"/>
                <w:numId w:val="121"/>
              </w:numPr>
              <w:rPr>
                <w:rFonts w:ascii="Calibri" w:eastAsia="Arial" w:hAnsi="Calibri" w:cs="Calibri"/>
                <w:sz w:val="20"/>
                <w:szCs w:val="20"/>
                <w:shd w:val="clear" w:color="auto" w:fill="FFFFFF"/>
                <w:lang w:val="de-DE"/>
              </w:rPr>
            </w:pPr>
            <w:r w:rsidRPr="001503EE">
              <w:rPr>
                <w:rFonts w:ascii="Calibri" w:eastAsia="Arial" w:hAnsi="Calibri" w:cs="Calibri"/>
                <w:sz w:val="20"/>
                <w:szCs w:val="20"/>
                <w:lang w:val="de-DE"/>
              </w:rPr>
              <w:t xml:space="preserve">Mihletić, Vedran: </w:t>
            </w:r>
            <w:r w:rsidRPr="001503EE">
              <w:rPr>
                <w:rFonts w:ascii="Calibri" w:eastAsia="Arial" w:hAnsi="Calibri" w:cs="Calibri"/>
                <w:sz w:val="20"/>
                <w:szCs w:val="20"/>
                <w:shd w:val="clear" w:color="auto" w:fill="FFFFFF"/>
                <w:lang w:val="de-DE"/>
              </w:rPr>
              <w:t>Kreativna produkcija: film, televizija, audiovizualni i multimedijski projekti, Zagreb, Kult film, 2008.</w:t>
            </w:r>
          </w:p>
          <w:p w:rsidR="00493DE5" w:rsidRPr="00D746EA" w:rsidRDefault="00493DE5" w:rsidP="00DB3784">
            <w:pPr>
              <w:numPr>
                <w:ilvl w:val="0"/>
                <w:numId w:val="121"/>
              </w:numPr>
              <w:tabs>
                <w:tab w:val="left" w:pos="90"/>
              </w:tabs>
              <w:jc w:val="both"/>
              <w:rPr>
                <w:rFonts w:ascii="Calibri" w:hAnsi="Calibri" w:cs="Calibri"/>
                <w:sz w:val="20"/>
                <w:szCs w:val="20"/>
              </w:rPr>
            </w:pPr>
            <w:r w:rsidRPr="00D746EA">
              <w:rPr>
                <w:rFonts w:ascii="Calibri" w:eastAsia="Arial" w:hAnsi="Calibri" w:cs="Calibri"/>
                <w:sz w:val="20"/>
                <w:szCs w:val="20"/>
              </w:rPr>
              <w:t>Levinson, Louise: Filmmakers and Financing, Routhledge, 2017.</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DB3784">
            <w:pPr>
              <w:numPr>
                <w:ilvl w:val="1"/>
                <w:numId w:val="118"/>
              </w:numPr>
              <w:tabs>
                <w:tab w:val="left" w:pos="792"/>
              </w:tabs>
              <w:rPr>
                <w:rFonts w:ascii="Calibri" w:hAnsi="Calibri" w:cs="Calibri"/>
                <w:sz w:val="20"/>
                <w:szCs w:val="20"/>
              </w:rPr>
            </w:pPr>
            <w:r w:rsidRPr="00D746EA">
              <w:rPr>
                <w:rFonts w:ascii="Calibri" w:eastAsia="Arial" w:hAnsi="Calibri" w:cs="Calibri"/>
                <w:sz w:val="20"/>
                <w:szCs w:val="20"/>
              </w:rPr>
              <w:t>Načini praćenja kvalitete koji osiguravaju stjecanje izlaznih znanja, vještina i kompetencija</w:t>
            </w:r>
          </w:p>
        </w:tc>
      </w:tr>
      <w:tr w:rsidR="00493DE5" w:rsidRPr="00D746EA" w:rsidTr="00493DE5">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3DE5" w:rsidRPr="00D746EA" w:rsidRDefault="00493DE5" w:rsidP="00493DE5">
            <w:pPr>
              <w:ind w:left="360"/>
              <w:jc w:val="both"/>
              <w:rPr>
                <w:rFonts w:ascii="Calibri" w:eastAsia="Arial" w:hAnsi="Calibri" w:cs="Calibri"/>
                <w:sz w:val="20"/>
                <w:szCs w:val="20"/>
              </w:rPr>
            </w:pPr>
            <w:r w:rsidRPr="00D746EA">
              <w:rPr>
                <w:rFonts w:ascii="Calibri" w:eastAsia="Arial" w:hAnsi="Calibri" w:cs="Calibri"/>
                <w:sz w:val="20"/>
                <w:szCs w:val="20"/>
              </w:rPr>
              <w:t>Interna evaluacija na razini Sveučilišta J. J. Strossmayera u Osijeku.</w:t>
            </w:r>
          </w:p>
          <w:p w:rsidR="00493DE5" w:rsidRPr="00D746EA" w:rsidRDefault="00493DE5" w:rsidP="00493DE5">
            <w:pPr>
              <w:ind w:left="360"/>
              <w:jc w:val="both"/>
              <w:rPr>
                <w:rFonts w:ascii="Calibri" w:eastAsia="Arial" w:hAnsi="Calibri" w:cs="Calibri"/>
                <w:sz w:val="20"/>
                <w:szCs w:val="20"/>
              </w:rPr>
            </w:pPr>
            <w:r w:rsidRPr="00D746EA">
              <w:rPr>
                <w:rFonts w:ascii="Calibri" w:eastAsia="Arial" w:hAnsi="Calibri" w:cs="Calibri"/>
                <w:sz w:val="20"/>
                <w:szCs w:val="20"/>
              </w:rPr>
              <w:t>Ažurno vođenje evidencije o studentskom pohađanju kolegijskih predavanja, izvršenim obvezama te rezultatima kolokvija i/ili pismenog dijela ispita.</w:t>
            </w:r>
          </w:p>
          <w:p w:rsidR="00493DE5" w:rsidRPr="00D746EA" w:rsidRDefault="00493DE5" w:rsidP="00493DE5">
            <w:pPr>
              <w:ind w:left="360"/>
              <w:jc w:val="both"/>
              <w:rPr>
                <w:rFonts w:ascii="Calibri" w:hAnsi="Calibri" w:cs="Calibri"/>
                <w:sz w:val="20"/>
                <w:szCs w:val="20"/>
              </w:rPr>
            </w:pPr>
            <w:r w:rsidRPr="00D746EA">
              <w:rPr>
                <w:rFonts w:ascii="Calibri" w:eastAsia="Arial" w:hAnsi="Calibri" w:cs="Calibri"/>
                <w:sz w:val="20"/>
                <w:szCs w:val="20"/>
              </w:rPr>
              <w:t>Primjena stečenog znanja u okviru ovog kolegija, kroz izradu zadanih vježbi.</w:t>
            </w:r>
          </w:p>
        </w:tc>
      </w:tr>
    </w:tbl>
    <w:p w:rsidR="00493DE5" w:rsidRDefault="00493DE5" w:rsidP="00493DE5"/>
    <w:p w:rsidR="00493DE5" w:rsidRDefault="00493DE5" w:rsidP="00493DE5">
      <w:pPr>
        <w:spacing w:after="160" w:line="259" w:lineRule="auto"/>
      </w:pPr>
      <w:r>
        <w:br w:type="page"/>
      </w:r>
    </w:p>
    <w:p w:rsidR="00493DE5" w:rsidRPr="001503EE" w:rsidRDefault="00493DE5" w:rsidP="00493DE5">
      <w:pPr>
        <w:rPr>
          <w:rFonts w:ascii="Calibri" w:hAnsi="Calibri" w:cs="Calibri"/>
          <w:sz w:val="20"/>
          <w:szCs w:val="20"/>
          <w:lang w:val="hr-HR"/>
        </w:rPr>
      </w:pPr>
    </w:p>
    <w:p w:rsidR="00493DE5" w:rsidRPr="007A0D40" w:rsidRDefault="00493DE5" w:rsidP="00493DE5">
      <w:pPr>
        <w:rPr>
          <w:rFonts w:ascii="Calibri" w:hAnsi="Calibri" w:cs="Calibri"/>
          <w:sz w:val="4"/>
          <w:szCs w:val="4"/>
          <w:lang w:val="hr-HR"/>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493DE5" w:rsidRPr="00D746EA" w:rsidTr="00493DE5">
        <w:trPr>
          <w:trHeight w:hRule="exact" w:val="405"/>
        </w:trPr>
        <w:tc>
          <w:tcPr>
            <w:tcW w:w="5000" w:type="pct"/>
            <w:gridSpan w:val="3"/>
            <w:shd w:val="clear" w:color="auto" w:fill="auto"/>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Opće informacije</w:t>
            </w:r>
          </w:p>
        </w:tc>
      </w:tr>
      <w:tr w:rsidR="00493DE5" w:rsidRPr="00D746EA" w:rsidTr="00493DE5">
        <w:trPr>
          <w:trHeight w:val="405"/>
        </w:trPr>
        <w:tc>
          <w:tcPr>
            <w:tcW w:w="1715" w:type="pct"/>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Naziv predmeta</w:t>
            </w:r>
          </w:p>
        </w:tc>
        <w:tc>
          <w:tcPr>
            <w:tcW w:w="3285" w:type="pct"/>
            <w:gridSpan w:val="2"/>
            <w:vAlign w:val="center"/>
          </w:tcPr>
          <w:p w:rsidR="00493DE5" w:rsidRPr="00D746EA" w:rsidRDefault="00493DE5" w:rsidP="00493DE5">
            <w:pPr>
              <w:tabs>
                <w:tab w:val="left" w:pos="4731"/>
              </w:tabs>
              <w:rPr>
                <w:rFonts w:ascii="Calibri" w:hAnsi="Calibri" w:cs="Calibri"/>
                <w:sz w:val="20"/>
                <w:szCs w:val="20"/>
              </w:rPr>
            </w:pPr>
            <w:r w:rsidRPr="00D746EA">
              <w:rPr>
                <w:rFonts w:ascii="Calibri" w:hAnsi="Calibri" w:cs="Calibri"/>
                <w:sz w:val="20"/>
                <w:szCs w:val="20"/>
              </w:rPr>
              <w:t>Imidž i brendiranje u kulturi i kreativnim industrijama</w:t>
            </w:r>
          </w:p>
        </w:tc>
      </w:tr>
      <w:tr w:rsidR="00493DE5" w:rsidRPr="00D746EA" w:rsidTr="00493DE5">
        <w:trPr>
          <w:trHeight w:val="259"/>
        </w:trPr>
        <w:tc>
          <w:tcPr>
            <w:tcW w:w="1715" w:type="pct"/>
            <w:shd w:val="clear" w:color="auto" w:fill="auto"/>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Nositelj predmeta</w:t>
            </w:r>
          </w:p>
        </w:tc>
        <w:tc>
          <w:tcPr>
            <w:tcW w:w="3285" w:type="pct"/>
            <w:gridSpan w:val="2"/>
            <w:shd w:val="clear" w:color="auto" w:fill="auto"/>
            <w:vAlign w:val="center"/>
          </w:tcPr>
          <w:p w:rsidR="00493DE5" w:rsidRDefault="00641F1F" w:rsidP="00493DE5">
            <w:pPr>
              <w:rPr>
                <w:rFonts w:ascii="Calibri" w:hAnsi="Calibri" w:cs="Calibri"/>
                <w:sz w:val="20"/>
                <w:szCs w:val="20"/>
              </w:rPr>
            </w:pPr>
            <w:r>
              <w:rPr>
                <w:rFonts w:ascii="Calibri" w:hAnsi="Calibri" w:cs="Calibri"/>
                <w:sz w:val="20"/>
                <w:szCs w:val="20"/>
              </w:rPr>
              <w:t>izv. prof.</w:t>
            </w:r>
            <w:r w:rsidR="00493DE5">
              <w:rPr>
                <w:rFonts w:ascii="Calibri" w:hAnsi="Calibri" w:cs="Calibri"/>
                <w:sz w:val="20"/>
                <w:szCs w:val="20"/>
              </w:rPr>
              <w:t xml:space="preserve"> </w:t>
            </w:r>
            <w:r w:rsidR="00493DE5" w:rsidRPr="00D746EA">
              <w:rPr>
                <w:rFonts w:ascii="Calibri" w:hAnsi="Calibri" w:cs="Calibri"/>
                <w:sz w:val="20"/>
                <w:szCs w:val="20"/>
              </w:rPr>
              <w:t>dr.</w:t>
            </w:r>
            <w:r w:rsidR="00493DE5">
              <w:rPr>
                <w:rFonts w:ascii="Calibri" w:hAnsi="Calibri" w:cs="Calibri"/>
                <w:sz w:val="20"/>
                <w:szCs w:val="20"/>
              </w:rPr>
              <w:t xml:space="preserve"> </w:t>
            </w:r>
            <w:r w:rsidR="00493DE5" w:rsidRPr="00D746EA">
              <w:rPr>
                <w:rFonts w:ascii="Calibri" w:hAnsi="Calibri" w:cs="Calibri"/>
                <w:sz w:val="20"/>
                <w:szCs w:val="20"/>
              </w:rPr>
              <w:t>sc. Iva Buljubašić</w:t>
            </w:r>
          </w:p>
          <w:p w:rsidR="00493DE5" w:rsidRPr="00D746EA" w:rsidRDefault="00493DE5" w:rsidP="00493DE5">
            <w:pPr>
              <w:rPr>
                <w:rFonts w:ascii="Calibri" w:hAnsi="Calibri" w:cs="Calibri"/>
                <w:sz w:val="20"/>
                <w:szCs w:val="20"/>
              </w:rPr>
            </w:pPr>
            <w:r>
              <w:rPr>
                <w:rFonts w:ascii="Calibri" w:hAnsi="Calibri" w:cs="Calibri"/>
                <w:sz w:val="20"/>
                <w:szCs w:val="20"/>
              </w:rPr>
              <w:t>izv. prof</w:t>
            </w:r>
            <w:r w:rsidRPr="00D746EA">
              <w:rPr>
                <w:rFonts w:ascii="Calibri" w:hAnsi="Calibri" w:cs="Calibri"/>
                <w:sz w:val="20"/>
                <w:szCs w:val="20"/>
              </w:rPr>
              <w:t xml:space="preserve">. </w:t>
            </w:r>
            <w:r>
              <w:rPr>
                <w:rFonts w:ascii="Calibri" w:hAnsi="Calibri" w:cs="Calibri"/>
                <w:sz w:val="20"/>
                <w:szCs w:val="20"/>
              </w:rPr>
              <w:t>dr. sc. Marina Đukić</w:t>
            </w:r>
          </w:p>
        </w:tc>
      </w:tr>
      <w:tr w:rsidR="00493DE5" w:rsidRPr="00D746EA" w:rsidTr="00493DE5">
        <w:trPr>
          <w:trHeight w:val="405"/>
        </w:trPr>
        <w:tc>
          <w:tcPr>
            <w:tcW w:w="1715" w:type="pct"/>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Suradnik na predmetu</w:t>
            </w:r>
          </w:p>
        </w:tc>
        <w:tc>
          <w:tcPr>
            <w:tcW w:w="3285" w:type="pct"/>
            <w:gridSpan w:val="2"/>
            <w:vAlign w:val="center"/>
          </w:tcPr>
          <w:p w:rsidR="00493DE5" w:rsidRPr="00D746EA" w:rsidRDefault="00493DE5" w:rsidP="00493DE5">
            <w:pPr>
              <w:rPr>
                <w:rFonts w:ascii="Calibri" w:hAnsi="Calibri" w:cs="Calibri"/>
                <w:sz w:val="20"/>
                <w:szCs w:val="20"/>
              </w:rPr>
            </w:pPr>
            <w:r>
              <w:rPr>
                <w:rFonts w:ascii="Calibri" w:hAnsi="Calibri" w:cs="Calibri"/>
                <w:sz w:val="20"/>
                <w:szCs w:val="20"/>
              </w:rPr>
              <w:t>Katarina Horvat, naslovna asistentica</w:t>
            </w:r>
          </w:p>
        </w:tc>
      </w:tr>
      <w:tr w:rsidR="00493DE5" w:rsidRPr="00D746EA" w:rsidTr="00493DE5">
        <w:trPr>
          <w:trHeight w:val="405"/>
        </w:trPr>
        <w:tc>
          <w:tcPr>
            <w:tcW w:w="1715" w:type="pct"/>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Studijski program</w:t>
            </w:r>
          </w:p>
        </w:tc>
        <w:tc>
          <w:tcPr>
            <w:tcW w:w="3285" w:type="pct"/>
            <w:gridSpan w:val="2"/>
            <w:vAlign w:val="center"/>
          </w:tcPr>
          <w:p w:rsidR="00493DE5" w:rsidRPr="001503EE" w:rsidRDefault="00493DE5" w:rsidP="00493DE5">
            <w:pPr>
              <w:rPr>
                <w:rFonts w:ascii="Calibri" w:hAnsi="Calibri" w:cs="Calibri"/>
                <w:sz w:val="20"/>
                <w:szCs w:val="20"/>
                <w:lang w:val="de-DE"/>
              </w:rPr>
            </w:pPr>
            <w:r w:rsidRPr="001503EE">
              <w:rPr>
                <w:rFonts w:ascii="Calibri" w:hAnsi="Calibri" w:cs="Calibri"/>
                <w:sz w:val="20"/>
                <w:szCs w:val="20"/>
                <w:lang w:val="de-DE"/>
              </w:rPr>
              <w:t>Diplomski sveučilišni studij Menadžment u kulturi i kreativnim industrijama</w:t>
            </w:r>
          </w:p>
          <w:p w:rsidR="00493DE5" w:rsidRPr="00D746EA" w:rsidRDefault="00493DE5" w:rsidP="00493DE5">
            <w:pPr>
              <w:rPr>
                <w:rFonts w:ascii="Calibri" w:hAnsi="Calibri" w:cs="Calibri"/>
                <w:sz w:val="20"/>
                <w:szCs w:val="20"/>
              </w:rPr>
            </w:pPr>
            <w:r w:rsidRPr="00D746EA">
              <w:rPr>
                <w:rFonts w:ascii="Calibri" w:hAnsi="Calibri" w:cs="Calibri"/>
                <w:sz w:val="20"/>
                <w:szCs w:val="20"/>
              </w:rPr>
              <w:t>Diplomski sveučilišni studij Mediji i odnosi s javnošću</w:t>
            </w:r>
          </w:p>
        </w:tc>
      </w:tr>
      <w:tr w:rsidR="00493DE5" w:rsidRPr="00D746EA" w:rsidTr="00493DE5">
        <w:trPr>
          <w:trHeight w:val="405"/>
        </w:trPr>
        <w:tc>
          <w:tcPr>
            <w:tcW w:w="1715" w:type="pct"/>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Šifra predmeta</w:t>
            </w:r>
          </w:p>
        </w:tc>
        <w:tc>
          <w:tcPr>
            <w:tcW w:w="3285" w:type="pct"/>
            <w:gridSpan w:val="2"/>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MA-MM-38</w:t>
            </w:r>
          </w:p>
        </w:tc>
      </w:tr>
      <w:tr w:rsidR="00493DE5" w:rsidRPr="00D746EA" w:rsidTr="00493DE5">
        <w:trPr>
          <w:trHeight w:val="405"/>
        </w:trPr>
        <w:tc>
          <w:tcPr>
            <w:tcW w:w="1715" w:type="pct"/>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Status predmeta</w:t>
            </w:r>
          </w:p>
        </w:tc>
        <w:tc>
          <w:tcPr>
            <w:tcW w:w="3285" w:type="pct"/>
            <w:gridSpan w:val="2"/>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Izborni kolegij</w:t>
            </w:r>
          </w:p>
        </w:tc>
      </w:tr>
      <w:tr w:rsidR="00493DE5" w:rsidRPr="00D746EA" w:rsidTr="00493DE5">
        <w:trPr>
          <w:trHeight w:val="405"/>
        </w:trPr>
        <w:tc>
          <w:tcPr>
            <w:tcW w:w="1715" w:type="pct"/>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Godina</w:t>
            </w:r>
          </w:p>
        </w:tc>
        <w:tc>
          <w:tcPr>
            <w:tcW w:w="3285" w:type="pct"/>
            <w:gridSpan w:val="2"/>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Prema izvedbenom programu</w:t>
            </w:r>
          </w:p>
        </w:tc>
      </w:tr>
      <w:tr w:rsidR="00493DE5" w:rsidRPr="00D746EA" w:rsidTr="00493DE5">
        <w:trPr>
          <w:trHeight w:val="255"/>
        </w:trPr>
        <w:tc>
          <w:tcPr>
            <w:tcW w:w="1715" w:type="pct"/>
            <w:vMerge w:val="restart"/>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Bodovna vrijednost i način izvođenja nastave</w:t>
            </w:r>
          </w:p>
        </w:tc>
        <w:tc>
          <w:tcPr>
            <w:tcW w:w="1857" w:type="pct"/>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ECTS koeficijent opterećenja studenata</w:t>
            </w:r>
          </w:p>
        </w:tc>
        <w:tc>
          <w:tcPr>
            <w:tcW w:w="1428" w:type="pct"/>
            <w:vAlign w:val="center"/>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5</w:t>
            </w:r>
          </w:p>
        </w:tc>
      </w:tr>
      <w:tr w:rsidR="00493DE5" w:rsidRPr="00D746EA" w:rsidTr="00493DE5">
        <w:trPr>
          <w:trHeight w:val="255"/>
        </w:trPr>
        <w:tc>
          <w:tcPr>
            <w:tcW w:w="1715" w:type="pct"/>
            <w:vMerge/>
            <w:vAlign w:val="center"/>
          </w:tcPr>
          <w:p w:rsidR="00493DE5" w:rsidRPr="00D746EA" w:rsidRDefault="00493DE5" w:rsidP="00493DE5">
            <w:pPr>
              <w:rPr>
                <w:rFonts w:ascii="Calibri" w:hAnsi="Calibri" w:cs="Calibri"/>
                <w:sz w:val="20"/>
                <w:szCs w:val="20"/>
              </w:rPr>
            </w:pPr>
          </w:p>
        </w:tc>
        <w:tc>
          <w:tcPr>
            <w:tcW w:w="1857" w:type="pct"/>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Broj sati (P+V+S)</w:t>
            </w:r>
          </w:p>
        </w:tc>
        <w:tc>
          <w:tcPr>
            <w:tcW w:w="1428" w:type="pct"/>
            <w:vAlign w:val="center"/>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60 (45+0+15)</w:t>
            </w:r>
          </w:p>
        </w:tc>
      </w:tr>
    </w:tbl>
    <w:p w:rsidR="00493DE5" w:rsidRPr="00D746EA" w:rsidRDefault="00493DE5" w:rsidP="00493DE5">
      <w:pPr>
        <w:rPr>
          <w:rFonts w:ascii="Calibri" w:hAnsi="Calibri" w:cs="Calibri"/>
          <w:sz w:val="20"/>
          <w:szCs w:val="20"/>
        </w:rPr>
      </w:pPr>
    </w:p>
    <w:tbl>
      <w:tblPr>
        <w:tblW w:w="543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571"/>
        <w:gridCol w:w="1376"/>
        <w:gridCol w:w="143"/>
        <w:gridCol w:w="699"/>
        <w:gridCol w:w="1393"/>
        <w:gridCol w:w="289"/>
        <w:gridCol w:w="621"/>
        <w:gridCol w:w="1741"/>
        <w:gridCol w:w="1885"/>
      </w:tblGrid>
      <w:tr w:rsidR="00493DE5" w:rsidRPr="00D746EA" w:rsidTr="00493DE5">
        <w:trPr>
          <w:trHeight w:hRule="exact" w:val="288"/>
        </w:trPr>
        <w:tc>
          <w:tcPr>
            <w:tcW w:w="5000" w:type="pct"/>
            <w:gridSpan w:val="10"/>
            <w:shd w:val="clear" w:color="auto" w:fill="auto"/>
            <w:vAlign w:val="center"/>
          </w:tcPr>
          <w:p w:rsidR="00493DE5" w:rsidRPr="00D746EA" w:rsidRDefault="00493DE5" w:rsidP="00493DE5">
            <w:pPr>
              <w:rPr>
                <w:rFonts w:ascii="Calibri" w:hAnsi="Calibri" w:cs="Calibri"/>
                <w:sz w:val="20"/>
                <w:szCs w:val="20"/>
              </w:rPr>
            </w:pPr>
            <w:r w:rsidRPr="00D746EA">
              <w:rPr>
                <w:rFonts w:ascii="Calibri" w:hAnsi="Calibri" w:cs="Calibri"/>
                <w:sz w:val="20"/>
                <w:szCs w:val="20"/>
              </w:rPr>
              <w:t>1. OPIS PREDMETA</w:t>
            </w:r>
          </w:p>
          <w:p w:rsidR="00493DE5" w:rsidRPr="00D746EA" w:rsidRDefault="00493DE5" w:rsidP="00493DE5">
            <w:pPr>
              <w:pStyle w:val="Naslov3"/>
              <w:rPr>
                <w:rFonts w:ascii="Calibri" w:hAnsi="Calibri" w:cs="Calibri"/>
                <w:b w:val="0"/>
                <w:szCs w:val="20"/>
                <w:lang w:val="hr-HR"/>
              </w:rPr>
            </w:pPr>
          </w:p>
        </w:tc>
      </w:tr>
      <w:tr w:rsidR="00493DE5" w:rsidRPr="00D746EA" w:rsidTr="00493DE5">
        <w:trPr>
          <w:trHeight w:hRule="exact" w:val="288"/>
        </w:trPr>
        <w:tc>
          <w:tcPr>
            <w:tcW w:w="5000" w:type="pct"/>
            <w:gridSpan w:val="10"/>
            <w:shd w:val="clear" w:color="auto" w:fill="auto"/>
            <w:vAlign w:val="center"/>
          </w:tcPr>
          <w:p w:rsidR="00493DE5" w:rsidRPr="00D746EA" w:rsidRDefault="00493DE5" w:rsidP="00DB3784">
            <w:pPr>
              <w:pStyle w:val="Tijeloteksta"/>
              <w:numPr>
                <w:ilvl w:val="1"/>
                <w:numId w:val="123"/>
              </w:numPr>
              <w:jc w:val="both"/>
              <w:rPr>
                <w:rFonts w:ascii="Calibri" w:hAnsi="Calibri" w:cs="Calibri"/>
                <w:b w:val="0"/>
                <w:sz w:val="20"/>
                <w:szCs w:val="20"/>
                <w:lang w:val="hr-HR"/>
              </w:rPr>
            </w:pPr>
            <w:r w:rsidRPr="00D746EA">
              <w:rPr>
                <w:rFonts w:ascii="Calibri" w:hAnsi="Calibri" w:cs="Calibri"/>
                <w:b w:val="0"/>
                <w:sz w:val="20"/>
                <w:szCs w:val="20"/>
                <w:lang w:val="hr-HR"/>
              </w:rPr>
              <w:t>Ciljevi predmeta</w:t>
            </w:r>
          </w:p>
        </w:tc>
      </w:tr>
      <w:tr w:rsidR="00493DE5" w:rsidRPr="001503EE" w:rsidTr="00493DE5">
        <w:trPr>
          <w:trHeight w:val="432"/>
        </w:trPr>
        <w:tc>
          <w:tcPr>
            <w:tcW w:w="5000" w:type="pct"/>
            <w:gridSpan w:val="10"/>
            <w:vAlign w:val="center"/>
          </w:tcPr>
          <w:p w:rsidR="00493DE5" w:rsidRPr="00D746EA" w:rsidRDefault="00493DE5" w:rsidP="00493DE5">
            <w:pPr>
              <w:pStyle w:val="FieldText"/>
              <w:rPr>
                <w:rFonts w:ascii="Calibri" w:hAnsi="Calibri" w:cs="Calibri"/>
                <w:b w:val="0"/>
                <w:sz w:val="20"/>
                <w:szCs w:val="20"/>
                <w:lang w:val="hr-HR"/>
              </w:rPr>
            </w:pPr>
            <w:r w:rsidRPr="00D746EA">
              <w:rPr>
                <w:rFonts w:ascii="Calibri" w:hAnsi="Calibri" w:cs="Calibri"/>
                <w:b w:val="0"/>
                <w:sz w:val="20"/>
                <w:szCs w:val="20"/>
                <w:lang w:val="hr-HR"/>
              </w:rPr>
              <w:t>Sa strateške točke gledišta odnosi s javnošću u sektorima kulture i umjetnosti sve više funkcioniraju kao dio strategije brandiranja. Pojašnjavajući kulturne institucije danas se govori i o sve prisutnijim kulturnim industrijama. Unutar ovoga dijela obrađuje se marketing i branding u kulturi i umjetnosti, ali se govori i o dijelu odnosa s medijima unutar kulturnih institucija te kako se projekti za medije, ekskluzivne informacije te dodjele nagrada predstavljaju alate i tehnike pomoću kojih se dopire do ciljnih javnosti.</w:t>
            </w:r>
          </w:p>
        </w:tc>
      </w:tr>
      <w:tr w:rsidR="00493DE5" w:rsidRPr="00D746EA" w:rsidTr="00493DE5">
        <w:trPr>
          <w:trHeight w:val="432"/>
        </w:trPr>
        <w:tc>
          <w:tcPr>
            <w:tcW w:w="5000" w:type="pct"/>
            <w:gridSpan w:val="10"/>
            <w:vAlign w:val="center"/>
          </w:tcPr>
          <w:p w:rsidR="00493DE5" w:rsidRPr="00D746EA" w:rsidRDefault="00493DE5" w:rsidP="00DB3784">
            <w:pPr>
              <w:pStyle w:val="Tijeloteksta"/>
              <w:numPr>
                <w:ilvl w:val="1"/>
                <w:numId w:val="123"/>
              </w:numPr>
              <w:rPr>
                <w:rFonts w:ascii="Calibri" w:hAnsi="Calibri" w:cs="Calibri"/>
                <w:b w:val="0"/>
                <w:sz w:val="20"/>
                <w:szCs w:val="20"/>
                <w:lang w:val="hr-HR"/>
              </w:rPr>
            </w:pPr>
            <w:r w:rsidRPr="00D746EA">
              <w:rPr>
                <w:rFonts w:ascii="Calibri" w:hAnsi="Calibri" w:cs="Calibri"/>
                <w:b w:val="0"/>
                <w:sz w:val="20"/>
                <w:szCs w:val="20"/>
                <w:lang w:val="hr-HR"/>
              </w:rPr>
              <w:t>Uvjeti za upis predmeta</w:t>
            </w:r>
          </w:p>
        </w:tc>
      </w:tr>
      <w:tr w:rsidR="00493DE5" w:rsidRPr="00D746EA" w:rsidTr="00493DE5">
        <w:trPr>
          <w:trHeight w:val="188"/>
        </w:trPr>
        <w:tc>
          <w:tcPr>
            <w:tcW w:w="5000" w:type="pct"/>
            <w:gridSpan w:val="10"/>
            <w:vAlign w:val="center"/>
          </w:tcPr>
          <w:p w:rsidR="00493DE5" w:rsidRPr="00D746EA" w:rsidRDefault="00493DE5" w:rsidP="00493DE5">
            <w:pPr>
              <w:pStyle w:val="FieldText"/>
              <w:ind w:left="720"/>
              <w:rPr>
                <w:rFonts w:ascii="Calibri" w:hAnsi="Calibri" w:cs="Calibri"/>
                <w:b w:val="0"/>
                <w:sz w:val="20"/>
                <w:szCs w:val="20"/>
                <w:lang w:val="hr-HR"/>
              </w:rPr>
            </w:pPr>
            <w:r w:rsidRPr="00D746EA">
              <w:rPr>
                <w:rFonts w:ascii="Calibri" w:hAnsi="Calibri" w:cs="Calibri"/>
                <w:b w:val="0"/>
                <w:sz w:val="20"/>
                <w:szCs w:val="20"/>
                <w:lang w:val="hr-HR"/>
              </w:rPr>
              <w:t>-</w:t>
            </w:r>
          </w:p>
        </w:tc>
      </w:tr>
      <w:tr w:rsidR="00493DE5" w:rsidRPr="00D746EA" w:rsidTr="00493DE5">
        <w:trPr>
          <w:trHeight w:val="432"/>
        </w:trPr>
        <w:tc>
          <w:tcPr>
            <w:tcW w:w="5000" w:type="pct"/>
            <w:gridSpan w:val="10"/>
            <w:vAlign w:val="center"/>
          </w:tcPr>
          <w:p w:rsidR="00493DE5" w:rsidRPr="00D746EA" w:rsidRDefault="00493DE5" w:rsidP="00DB3784">
            <w:pPr>
              <w:pStyle w:val="Tijeloteksta"/>
              <w:numPr>
                <w:ilvl w:val="1"/>
                <w:numId w:val="123"/>
              </w:numPr>
              <w:rPr>
                <w:rFonts w:ascii="Calibri" w:hAnsi="Calibri" w:cs="Calibri"/>
                <w:b w:val="0"/>
                <w:sz w:val="20"/>
                <w:szCs w:val="20"/>
                <w:lang w:val="hr-HR"/>
              </w:rPr>
            </w:pPr>
            <w:r w:rsidRPr="00D746EA">
              <w:rPr>
                <w:rFonts w:ascii="Calibri" w:hAnsi="Calibri" w:cs="Calibri"/>
                <w:b w:val="0"/>
                <w:sz w:val="20"/>
                <w:szCs w:val="20"/>
                <w:lang w:val="hr-HR"/>
              </w:rPr>
              <w:t xml:space="preserve">Očekivani ishodi učenja za predmet </w:t>
            </w:r>
          </w:p>
        </w:tc>
      </w:tr>
      <w:tr w:rsidR="00493DE5" w:rsidRPr="001503EE" w:rsidTr="00493DE5">
        <w:trPr>
          <w:trHeight w:val="432"/>
        </w:trPr>
        <w:tc>
          <w:tcPr>
            <w:tcW w:w="5000" w:type="pct"/>
            <w:gridSpan w:val="10"/>
            <w:vAlign w:val="center"/>
          </w:tcPr>
          <w:p w:rsidR="00493DE5" w:rsidRPr="00D746EA" w:rsidRDefault="00493DE5" w:rsidP="00493DE5">
            <w:pPr>
              <w:pStyle w:val="FieldText"/>
              <w:rPr>
                <w:rFonts w:ascii="Calibri" w:hAnsi="Calibri" w:cs="Calibri"/>
                <w:b w:val="0"/>
                <w:sz w:val="20"/>
                <w:szCs w:val="20"/>
                <w:lang w:val="hr-HR"/>
              </w:rPr>
            </w:pPr>
            <w:r w:rsidRPr="00D746EA">
              <w:rPr>
                <w:rFonts w:ascii="Calibri" w:hAnsi="Calibri" w:cs="Calibri"/>
                <w:b w:val="0"/>
                <w:sz w:val="20"/>
                <w:szCs w:val="20"/>
                <w:lang w:val="hr-HR"/>
              </w:rPr>
              <w:t>Nakon položenog kolegija student će moći:</w:t>
            </w:r>
          </w:p>
          <w:p w:rsidR="00493DE5" w:rsidRPr="00D746EA" w:rsidRDefault="00493DE5" w:rsidP="00DB3784">
            <w:pPr>
              <w:pStyle w:val="FieldText"/>
              <w:numPr>
                <w:ilvl w:val="0"/>
                <w:numId w:val="124"/>
              </w:numPr>
              <w:rPr>
                <w:rFonts w:ascii="Calibri" w:hAnsi="Calibri" w:cs="Calibri"/>
                <w:b w:val="0"/>
                <w:sz w:val="20"/>
                <w:szCs w:val="20"/>
                <w:lang w:val="hr-HR"/>
              </w:rPr>
            </w:pPr>
            <w:r w:rsidRPr="00D746EA">
              <w:rPr>
                <w:rFonts w:ascii="Calibri" w:hAnsi="Calibri" w:cs="Calibri"/>
                <w:b w:val="0"/>
                <w:sz w:val="20"/>
                <w:szCs w:val="20"/>
                <w:lang w:val="hr-HR"/>
              </w:rPr>
              <w:t>Objasniti osnovna znanja o teorijsko‐metodološkim osnovama OSJ te kulturnih i kreativnih industrija</w:t>
            </w:r>
          </w:p>
          <w:p w:rsidR="00493DE5" w:rsidRPr="00D746EA" w:rsidRDefault="00493DE5" w:rsidP="00DB3784">
            <w:pPr>
              <w:pStyle w:val="FieldText"/>
              <w:numPr>
                <w:ilvl w:val="0"/>
                <w:numId w:val="124"/>
              </w:numPr>
              <w:rPr>
                <w:rFonts w:ascii="Calibri" w:hAnsi="Calibri" w:cs="Calibri"/>
                <w:b w:val="0"/>
                <w:sz w:val="20"/>
                <w:szCs w:val="20"/>
                <w:lang w:val="hr-HR"/>
              </w:rPr>
            </w:pPr>
            <w:r w:rsidRPr="00D746EA">
              <w:rPr>
                <w:rFonts w:ascii="Calibri" w:hAnsi="Calibri" w:cs="Calibri"/>
                <w:b w:val="0"/>
                <w:sz w:val="20"/>
                <w:szCs w:val="20"/>
                <w:lang w:val="hr-HR"/>
              </w:rPr>
              <w:t>Primijeniti odabrane metode rada u različitim područjima OSJ, rad u oglasnim agencijama ili drugim srodnim područjima</w:t>
            </w:r>
          </w:p>
          <w:p w:rsidR="00493DE5" w:rsidRPr="00D746EA" w:rsidRDefault="00493DE5" w:rsidP="00DB3784">
            <w:pPr>
              <w:pStyle w:val="FieldText"/>
              <w:numPr>
                <w:ilvl w:val="0"/>
                <w:numId w:val="124"/>
              </w:numPr>
              <w:rPr>
                <w:rFonts w:ascii="Calibri" w:hAnsi="Calibri" w:cs="Calibri"/>
                <w:b w:val="0"/>
                <w:sz w:val="20"/>
                <w:szCs w:val="20"/>
                <w:lang w:val="hr-HR"/>
              </w:rPr>
            </w:pPr>
            <w:r w:rsidRPr="00D746EA">
              <w:rPr>
                <w:rFonts w:ascii="Calibri" w:hAnsi="Calibri" w:cs="Calibri"/>
                <w:b w:val="0"/>
                <w:sz w:val="20"/>
                <w:szCs w:val="20"/>
                <w:lang w:val="hr-HR"/>
              </w:rPr>
              <w:t>Izraditi bazu za kritičko promišljanje i razvijanje prakse OSJ</w:t>
            </w:r>
          </w:p>
          <w:p w:rsidR="00493DE5" w:rsidRPr="00D746EA" w:rsidRDefault="00493DE5" w:rsidP="00DB3784">
            <w:pPr>
              <w:pStyle w:val="FieldText"/>
              <w:numPr>
                <w:ilvl w:val="0"/>
                <w:numId w:val="124"/>
              </w:numPr>
              <w:rPr>
                <w:rFonts w:ascii="Calibri" w:hAnsi="Calibri" w:cs="Calibri"/>
                <w:b w:val="0"/>
                <w:sz w:val="20"/>
                <w:szCs w:val="20"/>
                <w:lang w:val="hr-HR"/>
              </w:rPr>
            </w:pPr>
            <w:r w:rsidRPr="00D746EA">
              <w:rPr>
                <w:rFonts w:ascii="Calibri" w:hAnsi="Calibri" w:cs="Calibri"/>
                <w:b w:val="0"/>
                <w:sz w:val="20"/>
                <w:szCs w:val="20"/>
                <w:lang w:val="hr-HR"/>
              </w:rPr>
              <w:t>Primijeniti metode pretraživanja znanstvene literature</w:t>
            </w:r>
          </w:p>
          <w:p w:rsidR="00493DE5" w:rsidRPr="00D746EA" w:rsidRDefault="00493DE5" w:rsidP="00DB3784">
            <w:pPr>
              <w:pStyle w:val="FieldText"/>
              <w:numPr>
                <w:ilvl w:val="0"/>
                <w:numId w:val="124"/>
              </w:numPr>
              <w:rPr>
                <w:rFonts w:ascii="Calibri" w:hAnsi="Calibri" w:cs="Calibri"/>
                <w:b w:val="0"/>
                <w:sz w:val="20"/>
                <w:szCs w:val="20"/>
                <w:lang w:val="hr-HR"/>
              </w:rPr>
            </w:pPr>
            <w:r w:rsidRPr="00D746EA">
              <w:rPr>
                <w:rFonts w:ascii="Calibri" w:hAnsi="Calibri" w:cs="Calibri"/>
                <w:b w:val="0"/>
                <w:sz w:val="20"/>
                <w:szCs w:val="20"/>
                <w:lang w:val="hr-HR"/>
              </w:rPr>
              <w:t>Primijeniti osnovne sposobnosti rada u timu i razvit će osnovne vještine formiranja promotivne kampanje u kulturnim i kreativnim industrijama</w:t>
            </w:r>
          </w:p>
        </w:tc>
      </w:tr>
      <w:tr w:rsidR="00493DE5" w:rsidRPr="00D746EA" w:rsidTr="00493DE5">
        <w:trPr>
          <w:trHeight w:val="323"/>
        </w:trPr>
        <w:tc>
          <w:tcPr>
            <w:tcW w:w="5000" w:type="pct"/>
            <w:gridSpan w:val="10"/>
            <w:vAlign w:val="center"/>
          </w:tcPr>
          <w:p w:rsidR="00493DE5" w:rsidRPr="00D746EA" w:rsidRDefault="00493DE5" w:rsidP="00DB3784">
            <w:pPr>
              <w:pStyle w:val="Tijeloteksta"/>
              <w:numPr>
                <w:ilvl w:val="1"/>
                <w:numId w:val="123"/>
              </w:numPr>
              <w:jc w:val="both"/>
              <w:rPr>
                <w:rFonts w:ascii="Calibri" w:hAnsi="Calibri" w:cs="Calibri"/>
                <w:b w:val="0"/>
                <w:sz w:val="20"/>
                <w:szCs w:val="20"/>
                <w:lang w:val="hr-HR"/>
              </w:rPr>
            </w:pPr>
            <w:r w:rsidRPr="00D746EA">
              <w:rPr>
                <w:rFonts w:ascii="Calibri" w:hAnsi="Calibri" w:cs="Calibri"/>
                <w:b w:val="0"/>
                <w:sz w:val="20"/>
                <w:szCs w:val="20"/>
                <w:lang w:val="hr-HR"/>
              </w:rPr>
              <w:t>Sadržaj predmeta</w:t>
            </w:r>
          </w:p>
        </w:tc>
      </w:tr>
      <w:tr w:rsidR="00493DE5" w:rsidRPr="00D746EA" w:rsidTr="00493DE5">
        <w:trPr>
          <w:trHeight w:val="432"/>
        </w:trPr>
        <w:tc>
          <w:tcPr>
            <w:tcW w:w="5000" w:type="pct"/>
            <w:gridSpan w:val="10"/>
            <w:vAlign w:val="center"/>
          </w:tcPr>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Osnove teorije imidža i brandiranja</w:t>
            </w:r>
          </w:p>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Kreativne i kulturne industrije – pojmovno određenje</w:t>
            </w:r>
          </w:p>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Kulturne i kreativne industrije kao generator inovacija</w:t>
            </w:r>
          </w:p>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Medijske industrije i odnosi s medijima</w:t>
            </w:r>
          </w:p>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Kultura - brendiranje, odnosi s javnošću i komunikacija baštine</w:t>
            </w:r>
          </w:p>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OSJ u kulturi, umjetnosti, zabavi i slobodnom vremenu.</w:t>
            </w:r>
          </w:p>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Pregled kreativnih industrija - uloga OSJ u kreativnim industrijama</w:t>
            </w:r>
          </w:p>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Ciljevi, strategije i taktike OSJ kod organizacija u kulturi i umjetnosti.</w:t>
            </w:r>
          </w:p>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Proces oblikovanja identiteta, imidža i reputacije</w:t>
            </w:r>
          </w:p>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Industrija zabave i kulturne industrije</w:t>
            </w:r>
          </w:p>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Celebrityji i OSJ - pozadina i povijesni razvoj</w:t>
            </w:r>
          </w:p>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Pojava celebrityja, novinari, prektičari za OSJ i industrija OSJ</w:t>
            </w:r>
          </w:p>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Celebrityji i globalna industrija celebrityja</w:t>
            </w:r>
          </w:p>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Imidž, upravljanje ugledom i komunikaacije kulture</w:t>
            </w:r>
          </w:p>
          <w:p w:rsidR="00493DE5" w:rsidRPr="00D746EA" w:rsidRDefault="00493DE5"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Studija slučaja</w:t>
            </w:r>
          </w:p>
        </w:tc>
      </w:tr>
      <w:tr w:rsidR="00493DE5" w:rsidRPr="00D746EA" w:rsidTr="00493DE5">
        <w:trPr>
          <w:trHeight w:val="432"/>
        </w:trPr>
        <w:tc>
          <w:tcPr>
            <w:tcW w:w="1738" w:type="pct"/>
            <w:gridSpan w:val="3"/>
            <w:vAlign w:val="center"/>
          </w:tcPr>
          <w:p w:rsidR="00493DE5" w:rsidRPr="00D746EA" w:rsidRDefault="00493DE5" w:rsidP="00DB3784">
            <w:pPr>
              <w:pStyle w:val="Tijeloteksta"/>
              <w:numPr>
                <w:ilvl w:val="1"/>
                <w:numId w:val="123"/>
              </w:numPr>
              <w:rPr>
                <w:rFonts w:ascii="Calibri" w:hAnsi="Calibri" w:cs="Calibri"/>
                <w:b w:val="0"/>
                <w:sz w:val="20"/>
                <w:szCs w:val="20"/>
                <w:lang w:val="hr-HR"/>
              </w:rPr>
            </w:pPr>
            <w:r w:rsidRPr="00D746EA">
              <w:rPr>
                <w:rFonts w:ascii="Calibri" w:hAnsi="Calibri" w:cs="Calibri"/>
                <w:b w:val="0"/>
                <w:sz w:val="20"/>
                <w:szCs w:val="20"/>
                <w:lang w:val="hr-HR"/>
              </w:rPr>
              <w:t xml:space="preserve">Vrste izvođenja nastave </w:t>
            </w:r>
          </w:p>
        </w:tc>
        <w:tc>
          <w:tcPr>
            <w:tcW w:w="1216" w:type="pct"/>
            <w:gridSpan w:val="4"/>
            <w:vAlign w:val="center"/>
          </w:tcPr>
          <w:p w:rsidR="00493DE5" w:rsidRPr="00D746EA" w:rsidRDefault="00493DE5" w:rsidP="00493DE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predavanja</w:t>
            </w:r>
          </w:p>
          <w:p w:rsidR="00493DE5" w:rsidRPr="00D746EA" w:rsidRDefault="00493DE5" w:rsidP="00493DE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2"/>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seminari i radionice  </w:t>
            </w:r>
          </w:p>
          <w:p w:rsidR="00493DE5" w:rsidRPr="00D746EA" w:rsidRDefault="00493DE5" w:rsidP="00493DE5">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3"/>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vježbe  </w:t>
            </w:r>
          </w:p>
          <w:p w:rsidR="00493DE5" w:rsidRPr="00D746EA" w:rsidRDefault="00493DE5" w:rsidP="00493DE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4"/>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obrazovanje na daljinu</w:t>
            </w:r>
          </w:p>
          <w:p w:rsidR="00493DE5" w:rsidRPr="00D746EA" w:rsidRDefault="00493DE5" w:rsidP="00493DE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9"/>
                  <w:enabled/>
                  <w:calcOnExit w:val="0"/>
                  <w:checkBox>
                    <w:size w:val="20"/>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terenska nastava</w:t>
            </w:r>
          </w:p>
        </w:tc>
        <w:tc>
          <w:tcPr>
            <w:tcW w:w="2046" w:type="pct"/>
            <w:gridSpan w:val="3"/>
            <w:vAlign w:val="center"/>
          </w:tcPr>
          <w:p w:rsidR="00493DE5" w:rsidRPr="00D746EA" w:rsidRDefault="00493DE5" w:rsidP="00493DE5">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samostalni zadaci  </w:t>
            </w:r>
          </w:p>
          <w:p w:rsidR="00493DE5" w:rsidRPr="00D746EA" w:rsidRDefault="00493DE5" w:rsidP="00493DE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6"/>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multimedija i mreža  </w:t>
            </w:r>
          </w:p>
          <w:p w:rsidR="00493DE5" w:rsidRPr="00D746EA" w:rsidRDefault="00493DE5" w:rsidP="00493DE5">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7"/>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laboratorij</w:t>
            </w:r>
          </w:p>
          <w:p w:rsidR="00493DE5" w:rsidRPr="00D746EA" w:rsidRDefault="00493DE5" w:rsidP="00493DE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8"/>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mentorski rad</w:t>
            </w:r>
          </w:p>
          <w:p w:rsidR="00493DE5" w:rsidRPr="00D746EA" w:rsidRDefault="00493DE5" w:rsidP="00493DE5">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0"/>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ostalo konzultacije</w:t>
            </w:r>
          </w:p>
        </w:tc>
      </w:tr>
      <w:tr w:rsidR="00493DE5" w:rsidRPr="00D746EA" w:rsidTr="00493DE5">
        <w:trPr>
          <w:trHeight w:val="432"/>
        </w:trPr>
        <w:tc>
          <w:tcPr>
            <w:tcW w:w="1738" w:type="pct"/>
            <w:gridSpan w:val="3"/>
            <w:vAlign w:val="center"/>
          </w:tcPr>
          <w:p w:rsidR="00493DE5" w:rsidRPr="00D746EA" w:rsidRDefault="00493DE5" w:rsidP="00DB3784">
            <w:pPr>
              <w:pStyle w:val="Tijeloteksta"/>
              <w:numPr>
                <w:ilvl w:val="1"/>
                <w:numId w:val="123"/>
              </w:numPr>
              <w:rPr>
                <w:rFonts w:ascii="Calibri" w:hAnsi="Calibri" w:cs="Calibri"/>
                <w:b w:val="0"/>
                <w:sz w:val="20"/>
                <w:szCs w:val="20"/>
                <w:lang w:val="hr-HR"/>
              </w:rPr>
            </w:pPr>
            <w:r w:rsidRPr="00D746EA">
              <w:rPr>
                <w:rFonts w:ascii="Calibri" w:hAnsi="Calibri" w:cs="Calibri"/>
                <w:b w:val="0"/>
                <w:sz w:val="20"/>
                <w:szCs w:val="20"/>
                <w:lang w:val="hr-HR"/>
              </w:rPr>
              <w:lastRenderedPageBreak/>
              <w:t>Komentari</w:t>
            </w:r>
          </w:p>
        </w:tc>
        <w:tc>
          <w:tcPr>
            <w:tcW w:w="3262" w:type="pct"/>
            <w:gridSpan w:val="7"/>
            <w:vAlign w:val="center"/>
          </w:tcPr>
          <w:p w:rsidR="00493DE5" w:rsidRPr="00D746EA" w:rsidRDefault="00493DE5" w:rsidP="00493DE5">
            <w:pPr>
              <w:pStyle w:val="FieldText"/>
              <w:rPr>
                <w:rFonts w:ascii="Calibri" w:hAnsi="Calibri" w:cs="Calibri"/>
                <w:b w:val="0"/>
                <w:sz w:val="20"/>
                <w:szCs w:val="20"/>
                <w:lang w:val="hr-HR"/>
              </w:rPr>
            </w:pPr>
            <w:r w:rsidRPr="00D746EA">
              <w:rPr>
                <w:rFonts w:ascii="Calibri" w:hAnsi="Calibri" w:cs="Calibri"/>
                <w:b w:val="0"/>
                <w:sz w:val="20"/>
                <w:szCs w:val="20"/>
                <w:lang w:val="hr-HR"/>
              </w:rPr>
              <w:t>-</w:t>
            </w:r>
          </w:p>
        </w:tc>
      </w:tr>
      <w:tr w:rsidR="00493DE5" w:rsidRPr="00D746EA" w:rsidTr="00493DE5">
        <w:trPr>
          <w:trHeight w:val="432"/>
        </w:trPr>
        <w:tc>
          <w:tcPr>
            <w:tcW w:w="5000" w:type="pct"/>
            <w:gridSpan w:val="10"/>
            <w:vAlign w:val="center"/>
          </w:tcPr>
          <w:p w:rsidR="00493DE5" w:rsidRPr="00D746EA" w:rsidRDefault="00493DE5" w:rsidP="00DB3784">
            <w:pPr>
              <w:pStyle w:val="Tijeloteksta"/>
              <w:numPr>
                <w:ilvl w:val="1"/>
                <w:numId w:val="125"/>
              </w:numPr>
              <w:ind w:firstLine="0"/>
              <w:jc w:val="both"/>
              <w:rPr>
                <w:rFonts w:ascii="Calibri" w:hAnsi="Calibri" w:cs="Calibri"/>
                <w:b w:val="0"/>
                <w:sz w:val="20"/>
                <w:szCs w:val="20"/>
                <w:lang w:val="hr-HR"/>
              </w:rPr>
            </w:pPr>
            <w:r w:rsidRPr="00D746EA">
              <w:rPr>
                <w:rFonts w:ascii="Calibri" w:hAnsi="Calibri" w:cs="Calibri"/>
                <w:b w:val="0"/>
                <w:sz w:val="20"/>
                <w:szCs w:val="20"/>
                <w:lang w:val="hr-HR"/>
              </w:rPr>
              <w:t>Obveze studenata</w:t>
            </w:r>
          </w:p>
        </w:tc>
      </w:tr>
      <w:tr w:rsidR="00493DE5" w:rsidRPr="00D746EA" w:rsidTr="00493DE5">
        <w:trPr>
          <w:trHeight w:val="432"/>
        </w:trPr>
        <w:tc>
          <w:tcPr>
            <w:tcW w:w="5000" w:type="pct"/>
            <w:gridSpan w:val="10"/>
            <w:vAlign w:val="center"/>
          </w:tcPr>
          <w:p w:rsidR="00493DE5" w:rsidRPr="00D746EA" w:rsidRDefault="00493DE5" w:rsidP="00493DE5">
            <w:pPr>
              <w:pStyle w:val="Tijeloteksta"/>
              <w:ind w:left="360"/>
              <w:jc w:val="both"/>
              <w:rPr>
                <w:rFonts w:ascii="Calibri" w:hAnsi="Calibri" w:cs="Calibri"/>
                <w:b w:val="0"/>
                <w:sz w:val="20"/>
                <w:szCs w:val="20"/>
                <w:lang w:val="hr-HR"/>
              </w:rPr>
            </w:pPr>
            <w:r w:rsidRPr="00D746EA">
              <w:rPr>
                <w:rFonts w:ascii="Calibri" w:hAnsi="Calibri" w:cs="Calibri"/>
                <w:b w:val="0"/>
                <w:noProof/>
                <w:sz w:val="20"/>
                <w:szCs w:val="20"/>
                <w:lang w:val="hr-HR"/>
              </w:rPr>
              <w:t xml:space="preserve">Obveze studenata u okviru kolegija odnose se na redovito pohađanje nastave, izradu seminarskog zadatka </w:t>
            </w:r>
            <w:r w:rsidRPr="00D746EA">
              <w:rPr>
                <w:rFonts w:ascii="Calibri" w:hAnsi="Calibri" w:cs="Calibri"/>
                <w:b w:val="0"/>
                <w:sz w:val="20"/>
                <w:szCs w:val="20"/>
                <w:lang w:val="hr-HR"/>
              </w:rPr>
              <w:t>u kojim će prikazati i primijeniti stečena znanja iz kolegija te i</w:t>
            </w:r>
            <w:r w:rsidRPr="00D746EA">
              <w:rPr>
                <w:rFonts w:ascii="Calibri" w:hAnsi="Calibri" w:cs="Calibri"/>
                <w:b w:val="0"/>
                <w:noProof/>
                <w:sz w:val="20"/>
                <w:szCs w:val="20"/>
                <w:lang w:val="hr-HR"/>
              </w:rPr>
              <w:t xml:space="preserve">spunjenje ostalih zadataka definiranih u okviru kolegija. </w:t>
            </w:r>
          </w:p>
        </w:tc>
      </w:tr>
      <w:tr w:rsidR="00493DE5" w:rsidRPr="00D746EA" w:rsidTr="00493DE5">
        <w:trPr>
          <w:trHeight w:val="432"/>
        </w:trPr>
        <w:tc>
          <w:tcPr>
            <w:tcW w:w="5000" w:type="pct"/>
            <w:gridSpan w:val="10"/>
            <w:vAlign w:val="center"/>
          </w:tcPr>
          <w:p w:rsidR="00493DE5" w:rsidRPr="00D746EA" w:rsidRDefault="00493DE5" w:rsidP="00DB3784">
            <w:pPr>
              <w:pStyle w:val="Tijeloteksta"/>
              <w:numPr>
                <w:ilvl w:val="1"/>
                <w:numId w:val="125"/>
              </w:numPr>
              <w:ind w:firstLine="0"/>
              <w:jc w:val="both"/>
              <w:rPr>
                <w:rFonts w:ascii="Calibri" w:hAnsi="Calibri" w:cs="Calibri"/>
                <w:b w:val="0"/>
                <w:sz w:val="20"/>
                <w:szCs w:val="20"/>
                <w:lang w:val="hr-HR"/>
              </w:rPr>
            </w:pPr>
            <w:r w:rsidRPr="00D746EA">
              <w:rPr>
                <w:rFonts w:ascii="Calibri" w:hAnsi="Calibri" w:cs="Calibri"/>
                <w:b w:val="0"/>
                <w:sz w:val="20"/>
                <w:szCs w:val="20"/>
                <w:lang w:val="hr-HR"/>
              </w:rPr>
              <w:t>Praćenje rada studenata</w:t>
            </w:r>
          </w:p>
        </w:tc>
      </w:tr>
      <w:tr w:rsidR="00493DE5" w:rsidRPr="00D746EA" w:rsidTr="00493DE5">
        <w:trPr>
          <w:trHeight w:val="111"/>
        </w:trPr>
        <w:tc>
          <w:tcPr>
            <w:tcW w:w="800" w:type="pct"/>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Pohađanje nastave</w:t>
            </w:r>
          </w:p>
        </w:tc>
        <w:tc>
          <w:tcPr>
            <w:tcW w:w="275" w:type="pct"/>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0,5</w:t>
            </w:r>
          </w:p>
        </w:tc>
        <w:tc>
          <w:tcPr>
            <w:tcW w:w="732" w:type="pct"/>
            <w:gridSpan w:val="2"/>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Aktivnost u nastavi</w:t>
            </w:r>
          </w:p>
        </w:tc>
        <w:tc>
          <w:tcPr>
            <w:tcW w:w="337" w:type="pct"/>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671" w:type="pct"/>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Seminarski rad</w:t>
            </w:r>
          </w:p>
        </w:tc>
        <w:tc>
          <w:tcPr>
            <w:tcW w:w="438" w:type="pct"/>
            <w:gridSpan w:val="2"/>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3</w:t>
            </w:r>
          </w:p>
        </w:tc>
        <w:tc>
          <w:tcPr>
            <w:tcW w:w="839" w:type="pct"/>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Eksperimentalni rad</w:t>
            </w:r>
          </w:p>
        </w:tc>
        <w:tc>
          <w:tcPr>
            <w:tcW w:w="907" w:type="pct"/>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Text3"/>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493DE5" w:rsidRPr="00D746EA" w:rsidTr="00493DE5">
        <w:trPr>
          <w:trHeight w:val="108"/>
        </w:trPr>
        <w:tc>
          <w:tcPr>
            <w:tcW w:w="800" w:type="pct"/>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Pismeni ispit</w:t>
            </w:r>
          </w:p>
        </w:tc>
        <w:tc>
          <w:tcPr>
            <w:tcW w:w="275" w:type="pct"/>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*5</w:t>
            </w:r>
          </w:p>
        </w:tc>
        <w:tc>
          <w:tcPr>
            <w:tcW w:w="732" w:type="pct"/>
            <w:gridSpan w:val="2"/>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Usmeni ispit</w:t>
            </w:r>
          </w:p>
        </w:tc>
        <w:tc>
          <w:tcPr>
            <w:tcW w:w="337" w:type="pct"/>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671" w:type="pct"/>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Esej</w:t>
            </w:r>
          </w:p>
        </w:tc>
        <w:tc>
          <w:tcPr>
            <w:tcW w:w="438" w:type="pct"/>
            <w:gridSpan w:val="2"/>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39" w:type="pct"/>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Istraživanje</w:t>
            </w:r>
          </w:p>
        </w:tc>
        <w:tc>
          <w:tcPr>
            <w:tcW w:w="907" w:type="pct"/>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493DE5" w:rsidRPr="00D746EA" w:rsidTr="00493DE5">
        <w:trPr>
          <w:trHeight w:val="108"/>
        </w:trPr>
        <w:tc>
          <w:tcPr>
            <w:tcW w:w="800" w:type="pct"/>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Projekt</w:t>
            </w:r>
          </w:p>
        </w:tc>
        <w:tc>
          <w:tcPr>
            <w:tcW w:w="275" w:type="pct"/>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32" w:type="pct"/>
            <w:gridSpan w:val="2"/>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Kontinuirana provjera znanja</w:t>
            </w:r>
          </w:p>
        </w:tc>
        <w:tc>
          <w:tcPr>
            <w:tcW w:w="337" w:type="pct"/>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5*</w:t>
            </w:r>
          </w:p>
        </w:tc>
        <w:tc>
          <w:tcPr>
            <w:tcW w:w="671" w:type="pct"/>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Referat</w:t>
            </w:r>
          </w:p>
        </w:tc>
        <w:tc>
          <w:tcPr>
            <w:tcW w:w="438" w:type="pct"/>
            <w:gridSpan w:val="2"/>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39" w:type="pct"/>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Praktični rad</w:t>
            </w:r>
          </w:p>
        </w:tc>
        <w:tc>
          <w:tcPr>
            <w:tcW w:w="907" w:type="pct"/>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493DE5" w:rsidRPr="00D746EA" w:rsidTr="00493DE5">
        <w:trPr>
          <w:trHeight w:val="108"/>
        </w:trPr>
        <w:tc>
          <w:tcPr>
            <w:tcW w:w="800" w:type="pct"/>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Portfolio</w:t>
            </w:r>
          </w:p>
        </w:tc>
        <w:tc>
          <w:tcPr>
            <w:tcW w:w="275" w:type="pct"/>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32" w:type="pct"/>
            <w:gridSpan w:val="2"/>
            <w:vAlign w:val="center"/>
          </w:tcPr>
          <w:p w:rsidR="00493DE5" w:rsidRPr="00D746EA" w:rsidRDefault="00493DE5" w:rsidP="00493DE5">
            <w:pPr>
              <w:pStyle w:val="Tijeloteksta"/>
              <w:rPr>
                <w:rFonts w:ascii="Calibri" w:hAnsi="Calibri" w:cs="Calibri"/>
                <w:b w:val="0"/>
                <w:sz w:val="20"/>
                <w:szCs w:val="20"/>
                <w:lang w:val="hr-HR"/>
              </w:rPr>
            </w:pPr>
          </w:p>
        </w:tc>
        <w:tc>
          <w:tcPr>
            <w:tcW w:w="337" w:type="pct"/>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671" w:type="pct"/>
            <w:vAlign w:val="center"/>
          </w:tcPr>
          <w:p w:rsidR="00493DE5" w:rsidRPr="00D746EA" w:rsidRDefault="00493DE5" w:rsidP="00493DE5">
            <w:pPr>
              <w:pStyle w:val="Tijeloteksta"/>
              <w:rPr>
                <w:rFonts w:ascii="Calibri" w:hAnsi="Calibri" w:cs="Calibri"/>
                <w:b w:val="0"/>
                <w:sz w:val="20"/>
                <w:szCs w:val="20"/>
                <w:lang w:val="hr-HR"/>
              </w:rPr>
            </w:pPr>
          </w:p>
        </w:tc>
        <w:tc>
          <w:tcPr>
            <w:tcW w:w="438" w:type="pct"/>
            <w:gridSpan w:val="2"/>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39" w:type="pct"/>
            <w:vAlign w:val="center"/>
          </w:tcPr>
          <w:p w:rsidR="00493DE5" w:rsidRPr="00D746EA" w:rsidRDefault="00493DE5" w:rsidP="00493DE5">
            <w:pPr>
              <w:pStyle w:val="Tijeloteksta"/>
              <w:rPr>
                <w:rFonts w:ascii="Calibri" w:hAnsi="Calibri" w:cs="Calibri"/>
                <w:b w:val="0"/>
                <w:sz w:val="20"/>
                <w:szCs w:val="20"/>
                <w:lang w:val="hr-HR"/>
              </w:rPr>
            </w:pPr>
          </w:p>
        </w:tc>
        <w:tc>
          <w:tcPr>
            <w:tcW w:w="907" w:type="pct"/>
            <w:vAlign w:val="center"/>
          </w:tcPr>
          <w:p w:rsidR="00493DE5" w:rsidRPr="00D746EA" w:rsidRDefault="00493DE5" w:rsidP="00493DE5">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493DE5" w:rsidRPr="00D746EA" w:rsidTr="00493DE5">
        <w:trPr>
          <w:trHeight w:val="432"/>
        </w:trPr>
        <w:tc>
          <w:tcPr>
            <w:tcW w:w="5000" w:type="pct"/>
            <w:gridSpan w:val="10"/>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493DE5" w:rsidRPr="00D746EA" w:rsidTr="00493DE5">
        <w:trPr>
          <w:trHeight w:val="432"/>
        </w:trPr>
        <w:tc>
          <w:tcPr>
            <w:tcW w:w="5000" w:type="pct"/>
            <w:gridSpan w:val="10"/>
            <w:vAlign w:val="center"/>
          </w:tcPr>
          <w:p w:rsidR="00493DE5" w:rsidRPr="00D746EA" w:rsidRDefault="00493DE5" w:rsidP="00DB3784">
            <w:pPr>
              <w:pStyle w:val="Tijeloteksta"/>
              <w:numPr>
                <w:ilvl w:val="1"/>
                <w:numId w:val="125"/>
              </w:numPr>
              <w:ind w:firstLine="0"/>
              <w:jc w:val="both"/>
              <w:rPr>
                <w:rFonts w:ascii="Calibri" w:hAnsi="Calibri" w:cs="Calibri"/>
                <w:b w:val="0"/>
                <w:sz w:val="20"/>
                <w:szCs w:val="20"/>
                <w:lang w:val="hr-HR"/>
              </w:rPr>
            </w:pPr>
            <w:r w:rsidRPr="00D746EA">
              <w:rPr>
                <w:rFonts w:ascii="Calibri" w:eastAsia="Calibri" w:hAnsi="Calibri" w:cs="Calibri"/>
                <w:b w:val="0"/>
                <w:sz w:val="20"/>
                <w:szCs w:val="20"/>
                <w:lang w:val="hr-HR"/>
              </w:rPr>
              <w:t>Povezivanje ishoda učenja, nastavnih metoda i ocjenjivanja</w:t>
            </w:r>
          </w:p>
        </w:tc>
      </w:tr>
      <w:tr w:rsidR="00493DE5" w:rsidRPr="00D746EA" w:rsidTr="00493DE5">
        <w:trPr>
          <w:trHeight w:val="432"/>
        </w:trPr>
        <w:tc>
          <w:tcPr>
            <w:tcW w:w="5000" w:type="pct"/>
            <w:gridSpan w:val="10"/>
            <w:vAlign w:val="center"/>
          </w:tcPr>
          <w:p w:rsidR="00493DE5" w:rsidRPr="00D746EA" w:rsidRDefault="00493DE5" w:rsidP="00493DE5">
            <w:pPr>
              <w:jc w:val="both"/>
              <w:rPr>
                <w:rFonts w:ascii="Calibri" w:hAnsi="Calibri" w:cs="Calibr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493DE5" w:rsidRPr="00D746EA" w:rsidTr="00493DE5">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746EA" w:rsidRDefault="00493DE5" w:rsidP="00493DE5">
                  <w:pPr>
                    <w:rPr>
                      <w:rFonts w:ascii="Calibri" w:hAnsi="Calibri" w:cs="Calibri"/>
                      <w:bCs/>
                      <w:sz w:val="20"/>
                      <w:szCs w:val="20"/>
                    </w:rPr>
                  </w:pPr>
                  <w:r>
                    <w:rPr>
                      <w:rFonts w:ascii="Calibri" w:hAnsi="Calibri" w:cs="Calibr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746EA" w:rsidRDefault="00493DE5" w:rsidP="00493DE5">
                  <w:pPr>
                    <w:jc w:val="center"/>
                    <w:rPr>
                      <w:rFonts w:ascii="Calibri" w:hAnsi="Calibri" w:cs="Calibri"/>
                      <w:bCs/>
                      <w:sz w:val="20"/>
                      <w:szCs w:val="20"/>
                    </w:rPr>
                  </w:pPr>
                  <w:r w:rsidRPr="00D746EA">
                    <w:rPr>
                      <w:rFonts w:ascii="Calibri" w:hAnsi="Calibri" w:cs="Calibr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746EA" w:rsidRDefault="00493DE5" w:rsidP="00493DE5">
                  <w:pPr>
                    <w:jc w:val="center"/>
                    <w:rPr>
                      <w:rFonts w:ascii="Calibri" w:hAnsi="Calibri" w:cs="Calibri"/>
                      <w:bCs/>
                      <w:sz w:val="20"/>
                      <w:szCs w:val="20"/>
                    </w:rPr>
                  </w:pPr>
                  <w:r w:rsidRPr="00D746EA">
                    <w:rPr>
                      <w:rFonts w:ascii="Calibri" w:hAnsi="Calibri" w:cs="Calibr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746EA" w:rsidRDefault="00493DE5" w:rsidP="00493DE5">
                  <w:pPr>
                    <w:jc w:val="center"/>
                    <w:rPr>
                      <w:rFonts w:ascii="Calibri" w:hAnsi="Calibri" w:cs="Calibri"/>
                      <w:bCs/>
                      <w:sz w:val="20"/>
                      <w:szCs w:val="20"/>
                    </w:rPr>
                  </w:pPr>
                  <w:r w:rsidRPr="00D746EA">
                    <w:rPr>
                      <w:rFonts w:ascii="Calibri" w:hAnsi="Calibri" w:cs="Calibr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3DE5" w:rsidRPr="00D746EA" w:rsidRDefault="00493DE5" w:rsidP="00493DE5">
                  <w:pPr>
                    <w:jc w:val="center"/>
                    <w:rPr>
                      <w:rFonts w:ascii="Calibri" w:hAnsi="Calibri" w:cs="Calibri"/>
                      <w:bCs/>
                      <w:sz w:val="20"/>
                      <w:szCs w:val="20"/>
                    </w:rPr>
                  </w:pPr>
                  <w:r w:rsidRPr="00D746EA">
                    <w:rPr>
                      <w:rFonts w:ascii="Calibri" w:hAnsi="Calibri" w:cs="Calibr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3DE5" w:rsidRPr="00D746EA" w:rsidRDefault="00493DE5" w:rsidP="00493DE5">
                  <w:pPr>
                    <w:jc w:val="center"/>
                    <w:rPr>
                      <w:rFonts w:ascii="Calibri" w:hAnsi="Calibri" w:cs="Calibri"/>
                      <w:bCs/>
                      <w:sz w:val="20"/>
                      <w:szCs w:val="20"/>
                    </w:rPr>
                  </w:pPr>
                  <w:r w:rsidRPr="00D746EA">
                    <w:rPr>
                      <w:rFonts w:ascii="Calibri" w:hAnsi="Calibri" w:cs="Calibri"/>
                      <w:bCs/>
                      <w:sz w:val="20"/>
                      <w:szCs w:val="20"/>
                    </w:rPr>
                    <w:t>BODOVI</w:t>
                  </w:r>
                </w:p>
              </w:tc>
            </w:tr>
            <w:tr w:rsidR="00493DE5" w:rsidRPr="00D746EA" w:rsidTr="00493DE5">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746EA" w:rsidRDefault="00493DE5" w:rsidP="00493DE5">
                  <w:pPr>
                    <w:jc w:val="center"/>
                    <w:rPr>
                      <w:rFonts w:ascii="Calibri" w:hAnsi="Calibri" w:cs="Calibr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746EA" w:rsidRDefault="00493DE5" w:rsidP="00493DE5">
                  <w:pPr>
                    <w:jc w:val="center"/>
                    <w:rPr>
                      <w:rFonts w:ascii="Calibri" w:hAnsi="Calibri" w:cs="Calibr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746EA" w:rsidRDefault="00493DE5" w:rsidP="00493DE5">
                  <w:pPr>
                    <w:jc w:val="center"/>
                    <w:rPr>
                      <w:rFonts w:ascii="Calibri" w:hAnsi="Calibri" w:cs="Calibr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746EA" w:rsidRDefault="00493DE5" w:rsidP="00493DE5">
                  <w:pPr>
                    <w:jc w:val="center"/>
                    <w:rPr>
                      <w:rFonts w:ascii="Calibri" w:hAnsi="Calibri" w:cs="Calibr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493DE5" w:rsidRPr="00D746EA" w:rsidRDefault="00493DE5" w:rsidP="00493DE5">
                  <w:pPr>
                    <w:jc w:val="center"/>
                    <w:rPr>
                      <w:rFonts w:ascii="Calibri" w:hAnsi="Calibri" w:cs="Calibr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D746EA" w:rsidRDefault="00493DE5" w:rsidP="00493DE5">
                  <w:pPr>
                    <w:jc w:val="center"/>
                    <w:rPr>
                      <w:rFonts w:ascii="Calibri" w:hAnsi="Calibri" w:cs="Calibri"/>
                      <w:bCs/>
                      <w:sz w:val="20"/>
                      <w:szCs w:val="20"/>
                    </w:rPr>
                  </w:pPr>
                  <w:r w:rsidRPr="00D746EA">
                    <w:rPr>
                      <w:rFonts w:ascii="Calibri" w:hAnsi="Calibri" w:cs="Calibr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3DE5" w:rsidRPr="00D746EA" w:rsidRDefault="00493DE5" w:rsidP="00493DE5">
                  <w:pPr>
                    <w:jc w:val="center"/>
                    <w:rPr>
                      <w:rFonts w:ascii="Calibri" w:hAnsi="Calibri" w:cs="Calibri"/>
                      <w:bCs/>
                      <w:sz w:val="20"/>
                      <w:szCs w:val="20"/>
                    </w:rPr>
                  </w:pPr>
                  <w:r w:rsidRPr="00D746EA">
                    <w:rPr>
                      <w:rFonts w:ascii="Calibri" w:hAnsi="Calibri" w:cs="Calibri"/>
                      <w:bCs/>
                      <w:sz w:val="20"/>
                      <w:szCs w:val="20"/>
                    </w:rPr>
                    <w:t>max</w:t>
                  </w:r>
                </w:p>
              </w:tc>
            </w:tr>
            <w:tr w:rsidR="00493DE5" w:rsidRPr="00D746EA" w:rsidTr="00493DE5">
              <w:tc>
                <w:tcPr>
                  <w:tcW w:w="2104"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highlight w:val="yellow"/>
                    </w:rPr>
                  </w:pPr>
                </w:p>
              </w:tc>
              <w:tc>
                <w:tcPr>
                  <w:tcW w:w="901"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highlight w:val="yellow"/>
                    </w:rPr>
                  </w:pPr>
                </w:p>
              </w:tc>
              <w:tc>
                <w:tcPr>
                  <w:tcW w:w="2187"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highlight w:val="yellow"/>
                    </w:rPr>
                  </w:pPr>
                </w:p>
              </w:tc>
              <w:tc>
                <w:tcPr>
                  <w:tcW w:w="2440"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highlight w:val="yellow"/>
                    </w:rPr>
                  </w:pPr>
                </w:p>
              </w:tc>
            </w:tr>
            <w:tr w:rsidR="00493DE5" w:rsidRPr="00D746EA" w:rsidTr="00493DE5">
              <w:tc>
                <w:tcPr>
                  <w:tcW w:w="2104"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p>
                <w:p w:rsidR="00493DE5" w:rsidRPr="00D746EA" w:rsidRDefault="00493DE5" w:rsidP="00493DE5">
                  <w:pPr>
                    <w:rPr>
                      <w:rFonts w:ascii="Calibri" w:hAnsi="Calibri" w:cs="Calibri"/>
                      <w:sz w:val="20"/>
                      <w:szCs w:val="20"/>
                    </w:rPr>
                  </w:pPr>
                  <w:r w:rsidRPr="00D746EA">
                    <w:rPr>
                      <w:rFonts w:ascii="Calibri" w:hAnsi="Calibri" w:cs="Calibr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0,5</w:t>
                  </w:r>
                </w:p>
              </w:tc>
              <w:tc>
                <w:tcPr>
                  <w:tcW w:w="901"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r w:rsidRPr="00D746EA">
                    <w:rPr>
                      <w:rFonts w:ascii="Calibri" w:hAnsi="Calibri" w:cs="Calibr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r w:rsidRPr="00D746EA">
                    <w:rPr>
                      <w:rFonts w:ascii="Calibri" w:hAnsi="Calibri" w:cs="Calibr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10</w:t>
                  </w:r>
                </w:p>
              </w:tc>
            </w:tr>
            <w:tr w:rsidR="00493DE5" w:rsidRPr="00D746EA" w:rsidTr="00493DE5">
              <w:tc>
                <w:tcPr>
                  <w:tcW w:w="2104"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p>
                <w:p w:rsidR="00493DE5" w:rsidRPr="00D746EA" w:rsidRDefault="00493DE5" w:rsidP="00493DE5">
                  <w:pPr>
                    <w:rPr>
                      <w:rFonts w:ascii="Calibri" w:hAnsi="Calibri" w:cs="Calibri"/>
                      <w:sz w:val="20"/>
                      <w:szCs w:val="20"/>
                    </w:rPr>
                  </w:pPr>
                  <w:r w:rsidRPr="00D746EA">
                    <w:rPr>
                      <w:rFonts w:ascii="Calibri" w:hAnsi="Calibri" w:cs="Calibr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0,5</w:t>
                  </w:r>
                </w:p>
                <w:p w:rsidR="00493DE5" w:rsidRPr="00D746EA" w:rsidRDefault="00493DE5" w:rsidP="00493DE5">
                  <w:pPr>
                    <w:jc w:val="center"/>
                    <w:rPr>
                      <w:rFonts w:ascii="Calibri" w:hAnsi="Calibri" w:cs="Calibri"/>
                      <w:sz w:val="20"/>
                      <w:szCs w:val="20"/>
                    </w:rPr>
                  </w:pPr>
                </w:p>
              </w:tc>
              <w:tc>
                <w:tcPr>
                  <w:tcW w:w="901"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r w:rsidRPr="00D746EA">
                    <w:rPr>
                      <w:rFonts w:ascii="Calibri" w:hAnsi="Calibri" w:cs="Calibr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r w:rsidRPr="00D746EA">
                    <w:rPr>
                      <w:rFonts w:ascii="Calibri" w:hAnsi="Calibri" w:cs="Calibr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10</w:t>
                  </w:r>
                </w:p>
              </w:tc>
            </w:tr>
            <w:tr w:rsidR="00493DE5" w:rsidRPr="00D746EA" w:rsidTr="00493DE5">
              <w:tc>
                <w:tcPr>
                  <w:tcW w:w="2104"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p>
                <w:p w:rsidR="00493DE5" w:rsidRPr="00D746EA" w:rsidRDefault="00493DE5" w:rsidP="00493DE5">
                  <w:pPr>
                    <w:rPr>
                      <w:rFonts w:ascii="Calibri" w:hAnsi="Calibri" w:cs="Calibri"/>
                      <w:sz w:val="20"/>
                      <w:szCs w:val="20"/>
                    </w:rPr>
                  </w:pPr>
                  <w:r w:rsidRPr="00D746EA">
                    <w:rPr>
                      <w:rFonts w:ascii="Calibri" w:hAnsi="Calibri" w:cs="Calibr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1,5</w:t>
                  </w:r>
                </w:p>
              </w:tc>
              <w:tc>
                <w:tcPr>
                  <w:tcW w:w="901"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2-5</w:t>
                  </w:r>
                </w:p>
              </w:tc>
              <w:tc>
                <w:tcPr>
                  <w:tcW w:w="2187"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r w:rsidRPr="00D746EA">
                    <w:rPr>
                      <w:rFonts w:ascii="Calibri" w:hAnsi="Calibri" w:cs="Calibr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r w:rsidRPr="00D746EA">
                    <w:rPr>
                      <w:rFonts w:ascii="Calibri" w:hAnsi="Calibri" w:cs="Calibr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30</w:t>
                  </w:r>
                </w:p>
              </w:tc>
            </w:tr>
            <w:tr w:rsidR="00493DE5" w:rsidRPr="00D746EA" w:rsidTr="00493DE5">
              <w:tc>
                <w:tcPr>
                  <w:tcW w:w="2104"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r w:rsidRPr="00D746EA">
                    <w:rPr>
                      <w:rFonts w:ascii="Calibri" w:hAnsi="Calibri" w:cs="Calibr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2,5</w:t>
                  </w:r>
                </w:p>
              </w:tc>
              <w:tc>
                <w:tcPr>
                  <w:tcW w:w="901"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1-5</w:t>
                  </w:r>
                </w:p>
              </w:tc>
              <w:tc>
                <w:tcPr>
                  <w:tcW w:w="2187"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r w:rsidRPr="00D746EA">
                    <w:rPr>
                      <w:rFonts w:ascii="Calibri" w:hAnsi="Calibri" w:cs="Calibr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r w:rsidRPr="00D746EA">
                    <w:rPr>
                      <w:rFonts w:ascii="Calibri" w:hAnsi="Calibri" w:cs="Calibr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50</w:t>
                  </w:r>
                </w:p>
              </w:tc>
            </w:tr>
            <w:tr w:rsidR="00493DE5" w:rsidRPr="00D746EA" w:rsidTr="00493DE5">
              <w:tc>
                <w:tcPr>
                  <w:tcW w:w="2104"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p>
                <w:p w:rsidR="00493DE5" w:rsidRPr="00D746EA" w:rsidRDefault="00493DE5" w:rsidP="00493DE5">
                  <w:pPr>
                    <w:rPr>
                      <w:rFonts w:ascii="Calibri" w:hAnsi="Calibri" w:cs="Calibri"/>
                      <w:sz w:val="20"/>
                      <w:szCs w:val="20"/>
                    </w:rPr>
                  </w:pPr>
                  <w:r w:rsidRPr="00D746EA">
                    <w:rPr>
                      <w:rFonts w:ascii="Calibri" w:hAnsi="Calibri" w:cs="Calibr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5</w:t>
                  </w:r>
                </w:p>
              </w:tc>
              <w:tc>
                <w:tcPr>
                  <w:tcW w:w="901"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p>
              </w:tc>
              <w:tc>
                <w:tcPr>
                  <w:tcW w:w="2187"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p>
              </w:tc>
              <w:tc>
                <w:tcPr>
                  <w:tcW w:w="2440"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jc w:val="center"/>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rsidR="00493DE5" w:rsidRPr="00D746EA" w:rsidRDefault="00493DE5" w:rsidP="00493DE5">
                  <w:pPr>
                    <w:jc w:val="center"/>
                    <w:rPr>
                      <w:rFonts w:ascii="Calibri" w:hAnsi="Calibri" w:cs="Calibri"/>
                      <w:sz w:val="20"/>
                      <w:szCs w:val="20"/>
                    </w:rPr>
                  </w:pPr>
                  <w:r w:rsidRPr="00D746EA">
                    <w:rPr>
                      <w:rFonts w:ascii="Calibri" w:hAnsi="Calibri" w:cs="Calibri"/>
                      <w:sz w:val="20"/>
                      <w:szCs w:val="20"/>
                    </w:rPr>
                    <w:t>100</w:t>
                  </w:r>
                </w:p>
              </w:tc>
            </w:tr>
          </w:tbl>
          <w:p w:rsidR="00493DE5" w:rsidRPr="00D746EA" w:rsidRDefault="00493DE5" w:rsidP="00493DE5">
            <w:pPr>
              <w:jc w:val="both"/>
              <w:rPr>
                <w:rFonts w:ascii="Calibri" w:hAnsi="Calibri" w:cs="Calibri"/>
                <w:sz w:val="20"/>
                <w:szCs w:val="20"/>
              </w:rPr>
            </w:pPr>
          </w:p>
          <w:p w:rsidR="00493DE5" w:rsidRPr="00D746EA" w:rsidRDefault="00493DE5" w:rsidP="00493DE5">
            <w:pPr>
              <w:jc w:val="both"/>
              <w:rPr>
                <w:rFonts w:ascii="Calibri" w:hAnsi="Calibri" w:cs="Calibri"/>
                <w:sz w:val="20"/>
                <w:szCs w:val="20"/>
              </w:rPr>
            </w:pPr>
            <w:r w:rsidRPr="00D746EA">
              <w:rPr>
                <w:rFonts w:ascii="Calibri" w:hAnsi="Calibri" w:cs="Calibri"/>
                <w:sz w:val="20"/>
                <w:szCs w:val="20"/>
              </w:rPr>
              <w:t>*za prolazak pisanog dijela ispita je potrebno minimalno ostvariti 60% mogućih bodova svakog kolokvija ili pisanog dijela ispita</w:t>
            </w:r>
          </w:p>
          <w:p w:rsidR="00493DE5" w:rsidRPr="00D746EA" w:rsidRDefault="00493DE5" w:rsidP="00493DE5">
            <w:pPr>
              <w:pStyle w:val="Default"/>
              <w:jc w:val="both"/>
              <w:rPr>
                <w:rFonts w:ascii="Calibri" w:hAnsi="Calibri" w:cs="Calibri"/>
                <w:color w:val="auto"/>
                <w:sz w:val="20"/>
                <w:szCs w:val="20"/>
              </w:rPr>
            </w:pPr>
          </w:p>
        </w:tc>
      </w:tr>
      <w:tr w:rsidR="00493DE5" w:rsidRPr="00D746EA" w:rsidTr="00493DE5">
        <w:trPr>
          <w:trHeight w:val="432"/>
        </w:trPr>
        <w:tc>
          <w:tcPr>
            <w:tcW w:w="5000" w:type="pct"/>
            <w:gridSpan w:val="10"/>
            <w:vAlign w:val="center"/>
          </w:tcPr>
          <w:p w:rsidR="00493DE5" w:rsidRPr="00D746EA" w:rsidRDefault="00493DE5" w:rsidP="00493DE5">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1.10. Obvezatna literatura (u trenutku prijave prijedloga studijskog programa)</w:t>
            </w:r>
          </w:p>
        </w:tc>
      </w:tr>
      <w:tr w:rsidR="00493DE5" w:rsidRPr="001503EE" w:rsidTr="00493DE5">
        <w:trPr>
          <w:trHeight w:val="440"/>
        </w:trPr>
        <w:tc>
          <w:tcPr>
            <w:tcW w:w="5000" w:type="pct"/>
            <w:gridSpan w:val="10"/>
            <w:vAlign w:val="center"/>
          </w:tcPr>
          <w:p w:rsidR="00493DE5" w:rsidRPr="00D746EA" w:rsidRDefault="00493DE5" w:rsidP="00DB3784">
            <w:pPr>
              <w:pStyle w:val="Odlomakpopisa"/>
              <w:numPr>
                <w:ilvl w:val="0"/>
                <w:numId w:val="122"/>
              </w:numPr>
              <w:contextualSpacing w:val="0"/>
              <w:rPr>
                <w:rFonts w:ascii="Calibri" w:hAnsi="Calibri" w:cs="Calibri"/>
                <w:lang w:val="hr-HR"/>
              </w:rPr>
            </w:pPr>
            <w:r w:rsidRPr="00D746EA">
              <w:rPr>
                <w:rFonts w:ascii="Calibri" w:hAnsi="Calibri" w:cs="Calibri"/>
                <w:lang w:val="hr-HR"/>
              </w:rPr>
              <w:t>Tomić, Z.: Odnosi s javnošću – teorija i praksa, Synopsis, Zagreb</w:t>
            </w:r>
          </w:p>
          <w:p w:rsidR="00493DE5" w:rsidRPr="00D746EA" w:rsidRDefault="00493DE5" w:rsidP="00DB3784">
            <w:pPr>
              <w:pStyle w:val="Odlomakpopisa"/>
              <w:numPr>
                <w:ilvl w:val="0"/>
                <w:numId w:val="122"/>
              </w:numPr>
              <w:contextualSpacing w:val="0"/>
              <w:rPr>
                <w:rFonts w:ascii="Calibri" w:hAnsi="Calibri" w:cs="Calibri"/>
                <w:lang w:val="hr-HR"/>
              </w:rPr>
            </w:pPr>
            <w:r w:rsidRPr="00D746EA">
              <w:rPr>
                <w:rFonts w:ascii="Calibri" w:hAnsi="Calibri" w:cs="Calibri"/>
                <w:lang w:val="hr-HR"/>
              </w:rPr>
              <w:t xml:space="preserve">Green A.: Kreativnost u OSJ, HUOJ, Zagreb </w:t>
            </w:r>
          </w:p>
          <w:p w:rsidR="00493DE5" w:rsidRPr="00D746EA" w:rsidRDefault="00493DE5" w:rsidP="00DB3784">
            <w:pPr>
              <w:pStyle w:val="Odlomakpopisa"/>
              <w:numPr>
                <w:ilvl w:val="0"/>
                <w:numId w:val="122"/>
              </w:numPr>
              <w:contextualSpacing w:val="0"/>
              <w:rPr>
                <w:rFonts w:ascii="Calibri" w:hAnsi="Calibri" w:cs="Calibri"/>
                <w:lang w:val="hr-HR"/>
              </w:rPr>
            </w:pPr>
            <w:r w:rsidRPr="00D746EA">
              <w:rPr>
                <w:rFonts w:ascii="Calibri" w:hAnsi="Calibri" w:cs="Calibri"/>
                <w:lang w:val="hr-HR"/>
              </w:rPr>
              <w:t>Tench R., Yeomans L.: Otkrivanje OSJ, Print, Zagreb</w:t>
            </w:r>
          </w:p>
          <w:p w:rsidR="00493DE5" w:rsidRPr="00D746EA" w:rsidRDefault="00493DE5" w:rsidP="00DB3784">
            <w:pPr>
              <w:pStyle w:val="Odlomakpopisa"/>
              <w:numPr>
                <w:ilvl w:val="0"/>
                <w:numId w:val="122"/>
              </w:numPr>
              <w:contextualSpacing w:val="0"/>
              <w:rPr>
                <w:rFonts w:ascii="Calibri" w:hAnsi="Calibri" w:cs="Calibri"/>
                <w:lang w:val="hr-HR"/>
              </w:rPr>
            </w:pPr>
            <w:r w:rsidRPr="00D746EA">
              <w:rPr>
                <w:rFonts w:ascii="Calibri" w:hAnsi="Calibri" w:cs="Calibri"/>
                <w:lang w:val="de-DE"/>
              </w:rPr>
              <w:t>Dţon Hartli, Kreativne industrije, Clio, Beograd</w:t>
            </w:r>
          </w:p>
        </w:tc>
      </w:tr>
      <w:tr w:rsidR="00493DE5" w:rsidRPr="001503EE" w:rsidTr="00493DE5">
        <w:trPr>
          <w:trHeight w:val="432"/>
        </w:trPr>
        <w:tc>
          <w:tcPr>
            <w:tcW w:w="5000" w:type="pct"/>
            <w:gridSpan w:val="10"/>
            <w:vAlign w:val="center"/>
          </w:tcPr>
          <w:p w:rsidR="00493DE5" w:rsidRPr="00D746EA" w:rsidRDefault="00493DE5" w:rsidP="00493DE5">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1.11.Dopunska literatura (u trenutku prijave prijedloga studijskog programa)</w:t>
            </w:r>
          </w:p>
        </w:tc>
      </w:tr>
      <w:tr w:rsidR="00493DE5" w:rsidRPr="001503EE" w:rsidTr="00493DE5">
        <w:trPr>
          <w:trHeight w:val="432"/>
        </w:trPr>
        <w:tc>
          <w:tcPr>
            <w:tcW w:w="5000" w:type="pct"/>
            <w:gridSpan w:val="10"/>
            <w:vAlign w:val="center"/>
          </w:tcPr>
          <w:p w:rsidR="00493DE5" w:rsidRPr="00D746EA" w:rsidRDefault="00493DE5" w:rsidP="00DB3784">
            <w:pPr>
              <w:pStyle w:val="Tijeloteksta"/>
              <w:numPr>
                <w:ilvl w:val="0"/>
                <w:numId w:val="81"/>
              </w:numPr>
              <w:tabs>
                <w:tab w:val="left" w:pos="90"/>
              </w:tabs>
              <w:jc w:val="both"/>
              <w:rPr>
                <w:rFonts w:ascii="Calibri" w:hAnsi="Calibri" w:cs="Calibri"/>
                <w:b w:val="0"/>
                <w:sz w:val="20"/>
                <w:szCs w:val="20"/>
                <w:lang w:val="hr-HR"/>
              </w:rPr>
            </w:pPr>
            <w:r w:rsidRPr="00D746EA">
              <w:rPr>
                <w:rFonts w:ascii="Calibri" w:hAnsi="Calibri" w:cs="Calibri"/>
                <w:b w:val="0"/>
                <w:sz w:val="20"/>
                <w:szCs w:val="20"/>
                <w:lang w:val="hr-HR"/>
              </w:rPr>
              <w:t>Skoko, B.: Razumijevanje odnosa s javnošću, Millenium promocija, Zagreb</w:t>
            </w:r>
          </w:p>
          <w:p w:rsidR="00493DE5" w:rsidRPr="00D746EA" w:rsidRDefault="00493DE5" w:rsidP="00DB3784">
            <w:pPr>
              <w:pStyle w:val="Tijeloteksta"/>
              <w:numPr>
                <w:ilvl w:val="0"/>
                <w:numId w:val="81"/>
              </w:numPr>
              <w:tabs>
                <w:tab w:val="left" w:pos="90"/>
              </w:tabs>
              <w:jc w:val="both"/>
              <w:rPr>
                <w:rFonts w:ascii="Calibri" w:hAnsi="Calibri" w:cs="Calibri"/>
                <w:b w:val="0"/>
                <w:sz w:val="20"/>
                <w:szCs w:val="20"/>
                <w:lang w:val="hr-HR"/>
              </w:rPr>
            </w:pPr>
            <w:r w:rsidRPr="00D746EA">
              <w:rPr>
                <w:rFonts w:ascii="Calibri" w:hAnsi="Calibri" w:cs="Calibri"/>
                <w:b w:val="0"/>
                <w:sz w:val="20"/>
                <w:szCs w:val="20"/>
                <w:lang w:val="hr-HR"/>
              </w:rPr>
              <w:t>Pavlek, Z.: BRANDING – Kako izgraditi najbolju marku, Zagreb</w:t>
            </w:r>
          </w:p>
        </w:tc>
      </w:tr>
      <w:tr w:rsidR="00493DE5" w:rsidRPr="001503EE" w:rsidTr="00493DE5">
        <w:trPr>
          <w:trHeight w:val="432"/>
        </w:trPr>
        <w:tc>
          <w:tcPr>
            <w:tcW w:w="5000" w:type="pct"/>
            <w:gridSpan w:val="10"/>
            <w:vAlign w:val="center"/>
          </w:tcPr>
          <w:p w:rsidR="00493DE5" w:rsidRPr="00D746EA" w:rsidRDefault="00493DE5" w:rsidP="00493DE5">
            <w:pPr>
              <w:pStyle w:val="Tijeloteksta"/>
              <w:rPr>
                <w:rFonts w:ascii="Calibri" w:hAnsi="Calibri" w:cs="Calibri"/>
                <w:b w:val="0"/>
                <w:sz w:val="20"/>
                <w:szCs w:val="20"/>
                <w:lang w:val="hr-HR"/>
              </w:rPr>
            </w:pPr>
            <w:r w:rsidRPr="00D746EA">
              <w:rPr>
                <w:rFonts w:ascii="Calibri" w:hAnsi="Calibri" w:cs="Calibri"/>
                <w:b w:val="0"/>
                <w:sz w:val="20"/>
                <w:szCs w:val="20"/>
                <w:lang w:val="hr-HR"/>
              </w:rPr>
              <w:t>1.12. Načini praćenja kvalitete koji osiguravaju stjecanje izlaznih znanja, vještina i kompetencija</w:t>
            </w:r>
          </w:p>
        </w:tc>
      </w:tr>
      <w:tr w:rsidR="00493DE5" w:rsidRPr="001503EE" w:rsidTr="00493DE5">
        <w:trPr>
          <w:trHeight w:val="432"/>
        </w:trPr>
        <w:tc>
          <w:tcPr>
            <w:tcW w:w="5000" w:type="pct"/>
            <w:gridSpan w:val="10"/>
            <w:vAlign w:val="center"/>
          </w:tcPr>
          <w:p w:rsidR="00493DE5" w:rsidRPr="00D746EA" w:rsidRDefault="00493DE5" w:rsidP="00493DE5">
            <w:pPr>
              <w:pStyle w:val="FieldText"/>
              <w:rPr>
                <w:rFonts w:ascii="Calibri" w:hAnsi="Calibri" w:cs="Calibri"/>
                <w:b w:val="0"/>
                <w:sz w:val="20"/>
                <w:szCs w:val="20"/>
                <w:lang w:val="hr-HR"/>
              </w:rPr>
            </w:pPr>
          </w:p>
          <w:p w:rsidR="00493DE5" w:rsidRPr="00D746EA" w:rsidRDefault="00493DE5" w:rsidP="00DB3784">
            <w:pPr>
              <w:pStyle w:val="FieldText"/>
              <w:numPr>
                <w:ilvl w:val="0"/>
                <w:numId w:val="126"/>
              </w:numPr>
              <w:rPr>
                <w:rFonts w:ascii="Calibri" w:hAnsi="Calibri" w:cs="Calibri"/>
                <w:b w:val="0"/>
                <w:sz w:val="20"/>
                <w:szCs w:val="20"/>
                <w:lang w:val="hr-HR"/>
              </w:rPr>
            </w:pPr>
            <w:r w:rsidRPr="00D746EA">
              <w:rPr>
                <w:rFonts w:ascii="Calibri" w:hAnsi="Calibri" w:cs="Calibri"/>
                <w:b w:val="0"/>
                <w:sz w:val="20"/>
                <w:szCs w:val="20"/>
                <w:lang w:val="hr-HR"/>
              </w:rPr>
              <w:t>Interna evaluacija na razini Sveučilišta J. J. Strossmayera u Osijeku.</w:t>
            </w:r>
          </w:p>
          <w:p w:rsidR="00493DE5" w:rsidRPr="00D746EA" w:rsidRDefault="00493DE5" w:rsidP="00DB3784">
            <w:pPr>
              <w:pStyle w:val="FieldText"/>
              <w:numPr>
                <w:ilvl w:val="0"/>
                <w:numId w:val="126"/>
              </w:numPr>
              <w:rPr>
                <w:rFonts w:ascii="Calibri" w:hAnsi="Calibri" w:cs="Calibri"/>
                <w:b w:val="0"/>
                <w:sz w:val="20"/>
                <w:szCs w:val="20"/>
                <w:lang w:val="hr-HR"/>
              </w:rPr>
            </w:pPr>
            <w:r w:rsidRPr="00D746EA">
              <w:rPr>
                <w:rFonts w:ascii="Calibri" w:hAnsi="Calibri" w:cs="Calibri"/>
                <w:b w:val="0"/>
                <w:sz w:val="20"/>
                <w:szCs w:val="20"/>
                <w:lang w:val="hr-HR"/>
              </w:rPr>
              <w:t>Vođenje evidencije o studentskom pohađanju kolegijskih predavanja, izvršenim obvezama te rezultatima kolokvija i/ili pismenog dijela ispita.</w:t>
            </w:r>
          </w:p>
          <w:p w:rsidR="00493DE5" w:rsidRPr="00D746EA" w:rsidRDefault="00493DE5" w:rsidP="00DB3784">
            <w:pPr>
              <w:pStyle w:val="FieldText"/>
              <w:numPr>
                <w:ilvl w:val="0"/>
                <w:numId w:val="126"/>
              </w:numPr>
              <w:rPr>
                <w:rFonts w:ascii="Calibri" w:hAnsi="Calibri" w:cs="Calibri"/>
                <w:b w:val="0"/>
                <w:sz w:val="20"/>
                <w:szCs w:val="20"/>
                <w:lang w:val="hr-HR"/>
              </w:rPr>
            </w:pPr>
            <w:r w:rsidRPr="00D746EA">
              <w:rPr>
                <w:rFonts w:ascii="Calibri" w:hAnsi="Calibri" w:cs="Calibri"/>
                <w:b w:val="0"/>
                <w:sz w:val="20"/>
                <w:szCs w:val="20"/>
                <w:lang w:val="hr-HR"/>
              </w:rPr>
              <w:t>Primjena stečenog znanja u okviru ovog kolegija, kroz izradu i prezentaciju seminarskog zadatka</w:t>
            </w:r>
          </w:p>
          <w:p w:rsidR="00493DE5" w:rsidRPr="00D746EA" w:rsidRDefault="00493DE5" w:rsidP="00493DE5">
            <w:pPr>
              <w:pStyle w:val="FieldText"/>
              <w:rPr>
                <w:rFonts w:ascii="Calibri" w:hAnsi="Calibri" w:cs="Calibri"/>
                <w:b w:val="0"/>
                <w:sz w:val="20"/>
                <w:szCs w:val="20"/>
                <w:lang w:val="hr-HR"/>
              </w:rPr>
            </w:pPr>
          </w:p>
        </w:tc>
      </w:tr>
    </w:tbl>
    <w:p w:rsidR="00493DE5" w:rsidRPr="00D746EA" w:rsidRDefault="00493DE5" w:rsidP="00493DE5">
      <w:pPr>
        <w:pStyle w:val="Tekstfusnote"/>
        <w:rPr>
          <w:rFonts w:ascii="Calibri" w:hAnsi="Calibri" w:cs="Calibri"/>
        </w:rPr>
      </w:pPr>
    </w:p>
    <w:p w:rsidR="00493DE5" w:rsidRDefault="00493DE5" w:rsidP="00493DE5">
      <w:pPr>
        <w:rPr>
          <w:rFonts w:ascii="Calibri" w:hAnsi="Calibri" w:cs="Calibri"/>
          <w:sz w:val="20"/>
          <w:szCs w:val="20"/>
          <w:lang w:val="hr-HR"/>
        </w:rPr>
      </w:pPr>
      <w:r>
        <w:rPr>
          <w:rFonts w:ascii="Calibri" w:hAnsi="Calibri" w:cs="Calibri"/>
          <w:sz w:val="20"/>
          <w:szCs w:val="20"/>
          <w:lang w:val="hr-HR"/>
        </w:rPr>
        <w:br w:type="page"/>
      </w:r>
    </w:p>
    <w:p w:rsidR="00493DE5" w:rsidRDefault="00493DE5" w:rsidP="00493DE5">
      <w:pPr>
        <w:rPr>
          <w:rFonts w:ascii="Arial Narrow" w:eastAsia="Arial Narrow" w:hAnsi="Arial Narrow" w:cs="Arial Narrow"/>
          <w:sz w:val="20"/>
          <w:szCs w:val="20"/>
        </w:rPr>
      </w:pPr>
    </w:p>
    <w:tbl>
      <w:tblPr>
        <w:tblStyle w:val="TableNormal1"/>
        <w:tblW w:w="0" w:type="auto"/>
        <w:tblInd w:w="120" w:type="dxa"/>
        <w:tblLayout w:type="fixed"/>
        <w:tblLook w:val="01E0" w:firstRow="1" w:lastRow="1" w:firstColumn="1" w:lastColumn="1" w:noHBand="0" w:noVBand="0"/>
      </w:tblPr>
      <w:tblGrid>
        <w:gridCol w:w="2191"/>
        <w:gridCol w:w="3896"/>
        <w:gridCol w:w="3203"/>
      </w:tblGrid>
      <w:tr w:rsidR="00493DE5" w:rsidTr="00493DE5">
        <w:trPr>
          <w:trHeight w:hRule="exact" w:val="588"/>
        </w:trPr>
        <w:tc>
          <w:tcPr>
            <w:tcW w:w="9290" w:type="dxa"/>
            <w:gridSpan w:val="3"/>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before="169"/>
              <w:ind w:left="99"/>
              <w:rPr>
                <w:rFonts w:ascii="Arial Narrow" w:eastAsia="Arial Narrow" w:hAnsi="Arial Narrow" w:cs="Arial Narrow"/>
                <w:sz w:val="20"/>
                <w:szCs w:val="20"/>
              </w:rPr>
            </w:pPr>
            <w:r>
              <w:rPr>
                <w:rFonts w:ascii="Arial Narrow" w:hAnsi="Arial Narrow"/>
                <w:sz w:val="20"/>
              </w:rPr>
              <w:t>Opće</w:t>
            </w:r>
            <w:r>
              <w:rPr>
                <w:rFonts w:ascii="Arial Narrow" w:hAnsi="Arial Narrow"/>
                <w:spacing w:val="-12"/>
                <w:sz w:val="20"/>
              </w:rPr>
              <w:t xml:space="preserve"> </w:t>
            </w:r>
            <w:r>
              <w:rPr>
                <w:rFonts w:ascii="Arial Narrow" w:hAnsi="Arial Narrow"/>
                <w:sz w:val="20"/>
              </w:rPr>
              <w:t>informacije</w:t>
            </w:r>
          </w:p>
        </w:tc>
      </w:tr>
      <w:tr w:rsidR="00493DE5" w:rsidTr="00493DE5">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before="85"/>
              <w:ind w:left="99"/>
              <w:rPr>
                <w:rFonts w:ascii="Arial Narrow" w:eastAsia="Arial Narrow" w:hAnsi="Arial Narrow" w:cs="Arial Narrow"/>
                <w:sz w:val="20"/>
                <w:szCs w:val="20"/>
              </w:rPr>
            </w:pPr>
            <w:r>
              <w:rPr>
                <w:rFonts w:ascii="Arial Narrow"/>
                <w:sz w:val="20"/>
              </w:rPr>
              <w:t>Naziv</w:t>
            </w:r>
            <w:r>
              <w:rPr>
                <w:rFonts w:ascii="Arial Narrow"/>
                <w:spacing w:val="-13"/>
                <w:sz w:val="20"/>
              </w:rPr>
              <w:t xml:space="preserve"> </w:t>
            </w:r>
            <w:r>
              <w:rPr>
                <w:rFonts w:asci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before="85"/>
              <w:ind w:left="102"/>
              <w:rPr>
                <w:rFonts w:ascii="Arial Narrow" w:eastAsia="Arial Narrow" w:hAnsi="Arial Narrow" w:cs="Arial Narrow"/>
                <w:sz w:val="20"/>
                <w:szCs w:val="20"/>
              </w:rPr>
            </w:pPr>
            <w:r>
              <w:rPr>
                <w:rFonts w:ascii="Arial Narrow" w:hAnsi="Arial Narrow"/>
                <w:sz w:val="20"/>
              </w:rPr>
              <w:t>Uvod</w:t>
            </w:r>
            <w:r>
              <w:rPr>
                <w:rFonts w:ascii="Arial Narrow" w:hAnsi="Arial Narrow"/>
                <w:spacing w:val="-7"/>
                <w:sz w:val="20"/>
              </w:rPr>
              <w:t xml:space="preserve"> </w:t>
            </w:r>
            <w:r>
              <w:rPr>
                <w:rFonts w:ascii="Arial Narrow" w:hAnsi="Arial Narrow"/>
                <w:sz w:val="20"/>
              </w:rPr>
              <w:t>u</w:t>
            </w:r>
            <w:r>
              <w:rPr>
                <w:rFonts w:ascii="Arial Narrow" w:hAnsi="Arial Narrow"/>
                <w:spacing w:val="-6"/>
                <w:sz w:val="20"/>
              </w:rPr>
              <w:t xml:space="preserve"> </w:t>
            </w:r>
            <w:r>
              <w:rPr>
                <w:rFonts w:ascii="Arial Narrow" w:hAnsi="Arial Narrow"/>
                <w:sz w:val="20"/>
              </w:rPr>
              <w:t>znanstveno-istraživački</w:t>
            </w:r>
            <w:r>
              <w:rPr>
                <w:rFonts w:ascii="Arial Narrow" w:hAnsi="Arial Narrow"/>
                <w:spacing w:val="-7"/>
                <w:sz w:val="20"/>
              </w:rPr>
              <w:t xml:space="preserve"> </w:t>
            </w:r>
            <w:r>
              <w:rPr>
                <w:rFonts w:ascii="Arial Narrow" w:hAnsi="Arial Narrow"/>
                <w:sz w:val="20"/>
              </w:rPr>
              <w:t>rad</w:t>
            </w:r>
          </w:p>
        </w:tc>
      </w:tr>
      <w:tr w:rsidR="00493DE5" w:rsidTr="0037647C">
        <w:trPr>
          <w:trHeight w:hRule="exact" w:val="766"/>
        </w:trPr>
        <w:tc>
          <w:tcPr>
            <w:tcW w:w="2191" w:type="dxa"/>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before="85"/>
              <w:ind w:left="99"/>
              <w:rPr>
                <w:rFonts w:ascii="Arial Narrow" w:eastAsia="Arial Narrow" w:hAnsi="Arial Narrow" w:cs="Arial Narrow"/>
                <w:sz w:val="20"/>
                <w:szCs w:val="20"/>
              </w:rPr>
            </w:pPr>
            <w:r>
              <w:rPr>
                <w:rFonts w:ascii="Arial Narrow"/>
                <w:spacing w:val="-1"/>
                <w:sz w:val="20"/>
              </w:rPr>
              <w:t>Nositelj</w:t>
            </w:r>
            <w:r>
              <w:rPr>
                <w:rFonts w:ascii="Arial Narrow"/>
                <w:spacing w:val="-14"/>
                <w:sz w:val="20"/>
              </w:rPr>
              <w:t xml:space="preserve"> </w:t>
            </w:r>
            <w:r>
              <w:rPr>
                <w:rFonts w:asci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rsidR="0037647C" w:rsidRDefault="00493DE5" w:rsidP="00493DE5">
            <w:pPr>
              <w:pStyle w:val="TableParagraph"/>
              <w:spacing w:before="85"/>
              <w:ind w:left="102"/>
              <w:rPr>
                <w:rFonts w:ascii="Arial Narrow" w:hAnsi="Arial Narrow"/>
                <w:sz w:val="20"/>
              </w:rPr>
            </w:pPr>
            <w:r>
              <w:rPr>
                <w:rFonts w:ascii="Arial Narrow" w:hAnsi="Arial Narrow"/>
                <w:sz w:val="20"/>
              </w:rPr>
              <w:t>izv. prof. dr. sc. Borko Baraban</w:t>
            </w:r>
          </w:p>
          <w:p w:rsidR="0037647C" w:rsidRDefault="0037647C" w:rsidP="00493DE5">
            <w:pPr>
              <w:pStyle w:val="TableParagraph"/>
              <w:spacing w:before="85"/>
              <w:ind w:left="102"/>
              <w:rPr>
                <w:rFonts w:ascii="Arial Narrow" w:hAnsi="Arial Narrow"/>
                <w:sz w:val="20"/>
              </w:rPr>
            </w:pPr>
            <w:r>
              <w:rPr>
                <w:rFonts w:ascii="Arial Narrow" w:hAnsi="Arial Narrow"/>
                <w:sz w:val="20"/>
              </w:rPr>
              <w:t>dr. sc. Maja Haršanji, visa asistentica</w:t>
            </w:r>
          </w:p>
          <w:p w:rsidR="0037647C" w:rsidRDefault="0037647C" w:rsidP="00493DE5">
            <w:pPr>
              <w:pStyle w:val="TableParagraph"/>
              <w:spacing w:before="85"/>
              <w:ind w:left="102"/>
              <w:rPr>
                <w:rFonts w:ascii="Arial Narrow" w:hAnsi="Arial Narrow"/>
                <w:sz w:val="20"/>
              </w:rPr>
            </w:pPr>
          </w:p>
          <w:p w:rsidR="00493DE5" w:rsidRDefault="00493DE5" w:rsidP="00493DE5">
            <w:pPr>
              <w:pStyle w:val="TableParagraph"/>
              <w:spacing w:before="85"/>
              <w:ind w:left="102"/>
              <w:rPr>
                <w:rFonts w:ascii="Arial Narrow" w:hAnsi="Arial Narrow"/>
                <w:sz w:val="20"/>
              </w:rPr>
            </w:pPr>
          </w:p>
          <w:p w:rsidR="0037647C" w:rsidRDefault="0037647C" w:rsidP="00493DE5">
            <w:pPr>
              <w:pStyle w:val="TableParagraph"/>
              <w:spacing w:before="85"/>
              <w:ind w:left="102"/>
              <w:rPr>
                <w:rFonts w:ascii="Arial Narrow" w:eastAsia="Arial Narrow" w:hAnsi="Arial Narrow" w:cs="Arial Narrow"/>
                <w:sz w:val="20"/>
                <w:szCs w:val="20"/>
              </w:rPr>
            </w:pPr>
          </w:p>
        </w:tc>
      </w:tr>
      <w:tr w:rsidR="00493DE5" w:rsidTr="00493DE5">
        <w:trPr>
          <w:trHeight w:hRule="exact" w:val="421"/>
        </w:trPr>
        <w:tc>
          <w:tcPr>
            <w:tcW w:w="2191" w:type="dxa"/>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before="85"/>
              <w:ind w:left="99"/>
              <w:rPr>
                <w:rFonts w:ascii="Arial Narrow" w:eastAsia="Arial Narrow" w:hAnsi="Arial Narrow" w:cs="Arial Narrow"/>
                <w:sz w:val="20"/>
                <w:szCs w:val="20"/>
              </w:rPr>
            </w:pPr>
            <w:r>
              <w:rPr>
                <w:rFonts w:ascii="Arial Narrow"/>
                <w:spacing w:val="-1"/>
                <w:sz w:val="20"/>
              </w:rPr>
              <w:t>Suradnik</w:t>
            </w:r>
            <w:r>
              <w:rPr>
                <w:rFonts w:ascii="Arial Narrow"/>
                <w:spacing w:val="-9"/>
                <w:sz w:val="20"/>
              </w:rPr>
              <w:t xml:space="preserve"> </w:t>
            </w:r>
            <w:r>
              <w:rPr>
                <w:rFonts w:ascii="Arial Narrow"/>
                <w:sz w:val="20"/>
              </w:rPr>
              <w:t>na</w:t>
            </w:r>
            <w:r>
              <w:rPr>
                <w:rFonts w:ascii="Arial Narrow"/>
                <w:spacing w:val="-8"/>
                <w:sz w:val="20"/>
              </w:rPr>
              <w:t xml:space="preserve"> </w:t>
            </w:r>
            <w:r>
              <w:rPr>
                <w:rFonts w:ascii="Arial Narrow"/>
                <w:sz w:val="20"/>
              </w:rPr>
              <w:t>predmetu</w:t>
            </w:r>
          </w:p>
        </w:tc>
        <w:tc>
          <w:tcPr>
            <w:tcW w:w="7098" w:type="dxa"/>
            <w:gridSpan w:val="2"/>
            <w:tcBorders>
              <w:top w:val="single" w:sz="7" w:space="0" w:color="000000"/>
              <w:left w:val="single" w:sz="7" w:space="0" w:color="000000"/>
              <w:bottom w:val="single" w:sz="7" w:space="0" w:color="000000"/>
              <w:right w:val="single" w:sz="7" w:space="0" w:color="000000"/>
            </w:tcBorders>
          </w:tcPr>
          <w:p w:rsidR="00493DE5" w:rsidRDefault="00915C43" w:rsidP="00493DE5">
            <w:pPr>
              <w:pStyle w:val="TableParagraph"/>
              <w:spacing w:before="85"/>
              <w:ind w:left="102"/>
              <w:rPr>
                <w:rFonts w:ascii="Arial Narrow" w:eastAsia="Arial Narrow" w:hAnsi="Arial Narrow" w:cs="Arial Narrow"/>
                <w:sz w:val="20"/>
                <w:szCs w:val="20"/>
              </w:rPr>
            </w:pPr>
            <w:r w:rsidRPr="00915C43">
              <w:rPr>
                <w:rFonts w:ascii="Arial Narrow" w:eastAsia="Arial Narrow" w:hAnsi="Arial Narrow" w:cs="Arial Narrow"/>
                <w:sz w:val="20"/>
                <w:szCs w:val="20"/>
              </w:rPr>
              <w:t>dr. sc. Maja Haršanji, visa asistentica</w:t>
            </w:r>
          </w:p>
        </w:tc>
      </w:tr>
      <w:tr w:rsidR="00493DE5" w:rsidTr="00493DE5">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before="85"/>
              <w:ind w:left="99"/>
              <w:rPr>
                <w:rFonts w:ascii="Arial Narrow" w:eastAsia="Arial Narrow" w:hAnsi="Arial Narrow" w:cs="Arial Narrow"/>
                <w:sz w:val="20"/>
                <w:szCs w:val="20"/>
              </w:rPr>
            </w:pPr>
            <w:r>
              <w:rPr>
                <w:rFonts w:ascii="Arial Narrow"/>
                <w:spacing w:val="-1"/>
                <w:sz w:val="20"/>
              </w:rPr>
              <w:t>Studijski</w:t>
            </w:r>
            <w:r>
              <w:rPr>
                <w:rFonts w:ascii="Arial Narrow"/>
                <w:spacing w:val="-11"/>
                <w:sz w:val="20"/>
              </w:rPr>
              <w:t xml:space="preserve"> </w:t>
            </w:r>
            <w:r>
              <w:rPr>
                <w:rFonts w:ascii="Arial Narrow"/>
                <w:sz w:val="20"/>
              </w:rPr>
              <w:t>program</w:t>
            </w:r>
          </w:p>
        </w:tc>
        <w:tc>
          <w:tcPr>
            <w:tcW w:w="7098" w:type="dxa"/>
            <w:gridSpan w:val="2"/>
            <w:tcBorders>
              <w:top w:val="single" w:sz="7" w:space="0" w:color="000000"/>
              <w:left w:val="single" w:sz="7" w:space="0" w:color="000000"/>
              <w:bottom w:val="single" w:sz="7" w:space="0" w:color="000000"/>
              <w:right w:val="single" w:sz="7" w:space="0" w:color="000000"/>
            </w:tcBorders>
          </w:tcPr>
          <w:p w:rsidR="00493DE5" w:rsidRDefault="00493DE5" w:rsidP="00493DE5"/>
        </w:tc>
      </w:tr>
      <w:tr w:rsidR="00493DE5" w:rsidTr="00493DE5">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before="85"/>
              <w:ind w:left="99"/>
              <w:rPr>
                <w:rFonts w:ascii="Arial Narrow" w:eastAsia="Arial Narrow" w:hAnsi="Arial Narrow" w:cs="Arial Narrow"/>
                <w:sz w:val="20"/>
                <w:szCs w:val="20"/>
              </w:rPr>
            </w:pPr>
            <w:r>
              <w:rPr>
                <w:rFonts w:ascii="Arial Narrow" w:hAnsi="Arial Narrow"/>
                <w:spacing w:val="-1"/>
                <w:sz w:val="20"/>
              </w:rPr>
              <w:t>Šifra</w:t>
            </w:r>
            <w:r>
              <w:rPr>
                <w:rFonts w:ascii="Arial Narrow" w:hAnsi="Arial Narrow"/>
                <w:spacing w:val="-12"/>
                <w:sz w:val="20"/>
              </w:rPr>
              <w:t xml:space="preserve"> </w:t>
            </w:r>
            <w:r>
              <w:rPr>
                <w:rFonts w:ascii="Arial Narrow" w:hAns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before="85"/>
              <w:ind w:left="102"/>
              <w:rPr>
                <w:rFonts w:ascii="Arial Narrow" w:eastAsia="Arial Narrow" w:hAnsi="Arial Narrow" w:cs="Arial Narrow"/>
                <w:sz w:val="20"/>
                <w:szCs w:val="20"/>
              </w:rPr>
            </w:pPr>
            <w:r>
              <w:rPr>
                <w:rFonts w:ascii="Arial Narrow"/>
                <w:spacing w:val="-1"/>
                <w:sz w:val="20"/>
              </w:rPr>
              <w:t>MAKU-050</w:t>
            </w:r>
          </w:p>
        </w:tc>
      </w:tr>
      <w:tr w:rsidR="00493DE5" w:rsidTr="00493DE5">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before="85"/>
              <w:ind w:left="99"/>
              <w:rPr>
                <w:rFonts w:ascii="Arial Narrow" w:eastAsia="Arial Narrow" w:hAnsi="Arial Narrow" w:cs="Arial Narrow"/>
                <w:sz w:val="20"/>
                <w:szCs w:val="20"/>
              </w:rPr>
            </w:pPr>
            <w:r>
              <w:rPr>
                <w:rFonts w:ascii="Arial Narrow"/>
                <w:spacing w:val="-1"/>
                <w:sz w:val="20"/>
              </w:rPr>
              <w:t>Status</w:t>
            </w:r>
            <w:r>
              <w:rPr>
                <w:rFonts w:ascii="Arial Narrow"/>
                <w:spacing w:val="-13"/>
                <w:sz w:val="20"/>
              </w:rPr>
              <w:t xml:space="preserve"> </w:t>
            </w:r>
            <w:r>
              <w:rPr>
                <w:rFonts w:asci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before="85"/>
              <w:ind w:left="102"/>
              <w:rPr>
                <w:rFonts w:ascii="Arial Narrow" w:eastAsia="Arial Narrow" w:hAnsi="Arial Narrow" w:cs="Arial Narrow"/>
                <w:sz w:val="20"/>
                <w:szCs w:val="20"/>
              </w:rPr>
            </w:pPr>
            <w:r>
              <w:rPr>
                <w:rFonts w:ascii="Arial Narrow"/>
                <w:spacing w:val="-1"/>
                <w:sz w:val="20"/>
              </w:rPr>
              <w:t>izborni</w:t>
            </w:r>
          </w:p>
        </w:tc>
      </w:tr>
      <w:tr w:rsidR="00493DE5" w:rsidTr="00493DE5">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before="85"/>
              <w:ind w:left="99"/>
              <w:rPr>
                <w:rFonts w:ascii="Arial Narrow" w:eastAsia="Arial Narrow" w:hAnsi="Arial Narrow" w:cs="Arial Narrow"/>
                <w:sz w:val="20"/>
                <w:szCs w:val="20"/>
              </w:rPr>
            </w:pPr>
            <w:r>
              <w:rPr>
                <w:rFonts w:ascii="Arial Narrow"/>
                <w:spacing w:val="-1"/>
                <w:sz w:val="20"/>
              </w:rPr>
              <w:t>Godina</w:t>
            </w:r>
          </w:p>
        </w:tc>
        <w:tc>
          <w:tcPr>
            <w:tcW w:w="7098" w:type="dxa"/>
            <w:gridSpan w:val="2"/>
            <w:tcBorders>
              <w:top w:val="single" w:sz="7" w:space="0" w:color="000000"/>
              <w:left w:val="single" w:sz="7" w:space="0" w:color="000000"/>
              <w:bottom w:val="single" w:sz="7" w:space="0" w:color="000000"/>
              <w:right w:val="single" w:sz="7" w:space="0" w:color="000000"/>
            </w:tcBorders>
          </w:tcPr>
          <w:p w:rsidR="00493DE5" w:rsidRDefault="00493DE5" w:rsidP="00493DE5"/>
        </w:tc>
      </w:tr>
      <w:tr w:rsidR="00493DE5" w:rsidTr="00493DE5">
        <w:trPr>
          <w:trHeight w:hRule="exact" w:val="245"/>
        </w:trPr>
        <w:tc>
          <w:tcPr>
            <w:tcW w:w="2191" w:type="dxa"/>
            <w:vMerge w:val="restart"/>
            <w:tcBorders>
              <w:top w:val="single" w:sz="7" w:space="0" w:color="000000"/>
              <w:left w:val="single" w:sz="7" w:space="0" w:color="000000"/>
              <w:right w:val="single" w:sz="7" w:space="0" w:color="000000"/>
            </w:tcBorders>
          </w:tcPr>
          <w:p w:rsidR="00493DE5" w:rsidRDefault="00493DE5" w:rsidP="00493DE5">
            <w:pPr>
              <w:pStyle w:val="TableParagraph"/>
              <w:spacing w:before="6"/>
              <w:ind w:left="99" w:right="161"/>
              <w:rPr>
                <w:rFonts w:ascii="Arial Narrow" w:eastAsia="Arial Narrow" w:hAnsi="Arial Narrow" w:cs="Arial Narrow"/>
                <w:sz w:val="20"/>
                <w:szCs w:val="20"/>
              </w:rPr>
            </w:pPr>
            <w:r>
              <w:rPr>
                <w:rFonts w:ascii="Arial Narrow" w:hAnsi="Arial Narrow"/>
                <w:spacing w:val="-1"/>
                <w:sz w:val="20"/>
              </w:rPr>
              <w:t>Bodovna</w:t>
            </w:r>
            <w:r>
              <w:rPr>
                <w:rFonts w:ascii="Arial Narrow" w:hAnsi="Arial Narrow"/>
                <w:spacing w:val="-7"/>
                <w:sz w:val="20"/>
              </w:rPr>
              <w:t xml:space="preserve"> </w:t>
            </w:r>
            <w:r>
              <w:rPr>
                <w:rFonts w:ascii="Arial Narrow" w:hAnsi="Arial Narrow"/>
                <w:sz w:val="20"/>
              </w:rPr>
              <w:t>vrijednost</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način</w:t>
            </w:r>
            <w:r>
              <w:rPr>
                <w:rFonts w:ascii="Arial Narrow" w:hAnsi="Arial Narrow"/>
                <w:spacing w:val="29"/>
                <w:w w:val="99"/>
                <w:sz w:val="20"/>
              </w:rPr>
              <w:t xml:space="preserve"> </w:t>
            </w:r>
            <w:r>
              <w:rPr>
                <w:rFonts w:ascii="Arial Narrow" w:hAnsi="Arial Narrow"/>
                <w:sz w:val="20"/>
              </w:rPr>
              <w:t>izvođenja</w:t>
            </w:r>
            <w:r>
              <w:rPr>
                <w:rFonts w:ascii="Arial Narrow" w:hAnsi="Arial Narrow"/>
                <w:spacing w:val="-14"/>
                <w:sz w:val="20"/>
              </w:rPr>
              <w:t xml:space="preserve"> </w:t>
            </w:r>
            <w:r>
              <w:rPr>
                <w:rFonts w:ascii="Arial Narrow" w:hAnsi="Arial Narrow"/>
                <w:sz w:val="20"/>
              </w:rPr>
              <w:t>nastave</w:t>
            </w:r>
          </w:p>
        </w:tc>
        <w:tc>
          <w:tcPr>
            <w:tcW w:w="3896" w:type="dxa"/>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line="228" w:lineRule="exact"/>
              <w:ind w:left="102"/>
              <w:rPr>
                <w:rFonts w:ascii="Arial Narrow" w:eastAsia="Arial Narrow" w:hAnsi="Arial Narrow" w:cs="Arial Narrow"/>
                <w:sz w:val="20"/>
                <w:szCs w:val="20"/>
              </w:rPr>
            </w:pPr>
            <w:r>
              <w:rPr>
                <w:rFonts w:ascii="Arial Narrow" w:hAnsi="Arial Narrow"/>
                <w:spacing w:val="-1"/>
                <w:sz w:val="20"/>
              </w:rPr>
              <w:t>ECTS</w:t>
            </w:r>
            <w:r>
              <w:rPr>
                <w:rFonts w:ascii="Arial Narrow" w:hAnsi="Arial Narrow"/>
                <w:spacing w:val="-11"/>
                <w:sz w:val="20"/>
              </w:rPr>
              <w:t xml:space="preserve"> </w:t>
            </w:r>
            <w:r>
              <w:rPr>
                <w:rFonts w:ascii="Arial Narrow" w:hAnsi="Arial Narrow"/>
                <w:sz w:val="20"/>
              </w:rPr>
              <w:t>koeficijent</w:t>
            </w:r>
            <w:r>
              <w:rPr>
                <w:rFonts w:ascii="Arial Narrow" w:hAnsi="Arial Narrow"/>
                <w:spacing w:val="-10"/>
                <w:sz w:val="20"/>
              </w:rPr>
              <w:t xml:space="preserve"> </w:t>
            </w:r>
            <w:r>
              <w:rPr>
                <w:rFonts w:ascii="Arial Narrow" w:hAnsi="Arial Narrow"/>
                <w:sz w:val="20"/>
              </w:rPr>
              <w:t>opterećenja</w:t>
            </w:r>
            <w:r>
              <w:rPr>
                <w:rFonts w:ascii="Arial Narrow" w:hAnsi="Arial Narrow"/>
                <w:spacing w:val="-8"/>
                <w:sz w:val="20"/>
              </w:rPr>
              <w:t xml:space="preserve"> </w:t>
            </w:r>
            <w:r>
              <w:rPr>
                <w:rFonts w:ascii="Arial Narrow" w:hAnsi="Arial Narrow"/>
                <w:sz w:val="20"/>
              </w:rPr>
              <w:t>studenata</w:t>
            </w:r>
          </w:p>
        </w:tc>
        <w:tc>
          <w:tcPr>
            <w:tcW w:w="3202" w:type="dxa"/>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line="228" w:lineRule="exact"/>
              <w:ind w:left="3"/>
              <w:jc w:val="center"/>
              <w:rPr>
                <w:rFonts w:ascii="Arial Narrow" w:eastAsia="Arial Narrow" w:hAnsi="Arial Narrow" w:cs="Arial Narrow"/>
                <w:sz w:val="20"/>
                <w:szCs w:val="20"/>
              </w:rPr>
            </w:pPr>
            <w:r>
              <w:rPr>
                <w:rFonts w:ascii="Arial Narrow"/>
                <w:sz w:val="20"/>
              </w:rPr>
              <w:t>3</w:t>
            </w:r>
          </w:p>
        </w:tc>
      </w:tr>
      <w:tr w:rsidR="00493DE5" w:rsidTr="00493DE5">
        <w:trPr>
          <w:trHeight w:hRule="exact" w:val="245"/>
        </w:trPr>
        <w:tc>
          <w:tcPr>
            <w:tcW w:w="2191" w:type="dxa"/>
            <w:vMerge/>
            <w:tcBorders>
              <w:left w:val="single" w:sz="7" w:space="0" w:color="000000"/>
              <w:bottom w:val="single" w:sz="7" w:space="0" w:color="000000"/>
              <w:right w:val="single" w:sz="7" w:space="0" w:color="000000"/>
            </w:tcBorders>
          </w:tcPr>
          <w:p w:rsidR="00493DE5" w:rsidRDefault="00493DE5" w:rsidP="00493DE5"/>
        </w:tc>
        <w:tc>
          <w:tcPr>
            <w:tcW w:w="3896" w:type="dxa"/>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line="228" w:lineRule="exact"/>
              <w:ind w:left="102"/>
              <w:rPr>
                <w:rFonts w:ascii="Arial Narrow" w:eastAsia="Arial Narrow" w:hAnsi="Arial Narrow" w:cs="Arial Narrow"/>
                <w:sz w:val="20"/>
                <w:szCs w:val="20"/>
              </w:rPr>
            </w:pPr>
            <w:r>
              <w:rPr>
                <w:rFonts w:ascii="Arial Narrow"/>
                <w:spacing w:val="-1"/>
                <w:sz w:val="20"/>
              </w:rPr>
              <w:t>Broj</w:t>
            </w:r>
            <w:r>
              <w:rPr>
                <w:rFonts w:ascii="Arial Narrow"/>
                <w:spacing w:val="-7"/>
                <w:sz w:val="20"/>
              </w:rPr>
              <w:t xml:space="preserve"> </w:t>
            </w:r>
            <w:r>
              <w:rPr>
                <w:rFonts w:ascii="Arial Narrow"/>
                <w:spacing w:val="-1"/>
                <w:sz w:val="20"/>
              </w:rPr>
              <w:t>sati</w:t>
            </w:r>
            <w:r>
              <w:rPr>
                <w:rFonts w:ascii="Arial Narrow"/>
                <w:spacing w:val="-7"/>
                <w:sz w:val="20"/>
              </w:rPr>
              <w:t xml:space="preserve"> </w:t>
            </w:r>
            <w:r>
              <w:rPr>
                <w:rFonts w:ascii="Arial Narrow"/>
                <w:sz w:val="20"/>
              </w:rPr>
              <w:t>(P+V+S)</w:t>
            </w:r>
          </w:p>
        </w:tc>
        <w:tc>
          <w:tcPr>
            <w:tcW w:w="3202" w:type="dxa"/>
            <w:tcBorders>
              <w:top w:val="single" w:sz="7" w:space="0" w:color="000000"/>
              <w:left w:val="single" w:sz="7" w:space="0" w:color="000000"/>
              <w:bottom w:val="single" w:sz="7" w:space="0" w:color="000000"/>
              <w:right w:val="single" w:sz="7" w:space="0" w:color="000000"/>
            </w:tcBorders>
          </w:tcPr>
          <w:p w:rsidR="00493DE5" w:rsidRDefault="00493DE5" w:rsidP="00493DE5">
            <w:pPr>
              <w:pStyle w:val="TableParagraph"/>
              <w:spacing w:line="228" w:lineRule="exact"/>
              <w:ind w:left="4"/>
              <w:jc w:val="center"/>
              <w:rPr>
                <w:rFonts w:ascii="Arial Narrow" w:eastAsia="Arial Narrow" w:hAnsi="Arial Narrow" w:cs="Arial Narrow"/>
                <w:sz w:val="20"/>
                <w:szCs w:val="20"/>
              </w:rPr>
            </w:pPr>
            <w:r>
              <w:rPr>
                <w:rFonts w:ascii="Arial Narrow"/>
                <w:sz w:val="20"/>
              </w:rPr>
              <w:t>40</w:t>
            </w:r>
            <w:r>
              <w:rPr>
                <w:rFonts w:ascii="Arial Narrow"/>
                <w:spacing w:val="-10"/>
                <w:sz w:val="20"/>
              </w:rPr>
              <w:t xml:space="preserve"> </w:t>
            </w:r>
            <w:r>
              <w:rPr>
                <w:rFonts w:ascii="Arial Narrow"/>
                <w:sz w:val="20"/>
              </w:rPr>
              <w:t>(30+0+10)</w:t>
            </w:r>
          </w:p>
        </w:tc>
      </w:tr>
    </w:tbl>
    <w:p w:rsidR="00493DE5" w:rsidRDefault="00493DE5" w:rsidP="00493DE5">
      <w:pPr>
        <w:spacing w:before="8"/>
        <w:rPr>
          <w:rFonts w:ascii="Arial Narrow" w:eastAsia="Arial Narrow" w:hAnsi="Arial Narrow" w:cs="Arial Narrow"/>
          <w:sz w:val="19"/>
          <w:szCs w:val="19"/>
        </w:rPr>
      </w:pPr>
    </w:p>
    <w:tbl>
      <w:tblPr>
        <w:tblStyle w:val="TableNormal1"/>
        <w:tblW w:w="0" w:type="auto"/>
        <w:tblInd w:w="122" w:type="dxa"/>
        <w:tblLayout w:type="fixed"/>
        <w:tblLook w:val="01E0" w:firstRow="1" w:lastRow="1" w:firstColumn="1" w:lastColumn="1" w:noHBand="0" w:noVBand="0"/>
      </w:tblPr>
      <w:tblGrid>
        <w:gridCol w:w="9290"/>
      </w:tblGrid>
      <w:tr w:rsidR="00493DE5" w:rsidTr="00493DE5">
        <w:trPr>
          <w:trHeight w:hRule="exact" w:val="288"/>
        </w:trPr>
        <w:tc>
          <w:tcPr>
            <w:tcW w:w="9290"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tabs>
                <w:tab w:val="left" w:pos="366"/>
              </w:tabs>
              <w:spacing w:before="1"/>
              <w:ind w:left="6"/>
              <w:rPr>
                <w:rFonts w:ascii="Arial Narrow" w:eastAsia="Arial Narrow" w:hAnsi="Arial Narrow" w:cs="Arial Narrow"/>
                <w:sz w:val="20"/>
                <w:szCs w:val="20"/>
              </w:rPr>
            </w:pPr>
            <w:r>
              <w:rPr>
                <w:rFonts w:ascii="Arial Narrow"/>
                <w:w w:val="95"/>
                <w:sz w:val="20"/>
              </w:rPr>
              <w:t>1.</w:t>
            </w:r>
            <w:r>
              <w:rPr>
                <w:rFonts w:ascii="Arial Narrow"/>
                <w:w w:val="95"/>
                <w:sz w:val="20"/>
              </w:rPr>
              <w:tab/>
            </w:r>
            <w:r>
              <w:rPr>
                <w:rFonts w:ascii="Arial Narrow"/>
                <w:spacing w:val="-1"/>
                <w:sz w:val="20"/>
              </w:rPr>
              <w:t>OPIS</w:t>
            </w:r>
            <w:r>
              <w:rPr>
                <w:rFonts w:ascii="Arial Narrow"/>
                <w:spacing w:val="-13"/>
                <w:sz w:val="20"/>
              </w:rPr>
              <w:t xml:space="preserve"> </w:t>
            </w:r>
            <w:r>
              <w:rPr>
                <w:rFonts w:ascii="Arial Narrow"/>
                <w:sz w:val="20"/>
              </w:rPr>
              <w:t>PREDMETA</w:t>
            </w:r>
          </w:p>
        </w:tc>
      </w:tr>
      <w:tr w:rsidR="00493DE5" w:rsidTr="00493DE5">
        <w:trPr>
          <w:trHeight w:hRule="exact" w:val="444"/>
        </w:trPr>
        <w:tc>
          <w:tcPr>
            <w:tcW w:w="9290"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99"/>
              <w:ind w:left="462"/>
              <w:rPr>
                <w:rFonts w:ascii="Arial Narrow" w:eastAsia="Arial Narrow" w:hAnsi="Arial Narrow" w:cs="Arial Narrow"/>
                <w:sz w:val="20"/>
                <w:szCs w:val="20"/>
              </w:rPr>
            </w:pPr>
            <w:r>
              <w:rPr>
                <w:rFonts w:ascii="Arial Narrow"/>
                <w:sz w:val="20"/>
              </w:rPr>
              <w:t xml:space="preserve">1.1.  </w:t>
            </w:r>
            <w:r>
              <w:rPr>
                <w:rFonts w:ascii="Arial Narrow"/>
                <w:spacing w:val="10"/>
                <w:sz w:val="20"/>
              </w:rPr>
              <w:t xml:space="preserve"> </w:t>
            </w:r>
            <w:r>
              <w:rPr>
                <w:rFonts w:ascii="Arial Narrow"/>
                <w:spacing w:val="-1"/>
                <w:sz w:val="20"/>
              </w:rPr>
              <w:t>Ciljevi</w:t>
            </w:r>
            <w:r>
              <w:rPr>
                <w:rFonts w:ascii="Arial Narrow"/>
                <w:spacing w:val="-5"/>
                <w:sz w:val="20"/>
              </w:rPr>
              <w:t xml:space="preserve"> </w:t>
            </w:r>
            <w:r>
              <w:rPr>
                <w:rFonts w:ascii="Arial Narrow"/>
                <w:sz w:val="20"/>
              </w:rPr>
              <w:t>predmeta</w:t>
            </w:r>
          </w:p>
        </w:tc>
      </w:tr>
      <w:tr w:rsidR="00493DE5" w:rsidTr="00493DE5">
        <w:trPr>
          <w:trHeight w:hRule="exact" w:val="1616"/>
        </w:trPr>
        <w:tc>
          <w:tcPr>
            <w:tcW w:w="9290"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ind w:left="102" w:right="103"/>
              <w:jc w:val="both"/>
              <w:rPr>
                <w:rFonts w:ascii="Arial Narrow" w:eastAsia="Arial Narrow" w:hAnsi="Arial Narrow" w:cs="Arial Narrow"/>
                <w:sz w:val="20"/>
                <w:szCs w:val="20"/>
              </w:rPr>
            </w:pPr>
            <w:r>
              <w:rPr>
                <w:rFonts w:ascii="Arial Narrow" w:hAnsi="Arial Narrow"/>
                <w:spacing w:val="-1"/>
                <w:sz w:val="20"/>
              </w:rPr>
              <w:t>Cilj</w:t>
            </w:r>
            <w:r>
              <w:rPr>
                <w:rFonts w:ascii="Arial Narrow" w:hAnsi="Arial Narrow"/>
                <w:spacing w:val="-2"/>
                <w:sz w:val="20"/>
              </w:rPr>
              <w:t xml:space="preserve"> </w:t>
            </w:r>
            <w:r>
              <w:rPr>
                <w:rFonts w:ascii="Arial Narrow" w:hAnsi="Arial Narrow"/>
                <w:sz w:val="20"/>
              </w:rPr>
              <w:t>je kolegija</w:t>
            </w:r>
            <w:r>
              <w:rPr>
                <w:rFonts w:ascii="Arial Narrow" w:hAnsi="Arial Narrow"/>
                <w:spacing w:val="-2"/>
                <w:sz w:val="20"/>
              </w:rPr>
              <w:t xml:space="preserve"> </w:t>
            </w:r>
            <w:r>
              <w:rPr>
                <w:rFonts w:ascii="Arial Narrow" w:hAnsi="Arial Narrow"/>
                <w:sz w:val="20"/>
              </w:rPr>
              <w:t>je pružiti</w:t>
            </w:r>
            <w:r>
              <w:rPr>
                <w:rFonts w:ascii="Arial Narrow" w:hAnsi="Arial Narrow"/>
                <w:spacing w:val="44"/>
                <w:sz w:val="20"/>
              </w:rPr>
              <w:t xml:space="preserve"> </w:t>
            </w:r>
            <w:r>
              <w:rPr>
                <w:rFonts w:ascii="Arial Narrow" w:hAnsi="Arial Narrow"/>
                <w:sz w:val="20"/>
              </w:rPr>
              <w:t>studentima</w:t>
            </w:r>
            <w:r>
              <w:rPr>
                <w:rFonts w:ascii="Arial Narrow" w:hAnsi="Arial Narrow"/>
                <w:spacing w:val="42"/>
                <w:sz w:val="20"/>
              </w:rPr>
              <w:t xml:space="preserve"> </w:t>
            </w:r>
            <w:r>
              <w:rPr>
                <w:rFonts w:ascii="Arial Narrow" w:hAnsi="Arial Narrow"/>
                <w:sz w:val="20"/>
              </w:rPr>
              <w:t>temeljna</w:t>
            </w:r>
            <w:r>
              <w:rPr>
                <w:rFonts w:ascii="Arial Narrow" w:hAnsi="Arial Narrow"/>
                <w:spacing w:val="1"/>
                <w:sz w:val="20"/>
              </w:rPr>
              <w:t xml:space="preserve"> </w:t>
            </w:r>
            <w:r>
              <w:rPr>
                <w:rFonts w:ascii="Arial Narrow" w:hAnsi="Arial Narrow"/>
                <w:sz w:val="20"/>
              </w:rPr>
              <w:t>znanja</w:t>
            </w:r>
            <w:r>
              <w:rPr>
                <w:rFonts w:ascii="Arial Narrow" w:hAnsi="Arial Narrow"/>
                <w:spacing w:val="-2"/>
                <w:sz w:val="20"/>
              </w:rPr>
              <w:t xml:space="preserve"> </w:t>
            </w:r>
            <w:r>
              <w:rPr>
                <w:rFonts w:ascii="Arial Narrow" w:hAnsi="Arial Narrow"/>
                <w:sz w:val="20"/>
              </w:rPr>
              <w:t xml:space="preserve">o znanstvenoistraživačkom radu </w:t>
            </w:r>
            <w:r>
              <w:rPr>
                <w:rFonts w:ascii="Arial Narrow" w:hAnsi="Arial Narrow"/>
                <w:spacing w:val="-1"/>
                <w:sz w:val="20"/>
              </w:rPr>
              <w:t>(teorijska</w:t>
            </w:r>
            <w:r>
              <w:rPr>
                <w:rFonts w:ascii="Arial Narrow" w:hAnsi="Arial Narrow"/>
                <w:spacing w:val="-2"/>
                <w:sz w:val="20"/>
              </w:rPr>
              <w:t xml:space="preserve"> </w:t>
            </w:r>
            <w:r>
              <w:rPr>
                <w:rFonts w:ascii="Arial Narrow" w:hAnsi="Arial Narrow"/>
                <w:sz w:val="20"/>
              </w:rPr>
              <w:t>i praktična)</w:t>
            </w:r>
            <w:r>
              <w:rPr>
                <w:rFonts w:ascii="Arial Narrow" w:hAnsi="Arial Narrow"/>
                <w:spacing w:val="-2"/>
                <w:sz w:val="20"/>
              </w:rPr>
              <w:t xml:space="preserve"> </w:t>
            </w:r>
            <w:r>
              <w:rPr>
                <w:rFonts w:ascii="Arial Narrow" w:hAnsi="Arial Narrow"/>
                <w:sz w:val="20"/>
              </w:rPr>
              <w:t>i</w:t>
            </w:r>
            <w:r>
              <w:rPr>
                <w:rFonts w:ascii="Arial Narrow" w:hAnsi="Arial Narrow"/>
                <w:spacing w:val="-2"/>
                <w:sz w:val="20"/>
              </w:rPr>
              <w:t xml:space="preserve"> </w:t>
            </w:r>
            <w:r>
              <w:rPr>
                <w:rFonts w:ascii="Arial Narrow" w:hAnsi="Arial Narrow"/>
                <w:sz w:val="20"/>
              </w:rPr>
              <w:t>osposobiti</w:t>
            </w:r>
            <w:r>
              <w:rPr>
                <w:rFonts w:ascii="Arial Narrow" w:hAnsi="Arial Narrow"/>
                <w:spacing w:val="8"/>
                <w:sz w:val="20"/>
              </w:rPr>
              <w:t xml:space="preserve"> </w:t>
            </w:r>
            <w:r>
              <w:rPr>
                <w:rFonts w:ascii="Arial Narrow" w:hAnsi="Arial Narrow"/>
                <w:spacing w:val="-1"/>
                <w:sz w:val="20"/>
              </w:rPr>
              <w:t>ih</w:t>
            </w:r>
            <w:r>
              <w:rPr>
                <w:rFonts w:ascii="Arial Narrow" w:hAnsi="Arial Narrow"/>
                <w:sz w:val="20"/>
              </w:rPr>
              <w:t xml:space="preserve"> da</w:t>
            </w:r>
            <w:r>
              <w:rPr>
                <w:rFonts w:ascii="Arial Narrow" w:hAnsi="Arial Narrow"/>
                <w:spacing w:val="50"/>
                <w:w w:val="99"/>
                <w:sz w:val="20"/>
              </w:rPr>
              <w:t xml:space="preserve"> </w:t>
            </w:r>
            <w:r>
              <w:rPr>
                <w:rFonts w:ascii="Arial Narrow" w:hAnsi="Arial Narrow"/>
                <w:sz w:val="20"/>
              </w:rPr>
              <w:t>ta</w:t>
            </w:r>
            <w:r>
              <w:rPr>
                <w:rFonts w:ascii="Arial Narrow" w:hAnsi="Arial Narrow"/>
                <w:spacing w:val="42"/>
                <w:sz w:val="20"/>
              </w:rPr>
              <w:t xml:space="preserve"> </w:t>
            </w:r>
            <w:r>
              <w:rPr>
                <w:rFonts w:ascii="Arial Narrow" w:hAnsi="Arial Narrow"/>
                <w:sz w:val="20"/>
              </w:rPr>
              <w:t>znanja</w:t>
            </w:r>
            <w:r>
              <w:rPr>
                <w:rFonts w:ascii="Arial Narrow" w:hAnsi="Arial Narrow"/>
                <w:spacing w:val="41"/>
                <w:sz w:val="20"/>
              </w:rPr>
              <w:t xml:space="preserve"> </w:t>
            </w:r>
            <w:r>
              <w:rPr>
                <w:rFonts w:ascii="Arial Narrow" w:hAnsi="Arial Narrow"/>
                <w:sz w:val="20"/>
              </w:rPr>
              <w:t>samostalno</w:t>
            </w:r>
            <w:r>
              <w:rPr>
                <w:rFonts w:ascii="Arial Narrow" w:hAnsi="Arial Narrow"/>
                <w:spacing w:val="44"/>
                <w:sz w:val="20"/>
              </w:rPr>
              <w:t xml:space="preserve"> </w:t>
            </w:r>
            <w:r>
              <w:rPr>
                <w:rFonts w:ascii="Arial Narrow" w:hAnsi="Arial Narrow"/>
                <w:sz w:val="20"/>
              </w:rPr>
              <w:t>primjene  u</w:t>
            </w:r>
            <w:r>
              <w:rPr>
                <w:rFonts w:ascii="Arial Narrow" w:hAnsi="Arial Narrow"/>
                <w:spacing w:val="42"/>
                <w:sz w:val="20"/>
              </w:rPr>
              <w:t xml:space="preserve"> </w:t>
            </w:r>
            <w:r>
              <w:rPr>
                <w:rFonts w:ascii="Arial Narrow" w:hAnsi="Arial Narrow"/>
                <w:sz w:val="20"/>
              </w:rPr>
              <w:t>izradi</w:t>
            </w:r>
            <w:r>
              <w:rPr>
                <w:rFonts w:ascii="Arial Narrow" w:hAnsi="Arial Narrow"/>
                <w:spacing w:val="42"/>
                <w:sz w:val="20"/>
              </w:rPr>
              <w:t xml:space="preserve"> </w:t>
            </w:r>
            <w:r>
              <w:rPr>
                <w:rFonts w:ascii="Arial Narrow" w:hAnsi="Arial Narrow"/>
                <w:sz w:val="20"/>
              </w:rPr>
              <w:t>stručnih</w:t>
            </w:r>
            <w:r>
              <w:rPr>
                <w:rFonts w:ascii="Arial Narrow" w:hAnsi="Arial Narrow"/>
                <w:spacing w:val="42"/>
                <w:sz w:val="20"/>
              </w:rPr>
              <w:t xml:space="preserve"> </w:t>
            </w:r>
            <w:r>
              <w:rPr>
                <w:rFonts w:ascii="Arial Narrow" w:hAnsi="Arial Narrow"/>
                <w:sz w:val="20"/>
              </w:rPr>
              <w:t>radova</w:t>
            </w:r>
            <w:r>
              <w:rPr>
                <w:rFonts w:ascii="Arial Narrow" w:hAnsi="Arial Narrow"/>
                <w:spacing w:val="44"/>
                <w:sz w:val="20"/>
              </w:rPr>
              <w:t xml:space="preserve"> </w:t>
            </w:r>
            <w:r>
              <w:rPr>
                <w:rFonts w:ascii="Arial Narrow" w:hAnsi="Arial Narrow"/>
                <w:sz w:val="20"/>
              </w:rPr>
              <w:t>(seminarskih,</w:t>
            </w:r>
            <w:r>
              <w:rPr>
                <w:rFonts w:ascii="Arial Narrow" w:hAnsi="Arial Narrow"/>
                <w:spacing w:val="42"/>
                <w:sz w:val="20"/>
              </w:rPr>
              <w:t xml:space="preserve"> </w:t>
            </w:r>
            <w:r>
              <w:rPr>
                <w:rFonts w:ascii="Arial Narrow" w:hAnsi="Arial Narrow"/>
                <w:sz w:val="20"/>
              </w:rPr>
              <w:t>diplomskih),</w:t>
            </w:r>
            <w:r>
              <w:rPr>
                <w:rFonts w:ascii="Arial Narrow" w:hAnsi="Arial Narrow"/>
                <w:spacing w:val="42"/>
                <w:sz w:val="20"/>
              </w:rPr>
              <w:t xml:space="preserve"> </w:t>
            </w:r>
            <w:r>
              <w:rPr>
                <w:rFonts w:ascii="Arial Narrow" w:hAnsi="Arial Narrow"/>
                <w:sz w:val="20"/>
              </w:rPr>
              <w:t>odnosno</w:t>
            </w:r>
            <w:r>
              <w:rPr>
                <w:rFonts w:ascii="Arial Narrow" w:hAnsi="Arial Narrow"/>
                <w:spacing w:val="42"/>
                <w:sz w:val="20"/>
              </w:rPr>
              <w:t xml:space="preserve"> </w:t>
            </w:r>
            <w:r>
              <w:rPr>
                <w:rFonts w:ascii="Arial Narrow" w:hAnsi="Arial Narrow"/>
                <w:sz w:val="20"/>
              </w:rPr>
              <w:t>u</w:t>
            </w:r>
            <w:r>
              <w:rPr>
                <w:rFonts w:ascii="Arial Narrow" w:hAnsi="Arial Narrow"/>
                <w:spacing w:val="44"/>
                <w:sz w:val="20"/>
              </w:rPr>
              <w:t xml:space="preserve"> </w:t>
            </w:r>
            <w:r>
              <w:rPr>
                <w:rFonts w:ascii="Arial Narrow" w:hAnsi="Arial Narrow"/>
                <w:sz w:val="20"/>
              </w:rPr>
              <w:t>vlastitim</w:t>
            </w:r>
            <w:r>
              <w:rPr>
                <w:rFonts w:ascii="Arial Narrow" w:hAnsi="Arial Narrow"/>
                <w:spacing w:val="42"/>
                <w:sz w:val="20"/>
              </w:rPr>
              <w:t xml:space="preserve"> </w:t>
            </w:r>
            <w:r>
              <w:rPr>
                <w:rFonts w:ascii="Arial Narrow" w:hAnsi="Arial Narrow"/>
                <w:sz w:val="20"/>
              </w:rPr>
              <w:t>istraživanjima.</w:t>
            </w:r>
            <w:r>
              <w:rPr>
                <w:rFonts w:ascii="Arial Narrow" w:hAnsi="Arial Narrow"/>
                <w:spacing w:val="24"/>
                <w:w w:val="99"/>
                <w:sz w:val="20"/>
              </w:rPr>
              <w:t xml:space="preserve"> </w:t>
            </w:r>
            <w:r>
              <w:rPr>
                <w:rFonts w:ascii="Arial Narrow" w:hAnsi="Arial Narrow"/>
                <w:sz w:val="20"/>
              </w:rPr>
              <w:t>Također,</w:t>
            </w:r>
            <w:r>
              <w:rPr>
                <w:rFonts w:ascii="Arial Narrow" w:hAnsi="Arial Narrow"/>
                <w:spacing w:val="11"/>
                <w:sz w:val="20"/>
              </w:rPr>
              <w:t xml:space="preserve"> </w:t>
            </w:r>
            <w:r>
              <w:rPr>
                <w:rFonts w:ascii="Arial Narrow" w:hAnsi="Arial Narrow"/>
                <w:sz w:val="20"/>
              </w:rPr>
              <w:t>cilj</w:t>
            </w:r>
            <w:r>
              <w:rPr>
                <w:rFonts w:ascii="Arial Narrow" w:hAnsi="Arial Narrow"/>
                <w:spacing w:val="10"/>
                <w:sz w:val="20"/>
              </w:rPr>
              <w:t xml:space="preserve"> </w:t>
            </w:r>
            <w:r>
              <w:rPr>
                <w:rFonts w:ascii="Arial Narrow" w:hAnsi="Arial Narrow"/>
                <w:sz w:val="20"/>
              </w:rPr>
              <w:t>je</w:t>
            </w:r>
            <w:r>
              <w:rPr>
                <w:rFonts w:ascii="Arial Narrow" w:hAnsi="Arial Narrow"/>
                <w:spacing w:val="13"/>
                <w:sz w:val="20"/>
              </w:rPr>
              <w:t xml:space="preserve"> </w:t>
            </w:r>
            <w:r>
              <w:rPr>
                <w:rFonts w:ascii="Arial Narrow" w:hAnsi="Arial Narrow"/>
                <w:sz w:val="20"/>
              </w:rPr>
              <w:t>ovladati</w:t>
            </w:r>
            <w:r>
              <w:rPr>
                <w:rFonts w:ascii="Arial Narrow" w:hAnsi="Arial Narrow"/>
                <w:spacing w:val="14"/>
                <w:sz w:val="20"/>
              </w:rPr>
              <w:t xml:space="preserve"> </w:t>
            </w:r>
            <w:r>
              <w:rPr>
                <w:rFonts w:ascii="Arial Narrow" w:hAnsi="Arial Narrow"/>
                <w:sz w:val="20"/>
              </w:rPr>
              <w:t>akademskim</w:t>
            </w:r>
            <w:r>
              <w:rPr>
                <w:rFonts w:ascii="Arial Narrow" w:hAnsi="Arial Narrow"/>
                <w:spacing w:val="11"/>
                <w:sz w:val="20"/>
              </w:rPr>
              <w:t xml:space="preserve"> </w:t>
            </w:r>
            <w:r>
              <w:rPr>
                <w:rFonts w:ascii="Arial Narrow" w:hAnsi="Arial Narrow"/>
                <w:sz w:val="20"/>
              </w:rPr>
              <w:t>pismom</w:t>
            </w:r>
            <w:r>
              <w:rPr>
                <w:rFonts w:ascii="Arial Narrow" w:hAnsi="Arial Narrow"/>
                <w:spacing w:val="12"/>
                <w:sz w:val="20"/>
              </w:rPr>
              <w:t xml:space="preserve"> </w:t>
            </w:r>
            <w:r>
              <w:rPr>
                <w:rFonts w:ascii="Arial Narrow" w:hAnsi="Arial Narrow"/>
                <w:sz w:val="20"/>
              </w:rPr>
              <w:t>na</w:t>
            </w:r>
            <w:r>
              <w:rPr>
                <w:rFonts w:ascii="Arial Narrow" w:hAnsi="Arial Narrow"/>
                <w:spacing w:val="14"/>
                <w:sz w:val="20"/>
              </w:rPr>
              <w:t xml:space="preserve"> </w:t>
            </w:r>
            <w:r>
              <w:rPr>
                <w:rFonts w:ascii="Arial Narrow" w:hAnsi="Arial Narrow"/>
                <w:sz w:val="20"/>
              </w:rPr>
              <w:t>diskurzivnoj</w:t>
            </w:r>
            <w:r>
              <w:rPr>
                <w:rFonts w:ascii="Arial Narrow" w:hAnsi="Arial Narrow"/>
                <w:spacing w:val="11"/>
                <w:sz w:val="20"/>
              </w:rPr>
              <w:t xml:space="preserve"> </w:t>
            </w:r>
            <w:r>
              <w:rPr>
                <w:rFonts w:ascii="Arial Narrow" w:hAnsi="Arial Narrow"/>
                <w:sz w:val="20"/>
              </w:rPr>
              <w:t>razini</w:t>
            </w:r>
            <w:r>
              <w:rPr>
                <w:rFonts w:ascii="Arial Narrow" w:hAnsi="Arial Narrow"/>
                <w:spacing w:val="11"/>
                <w:sz w:val="20"/>
              </w:rPr>
              <w:t xml:space="preserve"> </w:t>
            </w:r>
            <w:r>
              <w:rPr>
                <w:rFonts w:ascii="Arial Narrow" w:hAnsi="Arial Narrow"/>
                <w:sz w:val="20"/>
              </w:rPr>
              <w:t>(metodološko</w:t>
            </w:r>
            <w:r>
              <w:rPr>
                <w:rFonts w:ascii="Arial Narrow" w:hAnsi="Arial Narrow"/>
                <w:spacing w:val="11"/>
                <w:sz w:val="20"/>
              </w:rPr>
              <w:t xml:space="preserve"> </w:t>
            </w:r>
            <w:r>
              <w:rPr>
                <w:rFonts w:ascii="Arial Narrow" w:hAnsi="Arial Narrow"/>
                <w:sz w:val="20"/>
              </w:rPr>
              <w:t>mišljenje),</w:t>
            </w:r>
            <w:r>
              <w:rPr>
                <w:rFonts w:ascii="Arial Narrow" w:hAnsi="Arial Narrow"/>
                <w:spacing w:val="12"/>
                <w:sz w:val="20"/>
              </w:rPr>
              <w:t xml:space="preserve"> </w:t>
            </w:r>
            <w:r>
              <w:rPr>
                <w:rFonts w:ascii="Arial Narrow" w:hAnsi="Arial Narrow"/>
                <w:sz w:val="20"/>
              </w:rPr>
              <w:t>kao</w:t>
            </w:r>
            <w:r>
              <w:rPr>
                <w:rFonts w:ascii="Arial Narrow" w:hAnsi="Arial Narrow"/>
                <w:spacing w:val="14"/>
                <w:sz w:val="20"/>
              </w:rPr>
              <w:t xml:space="preserve"> </w:t>
            </w:r>
            <w:r>
              <w:rPr>
                <w:rFonts w:ascii="Arial Narrow" w:hAnsi="Arial Narrow"/>
                <w:sz w:val="20"/>
              </w:rPr>
              <w:t>i</w:t>
            </w:r>
            <w:r>
              <w:rPr>
                <w:rFonts w:ascii="Arial Narrow" w:hAnsi="Arial Narrow"/>
                <w:spacing w:val="13"/>
                <w:sz w:val="20"/>
              </w:rPr>
              <w:t xml:space="preserve"> </w:t>
            </w:r>
            <w:r>
              <w:rPr>
                <w:rFonts w:ascii="Arial Narrow" w:hAnsi="Arial Narrow"/>
                <w:sz w:val="20"/>
              </w:rPr>
              <w:t>na</w:t>
            </w:r>
            <w:r>
              <w:rPr>
                <w:rFonts w:ascii="Arial Narrow" w:hAnsi="Arial Narrow"/>
                <w:spacing w:val="12"/>
                <w:sz w:val="20"/>
              </w:rPr>
              <w:t xml:space="preserve"> </w:t>
            </w:r>
            <w:r>
              <w:rPr>
                <w:rFonts w:ascii="Arial Narrow" w:hAnsi="Arial Narrow"/>
                <w:sz w:val="20"/>
              </w:rPr>
              <w:t>leksičkoj</w:t>
            </w:r>
            <w:r>
              <w:rPr>
                <w:rFonts w:ascii="Arial Narrow" w:hAnsi="Arial Narrow"/>
                <w:spacing w:val="13"/>
                <w:sz w:val="20"/>
              </w:rPr>
              <w:t xml:space="preserve"> </w:t>
            </w:r>
            <w:r>
              <w:rPr>
                <w:rFonts w:ascii="Arial Narrow" w:hAnsi="Arial Narrow"/>
                <w:sz w:val="20"/>
              </w:rPr>
              <w:t>(usvojenost</w:t>
            </w:r>
            <w:r>
              <w:rPr>
                <w:rFonts w:ascii="Arial Narrow" w:hAnsi="Arial Narrow"/>
                <w:spacing w:val="22"/>
                <w:w w:val="99"/>
                <w:sz w:val="20"/>
              </w:rPr>
              <w:t xml:space="preserve"> </w:t>
            </w:r>
            <w:r>
              <w:rPr>
                <w:rFonts w:ascii="Arial Narrow" w:hAnsi="Arial Narrow"/>
                <w:sz w:val="20"/>
              </w:rPr>
              <w:t>stručnih</w:t>
            </w:r>
            <w:r>
              <w:rPr>
                <w:rFonts w:ascii="Arial Narrow" w:hAnsi="Arial Narrow"/>
                <w:spacing w:val="3"/>
                <w:sz w:val="20"/>
              </w:rPr>
              <w:t xml:space="preserve"> </w:t>
            </w:r>
            <w:r>
              <w:rPr>
                <w:rFonts w:ascii="Arial Narrow" w:hAnsi="Arial Narrow"/>
                <w:sz w:val="20"/>
              </w:rPr>
              <w:t>termina),</w:t>
            </w:r>
            <w:r>
              <w:rPr>
                <w:rFonts w:ascii="Arial Narrow" w:hAnsi="Arial Narrow"/>
                <w:spacing w:val="4"/>
                <w:sz w:val="20"/>
              </w:rPr>
              <w:t xml:space="preserve"> </w:t>
            </w:r>
            <w:r>
              <w:rPr>
                <w:rFonts w:ascii="Arial Narrow" w:hAnsi="Arial Narrow"/>
                <w:sz w:val="20"/>
              </w:rPr>
              <w:t>kao</w:t>
            </w:r>
            <w:r>
              <w:rPr>
                <w:rFonts w:ascii="Arial Narrow" w:hAnsi="Arial Narrow"/>
                <w:spacing w:val="4"/>
                <w:sz w:val="20"/>
              </w:rPr>
              <w:t xml:space="preserve"> </w:t>
            </w:r>
            <w:r>
              <w:rPr>
                <w:rFonts w:ascii="Arial Narrow" w:hAnsi="Arial Narrow"/>
                <w:sz w:val="20"/>
              </w:rPr>
              <w:t>i</w:t>
            </w:r>
            <w:r>
              <w:rPr>
                <w:rFonts w:ascii="Arial Narrow" w:hAnsi="Arial Narrow"/>
                <w:spacing w:val="4"/>
                <w:sz w:val="20"/>
              </w:rPr>
              <w:t xml:space="preserve"> </w:t>
            </w:r>
            <w:r>
              <w:rPr>
                <w:rFonts w:ascii="Arial Narrow" w:hAnsi="Arial Narrow"/>
                <w:spacing w:val="-1"/>
                <w:sz w:val="20"/>
              </w:rPr>
              <w:t>ovladavanje</w:t>
            </w:r>
            <w:r>
              <w:rPr>
                <w:rFonts w:ascii="Arial Narrow" w:hAnsi="Arial Narrow"/>
                <w:spacing w:val="4"/>
                <w:sz w:val="20"/>
              </w:rPr>
              <w:t xml:space="preserve"> </w:t>
            </w:r>
            <w:r>
              <w:rPr>
                <w:rFonts w:ascii="Arial Narrow" w:hAnsi="Arial Narrow"/>
                <w:sz w:val="20"/>
              </w:rPr>
              <w:t>formalizmom</w:t>
            </w:r>
            <w:r>
              <w:rPr>
                <w:rFonts w:ascii="Arial Narrow" w:hAnsi="Arial Narrow"/>
                <w:spacing w:val="5"/>
                <w:sz w:val="20"/>
              </w:rPr>
              <w:t xml:space="preserve"> </w:t>
            </w:r>
            <w:r>
              <w:rPr>
                <w:rFonts w:ascii="Arial Narrow" w:hAnsi="Arial Narrow"/>
                <w:sz w:val="20"/>
              </w:rPr>
              <w:t>u</w:t>
            </w:r>
            <w:r>
              <w:rPr>
                <w:rFonts w:ascii="Arial Narrow" w:hAnsi="Arial Narrow"/>
                <w:spacing w:val="3"/>
                <w:sz w:val="20"/>
              </w:rPr>
              <w:t xml:space="preserve"> </w:t>
            </w:r>
            <w:r>
              <w:rPr>
                <w:rFonts w:ascii="Arial Narrow" w:hAnsi="Arial Narrow"/>
                <w:sz w:val="20"/>
              </w:rPr>
              <w:t>oblikovanju</w:t>
            </w:r>
            <w:r>
              <w:rPr>
                <w:rFonts w:ascii="Arial Narrow" w:hAnsi="Arial Narrow"/>
                <w:spacing w:val="4"/>
                <w:sz w:val="20"/>
              </w:rPr>
              <w:t xml:space="preserve"> </w:t>
            </w:r>
            <w:r>
              <w:rPr>
                <w:rFonts w:ascii="Arial Narrow" w:hAnsi="Arial Narrow"/>
                <w:sz w:val="20"/>
              </w:rPr>
              <w:t>stručnoga</w:t>
            </w:r>
            <w:r>
              <w:rPr>
                <w:rFonts w:ascii="Arial Narrow" w:hAnsi="Arial Narrow"/>
                <w:spacing w:val="4"/>
                <w:sz w:val="20"/>
              </w:rPr>
              <w:t xml:space="preserve"> </w:t>
            </w:r>
            <w:r>
              <w:rPr>
                <w:rFonts w:ascii="Arial Narrow" w:hAnsi="Arial Narrow"/>
                <w:sz w:val="20"/>
              </w:rPr>
              <w:t>rada.</w:t>
            </w:r>
            <w:r>
              <w:rPr>
                <w:rFonts w:ascii="Arial Narrow" w:hAnsi="Arial Narrow"/>
                <w:spacing w:val="5"/>
                <w:sz w:val="20"/>
              </w:rPr>
              <w:t xml:space="preserve"> </w:t>
            </w:r>
            <w:r>
              <w:rPr>
                <w:rFonts w:ascii="Arial Narrow" w:hAnsi="Arial Narrow"/>
                <w:spacing w:val="-1"/>
                <w:sz w:val="20"/>
              </w:rPr>
              <w:t>Cilj</w:t>
            </w:r>
            <w:r>
              <w:rPr>
                <w:rFonts w:ascii="Arial Narrow" w:hAnsi="Arial Narrow"/>
                <w:spacing w:val="4"/>
                <w:sz w:val="20"/>
              </w:rPr>
              <w:t xml:space="preserve"> </w:t>
            </w:r>
            <w:r>
              <w:rPr>
                <w:rFonts w:ascii="Arial Narrow" w:hAnsi="Arial Narrow"/>
                <w:sz w:val="20"/>
              </w:rPr>
              <w:t>ovoga</w:t>
            </w:r>
            <w:r>
              <w:rPr>
                <w:rFonts w:ascii="Arial Narrow" w:hAnsi="Arial Narrow"/>
                <w:spacing w:val="5"/>
                <w:sz w:val="20"/>
              </w:rPr>
              <w:t xml:space="preserve"> </w:t>
            </w:r>
            <w:r>
              <w:rPr>
                <w:rFonts w:ascii="Arial Narrow" w:hAnsi="Arial Narrow"/>
                <w:spacing w:val="-1"/>
                <w:sz w:val="20"/>
              </w:rPr>
              <w:t>kolegija</w:t>
            </w:r>
            <w:r>
              <w:rPr>
                <w:rFonts w:ascii="Arial Narrow" w:hAnsi="Arial Narrow"/>
                <w:spacing w:val="4"/>
                <w:sz w:val="20"/>
              </w:rPr>
              <w:t xml:space="preserve"> </w:t>
            </w:r>
            <w:r>
              <w:rPr>
                <w:rFonts w:ascii="Arial Narrow" w:hAnsi="Arial Narrow"/>
                <w:sz w:val="20"/>
              </w:rPr>
              <w:t>podrazumijeva</w:t>
            </w:r>
            <w:r>
              <w:rPr>
                <w:rFonts w:ascii="Arial Narrow" w:hAnsi="Arial Narrow"/>
                <w:spacing w:val="3"/>
                <w:sz w:val="20"/>
              </w:rPr>
              <w:t xml:space="preserve"> </w:t>
            </w:r>
            <w:r>
              <w:rPr>
                <w:rFonts w:ascii="Arial Narrow" w:hAnsi="Arial Narrow"/>
                <w:sz w:val="20"/>
              </w:rPr>
              <w:t>i</w:t>
            </w:r>
            <w:r>
              <w:rPr>
                <w:rFonts w:ascii="Arial Narrow" w:hAnsi="Arial Narrow"/>
                <w:spacing w:val="50"/>
                <w:w w:val="99"/>
                <w:sz w:val="20"/>
              </w:rPr>
              <w:t xml:space="preserve"> </w:t>
            </w:r>
            <w:r>
              <w:rPr>
                <w:rFonts w:ascii="Arial Narrow" w:hAnsi="Arial Narrow"/>
                <w:sz w:val="20"/>
              </w:rPr>
              <w:t>elementarno</w:t>
            </w:r>
            <w:r>
              <w:rPr>
                <w:rFonts w:ascii="Arial Narrow" w:hAnsi="Arial Narrow"/>
                <w:spacing w:val="35"/>
                <w:sz w:val="20"/>
              </w:rPr>
              <w:t xml:space="preserve"> </w:t>
            </w:r>
            <w:r>
              <w:rPr>
                <w:rFonts w:ascii="Arial Narrow" w:hAnsi="Arial Narrow"/>
                <w:sz w:val="20"/>
              </w:rPr>
              <w:t>razlikovanje</w:t>
            </w:r>
            <w:r>
              <w:rPr>
                <w:rFonts w:ascii="Arial Narrow" w:hAnsi="Arial Narrow"/>
                <w:spacing w:val="35"/>
                <w:sz w:val="20"/>
              </w:rPr>
              <w:t xml:space="preserve"> </w:t>
            </w:r>
            <w:r>
              <w:rPr>
                <w:rFonts w:ascii="Arial Narrow" w:hAnsi="Arial Narrow"/>
                <w:sz w:val="20"/>
              </w:rPr>
              <w:t>tipova</w:t>
            </w:r>
            <w:r>
              <w:rPr>
                <w:rFonts w:ascii="Arial Narrow" w:hAnsi="Arial Narrow"/>
                <w:spacing w:val="37"/>
                <w:sz w:val="20"/>
              </w:rPr>
              <w:t xml:space="preserve"> </w:t>
            </w:r>
            <w:r>
              <w:rPr>
                <w:rFonts w:ascii="Arial Narrow" w:hAnsi="Arial Narrow"/>
                <w:sz w:val="20"/>
              </w:rPr>
              <w:t>publicističkih</w:t>
            </w:r>
            <w:r>
              <w:rPr>
                <w:rFonts w:ascii="Arial Narrow" w:hAnsi="Arial Narrow"/>
                <w:spacing w:val="36"/>
                <w:sz w:val="20"/>
              </w:rPr>
              <w:t xml:space="preserve"> </w:t>
            </w:r>
            <w:r>
              <w:rPr>
                <w:rFonts w:ascii="Arial Narrow" w:hAnsi="Arial Narrow"/>
                <w:sz w:val="20"/>
              </w:rPr>
              <w:t>i</w:t>
            </w:r>
            <w:r>
              <w:rPr>
                <w:rFonts w:ascii="Arial Narrow" w:hAnsi="Arial Narrow"/>
                <w:spacing w:val="34"/>
                <w:sz w:val="20"/>
              </w:rPr>
              <w:t xml:space="preserve"> </w:t>
            </w:r>
            <w:r>
              <w:rPr>
                <w:rFonts w:ascii="Arial Narrow" w:hAnsi="Arial Narrow"/>
                <w:sz w:val="20"/>
              </w:rPr>
              <w:t>znanstveno-istraživačkih</w:t>
            </w:r>
            <w:r>
              <w:rPr>
                <w:rFonts w:ascii="Arial Narrow" w:hAnsi="Arial Narrow"/>
                <w:spacing w:val="35"/>
                <w:sz w:val="20"/>
              </w:rPr>
              <w:t xml:space="preserve"> </w:t>
            </w:r>
            <w:r>
              <w:rPr>
                <w:rFonts w:ascii="Arial Narrow" w:hAnsi="Arial Narrow"/>
                <w:sz w:val="20"/>
              </w:rPr>
              <w:t>radova</w:t>
            </w:r>
            <w:r>
              <w:rPr>
                <w:rFonts w:ascii="Arial Narrow" w:hAnsi="Arial Narrow"/>
                <w:spacing w:val="35"/>
                <w:sz w:val="20"/>
              </w:rPr>
              <w:t xml:space="preserve"> </w:t>
            </w:r>
            <w:r>
              <w:rPr>
                <w:rFonts w:ascii="Arial Narrow" w:hAnsi="Arial Narrow"/>
                <w:sz w:val="20"/>
              </w:rPr>
              <w:t>u</w:t>
            </w:r>
            <w:r>
              <w:rPr>
                <w:rFonts w:ascii="Arial Narrow" w:hAnsi="Arial Narrow"/>
                <w:spacing w:val="35"/>
                <w:sz w:val="20"/>
              </w:rPr>
              <w:t xml:space="preserve"> </w:t>
            </w:r>
            <w:r>
              <w:rPr>
                <w:rFonts w:ascii="Arial Narrow" w:hAnsi="Arial Narrow"/>
                <w:sz w:val="20"/>
              </w:rPr>
              <w:t>rasponu</w:t>
            </w:r>
            <w:r>
              <w:rPr>
                <w:rFonts w:ascii="Arial Narrow" w:hAnsi="Arial Narrow"/>
                <w:spacing w:val="36"/>
                <w:sz w:val="20"/>
              </w:rPr>
              <w:t xml:space="preserve"> </w:t>
            </w:r>
            <w:r>
              <w:rPr>
                <w:rFonts w:ascii="Arial Narrow" w:hAnsi="Arial Narrow"/>
                <w:spacing w:val="1"/>
                <w:sz w:val="20"/>
              </w:rPr>
              <w:t>od</w:t>
            </w:r>
            <w:r>
              <w:rPr>
                <w:rFonts w:ascii="Arial Narrow" w:hAnsi="Arial Narrow"/>
                <w:spacing w:val="37"/>
                <w:sz w:val="20"/>
              </w:rPr>
              <w:t xml:space="preserve"> </w:t>
            </w:r>
            <w:r>
              <w:rPr>
                <w:rFonts w:ascii="Arial Narrow" w:hAnsi="Arial Narrow"/>
                <w:sz w:val="20"/>
              </w:rPr>
              <w:t>osvrta,</w:t>
            </w:r>
            <w:r>
              <w:rPr>
                <w:rFonts w:ascii="Arial Narrow" w:hAnsi="Arial Narrow"/>
                <w:spacing w:val="35"/>
                <w:sz w:val="20"/>
              </w:rPr>
              <w:t xml:space="preserve"> </w:t>
            </w:r>
            <w:r>
              <w:rPr>
                <w:rFonts w:ascii="Arial Narrow" w:hAnsi="Arial Narrow"/>
                <w:sz w:val="20"/>
              </w:rPr>
              <w:t>kritike</w:t>
            </w:r>
            <w:r>
              <w:rPr>
                <w:rFonts w:ascii="Arial Narrow" w:hAnsi="Arial Narrow"/>
                <w:spacing w:val="36"/>
                <w:sz w:val="20"/>
              </w:rPr>
              <w:t xml:space="preserve"> </w:t>
            </w:r>
            <w:r>
              <w:rPr>
                <w:rFonts w:ascii="Arial Narrow" w:hAnsi="Arial Narrow"/>
                <w:sz w:val="20"/>
              </w:rPr>
              <w:t>i</w:t>
            </w:r>
            <w:r>
              <w:rPr>
                <w:rFonts w:ascii="Arial Narrow" w:hAnsi="Arial Narrow"/>
                <w:spacing w:val="34"/>
                <w:sz w:val="20"/>
              </w:rPr>
              <w:t xml:space="preserve"> </w:t>
            </w:r>
            <w:r>
              <w:rPr>
                <w:rFonts w:ascii="Arial Narrow" w:hAnsi="Arial Narrow"/>
                <w:sz w:val="20"/>
              </w:rPr>
              <w:t>eseja</w:t>
            </w:r>
            <w:r>
              <w:rPr>
                <w:rFonts w:ascii="Arial Narrow" w:hAnsi="Arial Narrow"/>
                <w:spacing w:val="35"/>
                <w:sz w:val="20"/>
              </w:rPr>
              <w:t xml:space="preserve"> </w:t>
            </w:r>
            <w:r>
              <w:rPr>
                <w:rFonts w:ascii="Arial Narrow" w:hAnsi="Arial Narrow"/>
                <w:sz w:val="20"/>
              </w:rPr>
              <w:t>do</w:t>
            </w:r>
            <w:r>
              <w:rPr>
                <w:rFonts w:ascii="Arial Narrow" w:hAnsi="Arial Narrow"/>
                <w:spacing w:val="26"/>
                <w:w w:val="99"/>
                <w:sz w:val="20"/>
              </w:rPr>
              <w:t xml:space="preserve"> </w:t>
            </w:r>
            <w:r>
              <w:rPr>
                <w:rFonts w:ascii="Arial Narrow" w:hAnsi="Arial Narrow"/>
                <w:sz w:val="20"/>
              </w:rPr>
              <w:t>seminara,</w:t>
            </w:r>
            <w:r>
              <w:rPr>
                <w:rFonts w:ascii="Arial Narrow" w:hAnsi="Arial Narrow"/>
                <w:spacing w:val="-6"/>
                <w:sz w:val="20"/>
              </w:rPr>
              <w:t xml:space="preserve"> </w:t>
            </w:r>
            <w:r>
              <w:rPr>
                <w:rFonts w:ascii="Arial Narrow" w:hAnsi="Arial Narrow"/>
                <w:sz w:val="20"/>
              </w:rPr>
              <w:t>stručnog</w:t>
            </w:r>
            <w:r>
              <w:rPr>
                <w:rFonts w:ascii="Arial Narrow" w:hAnsi="Arial Narrow"/>
                <w:spacing w:val="-6"/>
                <w:sz w:val="20"/>
              </w:rPr>
              <w:t xml:space="preserve"> </w:t>
            </w:r>
            <w:r>
              <w:rPr>
                <w:rFonts w:ascii="Arial Narrow" w:hAnsi="Arial Narrow"/>
                <w:sz w:val="20"/>
              </w:rPr>
              <w:t>rada</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diplomskog</w:t>
            </w:r>
            <w:r>
              <w:rPr>
                <w:rFonts w:ascii="Arial Narrow" w:hAnsi="Arial Narrow"/>
                <w:spacing w:val="-6"/>
                <w:sz w:val="20"/>
              </w:rPr>
              <w:t xml:space="preserve"> </w:t>
            </w:r>
            <w:r>
              <w:rPr>
                <w:rFonts w:ascii="Arial Narrow" w:hAnsi="Arial Narrow"/>
                <w:sz w:val="20"/>
              </w:rPr>
              <w:t>rada.</w:t>
            </w:r>
          </w:p>
        </w:tc>
      </w:tr>
      <w:tr w:rsidR="00493DE5" w:rsidTr="00493DE5">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99"/>
              <w:ind w:left="462"/>
              <w:rPr>
                <w:rFonts w:ascii="Arial Narrow" w:eastAsia="Arial Narrow" w:hAnsi="Arial Narrow" w:cs="Arial Narrow"/>
                <w:sz w:val="20"/>
                <w:szCs w:val="20"/>
              </w:rPr>
            </w:pPr>
            <w:r>
              <w:rPr>
                <w:rFonts w:ascii="Arial Narrow"/>
                <w:sz w:val="20"/>
              </w:rPr>
              <w:t xml:space="preserve">1.2.  </w:t>
            </w:r>
            <w:r>
              <w:rPr>
                <w:rFonts w:ascii="Arial Narrow"/>
                <w:spacing w:val="11"/>
                <w:sz w:val="20"/>
              </w:rPr>
              <w:t xml:space="preserve"> </w:t>
            </w:r>
            <w:r>
              <w:rPr>
                <w:rFonts w:ascii="Arial Narrow"/>
                <w:spacing w:val="-1"/>
                <w:sz w:val="20"/>
              </w:rPr>
              <w:t>Uvjeti</w:t>
            </w:r>
            <w:r>
              <w:rPr>
                <w:rFonts w:ascii="Arial Narrow"/>
                <w:spacing w:val="-4"/>
                <w:sz w:val="20"/>
              </w:rPr>
              <w:t xml:space="preserve"> </w:t>
            </w:r>
            <w:r>
              <w:rPr>
                <w:rFonts w:ascii="Arial Narrow"/>
                <w:spacing w:val="-1"/>
                <w:sz w:val="20"/>
              </w:rPr>
              <w:t>za</w:t>
            </w:r>
            <w:r>
              <w:rPr>
                <w:rFonts w:ascii="Arial Narrow"/>
                <w:spacing w:val="-3"/>
                <w:sz w:val="20"/>
              </w:rPr>
              <w:t xml:space="preserve"> </w:t>
            </w:r>
            <w:r>
              <w:rPr>
                <w:rFonts w:ascii="Arial Narrow"/>
                <w:spacing w:val="-1"/>
                <w:sz w:val="20"/>
              </w:rPr>
              <w:t>upis</w:t>
            </w:r>
            <w:r>
              <w:rPr>
                <w:rFonts w:ascii="Arial Narrow"/>
                <w:spacing w:val="-4"/>
                <w:sz w:val="20"/>
              </w:rPr>
              <w:t xml:space="preserve"> </w:t>
            </w:r>
            <w:r>
              <w:rPr>
                <w:rFonts w:ascii="Arial Narrow"/>
                <w:sz w:val="20"/>
              </w:rPr>
              <w:t>predmeta</w:t>
            </w:r>
          </w:p>
        </w:tc>
      </w:tr>
      <w:tr w:rsidR="00493DE5" w:rsidTr="00493DE5">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99"/>
              <w:ind w:left="102"/>
              <w:rPr>
                <w:rFonts w:ascii="Arial Narrow" w:eastAsia="Arial Narrow" w:hAnsi="Arial Narrow" w:cs="Arial Narrow"/>
                <w:sz w:val="20"/>
                <w:szCs w:val="20"/>
              </w:rPr>
            </w:pPr>
            <w:r>
              <w:rPr>
                <w:rFonts w:ascii="Arial Narrow"/>
                <w:sz w:val="20"/>
              </w:rPr>
              <w:t>Nema</w:t>
            </w:r>
            <w:r>
              <w:rPr>
                <w:rFonts w:ascii="Arial Narrow"/>
                <w:spacing w:val="-7"/>
                <w:sz w:val="20"/>
              </w:rPr>
              <w:t xml:space="preserve"> </w:t>
            </w:r>
            <w:r>
              <w:rPr>
                <w:rFonts w:ascii="Arial Narrow"/>
                <w:spacing w:val="-1"/>
                <w:sz w:val="20"/>
              </w:rPr>
              <w:t>posebnih</w:t>
            </w:r>
            <w:r>
              <w:rPr>
                <w:rFonts w:ascii="Arial Narrow"/>
                <w:spacing w:val="-5"/>
                <w:sz w:val="20"/>
              </w:rPr>
              <w:t xml:space="preserve"> </w:t>
            </w:r>
            <w:r>
              <w:rPr>
                <w:rFonts w:ascii="Arial Narrow"/>
                <w:sz w:val="20"/>
              </w:rPr>
              <w:t>uvjeta</w:t>
            </w:r>
            <w:r>
              <w:rPr>
                <w:rFonts w:ascii="Arial Narrow"/>
                <w:spacing w:val="-6"/>
                <w:sz w:val="20"/>
              </w:rPr>
              <w:t xml:space="preserve"> </w:t>
            </w:r>
            <w:r>
              <w:rPr>
                <w:rFonts w:ascii="Arial Narrow"/>
                <w:spacing w:val="-1"/>
                <w:sz w:val="20"/>
              </w:rPr>
              <w:t>za</w:t>
            </w:r>
            <w:r>
              <w:rPr>
                <w:rFonts w:ascii="Arial Narrow"/>
                <w:spacing w:val="-5"/>
                <w:sz w:val="20"/>
              </w:rPr>
              <w:t xml:space="preserve"> </w:t>
            </w:r>
            <w:r>
              <w:rPr>
                <w:rFonts w:ascii="Arial Narrow"/>
                <w:sz w:val="20"/>
              </w:rPr>
              <w:t>upis</w:t>
            </w:r>
            <w:r>
              <w:rPr>
                <w:rFonts w:ascii="Arial Narrow"/>
                <w:spacing w:val="-7"/>
                <w:sz w:val="20"/>
              </w:rPr>
              <w:t xml:space="preserve"> </w:t>
            </w:r>
            <w:r>
              <w:rPr>
                <w:rFonts w:ascii="Arial Narrow"/>
                <w:sz w:val="20"/>
              </w:rPr>
              <w:t>predmeta</w:t>
            </w:r>
          </w:p>
        </w:tc>
      </w:tr>
      <w:tr w:rsidR="00493DE5" w:rsidTr="00493DE5">
        <w:trPr>
          <w:trHeight w:hRule="exact" w:val="444"/>
        </w:trPr>
        <w:tc>
          <w:tcPr>
            <w:tcW w:w="9290"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99"/>
              <w:ind w:left="462"/>
              <w:rPr>
                <w:rFonts w:ascii="Arial Narrow" w:eastAsia="Arial Narrow" w:hAnsi="Arial Narrow" w:cs="Arial Narrow"/>
                <w:sz w:val="20"/>
                <w:szCs w:val="20"/>
              </w:rPr>
            </w:pPr>
            <w:r>
              <w:rPr>
                <w:rFonts w:ascii="Arial Narrow" w:hAnsi="Arial Narrow"/>
                <w:sz w:val="20"/>
              </w:rPr>
              <w:t xml:space="preserve">1.3.  </w:t>
            </w:r>
            <w:r>
              <w:rPr>
                <w:rFonts w:ascii="Arial Narrow" w:hAnsi="Arial Narrow"/>
                <w:spacing w:val="8"/>
                <w:sz w:val="20"/>
              </w:rPr>
              <w:t xml:space="preserve"> </w:t>
            </w:r>
            <w:r>
              <w:rPr>
                <w:rFonts w:ascii="Arial Narrow" w:hAnsi="Arial Narrow"/>
                <w:sz w:val="20"/>
              </w:rPr>
              <w:t>Očekivani</w:t>
            </w:r>
            <w:r>
              <w:rPr>
                <w:rFonts w:ascii="Arial Narrow" w:hAnsi="Arial Narrow"/>
                <w:spacing w:val="-5"/>
                <w:sz w:val="20"/>
              </w:rPr>
              <w:t xml:space="preserve"> </w:t>
            </w:r>
            <w:r>
              <w:rPr>
                <w:rFonts w:ascii="Arial Narrow" w:hAnsi="Arial Narrow"/>
                <w:sz w:val="20"/>
              </w:rPr>
              <w:t>ishodi</w:t>
            </w:r>
            <w:r>
              <w:rPr>
                <w:rFonts w:ascii="Arial Narrow" w:hAnsi="Arial Narrow"/>
                <w:spacing w:val="-4"/>
                <w:sz w:val="20"/>
              </w:rPr>
              <w:t xml:space="preserve"> </w:t>
            </w:r>
            <w:r>
              <w:rPr>
                <w:rFonts w:ascii="Arial Narrow" w:hAnsi="Arial Narrow"/>
                <w:sz w:val="20"/>
              </w:rPr>
              <w:t>učenja</w:t>
            </w:r>
            <w:r>
              <w:rPr>
                <w:rFonts w:ascii="Arial Narrow" w:hAnsi="Arial Narrow"/>
                <w:spacing w:val="-5"/>
                <w:sz w:val="20"/>
              </w:rPr>
              <w:t xml:space="preserve"> </w:t>
            </w:r>
            <w:r>
              <w:rPr>
                <w:rFonts w:ascii="Arial Narrow" w:hAnsi="Arial Narrow"/>
                <w:sz w:val="20"/>
              </w:rPr>
              <w:t>za</w:t>
            </w:r>
            <w:r>
              <w:rPr>
                <w:rFonts w:ascii="Arial Narrow" w:hAnsi="Arial Narrow"/>
                <w:spacing w:val="-3"/>
                <w:sz w:val="20"/>
              </w:rPr>
              <w:t xml:space="preserve"> </w:t>
            </w:r>
            <w:r>
              <w:rPr>
                <w:rFonts w:ascii="Arial Narrow" w:hAnsi="Arial Narrow"/>
                <w:sz w:val="20"/>
              </w:rPr>
              <w:t>predmet</w:t>
            </w:r>
          </w:p>
        </w:tc>
      </w:tr>
      <w:tr w:rsidR="00493DE5" w:rsidTr="00493DE5">
        <w:trPr>
          <w:trHeight w:hRule="exact" w:val="1157"/>
        </w:trPr>
        <w:tc>
          <w:tcPr>
            <w:tcW w:w="9290"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line="226" w:lineRule="exact"/>
              <w:ind w:left="102"/>
              <w:rPr>
                <w:rFonts w:ascii="Arial Narrow" w:eastAsia="Arial Narrow" w:hAnsi="Arial Narrow" w:cs="Arial Narrow"/>
                <w:sz w:val="20"/>
                <w:szCs w:val="20"/>
              </w:rPr>
            </w:pPr>
            <w:r>
              <w:rPr>
                <w:rFonts w:ascii="Arial Narrow" w:hAnsi="Arial Narrow"/>
                <w:sz w:val="20"/>
              </w:rPr>
              <w:t>Nakon</w:t>
            </w:r>
            <w:r>
              <w:rPr>
                <w:rFonts w:ascii="Arial Narrow" w:hAnsi="Arial Narrow"/>
                <w:spacing w:val="-5"/>
                <w:sz w:val="20"/>
              </w:rPr>
              <w:t xml:space="preserve"> </w:t>
            </w:r>
            <w:r>
              <w:rPr>
                <w:rFonts w:ascii="Arial Narrow" w:hAnsi="Arial Narrow"/>
                <w:sz w:val="20"/>
              </w:rPr>
              <w:t>položenog</w:t>
            </w:r>
            <w:r>
              <w:rPr>
                <w:rFonts w:ascii="Arial Narrow" w:hAnsi="Arial Narrow"/>
                <w:spacing w:val="-5"/>
                <w:sz w:val="20"/>
              </w:rPr>
              <w:t xml:space="preserve"> </w:t>
            </w:r>
            <w:r>
              <w:rPr>
                <w:rFonts w:ascii="Arial Narrow" w:hAnsi="Arial Narrow"/>
                <w:sz w:val="20"/>
              </w:rPr>
              <w:t>ispita</w:t>
            </w:r>
            <w:r>
              <w:rPr>
                <w:rFonts w:ascii="Arial Narrow" w:hAnsi="Arial Narrow"/>
                <w:spacing w:val="-6"/>
                <w:sz w:val="20"/>
              </w:rPr>
              <w:t xml:space="preserve"> </w:t>
            </w:r>
            <w:r>
              <w:rPr>
                <w:rFonts w:ascii="Arial Narrow" w:hAnsi="Arial Narrow"/>
                <w:sz w:val="20"/>
              </w:rPr>
              <w:t>iz</w:t>
            </w:r>
            <w:r>
              <w:rPr>
                <w:rFonts w:ascii="Arial Narrow" w:hAnsi="Arial Narrow"/>
                <w:spacing w:val="-5"/>
                <w:sz w:val="20"/>
              </w:rPr>
              <w:t xml:space="preserve"> </w:t>
            </w:r>
            <w:r>
              <w:rPr>
                <w:rFonts w:ascii="Arial Narrow" w:hAnsi="Arial Narrow"/>
                <w:sz w:val="20"/>
              </w:rPr>
              <w:t>ovog</w:t>
            </w:r>
            <w:r>
              <w:rPr>
                <w:rFonts w:ascii="Arial Narrow" w:hAnsi="Arial Narrow"/>
                <w:spacing w:val="-5"/>
                <w:sz w:val="20"/>
              </w:rPr>
              <w:t xml:space="preserve"> </w:t>
            </w:r>
            <w:r>
              <w:rPr>
                <w:rFonts w:ascii="Arial Narrow" w:hAnsi="Arial Narrow"/>
                <w:sz w:val="20"/>
              </w:rPr>
              <w:t>kolegija</w:t>
            </w:r>
            <w:r>
              <w:rPr>
                <w:rFonts w:ascii="Arial Narrow" w:hAnsi="Arial Narrow"/>
                <w:spacing w:val="-6"/>
                <w:sz w:val="20"/>
              </w:rPr>
              <w:t xml:space="preserve"> </w:t>
            </w:r>
            <w:r>
              <w:rPr>
                <w:rFonts w:ascii="Arial Narrow" w:hAnsi="Arial Narrow"/>
                <w:sz w:val="20"/>
              </w:rPr>
              <w:t>student</w:t>
            </w:r>
            <w:r>
              <w:rPr>
                <w:rFonts w:ascii="Arial Narrow" w:hAnsi="Arial Narrow"/>
                <w:spacing w:val="-5"/>
                <w:sz w:val="20"/>
              </w:rPr>
              <w:t xml:space="preserve"> </w:t>
            </w:r>
            <w:r>
              <w:rPr>
                <w:rFonts w:ascii="Arial Narrow" w:hAnsi="Arial Narrow"/>
                <w:sz w:val="20"/>
              </w:rPr>
              <w:t>će</w:t>
            </w:r>
            <w:r>
              <w:rPr>
                <w:rFonts w:ascii="Arial Narrow" w:hAnsi="Arial Narrow"/>
                <w:spacing w:val="-5"/>
                <w:sz w:val="20"/>
              </w:rPr>
              <w:t xml:space="preserve"> </w:t>
            </w:r>
            <w:r>
              <w:rPr>
                <w:rFonts w:ascii="Arial Narrow" w:hAnsi="Arial Narrow"/>
                <w:sz w:val="20"/>
              </w:rPr>
              <w:t>moći:</w:t>
            </w:r>
          </w:p>
          <w:p w:rsidR="00493DE5" w:rsidRDefault="00493DE5" w:rsidP="00DB3784">
            <w:pPr>
              <w:pStyle w:val="Odlomakpopisa"/>
              <w:numPr>
                <w:ilvl w:val="0"/>
                <w:numId w:val="138"/>
              </w:numPr>
              <w:tabs>
                <w:tab w:val="left" w:pos="239"/>
              </w:tabs>
              <w:spacing w:before="1"/>
              <w:ind w:right="102" w:firstLine="0"/>
              <w:contextualSpacing w:val="0"/>
              <w:rPr>
                <w:rFonts w:ascii="Arial Narrow" w:eastAsia="Arial Narrow" w:hAnsi="Arial Narrow" w:cs="Arial Narrow"/>
                <w:sz w:val="20"/>
                <w:szCs w:val="20"/>
              </w:rPr>
            </w:pPr>
            <w:r>
              <w:rPr>
                <w:rFonts w:ascii="Arial Narrow" w:hAnsi="Arial Narrow"/>
                <w:sz w:val="20"/>
              </w:rPr>
              <w:t xml:space="preserve">Samostalno izraditi </w:t>
            </w:r>
            <w:r>
              <w:rPr>
                <w:rFonts w:ascii="Arial Narrow" w:hAnsi="Arial Narrow"/>
                <w:spacing w:val="1"/>
                <w:sz w:val="20"/>
              </w:rPr>
              <w:t xml:space="preserve"> </w:t>
            </w:r>
            <w:r>
              <w:rPr>
                <w:rFonts w:ascii="Arial Narrow" w:hAnsi="Arial Narrow"/>
                <w:sz w:val="20"/>
              </w:rPr>
              <w:t>stručni</w:t>
            </w:r>
            <w:r>
              <w:rPr>
                <w:rFonts w:ascii="Arial Narrow" w:hAnsi="Arial Narrow"/>
                <w:spacing w:val="-1"/>
                <w:sz w:val="20"/>
              </w:rPr>
              <w:t xml:space="preserve"> </w:t>
            </w:r>
            <w:r>
              <w:rPr>
                <w:rFonts w:ascii="Arial Narrow" w:hAnsi="Arial Narrow"/>
                <w:sz w:val="20"/>
              </w:rPr>
              <w:t>rad</w:t>
            </w:r>
            <w:r>
              <w:rPr>
                <w:rFonts w:ascii="Arial Narrow" w:hAnsi="Arial Narrow"/>
                <w:spacing w:val="2"/>
                <w:sz w:val="20"/>
              </w:rPr>
              <w:t xml:space="preserve"> </w:t>
            </w:r>
            <w:r>
              <w:rPr>
                <w:rFonts w:ascii="Arial Narrow" w:hAnsi="Arial Narrow"/>
                <w:sz w:val="20"/>
              </w:rPr>
              <w:t>(seminarski, dipl.) uz</w:t>
            </w:r>
            <w:r>
              <w:rPr>
                <w:rFonts w:ascii="Arial Narrow" w:hAnsi="Arial Narrow"/>
                <w:spacing w:val="-1"/>
                <w:sz w:val="20"/>
              </w:rPr>
              <w:t xml:space="preserve"> </w:t>
            </w:r>
            <w:r>
              <w:rPr>
                <w:rFonts w:ascii="Arial Narrow" w:hAnsi="Arial Narrow"/>
                <w:sz w:val="20"/>
              </w:rPr>
              <w:t>pravilno</w:t>
            </w:r>
            <w:r>
              <w:rPr>
                <w:rFonts w:ascii="Arial Narrow" w:hAnsi="Arial Narrow"/>
                <w:spacing w:val="1"/>
                <w:sz w:val="20"/>
              </w:rPr>
              <w:t xml:space="preserve"> </w:t>
            </w:r>
            <w:r>
              <w:rPr>
                <w:rFonts w:ascii="Arial Narrow" w:hAnsi="Arial Narrow"/>
                <w:sz w:val="20"/>
              </w:rPr>
              <w:t>navođenje</w:t>
            </w:r>
            <w:r>
              <w:rPr>
                <w:rFonts w:ascii="Arial Narrow" w:hAnsi="Arial Narrow"/>
                <w:spacing w:val="-1"/>
                <w:sz w:val="20"/>
              </w:rPr>
              <w:t xml:space="preserve"> </w:t>
            </w:r>
            <w:r>
              <w:rPr>
                <w:rFonts w:ascii="Arial Narrow" w:hAnsi="Arial Narrow"/>
                <w:sz w:val="20"/>
              </w:rPr>
              <w:t>podataka,</w:t>
            </w:r>
            <w:r>
              <w:rPr>
                <w:rFonts w:ascii="Arial Narrow" w:hAnsi="Arial Narrow"/>
                <w:spacing w:val="-1"/>
                <w:sz w:val="20"/>
              </w:rPr>
              <w:t xml:space="preserve"> </w:t>
            </w:r>
            <w:r>
              <w:rPr>
                <w:rFonts w:ascii="Arial Narrow" w:hAnsi="Arial Narrow"/>
                <w:sz w:val="20"/>
              </w:rPr>
              <w:t>izradu</w:t>
            </w:r>
            <w:r>
              <w:rPr>
                <w:rFonts w:ascii="Arial Narrow" w:hAnsi="Arial Narrow"/>
                <w:spacing w:val="1"/>
                <w:sz w:val="20"/>
              </w:rPr>
              <w:t xml:space="preserve"> </w:t>
            </w:r>
            <w:r>
              <w:rPr>
                <w:rFonts w:ascii="Arial Narrow" w:hAnsi="Arial Narrow"/>
                <w:sz w:val="20"/>
              </w:rPr>
              <w:t>sažetka</w:t>
            </w:r>
            <w:r>
              <w:rPr>
                <w:rFonts w:ascii="Arial Narrow" w:hAnsi="Arial Narrow"/>
                <w:spacing w:val="2"/>
                <w:sz w:val="20"/>
              </w:rPr>
              <w:t xml:space="preserve"> </w:t>
            </w:r>
            <w:r>
              <w:rPr>
                <w:rFonts w:ascii="Arial Narrow" w:hAnsi="Arial Narrow"/>
                <w:sz w:val="20"/>
              </w:rPr>
              <w:t>i</w:t>
            </w:r>
            <w:r>
              <w:rPr>
                <w:rFonts w:ascii="Arial Narrow" w:hAnsi="Arial Narrow"/>
                <w:spacing w:val="-1"/>
                <w:sz w:val="20"/>
              </w:rPr>
              <w:t xml:space="preserve"> </w:t>
            </w:r>
            <w:r>
              <w:rPr>
                <w:rFonts w:ascii="Arial Narrow" w:hAnsi="Arial Narrow"/>
                <w:sz w:val="20"/>
              </w:rPr>
              <w:t>ključnih</w:t>
            </w:r>
            <w:r>
              <w:rPr>
                <w:rFonts w:ascii="Arial Narrow" w:hAnsi="Arial Narrow"/>
                <w:spacing w:val="-1"/>
                <w:sz w:val="20"/>
              </w:rPr>
              <w:t xml:space="preserve"> </w:t>
            </w:r>
            <w:r>
              <w:rPr>
                <w:rFonts w:ascii="Arial Narrow" w:hAnsi="Arial Narrow"/>
                <w:sz w:val="20"/>
              </w:rPr>
              <w:t xml:space="preserve">riječi te </w:t>
            </w:r>
            <w:r>
              <w:rPr>
                <w:rFonts w:ascii="Arial Narrow" w:hAnsi="Arial Narrow"/>
                <w:spacing w:val="1"/>
                <w:sz w:val="20"/>
              </w:rPr>
              <w:t>popisa</w:t>
            </w:r>
            <w:r>
              <w:rPr>
                <w:rFonts w:ascii="Arial Narrow" w:hAnsi="Arial Narrow"/>
                <w:spacing w:val="22"/>
                <w:w w:val="99"/>
                <w:sz w:val="20"/>
              </w:rPr>
              <w:t xml:space="preserve"> </w:t>
            </w:r>
            <w:r>
              <w:rPr>
                <w:rFonts w:ascii="Arial Narrow" w:hAnsi="Arial Narrow"/>
                <w:spacing w:val="-1"/>
                <w:sz w:val="20"/>
              </w:rPr>
              <w:t>bibliografskih</w:t>
            </w:r>
            <w:r>
              <w:rPr>
                <w:rFonts w:ascii="Arial Narrow" w:hAnsi="Arial Narrow"/>
                <w:spacing w:val="-17"/>
                <w:sz w:val="20"/>
              </w:rPr>
              <w:t xml:space="preserve"> </w:t>
            </w:r>
            <w:r>
              <w:rPr>
                <w:rFonts w:ascii="Arial Narrow" w:hAnsi="Arial Narrow"/>
                <w:spacing w:val="-1"/>
                <w:sz w:val="20"/>
              </w:rPr>
              <w:t>referenca.</w:t>
            </w:r>
          </w:p>
          <w:p w:rsidR="00493DE5" w:rsidRDefault="00493DE5" w:rsidP="00DB3784">
            <w:pPr>
              <w:pStyle w:val="Odlomakpopisa"/>
              <w:numPr>
                <w:ilvl w:val="0"/>
                <w:numId w:val="138"/>
              </w:numPr>
              <w:tabs>
                <w:tab w:val="left" w:pos="239"/>
              </w:tabs>
              <w:ind w:right="3244" w:firstLine="0"/>
              <w:contextualSpacing w:val="0"/>
              <w:rPr>
                <w:rFonts w:ascii="Arial Narrow" w:eastAsia="Arial Narrow" w:hAnsi="Arial Narrow" w:cs="Arial Narrow"/>
                <w:sz w:val="20"/>
                <w:szCs w:val="20"/>
              </w:rPr>
            </w:pPr>
            <w:r>
              <w:rPr>
                <w:rFonts w:ascii="Arial Narrow" w:hAnsi="Arial Narrow"/>
                <w:sz w:val="20"/>
              </w:rPr>
              <w:t>Klasificirati</w:t>
            </w:r>
            <w:r>
              <w:rPr>
                <w:rFonts w:ascii="Arial Narrow" w:hAnsi="Arial Narrow"/>
                <w:spacing w:val="-7"/>
                <w:sz w:val="20"/>
              </w:rPr>
              <w:t xml:space="preserve"> </w:t>
            </w:r>
            <w:r>
              <w:rPr>
                <w:rFonts w:ascii="Arial Narrow" w:hAnsi="Arial Narrow"/>
                <w:sz w:val="20"/>
              </w:rPr>
              <w:t>znanstveni</w:t>
            </w:r>
            <w:r>
              <w:rPr>
                <w:rFonts w:ascii="Arial Narrow" w:hAnsi="Arial Narrow"/>
                <w:spacing w:val="-7"/>
                <w:sz w:val="20"/>
              </w:rPr>
              <w:t xml:space="preserve"> </w:t>
            </w:r>
            <w:r>
              <w:rPr>
                <w:rFonts w:ascii="Arial Narrow" w:hAnsi="Arial Narrow"/>
                <w:sz w:val="20"/>
              </w:rPr>
              <w:t>rad,</w:t>
            </w:r>
            <w:r>
              <w:rPr>
                <w:rFonts w:ascii="Arial Narrow" w:hAnsi="Arial Narrow"/>
                <w:spacing w:val="-7"/>
                <w:sz w:val="20"/>
              </w:rPr>
              <w:t xml:space="preserve"> </w:t>
            </w:r>
            <w:r>
              <w:rPr>
                <w:rFonts w:ascii="Arial Narrow" w:hAnsi="Arial Narrow"/>
                <w:sz w:val="20"/>
              </w:rPr>
              <w:t>znanstvena</w:t>
            </w:r>
            <w:r>
              <w:rPr>
                <w:rFonts w:ascii="Arial Narrow" w:hAnsi="Arial Narrow"/>
                <w:spacing w:val="-6"/>
                <w:sz w:val="20"/>
              </w:rPr>
              <w:t xml:space="preserve"> </w:t>
            </w:r>
            <w:r>
              <w:rPr>
                <w:rFonts w:ascii="Arial Narrow" w:hAnsi="Arial Narrow"/>
                <w:sz w:val="20"/>
              </w:rPr>
              <w:t>istraživanja</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opisati</w:t>
            </w:r>
            <w:r>
              <w:rPr>
                <w:rFonts w:ascii="Arial Narrow" w:hAnsi="Arial Narrow"/>
                <w:spacing w:val="-7"/>
                <w:sz w:val="20"/>
              </w:rPr>
              <w:t xml:space="preserve"> </w:t>
            </w:r>
            <w:r>
              <w:rPr>
                <w:rFonts w:ascii="Arial Narrow" w:hAnsi="Arial Narrow"/>
                <w:sz w:val="20"/>
              </w:rPr>
              <w:t>metode</w:t>
            </w:r>
            <w:r>
              <w:rPr>
                <w:rFonts w:ascii="Arial Narrow" w:hAnsi="Arial Narrow"/>
                <w:spacing w:val="33"/>
                <w:sz w:val="20"/>
              </w:rPr>
              <w:t xml:space="preserve"> </w:t>
            </w:r>
            <w:r>
              <w:rPr>
                <w:rFonts w:ascii="Arial Narrow" w:hAnsi="Arial Narrow"/>
                <w:sz w:val="20"/>
              </w:rPr>
              <w:t>istraživanja</w:t>
            </w:r>
            <w:r>
              <w:rPr>
                <w:rFonts w:ascii="Arial Narrow" w:hAnsi="Arial Narrow"/>
                <w:spacing w:val="30"/>
                <w:w w:val="99"/>
                <w:sz w:val="20"/>
              </w:rPr>
              <w:t xml:space="preserve"> </w:t>
            </w:r>
            <w:r>
              <w:rPr>
                <w:rFonts w:ascii="Arial Narrow" w:hAnsi="Arial Narrow"/>
                <w:sz w:val="20"/>
              </w:rPr>
              <w:t>3.Klasificirati</w:t>
            </w:r>
            <w:r>
              <w:rPr>
                <w:rFonts w:ascii="Arial Narrow" w:hAnsi="Arial Narrow"/>
                <w:spacing w:val="-9"/>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samostalno</w:t>
            </w:r>
            <w:r>
              <w:rPr>
                <w:rFonts w:ascii="Arial Narrow" w:hAnsi="Arial Narrow"/>
                <w:spacing w:val="-7"/>
                <w:sz w:val="20"/>
              </w:rPr>
              <w:t xml:space="preserve"> </w:t>
            </w:r>
            <w:r>
              <w:rPr>
                <w:rFonts w:ascii="Arial Narrow" w:hAnsi="Arial Narrow"/>
                <w:sz w:val="20"/>
              </w:rPr>
              <w:t>pretraživati</w:t>
            </w:r>
            <w:r>
              <w:rPr>
                <w:rFonts w:ascii="Arial Narrow" w:hAnsi="Arial Narrow"/>
                <w:spacing w:val="-9"/>
                <w:sz w:val="20"/>
              </w:rPr>
              <w:t xml:space="preserve"> </w:t>
            </w:r>
            <w:r>
              <w:rPr>
                <w:rFonts w:ascii="Arial Narrow" w:hAnsi="Arial Narrow"/>
                <w:sz w:val="20"/>
              </w:rPr>
              <w:t>baze</w:t>
            </w:r>
            <w:r>
              <w:rPr>
                <w:rFonts w:ascii="Arial Narrow" w:hAnsi="Arial Narrow"/>
                <w:spacing w:val="-8"/>
                <w:sz w:val="20"/>
              </w:rPr>
              <w:t xml:space="preserve"> </w:t>
            </w:r>
            <w:r>
              <w:rPr>
                <w:rFonts w:ascii="Arial Narrow" w:hAnsi="Arial Narrow"/>
                <w:sz w:val="20"/>
              </w:rPr>
              <w:t>podataka</w:t>
            </w:r>
          </w:p>
        </w:tc>
      </w:tr>
      <w:tr w:rsidR="00493DE5" w:rsidTr="00493DE5">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100"/>
              <w:ind w:left="462"/>
              <w:rPr>
                <w:rFonts w:ascii="Arial Narrow" w:eastAsia="Arial Narrow" w:hAnsi="Arial Narrow" w:cs="Arial Narrow"/>
                <w:sz w:val="20"/>
                <w:szCs w:val="20"/>
              </w:rPr>
            </w:pPr>
            <w:r>
              <w:rPr>
                <w:rFonts w:ascii="Arial Narrow" w:hAnsi="Arial Narrow"/>
                <w:sz w:val="20"/>
              </w:rPr>
              <w:t xml:space="preserve">1.4.  </w:t>
            </w:r>
            <w:r>
              <w:rPr>
                <w:rFonts w:ascii="Arial Narrow" w:hAnsi="Arial Narrow"/>
                <w:spacing w:val="9"/>
                <w:sz w:val="20"/>
              </w:rPr>
              <w:t xml:space="preserve"> </w:t>
            </w:r>
            <w:r>
              <w:rPr>
                <w:rFonts w:ascii="Arial Narrow" w:hAnsi="Arial Narrow"/>
                <w:spacing w:val="-1"/>
                <w:sz w:val="20"/>
              </w:rPr>
              <w:t>Sadržaj</w:t>
            </w:r>
            <w:r>
              <w:rPr>
                <w:rFonts w:ascii="Arial Narrow" w:hAnsi="Arial Narrow"/>
                <w:spacing w:val="-5"/>
                <w:sz w:val="20"/>
              </w:rPr>
              <w:t xml:space="preserve"> </w:t>
            </w:r>
            <w:r>
              <w:rPr>
                <w:rFonts w:ascii="Arial Narrow" w:hAnsi="Arial Narrow"/>
                <w:sz w:val="20"/>
              </w:rPr>
              <w:t>predmeta</w:t>
            </w:r>
          </w:p>
        </w:tc>
      </w:tr>
      <w:tr w:rsidR="00493DE5" w:rsidTr="00493DE5">
        <w:trPr>
          <w:trHeight w:hRule="exact" w:val="1846"/>
        </w:trPr>
        <w:tc>
          <w:tcPr>
            <w:tcW w:w="9290" w:type="dxa"/>
            <w:tcBorders>
              <w:top w:val="single" w:sz="5" w:space="0" w:color="000000"/>
              <w:left w:val="single" w:sz="5" w:space="0" w:color="000000"/>
              <w:bottom w:val="single" w:sz="5" w:space="0" w:color="000000"/>
              <w:right w:val="single" w:sz="5" w:space="0" w:color="000000"/>
            </w:tcBorders>
          </w:tcPr>
          <w:p w:rsidR="00493DE5" w:rsidRDefault="00493DE5" w:rsidP="00DB3784">
            <w:pPr>
              <w:pStyle w:val="Odlomakpopisa"/>
              <w:numPr>
                <w:ilvl w:val="0"/>
                <w:numId w:val="137"/>
              </w:numPr>
              <w:tabs>
                <w:tab w:val="left" w:pos="463"/>
              </w:tabs>
              <w:spacing w:line="228" w:lineRule="exact"/>
              <w:contextualSpacing w:val="0"/>
              <w:rPr>
                <w:rFonts w:ascii="Arial Narrow" w:eastAsia="Arial Narrow" w:hAnsi="Arial Narrow" w:cs="Arial Narrow"/>
                <w:sz w:val="20"/>
                <w:szCs w:val="20"/>
              </w:rPr>
            </w:pPr>
            <w:r>
              <w:rPr>
                <w:rFonts w:ascii="Arial Narrow" w:hAnsi="Arial Narrow"/>
                <w:spacing w:val="-1"/>
                <w:sz w:val="20"/>
              </w:rPr>
              <w:t>Važnost</w:t>
            </w:r>
            <w:r>
              <w:rPr>
                <w:rFonts w:ascii="Arial Narrow" w:hAnsi="Arial Narrow"/>
                <w:spacing w:val="35"/>
                <w:sz w:val="20"/>
              </w:rPr>
              <w:t xml:space="preserve"> </w:t>
            </w:r>
            <w:r>
              <w:rPr>
                <w:rFonts w:ascii="Arial Narrow" w:hAnsi="Arial Narrow"/>
                <w:sz w:val="20"/>
              </w:rPr>
              <w:t>znanosti</w:t>
            </w:r>
            <w:r>
              <w:rPr>
                <w:rFonts w:ascii="Arial Narrow" w:hAnsi="Arial Narrow"/>
                <w:spacing w:val="-6"/>
                <w:sz w:val="20"/>
              </w:rPr>
              <w:t xml:space="preserve"> </w:t>
            </w:r>
            <w:r>
              <w:rPr>
                <w:rFonts w:ascii="Arial Narrow" w:hAnsi="Arial Narrow"/>
                <w:sz w:val="20"/>
              </w:rPr>
              <w:t>u</w:t>
            </w:r>
            <w:r>
              <w:rPr>
                <w:rFonts w:ascii="Arial Narrow" w:hAnsi="Arial Narrow"/>
                <w:spacing w:val="-6"/>
                <w:sz w:val="20"/>
              </w:rPr>
              <w:t xml:space="preserve"> </w:t>
            </w:r>
            <w:r>
              <w:rPr>
                <w:rFonts w:ascii="Arial Narrow" w:hAnsi="Arial Narrow"/>
                <w:sz w:val="20"/>
              </w:rPr>
              <w:t>razvoju</w:t>
            </w:r>
            <w:r>
              <w:rPr>
                <w:rFonts w:ascii="Arial Narrow" w:hAnsi="Arial Narrow"/>
                <w:spacing w:val="-5"/>
                <w:sz w:val="20"/>
              </w:rPr>
              <w:t xml:space="preserve"> </w:t>
            </w:r>
            <w:r>
              <w:rPr>
                <w:rFonts w:ascii="Arial Narrow" w:hAnsi="Arial Narrow"/>
                <w:sz w:val="20"/>
              </w:rPr>
              <w:t>društva,</w:t>
            </w:r>
            <w:r>
              <w:rPr>
                <w:rFonts w:ascii="Arial Narrow" w:hAnsi="Arial Narrow"/>
                <w:spacing w:val="-6"/>
                <w:sz w:val="20"/>
              </w:rPr>
              <w:t xml:space="preserve"> </w:t>
            </w:r>
            <w:r>
              <w:rPr>
                <w:rFonts w:ascii="Arial Narrow" w:hAnsi="Arial Narrow"/>
                <w:sz w:val="20"/>
              </w:rPr>
              <w:t>pregled</w:t>
            </w:r>
            <w:r>
              <w:rPr>
                <w:rFonts w:ascii="Arial Narrow" w:hAnsi="Arial Narrow"/>
                <w:spacing w:val="-5"/>
                <w:sz w:val="20"/>
              </w:rPr>
              <w:t xml:space="preserve"> </w:t>
            </w:r>
            <w:r>
              <w:rPr>
                <w:rFonts w:ascii="Arial Narrow" w:hAnsi="Arial Narrow"/>
                <w:sz w:val="20"/>
              </w:rPr>
              <w:t>razvoja</w:t>
            </w:r>
            <w:r>
              <w:rPr>
                <w:rFonts w:ascii="Arial Narrow" w:hAnsi="Arial Narrow"/>
                <w:spacing w:val="-5"/>
                <w:sz w:val="20"/>
              </w:rPr>
              <w:t xml:space="preserve"> </w:t>
            </w:r>
            <w:r>
              <w:rPr>
                <w:rFonts w:ascii="Arial Narrow" w:hAnsi="Arial Narrow"/>
                <w:sz w:val="20"/>
              </w:rPr>
              <w:t>znanosti,</w:t>
            </w:r>
            <w:r>
              <w:rPr>
                <w:rFonts w:ascii="Arial Narrow" w:hAnsi="Arial Narrow"/>
                <w:spacing w:val="35"/>
                <w:sz w:val="20"/>
              </w:rPr>
              <w:t xml:space="preserve"> </w:t>
            </w:r>
            <w:r>
              <w:rPr>
                <w:rFonts w:ascii="Arial Narrow" w:hAnsi="Arial Narrow"/>
                <w:sz w:val="20"/>
              </w:rPr>
              <w:t>klasifikacija</w:t>
            </w:r>
            <w:r>
              <w:rPr>
                <w:rFonts w:ascii="Arial Narrow" w:hAnsi="Arial Narrow"/>
                <w:spacing w:val="-7"/>
                <w:sz w:val="20"/>
              </w:rPr>
              <w:t xml:space="preserve"> </w:t>
            </w:r>
            <w:r>
              <w:rPr>
                <w:rFonts w:ascii="Arial Narrow" w:hAnsi="Arial Narrow"/>
                <w:spacing w:val="-1"/>
                <w:sz w:val="20"/>
              </w:rPr>
              <w:t>znanosti.</w:t>
            </w:r>
          </w:p>
          <w:p w:rsidR="00493DE5" w:rsidRDefault="00493DE5" w:rsidP="00DB3784">
            <w:pPr>
              <w:pStyle w:val="Odlomakpopisa"/>
              <w:numPr>
                <w:ilvl w:val="0"/>
                <w:numId w:val="137"/>
              </w:numPr>
              <w:tabs>
                <w:tab w:val="left" w:pos="463"/>
              </w:tabs>
              <w:spacing w:before="1" w:line="229" w:lineRule="exact"/>
              <w:contextualSpacing w:val="0"/>
              <w:rPr>
                <w:rFonts w:ascii="Arial Narrow" w:eastAsia="Arial Narrow" w:hAnsi="Arial Narrow" w:cs="Arial Narrow"/>
                <w:sz w:val="20"/>
                <w:szCs w:val="20"/>
              </w:rPr>
            </w:pPr>
            <w:r>
              <w:rPr>
                <w:rFonts w:ascii="Arial Narrow" w:hAnsi="Arial Narrow"/>
                <w:sz w:val="20"/>
              </w:rPr>
              <w:t>Znanstveno</w:t>
            </w:r>
            <w:r>
              <w:rPr>
                <w:rFonts w:ascii="Arial Narrow" w:hAnsi="Arial Narrow"/>
                <w:spacing w:val="-7"/>
                <w:sz w:val="20"/>
              </w:rPr>
              <w:t xml:space="preserve"> </w:t>
            </w:r>
            <w:r>
              <w:rPr>
                <w:rFonts w:ascii="Arial Narrow" w:hAnsi="Arial Narrow"/>
                <w:sz w:val="20"/>
              </w:rPr>
              <w:t>istraživački</w:t>
            </w:r>
            <w:r>
              <w:rPr>
                <w:rFonts w:ascii="Arial Narrow" w:hAnsi="Arial Narrow"/>
                <w:spacing w:val="-8"/>
                <w:sz w:val="20"/>
              </w:rPr>
              <w:t xml:space="preserve"> </w:t>
            </w:r>
            <w:r>
              <w:rPr>
                <w:rFonts w:ascii="Arial Narrow" w:hAnsi="Arial Narrow"/>
                <w:sz w:val="20"/>
              </w:rPr>
              <w:t>rad.</w:t>
            </w:r>
            <w:r>
              <w:rPr>
                <w:rFonts w:ascii="Arial Narrow" w:hAnsi="Arial Narrow"/>
                <w:spacing w:val="-5"/>
                <w:sz w:val="20"/>
              </w:rPr>
              <w:t xml:space="preserve"> </w:t>
            </w:r>
            <w:r>
              <w:rPr>
                <w:rFonts w:ascii="Arial Narrow" w:hAnsi="Arial Narrow"/>
                <w:sz w:val="20"/>
              </w:rPr>
              <w:t>Vrste</w:t>
            </w:r>
            <w:r>
              <w:rPr>
                <w:rFonts w:ascii="Arial Narrow" w:hAnsi="Arial Narrow"/>
                <w:spacing w:val="-8"/>
                <w:sz w:val="20"/>
              </w:rPr>
              <w:t xml:space="preserve"> </w:t>
            </w:r>
            <w:r>
              <w:rPr>
                <w:rFonts w:ascii="Arial Narrow" w:hAnsi="Arial Narrow"/>
                <w:sz w:val="20"/>
              </w:rPr>
              <w:t>znanstvenih</w:t>
            </w:r>
            <w:r>
              <w:rPr>
                <w:rFonts w:ascii="Arial Narrow" w:hAnsi="Arial Narrow"/>
                <w:spacing w:val="-8"/>
                <w:sz w:val="20"/>
              </w:rPr>
              <w:t xml:space="preserve"> </w:t>
            </w:r>
            <w:r>
              <w:rPr>
                <w:rFonts w:ascii="Arial Narrow" w:hAnsi="Arial Narrow"/>
                <w:sz w:val="20"/>
              </w:rPr>
              <w:t>istraživanja.</w:t>
            </w:r>
            <w:r>
              <w:rPr>
                <w:rFonts w:ascii="Arial Narrow" w:hAnsi="Arial Narrow"/>
                <w:spacing w:val="-8"/>
                <w:sz w:val="20"/>
              </w:rPr>
              <w:t xml:space="preserve"> </w:t>
            </w:r>
            <w:r>
              <w:rPr>
                <w:rFonts w:ascii="Arial Narrow" w:hAnsi="Arial Narrow"/>
                <w:sz w:val="20"/>
              </w:rPr>
              <w:t>Odabir</w:t>
            </w:r>
            <w:r>
              <w:rPr>
                <w:rFonts w:ascii="Arial Narrow" w:hAnsi="Arial Narrow"/>
                <w:spacing w:val="-7"/>
                <w:sz w:val="20"/>
              </w:rPr>
              <w:t xml:space="preserve"> </w:t>
            </w:r>
            <w:r>
              <w:rPr>
                <w:rFonts w:ascii="Arial Narrow" w:hAnsi="Arial Narrow"/>
                <w:sz w:val="20"/>
              </w:rPr>
              <w:t>teme</w:t>
            </w:r>
            <w:r>
              <w:rPr>
                <w:rFonts w:ascii="Arial Narrow" w:hAnsi="Arial Narrow"/>
                <w:spacing w:val="-8"/>
                <w:sz w:val="20"/>
              </w:rPr>
              <w:t xml:space="preserve"> </w:t>
            </w:r>
            <w:r>
              <w:rPr>
                <w:rFonts w:ascii="Arial Narrow" w:hAnsi="Arial Narrow"/>
                <w:sz w:val="20"/>
              </w:rPr>
              <w:t>istraživanja.</w:t>
            </w:r>
            <w:r>
              <w:rPr>
                <w:rFonts w:ascii="Arial Narrow" w:hAnsi="Arial Narrow"/>
                <w:spacing w:val="-7"/>
                <w:sz w:val="20"/>
              </w:rPr>
              <w:t xml:space="preserve"> </w:t>
            </w:r>
            <w:r>
              <w:rPr>
                <w:rFonts w:ascii="Arial Narrow" w:hAnsi="Arial Narrow"/>
                <w:sz w:val="20"/>
              </w:rPr>
              <w:t>Odabir</w:t>
            </w:r>
            <w:r>
              <w:rPr>
                <w:rFonts w:ascii="Arial Narrow" w:hAnsi="Arial Narrow"/>
                <w:spacing w:val="-7"/>
                <w:sz w:val="20"/>
              </w:rPr>
              <w:t xml:space="preserve"> </w:t>
            </w:r>
            <w:r>
              <w:rPr>
                <w:rFonts w:ascii="Arial Narrow" w:hAnsi="Arial Narrow"/>
                <w:sz w:val="20"/>
              </w:rPr>
              <w:t>relevantnih</w:t>
            </w:r>
            <w:r>
              <w:rPr>
                <w:rFonts w:ascii="Arial Narrow" w:hAnsi="Arial Narrow"/>
                <w:spacing w:val="-8"/>
                <w:sz w:val="20"/>
              </w:rPr>
              <w:t xml:space="preserve"> </w:t>
            </w:r>
            <w:r>
              <w:rPr>
                <w:rFonts w:ascii="Arial Narrow" w:hAnsi="Arial Narrow"/>
                <w:sz w:val="20"/>
              </w:rPr>
              <w:t>izvora.</w:t>
            </w:r>
          </w:p>
          <w:p w:rsidR="00493DE5" w:rsidRDefault="00493DE5" w:rsidP="00493DE5">
            <w:pPr>
              <w:pStyle w:val="TableParagraph"/>
              <w:spacing w:line="229" w:lineRule="exact"/>
              <w:ind w:left="462"/>
              <w:rPr>
                <w:rFonts w:ascii="Arial Narrow" w:eastAsia="Arial Narrow" w:hAnsi="Arial Narrow" w:cs="Arial Narrow"/>
                <w:sz w:val="20"/>
                <w:szCs w:val="20"/>
              </w:rPr>
            </w:pPr>
            <w:r>
              <w:rPr>
                <w:rFonts w:ascii="Arial Narrow" w:hAnsi="Arial Narrow"/>
                <w:sz w:val="20"/>
              </w:rPr>
              <w:t>Utvrđivanje</w:t>
            </w:r>
            <w:r>
              <w:rPr>
                <w:rFonts w:ascii="Arial Narrow" w:hAnsi="Arial Narrow"/>
                <w:spacing w:val="-8"/>
                <w:sz w:val="20"/>
              </w:rPr>
              <w:t xml:space="preserve"> </w:t>
            </w:r>
            <w:r>
              <w:rPr>
                <w:rFonts w:ascii="Arial Narrow" w:hAnsi="Arial Narrow"/>
                <w:spacing w:val="-1"/>
                <w:sz w:val="20"/>
              </w:rPr>
              <w:t>cilja</w:t>
            </w:r>
            <w:r>
              <w:rPr>
                <w:rFonts w:ascii="Arial Narrow" w:hAnsi="Arial Narrow"/>
                <w:spacing w:val="-9"/>
                <w:sz w:val="20"/>
              </w:rPr>
              <w:t xml:space="preserve"> </w:t>
            </w:r>
            <w:r>
              <w:rPr>
                <w:rFonts w:ascii="Arial Narrow" w:hAnsi="Arial Narrow"/>
                <w:sz w:val="20"/>
              </w:rPr>
              <w:t>znanstveno</w:t>
            </w:r>
            <w:r>
              <w:rPr>
                <w:rFonts w:ascii="Arial Narrow" w:hAnsi="Arial Narrow"/>
                <w:spacing w:val="-7"/>
                <w:sz w:val="20"/>
              </w:rPr>
              <w:t xml:space="preserve"> </w:t>
            </w:r>
            <w:r>
              <w:rPr>
                <w:rFonts w:ascii="Arial Narrow" w:hAnsi="Arial Narrow"/>
                <w:sz w:val="20"/>
              </w:rPr>
              <w:t>istraživačkog</w:t>
            </w:r>
            <w:r>
              <w:rPr>
                <w:rFonts w:ascii="Arial Narrow" w:hAnsi="Arial Narrow"/>
                <w:spacing w:val="-8"/>
                <w:sz w:val="20"/>
              </w:rPr>
              <w:t xml:space="preserve"> </w:t>
            </w:r>
            <w:r>
              <w:rPr>
                <w:rFonts w:ascii="Arial Narrow" w:hAnsi="Arial Narrow"/>
                <w:sz w:val="20"/>
              </w:rPr>
              <w:t>rada.</w:t>
            </w:r>
            <w:r>
              <w:rPr>
                <w:rFonts w:ascii="Arial Narrow" w:hAnsi="Arial Narrow"/>
                <w:spacing w:val="-8"/>
                <w:sz w:val="20"/>
              </w:rPr>
              <w:t xml:space="preserve"> </w:t>
            </w:r>
            <w:r>
              <w:rPr>
                <w:rFonts w:ascii="Arial Narrow" w:hAnsi="Arial Narrow"/>
                <w:sz w:val="20"/>
              </w:rPr>
              <w:t>Odabir</w:t>
            </w:r>
            <w:r>
              <w:rPr>
                <w:rFonts w:ascii="Arial Narrow" w:hAnsi="Arial Narrow"/>
                <w:spacing w:val="-7"/>
                <w:sz w:val="20"/>
              </w:rPr>
              <w:t xml:space="preserve"> </w:t>
            </w:r>
            <w:r>
              <w:rPr>
                <w:rFonts w:ascii="Arial Narrow" w:hAnsi="Arial Narrow"/>
                <w:sz w:val="20"/>
              </w:rPr>
              <w:t>metoda</w:t>
            </w:r>
            <w:r>
              <w:rPr>
                <w:rFonts w:ascii="Arial Narrow" w:hAnsi="Arial Narrow"/>
                <w:spacing w:val="-8"/>
                <w:sz w:val="20"/>
              </w:rPr>
              <w:t xml:space="preserve"> </w:t>
            </w:r>
            <w:r>
              <w:rPr>
                <w:rFonts w:ascii="Arial Narrow" w:hAnsi="Arial Narrow"/>
                <w:sz w:val="20"/>
              </w:rPr>
              <w:t>znanstvenog</w:t>
            </w:r>
            <w:r>
              <w:rPr>
                <w:rFonts w:ascii="Arial Narrow" w:hAnsi="Arial Narrow"/>
                <w:spacing w:val="-7"/>
                <w:sz w:val="20"/>
              </w:rPr>
              <w:t xml:space="preserve"> </w:t>
            </w:r>
            <w:r>
              <w:rPr>
                <w:rFonts w:ascii="Arial Narrow" w:hAnsi="Arial Narrow"/>
                <w:sz w:val="20"/>
              </w:rPr>
              <w:t>istraživanja.</w:t>
            </w:r>
          </w:p>
          <w:p w:rsidR="00493DE5" w:rsidRDefault="00493DE5" w:rsidP="00DB3784">
            <w:pPr>
              <w:pStyle w:val="Odlomakpopisa"/>
              <w:numPr>
                <w:ilvl w:val="0"/>
                <w:numId w:val="137"/>
              </w:numPr>
              <w:tabs>
                <w:tab w:val="left" w:pos="463"/>
              </w:tabs>
              <w:spacing w:before="1"/>
              <w:ind w:right="305"/>
              <w:contextualSpacing w:val="0"/>
              <w:rPr>
                <w:rFonts w:ascii="Arial Narrow" w:eastAsia="Arial Narrow" w:hAnsi="Arial Narrow" w:cs="Arial Narrow"/>
                <w:sz w:val="20"/>
                <w:szCs w:val="20"/>
              </w:rPr>
            </w:pPr>
            <w:r>
              <w:rPr>
                <w:rFonts w:ascii="Arial Narrow" w:hAnsi="Arial Narrow"/>
                <w:spacing w:val="-1"/>
                <w:sz w:val="20"/>
              </w:rPr>
              <w:t>Kategorizacija</w:t>
            </w:r>
            <w:r>
              <w:rPr>
                <w:rFonts w:ascii="Arial Narrow" w:hAnsi="Arial Narrow"/>
                <w:spacing w:val="-8"/>
                <w:sz w:val="20"/>
              </w:rPr>
              <w:t xml:space="preserve"> </w:t>
            </w:r>
            <w:r>
              <w:rPr>
                <w:rFonts w:ascii="Arial Narrow" w:hAnsi="Arial Narrow"/>
                <w:spacing w:val="-1"/>
                <w:sz w:val="20"/>
              </w:rPr>
              <w:t>znanstvenih</w:t>
            </w:r>
            <w:r>
              <w:rPr>
                <w:rFonts w:ascii="Arial Narrow" w:hAnsi="Arial Narrow"/>
                <w:spacing w:val="-7"/>
                <w:sz w:val="20"/>
              </w:rPr>
              <w:t xml:space="preserve"> </w:t>
            </w:r>
            <w:r>
              <w:rPr>
                <w:rFonts w:ascii="Arial Narrow" w:hAnsi="Arial Narrow"/>
                <w:sz w:val="20"/>
              </w:rPr>
              <w:t>radova.</w:t>
            </w:r>
            <w:r>
              <w:rPr>
                <w:rFonts w:ascii="Arial Narrow" w:hAnsi="Arial Narrow"/>
                <w:spacing w:val="-5"/>
                <w:sz w:val="20"/>
              </w:rPr>
              <w:t xml:space="preserve"> </w:t>
            </w:r>
            <w:r>
              <w:rPr>
                <w:rFonts w:ascii="Arial Narrow" w:hAnsi="Arial Narrow"/>
                <w:spacing w:val="-1"/>
                <w:sz w:val="20"/>
              </w:rPr>
              <w:t>Pisanje</w:t>
            </w:r>
            <w:r>
              <w:rPr>
                <w:rFonts w:ascii="Arial Narrow" w:hAnsi="Arial Narrow"/>
                <w:spacing w:val="-7"/>
                <w:sz w:val="20"/>
              </w:rPr>
              <w:t xml:space="preserve"> </w:t>
            </w:r>
            <w:r>
              <w:rPr>
                <w:rFonts w:ascii="Arial Narrow" w:hAnsi="Arial Narrow"/>
                <w:sz w:val="20"/>
              </w:rPr>
              <w:t>izvornog</w:t>
            </w:r>
            <w:r>
              <w:rPr>
                <w:rFonts w:ascii="Arial Narrow" w:hAnsi="Arial Narrow"/>
                <w:spacing w:val="-8"/>
                <w:sz w:val="20"/>
              </w:rPr>
              <w:t xml:space="preserve"> </w:t>
            </w:r>
            <w:r>
              <w:rPr>
                <w:rFonts w:ascii="Arial Narrow" w:hAnsi="Arial Narrow"/>
                <w:sz w:val="20"/>
              </w:rPr>
              <w:t>znanstvenog</w:t>
            </w:r>
            <w:r>
              <w:rPr>
                <w:rFonts w:ascii="Arial Narrow" w:hAnsi="Arial Narrow"/>
                <w:spacing w:val="-5"/>
                <w:sz w:val="20"/>
              </w:rPr>
              <w:t xml:space="preserve"> </w:t>
            </w:r>
            <w:r>
              <w:rPr>
                <w:rFonts w:ascii="Arial Narrow" w:hAnsi="Arial Narrow"/>
                <w:sz w:val="20"/>
              </w:rPr>
              <w:t>rada</w:t>
            </w:r>
            <w:r>
              <w:rPr>
                <w:rFonts w:ascii="Arial Narrow" w:hAnsi="Arial Narrow"/>
                <w:spacing w:val="-7"/>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ostalih</w:t>
            </w:r>
            <w:r>
              <w:rPr>
                <w:rFonts w:ascii="Arial Narrow" w:hAnsi="Arial Narrow"/>
                <w:spacing w:val="-7"/>
                <w:sz w:val="20"/>
              </w:rPr>
              <w:t xml:space="preserve"> </w:t>
            </w:r>
            <w:r>
              <w:rPr>
                <w:rFonts w:ascii="Arial Narrow" w:hAnsi="Arial Narrow"/>
                <w:sz w:val="20"/>
              </w:rPr>
              <w:t>znanstvenih</w:t>
            </w:r>
            <w:r>
              <w:rPr>
                <w:rFonts w:ascii="Arial Narrow" w:hAnsi="Arial Narrow"/>
                <w:spacing w:val="-8"/>
                <w:sz w:val="20"/>
              </w:rPr>
              <w:t xml:space="preserve"> </w:t>
            </w:r>
            <w:r>
              <w:rPr>
                <w:rFonts w:ascii="Arial Narrow" w:hAnsi="Arial Narrow"/>
                <w:sz w:val="20"/>
              </w:rPr>
              <w:t>radova.</w:t>
            </w:r>
            <w:r>
              <w:rPr>
                <w:rFonts w:ascii="Arial Narrow" w:hAnsi="Arial Narrow"/>
                <w:spacing w:val="-5"/>
                <w:sz w:val="20"/>
              </w:rPr>
              <w:t xml:space="preserve"> </w:t>
            </w:r>
            <w:r>
              <w:rPr>
                <w:rFonts w:ascii="Arial Narrow" w:hAnsi="Arial Narrow"/>
                <w:spacing w:val="-1"/>
                <w:sz w:val="20"/>
              </w:rPr>
              <w:t>Pisanje</w:t>
            </w:r>
            <w:r>
              <w:rPr>
                <w:rFonts w:ascii="Arial Narrow" w:hAnsi="Arial Narrow"/>
                <w:spacing w:val="-6"/>
                <w:sz w:val="20"/>
              </w:rPr>
              <w:t xml:space="preserve"> </w:t>
            </w:r>
            <w:r>
              <w:rPr>
                <w:rFonts w:ascii="Arial Narrow" w:hAnsi="Arial Narrow"/>
                <w:sz w:val="20"/>
              </w:rPr>
              <w:t>stručnog</w:t>
            </w:r>
            <w:r>
              <w:rPr>
                <w:rFonts w:ascii="Arial Narrow" w:hAnsi="Arial Narrow"/>
                <w:spacing w:val="63"/>
                <w:w w:val="99"/>
                <w:sz w:val="20"/>
              </w:rPr>
              <w:t xml:space="preserve"> </w:t>
            </w:r>
            <w:r>
              <w:rPr>
                <w:rFonts w:ascii="Arial Narrow" w:hAnsi="Arial Narrow"/>
                <w:sz w:val="20"/>
              </w:rPr>
              <w:t>rada.</w:t>
            </w:r>
            <w:r>
              <w:rPr>
                <w:rFonts w:ascii="Arial Narrow" w:hAnsi="Arial Narrow"/>
                <w:spacing w:val="-7"/>
                <w:sz w:val="20"/>
              </w:rPr>
              <w:t xml:space="preserve"> </w:t>
            </w:r>
            <w:r>
              <w:rPr>
                <w:rFonts w:ascii="Arial Narrow" w:hAnsi="Arial Narrow"/>
                <w:spacing w:val="-1"/>
                <w:sz w:val="20"/>
              </w:rPr>
              <w:t>Citiranje</w:t>
            </w:r>
            <w:r>
              <w:rPr>
                <w:rFonts w:ascii="Arial Narrow" w:hAnsi="Arial Narrow"/>
                <w:spacing w:val="-8"/>
                <w:sz w:val="20"/>
              </w:rPr>
              <w:t xml:space="preserve"> </w:t>
            </w:r>
            <w:r>
              <w:rPr>
                <w:rFonts w:ascii="Arial Narrow" w:hAnsi="Arial Narrow"/>
                <w:sz w:val="20"/>
              </w:rPr>
              <w:t>literature.</w:t>
            </w:r>
            <w:r>
              <w:rPr>
                <w:rFonts w:ascii="Arial Narrow" w:hAnsi="Arial Narrow"/>
                <w:spacing w:val="-6"/>
                <w:sz w:val="20"/>
              </w:rPr>
              <w:t xml:space="preserve"> </w:t>
            </w:r>
            <w:r>
              <w:rPr>
                <w:rFonts w:ascii="Arial Narrow" w:hAnsi="Arial Narrow"/>
                <w:spacing w:val="-1"/>
                <w:sz w:val="20"/>
              </w:rPr>
              <w:t>Pisanje</w:t>
            </w:r>
            <w:r>
              <w:rPr>
                <w:rFonts w:ascii="Arial Narrow" w:hAnsi="Arial Narrow"/>
                <w:spacing w:val="-6"/>
                <w:sz w:val="20"/>
              </w:rPr>
              <w:t xml:space="preserve"> </w:t>
            </w:r>
            <w:r>
              <w:rPr>
                <w:rFonts w:ascii="Arial Narrow" w:hAnsi="Arial Narrow"/>
                <w:sz w:val="20"/>
              </w:rPr>
              <w:t>sažetka.</w:t>
            </w:r>
            <w:r>
              <w:rPr>
                <w:rFonts w:ascii="Arial Narrow" w:hAnsi="Arial Narrow"/>
                <w:spacing w:val="-6"/>
                <w:sz w:val="20"/>
              </w:rPr>
              <w:t xml:space="preserve"> </w:t>
            </w:r>
            <w:r>
              <w:rPr>
                <w:rFonts w:ascii="Arial Narrow" w:hAnsi="Arial Narrow"/>
                <w:sz w:val="20"/>
              </w:rPr>
              <w:t>Ključne</w:t>
            </w:r>
            <w:r>
              <w:rPr>
                <w:rFonts w:ascii="Arial Narrow" w:hAnsi="Arial Narrow"/>
                <w:spacing w:val="-7"/>
                <w:sz w:val="20"/>
              </w:rPr>
              <w:t xml:space="preserve"> </w:t>
            </w:r>
            <w:r>
              <w:rPr>
                <w:rFonts w:ascii="Arial Narrow" w:hAnsi="Arial Narrow"/>
                <w:sz w:val="20"/>
              </w:rPr>
              <w:t>riječi.</w:t>
            </w:r>
            <w:r>
              <w:rPr>
                <w:rFonts w:ascii="Arial Narrow" w:hAnsi="Arial Narrow"/>
                <w:spacing w:val="-5"/>
                <w:sz w:val="20"/>
              </w:rPr>
              <w:t xml:space="preserve"> </w:t>
            </w:r>
            <w:r>
              <w:rPr>
                <w:rFonts w:ascii="Arial Narrow" w:hAnsi="Arial Narrow"/>
                <w:sz w:val="20"/>
              </w:rPr>
              <w:t>Bibliografske</w:t>
            </w:r>
            <w:r>
              <w:rPr>
                <w:rFonts w:ascii="Arial Narrow" w:hAnsi="Arial Narrow"/>
                <w:spacing w:val="-8"/>
                <w:sz w:val="20"/>
              </w:rPr>
              <w:t xml:space="preserve"> </w:t>
            </w:r>
            <w:r>
              <w:rPr>
                <w:rFonts w:ascii="Arial Narrow" w:hAnsi="Arial Narrow"/>
                <w:sz w:val="20"/>
              </w:rPr>
              <w:t>reference.</w:t>
            </w:r>
          </w:p>
          <w:p w:rsidR="00493DE5" w:rsidRDefault="00493DE5" w:rsidP="00DB3784">
            <w:pPr>
              <w:pStyle w:val="Odlomakpopisa"/>
              <w:numPr>
                <w:ilvl w:val="0"/>
                <w:numId w:val="137"/>
              </w:numPr>
              <w:tabs>
                <w:tab w:val="left" w:pos="463"/>
              </w:tabs>
              <w:spacing w:before="1"/>
              <w:contextualSpacing w:val="0"/>
              <w:rPr>
                <w:rFonts w:ascii="Arial Narrow" w:eastAsia="Arial Narrow" w:hAnsi="Arial Narrow" w:cs="Arial Narrow"/>
                <w:sz w:val="20"/>
                <w:szCs w:val="20"/>
              </w:rPr>
            </w:pPr>
            <w:r>
              <w:rPr>
                <w:rFonts w:ascii="Arial Narrow"/>
                <w:spacing w:val="-1"/>
                <w:sz w:val="20"/>
              </w:rPr>
              <w:t>Priprema</w:t>
            </w:r>
            <w:r>
              <w:rPr>
                <w:rFonts w:ascii="Arial Narrow"/>
                <w:spacing w:val="-7"/>
                <w:sz w:val="20"/>
              </w:rPr>
              <w:t xml:space="preserve"> </w:t>
            </w:r>
            <w:r>
              <w:rPr>
                <w:rFonts w:ascii="Arial Narrow"/>
                <w:sz w:val="20"/>
              </w:rPr>
              <w:t>i</w:t>
            </w:r>
            <w:r>
              <w:rPr>
                <w:rFonts w:ascii="Arial Narrow"/>
                <w:spacing w:val="-7"/>
                <w:sz w:val="20"/>
              </w:rPr>
              <w:t xml:space="preserve"> </w:t>
            </w:r>
            <w:r>
              <w:rPr>
                <w:rFonts w:ascii="Arial Narrow"/>
                <w:spacing w:val="-1"/>
                <w:sz w:val="20"/>
              </w:rPr>
              <w:t>predstavljanje</w:t>
            </w:r>
            <w:r>
              <w:rPr>
                <w:rFonts w:ascii="Arial Narrow"/>
                <w:spacing w:val="-7"/>
                <w:sz w:val="20"/>
              </w:rPr>
              <w:t xml:space="preserve"> </w:t>
            </w:r>
            <w:r>
              <w:rPr>
                <w:rFonts w:ascii="Arial Narrow"/>
                <w:sz w:val="20"/>
              </w:rPr>
              <w:t>rada.</w:t>
            </w:r>
            <w:r>
              <w:rPr>
                <w:rFonts w:ascii="Arial Narrow"/>
                <w:spacing w:val="-4"/>
                <w:sz w:val="20"/>
              </w:rPr>
              <w:t xml:space="preserve"> </w:t>
            </w:r>
            <w:r>
              <w:rPr>
                <w:rFonts w:ascii="Arial Narrow"/>
                <w:sz w:val="20"/>
              </w:rPr>
              <w:t>Power</w:t>
            </w:r>
            <w:r>
              <w:rPr>
                <w:rFonts w:ascii="Arial Narrow"/>
                <w:spacing w:val="-5"/>
                <w:sz w:val="20"/>
              </w:rPr>
              <w:t xml:space="preserve"> </w:t>
            </w:r>
            <w:r>
              <w:rPr>
                <w:rFonts w:ascii="Arial Narrow"/>
                <w:spacing w:val="-1"/>
                <w:sz w:val="20"/>
              </w:rPr>
              <w:t>point.</w:t>
            </w:r>
            <w:r>
              <w:rPr>
                <w:rFonts w:ascii="Arial Narrow"/>
                <w:spacing w:val="-5"/>
                <w:sz w:val="20"/>
              </w:rPr>
              <w:t xml:space="preserve"> </w:t>
            </w:r>
            <w:r>
              <w:rPr>
                <w:rFonts w:ascii="Arial Narrow"/>
                <w:spacing w:val="-1"/>
                <w:sz w:val="20"/>
              </w:rPr>
              <w:t>Objavljivanje</w:t>
            </w:r>
            <w:r>
              <w:rPr>
                <w:rFonts w:ascii="Arial Narrow"/>
                <w:spacing w:val="-7"/>
                <w:sz w:val="20"/>
              </w:rPr>
              <w:t xml:space="preserve"> </w:t>
            </w:r>
            <w:r>
              <w:rPr>
                <w:rFonts w:ascii="Arial Narrow"/>
                <w:spacing w:val="-1"/>
                <w:sz w:val="20"/>
              </w:rPr>
              <w:t>rezultata</w:t>
            </w:r>
            <w:r>
              <w:rPr>
                <w:rFonts w:ascii="Arial Narrow"/>
                <w:spacing w:val="-4"/>
                <w:sz w:val="20"/>
              </w:rPr>
              <w:t xml:space="preserve"> </w:t>
            </w:r>
            <w:r>
              <w:rPr>
                <w:rFonts w:ascii="Arial Narrow"/>
                <w:spacing w:val="-1"/>
                <w:sz w:val="20"/>
              </w:rPr>
              <w:t>znanstvenog</w:t>
            </w:r>
            <w:r>
              <w:rPr>
                <w:rFonts w:ascii="Arial Narrow"/>
                <w:spacing w:val="34"/>
                <w:sz w:val="20"/>
              </w:rPr>
              <w:t xml:space="preserve"> </w:t>
            </w:r>
            <w:r>
              <w:rPr>
                <w:rFonts w:ascii="Arial Narrow"/>
                <w:sz w:val="20"/>
              </w:rPr>
              <w:t>rada.</w:t>
            </w:r>
          </w:p>
          <w:p w:rsidR="00493DE5" w:rsidRDefault="00493DE5" w:rsidP="00DB3784">
            <w:pPr>
              <w:pStyle w:val="Odlomakpopisa"/>
              <w:numPr>
                <w:ilvl w:val="0"/>
                <w:numId w:val="137"/>
              </w:numPr>
              <w:tabs>
                <w:tab w:val="left" w:pos="463"/>
              </w:tabs>
              <w:spacing w:before="1" w:line="229" w:lineRule="exact"/>
              <w:contextualSpacing w:val="0"/>
              <w:rPr>
                <w:rFonts w:ascii="Arial Narrow" w:eastAsia="Arial Narrow" w:hAnsi="Arial Narrow" w:cs="Arial Narrow"/>
                <w:sz w:val="20"/>
                <w:szCs w:val="20"/>
              </w:rPr>
            </w:pPr>
            <w:r>
              <w:rPr>
                <w:rFonts w:ascii="Arial Narrow" w:hAnsi="Arial Narrow"/>
                <w:sz w:val="20"/>
              </w:rPr>
              <w:t>Znanstveni</w:t>
            </w:r>
            <w:r>
              <w:rPr>
                <w:rFonts w:ascii="Arial Narrow" w:hAnsi="Arial Narrow"/>
                <w:spacing w:val="-11"/>
                <w:sz w:val="20"/>
              </w:rPr>
              <w:t xml:space="preserve"> </w:t>
            </w:r>
            <w:r>
              <w:rPr>
                <w:rFonts w:ascii="Arial Narrow" w:hAnsi="Arial Narrow"/>
                <w:sz w:val="20"/>
              </w:rPr>
              <w:t>časopisi.</w:t>
            </w:r>
            <w:r>
              <w:rPr>
                <w:rFonts w:ascii="Arial Narrow" w:hAnsi="Arial Narrow"/>
                <w:spacing w:val="-8"/>
                <w:sz w:val="20"/>
              </w:rPr>
              <w:t xml:space="preserve"> </w:t>
            </w:r>
            <w:r>
              <w:rPr>
                <w:rFonts w:ascii="Arial Narrow" w:hAnsi="Arial Narrow"/>
                <w:sz w:val="20"/>
              </w:rPr>
              <w:t>Elektronički</w:t>
            </w:r>
            <w:r>
              <w:rPr>
                <w:rFonts w:ascii="Arial Narrow" w:hAnsi="Arial Narrow"/>
                <w:spacing w:val="-9"/>
                <w:sz w:val="20"/>
              </w:rPr>
              <w:t xml:space="preserve"> </w:t>
            </w:r>
            <w:r>
              <w:rPr>
                <w:rFonts w:ascii="Arial Narrow" w:hAnsi="Arial Narrow"/>
                <w:sz w:val="20"/>
              </w:rPr>
              <w:t>časopisi.</w:t>
            </w:r>
          </w:p>
          <w:p w:rsidR="00493DE5" w:rsidRDefault="00493DE5" w:rsidP="00DB3784">
            <w:pPr>
              <w:pStyle w:val="Odlomakpopisa"/>
              <w:numPr>
                <w:ilvl w:val="0"/>
                <w:numId w:val="137"/>
              </w:numPr>
              <w:tabs>
                <w:tab w:val="left" w:pos="463"/>
              </w:tabs>
              <w:spacing w:line="229" w:lineRule="exact"/>
              <w:contextualSpacing w:val="0"/>
              <w:rPr>
                <w:rFonts w:ascii="Arial Narrow" w:eastAsia="Arial Narrow" w:hAnsi="Arial Narrow" w:cs="Arial Narrow"/>
                <w:sz w:val="20"/>
                <w:szCs w:val="20"/>
              </w:rPr>
            </w:pPr>
            <w:r>
              <w:rPr>
                <w:rFonts w:ascii="Arial Narrow"/>
                <w:spacing w:val="-1"/>
                <w:sz w:val="20"/>
              </w:rPr>
              <w:t>Pisanje</w:t>
            </w:r>
            <w:r>
              <w:rPr>
                <w:rFonts w:ascii="Arial Narrow"/>
                <w:spacing w:val="-8"/>
                <w:sz w:val="20"/>
              </w:rPr>
              <w:t xml:space="preserve"> </w:t>
            </w:r>
            <w:r>
              <w:rPr>
                <w:rFonts w:ascii="Arial Narrow"/>
                <w:sz w:val="20"/>
              </w:rPr>
              <w:t>eseja,</w:t>
            </w:r>
            <w:r>
              <w:rPr>
                <w:rFonts w:ascii="Arial Narrow"/>
                <w:spacing w:val="-9"/>
                <w:sz w:val="20"/>
              </w:rPr>
              <w:t xml:space="preserve"> </w:t>
            </w:r>
            <w:r>
              <w:rPr>
                <w:rFonts w:ascii="Arial Narrow"/>
                <w:spacing w:val="-1"/>
                <w:sz w:val="20"/>
              </w:rPr>
              <w:t>seminarskog,</w:t>
            </w:r>
            <w:r>
              <w:rPr>
                <w:rFonts w:ascii="Arial Narrow"/>
                <w:spacing w:val="-8"/>
                <w:sz w:val="20"/>
              </w:rPr>
              <w:t xml:space="preserve"> </w:t>
            </w:r>
            <w:r>
              <w:rPr>
                <w:rFonts w:ascii="Arial Narrow"/>
                <w:spacing w:val="-1"/>
                <w:sz w:val="20"/>
              </w:rPr>
              <w:t>diplomskog</w:t>
            </w:r>
            <w:r>
              <w:rPr>
                <w:rFonts w:ascii="Arial Narrow"/>
                <w:spacing w:val="-8"/>
                <w:sz w:val="20"/>
              </w:rPr>
              <w:t xml:space="preserve"> </w:t>
            </w:r>
            <w:r>
              <w:rPr>
                <w:rFonts w:ascii="Arial Narrow"/>
                <w:sz w:val="20"/>
              </w:rPr>
              <w:t>rada.</w:t>
            </w:r>
          </w:p>
        </w:tc>
      </w:tr>
    </w:tbl>
    <w:p w:rsidR="00493DE5" w:rsidRDefault="00493DE5" w:rsidP="00493DE5">
      <w:pPr>
        <w:spacing w:line="229" w:lineRule="exact"/>
        <w:rPr>
          <w:rFonts w:ascii="Arial Narrow" w:eastAsia="Arial Narrow" w:hAnsi="Arial Narrow" w:cs="Arial Narrow"/>
          <w:sz w:val="20"/>
          <w:szCs w:val="20"/>
        </w:rPr>
        <w:sectPr w:rsidR="00493DE5">
          <w:pgSz w:w="11910" w:h="16840"/>
          <w:pgMar w:top="1320" w:right="1180" w:bottom="1200" w:left="1180" w:header="0" w:footer="1008" w:gutter="0"/>
          <w:cols w:space="720"/>
        </w:sectPr>
      </w:pPr>
    </w:p>
    <w:p w:rsidR="00493DE5" w:rsidRDefault="00493DE5" w:rsidP="00493DE5">
      <w:pPr>
        <w:spacing w:before="8"/>
        <w:rPr>
          <w:rFonts w:ascii="Times New Roman" w:eastAsia="Times New Roman" w:hAnsi="Times New Roman" w:cs="Times New Roman"/>
          <w:sz w:val="6"/>
          <w:szCs w:val="6"/>
        </w:rPr>
      </w:pPr>
      <w:r>
        <w:rPr>
          <w:noProof/>
          <w:lang w:val="hr-HR" w:eastAsia="hr-HR"/>
        </w:rPr>
        <w:lastRenderedPageBreak/>
        <mc:AlternateContent>
          <mc:Choice Requires="wpg">
            <w:drawing>
              <wp:anchor distT="0" distB="0" distL="114300" distR="114300" simplePos="0" relativeHeight="251666432" behindDoc="1" locked="0" layoutInCell="1" allowOverlap="1" wp14:anchorId="688FFFB9" wp14:editId="77523CF0">
                <wp:simplePos x="0" y="0"/>
                <wp:positionH relativeFrom="page">
                  <wp:posOffset>4043680</wp:posOffset>
                </wp:positionH>
                <wp:positionV relativeFrom="page">
                  <wp:posOffset>2452370</wp:posOffset>
                </wp:positionV>
                <wp:extent cx="127000" cy="710565"/>
                <wp:effectExtent l="5080" t="4445" r="10795" b="8890"/>
                <wp:wrapNone/>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710565"/>
                          <a:chOff x="6368" y="3862"/>
                          <a:chExt cx="200" cy="1119"/>
                        </a:xfrm>
                      </wpg:grpSpPr>
                      <wpg:grpSp>
                        <wpg:cNvPr id="22" name="Group 4"/>
                        <wpg:cNvGrpSpPr>
                          <a:grpSpLocks/>
                        </wpg:cNvGrpSpPr>
                        <wpg:grpSpPr bwMode="auto">
                          <a:xfrm>
                            <a:off x="6375" y="3869"/>
                            <a:ext cx="185" cy="185"/>
                            <a:chOff x="6375" y="3869"/>
                            <a:chExt cx="185" cy="185"/>
                          </a:xfrm>
                        </wpg:grpSpPr>
                        <wps:wsp>
                          <wps:cNvPr id="23" name="Freeform 5"/>
                          <wps:cNvSpPr>
                            <a:spLocks/>
                          </wps:cNvSpPr>
                          <wps:spPr bwMode="auto">
                            <a:xfrm>
                              <a:off x="6375" y="3869"/>
                              <a:ext cx="185" cy="185"/>
                            </a:xfrm>
                            <a:custGeom>
                              <a:avLst/>
                              <a:gdLst>
                                <a:gd name="T0" fmla="+- 0 6375 6375"/>
                                <a:gd name="T1" fmla="*/ T0 w 185"/>
                                <a:gd name="T2" fmla="+- 0 4054 3869"/>
                                <a:gd name="T3" fmla="*/ 4054 h 185"/>
                                <a:gd name="T4" fmla="+- 0 6560 6375"/>
                                <a:gd name="T5" fmla="*/ T4 w 185"/>
                                <a:gd name="T6" fmla="+- 0 4054 3869"/>
                                <a:gd name="T7" fmla="*/ 4054 h 185"/>
                                <a:gd name="T8" fmla="+- 0 6560 6375"/>
                                <a:gd name="T9" fmla="*/ T8 w 185"/>
                                <a:gd name="T10" fmla="+- 0 3869 3869"/>
                                <a:gd name="T11" fmla="*/ 3869 h 185"/>
                                <a:gd name="T12" fmla="+- 0 6375 6375"/>
                                <a:gd name="T13" fmla="*/ T12 w 185"/>
                                <a:gd name="T14" fmla="+- 0 3869 3869"/>
                                <a:gd name="T15" fmla="*/ 3869 h 185"/>
                                <a:gd name="T16" fmla="+- 0 6375 6375"/>
                                <a:gd name="T17" fmla="*/ T16 w 185"/>
                                <a:gd name="T18" fmla="+- 0 4054 3869"/>
                                <a:gd name="T19" fmla="*/ 40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6"/>
                        <wpg:cNvGrpSpPr>
                          <a:grpSpLocks/>
                        </wpg:cNvGrpSpPr>
                        <wpg:grpSpPr bwMode="auto">
                          <a:xfrm>
                            <a:off x="6373" y="3867"/>
                            <a:ext cx="190" cy="190"/>
                            <a:chOff x="6373" y="3867"/>
                            <a:chExt cx="190" cy="190"/>
                          </a:xfrm>
                        </wpg:grpSpPr>
                        <wps:wsp>
                          <wps:cNvPr id="25" name="Freeform 7"/>
                          <wps:cNvSpPr>
                            <a:spLocks/>
                          </wps:cNvSpPr>
                          <wps:spPr bwMode="auto">
                            <a:xfrm>
                              <a:off x="6373" y="3867"/>
                              <a:ext cx="190" cy="190"/>
                            </a:xfrm>
                            <a:custGeom>
                              <a:avLst/>
                              <a:gdLst>
                                <a:gd name="T0" fmla="+- 0 6373 6373"/>
                                <a:gd name="T1" fmla="*/ T0 w 190"/>
                                <a:gd name="T2" fmla="+- 0 3867 3867"/>
                                <a:gd name="T3" fmla="*/ 3867 h 190"/>
                                <a:gd name="T4" fmla="+- 0 6563 6373"/>
                                <a:gd name="T5" fmla="*/ T4 w 190"/>
                                <a:gd name="T6" fmla="+- 0 4056 3867"/>
                                <a:gd name="T7" fmla="*/ 4056 h 190"/>
                              </a:gdLst>
                              <a:ahLst/>
                              <a:cxnLst>
                                <a:cxn ang="0">
                                  <a:pos x="T1" y="T3"/>
                                </a:cxn>
                                <a:cxn ang="0">
                                  <a:pos x="T5" y="T7"/>
                                </a:cxn>
                              </a:cxnLst>
                              <a:rect l="0" t="0" r="r" b="b"/>
                              <a:pathLst>
                                <a:path w="190" h="190">
                                  <a:moveTo>
                                    <a:pt x="0" y="0"/>
                                  </a:moveTo>
                                  <a:lnTo>
                                    <a:pt x="190" y="18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8"/>
                        <wpg:cNvGrpSpPr>
                          <a:grpSpLocks/>
                        </wpg:cNvGrpSpPr>
                        <wpg:grpSpPr bwMode="auto">
                          <a:xfrm>
                            <a:off x="6373" y="3867"/>
                            <a:ext cx="190" cy="190"/>
                            <a:chOff x="6373" y="3867"/>
                            <a:chExt cx="190" cy="190"/>
                          </a:xfrm>
                        </wpg:grpSpPr>
                        <wps:wsp>
                          <wps:cNvPr id="27" name="Freeform 9"/>
                          <wps:cNvSpPr>
                            <a:spLocks/>
                          </wps:cNvSpPr>
                          <wps:spPr bwMode="auto">
                            <a:xfrm>
                              <a:off x="6373" y="3867"/>
                              <a:ext cx="190" cy="190"/>
                            </a:xfrm>
                            <a:custGeom>
                              <a:avLst/>
                              <a:gdLst>
                                <a:gd name="T0" fmla="+- 0 6563 6373"/>
                                <a:gd name="T1" fmla="*/ T0 w 190"/>
                                <a:gd name="T2" fmla="+- 0 3867 3867"/>
                                <a:gd name="T3" fmla="*/ 3867 h 190"/>
                                <a:gd name="T4" fmla="+- 0 6373 6373"/>
                                <a:gd name="T5" fmla="*/ T4 w 190"/>
                                <a:gd name="T6" fmla="+- 0 4056 3867"/>
                                <a:gd name="T7" fmla="*/ 4056 h 190"/>
                              </a:gdLst>
                              <a:ahLst/>
                              <a:cxnLst>
                                <a:cxn ang="0">
                                  <a:pos x="T1" y="T3"/>
                                </a:cxn>
                                <a:cxn ang="0">
                                  <a:pos x="T5" y="T7"/>
                                </a:cxn>
                              </a:cxnLst>
                              <a:rect l="0" t="0" r="r" b="b"/>
                              <a:pathLst>
                                <a:path w="190" h="190">
                                  <a:moveTo>
                                    <a:pt x="190" y="0"/>
                                  </a:moveTo>
                                  <a:lnTo>
                                    <a:pt x="0" y="18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0"/>
                        <wpg:cNvGrpSpPr>
                          <a:grpSpLocks/>
                        </wpg:cNvGrpSpPr>
                        <wpg:grpSpPr bwMode="auto">
                          <a:xfrm>
                            <a:off x="6375" y="4100"/>
                            <a:ext cx="185" cy="185"/>
                            <a:chOff x="6375" y="4100"/>
                            <a:chExt cx="185" cy="185"/>
                          </a:xfrm>
                        </wpg:grpSpPr>
                        <wps:wsp>
                          <wps:cNvPr id="29" name="Freeform 11"/>
                          <wps:cNvSpPr>
                            <a:spLocks/>
                          </wps:cNvSpPr>
                          <wps:spPr bwMode="auto">
                            <a:xfrm>
                              <a:off x="6375" y="4100"/>
                              <a:ext cx="185" cy="185"/>
                            </a:xfrm>
                            <a:custGeom>
                              <a:avLst/>
                              <a:gdLst>
                                <a:gd name="T0" fmla="+- 0 6375 6375"/>
                                <a:gd name="T1" fmla="*/ T0 w 185"/>
                                <a:gd name="T2" fmla="+- 0 4284 4100"/>
                                <a:gd name="T3" fmla="*/ 4284 h 185"/>
                                <a:gd name="T4" fmla="+- 0 6560 6375"/>
                                <a:gd name="T5" fmla="*/ T4 w 185"/>
                                <a:gd name="T6" fmla="+- 0 4284 4100"/>
                                <a:gd name="T7" fmla="*/ 4284 h 185"/>
                                <a:gd name="T8" fmla="+- 0 6560 6375"/>
                                <a:gd name="T9" fmla="*/ T8 w 185"/>
                                <a:gd name="T10" fmla="+- 0 4100 4100"/>
                                <a:gd name="T11" fmla="*/ 4100 h 185"/>
                                <a:gd name="T12" fmla="+- 0 6375 6375"/>
                                <a:gd name="T13" fmla="*/ T12 w 185"/>
                                <a:gd name="T14" fmla="+- 0 4100 4100"/>
                                <a:gd name="T15" fmla="*/ 4100 h 185"/>
                                <a:gd name="T16" fmla="+- 0 6375 6375"/>
                                <a:gd name="T17" fmla="*/ T16 w 185"/>
                                <a:gd name="T18" fmla="+- 0 4284 4100"/>
                                <a:gd name="T19" fmla="*/ 4284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2"/>
                        <wpg:cNvGrpSpPr>
                          <a:grpSpLocks/>
                        </wpg:cNvGrpSpPr>
                        <wpg:grpSpPr bwMode="auto">
                          <a:xfrm>
                            <a:off x="6373" y="4097"/>
                            <a:ext cx="190" cy="190"/>
                            <a:chOff x="6373" y="4097"/>
                            <a:chExt cx="190" cy="190"/>
                          </a:xfrm>
                        </wpg:grpSpPr>
                        <wps:wsp>
                          <wps:cNvPr id="31" name="Freeform 13"/>
                          <wps:cNvSpPr>
                            <a:spLocks/>
                          </wps:cNvSpPr>
                          <wps:spPr bwMode="auto">
                            <a:xfrm>
                              <a:off x="6373" y="4097"/>
                              <a:ext cx="190" cy="190"/>
                            </a:xfrm>
                            <a:custGeom>
                              <a:avLst/>
                              <a:gdLst>
                                <a:gd name="T0" fmla="+- 0 6373 6373"/>
                                <a:gd name="T1" fmla="*/ T0 w 190"/>
                                <a:gd name="T2" fmla="+- 0 4097 4097"/>
                                <a:gd name="T3" fmla="*/ 4097 h 190"/>
                                <a:gd name="T4" fmla="+- 0 6563 6373"/>
                                <a:gd name="T5" fmla="*/ T4 w 190"/>
                                <a:gd name="T6" fmla="+- 0 4287 4097"/>
                                <a:gd name="T7" fmla="*/ 4287 h 190"/>
                              </a:gdLst>
                              <a:ahLst/>
                              <a:cxnLst>
                                <a:cxn ang="0">
                                  <a:pos x="T1" y="T3"/>
                                </a:cxn>
                                <a:cxn ang="0">
                                  <a:pos x="T5" y="T7"/>
                                </a:cxn>
                              </a:cxnLst>
                              <a:rect l="0" t="0" r="r" b="b"/>
                              <a:pathLst>
                                <a:path w="190" h="190">
                                  <a:moveTo>
                                    <a:pt x="0" y="0"/>
                                  </a:moveTo>
                                  <a:lnTo>
                                    <a:pt x="19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4"/>
                        <wpg:cNvGrpSpPr>
                          <a:grpSpLocks/>
                        </wpg:cNvGrpSpPr>
                        <wpg:grpSpPr bwMode="auto">
                          <a:xfrm>
                            <a:off x="6373" y="4097"/>
                            <a:ext cx="190" cy="190"/>
                            <a:chOff x="6373" y="4097"/>
                            <a:chExt cx="190" cy="190"/>
                          </a:xfrm>
                        </wpg:grpSpPr>
                        <wps:wsp>
                          <wps:cNvPr id="33" name="Freeform 15"/>
                          <wps:cNvSpPr>
                            <a:spLocks/>
                          </wps:cNvSpPr>
                          <wps:spPr bwMode="auto">
                            <a:xfrm>
                              <a:off x="6373" y="4097"/>
                              <a:ext cx="190" cy="190"/>
                            </a:xfrm>
                            <a:custGeom>
                              <a:avLst/>
                              <a:gdLst>
                                <a:gd name="T0" fmla="+- 0 6563 6373"/>
                                <a:gd name="T1" fmla="*/ T0 w 190"/>
                                <a:gd name="T2" fmla="+- 0 4097 4097"/>
                                <a:gd name="T3" fmla="*/ 4097 h 190"/>
                                <a:gd name="T4" fmla="+- 0 6373 6373"/>
                                <a:gd name="T5" fmla="*/ T4 w 190"/>
                                <a:gd name="T6" fmla="+- 0 4287 4097"/>
                                <a:gd name="T7" fmla="*/ 4287 h 190"/>
                              </a:gdLst>
                              <a:ahLst/>
                              <a:cxnLst>
                                <a:cxn ang="0">
                                  <a:pos x="T1" y="T3"/>
                                </a:cxn>
                                <a:cxn ang="0">
                                  <a:pos x="T5" y="T7"/>
                                </a:cxn>
                              </a:cxnLst>
                              <a:rect l="0" t="0" r="r" b="b"/>
                              <a:pathLst>
                                <a:path w="190" h="190">
                                  <a:moveTo>
                                    <a:pt x="190" y="0"/>
                                  </a:moveTo>
                                  <a:lnTo>
                                    <a:pt x="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6"/>
                        <wpg:cNvGrpSpPr>
                          <a:grpSpLocks/>
                        </wpg:cNvGrpSpPr>
                        <wpg:grpSpPr bwMode="auto">
                          <a:xfrm>
                            <a:off x="6375" y="4330"/>
                            <a:ext cx="185" cy="185"/>
                            <a:chOff x="6375" y="4330"/>
                            <a:chExt cx="185" cy="185"/>
                          </a:xfrm>
                        </wpg:grpSpPr>
                        <wps:wsp>
                          <wps:cNvPr id="35" name="Freeform 17"/>
                          <wps:cNvSpPr>
                            <a:spLocks/>
                          </wps:cNvSpPr>
                          <wps:spPr bwMode="auto">
                            <a:xfrm>
                              <a:off x="6375" y="4330"/>
                              <a:ext cx="185" cy="185"/>
                            </a:xfrm>
                            <a:custGeom>
                              <a:avLst/>
                              <a:gdLst>
                                <a:gd name="T0" fmla="+- 0 6375 6375"/>
                                <a:gd name="T1" fmla="*/ T0 w 185"/>
                                <a:gd name="T2" fmla="+- 0 4515 4330"/>
                                <a:gd name="T3" fmla="*/ 4515 h 185"/>
                                <a:gd name="T4" fmla="+- 0 6560 6375"/>
                                <a:gd name="T5" fmla="*/ T4 w 185"/>
                                <a:gd name="T6" fmla="+- 0 4515 4330"/>
                                <a:gd name="T7" fmla="*/ 4515 h 185"/>
                                <a:gd name="T8" fmla="+- 0 6560 6375"/>
                                <a:gd name="T9" fmla="*/ T8 w 185"/>
                                <a:gd name="T10" fmla="+- 0 4330 4330"/>
                                <a:gd name="T11" fmla="*/ 4330 h 185"/>
                                <a:gd name="T12" fmla="+- 0 6375 6375"/>
                                <a:gd name="T13" fmla="*/ T12 w 185"/>
                                <a:gd name="T14" fmla="+- 0 4330 4330"/>
                                <a:gd name="T15" fmla="*/ 4330 h 185"/>
                                <a:gd name="T16" fmla="+- 0 6375 6375"/>
                                <a:gd name="T17" fmla="*/ T16 w 185"/>
                                <a:gd name="T18" fmla="+- 0 4515 4330"/>
                                <a:gd name="T19" fmla="*/ 45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8"/>
                        <wpg:cNvGrpSpPr>
                          <a:grpSpLocks/>
                        </wpg:cNvGrpSpPr>
                        <wpg:grpSpPr bwMode="auto">
                          <a:xfrm>
                            <a:off x="6375" y="4558"/>
                            <a:ext cx="185" cy="185"/>
                            <a:chOff x="6375" y="4558"/>
                            <a:chExt cx="185" cy="185"/>
                          </a:xfrm>
                        </wpg:grpSpPr>
                        <wps:wsp>
                          <wps:cNvPr id="37" name="Freeform 19"/>
                          <wps:cNvSpPr>
                            <a:spLocks/>
                          </wps:cNvSpPr>
                          <wps:spPr bwMode="auto">
                            <a:xfrm>
                              <a:off x="6375" y="4558"/>
                              <a:ext cx="185" cy="185"/>
                            </a:xfrm>
                            <a:custGeom>
                              <a:avLst/>
                              <a:gdLst>
                                <a:gd name="T0" fmla="+- 0 6375 6375"/>
                                <a:gd name="T1" fmla="*/ T0 w 185"/>
                                <a:gd name="T2" fmla="+- 0 4743 4558"/>
                                <a:gd name="T3" fmla="*/ 4743 h 185"/>
                                <a:gd name="T4" fmla="+- 0 6560 6375"/>
                                <a:gd name="T5" fmla="*/ T4 w 185"/>
                                <a:gd name="T6" fmla="+- 0 4743 4558"/>
                                <a:gd name="T7" fmla="*/ 4743 h 185"/>
                                <a:gd name="T8" fmla="+- 0 6560 6375"/>
                                <a:gd name="T9" fmla="*/ T8 w 185"/>
                                <a:gd name="T10" fmla="+- 0 4558 4558"/>
                                <a:gd name="T11" fmla="*/ 4558 h 185"/>
                                <a:gd name="T12" fmla="+- 0 6375 6375"/>
                                <a:gd name="T13" fmla="*/ T12 w 185"/>
                                <a:gd name="T14" fmla="+- 0 4558 4558"/>
                                <a:gd name="T15" fmla="*/ 4558 h 185"/>
                                <a:gd name="T16" fmla="+- 0 6375 6375"/>
                                <a:gd name="T17" fmla="*/ T16 w 185"/>
                                <a:gd name="T18" fmla="+- 0 4743 4558"/>
                                <a:gd name="T19" fmla="*/ 4743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0"/>
                        <wpg:cNvGrpSpPr>
                          <a:grpSpLocks/>
                        </wpg:cNvGrpSpPr>
                        <wpg:grpSpPr bwMode="auto">
                          <a:xfrm>
                            <a:off x="6375" y="4788"/>
                            <a:ext cx="185" cy="185"/>
                            <a:chOff x="6375" y="4788"/>
                            <a:chExt cx="185" cy="185"/>
                          </a:xfrm>
                        </wpg:grpSpPr>
                        <wps:wsp>
                          <wps:cNvPr id="39" name="Freeform 21"/>
                          <wps:cNvSpPr>
                            <a:spLocks/>
                          </wps:cNvSpPr>
                          <wps:spPr bwMode="auto">
                            <a:xfrm>
                              <a:off x="6375" y="4788"/>
                              <a:ext cx="185" cy="185"/>
                            </a:xfrm>
                            <a:custGeom>
                              <a:avLst/>
                              <a:gdLst>
                                <a:gd name="T0" fmla="+- 0 6375 6375"/>
                                <a:gd name="T1" fmla="*/ T0 w 185"/>
                                <a:gd name="T2" fmla="+- 0 4973 4788"/>
                                <a:gd name="T3" fmla="*/ 4973 h 185"/>
                                <a:gd name="T4" fmla="+- 0 6560 6375"/>
                                <a:gd name="T5" fmla="*/ T4 w 185"/>
                                <a:gd name="T6" fmla="+- 0 4973 4788"/>
                                <a:gd name="T7" fmla="*/ 4973 h 185"/>
                                <a:gd name="T8" fmla="+- 0 6560 6375"/>
                                <a:gd name="T9" fmla="*/ T8 w 185"/>
                                <a:gd name="T10" fmla="+- 0 4788 4788"/>
                                <a:gd name="T11" fmla="*/ 4788 h 185"/>
                                <a:gd name="T12" fmla="+- 0 6375 6375"/>
                                <a:gd name="T13" fmla="*/ T12 w 185"/>
                                <a:gd name="T14" fmla="+- 0 4788 4788"/>
                                <a:gd name="T15" fmla="*/ 4788 h 185"/>
                                <a:gd name="T16" fmla="+- 0 6375 6375"/>
                                <a:gd name="T17" fmla="*/ T16 w 185"/>
                                <a:gd name="T18" fmla="+- 0 4973 4788"/>
                                <a:gd name="T19" fmla="*/ 4973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8CCA63" id="Grupa 21" o:spid="_x0000_s1026" style="position:absolute;margin-left:318.4pt;margin-top:193.1pt;width:10pt;height:55.95pt;z-index:-251650048;mso-position-horizontal-relative:page;mso-position-vertical-relative:page" coordorigin="6368,3862" coordsize="200,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">
                <v:group id="Group 4" o:spid="_x0000_s1027" style="position:absolute;left:6375;top:3869;width:185;height:185" coordorigin="6375,3869"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 o:spid="_x0000_s1028" style="position:absolute;left:6375;top:38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" path="m,185r185,l185,,,,,185xe" filled="f" strokeweight=".72pt">
                    <v:path arrowok="t" o:connecttype="custom" o:connectlocs="0,4054;185,4054;185,3869;0,3869;0,4054" o:connectangles="0,0,0,0,0"/>
                  </v:shape>
                </v:group>
                <v:group id="Group 6" o:spid="_x0000_s1029" style="position:absolute;left:6373;top:3867;width:190;height:190" coordorigin="6373,386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7" o:spid="_x0000_s1030" style="position:absolute;left:6373;top:386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" path="m,l190,189e" filled="f" strokeweight=".48pt">
                    <v:path arrowok="t" o:connecttype="custom" o:connectlocs="0,3867;190,4056" o:connectangles="0,0"/>
                  </v:shape>
                </v:group>
                <v:group id="Group 8" o:spid="_x0000_s1031" style="position:absolute;left:6373;top:3867;width:190;height:190" coordorigin="6373,386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9" o:spid="_x0000_s1032" style="position:absolute;left:6373;top:386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" path="m190,l,189e" filled="f" strokeweight=".48pt">
                    <v:path arrowok="t" o:connecttype="custom" o:connectlocs="190,3867;0,4056" o:connectangles="0,0"/>
                  </v:shape>
                </v:group>
                <v:group id="Group 10" o:spid="_x0000_s1033" style="position:absolute;left:6375;top:4100;width:185;height:185" coordorigin="6375,4100"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1" o:spid="_x0000_s1034" style="position:absolute;left:6375;top:410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" path="m,184r185,l185,,,,,184xe" filled="f" strokeweight=".72pt">
                    <v:path arrowok="t" o:connecttype="custom" o:connectlocs="0,4284;185,4284;185,4100;0,4100;0,4284" o:connectangles="0,0,0,0,0"/>
                  </v:shape>
                </v:group>
                <v:group id="Group 12" o:spid="_x0000_s1035" style="position:absolute;left:6373;top:4097;width:190;height:190" coordorigin="6373,409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3" o:spid="_x0000_s1036" style="position:absolute;left:6373;top:409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" path="m,l190,190e" filled="f" strokeweight=".48pt">
                    <v:path arrowok="t" o:connecttype="custom" o:connectlocs="0,4097;190,4287" o:connectangles="0,0"/>
                  </v:shape>
                </v:group>
                <v:group id="Group 14" o:spid="_x0000_s1037" style="position:absolute;left:6373;top:4097;width:190;height:190" coordorigin="6373,409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5" o:spid="_x0000_s1038" style="position:absolute;left:6373;top:409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" path="m190,l,190e" filled="f" strokeweight=".48pt">
                    <v:path arrowok="t" o:connecttype="custom" o:connectlocs="190,4097;0,4287" o:connectangles="0,0"/>
                  </v:shape>
                </v:group>
                <v:group id="Group 16" o:spid="_x0000_s1039" style="position:absolute;left:6375;top:4330;width:185;height:185" coordorigin="6375,4330"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7" o:spid="_x0000_s1040" style="position:absolute;left:6375;top:43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" path="m,185r185,l185,,,,,185xe" filled="f" strokeweight=".72pt">
                    <v:path arrowok="t" o:connecttype="custom" o:connectlocs="0,4515;185,4515;185,4330;0,4330;0,4515" o:connectangles="0,0,0,0,0"/>
                  </v:shape>
                </v:group>
                <v:group id="Group 18" o:spid="_x0000_s1041" style="position:absolute;left:6375;top:4558;width:185;height:185" coordorigin="6375,4558"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9" o:spid="_x0000_s1042" style="position:absolute;left:6375;top:455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" path="m,185r185,l185,,,,,185xe" filled="f" strokeweight=".72pt">
                    <v:path arrowok="t" o:connecttype="custom" o:connectlocs="0,4743;185,4743;185,4558;0,4558;0,4743" o:connectangles="0,0,0,0,0"/>
                  </v:shape>
                </v:group>
                <v:group id="Group 20" o:spid="_x0000_s1043" style="position:absolute;left:6375;top:4788;width:185;height:185" coordorigin="6375,4788"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1" o:spid="_x0000_s1044" style="position:absolute;left:6375;top:478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" path="m,185r185,l185,,,,,185xe" filled="f" strokeweight=".72pt">
                    <v:path arrowok="t" o:connecttype="custom" o:connectlocs="0,4973;185,4973;185,4788;0,4788;0,4973" o:connectangles="0,0,0,0,0"/>
                  </v:shape>
                </v:group>
                <w10:wrap anchorx="page" anchory="page"/>
              </v:group>
            </w:pict>
          </mc:Fallback>
        </mc:AlternateContent>
      </w:r>
      <w:r>
        <w:rPr>
          <w:noProof/>
          <w:lang w:val="hr-HR" w:eastAsia="hr-HR"/>
        </w:rPr>
        <mc:AlternateContent>
          <mc:Choice Requires="wpg">
            <w:drawing>
              <wp:anchor distT="0" distB="0" distL="114300" distR="114300" simplePos="0" relativeHeight="251667456" behindDoc="1" locked="0" layoutInCell="1" allowOverlap="1" wp14:anchorId="28F8B023" wp14:editId="6789E662">
                <wp:simplePos x="0" y="0"/>
                <wp:positionH relativeFrom="page">
                  <wp:posOffset>5549900</wp:posOffset>
                </wp:positionH>
                <wp:positionV relativeFrom="page">
                  <wp:posOffset>2380615</wp:posOffset>
                </wp:positionV>
                <wp:extent cx="127000" cy="708660"/>
                <wp:effectExtent l="6350" t="8890" r="9525" b="6350"/>
                <wp:wrapNone/>
                <wp:docPr id="5"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708660"/>
                          <a:chOff x="8740" y="3749"/>
                          <a:chExt cx="200" cy="1116"/>
                        </a:xfrm>
                      </wpg:grpSpPr>
                      <wpg:grpSp>
                        <wpg:cNvPr id="7" name="Group 23"/>
                        <wpg:cNvGrpSpPr>
                          <a:grpSpLocks/>
                        </wpg:cNvGrpSpPr>
                        <wpg:grpSpPr bwMode="auto">
                          <a:xfrm>
                            <a:off x="8747" y="3756"/>
                            <a:ext cx="185" cy="185"/>
                            <a:chOff x="8747" y="3756"/>
                            <a:chExt cx="185" cy="185"/>
                          </a:xfrm>
                        </wpg:grpSpPr>
                        <wps:wsp>
                          <wps:cNvPr id="8" name="Freeform 24"/>
                          <wps:cNvSpPr>
                            <a:spLocks/>
                          </wps:cNvSpPr>
                          <wps:spPr bwMode="auto">
                            <a:xfrm>
                              <a:off x="8747" y="3756"/>
                              <a:ext cx="185" cy="185"/>
                            </a:xfrm>
                            <a:custGeom>
                              <a:avLst/>
                              <a:gdLst>
                                <a:gd name="T0" fmla="+- 0 8747 8747"/>
                                <a:gd name="T1" fmla="*/ T0 w 185"/>
                                <a:gd name="T2" fmla="+- 0 3941 3756"/>
                                <a:gd name="T3" fmla="*/ 3941 h 185"/>
                                <a:gd name="T4" fmla="+- 0 8932 8747"/>
                                <a:gd name="T5" fmla="*/ T4 w 185"/>
                                <a:gd name="T6" fmla="+- 0 3941 3756"/>
                                <a:gd name="T7" fmla="*/ 3941 h 185"/>
                                <a:gd name="T8" fmla="+- 0 8932 8747"/>
                                <a:gd name="T9" fmla="*/ T8 w 185"/>
                                <a:gd name="T10" fmla="+- 0 3756 3756"/>
                                <a:gd name="T11" fmla="*/ 3756 h 185"/>
                                <a:gd name="T12" fmla="+- 0 8747 8747"/>
                                <a:gd name="T13" fmla="*/ T12 w 185"/>
                                <a:gd name="T14" fmla="+- 0 3756 3756"/>
                                <a:gd name="T15" fmla="*/ 3756 h 185"/>
                                <a:gd name="T16" fmla="+- 0 8747 8747"/>
                                <a:gd name="T17" fmla="*/ T16 w 185"/>
                                <a:gd name="T18" fmla="+- 0 3941 3756"/>
                                <a:gd name="T19" fmla="*/ 3941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5"/>
                        <wpg:cNvGrpSpPr>
                          <a:grpSpLocks/>
                        </wpg:cNvGrpSpPr>
                        <wpg:grpSpPr bwMode="auto">
                          <a:xfrm>
                            <a:off x="8745" y="3754"/>
                            <a:ext cx="190" cy="190"/>
                            <a:chOff x="8745" y="3754"/>
                            <a:chExt cx="190" cy="190"/>
                          </a:xfrm>
                        </wpg:grpSpPr>
                        <wps:wsp>
                          <wps:cNvPr id="10" name="Freeform 26"/>
                          <wps:cNvSpPr>
                            <a:spLocks/>
                          </wps:cNvSpPr>
                          <wps:spPr bwMode="auto">
                            <a:xfrm>
                              <a:off x="8745" y="3754"/>
                              <a:ext cx="190" cy="190"/>
                            </a:xfrm>
                            <a:custGeom>
                              <a:avLst/>
                              <a:gdLst>
                                <a:gd name="T0" fmla="+- 0 8745 8745"/>
                                <a:gd name="T1" fmla="*/ T0 w 190"/>
                                <a:gd name="T2" fmla="+- 0 3754 3754"/>
                                <a:gd name="T3" fmla="*/ 3754 h 190"/>
                                <a:gd name="T4" fmla="+- 0 8934 8745"/>
                                <a:gd name="T5" fmla="*/ T4 w 190"/>
                                <a:gd name="T6" fmla="+- 0 3944 3754"/>
                                <a:gd name="T7" fmla="*/ 3944 h 190"/>
                              </a:gdLst>
                              <a:ahLst/>
                              <a:cxnLst>
                                <a:cxn ang="0">
                                  <a:pos x="T1" y="T3"/>
                                </a:cxn>
                                <a:cxn ang="0">
                                  <a:pos x="T5" y="T7"/>
                                </a:cxn>
                              </a:cxnLst>
                              <a:rect l="0" t="0" r="r" b="b"/>
                              <a:pathLst>
                                <a:path w="190" h="190">
                                  <a:moveTo>
                                    <a:pt x="0" y="0"/>
                                  </a:moveTo>
                                  <a:lnTo>
                                    <a:pt x="189"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7"/>
                        <wpg:cNvGrpSpPr>
                          <a:grpSpLocks/>
                        </wpg:cNvGrpSpPr>
                        <wpg:grpSpPr bwMode="auto">
                          <a:xfrm>
                            <a:off x="8745" y="3754"/>
                            <a:ext cx="190" cy="190"/>
                            <a:chOff x="8745" y="3754"/>
                            <a:chExt cx="190" cy="190"/>
                          </a:xfrm>
                        </wpg:grpSpPr>
                        <wps:wsp>
                          <wps:cNvPr id="12" name="Freeform 28"/>
                          <wps:cNvSpPr>
                            <a:spLocks/>
                          </wps:cNvSpPr>
                          <wps:spPr bwMode="auto">
                            <a:xfrm>
                              <a:off x="8745" y="3754"/>
                              <a:ext cx="190" cy="190"/>
                            </a:xfrm>
                            <a:custGeom>
                              <a:avLst/>
                              <a:gdLst>
                                <a:gd name="T0" fmla="+- 0 8934 8745"/>
                                <a:gd name="T1" fmla="*/ T0 w 190"/>
                                <a:gd name="T2" fmla="+- 0 3754 3754"/>
                                <a:gd name="T3" fmla="*/ 3754 h 190"/>
                                <a:gd name="T4" fmla="+- 0 8745 8745"/>
                                <a:gd name="T5" fmla="*/ T4 w 190"/>
                                <a:gd name="T6" fmla="+- 0 3944 3754"/>
                                <a:gd name="T7" fmla="*/ 3944 h 190"/>
                              </a:gdLst>
                              <a:ahLst/>
                              <a:cxnLst>
                                <a:cxn ang="0">
                                  <a:pos x="T1" y="T3"/>
                                </a:cxn>
                                <a:cxn ang="0">
                                  <a:pos x="T5" y="T7"/>
                                </a:cxn>
                              </a:cxnLst>
                              <a:rect l="0" t="0" r="r" b="b"/>
                              <a:pathLst>
                                <a:path w="190" h="190">
                                  <a:moveTo>
                                    <a:pt x="189" y="0"/>
                                  </a:moveTo>
                                  <a:lnTo>
                                    <a:pt x="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9"/>
                        <wpg:cNvGrpSpPr>
                          <a:grpSpLocks/>
                        </wpg:cNvGrpSpPr>
                        <wpg:grpSpPr bwMode="auto">
                          <a:xfrm>
                            <a:off x="8747" y="3984"/>
                            <a:ext cx="185" cy="185"/>
                            <a:chOff x="8747" y="3984"/>
                            <a:chExt cx="185" cy="185"/>
                          </a:xfrm>
                        </wpg:grpSpPr>
                        <wps:wsp>
                          <wps:cNvPr id="14" name="Freeform 30"/>
                          <wps:cNvSpPr>
                            <a:spLocks/>
                          </wps:cNvSpPr>
                          <wps:spPr bwMode="auto">
                            <a:xfrm>
                              <a:off x="8747" y="3984"/>
                              <a:ext cx="185" cy="185"/>
                            </a:xfrm>
                            <a:custGeom>
                              <a:avLst/>
                              <a:gdLst>
                                <a:gd name="T0" fmla="+- 0 8747 8747"/>
                                <a:gd name="T1" fmla="*/ T0 w 185"/>
                                <a:gd name="T2" fmla="+- 0 4169 3984"/>
                                <a:gd name="T3" fmla="*/ 4169 h 185"/>
                                <a:gd name="T4" fmla="+- 0 8932 8747"/>
                                <a:gd name="T5" fmla="*/ T4 w 185"/>
                                <a:gd name="T6" fmla="+- 0 4169 3984"/>
                                <a:gd name="T7" fmla="*/ 4169 h 185"/>
                                <a:gd name="T8" fmla="+- 0 8932 8747"/>
                                <a:gd name="T9" fmla="*/ T8 w 185"/>
                                <a:gd name="T10" fmla="+- 0 3984 3984"/>
                                <a:gd name="T11" fmla="*/ 3984 h 185"/>
                                <a:gd name="T12" fmla="+- 0 8747 8747"/>
                                <a:gd name="T13" fmla="*/ T12 w 185"/>
                                <a:gd name="T14" fmla="+- 0 3984 3984"/>
                                <a:gd name="T15" fmla="*/ 3984 h 185"/>
                                <a:gd name="T16" fmla="+- 0 8747 8747"/>
                                <a:gd name="T17" fmla="*/ T16 w 185"/>
                                <a:gd name="T18" fmla="+- 0 4169 3984"/>
                                <a:gd name="T19" fmla="*/ 4169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31"/>
                        <wpg:cNvGrpSpPr>
                          <a:grpSpLocks/>
                        </wpg:cNvGrpSpPr>
                        <wpg:grpSpPr bwMode="auto">
                          <a:xfrm>
                            <a:off x="8745" y="3982"/>
                            <a:ext cx="190" cy="190"/>
                            <a:chOff x="8745" y="3982"/>
                            <a:chExt cx="190" cy="190"/>
                          </a:xfrm>
                        </wpg:grpSpPr>
                        <wps:wsp>
                          <wps:cNvPr id="16" name="Freeform 32"/>
                          <wps:cNvSpPr>
                            <a:spLocks/>
                          </wps:cNvSpPr>
                          <wps:spPr bwMode="auto">
                            <a:xfrm>
                              <a:off x="8745" y="3982"/>
                              <a:ext cx="190" cy="190"/>
                            </a:xfrm>
                            <a:custGeom>
                              <a:avLst/>
                              <a:gdLst>
                                <a:gd name="T0" fmla="+- 0 8745 8745"/>
                                <a:gd name="T1" fmla="*/ T0 w 190"/>
                                <a:gd name="T2" fmla="+- 0 3982 3982"/>
                                <a:gd name="T3" fmla="*/ 3982 h 190"/>
                                <a:gd name="T4" fmla="+- 0 8934 8745"/>
                                <a:gd name="T5" fmla="*/ T4 w 190"/>
                                <a:gd name="T6" fmla="+- 0 4172 3982"/>
                                <a:gd name="T7" fmla="*/ 4172 h 190"/>
                              </a:gdLst>
                              <a:ahLst/>
                              <a:cxnLst>
                                <a:cxn ang="0">
                                  <a:pos x="T1" y="T3"/>
                                </a:cxn>
                                <a:cxn ang="0">
                                  <a:pos x="T5" y="T7"/>
                                </a:cxn>
                              </a:cxnLst>
                              <a:rect l="0" t="0" r="r" b="b"/>
                              <a:pathLst>
                                <a:path w="190" h="190">
                                  <a:moveTo>
                                    <a:pt x="0" y="0"/>
                                  </a:moveTo>
                                  <a:lnTo>
                                    <a:pt x="189"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3"/>
                        <wpg:cNvGrpSpPr>
                          <a:grpSpLocks/>
                        </wpg:cNvGrpSpPr>
                        <wpg:grpSpPr bwMode="auto">
                          <a:xfrm>
                            <a:off x="8745" y="3982"/>
                            <a:ext cx="190" cy="190"/>
                            <a:chOff x="8745" y="3982"/>
                            <a:chExt cx="190" cy="190"/>
                          </a:xfrm>
                        </wpg:grpSpPr>
                        <wps:wsp>
                          <wps:cNvPr id="18" name="Freeform 34"/>
                          <wps:cNvSpPr>
                            <a:spLocks/>
                          </wps:cNvSpPr>
                          <wps:spPr bwMode="auto">
                            <a:xfrm>
                              <a:off x="8745" y="3982"/>
                              <a:ext cx="190" cy="190"/>
                            </a:xfrm>
                            <a:custGeom>
                              <a:avLst/>
                              <a:gdLst>
                                <a:gd name="T0" fmla="+- 0 8934 8745"/>
                                <a:gd name="T1" fmla="*/ T0 w 190"/>
                                <a:gd name="T2" fmla="+- 0 3982 3982"/>
                                <a:gd name="T3" fmla="*/ 3982 h 190"/>
                                <a:gd name="T4" fmla="+- 0 8745 8745"/>
                                <a:gd name="T5" fmla="*/ T4 w 190"/>
                                <a:gd name="T6" fmla="+- 0 4172 3982"/>
                                <a:gd name="T7" fmla="*/ 4172 h 190"/>
                              </a:gdLst>
                              <a:ahLst/>
                              <a:cxnLst>
                                <a:cxn ang="0">
                                  <a:pos x="T1" y="T3"/>
                                </a:cxn>
                                <a:cxn ang="0">
                                  <a:pos x="T5" y="T7"/>
                                </a:cxn>
                              </a:cxnLst>
                              <a:rect l="0" t="0" r="r" b="b"/>
                              <a:pathLst>
                                <a:path w="190" h="190">
                                  <a:moveTo>
                                    <a:pt x="189" y="0"/>
                                  </a:moveTo>
                                  <a:lnTo>
                                    <a:pt x="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5"/>
                        <wpg:cNvGrpSpPr>
                          <a:grpSpLocks/>
                        </wpg:cNvGrpSpPr>
                        <wpg:grpSpPr bwMode="auto">
                          <a:xfrm>
                            <a:off x="8747" y="4215"/>
                            <a:ext cx="185" cy="185"/>
                            <a:chOff x="8747" y="4215"/>
                            <a:chExt cx="185" cy="185"/>
                          </a:xfrm>
                        </wpg:grpSpPr>
                        <wps:wsp>
                          <wps:cNvPr id="20" name="Freeform 36"/>
                          <wps:cNvSpPr>
                            <a:spLocks/>
                          </wps:cNvSpPr>
                          <wps:spPr bwMode="auto">
                            <a:xfrm>
                              <a:off x="8747" y="4215"/>
                              <a:ext cx="185" cy="185"/>
                            </a:xfrm>
                            <a:custGeom>
                              <a:avLst/>
                              <a:gdLst>
                                <a:gd name="T0" fmla="+- 0 8747 8747"/>
                                <a:gd name="T1" fmla="*/ T0 w 185"/>
                                <a:gd name="T2" fmla="+- 0 4400 4215"/>
                                <a:gd name="T3" fmla="*/ 4400 h 185"/>
                                <a:gd name="T4" fmla="+- 0 8932 8747"/>
                                <a:gd name="T5" fmla="*/ T4 w 185"/>
                                <a:gd name="T6" fmla="+- 0 4400 4215"/>
                                <a:gd name="T7" fmla="*/ 4400 h 185"/>
                                <a:gd name="T8" fmla="+- 0 8932 8747"/>
                                <a:gd name="T9" fmla="*/ T8 w 185"/>
                                <a:gd name="T10" fmla="+- 0 4215 4215"/>
                                <a:gd name="T11" fmla="*/ 4215 h 185"/>
                                <a:gd name="T12" fmla="+- 0 8747 8747"/>
                                <a:gd name="T13" fmla="*/ T12 w 185"/>
                                <a:gd name="T14" fmla="+- 0 4215 4215"/>
                                <a:gd name="T15" fmla="*/ 4215 h 185"/>
                                <a:gd name="T16" fmla="+- 0 8747 8747"/>
                                <a:gd name="T17" fmla="*/ T16 w 185"/>
                                <a:gd name="T18" fmla="+- 0 4400 4215"/>
                                <a:gd name="T19" fmla="*/ 4400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7"/>
                        <wpg:cNvGrpSpPr>
                          <a:grpSpLocks/>
                        </wpg:cNvGrpSpPr>
                        <wpg:grpSpPr bwMode="auto">
                          <a:xfrm>
                            <a:off x="8747" y="4443"/>
                            <a:ext cx="185" cy="185"/>
                            <a:chOff x="8747" y="4443"/>
                            <a:chExt cx="185" cy="185"/>
                          </a:xfrm>
                        </wpg:grpSpPr>
                        <wps:wsp>
                          <wps:cNvPr id="41" name="Freeform 38"/>
                          <wps:cNvSpPr>
                            <a:spLocks/>
                          </wps:cNvSpPr>
                          <wps:spPr bwMode="auto">
                            <a:xfrm>
                              <a:off x="8747" y="4443"/>
                              <a:ext cx="185" cy="185"/>
                            </a:xfrm>
                            <a:custGeom>
                              <a:avLst/>
                              <a:gdLst>
                                <a:gd name="T0" fmla="+- 0 8747 8747"/>
                                <a:gd name="T1" fmla="*/ T0 w 185"/>
                                <a:gd name="T2" fmla="+- 0 4628 4443"/>
                                <a:gd name="T3" fmla="*/ 4628 h 185"/>
                                <a:gd name="T4" fmla="+- 0 8932 8747"/>
                                <a:gd name="T5" fmla="*/ T4 w 185"/>
                                <a:gd name="T6" fmla="+- 0 4628 4443"/>
                                <a:gd name="T7" fmla="*/ 4628 h 185"/>
                                <a:gd name="T8" fmla="+- 0 8932 8747"/>
                                <a:gd name="T9" fmla="*/ T8 w 185"/>
                                <a:gd name="T10" fmla="+- 0 4443 4443"/>
                                <a:gd name="T11" fmla="*/ 4443 h 185"/>
                                <a:gd name="T12" fmla="+- 0 8747 8747"/>
                                <a:gd name="T13" fmla="*/ T12 w 185"/>
                                <a:gd name="T14" fmla="+- 0 4443 4443"/>
                                <a:gd name="T15" fmla="*/ 4443 h 185"/>
                                <a:gd name="T16" fmla="+- 0 8747 8747"/>
                                <a:gd name="T17" fmla="*/ T16 w 185"/>
                                <a:gd name="T18" fmla="+- 0 4628 4443"/>
                                <a:gd name="T19" fmla="*/ 4628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9"/>
                        <wpg:cNvGrpSpPr>
                          <a:grpSpLocks/>
                        </wpg:cNvGrpSpPr>
                        <wpg:grpSpPr bwMode="auto">
                          <a:xfrm>
                            <a:off x="8747" y="4673"/>
                            <a:ext cx="185" cy="185"/>
                            <a:chOff x="8747" y="4673"/>
                            <a:chExt cx="185" cy="185"/>
                          </a:xfrm>
                        </wpg:grpSpPr>
                        <wps:wsp>
                          <wps:cNvPr id="43" name="Freeform 40"/>
                          <wps:cNvSpPr>
                            <a:spLocks/>
                          </wps:cNvSpPr>
                          <wps:spPr bwMode="auto">
                            <a:xfrm>
                              <a:off x="8747" y="4673"/>
                              <a:ext cx="185" cy="185"/>
                            </a:xfrm>
                            <a:custGeom>
                              <a:avLst/>
                              <a:gdLst>
                                <a:gd name="T0" fmla="+- 0 8747 8747"/>
                                <a:gd name="T1" fmla="*/ T0 w 185"/>
                                <a:gd name="T2" fmla="+- 0 4858 4673"/>
                                <a:gd name="T3" fmla="*/ 4858 h 185"/>
                                <a:gd name="T4" fmla="+- 0 8932 8747"/>
                                <a:gd name="T5" fmla="*/ T4 w 185"/>
                                <a:gd name="T6" fmla="+- 0 4858 4673"/>
                                <a:gd name="T7" fmla="*/ 4858 h 185"/>
                                <a:gd name="T8" fmla="+- 0 8932 8747"/>
                                <a:gd name="T9" fmla="*/ T8 w 185"/>
                                <a:gd name="T10" fmla="+- 0 4673 4673"/>
                                <a:gd name="T11" fmla="*/ 4673 h 185"/>
                                <a:gd name="T12" fmla="+- 0 8747 8747"/>
                                <a:gd name="T13" fmla="*/ T12 w 185"/>
                                <a:gd name="T14" fmla="+- 0 4673 4673"/>
                                <a:gd name="T15" fmla="*/ 4673 h 185"/>
                                <a:gd name="T16" fmla="+- 0 8747 8747"/>
                                <a:gd name="T17" fmla="*/ T16 w 185"/>
                                <a:gd name="T18" fmla="+- 0 4858 4673"/>
                                <a:gd name="T19" fmla="*/ 4858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02FC1F" id="Grupa 2" o:spid="_x0000_s1026" style="position:absolute;margin-left:437pt;margin-top:187.45pt;width:10pt;height:55.8pt;z-index:-251649024;mso-position-horizontal-relative:page;mso-position-vertical-relative:page" coordorigin="8740,3749" coordsize="200,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">
                <v:group id="Group 23" o:spid="_x0000_s1027" style="position:absolute;left:8747;top:3756;width:185;height:185" coordorigin="8747,3756"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4" o:spid="_x0000_s1028" style="position:absolute;left:8747;top:375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" path="m,185r185,l185,,,,,185xe" filled="f" strokeweight=".72pt">
                    <v:path arrowok="t" o:connecttype="custom" o:connectlocs="0,3941;185,3941;185,3756;0,3756;0,3941" o:connectangles="0,0,0,0,0"/>
                  </v:shape>
                </v:group>
                <v:group id="Group 25" o:spid="_x0000_s1029" style="position:absolute;left:8745;top:3754;width:190;height:190" coordorigin="8745,3754"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6" o:spid="_x0000_s1030" style="position:absolute;left:8745;top:3754;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" path="m,l189,190e" filled="f" strokeweight=".48pt">
                    <v:path arrowok="t" o:connecttype="custom" o:connectlocs="0,3754;189,3944" o:connectangles="0,0"/>
                  </v:shape>
                </v:group>
                <v:group id="Group 27" o:spid="_x0000_s1031" style="position:absolute;left:8745;top:3754;width:190;height:190" coordorigin="8745,3754"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8" o:spid="_x0000_s1032" style="position:absolute;left:8745;top:3754;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" path="m189,l,190e" filled="f" strokeweight=".48pt">
                    <v:path arrowok="t" o:connecttype="custom" o:connectlocs="189,3754;0,3944" o:connectangles="0,0"/>
                  </v:shape>
                </v:group>
                <v:group id="Group 29" o:spid="_x0000_s1033" style="position:absolute;left:8747;top:3984;width:185;height:185" coordorigin="8747,3984"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30" o:spid="_x0000_s1034" style="position:absolute;left:8747;top:398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" path="m,185r185,l185,,,,,185xe" filled="f" strokeweight=".72pt">
                    <v:path arrowok="t" o:connecttype="custom" o:connectlocs="0,4169;185,4169;185,3984;0,3984;0,4169" o:connectangles="0,0,0,0,0"/>
                  </v:shape>
                </v:group>
                <v:group id="Group 31" o:spid="_x0000_s1035" style="position:absolute;left:8745;top:3982;width:190;height:190" coordorigin="8745,3982"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32" o:spid="_x0000_s1036" style="position:absolute;left:8745;top:3982;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" path="m,l189,190e" filled="f" strokeweight=".48pt">
                    <v:path arrowok="t" o:connecttype="custom" o:connectlocs="0,3982;189,4172" o:connectangles="0,0"/>
                  </v:shape>
                </v:group>
                <v:group id="Group 33" o:spid="_x0000_s1037" style="position:absolute;left:8745;top:3982;width:190;height:190" coordorigin="8745,3982"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4" o:spid="_x0000_s1038" style="position:absolute;left:8745;top:3982;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" path="m189,l,190e" filled="f" strokeweight=".48pt">
                    <v:path arrowok="t" o:connecttype="custom" o:connectlocs="189,3982;0,4172" o:connectangles="0,0"/>
                  </v:shape>
                </v:group>
                <v:group id="Group 35" o:spid="_x0000_s1039" style="position:absolute;left:8747;top:4215;width:185;height:185" coordorigin="8747,4215"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6" o:spid="_x0000_s1040" style="position:absolute;left:8747;top:4215;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" path="m,185r185,l185,,,,,185xe" filled="f" strokeweight=".72pt">
                    <v:path arrowok="t" o:connecttype="custom" o:connectlocs="0,4400;185,4400;185,4215;0,4215;0,4400" o:connectangles="0,0,0,0,0"/>
                  </v:shape>
                </v:group>
                <v:group id="Group 37" o:spid="_x0000_s1041" style="position:absolute;left:8747;top:4443;width:185;height:185" coordorigin="8747,4443"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8" o:spid="_x0000_s1042" style="position:absolute;left:8747;top:4443;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" path="m,185r185,l185,,,,,185xe" filled="f" strokeweight=".72pt">
                    <v:path arrowok="t" o:connecttype="custom" o:connectlocs="0,4628;185,4628;185,4443;0,4443;0,4628" o:connectangles="0,0,0,0,0"/>
                  </v:shape>
                </v:group>
                <v:group id="Group 39" o:spid="_x0000_s1043" style="position:absolute;left:8747;top:4673;width:185;height:185" coordorigin="8747,4673"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0" o:spid="_x0000_s1044" style="position:absolute;left:8747;top:4673;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" path="m,185r185,l185,,,,,185xe" filled="f" strokeweight=".72pt">
                    <v:path arrowok="t" o:connecttype="custom" o:connectlocs="0,4858;185,4858;185,4673;0,4673;0,4858" o:connectangles="0,0,0,0,0"/>
                  </v:shape>
                </v:group>
                <w10:wrap anchorx="page" anchory="page"/>
              </v:group>
            </w:pict>
          </mc:Fallback>
        </mc:AlternateContent>
      </w:r>
      <w:r>
        <w:rPr>
          <w:noProof/>
          <w:lang w:val="hr-HR" w:eastAsia="hr-HR"/>
        </w:rPr>
        <mc:AlternateContent>
          <mc:Choice Requires="wps">
            <w:drawing>
              <wp:anchor distT="0" distB="0" distL="114300" distR="114300" simplePos="0" relativeHeight="251665408" behindDoc="0" locked="0" layoutInCell="1" allowOverlap="1" wp14:anchorId="30583C3B" wp14:editId="440B7C39">
                <wp:simplePos x="0" y="0"/>
                <wp:positionH relativeFrom="page">
                  <wp:posOffset>900430</wp:posOffset>
                </wp:positionH>
                <wp:positionV relativeFrom="page">
                  <wp:posOffset>6154420</wp:posOffset>
                </wp:positionV>
                <wp:extent cx="5623560" cy="3246755"/>
                <wp:effectExtent l="0" t="1270" r="635" b="0"/>
                <wp:wrapNone/>
                <wp:docPr id="44"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3246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Layout w:type="fixed"/>
                              <w:tblLook w:val="01E0" w:firstRow="1" w:lastRow="1" w:firstColumn="1" w:lastColumn="1" w:noHBand="0" w:noVBand="0"/>
                            </w:tblPr>
                            <w:tblGrid>
                              <w:gridCol w:w="2100"/>
                              <w:gridCol w:w="716"/>
                              <w:gridCol w:w="900"/>
                              <w:gridCol w:w="1937"/>
                              <w:gridCol w:w="1764"/>
                              <w:gridCol w:w="711"/>
                              <w:gridCol w:w="710"/>
                            </w:tblGrid>
                            <w:tr w:rsidR="00BE5653">
                              <w:trPr>
                                <w:trHeight w:hRule="exact" w:val="288"/>
                              </w:trPr>
                              <w:tc>
                                <w:tcPr>
                                  <w:tcW w:w="2100" w:type="dxa"/>
                                  <w:vMerge w:val="restart"/>
                                  <w:tcBorders>
                                    <w:top w:val="single" w:sz="5" w:space="0" w:color="000000"/>
                                    <w:left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w:t>
                                  </w:r>
                                  <w:r>
                                    <w:rPr>
                                      <w:rFonts w:ascii="Arial Narrow"/>
                                      <w:spacing w:val="-11"/>
                                      <w:sz w:val="20"/>
                                    </w:rPr>
                                    <w:t xml:space="preserve"> </w:t>
                                  </w:r>
                                  <w:r>
                                    <w:rPr>
                                      <w:rFonts w:ascii="Arial Narrow"/>
                                      <w:sz w:val="20"/>
                                    </w:rPr>
                                    <w:t>NASTAVNA</w:t>
                                  </w:r>
                                  <w:r>
                                    <w:rPr>
                                      <w:rFonts w:ascii="Arial Narrow"/>
                                      <w:spacing w:val="-10"/>
                                      <w:sz w:val="20"/>
                                    </w:rPr>
                                    <w:t xml:space="preserve"> </w:t>
                                  </w:r>
                                  <w:r>
                                    <w:rPr>
                                      <w:rFonts w:ascii="Arial Narrow"/>
                                      <w:sz w:val="20"/>
                                    </w:rPr>
                                    <w:t>METODA</w:t>
                                  </w:r>
                                </w:p>
                              </w:tc>
                              <w:tc>
                                <w:tcPr>
                                  <w:tcW w:w="716" w:type="dxa"/>
                                  <w:vMerge w:val="restart"/>
                                  <w:tcBorders>
                                    <w:top w:val="single" w:sz="5" w:space="0" w:color="000000"/>
                                    <w:left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pacing w:val="-1"/>
                                      <w:sz w:val="20"/>
                                    </w:rPr>
                                    <w:t>ECTS</w:t>
                                  </w:r>
                                </w:p>
                              </w:tc>
                              <w:tc>
                                <w:tcPr>
                                  <w:tcW w:w="900" w:type="dxa"/>
                                  <w:vMerge w:val="restart"/>
                                  <w:tcBorders>
                                    <w:top w:val="single" w:sz="5" w:space="0" w:color="000000"/>
                                    <w:left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pacing w:val="-1"/>
                                      <w:sz w:val="20"/>
                                    </w:rPr>
                                    <w:t>ISHOD</w:t>
                                  </w:r>
                                </w:p>
                                <w:p w:rsidR="00BE5653" w:rsidRDefault="00BE5653">
                                  <w:pPr>
                                    <w:pStyle w:val="TableParagraph"/>
                                    <w:spacing w:line="229" w:lineRule="exact"/>
                                    <w:ind w:left="104"/>
                                    <w:rPr>
                                      <w:rFonts w:ascii="Arial Narrow" w:eastAsia="Arial Narrow" w:hAnsi="Arial Narrow" w:cs="Arial Narrow"/>
                                      <w:sz w:val="20"/>
                                      <w:szCs w:val="20"/>
                                    </w:rPr>
                                  </w:pPr>
                                  <w:r>
                                    <w:rPr>
                                      <w:rFonts w:ascii="Arial Narrow" w:hAnsi="Arial Narrow"/>
                                      <w:sz w:val="20"/>
                                    </w:rPr>
                                    <w:t>UČENJA</w:t>
                                  </w:r>
                                </w:p>
                                <w:p w:rsidR="00BE5653" w:rsidRDefault="00BE5653">
                                  <w:pPr>
                                    <w:pStyle w:val="TableParagraph"/>
                                    <w:spacing w:before="1"/>
                                    <w:ind w:left="104"/>
                                    <w:rPr>
                                      <w:rFonts w:ascii="Arial Narrow" w:eastAsia="Arial Narrow" w:hAnsi="Arial Narrow" w:cs="Arial Narrow"/>
                                      <w:sz w:val="20"/>
                                      <w:szCs w:val="20"/>
                                    </w:rPr>
                                  </w:pPr>
                                  <w:r>
                                    <w:rPr>
                                      <w:rFonts w:ascii="Arial Narrow"/>
                                      <w:spacing w:val="-2"/>
                                      <w:sz w:val="20"/>
                                    </w:rPr>
                                    <w:t>**</w:t>
                                  </w:r>
                                </w:p>
                              </w:tc>
                              <w:tc>
                                <w:tcPr>
                                  <w:tcW w:w="1937" w:type="dxa"/>
                                  <w:vMerge w:val="restart"/>
                                  <w:tcBorders>
                                    <w:top w:val="single" w:sz="5" w:space="0" w:color="000000"/>
                                    <w:left w:val="single" w:sz="5" w:space="0" w:color="000000"/>
                                    <w:right w:val="single" w:sz="5" w:space="0" w:color="000000"/>
                                  </w:tcBorders>
                                </w:tcPr>
                                <w:p w:rsidR="00BE5653" w:rsidRDefault="00BE5653">
                                  <w:pPr>
                                    <w:pStyle w:val="TableParagraph"/>
                                    <w:ind w:left="104" w:right="891"/>
                                    <w:rPr>
                                      <w:rFonts w:ascii="Arial Narrow" w:eastAsia="Arial Narrow" w:hAnsi="Arial Narrow" w:cs="Arial Narrow"/>
                                      <w:sz w:val="20"/>
                                      <w:szCs w:val="20"/>
                                    </w:rPr>
                                  </w:pPr>
                                  <w:r>
                                    <w:rPr>
                                      <w:rFonts w:ascii="Arial Narrow"/>
                                      <w:spacing w:val="-1"/>
                                      <w:sz w:val="20"/>
                                    </w:rPr>
                                    <w:t>AKTIVNOST</w:t>
                                  </w:r>
                                  <w:r>
                                    <w:rPr>
                                      <w:rFonts w:ascii="Arial Narrow"/>
                                      <w:spacing w:val="28"/>
                                      <w:w w:val="99"/>
                                      <w:sz w:val="20"/>
                                    </w:rPr>
                                    <w:t xml:space="preserve"> </w:t>
                                  </w:r>
                                  <w:r>
                                    <w:rPr>
                                      <w:rFonts w:ascii="Arial Narrow"/>
                                      <w:spacing w:val="-1"/>
                                      <w:sz w:val="20"/>
                                    </w:rPr>
                                    <w:t>STUDENTA</w:t>
                                  </w:r>
                                </w:p>
                              </w:tc>
                              <w:tc>
                                <w:tcPr>
                                  <w:tcW w:w="1764" w:type="dxa"/>
                                  <w:vMerge w:val="restart"/>
                                  <w:tcBorders>
                                    <w:top w:val="single" w:sz="5" w:space="0" w:color="000000"/>
                                    <w:left w:val="single" w:sz="5" w:space="0" w:color="000000"/>
                                    <w:right w:val="single" w:sz="5" w:space="0" w:color="000000"/>
                                  </w:tcBorders>
                                </w:tcPr>
                                <w:p w:rsidR="00BE5653" w:rsidRDefault="00BE5653">
                                  <w:pPr>
                                    <w:pStyle w:val="TableParagraph"/>
                                    <w:ind w:left="104" w:right="755"/>
                                    <w:rPr>
                                      <w:rFonts w:ascii="Arial Narrow" w:eastAsia="Arial Narrow" w:hAnsi="Arial Narrow" w:cs="Arial Narrow"/>
                                      <w:sz w:val="20"/>
                                      <w:szCs w:val="20"/>
                                    </w:rPr>
                                  </w:pPr>
                                  <w:r>
                                    <w:rPr>
                                      <w:rFonts w:ascii="Arial Narrow"/>
                                      <w:spacing w:val="-1"/>
                                      <w:sz w:val="20"/>
                                    </w:rPr>
                                    <w:t>METODA</w:t>
                                  </w:r>
                                  <w:r>
                                    <w:rPr>
                                      <w:rFonts w:ascii="Arial Narrow"/>
                                      <w:spacing w:val="21"/>
                                      <w:w w:val="99"/>
                                      <w:sz w:val="20"/>
                                    </w:rPr>
                                    <w:t xml:space="preserve"> </w:t>
                                  </w:r>
                                  <w:r>
                                    <w:rPr>
                                      <w:rFonts w:ascii="Arial Narrow"/>
                                      <w:spacing w:val="-1"/>
                                      <w:sz w:val="20"/>
                                    </w:rPr>
                                    <w:t>PROCJENE</w:t>
                                  </w:r>
                                </w:p>
                              </w:tc>
                              <w:tc>
                                <w:tcPr>
                                  <w:tcW w:w="1421" w:type="dxa"/>
                                  <w:gridSpan w:val="2"/>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387"/>
                                    <w:rPr>
                                      <w:rFonts w:ascii="Arial Narrow" w:eastAsia="Arial Narrow" w:hAnsi="Arial Narrow" w:cs="Arial Narrow"/>
                                      <w:sz w:val="20"/>
                                      <w:szCs w:val="20"/>
                                    </w:rPr>
                                  </w:pPr>
                                  <w:r>
                                    <w:rPr>
                                      <w:rFonts w:ascii="Arial Narrow"/>
                                      <w:spacing w:val="-1"/>
                                      <w:sz w:val="20"/>
                                    </w:rPr>
                                    <w:t>BODOVI</w:t>
                                  </w:r>
                                </w:p>
                              </w:tc>
                            </w:tr>
                            <w:tr w:rsidR="00BE5653">
                              <w:trPr>
                                <w:trHeight w:hRule="exact" w:val="410"/>
                              </w:trPr>
                              <w:tc>
                                <w:tcPr>
                                  <w:tcW w:w="2100" w:type="dxa"/>
                                  <w:vMerge/>
                                  <w:tcBorders>
                                    <w:left w:val="single" w:sz="5" w:space="0" w:color="000000"/>
                                    <w:bottom w:val="single" w:sz="5" w:space="0" w:color="000000"/>
                                    <w:right w:val="single" w:sz="5" w:space="0" w:color="000000"/>
                                  </w:tcBorders>
                                </w:tcPr>
                                <w:p w:rsidR="00BE5653" w:rsidRDefault="00BE5653"/>
                              </w:tc>
                              <w:tc>
                                <w:tcPr>
                                  <w:tcW w:w="716" w:type="dxa"/>
                                  <w:vMerge/>
                                  <w:tcBorders>
                                    <w:left w:val="single" w:sz="5" w:space="0" w:color="000000"/>
                                    <w:bottom w:val="single" w:sz="5" w:space="0" w:color="000000"/>
                                    <w:right w:val="single" w:sz="5" w:space="0" w:color="000000"/>
                                  </w:tcBorders>
                                </w:tcPr>
                                <w:p w:rsidR="00BE5653" w:rsidRDefault="00BE5653"/>
                              </w:tc>
                              <w:tc>
                                <w:tcPr>
                                  <w:tcW w:w="900" w:type="dxa"/>
                                  <w:vMerge/>
                                  <w:tcBorders>
                                    <w:left w:val="single" w:sz="5" w:space="0" w:color="000000"/>
                                    <w:bottom w:val="single" w:sz="5" w:space="0" w:color="000000"/>
                                    <w:right w:val="single" w:sz="5" w:space="0" w:color="000000"/>
                                  </w:tcBorders>
                                </w:tcPr>
                                <w:p w:rsidR="00BE5653" w:rsidRDefault="00BE5653"/>
                              </w:tc>
                              <w:tc>
                                <w:tcPr>
                                  <w:tcW w:w="1937" w:type="dxa"/>
                                  <w:vMerge/>
                                  <w:tcBorders>
                                    <w:left w:val="single" w:sz="5" w:space="0" w:color="000000"/>
                                    <w:bottom w:val="single" w:sz="5" w:space="0" w:color="000000"/>
                                    <w:right w:val="single" w:sz="5" w:space="0" w:color="000000"/>
                                  </w:tcBorders>
                                </w:tcPr>
                                <w:p w:rsidR="00BE5653" w:rsidRDefault="00BE5653"/>
                              </w:tc>
                              <w:tc>
                                <w:tcPr>
                                  <w:tcW w:w="1764" w:type="dxa"/>
                                  <w:vMerge/>
                                  <w:tcBorders>
                                    <w:left w:val="single" w:sz="5" w:space="0" w:color="000000"/>
                                    <w:bottom w:val="single" w:sz="5" w:space="0" w:color="000000"/>
                                    <w:right w:val="single" w:sz="5" w:space="0" w:color="000000"/>
                                  </w:tcBorders>
                                </w:tcPr>
                                <w:p w:rsidR="00BE5653" w:rsidRDefault="00BE5653"/>
                              </w:tc>
                              <w:tc>
                                <w:tcPr>
                                  <w:tcW w:w="711"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217"/>
                                    <w:rPr>
                                      <w:rFonts w:ascii="Arial Narrow" w:eastAsia="Arial Narrow" w:hAnsi="Arial Narrow" w:cs="Arial Narrow"/>
                                      <w:sz w:val="20"/>
                                      <w:szCs w:val="20"/>
                                    </w:rPr>
                                  </w:pPr>
                                  <w:r>
                                    <w:rPr>
                                      <w:rFonts w:ascii="Arial Narrow"/>
                                      <w:spacing w:val="-1"/>
                                      <w:sz w:val="20"/>
                                    </w:rPr>
                                    <w:t>min</w:t>
                                  </w:r>
                                </w:p>
                              </w:tc>
                              <w:tc>
                                <w:tcPr>
                                  <w:tcW w:w="71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93"/>
                                    <w:rPr>
                                      <w:rFonts w:ascii="Arial Narrow" w:eastAsia="Arial Narrow" w:hAnsi="Arial Narrow" w:cs="Arial Narrow"/>
                                      <w:sz w:val="20"/>
                                      <w:szCs w:val="20"/>
                                    </w:rPr>
                                  </w:pPr>
                                  <w:r>
                                    <w:rPr>
                                      <w:rFonts w:ascii="Arial Narrow"/>
                                      <w:sz w:val="20"/>
                                    </w:rPr>
                                    <w:t>max</w:t>
                                  </w:r>
                                </w:p>
                              </w:tc>
                            </w:tr>
                            <w:tr w:rsidR="00BE5653">
                              <w:trPr>
                                <w:trHeight w:hRule="exact" w:val="1846"/>
                              </w:trPr>
                              <w:tc>
                                <w:tcPr>
                                  <w:tcW w:w="210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hAnsi="Arial Narrow"/>
                                      <w:sz w:val="20"/>
                                    </w:rPr>
                                    <w:t>Pohađanje</w:t>
                                  </w:r>
                                  <w:r>
                                    <w:rPr>
                                      <w:rFonts w:ascii="Arial Narrow" w:hAnsi="Arial Narrow"/>
                                      <w:spacing w:val="-8"/>
                                      <w:sz w:val="20"/>
                                    </w:rPr>
                                    <w:t xml:space="preserve"> </w:t>
                                  </w:r>
                                  <w:r>
                                    <w:rPr>
                                      <w:rFonts w:ascii="Arial Narrow" w:hAnsi="Arial Narrow"/>
                                      <w:sz w:val="20"/>
                                    </w:rPr>
                                    <w:t>nastave</w:t>
                                  </w:r>
                                  <w:r>
                                    <w:rPr>
                                      <w:rFonts w:ascii="Arial Narrow" w:hAnsi="Arial Narrow"/>
                                      <w:spacing w:val="-8"/>
                                      <w:sz w:val="20"/>
                                    </w:rPr>
                                    <w:t xml:space="preserve"> </w:t>
                                  </w:r>
                                  <w:r>
                                    <w:rPr>
                                      <w:rFonts w:ascii="Arial Narrow" w:hAnsi="Arial Narrow"/>
                                      <w:sz w:val="20"/>
                                    </w:rPr>
                                    <w:t>i</w:t>
                                  </w:r>
                                </w:p>
                                <w:p w:rsidR="00BE5653" w:rsidRDefault="00BE5653">
                                  <w:pPr>
                                    <w:pStyle w:val="TableParagraph"/>
                                    <w:spacing w:line="229" w:lineRule="exact"/>
                                    <w:ind w:left="104"/>
                                    <w:rPr>
                                      <w:rFonts w:ascii="Arial Narrow" w:eastAsia="Arial Narrow" w:hAnsi="Arial Narrow" w:cs="Arial Narrow"/>
                                      <w:sz w:val="20"/>
                                      <w:szCs w:val="20"/>
                                    </w:rPr>
                                  </w:pPr>
                                  <w:r>
                                    <w:rPr>
                                      <w:rFonts w:ascii="Arial Narrow"/>
                                      <w:spacing w:val="-1"/>
                                      <w:sz w:val="20"/>
                                    </w:rPr>
                                    <w:t>aktivnost</w:t>
                                  </w:r>
                                  <w:r>
                                    <w:rPr>
                                      <w:rFonts w:ascii="Arial Narrow"/>
                                      <w:spacing w:val="-8"/>
                                      <w:sz w:val="20"/>
                                    </w:rPr>
                                    <w:t xml:space="preserve"> </w:t>
                                  </w:r>
                                  <w:r>
                                    <w:rPr>
                                      <w:rFonts w:ascii="Arial Narrow"/>
                                      <w:sz w:val="20"/>
                                    </w:rPr>
                                    <w:t>u</w:t>
                                  </w:r>
                                  <w:r>
                                    <w:rPr>
                                      <w:rFonts w:ascii="Arial Narrow"/>
                                      <w:spacing w:val="-6"/>
                                      <w:sz w:val="20"/>
                                    </w:rPr>
                                    <w:t xml:space="preserve"> </w:t>
                                  </w:r>
                                  <w:r>
                                    <w:rPr>
                                      <w:rFonts w:ascii="Arial Narrow"/>
                                      <w:spacing w:val="-1"/>
                                      <w:sz w:val="20"/>
                                    </w:rPr>
                                    <w:t>nastavi</w:t>
                                  </w:r>
                                </w:p>
                              </w:tc>
                              <w:tc>
                                <w:tcPr>
                                  <w:tcW w:w="716"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1,2</w:t>
                                  </w:r>
                                </w:p>
                              </w:tc>
                              <w:tc>
                                <w:tcPr>
                                  <w:tcW w:w="90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ind w:left="104" w:right="116"/>
                                    <w:rPr>
                                      <w:rFonts w:ascii="Arial Narrow" w:eastAsia="Arial Narrow" w:hAnsi="Arial Narrow" w:cs="Arial Narrow"/>
                                      <w:sz w:val="20"/>
                                      <w:szCs w:val="20"/>
                                    </w:rPr>
                                  </w:pPr>
                                  <w:r>
                                    <w:rPr>
                                      <w:rFonts w:ascii="Arial Narrow" w:hAnsi="Arial Narrow"/>
                                      <w:sz w:val="20"/>
                                    </w:rPr>
                                    <w:t>aktivno</w:t>
                                  </w:r>
                                  <w:r>
                                    <w:rPr>
                                      <w:rFonts w:ascii="Arial Narrow" w:hAnsi="Arial Narrow"/>
                                      <w:spacing w:val="-9"/>
                                      <w:sz w:val="20"/>
                                    </w:rPr>
                                    <w:t xml:space="preserve"> </w:t>
                                  </w:r>
                                  <w:r>
                                    <w:rPr>
                                      <w:rFonts w:ascii="Arial Narrow" w:hAnsi="Arial Narrow"/>
                                      <w:spacing w:val="-1"/>
                                      <w:sz w:val="20"/>
                                    </w:rPr>
                                    <w:t>sudjelovanje</w:t>
                                  </w:r>
                                  <w:r>
                                    <w:rPr>
                                      <w:rFonts w:ascii="Arial Narrow" w:hAnsi="Arial Narrow"/>
                                      <w:spacing w:val="-9"/>
                                      <w:sz w:val="20"/>
                                    </w:rPr>
                                    <w:t xml:space="preserve"> </w:t>
                                  </w:r>
                                  <w:r>
                                    <w:rPr>
                                      <w:rFonts w:ascii="Arial Narrow" w:hAnsi="Arial Narrow"/>
                                      <w:sz w:val="20"/>
                                    </w:rPr>
                                    <w:t>na</w:t>
                                  </w:r>
                                  <w:r>
                                    <w:rPr>
                                      <w:rFonts w:ascii="Arial Narrow" w:hAnsi="Arial Narrow"/>
                                      <w:spacing w:val="27"/>
                                      <w:w w:val="99"/>
                                      <w:sz w:val="20"/>
                                    </w:rPr>
                                    <w:t xml:space="preserve"> </w:t>
                                  </w:r>
                                  <w:r>
                                    <w:rPr>
                                      <w:rFonts w:ascii="Arial Narrow" w:hAnsi="Arial Narrow"/>
                                      <w:spacing w:val="-1"/>
                                      <w:sz w:val="20"/>
                                    </w:rPr>
                                    <w:t>predavanjima,</w:t>
                                  </w:r>
                                  <w:r>
                                    <w:rPr>
                                      <w:rFonts w:ascii="Arial Narrow" w:hAnsi="Arial Narrow"/>
                                      <w:spacing w:val="23"/>
                                      <w:w w:val="99"/>
                                      <w:sz w:val="20"/>
                                    </w:rPr>
                                    <w:t xml:space="preserve"> </w:t>
                                  </w:r>
                                  <w:r>
                                    <w:rPr>
                                      <w:rFonts w:ascii="Arial Narrow" w:hAnsi="Arial Narrow"/>
                                      <w:spacing w:val="-1"/>
                                      <w:sz w:val="20"/>
                                    </w:rPr>
                                    <w:t>seminarima,</w:t>
                                  </w:r>
                                  <w:r>
                                    <w:rPr>
                                      <w:rFonts w:ascii="Arial Narrow" w:hAnsi="Arial Narrow"/>
                                      <w:spacing w:val="-17"/>
                                      <w:sz w:val="20"/>
                                    </w:rPr>
                                    <w:t xml:space="preserve"> </w:t>
                                  </w:r>
                                  <w:r>
                                    <w:rPr>
                                      <w:rFonts w:ascii="Arial Narrow" w:hAnsi="Arial Narrow"/>
                                      <w:spacing w:val="-1"/>
                                      <w:sz w:val="20"/>
                                    </w:rPr>
                                    <w:t>terenskoj</w:t>
                                  </w:r>
                                  <w:r>
                                    <w:rPr>
                                      <w:rFonts w:ascii="Arial Narrow" w:hAnsi="Arial Narrow"/>
                                      <w:spacing w:val="20"/>
                                      <w:w w:val="99"/>
                                      <w:sz w:val="20"/>
                                    </w:rPr>
                                    <w:t xml:space="preserve"> </w:t>
                                  </w:r>
                                  <w:r>
                                    <w:rPr>
                                      <w:rFonts w:ascii="Arial Narrow" w:hAnsi="Arial Narrow"/>
                                      <w:spacing w:val="-1"/>
                                      <w:sz w:val="20"/>
                                    </w:rPr>
                                    <w:t>nastavi,</w:t>
                                  </w:r>
                                  <w:r>
                                    <w:rPr>
                                      <w:rFonts w:ascii="Arial Narrow" w:hAnsi="Arial Narrow"/>
                                      <w:spacing w:val="-16"/>
                                      <w:sz w:val="20"/>
                                    </w:rPr>
                                    <w:t xml:space="preserve"> </w:t>
                                  </w:r>
                                  <w:r>
                                    <w:rPr>
                                      <w:rFonts w:ascii="Arial Narrow" w:hAnsi="Arial Narrow"/>
                                      <w:spacing w:val="-1"/>
                                      <w:sz w:val="20"/>
                                    </w:rPr>
                                    <w:t>radionicama,</w:t>
                                  </w:r>
                                  <w:r>
                                    <w:rPr>
                                      <w:rFonts w:ascii="Arial Narrow" w:hAnsi="Arial Narrow"/>
                                      <w:spacing w:val="29"/>
                                      <w:w w:val="99"/>
                                      <w:sz w:val="20"/>
                                    </w:rPr>
                                    <w:t xml:space="preserve"> </w:t>
                                  </w:r>
                                  <w:r>
                                    <w:rPr>
                                      <w:rFonts w:ascii="Arial Narrow" w:hAnsi="Arial Narrow"/>
                                      <w:sz w:val="20"/>
                                    </w:rPr>
                                    <w:t>sustavno</w:t>
                                  </w:r>
                                  <w:r>
                                    <w:rPr>
                                      <w:rFonts w:ascii="Arial Narrow" w:hAnsi="Arial Narrow"/>
                                      <w:spacing w:val="-13"/>
                                      <w:sz w:val="20"/>
                                    </w:rPr>
                                    <w:t xml:space="preserve"> </w:t>
                                  </w:r>
                                  <w:r>
                                    <w:rPr>
                                      <w:rFonts w:ascii="Arial Narrow" w:hAnsi="Arial Narrow"/>
                                      <w:sz w:val="20"/>
                                    </w:rPr>
                                    <w:t>praćenje</w:t>
                                  </w:r>
                                  <w:r>
                                    <w:rPr>
                                      <w:rFonts w:ascii="Arial Narrow" w:hAnsi="Arial Narrow"/>
                                      <w:spacing w:val="21"/>
                                      <w:w w:val="99"/>
                                      <w:sz w:val="20"/>
                                    </w:rPr>
                                    <w:t xml:space="preserve"> </w:t>
                                  </w:r>
                                  <w:r>
                                    <w:rPr>
                                      <w:rFonts w:ascii="Arial Narrow" w:hAnsi="Arial Narrow"/>
                                      <w:sz w:val="20"/>
                                    </w:rPr>
                                    <w:t>preporučene</w:t>
                                  </w:r>
                                  <w:r>
                                    <w:rPr>
                                      <w:rFonts w:ascii="Arial Narrow" w:hAnsi="Arial Narrow"/>
                                      <w:spacing w:val="-17"/>
                                      <w:sz w:val="20"/>
                                    </w:rPr>
                                    <w:t xml:space="preserve"> </w:t>
                                  </w:r>
                                  <w:r>
                                    <w:rPr>
                                      <w:rFonts w:ascii="Arial Narrow" w:hAnsi="Arial Narrow"/>
                                      <w:sz w:val="20"/>
                                    </w:rPr>
                                    <w:t>literature,</w:t>
                                  </w:r>
                                  <w:r>
                                    <w:rPr>
                                      <w:rFonts w:ascii="Arial Narrow" w:hAnsi="Arial Narrow"/>
                                      <w:spacing w:val="22"/>
                                      <w:w w:val="99"/>
                                      <w:sz w:val="20"/>
                                    </w:rPr>
                                    <w:t xml:space="preserve"> </w:t>
                                  </w:r>
                                  <w:r>
                                    <w:rPr>
                                      <w:rFonts w:ascii="Arial Narrow" w:hAnsi="Arial Narrow"/>
                                      <w:sz w:val="20"/>
                                    </w:rPr>
                                    <w:t>domaći</w:t>
                                  </w:r>
                                  <w:r>
                                    <w:rPr>
                                      <w:rFonts w:ascii="Arial Narrow" w:hAnsi="Arial Narrow"/>
                                      <w:spacing w:val="-12"/>
                                      <w:sz w:val="20"/>
                                    </w:rPr>
                                    <w:t xml:space="preserve"> </w:t>
                                  </w:r>
                                  <w:r>
                                    <w:rPr>
                                      <w:rFonts w:ascii="Arial Narrow" w:hAnsi="Arial Narrow"/>
                                      <w:sz w:val="20"/>
                                    </w:rPr>
                                    <w:t>zadatci</w:t>
                                  </w:r>
                                </w:p>
                              </w:tc>
                              <w:tc>
                                <w:tcPr>
                                  <w:tcW w:w="1764"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ind w:left="104" w:right="117"/>
                                    <w:rPr>
                                      <w:rFonts w:ascii="Arial Narrow" w:eastAsia="Arial Narrow" w:hAnsi="Arial Narrow" w:cs="Arial Narrow"/>
                                      <w:sz w:val="20"/>
                                      <w:szCs w:val="20"/>
                                    </w:rPr>
                                  </w:pPr>
                                  <w:r>
                                    <w:rPr>
                                      <w:rFonts w:ascii="Arial Narrow"/>
                                      <w:spacing w:val="-1"/>
                                      <w:sz w:val="20"/>
                                    </w:rPr>
                                    <w:t>Evidencija</w:t>
                                  </w:r>
                                  <w:r>
                                    <w:rPr>
                                      <w:rFonts w:ascii="Arial Narrow"/>
                                      <w:spacing w:val="-9"/>
                                      <w:sz w:val="20"/>
                                    </w:rPr>
                                    <w:t xml:space="preserve"> </w:t>
                                  </w:r>
                                  <w:r>
                                    <w:rPr>
                                      <w:rFonts w:ascii="Arial Narrow"/>
                                      <w:sz w:val="20"/>
                                    </w:rPr>
                                    <w:t>i</w:t>
                                  </w:r>
                                  <w:r>
                                    <w:rPr>
                                      <w:rFonts w:ascii="Arial Narrow"/>
                                      <w:spacing w:val="25"/>
                                      <w:w w:val="99"/>
                                      <w:sz w:val="20"/>
                                    </w:rPr>
                                    <w:t xml:space="preserve"> </w:t>
                                  </w:r>
                                  <w:r>
                                    <w:rPr>
                                      <w:rFonts w:ascii="Arial Narrow"/>
                                      <w:spacing w:val="-1"/>
                                      <w:sz w:val="20"/>
                                    </w:rPr>
                                    <w:t>interakcija</w:t>
                                  </w:r>
                                  <w:r>
                                    <w:rPr>
                                      <w:rFonts w:ascii="Arial Narrow"/>
                                      <w:spacing w:val="-9"/>
                                      <w:sz w:val="20"/>
                                    </w:rPr>
                                    <w:t xml:space="preserve"> </w:t>
                                  </w:r>
                                  <w:r>
                                    <w:rPr>
                                      <w:rFonts w:ascii="Arial Narrow"/>
                                      <w:sz w:val="20"/>
                                    </w:rPr>
                                    <w:t>na</w:t>
                                  </w:r>
                                  <w:r>
                                    <w:rPr>
                                      <w:rFonts w:ascii="Arial Narrow"/>
                                      <w:spacing w:val="-8"/>
                                      <w:sz w:val="20"/>
                                    </w:rPr>
                                    <w:t xml:space="preserve"> </w:t>
                                  </w:r>
                                  <w:r>
                                    <w:rPr>
                                      <w:rFonts w:ascii="Arial Narrow"/>
                                      <w:spacing w:val="-1"/>
                                      <w:sz w:val="20"/>
                                    </w:rPr>
                                    <w:t>nastavi</w:t>
                                  </w:r>
                                </w:p>
                              </w:tc>
                              <w:tc>
                                <w:tcPr>
                                  <w:tcW w:w="711"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20</w:t>
                                  </w:r>
                                </w:p>
                              </w:tc>
                              <w:tc>
                                <w:tcPr>
                                  <w:tcW w:w="71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40</w:t>
                                  </w:r>
                                </w:p>
                              </w:tc>
                            </w:tr>
                            <w:tr w:rsidR="00BE5653">
                              <w:trPr>
                                <w:trHeight w:hRule="exact" w:val="1388"/>
                              </w:trPr>
                              <w:tc>
                                <w:tcPr>
                                  <w:tcW w:w="210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pacing w:val="-1"/>
                                      <w:sz w:val="20"/>
                                    </w:rPr>
                                    <w:t>Seminarski</w:t>
                                  </w:r>
                                  <w:r>
                                    <w:rPr>
                                      <w:rFonts w:ascii="Arial Narrow"/>
                                      <w:spacing w:val="-7"/>
                                      <w:sz w:val="20"/>
                                    </w:rPr>
                                    <w:t xml:space="preserve"> </w:t>
                                  </w:r>
                                  <w:r>
                                    <w:rPr>
                                      <w:rFonts w:ascii="Arial Narrow"/>
                                      <w:sz w:val="20"/>
                                    </w:rPr>
                                    <w:t>rad</w:t>
                                  </w:r>
                                  <w:r>
                                    <w:rPr>
                                      <w:rFonts w:ascii="Arial Narrow"/>
                                      <w:spacing w:val="-5"/>
                                      <w:sz w:val="20"/>
                                    </w:rPr>
                                    <w:t xml:space="preserve"> </w:t>
                                  </w:r>
                                  <w:r>
                                    <w:rPr>
                                      <w:rFonts w:ascii="Arial Narrow"/>
                                      <w:sz w:val="20"/>
                                    </w:rPr>
                                    <w:t>i</w:t>
                                  </w:r>
                                </w:p>
                                <w:p w:rsidR="00BE5653" w:rsidRDefault="00BE5653">
                                  <w:pPr>
                                    <w:pStyle w:val="TableParagraph"/>
                                    <w:spacing w:line="229" w:lineRule="exact"/>
                                    <w:ind w:left="104"/>
                                    <w:rPr>
                                      <w:rFonts w:ascii="Arial Narrow" w:eastAsia="Arial Narrow" w:hAnsi="Arial Narrow" w:cs="Arial Narrow"/>
                                      <w:sz w:val="20"/>
                                      <w:szCs w:val="20"/>
                                    </w:rPr>
                                  </w:pPr>
                                  <w:r>
                                    <w:rPr>
                                      <w:rFonts w:ascii="Arial Narrow" w:hAnsi="Arial Narrow"/>
                                      <w:sz w:val="20"/>
                                    </w:rPr>
                                    <w:t>istraživanje</w:t>
                                  </w:r>
                                </w:p>
                              </w:tc>
                              <w:tc>
                                <w:tcPr>
                                  <w:tcW w:w="716"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ind w:left="104" w:right="161"/>
                                    <w:rPr>
                                      <w:rFonts w:ascii="Arial Narrow" w:eastAsia="Arial Narrow" w:hAnsi="Arial Narrow" w:cs="Arial Narrow"/>
                                      <w:sz w:val="20"/>
                                      <w:szCs w:val="20"/>
                                    </w:rPr>
                                  </w:pPr>
                                  <w:r>
                                    <w:rPr>
                                      <w:rFonts w:ascii="Arial Narrow" w:hAnsi="Arial Narrow"/>
                                      <w:sz w:val="20"/>
                                    </w:rPr>
                                    <w:t>Istraživanje,</w:t>
                                  </w:r>
                                  <w:r>
                                    <w:rPr>
                                      <w:rFonts w:ascii="Arial Narrow" w:hAnsi="Arial Narrow"/>
                                      <w:spacing w:val="21"/>
                                      <w:w w:val="99"/>
                                      <w:sz w:val="20"/>
                                    </w:rPr>
                                    <w:t xml:space="preserve"> </w:t>
                                  </w:r>
                                  <w:r>
                                    <w:rPr>
                                      <w:rFonts w:ascii="Arial Narrow" w:hAnsi="Arial Narrow"/>
                                      <w:spacing w:val="-1"/>
                                      <w:sz w:val="20"/>
                                    </w:rPr>
                                    <w:t>konzultiranje</w:t>
                                  </w:r>
                                  <w:r>
                                    <w:rPr>
                                      <w:rFonts w:ascii="Arial Narrow" w:hAnsi="Arial Narrow"/>
                                      <w:spacing w:val="-18"/>
                                      <w:sz w:val="20"/>
                                    </w:rPr>
                                    <w:t xml:space="preserve"> </w:t>
                                  </w:r>
                                  <w:r>
                                    <w:rPr>
                                      <w:rFonts w:ascii="Arial Narrow" w:hAnsi="Arial Narrow"/>
                                      <w:spacing w:val="-1"/>
                                      <w:sz w:val="20"/>
                                    </w:rPr>
                                    <w:t>literature,</w:t>
                                  </w:r>
                                  <w:r>
                                    <w:rPr>
                                      <w:rFonts w:ascii="Arial Narrow" w:hAnsi="Arial Narrow"/>
                                      <w:spacing w:val="22"/>
                                      <w:w w:val="99"/>
                                      <w:sz w:val="20"/>
                                    </w:rPr>
                                    <w:t xml:space="preserve"> </w:t>
                                  </w:r>
                                  <w:r>
                                    <w:rPr>
                                      <w:rFonts w:ascii="Arial Narrow" w:hAnsi="Arial Narrow"/>
                                      <w:spacing w:val="-1"/>
                                      <w:sz w:val="20"/>
                                    </w:rPr>
                                    <w:t>sistematizacija,</w:t>
                                  </w:r>
                                  <w:r>
                                    <w:rPr>
                                      <w:rFonts w:ascii="Arial Narrow" w:hAnsi="Arial Narrow"/>
                                      <w:spacing w:val="21"/>
                                      <w:w w:val="99"/>
                                      <w:sz w:val="20"/>
                                    </w:rPr>
                                    <w:t xml:space="preserve"> </w:t>
                                  </w:r>
                                  <w:r>
                                    <w:rPr>
                                      <w:rFonts w:ascii="Arial Narrow" w:hAnsi="Arial Narrow"/>
                                      <w:spacing w:val="-1"/>
                                      <w:sz w:val="20"/>
                                    </w:rPr>
                                    <w:t>priprema</w:t>
                                  </w:r>
                                  <w:r>
                                    <w:rPr>
                                      <w:rFonts w:ascii="Arial Narrow" w:hAnsi="Arial Narrow"/>
                                      <w:spacing w:val="-9"/>
                                      <w:sz w:val="20"/>
                                    </w:rPr>
                                    <w:t xml:space="preserve"> </w:t>
                                  </w:r>
                                  <w:r>
                                    <w:rPr>
                                      <w:rFonts w:ascii="Arial Narrow" w:hAnsi="Arial Narrow"/>
                                      <w:spacing w:val="-1"/>
                                      <w:sz w:val="20"/>
                                    </w:rPr>
                                    <w:t>prezentacije</w:t>
                                  </w:r>
                                  <w:r>
                                    <w:rPr>
                                      <w:rFonts w:ascii="Arial Narrow" w:hAnsi="Arial Narrow"/>
                                      <w:spacing w:val="-9"/>
                                      <w:sz w:val="20"/>
                                    </w:rPr>
                                    <w:t xml:space="preserve"> </w:t>
                                  </w:r>
                                  <w:r>
                                    <w:rPr>
                                      <w:rFonts w:ascii="Arial Narrow" w:hAnsi="Arial Narrow"/>
                                      <w:sz w:val="20"/>
                                    </w:rPr>
                                    <w:t>i</w:t>
                                  </w:r>
                                  <w:r>
                                    <w:rPr>
                                      <w:rFonts w:ascii="Arial Narrow" w:hAnsi="Arial Narrow"/>
                                      <w:spacing w:val="33"/>
                                      <w:w w:val="99"/>
                                      <w:sz w:val="20"/>
                                    </w:rPr>
                                    <w:t xml:space="preserve"> </w:t>
                                  </w:r>
                                  <w:r>
                                    <w:rPr>
                                      <w:rFonts w:ascii="Arial Narrow" w:hAnsi="Arial Narrow"/>
                                      <w:spacing w:val="-1"/>
                                      <w:sz w:val="20"/>
                                    </w:rPr>
                                    <w:t>izlaganje.</w:t>
                                  </w:r>
                                </w:p>
                              </w:tc>
                              <w:tc>
                                <w:tcPr>
                                  <w:tcW w:w="1764"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ind w:left="104" w:right="214"/>
                                    <w:rPr>
                                      <w:rFonts w:ascii="Arial Narrow" w:eastAsia="Arial Narrow" w:hAnsi="Arial Narrow" w:cs="Arial Narrow"/>
                                      <w:sz w:val="20"/>
                                      <w:szCs w:val="20"/>
                                    </w:rPr>
                                  </w:pPr>
                                  <w:r>
                                    <w:rPr>
                                      <w:rFonts w:ascii="Arial Narrow"/>
                                      <w:spacing w:val="-1"/>
                                      <w:sz w:val="20"/>
                                    </w:rPr>
                                    <w:t>Evaluacija</w:t>
                                  </w:r>
                                  <w:r>
                                    <w:rPr>
                                      <w:rFonts w:ascii="Arial Narrow"/>
                                      <w:spacing w:val="25"/>
                                      <w:w w:val="99"/>
                                      <w:sz w:val="20"/>
                                    </w:rPr>
                                    <w:t xml:space="preserve"> </w:t>
                                  </w:r>
                                  <w:r>
                                    <w:rPr>
                                      <w:rFonts w:ascii="Arial Narrow"/>
                                      <w:sz w:val="20"/>
                                    </w:rPr>
                                    <w:t>ostvarenog</w:t>
                                  </w:r>
                                  <w:r>
                                    <w:rPr>
                                      <w:rFonts w:ascii="Arial Narrow"/>
                                      <w:spacing w:val="-12"/>
                                      <w:sz w:val="20"/>
                                    </w:rPr>
                                    <w:t xml:space="preserve"> </w:t>
                                  </w:r>
                                  <w:r>
                                    <w:rPr>
                                      <w:rFonts w:ascii="Arial Narrow"/>
                                      <w:sz w:val="20"/>
                                    </w:rPr>
                                    <w:t>rada</w:t>
                                  </w:r>
                                  <w:r>
                                    <w:rPr>
                                      <w:rFonts w:ascii="Arial Narrow"/>
                                      <w:w w:val="99"/>
                                      <w:sz w:val="20"/>
                                    </w:rPr>
                                    <w:t xml:space="preserve"> </w:t>
                                  </w:r>
                                  <w:r>
                                    <w:rPr>
                                      <w:rFonts w:ascii="Arial Narrow"/>
                                      <w:sz w:val="20"/>
                                    </w:rPr>
                                    <w:t>prema</w:t>
                                  </w:r>
                                  <w:r>
                                    <w:rPr>
                                      <w:rFonts w:ascii="Arial Narrow"/>
                                      <w:spacing w:val="-15"/>
                                      <w:sz w:val="20"/>
                                    </w:rPr>
                                    <w:t xml:space="preserve"> </w:t>
                                  </w:r>
                                  <w:r>
                                    <w:rPr>
                                      <w:rFonts w:ascii="Arial Narrow"/>
                                      <w:spacing w:val="-1"/>
                                      <w:sz w:val="20"/>
                                    </w:rPr>
                                    <w:t>parametrima</w:t>
                                  </w:r>
                                  <w:r>
                                    <w:rPr>
                                      <w:rFonts w:ascii="Arial Narrow"/>
                                      <w:spacing w:val="21"/>
                                      <w:w w:val="99"/>
                                      <w:sz w:val="20"/>
                                    </w:rPr>
                                    <w:t xml:space="preserve"> </w:t>
                                  </w:r>
                                  <w:r>
                                    <w:rPr>
                                      <w:rFonts w:ascii="Arial Narrow"/>
                                      <w:spacing w:val="-1"/>
                                      <w:sz w:val="20"/>
                                    </w:rPr>
                                    <w:t>postavljenima</w:t>
                                  </w:r>
                                  <w:r>
                                    <w:rPr>
                                      <w:rFonts w:ascii="Arial Narrow"/>
                                      <w:spacing w:val="-11"/>
                                      <w:sz w:val="20"/>
                                    </w:rPr>
                                    <w:t xml:space="preserve"> </w:t>
                                  </w:r>
                                  <w:r>
                                    <w:rPr>
                                      <w:rFonts w:ascii="Arial Narrow"/>
                                      <w:sz w:val="20"/>
                                    </w:rPr>
                                    <w:t>u</w:t>
                                  </w:r>
                                  <w:r>
                                    <w:rPr>
                                      <w:rFonts w:ascii="Arial Narrow"/>
                                      <w:spacing w:val="25"/>
                                      <w:w w:val="99"/>
                                      <w:sz w:val="20"/>
                                    </w:rPr>
                                    <w:t xml:space="preserve"> </w:t>
                                  </w:r>
                                  <w:r>
                                    <w:rPr>
                                      <w:rFonts w:ascii="Arial Narrow"/>
                                      <w:spacing w:val="-1"/>
                                      <w:sz w:val="20"/>
                                    </w:rPr>
                                    <w:t>ciljevima</w:t>
                                  </w:r>
                                  <w:r>
                                    <w:rPr>
                                      <w:rFonts w:ascii="Arial Narrow"/>
                                      <w:spacing w:val="-8"/>
                                      <w:sz w:val="20"/>
                                    </w:rPr>
                                    <w:t xml:space="preserve"> </w:t>
                                  </w:r>
                                  <w:r>
                                    <w:rPr>
                                      <w:rFonts w:ascii="Arial Narrow"/>
                                      <w:sz w:val="20"/>
                                    </w:rPr>
                                    <w:t>i</w:t>
                                  </w:r>
                                  <w:r>
                                    <w:rPr>
                                      <w:rFonts w:ascii="Arial Narrow"/>
                                      <w:spacing w:val="-8"/>
                                      <w:sz w:val="20"/>
                                    </w:rPr>
                                    <w:t xml:space="preserve"> </w:t>
                                  </w:r>
                                  <w:r>
                                    <w:rPr>
                                      <w:rFonts w:ascii="Arial Narrow"/>
                                      <w:sz w:val="20"/>
                                    </w:rPr>
                                    <w:t>ishodima</w:t>
                                  </w:r>
                                  <w:r>
                                    <w:rPr>
                                      <w:rFonts w:ascii="Arial Narrow"/>
                                      <w:spacing w:val="25"/>
                                      <w:w w:val="99"/>
                                      <w:sz w:val="20"/>
                                    </w:rPr>
                                    <w:t xml:space="preserve"> </w:t>
                                  </w:r>
                                  <w:r>
                                    <w:rPr>
                                      <w:rFonts w:ascii="Arial Narrow"/>
                                      <w:spacing w:val="-1"/>
                                      <w:sz w:val="20"/>
                                    </w:rPr>
                                    <w:t>kolegija</w:t>
                                  </w:r>
                                </w:p>
                              </w:tc>
                              <w:tc>
                                <w:tcPr>
                                  <w:tcW w:w="711"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BE5653">
                              <w:trPr>
                                <w:trHeight w:hRule="exact" w:val="698"/>
                              </w:trPr>
                              <w:tc>
                                <w:tcPr>
                                  <w:tcW w:w="210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ind w:left="104" w:right="425"/>
                                    <w:rPr>
                                      <w:rFonts w:ascii="Arial Narrow" w:eastAsia="Arial Narrow" w:hAnsi="Arial Narrow" w:cs="Arial Narrow"/>
                                      <w:sz w:val="20"/>
                                      <w:szCs w:val="20"/>
                                    </w:rPr>
                                  </w:pPr>
                                  <w:r>
                                    <w:rPr>
                                      <w:rFonts w:ascii="Arial Narrow"/>
                                      <w:spacing w:val="-1"/>
                                      <w:sz w:val="20"/>
                                    </w:rPr>
                                    <w:t>Kontinuirana</w:t>
                                  </w:r>
                                  <w:r>
                                    <w:rPr>
                                      <w:rFonts w:ascii="Arial Narrow"/>
                                      <w:spacing w:val="-16"/>
                                      <w:sz w:val="20"/>
                                    </w:rPr>
                                    <w:t xml:space="preserve"> </w:t>
                                  </w:r>
                                  <w:r>
                                    <w:rPr>
                                      <w:rFonts w:ascii="Arial Narrow"/>
                                      <w:sz w:val="20"/>
                                    </w:rPr>
                                    <w:t>provjera</w:t>
                                  </w:r>
                                  <w:r>
                                    <w:rPr>
                                      <w:rFonts w:ascii="Arial Narrow"/>
                                      <w:spacing w:val="20"/>
                                      <w:w w:val="99"/>
                                      <w:sz w:val="20"/>
                                    </w:rPr>
                                    <w:t xml:space="preserve"> </w:t>
                                  </w:r>
                                  <w:r>
                                    <w:rPr>
                                      <w:rFonts w:ascii="Arial Narrow"/>
                                      <w:spacing w:val="-1"/>
                                      <w:sz w:val="20"/>
                                    </w:rPr>
                                    <w:t>znanja</w:t>
                                  </w:r>
                                </w:p>
                              </w:tc>
                              <w:tc>
                                <w:tcPr>
                                  <w:tcW w:w="716"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ind w:left="104" w:right="198"/>
                                    <w:rPr>
                                      <w:rFonts w:ascii="Arial Narrow" w:eastAsia="Arial Narrow" w:hAnsi="Arial Narrow" w:cs="Arial Narrow"/>
                                      <w:sz w:val="20"/>
                                      <w:szCs w:val="20"/>
                                    </w:rPr>
                                  </w:pPr>
                                  <w:r>
                                    <w:rPr>
                                      <w:rFonts w:ascii="Arial Narrow"/>
                                      <w:sz w:val="20"/>
                                    </w:rPr>
                                    <w:t>provjera</w:t>
                                  </w:r>
                                  <w:r>
                                    <w:rPr>
                                      <w:rFonts w:ascii="Arial Narrow"/>
                                      <w:spacing w:val="-9"/>
                                      <w:sz w:val="20"/>
                                    </w:rPr>
                                    <w:t xml:space="preserve"> </w:t>
                                  </w:r>
                                  <w:r>
                                    <w:rPr>
                                      <w:rFonts w:ascii="Arial Narrow"/>
                                      <w:spacing w:val="-1"/>
                                      <w:sz w:val="20"/>
                                    </w:rPr>
                                    <w:t>znanja</w:t>
                                  </w:r>
                                  <w:r>
                                    <w:rPr>
                                      <w:rFonts w:ascii="Arial Narrow"/>
                                      <w:spacing w:val="-9"/>
                                      <w:sz w:val="20"/>
                                    </w:rPr>
                                    <w:t xml:space="preserve"> </w:t>
                                  </w:r>
                                  <w:r>
                                    <w:rPr>
                                      <w:rFonts w:ascii="Arial Narrow"/>
                                      <w:sz w:val="20"/>
                                    </w:rPr>
                                    <w:t>putem</w:t>
                                  </w:r>
                                  <w:r>
                                    <w:rPr>
                                      <w:rFonts w:ascii="Arial Narrow"/>
                                      <w:spacing w:val="25"/>
                                      <w:w w:val="99"/>
                                      <w:sz w:val="20"/>
                                    </w:rPr>
                                    <w:t xml:space="preserve"> </w:t>
                                  </w:r>
                                  <w:r>
                                    <w:rPr>
                                      <w:rFonts w:ascii="Arial Narrow"/>
                                      <w:spacing w:val="-1"/>
                                      <w:sz w:val="20"/>
                                    </w:rPr>
                                    <w:t>kolokvija</w:t>
                                  </w:r>
                                </w:p>
                              </w:tc>
                              <w:tc>
                                <w:tcPr>
                                  <w:tcW w:w="1764"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hAnsi="Arial Narrow"/>
                                      <w:sz w:val="20"/>
                                    </w:rPr>
                                    <w:t>Točni</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netočni</w:t>
                                  </w:r>
                                </w:p>
                                <w:p w:rsidR="00BE5653" w:rsidRDefault="00BE5653">
                                  <w:pPr>
                                    <w:pStyle w:val="TableParagraph"/>
                                    <w:spacing w:line="229" w:lineRule="exact"/>
                                    <w:ind w:left="104"/>
                                    <w:rPr>
                                      <w:rFonts w:ascii="Arial Narrow" w:eastAsia="Arial Narrow" w:hAnsi="Arial Narrow" w:cs="Arial Narrow"/>
                                      <w:sz w:val="20"/>
                                      <w:szCs w:val="20"/>
                                    </w:rPr>
                                  </w:pPr>
                                  <w:r>
                                    <w:rPr>
                                      <w:rFonts w:ascii="Arial Narrow"/>
                                      <w:spacing w:val="-1"/>
                                      <w:sz w:val="20"/>
                                    </w:rPr>
                                    <w:t>odgovori.</w:t>
                                  </w:r>
                                </w:p>
                              </w:tc>
                              <w:tc>
                                <w:tcPr>
                                  <w:tcW w:w="711"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BE5653">
                              <w:trPr>
                                <w:trHeight w:hRule="exact" w:val="470"/>
                              </w:trPr>
                              <w:tc>
                                <w:tcPr>
                                  <w:tcW w:w="210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before="8"/>
                                    <w:rPr>
                                      <w:rFonts w:ascii="Times New Roman" w:eastAsia="Times New Roman" w:hAnsi="Times New Roman" w:cs="Times New Roman"/>
                                      <w:sz w:val="19"/>
                                      <w:szCs w:val="19"/>
                                    </w:rPr>
                                  </w:pPr>
                                </w:p>
                                <w:p w:rsidR="00BE5653" w:rsidRDefault="00BE5653">
                                  <w:pPr>
                                    <w:pStyle w:val="TableParagraph"/>
                                    <w:ind w:left="104"/>
                                    <w:rPr>
                                      <w:rFonts w:ascii="Arial Narrow" w:eastAsia="Arial Narrow" w:hAnsi="Arial Narrow" w:cs="Arial Narrow"/>
                                      <w:sz w:val="20"/>
                                      <w:szCs w:val="20"/>
                                    </w:rPr>
                                  </w:pPr>
                                  <w:r>
                                    <w:rPr>
                                      <w:rFonts w:ascii="Arial Narrow"/>
                                      <w:sz w:val="20"/>
                                    </w:rPr>
                                    <w:t>Ukupno</w:t>
                                  </w:r>
                                </w:p>
                              </w:tc>
                              <w:tc>
                                <w:tcPr>
                                  <w:tcW w:w="716"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3</w:t>
                                  </w:r>
                                </w:p>
                              </w:tc>
                              <w:tc>
                                <w:tcPr>
                                  <w:tcW w:w="900" w:type="dxa"/>
                                  <w:tcBorders>
                                    <w:top w:val="single" w:sz="5" w:space="0" w:color="000000"/>
                                    <w:left w:val="single" w:sz="5" w:space="0" w:color="000000"/>
                                    <w:bottom w:val="single" w:sz="5" w:space="0" w:color="000000"/>
                                    <w:right w:val="single" w:sz="5" w:space="0" w:color="000000"/>
                                  </w:tcBorders>
                                </w:tcPr>
                                <w:p w:rsidR="00BE5653" w:rsidRDefault="00BE5653"/>
                              </w:tc>
                              <w:tc>
                                <w:tcPr>
                                  <w:tcW w:w="1937" w:type="dxa"/>
                                  <w:tcBorders>
                                    <w:top w:val="single" w:sz="5" w:space="0" w:color="000000"/>
                                    <w:left w:val="single" w:sz="5" w:space="0" w:color="000000"/>
                                    <w:bottom w:val="single" w:sz="5" w:space="0" w:color="000000"/>
                                    <w:right w:val="single" w:sz="5" w:space="0" w:color="000000"/>
                                  </w:tcBorders>
                                </w:tcPr>
                                <w:p w:rsidR="00BE5653" w:rsidRDefault="00BE5653"/>
                              </w:tc>
                              <w:tc>
                                <w:tcPr>
                                  <w:tcW w:w="1764" w:type="dxa"/>
                                  <w:tcBorders>
                                    <w:top w:val="single" w:sz="5" w:space="0" w:color="000000"/>
                                    <w:left w:val="single" w:sz="5" w:space="0" w:color="000000"/>
                                    <w:bottom w:val="single" w:sz="5" w:space="0" w:color="000000"/>
                                    <w:right w:val="single" w:sz="5" w:space="0" w:color="000000"/>
                                  </w:tcBorders>
                                </w:tcPr>
                                <w:p w:rsidR="00BE5653" w:rsidRDefault="00BE5653"/>
                              </w:tc>
                              <w:tc>
                                <w:tcPr>
                                  <w:tcW w:w="711"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50</w:t>
                                  </w:r>
                                </w:p>
                              </w:tc>
                              <w:tc>
                                <w:tcPr>
                                  <w:tcW w:w="71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100</w:t>
                                  </w:r>
                                </w:p>
                              </w:tc>
                            </w:tr>
                          </w:tbl>
                          <w:p w:rsidR="00BE5653" w:rsidRDefault="00BE5653" w:rsidP="00493D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83C3B" id="Tekstni okvir 1" o:spid="_x0000_s1031" type="#_x0000_t202" style="position:absolute;margin-left:70.9pt;margin-top:484.6pt;width:442.8pt;height:255.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" filled="f" stroked="f">
                <v:textbox inset="0,0,0,0">
                  <w:txbxContent>
                    <w:tbl>
                      <w:tblPr>
                        <w:tblStyle w:val="TableNormal1"/>
                        <w:tblW w:w="0" w:type="auto"/>
                        <w:tblLayout w:type="fixed"/>
                        <w:tblLook w:val="01E0" w:firstRow="1" w:lastRow="1" w:firstColumn="1" w:lastColumn="1" w:noHBand="0" w:noVBand="0"/>
                      </w:tblPr>
                      <w:tblGrid>
                        <w:gridCol w:w="2100"/>
                        <w:gridCol w:w="716"/>
                        <w:gridCol w:w="900"/>
                        <w:gridCol w:w="1937"/>
                        <w:gridCol w:w="1764"/>
                        <w:gridCol w:w="711"/>
                        <w:gridCol w:w="710"/>
                      </w:tblGrid>
                      <w:tr w:rsidR="00BE5653">
                        <w:trPr>
                          <w:trHeight w:hRule="exact" w:val="288"/>
                        </w:trPr>
                        <w:tc>
                          <w:tcPr>
                            <w:tcW w:w="2100" w:type="dxa"/>
                            <w:vMerge w:val="restart"/>
                            <w:tcBorders>
                              <w:top w:val="single" w:sz="5" w:space="0" w:color="000000"/>
                              <w:left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w:t>
                            </w:r>
                            <w:r>
                              <w:rPr>
                                <w:rFonts w:ascii="Arial Narrow"/>
                                <w:spacing w:val="-11"/>
                                <w:sz w:val="20"/>
                              </w:rPr>
                              <w:t xml:space="preserve"> </w:t>
                            </w:r>
                            <w:r>
                              <w:rPr>
                                <w:rFonts w:ascii="Arial Narrow"/>
                                <w:sz w:val="20"/>
                              </w:rPr>
                              <w:t>NASTAVNA</w:t>
                            </w:r>
                            <w:r>
                              <w:rPr>
                                <w:rFonts w:ascii="Arial Narrow"/>
                                <w:spacing w:val="-10"/>
                                <w:sz w:val="20"/>
                              </w:rPr>
                              <w:t xml:space="preserve"> </w:t>
                            </w:r>
                            <w:r>
                              <w:rPr>
                                <w:rFonts w:ascii="Arial Narrow"/>
                                <w:sz w:val="20"/>
                              </w:rPr>
                              <w:t>METODA</w:t>
                            </w:r>
                          </w:p>
                        </w:tc>
                        <w:tc>
                          <w:tcPr>
                            <w:tcW w:w="716" w:type="dxa"/>
                            <w:vMerge w:val="restart"/>
                            <w:tcBorders>
                              <w:top w:val="single" w:sz="5" w:space="0" w:color="000000"/>
                              <w:left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pacing w:val="-1"/>
                                <w:sz w:val="20"/>
                              </w:rPr>
                              <w:t>ECTS</w:t>
                            </w:r>
                          </w:p>
                        </w:tc>
                        <w:tc>
                          <w:tcPr>
                            <w:tcW w:w="900" w:type="dxa"/>
                            <w:vMerge w:val="restart"/>
                            <w:tcBorders>
                              <w:top w:val="single" w:sz="5" w:space="0" w:color="000000"/>
                              <w:left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pacing w:val="-1"/>
                                <w:sz w:val="20"/>
                              </w:rPr>
                              <w:t>ISHOD</w:t>
                            </w:r>
                          </w:p>
                          <w:p w:rsidR="00BE5653" w:rsidRDefault="00BE5653">
                            <w:pPr>
                              <w:pStyle w:val="TableParagraph"/>
                              <w:spacing w:line="229" w:lineRule="exact"/>
                              <w:ind w:left="104"/>
                              <w:rPr>
                                <w:rFonts w:ascii="Arial Narrow" w:eastAsia="Arial Narrow" w:hAnsi="Arial Narrow" w:cs="Arial Narrow"/>
                                <w:sz w:val="20"/>
                                <w:szCs w:val="20"/>
                              </w:rPr>
                            </w:pPr>
                            <w:r>
                              <w:rPr>
                                <w:rFonts w:ascii="Arial Narrow" w:hAnsi="Arial Narrow"/>
                                <w:sz w:val="20"/>
                              </w:rPr>
                              <w:t>UČENJA</w:t>
                            </w:r>
                          </w:p>
                          <w:p w:rsidR="00BE5653" w:rsidRDefault="00BE5653">
                            <w:pPr>
                              <w:pStyle w:val="TableParagraph"/>
                              <w:spacing w:before="1"/>
                              <w:ind w:left="104"/>
                              <w:rPr>
                                <w:rFonts w:ascii="Arial Narrow" w:eastAsia="Arial Narrow" w:hAnsi="Arial Narrow" w:cs="Arial Narrow"/>
                                <w:sz w:val="20"/>
                                <w:szCs w:val="20"/>
                              </w:rPr>
                            </w:pPr>
                            <w:r>
                              <w:rPr>
                                <w:rFonts w:ascii="Arial Narrow"/>
                                <w:spacing w:val="-2"/>
                                <w:sz w:val="20"/>
                              </w:rPr>
                              <w:t>**</w:t>
                            </w:r>
                          </w:p>
                        </w:tc>
                        <w:tc>
                          <w:tcPr>
                            <w:tcW w:w="1937" w:type="dxa"/>
                            <w:vMerge w:val="restart"/>
                            <w:tcBorders>
                              <w:top w:val="single" w:sz="5" w:space="0" w:color="000000"/>
                              <w:left w:val="single" w:sz="5" w:space="0" w:color="000000"/>
                              <w:right w:val="single" w:sz="5" w:space="0" w:color="000000"/>
                            </w:tcBorders>
                          </w:tcPr>
                          <w:p w:rsidR="00BE5653" w:rsidRDefault="00BE5653">
                            <w:pPr>
                              <w:pStyle w:val="TableParagraph"/>
                              <w:ind w:left="104" w:right="891"/>
                              <w:rPr>
                                <w:rFonts w:ascii="Arial Narrow" w:eastAsia="Arial Narrow" w:hAnsi="Arial Narrow" w:cs="Arial Narrow"/>
                                <w:sz w:val="20"/>
                                <w:szCs w:val="20"/>
                              </w:rPr>
                            </w:pPr>
                            <w:r>
                              <w:rPr>
                                <w:rFonts w:ascii="Arial Narrow"/>
                                <w:spacing w:val="-1"/>
                                <w:sz w:val="20"/>
                              </w:rPr>
                              <w:t>AKTIVNOST</w:t>
                            </w:r>
                            <w:r>
                              <w:rPr>
                                <w:rFonts w:ascii="Arial Narrow"/>
                                <w:spacing w:val="28"/>
                                <w:w w:val="99"/>
                                <w:sz w:val="20"/>
                              </w:rPr>
                              <w:t xml:space="preserve"> </w:t>
                            </w:r>
                            <w:r>
                              <w:rPr>
                                <w:rFonts w:ascii="Arial Narrow"/>
                                <w:spacing w:val="-1"/>
                                <w:sz w:val="20"/>
                              </w:rPr>
                              <w:t>STUDENTA</w:t>
                            </w:r>
                          </w:p>
                        </w:tc>
                        <w:tc>
                          <w:tcPr>
                            <w:tcW w:w="1764" w:type="dxa"/>
                            <w:vMerge w:val="restart"/>
                            <w:tcBorders>
                              <w:top w:val="single" w:sz="5" w:space="0" w:color="000000"/>
                              <w:left w:val="single" w:sz="5" w:space="0" w:color="000000"/>
                              <w:right w:val="single" w:sz="5" w:space="0" w:color="000000"/>
                            </w:tcBorders>
                          </w:tcPr>
                          <w:p w:rsidR="00BE5653" w:rsidRDefault="00BE5653">
                            <w:pPr>
                              <w:pStyle w:val="TableParagraph"/>
                              <w:ind w:left="104" w:right="755"/>
                              <w:rPr>
                                <w:rFonts w:ascii="Arial Narrow" w:eastAsia="Arial Narrow" w:hAnsi="Arial Narrow" w:cs="Arial Narrow"/>
                                <w:sz w:val="20"/>
                                <w:szCs w:val="20"/>
                              </w:rPr>
                            </w:pPr>
                            <w:r>
                              <w:rPr>
                                <w:rFonts w:ascii="Arial Narrow"/>
                                <w:spacing w:val="-1"/>
                                <w:sz w:val="20"/>
                              </w:rPr>
                              <w:t>METODA</w:t>
                            </w:r>
                            <w:r>
                              <w:rPr>
                                <w:rFonts w:ascii="Arial Narrow"/>
                                <w:spacing w:val="21"/>
                                <w:w w:val="99"/>
                                <w:sz w:val="20"/>
                              </w:rPr>
                              <w:t xml:space="preserve"> </w:t>
                            </w:r>
                            <w:r>
                              <w:rPr>
                                <w:rFonts w:ascii="Arial Narrow"/>
                                <w:spacing w:val="-1"/>
                                <w:sz w:val="20"/>
                              </w:rPr>
                              <w:t>PROCJENE</w:t>
                            </w:r>
                          </w:p>
                        </w:tc>
                        <w:tc>
                          <w:tcPr>
                            <w:tcW w:w="1421" w:type="dxa"/>
                            <w:gridSpan w:val="2"/>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387"/>
                              <w:rPr>
                                <w:rFonts w:ascii="Arial Narrow" w:eastAsia="Arial Narrow" w:hAnsi="Arial Narrow" w:cs="Arial Narrow"/>
                                <w:sz w:val="20"/>
                                <w:szCs w:val="20"/>
                              </w:rPr>
                            </w:pPr>
                            <w:r>
                              <w:rPr>
                                <w:rFonts w:ascii="Arial Narrow"/>
                                <w:spacing w:val="-1"/>
                                <w:sz w:val="20"/>
                              </w:rPr>
                              <w:t>BODOVI</w:t>
                            </w:r>
                          </w:p>
                        </w:tc>
                      </w:tr>
                      <w:tr w:rsidR="00BE5653">
                        <w:trPr>
                          <w:trHeight w:hRule="exact" w:val="410"/>
                        </w:trPr>
                        <w:tc>
                          <w:tcPr>
                            <w:tcW w:w="2100" w:type="dxa"/>
                            <w:vMerge/>
                            <w:tcBorders>
                              <w:left w:val="single" w:sz="5" w:space="0" w:color="000000"/>
                              <w:bottom w:val="single" w:sz="5" w:space="0" w:color="000000"/>
                              <w:right w:val="single" w:sz="5" w:space="0" w:color="000000"/>
                            </w:tcBorders>
                          </w:tcPr>
                          <w:p w:rsidR="00BE5653" w:rsidRDefault="00BE5653"/>
                        </w:tc>
                        <w:tc>
                          <w:tcPr>
                            <w:tcW w:w="716" w:type="dxa"/>
                            <w:vMerge/>
                            <w:tcBorders>
                              <w:left w:val="single" w:sz="5" w:space="0" w:color="000000"/>
                              <w:bottom w:val="single" w:sz="5" w:space="0" w:color="000000"/>
                              <w:right w:val="single" w:sz="5" w:space="0" w:color="000000"/>
                            </w:tcBorders>
                          </w:tcPr>
                          <w:p w:rsidR="00BE5653" w:rsidRDefault="00BE5653"/>
                        </w:tc>
                        <w:tc>
                          <w:tcPr>
                            <w:tcW w:w="900" w:type="dxa"/>
                            <w:vMerge/>
                            <w:tcBorders>
                              <w:left w:val="single" w:sz="5" w:space="0" w:color="000000"/>
                              <w:bottom w:val="single" w:sz="5" w:space="0" w:color="000000"/>
                              <w:right w:val="single" w:sz="5" w:space="0" w:color="000000"/>
                            </w:tcBorders>
                          </w:tcPr>
                          <w:p w:rsidR="00BE5653" w:rsidRDefault="00BE5653"/>
                        </w:tc>
                        <w:tc>
                          <w:tcPr>
                            <w:tcW w:w="1937" w:type="dxa"/>
                            <w:vMerge/>
                            <w:tcBorders>
                              <w:left w:val="single" w:sz="5" w:space="0" w:color="000000"/>
                              <w:bottom w:val="single" w:sz="5" w:space="0" w:color="000000"/>
                              <w:right w:val="single" w:sz="5" w:space="0" w:color="000000"/>
                            </w:tcBorders>
                          </w:tcPr>
                          <w:p w:rsidR="00BE5653" w:rsidRDefault="00BE5653"/>
                        </w:tc>
                        <w:tc>
                          <w:tcPr>
                            <w:tcW w:w="1764" w:type="dxa"/>
                            <w:vMerge/>
                            <w:tcBorders>
                              <w:left w:val="single" w:sz="5" w:space="0" w:color="000000"/>
                              <w:bottom w:val="single" w:sz="5" w:space="0" w:color="000000"/>
                              <w:right w:val="single" w:sz="5" w:space="0" w:color="000000"/>
                            </w:tcBorders>
                          </w:tcPr>
                          <w:p w:rsidR="00BE5653" w:rsidRDefault="00BE5653"/>
                        </w:tc>
                        <w:tc>
                          <w:tcPr>
                            <w:tcW w:w="711"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217"/>
                              <w:rPr>
                                <w:rFonts w:ascii="Arial Narrow" w:eastAsia="Arial Narrow" w:hAnsi="Arial Narrow" w:cs="Arial Narrow"/>
                                <w:sz w:val="20"/>
                                <w:szCs w:val="20"/>
                              </w:rPr>
                            </w:pPr>
                            <w:r>
                              <w:rPr>
                                <w:rFonts w:ascii="Arial Narrow"/>
                                <w:spacing w:val="-1"/>
                                <w:sz w:val="20"/>
                              </w:rPr>
                              <w:t>min</w:t>
                            </w:r>
                          </w:p>
                        </w:tc>
                        <w:tc>
                          <w:tcPr>
                            <w:tcW w:w="71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93"/>
                              <w:rPr>
                                <w:rFonts w:ascii="Arial Narrow" w:eastAsia="Arial Narrow" w:hAnsi="Arial Narrow" w:cs="Arial Narrow"/>
                                <w:sz w:val="20"/>
                                <w:szCs w:val="20"/>
                              </w:rPr>
                            </w:pPr>
                            <w:r>
                              <w:rPr>
                                <w:rFonts w:ascii="Arial Narrow"/>
                                <w:sz w:val="20"/>
                              </w:rPr>
                              <w:t>max</w:t>
                            </w:r>
                          </w:p>
                        </w:tc>
                      </w:tr>
                      <w:tr w:rsidR="00BE5653">
                        <w:trPr>
                          <w:trHeight w:hRule="exact" w:val="1846"/>
                        </w:trPr>
                        <w:tc>
                          <w:tcPr>
                            <w:tcW w:w="210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hAnsi="Arial Narrow"/>
                                <w:sz w:val="20"/>
                              </w:rPr>
                              <w:t>Pohađanje</w:t>
                            </w:r>
                            <w:r>
                              <w:rPr>
                                <w:rFonts w:ascii="Arial Narrow" w:hAnsi="Arial Narrow"/>
                                <w:spacing w:val="-8"/>
                                <w:sz w:val="20"/>
                              </w:rPr>
                              <w:t xml:space="preserve"> </w:t>
                            </w:r>
                            <w:r>
                              <w:rPr>
                                <w:rFonts w:ascii="Arial Narrow" w:hAnsi="Arial Narrow"/>
                                <w:sz w:val="20"/>
                              </w:rPr>
                              <w:t>nastave</w:t>
                            </w:r>
                            <w:r>
                              <w:rPr>
                                <w:rFonts w:ascii="Arial Narrow" w:hAnsi="Arial Narrow"/>
                                <w:spacing w:val="-8"/>
                                <w:sz w:val="20"/>
                              </w:rPr>
                              <w:t xml:space="preserve"> </w:t>
                            </w:r>
                            <w:r>
                              <w:rPr>
                                <w:rFonts w:ascii="Arial Narrow" w:hAnsi="Arial Narrow"/>
                                <w:sz w:val="20"/>
                              </w:rPr>
                              <w:t>i</w:t>
                            </w:r>
                          </w:p>
                          <w:p w:rsidR="00BE5653" w:rsidRDefault="00BE5653">
                            <w:pPr>
                              <w:pStyle w:val="TableParagraph"/>
                              <w:spacing w:line="229" w:lineRule="exact"/>
                              <w:ind w:left="104"/>
                              <w:rPr>
                                <w:rFonts w:ascii="Arial Narrow" w:eastAsia="Arial Narrow" w:hAnsi="Arial Narrow" w:cs="Arial Narrow"/>
                                <w:sz w:val="20"/>
                                <w:szCs w:val="20"/>
                              </w:rPr>
                            </w:pPr>
                            <w:r>
                              <w:rPr>
                                <w:rFonts w:ascii="Arial Narrow"/>
                                <w:spacing w:val="-1"/>
                                <w:sz w:val="20"/>
                              </w:rPr>
                              <w:t>aktivnost</w:t>
                            </w:r>
                            <w:r>
                              <w:rPr>
                                <w:rFonts w:ascii="Arial Narrow"/>
                                <w:spacing w:val="-8"/>
                                <w:sz w:val="20"/>
                              </w:rPr>
                              <w:t xml:space="preserve"> </w:t>
                            </w:r>
                            <w:r>
                              <w:rPr>
                                <w:rFonts w:ascii="Arial Narrow"/>
                                <w:sz w:val="20"/>
                              </w:rPr>
                              <w:t>u</w:t>
                            </w:r>
                            <w:r>
                              <w:rPr>
                                <w:rFonts w:ascii="Arial Narrow"/>
                                <w:spacing w:val="-6"/>
                                <w:sz w:val="20"/>
                              </w:rPr>
                              <w:t xml:space="preserve"> </w:t>
                            </w:r>
                            <w:r>
                              <w:rPr>
                                <w:rFonts w:ascii="Arial Narrow"/>
                                <w:spacing w:val="-1"/>
                                <w:sz w:val="20"/>
                              </w:rPr>
                              <w:t>nastavi</w:t>
                            </w:r>
                          </w:p>
                        </w:tc>
                        <w:tc>
                          <w:tcPr>
                            <w:tcW w:w="716"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1,2</w:t>
                            </w:r>
                          </w:p>
                        </w:tc>
                        <w:tc>
                          <w:tcPr>
                            <w:tcW w:w="90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ind w:left="104" w:right="116"/>
                              <w:rPr>
                                <w:rFonts w:ascii="Arial Narrow" w:eastAsia="Arial Narrow" w:hAnsi="Arial Narrow" w:cs="Arial Narrow"/>
                                <w:sz w:val="20"/>
                                <w:szCs w:val="20"/>
                              </w:rPr>
                            </w:pPr>
                            <w:r>
                              <w:rPr>
                                <w:rFonts w:ascii="Arial Narrow" w:hAnsi="Arial Narrow"/>
                                <w:sz w:val="20"/>
                              </w:rPr>
                              <w:t>aktivno</w:t>
                            </w:r>
                            <w:r>
                              <w:rPr>
                                <w:rFonts w:ascii="Arial Narrow" w:hAnsi="Arial Narrow"/>
                                <w:spacing w:val="-9"/>
                                <w:sz w:val="20"/>
                              </w:rPr>
                              <w:t xml:space="preserve"> </w:t>
                            </w:r>
                            <w:r>
                              <w:rPr>
                                <w:rFonts w:ascii="Arial Narrow" w:hAnsi="Arial Narrow"/>
                                <w:spacing w:val="-1"/>
                                <w:sz w:val="20"/>
                              </w:rPr>
                              <w:t>sudjelovanje</w:t>
                            </w:r>
                            <w:r>
                              <w:rPr>
                                <w:rFonts w:ascii="Arial Narrow" w:hAnsi="Arial Narrow"/>
                                <w:spacing w:val="-9"/>
                                <w:sz w:val="20"/>
                              </w:rPr>
                              <w:t xml:space="preserve"> </w:t>
                            </w:r>
                            <w:r>
                              <w:rPr>
                                <w:rFonts w:ascii="Arial Narrow" w:hAnsi="Arial Narrow"/>
                                <w:sz w:val="20"/>
                              </w:rPr>
                              <w:t>na</w:t>
                            </w:r>
                            <w:r>
                              <w:rPr>
                                <w:rFonts w:ascii="Arial Narrow" w:hAnsi="Arial Narrow"/>
                                <w:spacing w:val="27"/>
                                <w:w w:val="99"/>
                                <w:sz w:val="20"/>
                              </w:rPr>
                              <w:t xml:space="preserve"> </w:t>
                            </w:r>
                            <w:r>
                              <w:rPr>
                                <w:rFonts w:ascii="Arial Narrow" w:hAnsi="Arial Narrow"/>
                                <w:spacing w:val="-1"/>
                                <w:sz w:val="20"/>
                              </w:rPr>
                              <w:t>predavanjima,</w:t>
                            </w:r>
                            <w:r>
                              <w:rPr>
                                <w:rFonts w:ascii="Arial Narrow" w:hAnsi="Arial Narrow"/>
                                <w:spacing w:val="23"/>
                                <w:w w:val="99"/>
                                <w:sz w:val="20"/>
                              </w:rPr>
                              <w:t xml:space="preserve"> </w:t>
                            </w:r>
                            <w:r>
                              <w:rPr>
                                <w:rFonts w:ascii="Arial Narrow" w:hAnsi="Arial Narrow"/>
                                <w:spacing w:val="-1"/>
                                <w:sz w:val="20"/>
                              </w:rPr>
                              <w:t>seminarima,</w:t>
                            </w:r>
                            <w:r>
                              <w:rPr>
                                <w:rFonts w:ascii="Arial Narrow" w:hAnsi="Arial Narrow"/>
                                <w:spacing w:val="-17"/>
                                <w:sz w:val="20"/>
                              </w:rPr>
                              <w:t xml:space="preserve"> </w:t>
                            </w:r>
                            <w:r>
                              <w:rPr>
                                <w:rFonts w:ascii="Arial Narrow" w:hAnsi="Arial Narrow"/>
                                <w:spacing w:val="-1"/>
                                <w:sz w:val="20"/>
                              </w:rPr>
                              <w:t>terenskoj</w:t>
                            </w:r>
                            <w:r>
                              <w:rPr>
                                <w:rFonts w:ascii="Arial Narrow" w:hAnsi="Arial Narrow"/>
                                <w:spacing w:val="20"/>
                                <w:w w:val="99"/>
                                <w:sz w:val="20"/>
                              </w:rPr>
                              <w:t xml:space="preserve"> </w:t>
                            </w:r>
                            <w:r>
                              <w:rPr>
                                <w:rFonts w:ascii="Arial Narrow" w:hAnsi="Arial Narrow"/>
                                <w:spacing w:val="-1"/>
                                <w:sz w:val="20"/>
                              </w:rPr>
                              <w:t>nastavi,</w:t>
                            </w:r>
                            <w:r>
                              <w:rPr>
                                <w:rFonts w:ascii="Arial Narrow" w:hAnsi="Arial Narrow"/>
                                <w:spacing w:val="-16"/>
                                <w:sz w:val="20"/>
                              </w:rPr>
                              <w:t xml:space="preserve"> </w:t>
                            </w:r>
                            <w:r>
                              <w:rPr>
                                <w:rFonts w:ascii="Arial Narrow" w:hAnsi="Arial Narrow"/>
                                <w:spacing w:val="-1"/>
                                <w:sz w:val="20"/>
                              </w:rPr>
                              <w:t>radionicama,</w:t>
                            </w:r>
                            <w:r>
                              <w:rPr>
                                <w:rFonts w:ascii="Arial Narrow" w:hAnsi="Arial Narrow"/>
                                <w:spacing w:val="29"/>
                                <w:w w:val="99"/>
                                <w:sz w:val="20"/>
                              </w:rPr>
                              <w:t xml:space="preserve"> </w:t>
                            </w:r>
                            <w:r>
                              <w:rPr>
                                <w:rFonts w:ascii="Arial Narrow" w:hAnsi="Arial Narrow"/>
                                <w:sz w:val="20"/>
                              </w:rPr>
                              <w:t>sustavno</w:t>
                            </w:r>
                            <w:r>
                              <w:rPr>
                                <w:rFonts w:ascii="Arial Narrow" w:hAnsi="Arial Narrow"/>
                                <w:spacing w:val="-13"/>
                                <w:sz w:val="20"/>
                              </w:rPr>
                              <w:t xml:space="preserve"> </w:t>
                            </w:r>
                            <w:r>
                              <w:rPr>
                                <w:rFonts w:ascii="Arial Narrow" w:hAnsi="Arial Narrow"/>
                                <w:sz w:val="20"/>
                              </w:rPr>
                              <w:t>praćenje</w:t>
                            </w:r>
                            <w:r>
                              <w:rPr>
                                <w:rFonts w:ascii="Arial Narrow" w:hAnsi="Arial Narrow"/>
                                <w:spacing w:val="21"/>
                                <w:w w:val="99"/>
                                <w:sz w:val="20"/>
                              </w:rPr>
                              <w:t xml:space="preserve"> </w:t>
                            </w:r>
                            <w:r>
                              <w:rPr>
                                <w:rFonts w:ascii="Arial Narrow" w:hAnsi="Arial Narrow"/>
                                <w:sz w:val="20"/>
                              </w:rPr>
                              <w:t>preporučene</w:t>
                            </w:r>
                            <w:r>
                              <w:rPr>
                                <w:rFonts w:ascii="Arial Narrow" w:hAnsi="Arial Narrow"/>
                                <w:spacing w:val="-17"/>
                                <w:sz w:val="20"/>
                              </w:rPr>
                              <w:t xml:space="preserve"> </w:t>
                            </w:r>
                            <w:r>
                              <w:rPr>
                                <w:rFonts w:ascii="Arial Narrow" w:hAnsi="Arial Narrow"/>
                                <w:sz w:val="20"/>
                              </w:rPr>
                              <w:t>literature,</w:t>
                            </w:r>
                            <w:r>
                              <w:rPr>
                                <w:rFonts w:ascii="Arial Narrow" w:hAnsi="Arial Narrow"/>
                                <w:spacing w:val="22"/>
                                <w:w w:val="99"/>
                                <w:sz w:val="20"/>
                              </w:rPr>
                              <w:t xml:space="preserve"> </w:t>
                            </w:r>
                            <w:r>
                              <w:rPr>
                                <w:rFonts w:ascii="Arial Narrow" w:hAnsi="Arial Narrow"/>
                                <w:sz w:val="20"/>
                              </w:rPr>
                              <w:t>domaći</w:t>
                            </w:r>
                            <w:r>
                              <w:rPr>
                                <w:rFonts w:ascii="Arial Narrow" w:hAnsi="Arial Narrow"/>
                                <w:spacing w:val="-12"/>
                                <w:sz w:val="20"/>
                              </w:rPr>
                              <w:t xml:space="preserve"> </w:t>
                            </w:r>
                            <w:r>
                              <w:rPr>
                                <w:rFonts w:ascii="Arial Narrow" w:hAnsi="Arial Narrow"/>
                                <w:sz w:val="20"/>
                              </w:rPr>
                              <w:t>zadatci</w:t>
                            </w:r>
                          </w:p>
                        </w:tc>
                        <w:tc>
                          <w:tcPr>
                            <w:tcW w:w="1764"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ind w:left="104" w:right="117"/>
                              <w:rPr>
                                <w:rFonts w:ascii="Arial Narrow" w:eastAsia="Arial Narrow" w:hAnsi="Arial Narrow" w:cs="Arial Narrow"/>
                                <w:sz w:val="20"/>
                                <w:szCs w:val="20"/>
                              </w:rPr>
                            </w:pPr>
                            <w:r>
                              <w:rPr>
                                <w:rFonts w:ascii="Arial Narrow"/>
                                <w:spacing w:val="-1"/>
                                <w:sz w:val="20"/>
                              </w:rPr>
                              <w:t>Evidencija</w:t>
                            </w:r>
                            <w:r>
                              <w:rPr>
                                <w:rFonts w:ascii="Arial Narrow"/>
                                <w:spacing w:val="-9"/>
                                <w:sz w:val="20"/>
                              </w:rPr>
                              <w:t xml:space="preserve"> </w:t>
                            </w:r>
                            <w:r>
                              <w:rPr>
                                <w:rFonts w:ascii="Arial Narrow"/>
                                <w:sz w:val="20"/>
                              </w:rPr>
                              <w:t>i</w:t>
                            </w:r>
                            <w:r>
                              <w:rPr>
                                <w:rFonts w:ascii="Arial Narrow"/>
                                <w:spacing w:val="25"/>
                                <w:w w:val="99"/>
                                <w:sz w:val="20"/>
                              </w:rPr>
                              <w:t xml:space="preserve"> </w:t>
                            </w:r>
                            <w:r>
                              <w:rPr>
                                <w:rFonts w:ascii="Arial Narrow"/>
                                <w:spacing w:val="-1"/>
                                <w:sz w:val="20"/>
                              </w:rPr>
                              <w:t>interakcija</w:t>
                            </w:r>
                            <w:r>
                              <w:rPr>
                                <w:rFonts w:ascii="Arial Narrow"/>
                                <w:spacing w:val="-9"/>
                                <w:sz w:val="20"/>
                              </w:rPr>
                              <w:t xml:space="preserve"> </w:t>
                            </w:r>
                            <w:r>
                              <w:rPr>
                                <w:rFonts w:ascii="Arial Narrow"/>
                                <w:sz w:val="20"/>
                              </w:rPr>
                              <w:t>na</w:t>
                            </w:r>
                            <w:r>
                              <w:rPr>
                                <w:rFonts w:ascii="Arial Narrow"/>
                                <w:spacing w:val="-8"/>
                                <w:sz w:val="20"/>
                              </w:rPr>
                              <w:t xml:space="preserve"> </w:t>
                            </w:r>
                            <w:r>
                              <w:rPr>
                                <w:rFonts w:ascii="Arial Narrow"/>
                                <w:spacing w:val="-1"/>
                                <w:sz w:val="20"/>
                              </w:rPr>
                              <w:t>nastavi</w:t>
                            </w:r>
                          </w:p>
                        </w:tc>
                        <w:tc>
                          <w:tcPr>
                            <w:tcW w:w="711"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20</w:t>
                            </w:r>
                          </w:p>
                        </w:tc>
                        <w:tc>
                          <w:tcPr>
                            <w:tcW w:w="71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40</w:t>
                            </w:r>
                          </w:p>
                        </w:tc>
                      </w:tr>
                      <w:tr w:rsidR="00BE5653">
                        <w:trPr>
                          <w:trHeight w:hRule="exact" w:val="1388"/>
                        </w:trPr>
                        <w:tc>
                          <w:tcPr>
                            <w:tcW w:w="210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pacing w:val="-1"/>
                                <w:sz w:val="20"/>
                              </w:rPr>
                              <w:t>Seminarski</w:t>
                            </w:r>
                            <w:r>
                              <w:rPr>
                                <w:rFonts w:ascii="Arial Narrow"/>
                                <w:spacing w:val="-7"/>
                                <w:sz w:val="20"/>
                              </w:rPr>
                              <w:t xml:space="preserve"> </w:t>
                            </w:r>
                            <w:r>
                              <w:rPr>
                                <w:rFonts w:ascii="Arial Narrow"/>
                                <w:sz w:val="20"/>
                              </w:rPr>
                              <w:t>rad</w:t>
                            </w:r>
                            <w:r>
                              <w:rPr>
                                <w:rFonts w:ascii="Arial Narrow"/>
                                <w:spacing w:val="-5"/>
                                <w:sz w:val="20"/>
                              </w:rPr>
                              <w:t xml:space="preserve"> </w:t>
                            </w:r>
                            <w:r>
                              <w:rPr>
                                <w:rFonts w:ascii="Arial Narrow"/>
                                <w:sz w:val="20"/>
                              </w:rPr>
                              <w:t>i</w:t>
                            </w:r>
                          </w:p>
                          <w:p w:rsidR="00BE5653" w:rsidRDefault="00BE5653">
                            <w:pPr>
                              <w:pStyle w:val="TableParagraph"/>
                              <w:spacing w:line="229" w:lineRule="exact"/>
                              <w:ind w:left="104"/>
                              <w:rPr>
                                <w:rFonts w:ascii="Arial Narrow" w:eastAsia="Arial Narrow" w:hAnsi="Arial Narrow" w:cs="Arial Narrow"/>
                                <w:sz w:val="20"/>
                                <w:szCs w:val="20"/>
                              </w:rPr>
                            </w:pPr>
                            <w:r>
                              <w:rPr>
                                <w:rFonts w:ascii="Arial Narrow" w:hAnsi="Arial Narrow"/>
                                <w:sz w:val="20"/>
                              </w:rPr>
                              <w:t>istraživanje</w:t>
                            </w:r>
                          </w:p>
                        </w:tc>
                        <w:tc>
                          <w:tcPr>
                            <w:tcW w:w="716"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ind w:left="104" w:right="161"/>
                              <w:rPr>
                                <w:rFonts w:ascii="Arial Narrow" w:eastAsia="Arial Narrow" w:hAnsi="Arial Narrow" w:cs="Arial Narrow"/>
                                <w:sz w:val="20"/>
                                <w:szCs w:val="20"/>
                              </w:rPr>
                            </w:pPr>
                            <w:r>
                              <w:rPr>
                                <w:rFonts w:ascii="Arial Narrow" w:hAnsi="Arial Narrow"/>
                                <w:sz w:val="20"/>
                              </w:rPr>
                              <w:t>Istraživanje,</w:t>
                            </w:r>
                            <w:r>
                              <w:rPr>
                                <w:rFonts w:ascii="Arial Narrow" w:hAnsi="Arial Narrow"/>
                                <w:spacing w:val="21"/>
                                <w:w w:val="99"/>
                                <w:sz w:val="20"/>
                              </w:rPr>
                              <w:t xml:space="preserve"> </w:t>
                            </w:r>
                            <w:r>
                              <w:rPr>
                                <w:rFonts w:ascii="Arial Narrow" w:hAnsi="Arial Narrow"/>
                                <w:spacing w:val="-1"/>
                                <w:sz w:val="20"/>
                              </w:rPr>
                              <w:t>konzultiranje</w:t>
                            </w:r>
                            <w:r>
                              <w:rPr>
                                <w:rFonts w:ascii="Arial Narrow" w:hAnsi="Arial Narrow"/>
                                <w:spacing w:val="-18"/>
                                <w:sz w:val="20"/>
                              </w:rPr>
                              <w:t xml:space="preserve"> </w:t>
                            </w:r>
                            <w:r>
                              <w:rPr>
                                <w:rFonts w:ascii="Arial Narrow" w:hAnsi="Arial Narrow"/>
                                <w:spacing w:val="-1"/>
                                <w:sz w:val="20"/>
                              </w:rPr>
                              <w:t>literature,</w:t>
                            </w:r>
                            <w:r>
                              <w:rPr>
                                <w:rFonts w:ascii="Arial Narrow" w:hAnsi="Arial Narrow"/>
                                <w:spacing w:val="22"/>
                                <w:w w:val="99"/>
                                <w:sz w:val="20"/>
                              </w:rPr>
                              <w:t xml:space="preserve"> </w:t>
                            </w:r>
                            <w:r>
                              <w:rPr>
                                <w:rFonts w:ascii="Arial Narrow" w:hAnsi="Arial Narrow"/>
                                <w:spacing w:val="-1"/>
                                <w:sz w:val="20"/>
                              </w:rPr>
                              <w:t>sistematizacija,</w:t>
                            </w:r>
                            <w:r>
                              <w:rPr>
                                <w:rFonts w:ascii="Arial Narrow" w:hAnsi="Arial Narrow"/>
                                <w:spacing w:val="21"/>
                                <w:w w:val="99"/>
                                <w:sz w:val="20"/>
                              </w:rPr>
                              <w:t xml:space="preserve"> </w:t>
                            </w:r>
                            <w:r>
                              <w:rPr>
                                <w:rFonts w:ascii="Arial Narrow" w:hAnsi="Arial Narrow"/>
                                <w:spacing w:val="-1"/>
                                <w:sz w:val="20"/>
                              </w:rPr>
                              <w:t>priprema</w:t>
                            </w:r>
                            <w:r>
                              <w:rPr>
                                <w:rFonts w:ascii="Arial Narrow" w:hAnsi="Arial Narrow"/>
                                <w:spacing w:val="-9"/>
                                <w:sz w:val="20"/>
                              </w:rPr>
                              <w:t xml:space="preserve"> </w:t>
                            </w:r>
                            <w:r>
                              <w:rPr>
                                <w:rFonts w:ascii="Arial Narrow" w:hAnsi="Arial Narrow"/>
                                <w:spacing w:val="-1"/>
                                <w:sz w:val="20"/>
                              </w:rPr>
                              <w:t>prezentacije</w:t>
                            </w:r>
                            <w:r>
                              <w:rPr>
                                <w:rFonts w:ascii="Arial Narrow" w:hAnsi="Arial Narrow"/>
                                <w:spacing w:val="-9"/>
                                <w:sz w:val="20"/>
                              </w:rPr>
                              <w:t xml:space="preserve"> </w:t>
                            </w:r>
                            <w:r>
                              <w:rPr>
                                <w:rFonts w:ascii="Arial Narrow" w:hAnsi="Arial Narrow"/>
                                <w:sz w:val="20"/>
                              </w:rPr>
                              <w:t>i</w:t>
                            </w:r>
                            <w:r>
                              <w:rPr>
                                <w:rFonts w:ascii="Arial Narrow" w:hAnsi="Arial Narrow"/>
                                <w:spacing w:val="33"/>
                                <w:w w:val="99"/>
                                <w:sz w:val="20"/>
                              </w:rPr>
                              <w:t xml:space="preserve"> </w:t>
                            </w:r>
                            <w:r>
                              <w:rPr>
                                <w:rFonts w:ascii="Arial Narrow" w:hAnsi="Arial Narrow"/>
                                <w:spacing w:val="-1"/>
                                <w:sz w:val="20"/>
                              </w:rPr>
                              <w:t>izlaganje.</w:t>
                            </w:r>
                          </w:p>
                        </w:tc>
                        <w:tc>
                          <w:tcPr>
                            <w:tcW w:w="1764"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ind w:left="104" w:right="214"/>
                              <w:rPr>
                                <w:rFonts w:ascii="Arial Narrow" w:eastAsia="Arial Narrow" w:hAnsi="Arial Narrow" w:cs="Arial Narrow"/>
                                <w:sz w:val="20"/>
                                <w:szCs w:val="20"/>
                              </w:rPr>
                            </w:pPr>
                            <w:r>
                              <w:rPr>
                                <w:rFonts w:ascii="Arial Narrow"/>
                                <w:spacing w:val="-1"/>
                                <w:sz w:val="20"/>
                              </w:rPr>
                              <w:t>Evaluacija</w:t>
                            </w:r>
                            <w:r>
                              <w:rPr>
                                <w:rFonts w:ascii="Arial Narrow"/>
                                <w:spacing w:val="25"/>
                                <w:w w:val="99"/>
                                <w:sz w:val="20"/>
                              </w:rPr>
                              <w:t xml:space="preserve"> </w:t>
                            </w:r>
                            <w:r>
                              <w:rPr>
                                <w:rFonts w:ascii="Arial Narrow"/>
                                <w:sz w:val="20"/>
                              </w:rPr>
                              <w:t>ostvarenog</w:t>
                            </w:r>
                            <w:r>
                              <w:rPr>
                                <w:rFonts w:ascii="Arial Narrow"/>
                                <w:spacing w:val="-12"/>
                                <w:sz w:val="20"/>
                              </w:rPr>
                              <w:t xml:space="preserve"> </w:t>
                            </w:r>
                            <w:r>
                              <w:rPr>
                                <w:rFonts w:ascii="Arial Narrow"/>
                                <w:sz w:val="20"/>
                              </w:rPr>
                              <w:t>rada</w:t>
                            </w:r>
                            <w:r>
                              <w:rPr>
                                <w:rFonts w:ascii="Arial Narrow"/>
                                <w:w w:val="99"/>
                                <w:sz w:val="20"/>
                              </w:rPr>
                              <w:t xml:space="preserve"> </w:t>
                            </w:r>
                            <w:r>
                              <w:rPr>
                                <w:rFonts w:ascii="Arial Narrow"/>
                                <w:sz w:val="20"/>
                              </w:rPr>
                              <w:t>prema</w:t>
                            </w:r>
                            <w:r>
                              <w:rPr>
                                <w:rFonts w:ascii="Arial Narrow"/>
                                <w:spacing w:val="-15"/>
                                <w:sz w:val="20"/>
                              </w:rPr>
                              <w:t xml:space="preserve"> </w:t>
                            </w:r>
                            <w:r>
                              <w:rPr>
                                <w:rFonts w:ascii="Arial Narrow"/>
                                <w:spacing w:val="-1"/>
                                <w:sz w:val="20"/>
                              </w:rPr>
                              <w:t>parametrima</w:t>
                            </w:r>
                            <w:r>
                              <w:rPr>
                                <w:rFonts w:ascii="Arial Narrow"/>
                                <w:spacing w:val="21"/>
                                <w:w w:val="99"/>
                                <w:sz w:val="20"/>
                              </w:rPr>
                              <w:t xml:space="preserve"> </w:t>
                            </w:r>
                            <w:r>
                              <w:rPr>
                                <w:rFonts w:ascii="Arial Narrow"/>
                                <w:spacing w:val="-1"/>
                                <w:sz w:val="20"/>
                              </w:rPr>
                              <w:t>postavljenima</w:t>
                            </w:r>
                            <w:r>
                              <w:rPr>
                                <w:rFonts w:ascii="Arial Narrow"/>
                                <w:spacing w:val="-11"/>
                                <w:sz w:val="20"/>
                              </w:rPr>
                              <w:t xml:space="preserve"> </w:t>
                            </w:r>
                            <w:r>
                              <w:rPr>
                                <w:rFonts w:ascii="Arial Narrow"/>
                                <w:sz w:val="20"/>
                              </w:rPr>
                              <w:t>u</w:t>
                            </w:r>
                            <w:r>
                              <w:rPr>
                                <w:rFonts w:ascii="Arial Narrow"/>
                                <w:spacing w:val="25"/>
                                <w:w w:val="99"/>
                                <w:sz w:val="20"/>
                              </w:rPr>
                              <w:t xml:space="preserve"> </w:t>
                            </w:r>
                            <w:r>
                              <w:rPr>
                                <w:rFonts w:ascii="Arial Narrow"/>
                                <w:spacing w:val="-1"/>
                                <w:sz w:val="20"/>
                              </w:rPr>
                              <w:t>ciljevima</w:t>
                            </w:r>
                            <w:r>
                              <w:rPr>
                                <w:rFonts w:ascii="Arial Narrow"/>
                                <w:spacing w:val="-8"/>
                                <w:sz w:val="20"/>
                              </w:rPr>
                              <w:t xml:space="preserve"> </w:t>
                            </w:r>
                            <w:r>
                              <w:rPr>
                                <w:rFonts w:ascii="Arial Narrow"/>
                                <w:sz w:val="20"/>
                              </w:rPr>
                              <w:t>i</w:t>
                            </w:r>
                            <w:r>
                              <w:rPr>
                                <w:rFonts w:ascii="Arial Narrow"/>
                                <w:spacing w:val="-8"/>
                                <w:sz w:val="20"/>
                              </w:rPr>
                              <w:t xml:space="preserve"> </w:t>
                            </w:r>
                            <w:r>
                              <w:rPr>
                                <w:rFonts w:ascii="Arial Narrow"/>
                                <w:sz w:val="20"/>
                              </w:rPr>
                              <w:t>ishodima</w:t>
                            </w:r>
                            <w:r>
                              <w:rPr>
                                <w:rFonts w:ascii="Arial Narrow"/>
                                <w:spacing w:val="25"/>
                                <w:w w:val="99"/>
                                <w:sz w:val="20"/>
                              </w:rPr>
                              <w:t xml:space="preserve"> </w:t>
                            </w:r>
                            <w:r>
                              <w:rPr>
                                <w:rFonts w:ascii="Arial Narrow"/>
                                <w:spacing w:val="-1"/>
                                <w:sz w:val="20"/>
                              </w:rPr>
                              <w:t>kolegija</w:t>
                            </w:r>
                          </w:p>
                        </w:tc>
                        <w:tc>
                          <w:tcPr>
                            <w:tcW w:w="711"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BE5653">
                        <w:trPr>
                          <w:trHeight w:hRule="exact" w:val="698"/>
                        </w:trPr>
                        <w:tc>
                          <w:tcPr>
                            <w:tcW w:w="210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ind w:left="104" w:right="425"/>
                              <w:rPr>
                                <w:rFonts w:ascii="Arial Narrow" w:eastAsia="Arial Narrow" w:hAnsi="Arial Narrow" w:cs="Arial Narrow"/>
                                <w:sz w:val="20"/>
                                <w:szCs w:val="20"/>
                              </w:rPr>
                            </w:pPr>
                            <w:r>
                              <w:rPr>
                                <w:rFonts w:ascii="Arial Narrow"/>
                                <w:spacing w:val="-1"/>
                                <w:sz w:val="20"/>
                              </w:rPr>
                              <w:t>Kontinuirana</w:t>
                            </w:r>
                            <w:r>
                              <w:rPr>
                                <w:rFonts w:ascii="Arial Narrow"/>
                                <w:spacing w:val="-16"/>
                                <w:sz w:val="20"/>
                              </w:rPr>
                              <w:t xml:space="preserve"> </w:t>
                            </w:r>
                            <w:r>
                              <w:rPr>
                                <w:rFonts w:ascii="Arial Narrow"/>
                                <w:sz w:val="20"/>
                              </w:rPr>
                              <w:t>provjera</w:t>
                            </w:r>
                            <w:r>
                              <w:rPr>
                                <w:rFonts w:ascii="Arial Narrow"/>
                                <w:spacing w:val="20"/>
                                <w:w w:val="99"/>
                                <w:sz w:val="20"/>
                              </w:rPr>
                              <w:t xml:space="preserve"> </w:t>
                            </w:r>
                            <w:r>
                              <w:rPr>
                                <w:rFonts w:ascii="Arial Narrow"/>
                                <w:spacing w:val="-1"/>
                                <w:sz w:val="20"/>
                              </w:rPr>
                              <w:t>znanja</w:t>
                            </w:r>
                          </w:p>
                        </w:tc>
                        <w:tc>
                          <w:tcPr>
                            <w:tcW w:w="716"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ind w:left="104" w:right="198"/>
                              <w:rPr>
                                <w:rFonts w:ascii="Arial Narrow" w:eastAsia="Arial Narrow" w:hAnsi="Arial Narrow" w:cs="Arial Narrow"/>
                                <w:sz w:val="20"/>
                                <w:szCs w:val="20"/>
                              </w:rPr>
                            </w:pPr>
                            <w:r>
                              <w:rPr>
                                <w:rFonts w:ascii="Arial Narrow"/>
                                <w:sz w:val="20"/>
                              </w:rPr>
                              <w:t>provjera</w:t>
                            </w:r>
                            <w:r>
                              <w:rPr>
                                <w:rFonts w:ascii="Arial Narrow"/>
                                <w:spacing w:val="-9"/>
                                <w:sz w:val="20"/>
                              </w:rPr>
                              <w:t xml:space="preserve"> </w:t>
                            </w:r>
                            <w:r>
                              <w:rPr>
                                <w:rFonts w:ascii="Arial Narrow"/>
                                <w:spacing w:val="-1"/>
                                <w:sz w:val="20"/>
                              </w:rPr>
                              <w:t>znanja</w:t>
                            </w:r>
                            <w:r>
                              <w:rPr>
                                <w:rFonts w:ascii="Arial Narrow"/>
                                <w:spacing w:val="-9"/>
                                <w:sz w:val="20"/>
                              </w:rPr>
                              <w:t xml:space="preserve"> </w:t>
                            </w:r>
                            <w:r>
                              <w:rPr>
                                <w:rFonts w:ascii="Arial Narrow"/>
                                <w:sz w:val="20"/>
                              </w:rPr>
                              <w:t>putem</w:t>
                            </w:r>
                            <w:r>
                              <w:rPr>
                                <w:rFonts w:ascii="Arial Narrow"/>
                                <w:spacing w:val="25"/>
                                <w:w w:val="99"/>
                                <w:sz w:val="20"/>
                              </w:rPr>
                              <w:t xml:space="preserve"> </w:t>
                            </w:r>
                            <w:r>
                              <w:rPr>
                                <w:rFonts w:ascii="Arial Narrow"/>
                                <w:spacing w:val="-1"/>
                                <w:sz w:val="20"/>
                              </w:rPr>
                              <w:t>kolokvija</w:t>
                            </w:r>
                          </w:p>
                        </w:tc>
                        <w:tc>
                          <w:tcPr>
                            <w:tcW w:w="1764"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hAnsi="Arial Narrow"/>
                                <w:sz w:val="20"/>
                              </w:rPr>
                              <w:t>Točni</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netočni</w:t>
                            </w:r>
                          </w:p>
                          <w:p w:rsidR="00BE5653" w:rsidRDefault="00BE5653">
                            <w:pPr>
                              <w:pStyle w:val="TableParagraph"/>
                              <w:spacing w:line="229" w:lineRule="exact"/>
                              <w:ind w:left="104"/>
                              <w:rPr>
                                <w:rFonts w:ascii="Arial Narrow" w:eastAsia="Arial Narrow" w:hAnsi="Arial Narrow" w:cs="Arial Narrow"/>
                                <w:sz w:val="20"/>
                                <w:szCs w:val="20"/>
                              </w:rPr>
                            </w:pPr>
                            <w:r>
                              <w:rPr>
                                <w:rFonts w:ascii="Arial Narrow"/>
                                <w:spacing w:val="-1"/>
                                <w:sz w:val="20"/>
                              </w:rPr>
                              <w:t>odgovori.</w:t>
                            </w:r>
                          </w:p>
                        </w:tc>
                        <w:tc>
                          <w:tcPr>
                            <w:tcW w:w="711"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BE5653">
                        <w:trPr>
                          <w:trHeight w:hRule="exact" w:val="470"/>
                        </w:trPr>
                        <w:tc>
                          <w:tcPr>
                            <w:tcW w:w="210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before="8"/>
                              <w:rPr>
                                <w:rFonts w:ascii="Times New Roman" w:eastAsia="Times New Roman" w:hAnsi="Times New Roman" w:cs="Times New Roman"/>
                                <w:sz w:val="19"/>
                                <w:szCs w:val="19"/>
                              </w:rPr>
                            </w:pPr>
                          </w:p>
                          <w:p w:rsidR="00BE5653" w:rsidRDefault="00BE5653">
                            <w:pPr>
                              <w:pStyle w:val="TableParagraph"/>
                              <w:ind w:left="104"/>
                              <w:rPr>
                                <w:rFonts w:ascii="Arial Narrow" w:eastAsia="Arial Narrow" w:hAnsi="Arial Narrow" w:cs="Arial Narrow"/>
                                <w:sz w:val="20"/>
                                <w:szCs w:val="20"/>
                              </w:rPr>
                            </w:pPr>
                            <w:r>
                              <w:rPr>
                                <w:rFonts w:ascii="Arial Narrow"/>
                                <w:sz w:val="20"/>
                              </w:rPr>
                              <w:t>Ukupno</w:t>
                            </w:r>
                          </w:p>
                        </w:tc>
                        <w:tc>
                          <w:tcPr>
                            <w:tcW w:w="716"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3</w:t>
                            </w:r>
                          </w:p>
                        </w:tc>
                        <w:tc>
                          <w:tcPr>
                            <w:tcW w:w="900" w:type="dxa"/>
                            <w:tcBorders>
                              <w:top w:val="single" w:sz="5" w:space="0" w:color="000000"/>
                              <w:left w:val="single" w:sz="5" w:space="0" w:color="000000"/>
                              <w:bottom w:val="single" w:sz="5" w:space="0" w:color="000000"/>
                              <w:right w:val="single" w:sz="5" w:space="0" w:color="000000"/>
                            </w:tcBorders>
                          </w:tcPr>
                          <w:p w:rsidR="00BE5653" w:rsidRDefault="00BE5653"/>
                        </w:tc>
                        <w:tc>
                          <w:tcPr>
                            <w:tcW w:w="1937" w:type="dxa"/>
                            <w:tcBorders>
                              <w:top w:val="single" w:sz="5" w:space="0" w:color="000000"/>
                              <w:left w:val="single" w:sz="5" w:space="0" w:color="000000"/>
                              <w:bottom w:val="single" w:sz="5" w:space="0" w:color="000000"/>
                              <w:right w:val="single" w:sz="5" w:space="0" w:color="000000"/>
                            </w:tcBorders>
                          </w:tcPr>
                          <w:p w:rsidR="00BE5653" w:rsidRDefault="00BE5653"/>
                        </w:tc>
                        <w:tc>
                          <w:tcPr>
                            <w:tcW w:w="1764" w:type="dxa"/>
                            <w:tcBorders>
                              <w:top w:val="single" w:sz="5" w:space="0" w:color="000000"/>
                              <w:left w:val="single" w:sz="5" w:space="0" w:color="000000"/>
                              <w:bottom w:val="single" w:sz="5" w:space="0" w:color="000000"/>
                              <w:right w:val="single" w:sz="5" w:space="0" w:color="000000"/>
                            </w:tcBorders>
                          </w:tcPr>
                          <w:p w:rsidR="00BE5653" w:rsidRDefault="00BE5653"/>
                        </w:tc>
                        <w:tc>
                          <w:tcPr>
                            <w:tcW w:w="711"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4"/>
                              <w:rPr>
                                <w:rFonts w:ascii="Arial Narrow" w:eastAsia="Arial Narrow" w:hAnsi="Arial Narrow" w:cs="Arial Narrow"/>
                                <w:sz w:val="20"/>
                                <w:szCs w:val="20"/>
                              </w:rPr>
                            </w:pPr>
                            <w:r>
                              <w:rPr>
                                <w:rFonts w:ascii="Arial Narrow"/>
                                <w:sz w:val="20"/>
                              </w:rPr>
                              <w:t>50</w:t>
                            </w:r>
                          </w:p>
                        </w:tc>
                        <w:tc>
                          <w:tcPr>
                            <w:tcW w:w="710" w:type="dxa"/>
                            <w:tcBorders>
                              <w:top w:val="single" w:sz="5" w:space="0" w:color="000000"/>
                              <w:left w:val="single" w:sz="5" w:space="0" w:color="000000"/>
                              <w:bottom w:val="single" w:sz="5" w:space="0" w:color="000000"/>
                              <w:right w:val="single" w:sz="5" w:space="0" w:color="000000"/>
                            </w:tcBorders>
                          </w:tcPr>
                          <w:p w:rsidR="00BE5653" w:rsidRDefault="00BE5653">
                            <w:pPr>
                              <w:pStyle w:val="TableParagraph"/>
                              <w:spacing w:line="228" w:lineRule="exact"/>
                              <w:ind w:left="102"/>
                              <w:rPr>
                                <w:rFonts w:ascii="Arial Narrow" w:eastAsia="Arial Narrow" w:hAnsi="Arial Narrow" w:cs="Arial Narrow"/>
                                <w:sz w:val="20"/>
                                <w:szCs w:val="20"/>
                              </w:rPr>
                            </w:pPr>
                            <w:r>
                              <w:rPr>
                                <w:rFonts w:ascii="Arial Narrow"/>
                                <w:sz w:val="20"/>
                              </w:rPr>
                              <w:t>100</w:t>
                            </w:r>
                          </w:p>
                        </w:tc>
                      </w:tr>
                    </w:tbl>
                    <w:p w:rsidR="00BE5653" w:rsidRDefault="00BE5653" w:rsidP="00493DE5"/>
                  </w:txbxContent>
                </v:textbox>
                <w10:wrap anchorx="page" anchory="page"/>
              </v:shape>
            </w:pict>
          </mc:Fallback>
        </mc:AlternateContent>
      </w:r>
    </w:p>
    <w:tbl>
      <w:tblPr>
        <w:tblStyle w:val="TableNormal1"/>
        <w:tblW w:w="0" w:type="auto"/>
        <w:tblInd w:w="102" w:type="dxa"/>
        <w:tblLayout w:type="fixed"/>
        <w:tblLook w:val="01E0" w:firstRow="1" w:lastRow="1" w:firstColumn="1" w:lastColumn="1" w:noHBand="0" w:noVBand="0"/>
      </w:tblPr>
      <w:tblGrid>
        <w:gridCol w:w="1078"/>
        <w:gridCol w:w="499"/>
        <w:gridCol w:w="1251"/>
        <w:gridCol w:w="732"/>
        <w:gridCol w:w="1111"/>
        <w:gridCol w:w="266"/>
        <w:gridCol w:w="233"/>
        <w:gridCol w:w="1510"/>
        <w:gridCol w:w="626"/>
        <w:gridCol w:w="1984"/>
      </w:tblGrid>
      <w:tr w:rsidR="00493DE5" w:rsidTr="00493DE5">
        <w:trPr>
          <w:trHeight w:hRule="exact" w:val="2307"/>
        </w:trPr>
        <w:tc>
          <w:tcPr>
            <w:tcW w:w="9290" w:type="dxa"/>
            <w:gridSpan w:val="10"/>
            <w:tcBorders>
              <w:top w:val="single" w:sz="5" w:space="0" w:color="000000"/>
              <w:left w:val="single" w:sz="5" w:space="0" w:color="000000"/>
              <w:bottom w:val="single" w:sz="5" w:space="0" w:color="000000"/>
              <w:right w:val="single" w:sz="5" w:space="0" w:color="000000"/>
            </w:tcBorders>
          </w:tcPr>
          <w:p w:rsidR="00493DE5" w:rsidRDefault="00493DE5" w:rsidP="00DB3784">
            <w:pPr>
              <w:pStyle w:val="Odlomakpopisa"/>
              <w:numPr>
                <w:ilvl w:val="0"/>
                <w:numId w:val="136"/>
              </w:numPr>
              <w:tabs>
                <w:tab w:val="left" w:pos="463"/>
              </w:tabs>
              <w:spacing w:line="228" w:lineRule="exact"/>
              <w:contextualSpacing w:val="0"/>
              <w:rPr>
                <w:rFonts w:ascii="Arial Narrow" w:eastAsia="Arial Narrow" w:hAnsi="Arial Narrow" w:cs="Arial Narrow"/>
                <w:sz w:val="20"/>
                <w:szCs w:val="20"/>
              </w:rPr>
            </w:pPr>
            <w:r>
              <w:rPr>
                <w:rFonts w:ascii="Arial Narrow" w:hAnsi="Arial Narrow"/>
                <w:sz w:val="20"/>
              </w:rPr>
              <w:t>Bibliografije</w:t>
            </w:r>
            <w:r>
              <w:rPr>
                <w:rFonts w:ascii="Arial Narrow" w:hAnsi="Arial Narrow"/>
                <w:spacing w:val="-8"/>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druge</w:t>
            </w:r>
            <w:r>
              <w:rPr>
                <w:rFonts w:ascii="Arial Narrow" w:hAnsi="Arial Narrow"/>
                <w:spacing w:val="-7"/>
                <w:sz w:val="20"/>
              </w:rPr>
              <w:t xml:space="preserve"> </w:t>
            </w:r>
            <w:r>
              <w:rPr>
                <w:rFonts w:ascii="Arial Narrow" w:hAnsi="Arial Narrow"/>
                <w:sz w:val="20"/>
              </w:rPr>
              <w:t>referentne</w:t>
            </w:r>
            <w:r>
              <w:rPr>
                <w:rFonts w:ascii="Arial Narrow" w:hAnsi="Arial Narrow"/>
                <w:spacing w:val="-6"/>
                <w:sz w:val="20"/>
              </w:rPr>
              <w:t xml:space="preserve"> </w:t>
            </w:r>
            <w:r>
              <w:rPr>
                <w:rFonts w:ascii="Arial Narrow" w:hAnsi="Arial Narrow"/>
                <w:sz w:val="20"/>
              </w:rPr>
              <w:t>publikacije.</w:t>
            </w:r>
            <w:r>
              <w:rPr>
                <w:rFonts w:ascii="Arial Narrow" w:hAnsi="Arial Narrow"/>
                <w:spacing w:val="-7"/>
                <w:sz w:val="20"/>
              </w:rPr>
              <w:t xml:space="preserve"> </w:t>
            </w:r>
            <w:r>
              <w:rPr>
                <w:rFonts w:ascii="Arial Narrow" w:hAnsi="Arial Narrow"/>
                <w:sz w:val="20"/>
              </w:rPr>
              <w:t>Upoznati</w:t>
            </w:r>
            <w:r>
              <w:rPr>
                <w:rFonts w:ascii="Arial Narrow" w:hAnsi="Arial Narrow"/>
                <w:spacing w:val="-8"/>
                <w:sz w:val="20"/>
              </w:rPr>
              <w:t xml:space="preserve"> </w:t>
            </w:r>
            <w:r>
              <w:rPr>
                <w:rFonts w:ascii="Arial Narrow" w:hAnsi="Arial Narrow"/>
                <w:sz w:val="20"/>
              </w:rPr>
              <w:t>studente</w:t>
            </w:r>
            <w:r>
              <w:rPr>
                <w:rFonts w:ascii="Arial Narrow" w:hAnsi="Arial Narrow"/>
                <w:spacing w:val="-6"/>
                <w:sz w:val="20"/>
              </w:rPr>
              <w:t xml:space="preserve"> </w:t>
            </w:r>
            <w:r>
              <w:rPr>
                <w:rFonts w:ascii="Arial Narrow" w:hAnsi="Arial Narrow"/>
                <w:sz w:val="20"/>
              </w:rPr>
              <w:t>s</w:t>
            </w:r>
            <w:r>
              <w:rPr>
                <w:rFonts w:ascii="Arial Narrow" w:hAnsi="Arial Narrow"/>
                <w:spacing w:val="-7"/>
                <w:sz w:val="20"/>
              </w:rPr>
              <w:t xml:space="preserve"> </w:t>
            </w:r>
            <w:r>
              <w:rPr>
                <w:rFonts w:ascii="Arial Narrow" w:hAnsi="Arial Narrow"/>
                <w:sz w:val="20"/>
              </w:rPr>
              <w:t>vrijednostima</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značajem</w:t>
            </w:r>
            <w:r>
              <w:rPr>
                <w:rFonts w:ascii="Arial Narrow" w:hAnsi="Arial Narrow"/>
                <w:spacing w:val="-7"/>
                <w:sz w:val="20"/>
              </w:rPr>
              <w:t xml:space="preserve"> </w:t>
            </w:r>
            <w:r>
              <w:rPr>
                <w:rFonts w:ascii="Arial Narrow" w:hAnsi="Arial Narrow"/>
                <w:sz w:val="20"/>
              </w:rPr>
              <w:t>bibliografskih</w:t>
            </w:r>
            <w:r>
              <w:rPr>
                <w:rFonts w:ascii="Arial Narrow" w:hAnsi="Arial Narrow"/>
                <w:spacing w:val="-7"/>
                <w:sz w:val="20"/>
              </w:rPr>
              <w:t xml:space="preserve"> </w:t>
            </w:r>
            <w:r>
              <w:rPr>
                <w:rFonts w:ascii="Arial Narrow" w:hAnsi="Arial Narrow"/>
                <w:sz w:val="20"/>
              </w:rPr>
              <w:t>zapisa,</w:t>
            </w:r>
            <w:r>
              <w:rPr>
                <w:rFonts w:ascii="Arial Narrow" w:hAnsi="Arial Narrow"/>
                <w:spacing w:val="-7"/>
                <w:sz w:val="20"/>
              </w:rPr>
              <w:t xml:space="preserve"> </w:t>
            </w:r>
            <w:r>
              <w:rPr>
                <w:rFonts w:ascii="Arial Narrow" w:hAnsi="Arial Narrow"/>
                <w:sz w:val="20"/>
              </w:rPr>
              <w:t>temeljnih</w:t>
            </w:r>
          </w:p>
          <w:p w:rsidR="00493DE5" w:rsidRDefault="00493DE5" w:rsidP="00493DE5">
            <w:pPr>
              <w:pStyle w:val="TableParagraph"/>
              <w:spacing w:before="1" w:line="229" w:lineRule="exact"/>
              <w:ind w:right="188"/>
              <w:jc w:val="center"/>
              <w:rPr>
                <w:rFonts w:ascii="Arial Narrow" w:eastAsia="Arial Narrow" w:hAnsi="Arial Narrow" w:cs="Arial Narrow"/>
                <w:sz w:val="20"/>
                <w:szCs w:val="20"/>
              </w:rPr>
            </w:pPr>
            <w:r>
              <w:rPr>
                <w:rFonts w:ascii="Arial Narrow" w:hAnsi="Arial Narrow"/>
                <w:spacing w:val="-1"/>
                <w:sz w:val="20"/>
              </w:rPr>
              <w:t>izvora</w:t>
            </w:r>
            <w:r>
              <w:rPr>
                <w:rFonts w:ascii="Arial Narrow" w:hAnsi="Arial Narrow"/>
                <w:spacing w:val="-6"/>
                <w:sz w:val="20"/>
              </w:rPr>
              <w:t xml:space="preserve"> </w:t>
            </w:r>
            <w:r>
              <w:rPr>
                <w:rFonts w:ascii="Arial Narrow" w:hAnsi="Arial Narrow"/>
                <w:spacing w:val="-1"/>
                <w:sz w:val="20"/>
              </w:rPr>
              <w:t>informacija.</w:t>
            </w:r>
            <w:r>
              <w:rPr>
                <w:rFonts w:ascii="Arial Narrow" w:hAnsi="Arial Narrow"/>
                <w:spacing w:val="-6"/>
                <w:sz w:val="20"/>
              </w:rPr>
              <w:t xml:space="preserve"> </w:t>
            </w:r>
            <w:r>
              <w:rPr>
                <w:rFonts w:ascii="Arial Narrow" w:hAnsi="Arial Narrow"/>
                <w:spacing w:val="-1"/>
                <w:sz w:val="20"/>
              </w:rPr>
              <w:t>Bibliografije,</w:t>
            </w:r>
            <w:r>
              <w:rPr>
                <w:rFonts w:ascii="Arial Narrow" w:hAnsi="Arial Narrow"/>
                <w:spacing w:val="-5"/>
                <w:sz w:val="20"/>
              </w:rPr>
              <w:t xml:space="preserve"> </w:t>
            </w:r>
            <w:r>
              <w:rPr>
                <w:rFonts w:ascii="Arial Narrow" w:hAnsi="Arial Narrow"/>
                <w:spacing w:val="-1"/>
                <w:sz w:val="20"/>
              </w:rPr>
              <w:t>njihov</w:t>
            </w:r>
            <w:r>
              <w:rPr>
                <w:rFonts w:ascii="Arial Narrow" w:hAnsi="Arial Narrow"/>
                <w:spacing w:val="-4"/>
                <w:sz w:val="20"/>
              </w:rPr>
              <w:t xml:space="preserve"> </w:t>
            </w:r>
            <w:r>
              <w:rPr>
                <w:rFonts w:ascii="Arial Narrow" w:hAnsi="Arial Narrow"/>
                <w:sz w:val="20"/>
              </w:rPr>
              <w:t>značaj,</w:t>
            </w:r>
            <w:r>
              <w:rPr>
                <w:rFonts w:ascii="Arial Narrow" w:hAnsi="Arial Narrow"/>
                <w:spacing w:val="-6"/>
                <w:sz w:val="20"/>
              </w:rPr>
              <w:t xml:space="preserve"> </w:t>
            </w:r>
            <w:r>
              <w:rPr>
                <w:rFonts w:ascii="Arial Narrow" w:hAnsi="Arial Narrow"/>
                <w:sz w:val="20"/>
              </w:rPr>
              <w:t>vrste,</w:t>
            </w:r>
            <w:r>
              <w:rPr>
                <w:rFonts w:ascii="Arial Narrow" w:hAnsi="Arial Narrow"/>
                <w:spacing w:val="-5"/>
                <w:sz w:val="20"/>
              </w:rPr>
              <w:t xml:space="preserve"> </w:t>
            </w:r>
            <w:r>
              <w:rPr>
                <w:rFonts w:ascii="Arial Narrow" w:hAnsi="Arial Narrow"/>
                <w:sz w:val="20"/>
              </w:rPr>
              <w:t>struktura</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oblici,</w:t>
            </w:r>
            <w:r>
              <w:rPr>
                <w:rFonts w:ascii="Arial Narrow" w:hAnsi="Arial Narrow"/>
                <w:spacing w:val="-5"/>
                <w:sz w:val="20"/>
              </w:rPr>
              <w:t xml:space="preserve"> </w:t>
            </w:r>
            <w:r>
              <w:rPr>
                <w:rFonts w:ascii="Arial Narrow" w:hAnsi="Arial Narrow"/>
                <w:sz w:val="20"/>
              </w:rPr>
              <w:t>načini</w:t>
            </w:r>
            <w:r>
              <w:rPr>
                <w:rFonts w:ascii="Arial Narrow" w:hAnsi="Arial Narrow"/>
                <w:spacing w:val="-6"/>
                <w:sz w:val="20"/>
              </w:rPr>
              <w:t xml:space="preserve"> </w:t>
            </w:r>
            <w:r>
              <w:rPr>
                <w:rFonts w:ascii="Arial Narrow" w:hAnsi="Arial Narrow"/>
                <w:sz w:val="20"/>
              </w:rPr>
              <w:t>izrade</w:t>
            </w:r>
            <w:r>
              <w:rPr>
                <w:rFonts w:ascii="Arial Narrow" w:hAnsi="Arial Narrow"/>
                <w:spacing w:val="-5"/>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norme</w:t>
            </w:r>
            <w:r>
              <w:rPr>
                <w:rFonts w:ascii="Arial Narrow" w:hAnsi="Arial Narrow"/>
                <w:spacing w:val="-6"/>
                <w:sz w:val="20"/>
              </w:rPr>
              <w:t xml:space="preserve"> </w:t>
            </w:r>
            <w:r>
              <w:rPr>
                <w:rFonts w:ascii="Arial Narrow" w:hAnsi="Arial Narrow"/>
                <w:sz w:val="20"/>
              </w:rPr>
              <w:t>za</w:t>
            </w:r>
            <w:r>
              <w:rPr>
                <w:rFonts w:ascii="Arial Narrow" w:hAnsi="Arial Narrow"/>
                <w:spacing w:val="-5"/>
                <w:sz w:val="20"/>
              </w:rPr>
              <w:t xml:space="preserve"> </w:t>
            </w:r>
            <w:r>
              <w:rPr>
                <w:rFonts w:ascii="Arial Narrow" w:hAnsi="Arial Narrow"/>
                <w:sz w:val="20"/>
              </w:rPr>
              <w:t>izradu</w:t>
            </w:r>
            <w:r>
              <w:rPr>
                <w:rFonts w:ascii="Arial Narrow" w:hAnsi="Arial Narrow"/>
                <w:spacing w:val="-6"/>
                <w:sz w:val="20"/>
              </w:rPr>
              <w:t xml:space="preserve"> </w:t>
            </w:r>
            <w:r>
              <w:rPr>
                <w:rFonts w:ascii="Arial Narrow" w:hAnsi="Arial Narrow"/>
                <w:sz w:val="20"/>
              </w:rPr>
              <w:t>bibliografija.</w:t>
            </w:r>
          </w:p>
          <w:p w:rsidR="00493DE5" w:rsidRDefault="00493DE5" w:rsidP="00DB3784">
            <w:pPr>
              <w:pStyle w:val="Odlomakpopisa"/>
              <w:numPr>
                <w:ilvl w:val="0"/>
                <w:numId w:val="136"/>
              </w:numPr>
              <w:tabs>
                <w:tab w:val="left" w:pos="463"/>
              </w:tabs>
              <w:ind w:right="230"/>
              <w:contextualSpacing w:val="0"/>
              <w:rPr>
                <w:rFonts w:ascii="Arial Narrow" w:eastAsia="Arial Narrow" w:hAnsi="Arial Narrow" w:cs="Arial Narrow"/>
                <w:sz w:val="20"/>
                <w:szCs w:val="20"/>
              </w:rPr>
            </w:pPr>
            <w:r>
              <w:rPr>
                <w:rFonts w:ascii="Arial Narrow" w:hAnsi="Arial Narrow"/>
                <w:sz w:val="20"/>
              </w:rPr>
              <w:t>Dostupne</w:t>
            </w:r>
            <w:r>
              <w:rPr>
                <w:rFonts w:ascii="Arial Narrow" w:hAnsi="Arial Narrow"/>
                <w:spacing w:val="-6"/>
                <w:sz w:val="20"/>
              </w:rPr>
              <w:t xml:space="preserve"> </w:t>
            </w:r>
            <w:r>
              <w:rPr>
                <w:rFonts w:ascii="Arial Narrow" w:hAnsi="Arial Narrow"/>
                <w:spacing w:val="-1"/>
                <w:sz w:val="20"/>
              </w:rPr>
              <w:t>e-baze</w:t>
            </w:r>
            <w:r>
              <w:rPr>
                <w:rFonts w:ascii="Arial Narrow" w:hAnsi="Arial Narrow"/>
                <w:spacing w:val="-7"/>
                <w:sz w:val="20"/>
              </w:rPr>
              <w:t xml:space="preserve"> </w:t>
            </w:r>
            <w:r>
              <w:rPr>
                <w:rFonts w:ascii="Arial Narrow" w:hAnsi="Arial Narrow"/>
                <w:spacing w:val="-1"/>
                <w:sz w:val="20"/>
              </w:rPr>
              <w:t>podataka</w:t>
            </w:r>
            <w:r>
              <w:rPr>
                <w:rFonts w:ascii="Arial Narrow" w:hAnsi="Arial Narrow"/>
                <w:spacing w:val="-6"/>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pacing w:val="-1"/>
                <w:sz w:val="20"/>
              </w:rPr>
              <w:t>besplatnih</w:t>
            </w:r>
            <w:r>
              <w:rPr>
                <w:rFonts w:ascii="Arial Narrow" w:hAnsi="Arial Narrow"/>
                <w:spacing w:val="-7"/>
                <w:sz w:val="20"/>
              </w:rPr>
              <w:t xml:space="preserve"> </w:t>
            </w:r>
            <w:r>
              <w:rPr>
                <w:rFonts w:ascii="Arial Narrow" w:hAnsi="Arial Narrow"/>
                <w:sz w:val="20"/>
              </w:rPr>
              <w:t>e-izvora.</w:t>
            </w:r>
            <w:r>
              <w:rPr>
                <w:rFonts w:ascii="Arial Narrow" w:hAnsi="Arial Narrow"/>
                <w:spacing w:val="-5"/>
                <w:sz w:val="20"/>
              </w:rPr>
              <w:t xml:space="preserve"> </w:t>
            </w:r>
            <w:r>
              <w:rPr>
                <w:rFonts w:ascii="Arial Narrow" w:hAnsi="Arial Narrow"/>
                <w:sz w:val="20"/>
              </w:rPr>
              <w:t>(Centar</w:t>
            </w:r>
            <w:r>
              <w:rPr>
                <w:rFonts w:ascii="Arial Narrow" w:hAnsi="Arial Narrow"/>
                <w:spacing w:val="-6"/>
                <w:sz w:val="20"/>
              </w:rPr>
              <w:t xml:space="preserve"> </w:t>
            </w:r>
            <w:r>
              <w:rPr>
                <w:rFonts w:ascii="Arial Narrow" w:hAnsi="Arial Narrow"/>
                <w:sz w:val="20"/>
              </w:rPr>
              <w:t>za</w:t>
            </w:r>
            <w:r>
              <w:rPr>
                <w:rFonts w:ascii="Arial Narrow" w:hAnsi="Arial Narrow"/>
                <w:spacing w:val="-6"/>
                <w:sz w:val="20"/>
              </w:rPr>
              <w:t xml:space="preserve"> </w:t>
            </w:r>
            <w:r>
              <w:rPr>
                <w:rFonts w:ascii="Arial Narrow" w:hAnsi="Arial Narrow"/>
                <w:sz w:val="20"/>
              </w:rPr>
              <w:t>online</w:t>
            </w:r>
            <w:r>
              <w:rPr>
                <w:rFonts w:ascii="Arial Narrow" w:hAnsi="Arial Narrow"/>
                <w:spacing w:val="-4"/>
                <w:sz w:val="20"/>
              </w:rPr>
              <w:t xml:space="preserve"> </w:t>
            </w:r>
            <w:r>
              <w:rPr>
                <w:rFonts w:ascii="Arial Narrow" w:hAnsi="Arial Narrow"/>
                <w:sz w:val="20"/>
              </w:rPr>
              <w:t>baze</w:t>
            </w:r>
            <w:r>
              <w:rPr>
                <w:rFonts w:ascii="Arial Narrow" w:hAnsi="Arial Narrow"/>
                <w:spacing w:val="-6"/>
                <w:sz w:val="20"/>
              </w:rPr>
              <w:t xml:space="preserve"> </w:t>
            </w:r>
            <w:r>
              <w:rPr>
                <w:rFonts w:ascii="Arial Narrow" w:hAnsi="Arial Narrow"/>
                <w:sz w:val="20"/>
              </w:rPr>
              <w:t>podataka)</w:t>
            </w:r>
            <w:r>
              <w:rPr>
                <w:rFonts w:ascii="Arial Narrow" w:hAnsi="Arial Narrow"/>
                <w:spacing w:val="-6"/>
                <w:sz w:val="20"/>
              </w:rPr>
              <w:t xml:space="preserve"> </w:t>
            </w:r>
            <w:r>
              <w:rPr>
                <w:rFonts w:ascii="Arial Narrow" w:hAnsi="Arial Narrow"/>
                <w:spacing w:val="-1"/>
                <w:sz w:val="20"/>
              </w:rPr>
              <w:t>Vrste</w:t>
            </w:r>
            <w:r>
              <w:rPr>
                <w:rFonts w:ascii="Arial Narrow" w:hAnsi="Arial Narrow"/>
                <w:spacing w:val="-6"/>
                <w:sz w:val="20"/>
              </w:rPr>
              <w:t xml:space="preserve"> </w:t>
            </w:r>
            <w:r>
              <w:rPr>
                <w:rFonts w:ascii="Arial Narrow" w:hAnsi="Arial Narrow"/>
                <w:sz w:val="20"/>
              </w:rPr>
              <w:t>baza</w:t>
            </w:r>
            <w:r>
              <w:rPr>
                <w:rFonts w:ascii="Arial Narrow" w:hAnsi="Arial Narrow"/>
                <w:spacing w:val="-6"/>
                <w:sz w:val="20"/>
              </w:rPr>
              <w:t xml:space="preserve"> </w:t>
            </w:r>
            <w:r>
              <w:rPr>
                <w:rFonts w:ascii="Arial Narrow" w:hAnsi="Arial Narrow"/>
                <w:sz w:val="20"/>
              </w:rPr>
              <w:t>podataka.</w:t>
            </w:r>
            <w:r>
              <w:rPr>
                <w:rFonts w:ascii="Arial Narrow" w:hAnsi="Arial Narrow"/>
                <w:spacing w:val="-7"/>
                <w:sz w:val="20"/>
              </w:rPr>
              <w:t xml:space="preserve"> </w:t>
            </w:r>
            <w:r>
              <w:rPr>
                <w:rFonts w:ascii="Arial Narrow" w:hAnsi="Arial Narrow"/>
                <w:sz w:val="20"/>
              </w:rPr>
              <w:t>Pretraživanja</w:t>
            </w:r>
            <w:r>
              <w:rPr>
                <w:rFonts w:ascii="Arial Narrow" w:hAnsi="Arial Narrow"/>
                <w:spacing w:val="56"/>
                <w:w w:val="99"/>
                <w:sz w:val="20"/>
              </w:rPr>
              <w:t xml:space="preserve"> </w:t>
            </w:r>
            <w:r>
              <w:rPr>
                <w:rFonts w:ascii="Arial Narrow" w:hAnsi="Arial Narrow"/>
                <w:sz w:val="20"/>
              </w:rPr>
              <w:t>baza</w:t>
            </w:r>
            <w:r>
              <w:rPr>
                <w:rFonts w:ascii="Arial Narrow" w:hAnsi="Arial Narrow"/>
                <w:spacing w:val="-7"/>
                <w:sz w:val="20"/>
              </w:rPr>
              <w:t xml:space="preserve"> </w:t>
            </w:r>
            <w:r>
              <w:rPr>
                <w:rFonts w:ascii="Arial Narrow" w:hAnsi="Arial Narrow"/>
                <w:sz w:val="20"/>
              </w:rPr>
              <w:t>podataka,</w:t>
            </w:r>
            <w:r>
              <w:rPr>
                <w:rFonts w:ascii="Arial Narrow" w:hAnsi="Arial Narrow"/>
                <w:spacing w:val="-5"/>
                <w:sz w:val="20"/>
              </w:rPr>
              <w:t xml:space="preserve"> </w:t>
            </w:r>
            <w:r>
              <w:rPr>
                <w:rFonts w:ascii="Arial Narrow" w:hAnsi="Arial Narrow"/>
                <w:sz w:val="20"/>
              </w:rPr>
              <w:t>bibliografskih,</w:t>
            </w:r>
            <w:r>
              <w:rPr>
                <w:rFonts w:ascii="Arial Narrow" w:hAnsi="Arial Narrow"/>
                <w:spacing w:val="-4"/>
                <w:sz w:val="20"/>
              </w:rPr>
              <w:t xml:space="preserve"> </w:t>
            </w:r>
            <w:r>
              <w:rPr>
                <w:rFonts w:ascii="Arial Narrow" w:hAnsi="Arial Narrow"/>
                <w:sz w:val="20"/>
              </w:rPr>
              <w:t>citatnih,</w:t>
            </w:r>
            <w:r>
              <w:rPr>
                <w:rFonts w:ascii="Arial Narrow" w:hAnsi="Arial Narrow"/>
                <w:spacing w:val="-6"/>
                <w:sz w:val="20"/>
              </w:rPr>
              <w:t xml:space="preserve"> </w:t>
            </w:r>
            <w:r>
              <w:rPr>
                <w:rFonts w:ascii="Arial Narrow" w:hAnsi="Arial Narrow"/>
                <w:sz w:val="20"/>
              </w:rPr>
              <w:t>statističkih</w:t>
            </w:r>
            <w:r>
              <w:rPr>
                <w:rFonts w:ascii="Arial Narrow" w:hAnsi="Arial Narrow"/>
                <w:spacing w:val="-6"/>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baza</w:t>
            </w:r>
            <w:r>
              <w:rPr>
                <w:rFonts w:ascii="Arial Narrow" w:hAnsi="Arial Narrow"/>
                <w:spacing w:val="-5"/>
                <w:sz w:val="20"/>
              </w:rPr>
              <w:t xml:space="preserve"> </w:t>
            </w:r>
            <w:r>
              <w:rPr>
                <w:rFonts w:ascii="Arial Narrow" w:hAnsi="Arial Narrow"/>
                <w:sz w:val="20"/>
              </w:rPr>
              <w:t>punih</w:t>
            </w:r>
            <w:r>
              <w:rPr>
                <w:rFonts w:ascii="Arial Narrow" w:hAnsi="Arial Narrow"/>
                <w:spacing w:val="-6"/>
                <w:sz w:val="20"/>
              </w:rPr>
              <w:t xml:space="preserve"> </w:t>
            </w:r>
            <w:r>
              <w:rPr>
                <w:rFonts w:ascii="Arial Narrow" w:hAnsi="Arial Narrow"/>
                <w:sz w:val="20"/>
              </w:rPr>
              <w:t>tekstova.</w:t>
            </w:r>
            <w:r>
              <w:rPr>
                <w:rFonts w:ascii="Arial Narrow" w:hAnsi="Arial Narrow"/>
                <w:spacing w:val="-6"/>
                <w:sz w:val="20"/>
              </w:rPr>
              <w:t xml:space="preserve"> </w:t>
            </w:r>
            <w:r>
              <w:rPr>
                <w:rFonts w:ascii="Arial Narrow" w:hAnsi="Arial Narrow"/>
                <w:sz w:val="20"/>
              </w:rPr>
              <w:t>Načela</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postupci</w:t>
            </w:r>
            <w:r>
              <w:rPr>
                <w:rFonts w:ascii="Arial Narrow" w:hAnsi="Arial Narrow"/>
                <w:spacing w:val="-7"/>
                <w:sz w:val="20"/>
              </w:rPr>
              <w:t xml:space="preserve"> </w:t>
            </w:r>
            <w:r>
              <w:rPr>
                <w:rFonts w:ascii="Arial Narrow" w:hAnsi="Arial Narrow"/>
                <w:sz w:val="20"/>
              </w:rPr>
              <w:t>pri</w:t>
            </w:r>
            <w:r>
              <w:rPr>
                <w:rFonts w:ascii="Arial Narrow" w:hAnsi="Arial Narrow"/>
                <w:spacing w:val="-6"/>
                <w:sz w:val="20"/>
              </w:rPr>
              <w:t xml:space="preserve"> </w:t>
            </w:r>
            <w:r>
              <w:rPr>
                <w:rFonts w:ascii="Arial Narrow" w:hAnsi="Arial Narrow"/>
                <w:sz w:val="20"/>
              </w:rPr>
              <w:t>pretraživanju</w:t>
            </w:r>
            <w:r>
              <w:rPr>
                <w:rFonts w:ascii="Arial Narrow" w:hAnsi="Arial Narrow"/>
                <w:spacing w:val="-6"/>
                <w:sz w:val="20"/>
              </w:rPr>
              <w:t xml:space="preserve"> </w:t>
            </w:r>
            <w:r>
              <w:rPr>
                <w:rFonts w:ascii="Arial Narrow" w:hAnsi="Arial Narrow"/>
                <w:sz w:val="20"/>
              </w:rPr>
              <w:t>baza</w:t>
            </w:r>
            <w:r>
              <w:rPr>
                <w:rFonts w:ascii="Arial Narrow" w:hAnsi="Arial Narrow"/>
                <w:spacing w:val="26"/>
                <w:w w:val="99"/>
                <w:sz w:val="20"/>
              </w:rPr>
              <w:t xml:space="preserve"> </w:t>
            </w:r>
            <w:r>
              <w:rPr>
                <w:rFonts w:ascii="Arial Narrow" w:hAnsi="Arial Narrow"/>
                <w:sz w:val="20"/>
              </w:rPr>
              <w:t>podataka</w:t>
            </w:r>
            <w:r>
              <w:rPr>
                <w:rFonts w:ascii="Arial Narrow" w:hAnsi="Arial Narrow"/>
                <w:spacing w:val="-6"/>
                <w:sz w:val="20"/>
              </w:rPr>
              <w:t xml:space="preserve"> </w:t>
            </w:r>
            <w:r>
              <w:rPr>
                <w:rFonts w:ascii="Arial Narrow" w:hAnsi="Arial Narrow"/>
                <w:sz w:val="20"/>
              </w:rPr>
              <w:t>CROLIST,</w:t>
            </w:r>
            <w:r>
              <w:rPr>
                <w:rFonts w:ascii="Arial Narrow" w:hAnsi="Arial Narrow"/>
                <w:spacing w:val="-7"/>
                <w:sz w:val="20"/>
              </w:rPr>
              <w:t xml:space="preserve"> </w:t>
            </w:r>
            <w:r>
              <w:rPr>
                <w:rFonts w:ascii="Arial Narrow" w:hAnsi="Arial Narrow"/>
                <w:sz w:val="20"/>
              </w:rPr>
              <w:t>Current</w:t>
            </w:r>
            <w:r>
              <w:rPr>
                <w:rFonts w:ascii="Arial Narrow" w:hAnsi="Arial Narrow"/>
                <w:spacing w:val="-6"/>
                <w:sz w:val="20"/>
              </w:rPr>
              <w:t xml:space="preserve"> </w:t>
            </w:r>
            <w:r>
              <w:rPr>
                <w:rFonts w:ascii="Arial Narrow" w:hAnsi="Arial Narrow"/>
                <w:sz w:val="20"/>
              </w:rPr>
              <w:t>contents</w:t>
            </w:r>
            <w:r>
              <w:rPr>
                <w:rFonts w:ascii="Arial Narrow" w:hAnsi="Arial Narrow"/>
                <w:spacing w:val="-6"/>
                <w:sz w:val="20"/>
              </w:rPr>
              <w:t xml:space="preserve"> </w:t>
            </w:r>
            <w:r>
              <w:rPr>
                <w:rFonts w:ascii="Arial Narrow" w:hAnsi="Arial Narrow"/>
                <w:spacing w:val="-1"/>
                <w:sz w:val="20"/>
              </w:rPr>
              <w:t>(CC)</w:t>
            </w:r>
            <w:r>
              <w:rPr>
                <w:rFonts w:ascii="Arial Narrow" w:hAnsi="Arial Narrow"/>
                <w:spacing w:val="34"/>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drugih</w:t>
            </w:r>
            <w:r>
              <w:rPr>
                <w:rFonts w:ascii="Arial Narrow" w:hAnsi="Arial Narrow"/>
                <w:spacing w:val="-7"/>
                <w:sz w:val="20"/>
              </w:rPr>
              <w:t xml:space="preserve"> </w:t>
            </w:r>
            <w:r>
              <w:rPr>
                <w:rFonts w:ascii="Arial Narrow" w:hAnsi="Arial Narrow"/>
                <w:sz w:val="20"/>
              </w:rPr>
              <w:t>relevantnih</w:t>
            </w:r>
            <w:r>
              <w:rPr>
                <w:rFonts w:ascii="Arial Narrow" w:hAnsi="Arial Narrow"/>
                <w:spacing w:val="-7"/>
                <w:sz w:val="20"/>
              </w:rPr>
              <w:t xml:space="preserve"> </w:t>
            </w:r>
            <w:r>
              <w:rPr>
                <w:rFonts w:ascii="Arial Narrow" w:hAnsi="Arial Narrow"/>
                <w:sz w:val="20"/>
              </w:rPr>
              <w:t>izvora.</w:t>
            </w:r>
            <w:r>
              <w:rPr>
                <w:rFonts w:ascii="Arial Narrow" w:hAnsi="Arial Narrow"/>
                <w:spacing w:val="-5"/>
                <w:sz w:val="20"/>
              </w:rPr>
              <w:t xml:space="preserve"> </w:t>
            </w:r>
            <w:r>
              <w:rPr>
                <w:rFonts w:ascii="Arial Narrow" w:hAnsi="Arial Narrow"/>
                <w:sz w:val="20"/>
              </w:rPr>
              <w:t>Oblikovanje</w:t>
            </w:r>
            <w:r>
              <w:rPr>
                <w:rFonts w:ascii="Arial Narrow" w:hAnsi="Arial Narrow"/>
                <w:spacing w:val="-7"/>
                <w:sz w:val="20"/>
              </w:rPr>
              <w:t xml:space="preserve"> </w:t>
            </w:r>
            <w:r>
              <w:rPr>
                <w:rFonts w:ascii="Arial Narrow" w:hAnsi="Arial Narrow"/>
                <w:sz w:val="20"/>
              </w:rPr>
              <w:t>upita</w:t>
            </w:r>
            <w:r>
              <w:rPr>
                <w:rFonts w:ascii="Arial Narrow" w:hAnsi="Arial Narrow"/>
                <w:spacing w:val="-6"/>
                <w:sz w:val="20"/>
              </w:rPr>
              <w:t xml:space="preserve"> </w:t>
            </w:r>
            <w:r>
              <w:rPr>
                <w:rFonts w:ascii="Arial Narrow" w:hAnsi="Arial Narrow"/>
                <w:sz w:val="20"/>
              </w:rPr>
              <w:t>za</w:t>
            </w:r>
            <w:r>
              <w:rPr>
                <w:rFonts w:ascii="Arial Narrow" w:hAnsi="Arial Narrow"/>
                <w:spacing w:val="-5"/>
                <w:sz w:val="20"/>
              </w:rPr>
              <w:t xml:space="preserve"> </w:t>
            </w:r>
            <w:r>
              <w:rPr>
                <w:rFonts w:ascii="Arial Narrow" w:hAnsi="Arial Narrow"/>
                <w:sz w:val="20"/>
              </w:rPr>
              <w:t>pretraživanje.</w:t>
            </w:r>
            <w:r>
              <w:rPr>
                <w:rFonts w:ascii="Arial Narrow" w:hAnsi="Arial Narrow"/>
                <w:spacing w:val="-7"/>
                <w:sz w:val="20"/>
              </w:rPr>
              <w:t xml:space="preserve"> </w:t>
            </w:r>
            <w:r>
              <w:rPr>
                <w:rFonts w:ascii="Arial Narrow" w:hAnsi="Arial Narrow"/>
                <w:sz w:val="20"/>
              </w:rPr>
              <w:t>Predmetno</w:t>
            </w:r>
            <w:r>
              <w:rPr>
                <w:rFonts w:ascii="Arial Narrow" w:hAnsi="Arial Narrow"/>
                <w:spacing w:val="28"/>
                <w:w w:val="99"/>
                <w:sz w:val="20"/>
              </w:rPr>
              <w:t xml:space="preserve"> </w:t>
            </w:r>
            <w:r>
              <w:rPr>
                <w:rFonts w:ascii="Arial Narrow" w:hAnsi="Arial Narrow"/>
                <w:sz w:val="20"/>
              </w:rPr>
              <w:t>pretraživanje.</w:t>
            </w:r>
            <w:r>
              <w:rPr>
                <w:rFonts w:ascii="Arial Narrow" w:hAnsi="Arial Narrow"/>
                <w:spacing w:val="-12"/>
                <w:sz w:val="20"/>
              </w:rPr>
              <w:t xml:space="preserve"> </w:t>
            </w:r>
            <w:r>
              <w:rPr>
                <w:rFonts w:ascii="Arial Narrow" w:hAnsi="Arial Narrow"/>
                <w:sz w:val="20"/>
              </w:rPr>
              <w:t>Kriteriji</w:t>
            </w:r>
            <w:r>
              <w:rPr>
                <w:rFonts w:ascii="Arial Narrow" w:hAnsi="Arial Narrow"/>
                <w:spacing w:val="-11"/>
                <w:sz w:val="20"/>
              </w:rPr>
              <w:t xml:space="preserve"> </w:t>
            </w:r>
            <w:r>
              <w:rPr>
                <w:rFonts w:ascii="Arial Narrow" w:hAnsi="Arial Narrow"/>
                <w:sz w:val="20"/>
              </w:rPr>
              <w:t>vrednovanja</w:t>
            </w:r>
            <w:r>
              <w:rPr>
                <w:rFonts w:ascii="Arial Narrow" w:hAnsi="Arial Narrow"/>
                <w:spacing w:val="-11"/>
                <w:sz w:val="20"/>
              </w:rPr>
              <w:t xml:space="preserve"> </w:t>
            </w:r>
            <w:r>
              <w:rPr>
                <w:rFonts w:ascii="Arial Narrow" w:hAnsi="Arial Narrow"/>
                <w:spacing w:val="-1"/>
                <w:sz w:val="20"/>
              </w:rPr>
              <w:t>elektroničkih</w:t>
            </w:r>
            <w:r>
              <w:rPr>
                <w:rFonts w:ascii="Arial Narrow" w:hAnsi="Arial Narrow"/>
                <w:spacing w:val="-12"/>
                <w:sz w:val="20"/>
              </w:rPr>
              <w:t xml:space="preserve"> </w:t>
            </w:r>
            <w:r>
              <w:rPr>
                <w:rFonts w:ascii="Arial Narrow" w:hAnsi="Arial Narrow"/>
                <w:sz w:val="20"/>
              </w:rPr>
              <w:t>informacija.</w:t>
            </w:r>
          </w:p>
          <w:p w:rsidR="00493DE5" w:rsidRDefault="00493DE5" w:rsidP="00DB3784">
            <w:pPr>
              <w:pStyle w:val="Odlomakpopisa"/>
              <w:numPr>
                <w:ilvl w:val="0"/>
                <w:numId w:val="136"/>
              </w:numPr>
              <w:tabs>
                <w:tab w:val="left" w:pos="463"/>
              </w:tabs>
              <w:spacing w:before="1"/>
              <w:ind w:right="197"/>
              <w:contextualSpacing w:val="0"/>
              <w:rPr>
                <w:rFonts w:ascii="Arial Narrow" w:eastAsia="Arial Narrow" w:hAnsi="Arial Narrow" w:cs="Arial Narrow"/>
                <w:sz w:val="20"/>
                <w:szCs w:val="20"/>
              </w:rPr>
            </w:pPr>
            <w:r>
              <w:rPr>
                <w:rFonts w:ascii="Arial Narrow" w:hAnsi="Arial Narrow"/>
                <w:spacing w:val="-1"/>
                <w:sz w:val="20"/>
              </w:rPr>
              <w:t>Studenti</w:t>
            </w:r>
            <w:r>
              <w:rPr>
                <w:rFonts w:ascii="Arial Narrow" w:hAnsi="Arial Narrow"/>
                <w:spacing w:val="-7"/>
                <w:sz w:val="20"/>
              </w:rPr>
              <w:t xml:space="preserve"> </w:t>
            </w:r>
            <w:r>
              <w:rPr>
                <w:rFonts w:ascii="Arial Narrow" w:hAnsi="Arial Narrow"/>
                <w:spacing w:val="-1"/>
                <w:sz w:val="20"/>
              </w:rPr>
              <w:t>seminarskim</w:t>
            </w:r>
            <w:r>
              <w:rPr>
                <w:rFonts w:ascii="Arial Narrow" w:hAnsi="Arial Narrow"/>
                <w:spacing w:val="-7"/>
                <w:sz w:val="20"/>
              </w:rPr>
              <w:t xml:space="preserve"> </w:t>
            </w:r>
            <w:r>
              <w:rPr>
                <w:rFonts w:ascii="Arial Narrow" w:hAnsi="Arial Narrow"/>
                <w:sz w:val="20"/>
              </w:rPr>
              <w:t>radovima</w:t>
            </w:r>
            <w:r>
              <w:rPr>
                <w:rFonts w:ascii="Arial Narrow" w:hAnsi="Arial Narrow"/>
                <w:spacing w:val="36"/>
                <w:sz w:val="20"/>
              </w:rPr>
              <w:t xml:space="preserve"> </w:t>
            </w:r>
            <w:r>
              <w:rPr>
                <w:rFonts w:ascii="Arial Narrow" w:hAnsi="Arial Narrow"/>
                <w:sz w:val="20"/>
              </w:rPr>
              <w:t>prezentiraju</w:t>
            </w:r>
            <w:r>
              <w:rPr>
                <w:rFonts w:ascii="Arial Narrow" w:hAnsi="Arial Narrow"/>
                <w:spacing w:val="-5"/>
                <w:sz w:val="20"/>
              </w:rPr>
              <w:t xml:space="preserve"> </w:t>
            </w:r>
            <w:r>
              <w:rPr>
                <w:rFonts w:ascii="Arial Narrow" w:hAnsi="Arial Narrow"/>
                <w:sz w:val="20"/>
              </w:rPr>
              <w:t>usvojena</w:t>
            </w:r>
            <w:r>
              <w:rPr>
                <w:rFonts w:ascii="Arial Narrow" w:hAnsi="Arial Narrow"/>
                <w:spacing w:val="-6"/>
                <w:sz w:val="20"/>
              </w:rPr>
              <w:t xml:space="preserve"> </w:t>
            </w:r>
            <w:r>
              <w:rPr>
                <w:rFonts w:ascii="Arial Narrow" w:hAnsi="Arial Narrow"/>
                <w:spacing w:val="-1"/>
                <w:sz w:val="20"/>
              </w:rPr>
              <w:t>znanja:</w:t>
            </w:r>
            <w:r>
              <w:rPr>
                <w:rFonts w:ascii="Arial Narrow" w:hAnsi="Arial Narrow"/>
                <w:spacing w:val="-6"/>
                <w:sz w:val="20"/>
              </w:rPr>
              <w:t xml:space="preserve"> </w:t>
            </w:r>
            <w:r>
              <w:rPr>
                <w:rFonts w:ascii="Arial Narrow" w:hAnsi="Arial Narrow"/>
                <w:sz w:val="20"/>
              </w:rPr>
              <w:t>u</w:t>
            </w:r>
            <w:r>
              <w:rPr>
                <w:rFonts w:ascii="Arial Narrow" w:hAnsi="Arial Narrow"/>
                <w:spacing w:val="-6"/>
                <w:sz w:val="20"/>
              </w:rPr>
              <w:t xml:space="preserve"> </w:t>
            </w:r>
            <w:r>
              <w:rPr>
                <w:rFonts w:ascii="Arial Narrow" w:hAnsi="Arial Narrow"/>
                <w:sz w:val="20"/>
              </w:rPr>
              <w:t>odabiru</w:t>
            </w:r>
            <w:r>
              <w:rPr>
                <w:rFonts w:ascii="Arial Narrow" w:hAnsi="Arial Narrow"/>
                <w:spacing w:val="-6"/>
                <w:sz w:val="20"/>
              </w:rPr>
              <w:t xml:space="preserve"> </w:t>
            </w:r>
            <w:r>
              <w:rPr>
                <w:rFonts w:ascii="Arial Narrow" w:hAnsi="Arial Narrow"/>
                <w:spacing w:val="-1"/>
                <w:sz w:val="20"/>
              </w:rPr>
              <w:t>teme,</w:t>
            </w:r>
            <w:r>
              <w:rPr>
                <w:rFonts w:ascii="Arial Narrow" w:hAnsi="Arial Narrow"/>
                <w:spacing w:val="-6"/>
                <w:sz w:val="20"/>
              </w:rPr>
              <w:t xml:space="preserve"> </w:t>
            </w:r>
            <w:r>
              <w:rPr>
                <w:rFonts w:ascii="Arial Narrow" w:hAnsi="Arial Narrow"/>
                <w:spacing w:val="-1"/>
                <w:sz w:val="20"/>
              </w:rPr>
              <w:t>relevantnih</w:t>
            </w:r>
            <w:r>
              <w:rPr>
                <w:rFonts w:ascii="Arial Narrow" w:hAnsi="Arial Narrow"/>
                <w:spacing w:val="-6"/>
                <w:sz w:val="20"/>
              </w:rPr>
              <w:t xml:space="preserve"> </w:t>
            </w:r>
            <w:r>
              <w:rPr>
                <w:rFonts w:ascii="Arial Narrow" w:hAnsi="Arial Narrow"/>
                <w:spacing w:val="-1"/>
                <w:sz w:val="20"/>
              </w:rPr>
              <w:t>izvora,</w:t>
            </w:r>
            <w:r>
              <w:rPr>
                <w:rFonts w:ascii="Arial Narrow" w:hAnsi="Arial Narrow"/>
                <w:spacing w:val="-6"/>
                <w:sz w:val="20"/>
              </w:rPr>
              <w:t xml:space="preserve"> </w:t>
            </w:r>
            <w:r>
              <w:rPr>
                <w:rFonts w:ascii="Arial Narrow" w:hAnsi="Arial Narrow"/>
                <w:sz w:val="20"/>
              </w:rPr>
              <w:t>u</w:t>
            </w:r>
            <w:r>
              <w:rPr>
                <w:rFonts w:ascii="Arial Narrow" w:hAnsi="Arial Narrow"/>
                <w:spacing w:val="-4"/>
                <w:sz w:val="20"/>
              </w:rPr>
              <w:t xml:space="preserve"> </w:t>
            </w:r>
            <w:r>
              <w:rPr>
                <w:rFonts w:ascii="Arial Narrow" w:hAnsi="Arial Narrow"/>
                <w:spacing w:val="-1"/>
                <w:sz w:val="20"/>
              </w:rPr>
              <w:t>izradi</w:t>
            </w:r>
            <w:r>
              <w:rPr>
                <w:rFonts w:ascii="Arial Narrow" w:hAnsi="Arial Narrow"/>
                <w:spacing w:val="-7"/>
                <w:sz w:val="20"/>
              </w:rPr>
              <w:t xml:space="preserve"> </w:t>
            </w:r>
            <w:r>
              <w:rPr>
                <w:rFonts w:ascii="Arial Narrow" w:hAnsi="Arial Narrow"/>
                <w:spacing w:val="-1"/>
                <w:sz w:val="20"/>
              </w:rPr>
              <w:t>samostalnog</w:t>
            </w:r>
            <w:r>
              <w:rPr>
                <w:rFonts w:ascii="Arial Narrow" w:hAnsi="Arial Narrow"/>
                <w:spacing w:val="94"/>
                <w:w w:val="99"/>
                <w:sz w:val="20"/>
              </w:rPr>
              <w:t xml:space="preserve"> </w:t>
            </w:r>
            <w:r>
              <w:rPr>
                <w:rFonts w:ascii="Arial Narrow" w:hAnsi="Arial Narrow"/>
                <w:sz w:val="20"/>
              </w:rPr>
              <w:t>stručnog</w:t>
            </w:r>
            <w:r>
              <w:rPr>
                <w:rFonts w:ascii="Arial Narrow" w:hAnsi="Arial Narrow"/>
                <w:spacing w:val="-5"/>
                <w:sz w:val="20"/>
              </w:rPr>
              <w:t xml:space="preserve"> </w:t>
            </w:r>
            <w:r>
              <w:rPr>
                <w:rFonts w:ascii="Arial Narrow" w:hAnsi="Arial Narrow"/>
                <w:sz w:val="20"/>
              </w:rPr>
              <w:t>rada,</w:t>
            </w:r>
            <w:r>
              <w:rPr>
                <w:rFonts w:ascii="Arial Narrow" w:hAnsi="Arial Narrow"/>
                <w:spacing w:val="-4"/>
                <w:sz w:val="20"/>
              </w:rPr>
              <w:t xml:space="preserve"> </w:t>
            </w:r>
            <w:r>
              <w:rPr>
                <w:rFonts w:ascii="Arial Narrow" w:hAnsi="Arial Narrow"/>
                <w:sz w:val="20"/>
              </w:rPr>
              <w:t>pisanju</w:t>
            </w:r>
            <w:r>
              <w:rPr>
                <w:rFonts w:ascii="Arial Narrow" w:hAnsi="Arial Narrow"/>
                <w:spacing w:val="-5"/>
                <w:sz w:val="20"/>
              </w:rPr>
              <w:t xml:space="preserve"> </w:t>
            </w:r>
            <w:r>
              <w:rPr>
                <w:rFonts w:ascii="Arial Narrow" w:hAnsi="Arial Narrow"/>
                <w:sz w:val="20"/>
              </w:rPr>
              <w:t>sažetka,</w:t>
            </w:r>
            <w:r>
              <w:rPr>
                <w:rFonts w:ascii="Arial Narrow" w:hAnsi="Arial Narrow"/>
                <w:spacing w:val="36"/>
                <w:sz w:val="20"/>
              </w:rPr>
              <w:t xml:space="preserve"> </w:t>
            </w:r>
            <w:r>
              <w:rPr>
                <w:rFonts w:ascii="Arial Narrow" w:hAnsi="Arial Narrow"/>
                <w:sz w:val="20"/>
              </w:rPr>
              <w:t>ključnih</w:t>
            </w:r>
            <w:r>
              <w:rPr>
                <w:rFonts w:ascii="Arial Narrow" w:hAnsi="Arial Narrow"/>
                <w:spacing w:val="-5"/>
                <w:sz w:val="20"/>
              </w:rPr>
              <w:t xml:space="preserve"> </w:t>
            </w:r>
            <w:r>
              <w:rPr>
                <w:rFonts w:ascii="Arial Narrow" w:hAnsi="Arial Narrow"/>
                <w:sz w:val="20"/>
              </w:rPr>
              <w:t>riječi,</w:t>
            </w:r>
            <w:r>
              <w:rPr>
                <w:rFonts w:ascii="Arial Narrow" w:hAnsi="Arial Narrow"/>
                <w:spacing w:val="-5"/>
                <w:sz w:val="20"/>
              </w:rPr>
              <w:t xml:space="preserve"> </w:t>
            </w:r>
            <w:r>
              <w:rPr>
                <w:rFonts w:ascii="Arial Narrow" w:hAnsi="Arial Narrow"/>
                <w:sz w:val="20"/>
              </w:rPr>
              <w:t>kao</w:t>
            </w:r>
            <w:r>
              <w:rPr>
                <w:rFonts w:ascii="Arial Narrow" w:hAnsi="Arial Narrow"/>
                <w:spacing w:val="-3"/>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z w:val="20"/>
              </w:rPr>
              <w:t>pravilnom</w:t>
            </w:r>
            <w:r>
              <w:rPr>
                <w:rFonts w:ascii="Arial Narrow" w:hAnsi="Arial Narrow"/>
                <w:spacing w:val="-4"/>
                <w:sz w:val="20"/>
              </w:rPr>
              <w:t xml:space="preserve"> </w:t>
            </w:r>
            <w:r>
              <w:rPr>
                <w:rFonts w:ascii="Arial Narrow" w:hAnsi="Arial Narrow"/>
                <w:sz w:val="20"/>
              </w:rPr>
              <w:t>navođenju</w:t>
            </w:r>
            <w:r>
              <w:rPr>
                <w:rFonts w:ascii="Arial Narrow" w:hAnsi="Arial Narrow"/>
                <w:spacing w:val="-6"/>
                <w:sz w:val="20"/>
              </w:rPr>
              <w:t xml:space="preserve"> </w:t>
            </w:r>
            <w:r>
              <w:rPr>
                <w:rFonts w:ascii="Arial Narrow" w:hAnsi="Arial Narrow"/>
                <w:sz w:val="20"/>
              </w:rPr>
              <w:t>podataka</w:t>
            </w:r>
            <w:r>
              <w:rPr>
                <w:rFonts w:ascii="Arial Narrow" w:hAnsi="Arial Narrow"/>
                <w:spacing w:val="-5"/>
                <w:sz w:val="20"/>
              </w:rPr>
              <w:t xml:space="preserve"> </w:t>
            </w:r>
            <w:r>
              <w:rPr>
                <w:rFonts w:ascii="Arial Narrow" w:hAnsi="Arial Narrow"/>
                <w:sz w:val="20"/>
              </w:rPr>
              <w:t>iz</w:t>
            </w:r>
            <w:r>
              <w:rPr>
                <w:rFonts w:ascii="Arial Narrow" w:hAnsi="Arial Narrow"/>
                <w:spacing w:val="-5"/>
                <w:sz w:val="20"/>
              </w:rPr>
              <w:t xml:space="preserve"> </w:t>
            </w:r>
            <w:r>
              <w:rPr>
                <w:rFonts w:ascii="Arial Narrow" w:hAnsi="Arial Narrow"/>
                <w:sz w:val="20"/>
              </w:rPr>
              <w:t>preuzetih</w:t>
            </w:r>
            <w:r>
              <w:rPr>
                <w:rFonts w:ascii="Arial Narrow" w:hAnsi="Arial Narrow"/>
                <w:spacing w:val="-5"/>
                <w:sz w:val="20"/>
              </w:rPr>
              <w:t xml:space="preserve"> </w:t>
            </w:r>
            <w:r>
              <w:rPr>
                <w:rFonts w:ascii="Arial Narrow" w:hAnsi="Arial Narrow"/>
                <w:sz w:val="20"/>
              </w:rPr>
              <w:t>izvora</w:t>
            </w:r>
            <w:r>
              <w:rPr>
                <w:rFonts w:ascii="Arial Narrow" w:hAnsi="Arial Narrow"/>
                <w:spacing w:val="-5"/>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izradi</w:t>
            </w:r>
            <w:r>
              <w:rPr>
                <w:rFonts w:ascii="Arial Narrow" w:hAnsi="Arial Narrow"/>
                <w:spacing w:val="-5"/>
                <w:sz w:val="20"/>
              </w:rPr>
              <w:t xml:space="preserve"> </w:t>
            </w:r>
            <w:r>
              <w:rPr>
                <w:rFonts w:ascii="Arial Narrow" w:hAnsi="Arial Narrow"/>
                <w:sz w:val="20"/>
              </w:rPr>
              <w:t>popisa</w:t>
            </w:r>
            <w:r>
              <w:rPr>
                <w:rFonts w:ascii="Arial Narrow" w:hAnsi="Arial Narrow"/>
                <w:spacing w:val="29"/>
                <w:w w:val="99"/>
                <w:sz w:val="20"/>
              </w:rPr>
              <w:t xml:space="preserve"> </w:t>
            </w:r>
            <w:r>
              <w:rPr>
                <w:rFonts w:ascii="Arial Narrow" w:hAnsi="Arial Narrow"/>
                <w:spacing w:val="-1"/>
                <w:sz w:val="20"/>
              </w:rPr>
              <w:t>bibliografskih</w:t>
            </w:r>
            <w:r>
              <w:rPr>
                <w:rFonts w:ascii="Arial Narrow" w:hAnsi="Arial Narrow"/>
                <w:spacing w:val="-17"/>
                <w:sz w:val="20"/>
              </w:rPr>
              <w:t xml:space="preserve"> </w:t>
            </w:r>
            <w:r>
              <w:rPr>
                <w:rFonts w:ascii="Arial Narrow" w:hAnsi="Arial Narrow"/>
                <w:spacing w:val="-1"/>
                <w:sz w:val="20"/>
              </w:rPr>
              <w:t>referenca.</w:t>
            </w:r>
          </w:p>
          <w:p w:rsidR="00493DE5" w:rsidRDefault="00493DE5" w:rsidP="00DB3784">
            <w:pPr>
              <w:pStyle w:val="Odlomakpopisa"/>
              <w:numPr>
                <w:ilvl w:val="0"/>
                <w:numId w:val="136"/>
              </w:numPr>
              <w:tabs>
                <w:tab w:val="left" w:pos="340"/>
              </w:tabs>
              <w:spacing w:before="1"/>
              <w:ind w:left="339" w:hanging="192"/>
              <w:contextualSpacing w:val="0"/>
              <w:rPr>
                <w:rFonts w:ascii="Arial Narrow" w:eastAsia="Arial Narrow" w:hAnsi="Arial Narrow" w:cs="Arial Narrow"/>
                <w:sz w:val="20"/>
                <w:szCs w:val="20"/>
              </w:rPr>
            </w:pPr>
            <w:r>
              <w:rPr>
                <w:rFonts w:ascii="Arial Narrow" w:hAnsi="Arial Narrow"/>
                <w:sz w:val="20"/>
              </w:rPr>
              <w:t>Znanstveno</w:t>
            </w:r>
            <w:r>
              <w:rPr>
                <w:rFonts w:ascii="Arial Narrow" w:hAnsi="Arial Narrow"/>
                <w:spacing w:val="-12"/>
                <w:sz w:val="20"/>
              </w:rPr>
              <w:t xml:space="preserve"> </w:t>
            </w:r>
            <w:r>
              <w:rPr>
                <w:rFonts w:ascii="Arial Narrow" w:hAnsi="Arial Narrow"/>
                <w:sz w:val="20"/>
              </w:rPr>
              <w:t>istraživačka</w:t>
            </w:r>
            <w:r>
              <w:rPr>
                <w:rFonts w:ascii="Arial Narrow" w:hAnsi="Arial Narrow"/>
                <w:spacing w:val="-12"/>
                <w:sz w:val="20"/>
              </w:rPr>
              <w:t xml:space="preserve"> </w:t>
            </w:r>
            <w:r>
              <w:rPr>
                <w:rFonts w:ascii="Arial Narrow" w:hAnsi="Arial Narrow"/>
                <w:sz w:val="20"/>
              </w:rPr>
              <w:t>čestitost.</w:t>
            </w:r>
          </w:p>
        </w:tc>
      </w:tr>
      <w:tr w:rsidR="00493DE5" w:rsidTr="00116FEC">
        <w:trPr>
          <w:trHeight w:hRule="exact" w:val="1387"/>
        </w:trPr>
        <w:tc>
          <w:tcPr>
            <w:tcW w:w="4937" w:type="dxa"/>
            <w:gridSpan w:val="6"/>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rPr>
                <w:rFonts w:ascii="Times New Roman" w:eastAsia="Times New Roman" w:hAnsi="Times New Roman" w:cs="Times New Roman"/>
                <w:sz w:val="20"/>
                <w:szCs w:val="20"/>
              </w:rPr>
            </w:pPr>
          </w:p>
          <w:p w:rsidR="00493DE5" w:rsidRDefault="00493DE5" w:rsidP="00493DE5">
            <w:pPr>
              <w:pStyle w:val="TableParagraph"/>
              <w:spacing w:before="9"/>
              <w:rPr>
                <w:rFonts w:ascii="Times New Roman" w:eastAsia="Times New Roman" w:hAnsi="Times New Roman" w:cs="Times New Roman"/>
                <w:sz w:val="29"/>
                <w:szCs w:val="29"/>
              </w:rPr>
            </w:pPr>
          </w:p>
          <w:p w:rsidR="00493DE5" w:rsidRDefault="00493DE5" w:rsidP="00493DE5">
            <w:pPr>
              <w:pStyle w:val="TableParagraph"/>
              <w:ind w:left="462"/>
              <w:rPr>
                <w:rFonts w:ascii="Arial Narrow" w:eastAsia="Arial Narrow" w:hAnsi="Arial Narrow" w:cs="Arial Narrow"/>
                <w:sz w:val="20"/>
                <w:szCs w:val="20"/>
              </w:rPr>
            </w:pPr>
            <w:r>
              <w:rPr>
                <w:rFonts w:ascii="Arial Narrow" w:hAnsi="Arial Narrow"/>
                <w:sz w:val="20"/>
              </w:rPr>
              <w:t xml:space="preserve">1.5.  </w:t>
            </w:r>
            <w:r>
              <w:rPr>
                <w:rFonts w:ascii="Arial Narrow" w:hAnsi="Arial Narrow"/>
                <w:spacing w:val="8"/>
                <w:sz w:val="20"/>
              </w:rPr>
              <w:t xml:space="preserve"> </w:t>
            </w:r>
            <w:r>
              <w:rPr>
                <w:rFonts w:ascii="Arial Narrow" w:hAnsi="Arial Narrow"/>
                <w:spacing w:val="-1"/>
                <w:sz w:val="20"/>
              </w:rPr>
              <w:t>Vrste</w:t>
            </w:r>
            <w:r>
              <w:rPr>
                <w:rFonts w:ascii="Arial Narrow" w:hAnsi="Arial Narrow"/>
                <w:spacing w:val="-3"/>
                <w:sz w:val="20"/>
              </w:rPr>
              <w:t xml:space="preserve"> </w:t>
            </w:r>
            <w:r>
              <w:rPr>
                <w:rFonts w:ascii="Arial Narrow" w:hAnsi="Arial Narrow"/>
                <w:sz w:val="20"/>
              </w:rPr>
              <w:t>izvođenja</w:t>
            </w:r>
            <w:r>
              <w:rPr>
                <w:rFonts w:ascii="Arial Narrow" w:hAnsi="Arial Narrow"/>
                <w:spacing w:val="-5"/>
                <w:sz w:val="20"/>
              </w:rPr>
              <w:t xml:space="preserve"> </w:t>
            </w:r>
            <w:r>
              <w:rPr>
                <w:rFonts w:ascii="Arial Narrow" w:hAnsi="Arial Narrow"/>
                <w:sz w:val="20"/>
              </w:rPr>
              <w:t>nastave</w:t>
            </w:r>
          </w:p>
        </w:tc>
        <w:tc>
          <w:tcPr>
            <w:tcW w:w="2369" w:type="dxa"/>
            <w:gridSpan w:val="3"/>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111"/>
              <w:ind w:left="378" w:right="567"/>
              <w:rPr>
                <w:rFonts w:ascii="Arial Narrow" w:eastAsia="Arial Narrow" w:hAnsi="Arial Narrow" w:cs="Arial Narrow"/>
                <w:sz w:val="20"/>
                <w:szCs w:val="20"/>
              </w:rPr>
            </w:pPr>
            <w:r>
              <w:rPr>
                <w:rFonts w:ascii="Arial Narrow" w:hAnsi="Arial Narrow"/>
                <w:sz w:val="20"/>
              </w:rPr>
              <w:t>predavanja</w:t>
            </w:r>
            <w:r>
              <w:rPr>
                <w:rFonts w:ascii="Arial Narrow" w:hAnsi="Arial Narrow"/>
                <w:spacing w:val="21"/>
                <w:w w:val="99"/>
                <w:sz w:val="20"/>
              </w:rPr>
              <w:t xml:space="preserve"> </w:t>
            </w:r>
            <w:r>
              <w:rPr>
                <w:rFonts w:ascii="Arial Narrow" w:hAnsi="Arial Narrow"/>
                <w:spacing w:val="-1"/>
                <w:sz w:val="20"/>
              </w:rPr>
              <w:t>seminari</w:t>
            </w:r>
            <w:r>
              <w:rPr>
                <w:rFonts w:ascii="Arial Narrow" w:hAnsi="Arial Narrow"/>
                <w:spacing w:val="-8"/>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pacing w:val="-1"/>
                <w:sz w:val="20"/>
              </w:rPr>
              <w:t>radionice</w:t>
            </w:r>
            <w:r>
              <w:rPr>
                <w:rFonts w:ascii="Arial Narrow" w:hAnsi="Arial Narrow"/>
                <w:spacing w:val="27"/>
                <w:w w:val="99"/>
                <w:sz w:val="20"/>
              </w:rPr>
              <w:t xml:space="preserve"> </w:t>
            </w:r>
            <w:r>
              <w:rPr>
                <w:rFonts w:ascii="Arial Narrow" w:hAnsi="Arial Narrow"/>
                <w:sz w:val="20"/>
              </w:rPr>
              <w:t>vježbe</w:t>
            </w:r>
          </w:p>
          <w:p w:rsidR="00493DE5" w:rsidRDefault="00493DE5" w:rsidP="00493DE5">
            <w:pPr>
              <w:pStyle w:val="TableParagraph"/>
              <w:ind w:left="378" w:right="339"/>
              <w:rPr>
                <w:rFonts w:ascii="Arial Narrow" w:eastAsia="Arial Narrow" w:hAnsi="Arial Narrow" w:cs="Arial Narrow"/>
                <w:sz w:val="20"/>
                <w:szCs w:val="20"/>
              </w:rPr>
            </w:pPr>
            <w:r>
              <w:rPr>
                <w:rFonts w:ascii="Arial Narrow"/>
                <w:spacing w:val="-1"/>
                <w:sz w:val="20"/>
              </w:rPr>
              <w:t>obrazovanje</w:t>
            </w:r>
            <w:r>
              <w:rPr>
                <w:rFonts w:ascii="Arial Narrow"/>
                <w:spacing w:val="-9"/>
                <w:sz w:val="20"/>
              </w:rPr>
              <w:t xml:space="preserve"> </w:t>
            </w:r>
            <w:r>
              <w:rPr>
                <w:rFonts w:ascii="Arial Narrow"/>
                <w:sz w:val="20"/>
              </w:rPr>
              <w:t>na</w:t>
            </w:r>
            <w:r>
              <w:rPr>
                <w:rFonts w:ascii="Arial Narrow"/>
                <w:spacing w:val="-9"/>
                <w:sz w:val="20"/>
              </w:rPr>
              <w:t xml:space="preserve"> </w:t>
            </w:r>
            <w:r>
              <w:rPr>
                <w:rFonts w:ascii="Arial Narrow"/>
                <w:sz w:val="20"/>
              </w:rPr>
              <w:t>daljinu</w:t>
            </w:r>
            <w:r>
              <w:rPr>
                <w:rFonts w:ascii="Arial Narrow"/>
                <w:spacing w:val="28"/>
                <w:w w:val="99"/>
                <w:sz w:val="20"/>
              </w:rPr>
              <w:t xml:space="preserve"> </w:t>
            </w:r>
            <w:r>
              <w:rPr>
                <w:rFonts w:ascii="Arial Narrow"/>
                <w:spacing w:val="-1"/>
                <w:sz w:val="20"/>
              </w:rPr>
              <w:t>terenska</w:t>
            </w:r>
            <w:r>
              <w:rPr>
                <w:rFonts w:ascii="Arial Narrow"/>
                <w:spacing w:val="-14"/>
                <w:sz w:val="20"/>
              </w:rPr>
              <w:t xml:space="preserve"> </w:t>
            </w:r>
            <w:r>
              <w:rPr>
                <w:rFonts w:ascii="Arial Narrow"/>
                <w:spacing w:val="-1"/>
                <w:sz w:val="20"/>
              </w:rPr>
              <w:t>nastava</w:t>
            </w:r>
          </w:p>
        </w:tc>
        <w:tc>
          <w:tcPr>
            <w:tcW w:w="1984" w:type="dxa"/>
            <w:tcBorders>
              <w:top w:val="single" w:sz="5" w:space="0" w:color="000000"/>
              <w:left w:val="single" w:sz="5" w:space="0" w:color="000000"/>
              <w:bottom w:val="single" w:sz="16" w:space="0" w:color="000000"/>
              <w:right w:val="single" w:sz="5" w:space="0" w:color="000000"/>
            </w:tcBorders>
          </w:tcPr>
          <w:p w:rsidR="00493DE5" w:rsidRDefault="00493DE5" w:rsidP="00493DE5">
            <w:pPr>
              <w:pStyle w:val="TableParagraph"/>
              <w:ind w:left="334" w:right="179" w:firstLine="45"/>
              <w:rPr>
                <w:rFonts w:ascii="Arial Narrow" w:eastAsia="Arial Narrow" w:hAnsi="Arial Narrow" w:cs="Arial Narrow"/>
                <w:sz w:val="20"/>
                <w:szCs w:val="20"/>
              </w:rPr>
            </w:pPr>
            <w:r>
              <w:rPr>
                <w:rFonts w:ascii="Arial Narrow" w:hAnsi="Arial Narrow"/>
                <w:spacing w:val="-1"/>
                <w:sz w:val="20"/>
              </w:rPr>
              <w:t>samostalni</w:t>
            </w:r>
            <w:r>
              <w:rPr>
                <w:rFonts w:ascii="Arial Narrow" w:hAnsi="Arial Narrow"/>
                <w:spacing w:val="-14"/>
                <w:sz w:val="20"/>
              </w:rPr>
              <w:t xml:space="preserve"> </w:t>
            </w:r>
            <w:r>
              <w:rPr>
                <w:rFonts w:ascii="Arial Narrow" w:hAnsi="Arial Narrow"/>
                <w:spacing w:val="-1"/>
                <w:sz w:val="20"/>
              </w:rPr>
              <w:t>zadaci</w:t>
            </w:r>
            <w:r>
              <w:rPr>
                <w:rFonts w:ascii="Arial Narrow" w:hAnsi="Arial Narrow"/>
                <w:spacing w:val="27"/>
                <w:w w:val="99"/>
                <w:sz w:val="20"/>
              </w:rPr>
              <w:t xml:space="preserve"> </w:t>
            </w:r>
            <w:r>
              <w:rPr>
                <w:rFonts w:ascii="Arial Narrow" w:hAnsi="Arial Narrow"/>
                <w:sz w:val="20"/>
              </w:rPr>
              <w:t>multimedija</w:t>
            </w:r>
            <w:r>
              <w:rPr>
                <w:rFonts w:ascii="Arial Narrow" w:hAnsi="Arial Narrow"/>
                <w:spacing w:val="-8"/>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mreža</w:t>
            </w:r>
            <w:r>
              <w:rPr>
                <w:rFonts w:ascii="Arial Narrow" w:hAnsi="Arial Narrow"/>
                <w:w w:val="99"/>
                <w:sz w:val="20"/>
              </w:rPr>
              <w:t xml:space="preserve"> </w:t>
            </w:r>
            <w:r>
              <w:rPr>
                <w:rFonts w:ascii="Arial Narrow" w:hAnsi="Arial Narrow"/>
                <w:spacing w:val="-1"/>
                <w:sz w:val="20"/>
              </w:rPr>
              <w:t>laboratorij</w:t>
            </w:r>
            <w:r>
              <w:rPr>
                <w:rFonts w:ascii="Arial Narrow" w:hAnsi="Arial Narrow"/>
                <w:spacing w:val="-1"/>
                <w:w w:val="99"/>
                <w:sz w:val="20"/>
              </w:rPr>
              <w:t xml:space="preserve"> </w:t>
            </w:r>
            <w:r>
              <w:rPr>
                <w:rFonts w:ascii="Arial Narrow" w:hAnsi="Arial Narrow"/>
                <w:spacing w:val="26"/>
                <w:w w:val="99"/>
                <w:sz w:val="20"/>
              </w:rPr>
              <w:t xml:space="preserve"> </w:t>
            </w:r>
            <w:r>
              <w:rPr>
                <w:rFonts w:ascii="Arial Narrow" w:hAnsi="Arial Narrow"/>
                <w:spacing w:val="-1"/>
                <w:sz w:val="20"/>
              </w:rPr>
              <w:t>mentorski</w:t>
            </w:r>
            <w:r>
              <w:rPr>
                <w:rFonts w:ascii="Arial Narrow" w:hAnsi="Arial Narrow"/>
                <w:spacing w:val="-11"/>
                <w:sz w:val="20"/>
              </w:rPr>
              <w:t xml:space="preserve"> </w:t>
            </w:r>
            <w:r>
              <w:rPr>
                <w:rFonts w:ascii="Arial Narrow" w:hAnsi="Arial Narrow"/>
                <w:sz w:val="20"/>
              </w:rPr>
              <w:t>rad</w:t>
            </w:r>
            <w:r>
              <w:rPr>
                <w:rFonts w:ascii="Arial Narrow" w:hAnsi="Arial Narrow"/>
                <w:spacing w:val="28"/>
                <w:w w:val="99"/>
                <w:sz w:val="20"/>
              </w:rPr>
              <w:t xml:space="preserve"> </w:t>
            </w:r>
            <w:r>
              <w:rPr>
                <w:rFonts w:ascii="Arial Narrow" w:hAnsi="Arial Narrow"/>
                <w:spacing w:val="-1"/>
                <w:sz w:val="20"/>
              </w:rPr>
              <w:t>ostalo</w:t>
            </w:r>
          </w:p>
        </w:tc>
      </w:tr>
      <w:tr w:rsidR="00493DE5" w:rsidTr="00116FEC">
        <w:trPr>
          <w:trHeight w:hRule="exact" w:val="442"/>
        </w:trPr>
        <w:tc>
          <w:tcPr>
            <w:tcW w:w="4937" w:type="dxa"/>
            <w:gridSpan w:val="6"/>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99"/>
              <w:ind w:left="462"/>
              <w:rPr>
                <w:rFonts w:ascii="Arial Narrow" w:eastAsia="Arial Narrow" w:hAnsi="Arial Narrow" w:cs="Arial Narrow"/>
                <w:sz w:val="20"/>
                <w:szCs w:val="20"/>
              </w:rPr>
            </w:pPr>
            <w:r>
              <w:rPr>
                <w:rFonts w:ascii="Arial Narrow"/>
                <w:sz w:val="20"/>
              </w:rPr>
              <w:t xml:space="preserve">1.6.  </w:t>
            </w:r>
            <w:r>
              <w:rPr>
                <w:rFonts w:ascii="Arial Narrow"/>
                <w:spacing w:val="10"/>
                <w:sz w:val="20"/>
              </w:rPr>
              <w:t xml:space="preserve"> </w:t>
            </w:r>
            <w:r>
              <w:rPr>
                <w:rFonts w:ascii="Arial Narrow"/>
                <w:sz w:val="20"/>
              </w:rPr>
              <w:t>Komentari</w:t>
            </w:r>
          </w:p>
        </w:tc>
        <w:tc>
          <w:tcPr>
            <w:tcW w:w="4353" w:type="dxa"/>
            <w:gridSpan w:val="4"/>
            <w:tcBorders>
              <w:top w:val="single" w:sz="5" w:space="0" w:color="000000"/>
              <w:left w:val="single" w:sz="5" w:space="0" w:color="000000"/>
              <w:bottom w:val="single" w:sz="5" w:space="0" w:color="000000"/>
              <w:right w:val="single" w:sz="5" w:space="0" w:color="000000"/>
            </w:tcBorders>
          </w:tcPr>
          <w:p w:rsidR="00493DE5" w:rsidRDefault="00493DE5" w:rsidP="00493DE5"/>
        </w:tc>
      </w:tr>
      <w:tr w:rsidR="00493DE5" w:rsidTr="00493DE5">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99"/>
              <w:ind w:left="462"/>
              <w:rPr>
                <w:rFonts w:ascii="Arial Narrow" w:eastAsia="Arial Narrow" w:hAnsi="Arial Narrow" w:cs="Arial Narrow"/>
                <w:sz w:val="20"/>
                <w:szCs w:val="20"/>
              </w:rPr>
            </w:pPr>
            <w:r>
              <w:rPr>
                <w:rFonts w:ascii="Arial Narrow"/>
                <w:sz w:val="20"/>
              </w:rPr>
              <w:t xml:space="preserve">1.7.  </w:t>
            </w:r>
            <w:r>
              <w:rPr>
                <w:rFonts w:ascii="Arial Narrow"/>
                <w:spacing w:val="8"/>
                <w:sz w:val="20"/>
              </w:rPr>
              <w:t xml:space="preserve"> </w:t>
            </w:r>
            <w:r>
              <w:rPr>
                <w:rFonts w:ascii="Arial Narrow"/>
                <w:spacing w:val="-1"/>
                <w:sz w:val="20"/>
              </w:rPr>
              <w:t>Obveze</w:t>
            </w:r>
            <w:r>
              <w:rPr>
                <w:rFonts w:ascii="Arial Narrow"/>
                <w:spacing w:val="-4"/>
                <w:sz w:val="20"/>
              </w:rPr>
              <w:t xml:space="preserve"> </w:t>
            </w:r>
            <w:r>
              <w:rPr>
                <w:rFonts w:ascii="Arial Narrow"/>
                <w:spacing w:val="-1"/>
                <w:sz w:val="20"/>
              </w:rPr>
              <w:t>studenata</w:t>
            </w:r>
          </w:p>
        </w:tc>
      </w:tr>
      <w:tr w:rsidR="00493DE5" w:rsidTr="00493DE5">
        <w:trPr>
          <w:trHeight w:hRule="exact" w:val="698"/>
        </w:trPr>
        <w:tc>
          <w:tcPr>
            <w:tcW w:w="9290" w:type="dxa"/>
            <w:gridSpan w:val="10"/>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ind w:left="102" w:right="108"/>
              <w:jc w:val="both"/>
              <w:rPr>
                <w:rFonts w:ascii="Arial Narrow" w:eastAsia="Arial Narrow" w:hAnsi="Arial Narrow" w:cs="Arial Narrow"/>
                <w:sz w:val="20"/>
                <w:szCs w:val="20"/>
              </w:rPr>
            </w:pPr>
            <w:r>
              <w:rPr>
                <w:rFonts w:ascii="Arial Narrow" w:hAnsi="Arial Narrow"/>
                <w:spacing w:val="-1"/>
                <w:sz w:val="20"/>
              </w:rPr>
              <w:t>Uvjet</w:t>
            </w:r>
            <w:r>
              <w:rPr>
                <w:rFonts w:ascii="Arial Narrow" w:hAnsi="Arial Narrow"/>
                <w:spacing w:val="9"/>
                <w:sz w:val="20"/>
              </w:rPr>
              <w:t xml:space="preserve"> </w:t>
            </w:r>
            <w:r>
              <w:rPr>
                <w:rFonts w:ascii="Arial Narrow" w:hAnsi="Arial Narrow"/>
                <w:sz w:val="20"/>
              </w:rPr>
              <w:t>za</w:t>
            </w:r>
            <w:r>
              <w:rPr>
                <w:rFonts w:ascii="Arial Narrow" w:hAnsi="Arial Narrow"/>
                <w:spacing w:val="9"/>
                <w:sz w:val="20"/>
              </w:rPr>
              <w:t xml:space="preserve"> </w:t>
            </w:r>
            <w:r>
              <w:rPr>
                <w:rFonts w:ascii="Arial Narrow" w:hAnsi="Arial Narrow"/>
                <w:sz w:val="20"/>
              </w:rPr>
              <w:t>pristupanje</w:t>
            </w:r>
            <w:r>
              <w:rPr>
                <w:rFonts w:ascii="Arial Narrow" w:hAnsi="Arial Narrow"/>
                <w:spacing w:val="10"/>
                <w:sz w:val="20"/>
              </w:rPr>
              <w:t xml:space="preserve"> </w:t>
            </w:r>
            <w:r>
              <w:rPr>
                <w:rFonts w:ascii="Arial Narrow" w:hAnsi="Arial Narrow"/>
                <w:sz w:val="20"/>
              </w:rPr>
              <w:t>ispitu</w:t>
            </w:r>
            <w:r>
              <w:rPr>
                <w:rFonts w:ascii="Arial Narrow" w:hAnsi="Arial Narrow"/>
                <w:spacing w:val="9"/>
                <w:sz w:val="20"/>
              </w:rPr>
              <w:t xml:space="preserve"> </w:t>
            </w:r>
            <w:r>
              <w:rPr>
                <w:rFonts w:ascii="Arial Narrow" w:hAnsi="Arial Narrow"/>
                <w:sz w:val="20"/>
              </w:rPr>
              <w:t>je</w:t>
            </w:r>
            <w:r>
              <w:rPr>
                <w:rFonts w:ascii="Arial Narrow" w:hAnsi="Arial Narrow"/>
                <w:spacing w:val="9"/>
                <w:sz w:val="20"/>
              </w:rPr>
              <w:t xml:space="preserve"> </w:t>
            </w:r>
            <w:r>
              <w:rPr>
                <w:rFonts w:ascii="Arial Narrow" w:hAnsi="Arial Narrow"/>
                <w:sz w:val="20"/>
              </w:rPr>
              <w:t>redovito</w:t>
            </w:r>
            <w:r>
              <w:rPr>
                <w:rFonts w:ascii="Arial Narrow" w:hAnsi="Arial Narrow"/>
                <w:spacing w:val="10"/>
                <w:sz w:val="20"/>
              </w:rPr>
              <w:t xml:space="preserve"> </w:t>
            </w:r>
            <w:r>
              <w:rPr>
                <w:rFonts w:ascii="Arial Narrow" w:hAnsi="Arial Narrow"/>
                <w:sz w:val="20"/>
              </w:rPr>
              <w:t>pohađanje</w:t>
            </w:r>
            <w:r>
              <w:rPr>
                <w:rFonts w:ascii="Arial Narrow" w:hAnsi="Arial Narrow"/>
                <w:spacing w:val="12"/>
                <w:sz w:val="20"/>
              </w:rPr>
              <w:t xml:space="preserve"> </w:t>
            </w:r>
            <w:r>
              <w:rPr>
                <w:rFonts w:ascii="Arial Narrow" w:hAnsi="Arial Narrow"/>
                <w:sz w:val="20"/>
              </w:rPr>
              <w:t>nastave</w:t>
            </w:r>
            <w:r>
              <w:rPr>
                <w:rFonts w:ascii="Arial Narrow" w:hAnsi="Arial Narrow"/>
                <w:spacing w:val="9"/>
                <w:sz w:val="20"/>
              </w:rPr>
              <w:t xml:space="preserve"> </w:t>
            </w:r>
            <w:r>
              <w:rPr>
                <w:rFonts w:ascii="Arial Narrow" w:hAnsi="Arial Narrow"/>
                <w:sz w:val="20"/>
              </w:rPr>
              <w:t>(najmanje</w:t>
            </w:r>
            <w:r>
              <w:rPr>
                <w:rFonts w:ascii="Arial Narrow" w:hAnsi="Arial Narrow"/>
                <w:spacing w:val="9"/>
                <w:sz w:val="20"/>
              </w:rPr>
              <w:t xml:space="preserve"> </w:t>
            </w:r>
            <w:r>
              <w:rPr>
                <w:rFonts w:ascii="Arial Narrow" w:hAnsi="Arial Narrow"/>
                <w:sz w:val="20"/>
              </w:rPr>
              <w:t>80</w:t>
            </w:r>
            <w:r>
              <w:rPr>
                <w:rFonts w:ascii="Arial Narrow" w:hAnsi="Arial Narrow"/>
                <w:spacing w:val="10"/>
                <w:sz w:val="20"/>
              </w:rPr>
              <w:t xml:space="preserve"> </w:t>
            </w:r>
            <w:r>
              <w:rPr>
                <w:rFonts w:ascii="Arial Narrow" w:hAnsi="Arial Narrow"/>
                <w:sz w:val="20"/>
              </w:rPr>
              <w:t>posto</w:t>
            </w:r>
            <w:r>
              <w:rPr>
                <w:rFonts w:ascii="Arial Narrow" w:hAnsi="Arial Narrow"/>
                <w:spacing w:val="9"/>
                <w:sz w:val="20"/>
              </w:rPr>
              <w:t xml:space="preserve"> </w:t>
            </w:r>
            <w:r>
              <w:rPr>
                <w:rFonts w:ascii="Arial Narrow" w:hAnsi="Arial Narrow"/>
                <w:sz w:val="20"/>
              </w:rPr>
              <w:t>prisutnosti</w:t>
            </w:r>
            <w:r>
              <w:rPr>
                <w:rFonts w:ascii="Arial Narrow" w:hAnsi="Arial Narrow"/>
                <w:spacing w:val="9"/>
                <w:sz w:val="20"/>
              </w:rPr>
              <w:t xml:space="preserve"> </w:t>
            </w:r>
            <w:r>
              <w:rPr>
                <w:rFonts w:ascii="Arial Narrow" w:hAnsi="Arial Narrow"/>
                <w:sz w:val="20"/>
              </w:rPr>
              <w:t>na</w:t>
            </w:r>
            <w:r>
              <w:rPr>
                <w:rFonts w:ascii="Arial Narrow" w:hAnsi="Arial Narrow"/>
                <w:spacing w:val="9"/>
                <w:sz w:val="20"/>
              </w:rPr>
              <w:t xml:space="preserve"> </w:t>
            </w:r>
            <w:r>
              <w:rPr>
                <w:rFonts w:ascii="Arial Narrow" w:hAnsi="Arial Narrow"/>
                <w:sz w:val="20"/>
              </w:rPr>
              <w:t>nastavi)</w:t>
            </w:r>
            <w:r>
              <w:rPr>
                <w:rFonts w:ascii="Arial Narrow" w:hAnsi="Arial Narrow"/>
                <w:spacing w:val="9"/>
                <w:sz w:val="20"/>
              </w:rPr>
              <w:t xml:space="preserve"> </w:t>
            </w:r>
            <w:r>
              <w:rPr>
                <w:rFonts w:ascii="Arial Narrow" w:hAnsi="Arial Narrow"/>
                <w:sz w:val="20"/>
              </w:rPr>
              <w:t>i</w:t>
            </w:r>
            <w:r>
              <w:rPr>
                <w:rFonts w:ascii="Arial Narrow" w:hAnsi="Arial Narrow"/>
                <w:spacing w:val="9"/>
                <w:sz w:val="20"/>
              </w:rPr>
              <w:t xml:space="preserve"> </w:t>
            </w:r>
            <w:r>
              <w:rPr>
                <w:rFonts w:ascii="Arial Narrow" w:hAnsi="Arial Narrow"/>
                <w:sz w:val="20"/>
              </w:rPr>
              <w:t>izvršavanje</w:t>
            </w:r>
            <w:r>
              <w:rPr>
                <w:rFonts w:ascii="Arial Narrow" w:hAnsi="Arial Narrow"/>
                <w:spacing w:val="9"/>
                <w:sz w:val="20"/>
              </w:rPr>
              <w:t xml:space="preserve"> </w:t>
            </w:r>
            <w:r>
              <w:rPr>
                <w:rFonts w:ascii="Arial Narrow" w:hAnsi="Arial Narrow"/>
                <w:sz w:val="20"/>
              </w:rPr>
              <w:t>zadataka</w:t>
            </w:r>
            <w:r>
              <w:rPr>
                <w:rFonts w:ascii="Arial Narrow" w:hAnsi="Arial Narrow"/>
                <w:spacing w:val="26"/>
                <w:w w:val="99"/>
                <w:sz w:val="20"/>
              </w:rPr>
              <w:t xml:space="preserve"> </w:t>
            </w:r>
            <w:r>
              <w:rPr>
                <w:rFonts w:ascii="Arial Narrow" w:hAnsi="Arial Narrow"/>
                <w:sz w:val="20"/>
              </w:rPr>
              <w:t>tijekom</w:t>
            </w:r>
            <w:r>
              <w:rPr>
                <w:rFonts w:ascii="Arial Narrow" w:hAnsi="Arial Narrow"/>
                <w:spacing w:val="2"/>
                <w:sz w:val="20"/>
              </w:rPr>
              <w:t xml:space="preserve"> </w:t>
            </w:r>
            <w:r>
              <w:rPr>
                <w:rFonts w:ascii="Arial Narrow" w:hAnsi="Arial Narrow"/>
                <w:sz w:val="20"/>
              </w:rPr>
              <w:t>kolegija.</w:t>
            </w:r>
            <w:r>
              <w:rPr>
                <w:rFonts w:ascii="Arial Narrow" w:hAnsi="Arial Narrow"/>
                <w:spacing w:val="3"/>
                <w:sz w:val="20"/>
              </w:rPr>
              <w:t xml:space="preserve"> </w:t>
            </w:r>
            <w:r>
              <w:rPr>
                <w:rFonts w:ascii="Arial Narrow" w:hAnsi="Arial Narrow"/>
                <w:sz w:val="20"/>
              </w:rPr>
              <w:t>Izrada</w:t>
            </w:r>
            <w:r>
              <w:rPr>
                <w:rFonts w:ascii="Arial Narrow" w:hAnsi="Arial Narrow"/>
                <w:spacing w:val="3"/>
                <w:sz w:val="20"/>
              </w:rPr>
              <w:t xml:space="preserve"> </w:t>
            </w:r>
            <w:r>
              <w:rPr>
                <w:rFonts w:ascii="Arial Narrow" w:hAnsi="Arial Narrow"/>
                <w:sz w:val="20"/>
              </w:rPr>
              <w:t>tri</w:t>
            </w:r>
            <w:r>
              <w:rPr>
                <w:rFonts w:ascii="Arial Narrow" w:hAnsi="Arial Narrow"/>
                <w:spacing w:val="5"/>
                <w:sz w:val="20"/>
              </w:rPr>
              <w:t xml:space="preserve"> </w:t>
            </w:r>
            <w:r>
              <w:rPr>
                <w:rFonts w:ascii="Arial Narrow" w:hAnsi="Arial Narrow"/>
                <w:sz w:val="20"/>
              </w:rPr>
              <w:t>seminarska</w:t>
            </w:r>
            <w:r>
              <w:rPr>
                <w:rFonts w:ascii="Arial Narrow" w:hAnsi="Arial Narrow"/>
                <w:spacing w:val="3"/>
                <w:sz w:val="20"/>
              </w:rPr>
              <w:t xml:space="preserve"> </w:t>
            </w:r>
            <w:r>
              <w:rPr>
                <w:rFonts w:ascii="Arial Narrow" w:hAnsi="Arial Narrow"/>
                <w:sz w:val="20"/>
              </w:rPr>
              <w:t>rada</w:t>
            </w:r>
            <w:r>
              <w:rPr>
                <w:rFonts w:ascii="Arial Narrow" w:hAnsi="Arial Narrow"/>
                <w:spacing w:val="3"/>
                <w:sz w:val="20"/>
              </w:rPr>
              <w:t xml:space="preserve"> </w:t>
            </w:r>
            <w:r>
              <w:rPr>
                <w:rFonts w:ascii="Arial Narrow" w:hAnsi="Arial Narrow"/>
                <w:sz w:val="20"/>
              </w:rPr>
              <w:t>od</w:t>
            </w:r>
            <w:r>
              <w:rPr>
                <w:rFonts w:ascii="Arial Narrow" w:hAnsi="Arial Narrow"/>
                <w:spacing w:val="3"/>
                <w:sz w:val="20"/>
              </w:rPr>
              <w:t xml:space="preserve"> </w:t>
            </w:r>
            <w:r>
              <w:rPr>
                <w:rFonts w:ascii="Arial Narrow" w:hAnsi="Arial Narrow"/>
                <w:sz w:val="20"/>
              </w:rPr>
              <w:t>čega</w:t>
            </w:r>
            <w:r>
              <w:rPr>
                <w:rFonts w:ascii="Arial Narrow" w:hAnsi="Arial Narrow"/>
                <w:spacing w:val="5"/>
                <w:sz w:val="20"/>
              </w:rPr>
              <w:t xml:space="preserve"> </w:t>
            </w:r>
            <w:r>
              <w:rPr>
                <w:rFonts w:ascii="Arial Narrow" w:hAnsi="Arial Narrow"/>
                <w:sz w:val="20"/>
              </w:rPr>
              <w:t xml:space="preserve">pisanje </w:t>
            </w:r>
            <w:r>
              <w:rPr>
                <w:rFonts w:ascii="Arial Narrow" w:hAnsi="Arial Narrow"/>
                <w:spacing w:val="7"/>
                <w:sz w:val="20"/>
              </w:rPr>
              <w:t xml:space="preserve"> </w:t>
            </w:r>
            <w:r>
              <w:rPr>
                <w:rFonts w:ascii="Arial Narrow" w:hAnsi="Arial Narrow"/>
                <w:sz w:val="20"/>
              </w:rPr>
              <w:t>eseja</w:t>
            </w:r>
            <w:r>
              <w:rPr>
                <w:rFonts w:ascii="Arial Narrow" w:hAnsi="Arial Narrow"/>
                <w:spacing w:val="3"/>
                <w:sz w:val="20"/>
              </w:rPr>
              <w:t xml:space="preserve"> </w:t>
            </w:r>
            <w:r>
              <w:rPr>
                <w:rFonts w:ascii="Arial Narrow" w:hAnsi="Arial Narrow"/>
                <w:sz w:val="20"/>
              </w:rPr>
              <w:t>(5</w:t>
            </w:r>
            <w:r>
              <w:rPr>
                <w:rFonts w:ascii="Arial Narrow" w:hAnsi="Arial Narrow"/>
                <w:spacing w:val="3"/>
                <w:sz w:val="20"/>
              </w:rPr>
              <w:t xml:space="preserve"> </w:t>
            </w:r>
            <w:r>
              <w:rPr>
                <w:rFonts w:ascii="Arial Narrow" w:hAnsi="Arial Narrow"/>
                <w:sz w:val="20"/>
              </w:rPr>
              <w:t>bodova),</w:t>
            </w:r>
            <w:r>
              <w:rPr>
                <w:rFonts w:ascii="Arial Narrow" w:hAnsi="Arial Narrow"/>
                <w:spacing w:val="3"/>
                <w:sz w:val="20"/>
              </w:rPr>
              <w:t xml:space="preserve"> </w:t>
            </w:r>
            <w:r>
              <w:rPr>
                <w:rFonts w:ascii="Arial Narrow" w:hAnsi="Arial Narrow"/>
                <w:sz w:val="20"/>
              </w:rPr>
              <w:t>stručnog</w:t>
            </w:r>
            <w:r>
              <w:rPr>
                <w:rFonts w:ascii="Arial Narrow" w:hAnsi="Arial Narrow"/>
                <w:spacing w:val="3"/>
                <w:sz w:val="20"/>
              </w:rPr>
              <w:t xml:space="preserve"> </w:t>
            </w:r>
            <w:r>
              <w:rPr>
                <w:rFonts w:ascii="Arial Narrow" w:hAnsi="Arial Narrow"/>
                <w:sz w:val="20"/>
              </w:rPr>
              <w:t>rada</w:t>
            </w:r>
            <w:r>
              <w:rPr>
                <w:rFonts w:ascii="Arial Narrow" w:hAnsi="Arial Narrow"/>
                <w:spacing w:val="5"/>
                <w:sz w:val="20"/>
              </w:rPr>
              <w:t xml:space="preserve"> </w:t>
            </w:r>
            <w:r>
              <w:rPr>
                <w:rFonts w:ascii="Arial Narrow" w:hAnsi="Arial Narrow"/>
                <w:sz w:val="20"/>
              </w:rPr>
              <w:t>(10</w:t>
            </w:r>
            <w:r>
              <w:rPr>
                <w:rFonts w:ascii="Arial Narrow" w:hAnsi="Arial Narrow"/>
                <w:spacing w:val="4"/>
                <w:sz w:val="20"/>
              </w:rPr>
              <w:t xml:space="preserve"> </w:t>
            </w:r>
            <w:r>
              <w:rPr>
                <w:rFonts w:ascii="Arial Narrow" w:hAnsi="Arial Narrow"/>
                <w:sz w:val="20"/>
              </w:rPr>
              <w:t>bodova),</w:t>
            </w:r>
            <w:r>
              <w:rPr>
                <w:rFonts w:ascii="Arial Narrow" w:hAnsi="Arial Narrow"/>
                <w:spacing w:val="3"/>
                <w:sz w:val="20"/>
              </w:rPr>
              <w:t xml:space="preserve"> </w:t>
            </w:r>
            <w:r>
              <w:rPr>
                <w:rFonts w:ascii="Arial Narrow" w:hAnsi="Arial Narrow"/>
                <w:sz w:val="20"/>
              </w:rPr>
              <w:t>diplomskog</w:t>
            </w:r>
            <w:r>
              <w:rPr>
                <w:rFonts w:ascii="Arial Narrow" w:hAnsi="Arial Narrow"/>
                <w:spacing w:val="3"/>
                <w:sz w:val="20"/>
              </w:rPr>
              <w:t xml:space="preserve"> </w:t>
            </w:r>
            <w:r>
              <w:rPr>
                <w:rFonts w:ascii="Arial Narrow" w:hAnsi="Arial Narrow"/>
                <w:sz w:val="20"/>
              </w:rPr>
              <w:t>rada</w:t>
            </w:r>
            <w:r>
              <w:rPr>
                <w:rFonts w:ascii="Arial Narrow" w:hAnsi="Arial Narrow"/>
                <w:spacing w:val="30"/>
                <w:w w:val="99"/>
                <w:sz w:val="20"/>
              </w:rPr>
              <w:t xml:space="preserve"> </w:t>
            </w:r>
            <w:r>
              <w:rPr>
                <w:rFonts w:ascii="Arial Narrow" w:hAnsi="Arial Narrow"/>
                <w:sz w:val="20"/>
              </w:rPr>
              <w:t>ili</w:t>
            </w:r>
            <w:r>
              <w:rPr>
                <w:rFonts w:ascii="Arial Narrow" w:hAnsi="Arial Narrow"/>
                <w:spacing w:val="-7"/>
                <w:sz w:val="20"/>
              </w:rPr>
              <w:t xml:space="preserve"> </w:t>
            </w:r>
            <w:r>
              <w:rPr>
                <w:rFonts w:ascii="Arial Narrow" w:hAnsi="Arial Narrow"/>
                <w:sz w:val="20"/>
              </w:rPr>
              <w:t>većeg</w:t>
            </w:r>
            <w:r>
              <w:rPr>
                <w:rFonts w:ascii="Arial Narrow" w:hAnsi="Arial Narrow"/>
                <w:spacing w:val="-6"/>
                <w:sz w:val="20"/>
              </w:rPr>
              <w:t xml:space="preserve"> </w:t>
            </w:r>
            <w:r>
              <w:rPr>
                <w:rFonts w:ascii="Arial Narrow" w:hAnsi="Arial Narrow"/>
                <w:sz w:val="20"/>
              </w:rPr>
              <w:t>znanstvenog</w:t>
            </w:r>
            <w:r>
              <w:rPr>
                <w:rFonts w:ascii="Arial Narrow" w:hAnsi="Arial Narrow"/>
                <w:spacing w:val="-6"/>
                <w:sz w:val="20"/>
              </w:rPr>
              <w:t xml:space="preserve"> </w:t>
            </w:r>
            <w:r>
              <w:rPr>
                <w:rFonts w:ascii="Arial Narrow" w:hAnsi="Arial Narrow"/>
                <w:sz w:val="20"/>
              </w:rPr>
              <w:t>eseja</w:t>
            </w:r>
            <w:r>
              <w:rPr>
                <w:rFonts w:ascii="Arial Narrow" w:hAnsi="Arial Narrow"/>
                <w:spacing w:val="-6"/>
                <w:sz w:val="20"/>
              </w:rPr>
              <w:t xml:space="preserve"> </w:t>
            </w:r>
            <w:r>
              <w:rPr>
                <w:rFonts w:ascii="Arial Narrow" w:hAnsi="Arial Narrow"/>
                <w:sz w:val="20"/>
              </w:rPr>
              <w:t>(15</w:t>
            </w:r>
            <w:r>
              <w:rPr>
                <w:rFonts w:ascii="Arial Narrow" w:hAnsi="Arial Narrow"/>
                <w:spacing w:val="-6"/>
                <w:sz w:val="20"/>
              </w:rPr>
              <w:t xml:space="preserve"> </w:t>
            </w:r>
            <w:r>
              <w:rPr>
                <w:rFonts w:ascii="Arial Narrow" w:hAnsi="Arial Narrow"/>
                <w:sz w:val="20"/>
              </w:rPr>
              <w:t>bodova).</w:t>
            </w:r>
          </w:p>
        </w:tc>
      </w:tr>
      <w:tr w:rsidR="00493DE5" w:rsidTr="00493DE5">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99"/>
              <w:ind w:left="462"/>
              <w:rPr>
                <w:rFonts w:ascii="Arial Narrow" w:eastAsia="Arial Narrow" w:hAnsi="Arial Narrow" w:cs="Arial Narrow"/>
                <w:sz w:val="20"/>
                <w:szCs w:val="20"/>
              </w:rPr>
            </w:pPr>
            <w:r>
              <w:rPr>
                <w:rFonts w:ascii="Arial Narrow" w:hAnsi="Arial Narrow"/>
                <w:sz w:val="20"/>
              </w:rPr>
              <w:t xml:space="preserve">1.8.  </w:t>
            </w:r>
            <w:r>
              <w:rPr>
                <w:rFonts w:ascii="Arial Narrow" w:hAnsi="Arial Narrow"/>
                <w:spacing w:val="8"/>
                <w:sz w:val="20"/>
              </w:rPr>
              <w:t xml:space="preserve"> </w:t>
            </w:r>
            <w:r>
              <w:rPr>
                <w:rFonts w:ascii="Arial Narrow" w:hAnsi="Arial Narrow"/>
                <w:spacing w:val="-1"/>
                <w:sz w:val="20"/>
              </w:rPr>
              <w:t>Praćenje</w:t>
            </w:r>
            <w:r>
              <w:rPr>
                <w:rFonts w:ascii="Arial Narrow" w:hAnsi="Arial Narrow"/>
                <w:spacing w:val="-4"/>
                <w:sz w:val="20"/>
              </w:rPr>
              <w:t xml:space="preserve"> </w:t>
            </w:r>
            <w:r>
              <w:rPr>
                <w:rFonts w:ascii="Arial Narrow" w:hAnsi="Arial Narrow"/>
                <w:sz w:val="20"/>
              </w:rPr>
              <w:t>rada</w:t>
            </w:r>
            <w:r>
              <w:rPr>
                <w:rFonts w:ascii="Arial Narrow" w:hAnsi="Arial Narrow"/>
                <w:spacing w:val="-4"/>
                <w:sz w:val="20"/>
              </w:rPr>
              <w:t xml:space="preserve"> </w:t>
            </w:r>
            <w:r>
              <w:rPr>
                <w:rFonts w:ascii="Arial Narrow" w:hAnsi="Arial Narrow"/>
                <w:sz w:val="20"/>
              </w:rPr>
              <w:t>studenata</w:t>
            </w:r>
          </w:p>
        </w:tc>
      </w:tr>
      <w:tr w:rsidR="00493DE5" w:rsidTr="00116FEC">
        <w:trPr>
          <w:trHeight w:hRule="exact" w:val="470"/>
        </w:trPr>
        <w:tc>
          <w:tcPr>
            <w:tcW w:w="1078"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line="228" w:lineRule="exact"/>
              <w:ind w:left="102"/>
              <w:rPr>
                <w:rFonts w:ascii="Arial Narrow" w:eastAsia="Arial Narrow" w:hAnsi="Arial Narrow" w:cs="Arial Narrow"/>
                <w:sz w:val="20"/>
                <w:szCs w:val="20"/>
              </w:rPr>
            </w:pPr>
            <w:r>
              <w:rPr>
                <w:rFonts w:ascii="Arial Narrow" w:hAnsi="Arial Narrow"/>
                <w:sz w:val="20"/>
              </w:rPr>
              <w:t>Pohađanje</w:t>
            </w:r>
          </w:p>
          <w:p w:rsidR="00493DE5" w:rsidRDefault="00493DE5" w:rsidP="00493DE5">
            <w:pPr>
              <w:pStyle w:val="TableParagraph"/>
              <w:spacing w:before="1"/>
              <w:ind w:left="102"/>
              <w:rPr>
                <w:rFonts w:ascii="Arial Narrow" w:eastAsia="Arial Narrow" w:hAnsi="Arial Narrow" w:cs="Arial Narrow"/>
                <w:sz w:val="20"/>
                <w:szCs w:val="20"/>
              </w:rPr>
            </w:pPr>
            <w:r>
              <w:rPr>
                <w:rFonts w:ascii="Arial Narrow"/>
                <w:spacing w:val="-1"/>
                <w:sz w:val="20"/>
              </w:rPr>
              <w:t>nastave</w:t>
            </w:r>
          </w:p>
        </w:tc>
        <w:tc>
          <w:tcPr>
            <w:tcW w:w="499"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114"/>
              <w:ind w:left="128"/>
              <w:rPr>
                <w:rFonts w:ascii="Arial Narrow" w:eastAsia="Arial Narrow" w:hAnsi="Arial Narrow" w:cs="Arial Narrow"/>
                <w:sz w:val="20"/>
                <w:szCs w:val="20"/>
              </w:rPr>
            </w:pPr>
            <w:r>
              <w:rPr>
                <w:rFonts w:ascii="Arial Narrow"/>
                <w:sz w:val="20"/>
              </w:rPr>
              <w:t>0,6</w:t>
            </w:r>
          </w:p>
        </w:tc>
        <w:tc>
          <w:tcPr>
            <w:tcW w:w="1251"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ind w:left="102" w:right="336"/>
              <w:rPr>
                <w:rFonts w:ascii="Arial Narrow" w:eastAsia="Arial Narrow" w:hAnsi="Arial Narrow" w:cs="Arial Narrow"/>
                <w:sz w:val="20"/>
                <w:szCs w:val="20"/>
              </w:rPr>
            </w:pPr>
            <w:r>
              <w:rPr>
                <w:rFonts w:ascii="Arial Narrow"/>
                <w:spacing w:val="-1"/>
                <w:sz w:val="20"/>
              </w:rPr>
              <w:t>Aktivnost</w:t>
            </w:r>
            <w:r>
              <w:rPr>
                <w:rFonts w:ascii="Arial Narrow"/>
                <w:spacing w:val="-8"/>
                <w:sz w:val="20"/>
              </w:rPr>
              <w:t xml:space="preserve"> </w:t>
            </w:r>
            <w:r>
              <w:rPr>
                <w:rFonts w:ascii="Arial Narrow"/>
                <w:sz w:val="20"/>
              </w:rPr>
              <w:t>u</w:t>
            </w:r>
            <w:r>
              <w:rPr>
                <w:rFonts w:ascii="Arial Narrow"/>
                <w:spacing w:val="22"/>
                <w:w w:val="99"/>
                <w:sz w:val="20"/>
              </w:rPr>
              <w:t xml:space="preserve"> </w:t>
            </w:r>
            <w:r>
              <w:rPr>
                <w:rFonts w:ascii="Arial Narrow"/>
                <w:spacing w:val="-1"/>
                <w:sz w:val="20"/>
              </w:rPr>
              <w:t>nastavi</w:t>
            </w:r>
          </w:p>
        </w:tc>
        <w:tc>
          <w:tcPr>
            <w:tcW w:w="732"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114"/>
              <w:jc w:val="center"/>
              <w:rPr>
                <w:rFonts w:ascii="Arial Narrow" w:eastAsia="Arial Narrow" w:hAnsi="Arial Narrow" w:cs="Arial Narrow"/>
                <w:sz w:val="20"/>
                <w:szCs w:val="20"/>
              </w:rPr>
            </w:pPr>
            <w:r>
              <w:rPr>
                <w:rFonts w:ascii="Arial Narrow"/>
                <w:sz w:val="20"/>
              </w:rPr>
              <w:t>0,6</w:t>
            </w:r>
          </w:p>
        </w:tc>
        <w:tc>
          <w:tcPr>
            <w:tcW w:w="1111"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ind w:left="102" w:right="186"/>
              <w:rPr>
                <w:rFonts w:ascii="Arial Narrow" w:eastAsia="Arial Narrow" w:hAnsi="Arial Narrow" w:cs="Arial Narrow"/>
                <w:sz w:val="20"/>
                <w:szCs w:val="20"/>
              </w:rPr>
            </w:pPr>
            <w:r>
              <w:rPr>
                <w:rFonts w:ascii="Arial Narrow"/>
                <w:spacing w:val="-1"/>
                <w:sz w:val="20"/>
              </w:rPr>
              <w:t>Seminarski</w:t>
            </w:r>
            <w:r>
              <w:rPr>
                <w:rFonts w:ascii="Arial Narrow"/>
                <w:spacing w:val="24"/>
                <w:w w:val="99"/>
                <w:sz w:val="20"/>
              </w:rPr>
              <w:t xml:space="preserve"> </w:t>
            </w:r>
            <w:r>
              <w:rPr>
                <w:rFonts w:ascii="Arial Narrow"/>
                <w:sz w:val="20"/>
              </w:rPr>
              <w:t>rad</w:t>
            </w:r>
          </w:p>
        </w:tc>
        <w:tc>
          <w:tcPr>
            <w:tcW w:w="499" w:type="dxa"/>
            <w:gridSpan w:val="2"/>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114"/>
              <w:ind w:left="128"/>
              <w:rPr>
                <w:rFonts w:ascii="Arial Narrow" w:eastAsia="Arial Narrow" w:hAnsi="Arial Narrow" w:cs="Arial Narrow"/>
                <w:sz w:val="20"/>
                <w:szCs w:val="20"/>
              </w:rPr>
            </w:pPr>
            <w:r>
              <w:rPr>
                <w:rFonts w:ascii="Arial Narrow"/>
                <w:sz w:val="20"/>
              </w:rPr>
              <w:t>0,5</w:t>
            </w:r>
          </w:p>
        </w:tc>
        <w:tc>
          <w:tcPr>
            <w:tcW w:w="1510"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ind w:left="104" w:right="228"/>
              <w:rPr>
                <w:rFonts w:ascii="Arial Narrow" w:eastAsia="Arial Narrow" w:hAnsi="Arial Narrow" w:cs="Arial Narrow"/>
                <w:sz w:val="20"/>
                <w:szCs w:val="20"/>
              </w:rPr>
            </w:pPr>
            <w:r>
              <w:rPr>
                <w:rFonts w:ascii="Arial Narrow"/>
                <w:spacing w:val="-1"/>
                <w:sz w:val="20"/>
              </w:rPr>
              <w:t>Eksperimentalni</w:t>
            </w:r>
            <w:r>
              <w:rPr>
                <w:rFonts w:ascii="Arial Narrow"/>
                <w:spacing w:val="26"/>
                <w:w w:val="99"/>
                <w:sz w:val="20"/>
              </w:rPr>
              <w:t xml:space="preserve"> </w:t>
            </w:r>
            <w:r>
              <w:rPr>
                <w:rFonts w:ascii="Arial Narrow"/>
                <w:sz w:val="20"/>
              </w:rPr>
              <w:t>rad</w:t>
            </w:r>
          </w:p>
        </w:tc>
        <w:tc>
          <w:tcPr>
            <w:tcW w:w="2610" w:type="dxa"/>
            <w:gridSpan w:val="2"/>
            <w:tcBorders>
              <w:top w:val="single" w:sz="5" w:space="0" w:color="000000"/>
              <w:left w:val="single" w:sz="5" w:space="0" w:color="000000"/>
              <w:bottom w:val="single" w:sz="5" w:space="0" w:color="000000"/>
              <w:right w:val="single" w:sz="5" w:space="0" w:color="000000"/>
            </w:tcBorders>
          </w:tcPr>
          <w:p w:rsidR="00493DE5" w:rsidRDefault="00493DE5" w:rsidP="00493DE5"/>
        </w:tc>
      </w:tr>
      <w:tr w:rsidR="00493DE5" w:rsidTr="00116FEC">
        <w:trPr>
          <w:trHeight w:hRule="exact" w:val="468"/>
        </w:trPr>
        <w:tc>
          <w:tcPr>
            <w:tcW w:w="1078"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ind w:left="102" w:right="381"/>
              <w:rPr>
                <w:rFonts w:ascii="Arial Narrow" w:eastAsia="Arial Narrow" w:hAnsi="Arial Narrow" w:cs="Arial Narrow"/>
                <w:sz w:val="20"/>
                <w:szCs w:val="20"/>
              </w:rPr>
            </w:pPr>
            <w:r>
              <w:rPr>
                <w:rFonts w:ascii="Arial Narrow"/>
                <w:spacing w:val="-1"/>
                <w:sz w:val="20"/>
              </w:rPr>
              <w:t>Pismeni</w:t>
            </w:r>
            <w:r>
              <w:rPr>
                <w:rFonts w:ascii="Arial Narrow"/>
                <w:spacing w:val="21"/>
                <w:w w:val="99"/>
                <w:sz w:val="20"/>
              </w:rPr>
              <w:t xml:space="preserve"> </w:t>
            </w:r>
            <w:r>
              <w:rPr>
                <w:rFonts w:ascii="Arial Narrow"/>
                <w:spacing w:val="-1"/>
                <w:sz w:val="20"/>
              </w:rPr>
              <w:t>ispit</w:t>
            </w:r>
          </w:p>
        </w:tc>
        <w:tc>
          <w:tcPr>
            <w:tcW w:w="499" w:type="dxa"/>
            <w:tcBorders>
              <w:top w:val="single" w:sz="5" w:space="0" w:color="000000"/>
              <w:left w:val="single" w:sz="5" w:space="0" w:color="000000"/>
              <w:bottom w:val="single" w:sz="5" w:space="0" w:color="000000"/>
              <w:right w:val="single" w:sz="5" w:space="0" w:color="000000"/>
            </w:tcBorders>
          </w:tcPr>
          <w:p w:rsidR="00493DE5" w:rsidRDefault="00493DE5" w:rsidP="00493DE5"/>
        </w:tc>
        <w:tc>
          <w:tcPr>
            <w:tcW w:w="1251"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111"/>
              <w:ind w:left="102"/>
              <w:rPr>
                <w:rFonts w:ascii="Arial Narrow" w:eastAsia="Arial Narrow" w:hAnsi="Arial Narrow" w:cs="Arial Narrow"/>
                <w:sz w:val="20"/>
                <w:szCs w:val="20"/>
              </w:rPr>
            </w:pPr>
            <w:r>
              <w:rPr>
                <w:rFonts w:ascii="Arial Narrow"/>
                <w:spacing w:val="-1"/>
                <w:sz w:val="20"/>
              </w:rPr>
              <w:t>Usmeni</w:t>
            </w:r>
            <w:r>
              <w:rPr>
                <w:rFonts w:ascii="Arial Narrow"/>
                <w:spacing w:val="-10"/>
                <w:sz w:val="20"/>
              </w:rPr>
              <w:t xml:space="preserve"> </w:t>
            </w:r>
            <w:r>
              <w:rPr>
                <w:rFonts w:ascii="Arial Narrow"/>
                <w:spacing w:val="-1"/>
                <w:sz w:val="20"/>
              </w:rPr>
              <w:t>ispit</w:t>
            </w:r>
          </w:p>
        </w:tc>
        <w:tc>
          <w:tcPr>
            <w:tcW w:w="732" w:type="dxa"/>
            <w:tcBorders>
              <w:top w:val="single" w:sz="5" w:space="0" w:color="000000"/>
              <w:left w:val="single" w:sz="5" w:space="0" w:color="000000"/>
              <w:bottom w:val="single" w:sz="5" w:space="0" w:color="000000"/>
              <w:right w:val="single" w:sz="5" w:space="0" w:color="000000"/>
            </w:tcBorders>
          </w:tcPr>
          <w:p w:rsidR="00493DE5" w:rsidRDefault="00493DE5" w:rsidP="00493DE5"/>
        </w:tc>
        <w:tc>
          <w:tcPr>
            <w:tcW w:w="1111"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111"/>
              <w:ind w:left="102"/>
              <w:rPr>
                <w:rFonts w:ascii="Arial Narrow" w:eastAsia="Arial Narrow" w:hAnsi="Arial Narrow" w:cs="Arial Narrow"/>
                <w:sz w:val="20"/>
                <w:szCs w:val="20"/>
              </w:rPr>
            </w:pPr>
            <w:r>
              <w:rPr>
                <w:rFonts w:ascii="Arial Narrow"/>
                <w:spacing w:val="-1"/>
                <w:sz w:val="20"/>
              </w:rPr>
              <w:t>Esej</w:t>
            </w:r>
          </w:p>
        </w:tc>
        <w:tc>
          <w:tcPr>
            <w:tcW w:w="499" w:type="dxa"/>
            <w:gridSpan w:val="2"/>
            <w:tcBorders>
              <w:top w:val="single" w:sz="5" w:space="0" w:color="000000"/>
              <w:left w:val="single" w:sz="5" w:space="0" w:color="000000"/>
              <w:bottom w:val="single" w:sz="5" w:space="0" w:color="000000"/>
              <w:right w:val="single" w:sz="5" w:space="0" w:color="000000"/>
            </w:tcBorders>
          </w:tcPr>
          <w:p w:rsidR="00493DE5" w:rsidRDefault="00493DE5" w:rsidP="00493DE5"/>
        </w:tc>
        <w:tc>
          <w:tcPr>
            <w:tcW w:w="1510"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111"/>
              <w:ind w:left="104"/>
              <w:rPr>
                <w:rFonts w:ascii="Arial Narrow" w:eastAsia="Arial Narrow" w:hAnsi="Arial Narrow" w:cs="Arial Narrow"/>
                <w:sz w:val="20"/>
                <w:szCs w:val="20"/>
              </w:rPr>
            </w:pPr>
            <w:r>
              <w:rPr>
                <w:rFonts w:ascii="Arial Narrow" w:hAnsi="Arial Narrow"/>
                <w:sz w:val="20"/>
              </w:rPr>
              <w:t>Istraživanje</w:t>
            </w:r>
          </w:p>
        </w:tc>
        <w:tc>
          <w:tcPr>
            <w:tcW w:w="2610" w:type="dxa"/>
            <w:gridSpan w:val="2"/>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111"/>
              <w:ind w:left="4"/>
              <w:jc w:val="center"/>
              <w:rPr>
                <w:rFonts w:ascii="Arial Narrow" w:eastAsia="Arial Narrow" w:hAnsi="Arial Narrow" w:cs="Arial Narrow"/>
                <w:sz w:val="20"/>
                <w:szCs w:val="20"/>
              </w:rPr>
            </w:pPr>
            <w:r>
              <w:rPr>
                <w:rFonts w:ascii="Arial Narrow"/>
                <w:sz w:val="20"/>
              </w:rPr>
              <w:t>0,4</w:t>
            </w:r>
          </w:p>
        </w:tc>
      </w:tr>
      <w:tr w:rsidR="00493DE5" w:rsidTr="00116FEC">
        <w:trPr>
          <w:trHeight w:hRule="exact" w:val="698"/>
        </w:trPr>
        <w:tc>
          <w:tcPr>
            <w:tcW w:w="1078"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8"/>
              <w:rPr>
                <w:rFonts w:ascii="Times New Roman" w:eastAsia="Times New Roman" w:hAnsi="Times New Roman" w:cs="Times New Roman"/>
                <w:sz w:val="19"/>
                <w:szCs w:val="19"/>
              </w:rPr>
            </w:pPr>
          </w:p>
          <w:p w:rsidR="00493DE5" w:rsidRDefault="00493DE5" w:rsidP="00493DE5">
            <w:pPr>
              <w:pStyle w:val="TableParagraph"/>
              <w:ind w:left="102"/>
              <w:rPr>
                <w:rFonts w:ascii="Arial Narrow" w:eastAsia="Arial Narrow" w:hAnsi="Arial Narrow" w:cs="Arial Narrow"/>
                <w:sz w:val="20"/>
                <w:szCs w:val="20"/>
              </w:rPr>
            </w:pPr>
            <w:r>
              <w:rPr>
                <w:rFonts w:ascii="Arial Narrow"/>
                <w:spacing w:val="-1"/>
                <w:sz w:val="20"/>
              </w:rPr>
              <w:t>Projekt</w:t>
            </w:r>
          </w:p>
        </w:tc>
        <w:tc>
          <w:tcPr>
            <w:tcW w:w="499" w:type="dxa"/>
            <w:tcBorders>
              <w:top w:val="single" w:sz="5" w:space="0" w:color="000000"/>
              <w:left w:val="single" w:sz="5" w:space="0" w:color="000000"/>
              <w:bottom w:val="single" w:sz="5" w:space="0" w:color="000000"/>
              <w:right w:val="single" w:sz="5" w:space="0" w:color="000000"/>
            </w:tcBorders>
          </w:tcPr>
          <w:p w:rsidR="00493DE5" w:rsidRDefault="00493DE5" w:rsidP="00493DE5"/>
        </w:tc>
        <w:tc>
          <w:tcPr>
            <w:tcW w:w="1251"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ind w:left="102" w:right="217"/>
              <w:rPr>
                <w:rFonts w:ascii="Arial Narrow" w:eastAsia="Arial Narrow" w:hAnsi="Arial Narrow" w:cs="Arial Narrow"/>
                <w:sz w:val="20"/>
                <w:szCs w:val="20"/>
              </w:rPr>
            </w:pPr>
            <w:r>
              <w:rPr>
                <w:rFonts w:ascii="Arial Narrow"/>
                <w:spacing w:val="-1"/>
                <w:sz w:val="20"/>
              </w:rPr>
              <w:t>Kontinuirana</w:t>
            </w:r>
            <w:r>
              <w:rPr>
                <w:rFonts w:ascii="Arial Narrow"/>
                <w:spacing w:val="29"/>
                <w:w w:val="99"/>
                <w:sz w:val="20"/>
              </w:rPr>
              <w:t xml:space="preserve"> </w:t>
            </w:r>
            <w:r>
              <w:rPr>
                <w:rFonts w:ascii="Arial Narrow"/>
                <w:sz w:val="20"/>
              </w:rPr>
              <w:t>provjera</w:t>
            </w:r>
            <w:r>
              <w:rPr>
                <w:rFonts w:ascii="Arial Narrow"/>
                <w:spacing w:val="21"/>
                <w:w w:val="99"/>
                <w:sz w:val="20"/>
              </w:rPr>
              <w:t xml:space="preserve"> </w:t>
            </w:r>
            <w:r>
              <w:rPr>
                <w:rFonts w:ascii="Arial Narrow"/>
                <w:spacing w:val="-1"/>
                <w:sz w:val="20"/>
              </w:rPr>
              <w:t>znanja</w:t>
            </w:r>
          </w:p>
        </w:tc>
        <w:tc>
          <w:tcPr>
            <w:tcW w:w="732"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8"/>
              <w:rPr>
                <w:rFonts w:ascii="Times New Roman" w:eastAsia="Times New Roman" w:hAnsi="Times New Roman" w:cs="Times New Roman"/>
                <w:sz w:val="19"/>
                <w:szCs w:val="19"/>
              </w:rPr>
            </w:pPr>
          </w:p>
          <w:p w:rsidR="00493DE5" w:rsidRDefault="00493DE5" w:rsidP="00493DE5">
            <w:pPr>
              <w:pStyle w:val="TableParagraph"/>
              <w:ind w:left="109"/>
              <w:rPr>
                <w:rFonts w:ascii="Arial Narrow" w:eastAsia="Arial Narrow" w:hAnsi="Arial Narrow" w:cs="Arial Narrow"/>
                <w:sz w:val="20"/>
                <w:szCs w:val="20"/>
              </w:rPr>
            </w:pPr>
            <w:r>
              <w:rPr>
                <w:rFonts w:ascii="Arial Narrow"/>
                <w:sz w:val="20"/>
              </w:rPr>
              <w:t>0,9</w:t>
            </w:r>
          </w:p>
        </w:tc>
        <w:tc>
          <w:tcPr>
            <w:tcW w:w="1111"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8"/>
              <w:rPr>
                <w:rFonts w:ascii="Times New Roman" w:eastAsia="Times New Roman" w:hAnsi="Times New Roman" w:cs="Times New Roman"/>
                <w:sz w:val="19"/>
                <w:szCs w:val="19"/>
              </w:rPr>
            </w:pPr>
          </w:p>
          <w:p w:rsidR="00493DE5" w:rsidRDefault="00493DE5" w:rsidP="00493DE5">
            <w:pPr>
              <w:pStyle w:val="TableParagraph"/>
              <w:ind w:left="102"/>
              <w:rPr>
                <w:rFonts w:ascii="Arial Narrow" w:eastAsia="Arial Narrow" w:hAnsi="Arial Narrow" w:cs="Arial Narrow"/>
                <w:sz w:val="20"/>
                <w:szCs w:val="20"/>
              </w:rPr>
            </w:pPr>
            <w:r>
              <w:rPr>
                <w:rFonts w:ascii="Arial Narrow"/>
                <w:sz w:val="20"/>
              </w:rPr>
              <w:t>Referat</w:t>
            </w:r>
          </w:p>
        </w:tc>
        <w:tc>
          <w:tcPr>
            <w:tcW w:w="499" w:type="dxa"/>
            <w:gridSpan w:val="2"/>
            <w:tcBorders>
              <w:top w:val="single" w:sz="5" w:space="0" w:color="000000"/>
              <w:left w:val="single" w:sz="5" w:space="0" w:color="000000"/>
              <w:bottom w:val="single" w:sz="5" w:space="0" w:color="000000"/>
              <w:right w:val="single" w:sz="5" w:space="0" w:color="000000"/>
            </w:tcBorders>
          </w:tcPr>
          <w:p w:rsidR="00493DE5" w:rsidRDefault="00493DE5" w:rsidP="00493DE5"/>
        </w:tc>
        <w:tc>
          <w:tcPr>
            <w:tcW w:w="1510"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8"/>
              <w:rPr>
                <w:rFonts w:ascii="Times New Roman" w:eastAsia="Times New Roman" w:hAnsi="Times New Roman" w:cs="Times New Roman"/>
                <w:sz w:val="19"/>
                <w:szCs w:val="19"/>
              </w:rPr>
            </w:pPr>
          </w:p>
          <w:p w:rsidR="00493DE5" w:rsidRDefault="00493DE5" w:rsidP="00493DE5">
            <w:pPr>
              <w:pStyle w:val="TableParagraph"/>
              <w:ind w:left="104"/>
              <w:rPr>
                <w:rFonts w:ascii="Arial Narrow" w:eastAsia="Arial Narrow" w:hAnsi="Arial Narrow" w:cs="Arial Narrow"/>
                <w:sz w:val="20"/>
                <w:szCs w:val="20"/>
              </w:rPr>
            </w:pPr>
            <w:r>
              <w:rPr>
                <w:rFonts w:ascii="Arial Narrow" w:hAnsi="Arial Narrow"/>
                <w:spacing w:val="-1"/>
                <w:sz w:val="20"/>
              </w:rPr>
              <w:t>Praktični</w:t>
            </w:r>
            <w:r>
              <w:rPr>
                <w:rFonts w:ascii="Arial Narrow" w:hAnsi="Arial Narrow"/>
                <w:spacing w:val="-10"/>
                <w:sz w:val="20"/>
              </w:rPr>
              <w:t xml:space="preserve"> </w:t>
            </w:r>
            <w:r>
              <w:rPr>
                <w:rFonts w:ascii="Arial Narrow" w:hAnsi="Arial Narrow"/>
                <w:sz w:val="20"/>
              </w:rPr>
              <w:t>rad</w:t>
            </w:r>
          </w:p>
        </w:tc>
        <w:tc>
          <w:tcPr>
            <w:tcW w:w="2610" w:type="dxa"/>
            <w:gridSpan w:val="2"/>
            <w:tcBorders>
              <w:top w:val="single" w:sz="5" w:space="0" w:color="000000"/>
              <w:left w:val="single" w:sz="5" w:space="0" w:color="000000"/>
              <w:bottom w:val="single" w:sz="5" w:space="0" w:color="000000"/>
              <w:right w:val="single" w:sz="5" w:space="0" w:color="000000"/>
            </w:tcBorders>
          </w:tcPr>
          <w:p w:rsidR="00493DE5" w:rsidRDefault="00493DE5" w:rsidP="00493DE5"/>
        </w:tc>
      </w:tr>
      <w:tr w:rsidR="00493DE5" w:rsidTr="00116FEC">
        <w:trPr>
          <w:trHeight w:hRule="exact" w:val="240"/>
        </w:trPr>
        <w:tc>
          <w:tcPr>
            <w:tcW w:w="1078" w:type="dxa"/>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line="228" w:lineRule="exact"/>
              <w:ind w:left="102"/>
              <w:rPr>
                <w:rFonts w:ascii="Arial Narrow" w:eastAsia="Arial Narrow" w:hAnsi="Arial Narrow" w:cs="Arial Narrow"/>
                <w:sz w:val="20"/>
                <w:szCs w:val="20"/>
              </w:rPr>
            </w:pPr>
            <w:r>
              <w:rPr>
                <w:rFonts w:ascii="Arial Narrow"/>
                <w:spacing w:val="-1"/>
                <w:sz w:val="20"/>
              </w:rPr>
              <w:t>Portfolio</w:t>
            </w:r>
          </w:p>
        </w:tc>
        <w:tc>
          <w:tcPr>
            <w:tcW w:w="499" w:type="dxa"/>
            <w:tcBorders>
              <w:top w:val="single" w:sz="5" w:space="0" w:color="000000"/>
              <w:left w:val="single" w:sz="5" w:space="0" w:color="000000"/>
              <w:bottom w:val="single" w:sz="5" w:space="0" w:color="000000"/>
              <w:right w:val="single" w:sz="5" w:space="0" w:color="000000"/>
            </w:tcBorders>
          </w:tcPr>
          <w:p w:rsidR="00493DE5" w:rsidRDefault="00493DE5" w:rsidP="00493DE5"/>
        </w:tc>
        <w:tc>
          <w:tcPr>
            <w:tcW w:w="1251" w:type="dxa"/>
            <w:tcBorders>
              <w:top w:val="single" w:sz="5" w:space="0" w:color="000000"/>
              <w:left w:val="single" w:sz="5" w:space="0" w:color="000000"/>
              <w:bottom w:val="single" w:sz="5" w:space="0" w:color="000000"/>
              <w:right w:val="single" w:sz="5" w:space="0" w:color="000000"/>
            </w:tcBorders>
          </w:tcPr>
          <w:p w:rsidR="00493DE5" w:rsidRDefault="00493DE5" w:rsidP="00493DE5"/>
        </w:tc>
        <w:tc>
          <w:tcPr>
            <w:tcW w:w="732" w:type="dxa"/>
            <w:tcBorders>
              <w:top w:val="single" w:sz="5" w:space="0" w:color="000000"/>
              <w:left w:val="single" w:sz="5" w:space="0" w:color="000000"/>
              <w:bottom w:val="single" w:sz="5" w:space="0" w:color="000000"/>
              <w:right w:val="single" w:sz="5" w:space="0" w:color="000000"/>
            </w:tcBorders>
          </w:tcPr>
          <w:p w:rsidR="00493DE5" w:rsidRDefault="00493DE5" w:rsidP="00493DE5"/>
        </w:tc>
        <w:tc>
          <w:tcPr>
            <w:tcW w:w="1111" w:type="dxa"/>
            <w:tcBorders>
              <w:top w:val="single" w:sz="5" w:space="0" w:color="000000"/>
              <w:left w:val="single" w:sz="5" w:space="0" w:color="000000"/>
              <w:bottom w:val="single" w:sz="5" w:space="0" w:color="000000"/>
              <w:right w:val="single" w:sz="5" w:space="0" w:color="000000"/>
            </w:tcBorders>
          </w:tcPr>
          <w:p w:rsidR="00493DE5" w:rsidRDefault="00493DE5" w:rsidP="00493DE5"/>
        </w:tc>
        <w:tc>
          <w:tcPr>
            <w:tcW w:w="499" w:type="dxa"/>
            <w:gridSpan w:val="2"/>
            <w:tcBorders>
              <w:top w:val="single" w:sz="5" w:space="0" w:color="000000"/>
              <w:left w:val="single" w:sz="5" w:space="0" w:color="000000"/>
              <w:bottom w:val="single" w:sz="5" w:space="0" w:color="000000"/>
              <w:right w:val="single" w:sz="5" w:space="0" w:color="000000"/>
            </w:tcBorders>
          </w:tcPr>
          <w:p w:rsidR="00493DE5" w:rsidRDefault="00493DE5" w:rsidP="00493DE5"/>
        </w:tc>
        <w:tc>
          <w:tcPr>
            <w:tcW w:w="1510" w:type="dxa"/>
            <w:tcBorders>
              <w:top w:val="single" w:sz="5" w:space="0" w:color="000000"/>
              <w:left w:val="single" w:sz="5" w:space="0" w:color="000000"/>
              <w:bottom w:val="single" w:sz="5" w:space="0" w:color="000000"/>
              <w:right w:val="single" w:sz="5" w:space="0" w:color="000000"/>
            </w:tcBorders>
          </w:tcPr>
          <w:p w:rsidR="00493DE5" w:rsidRDefault="00493DE5" w:rsidP="00493DE5"/>
        </w:tc>
        <w:tc>
          <w:tcPr>
            <w:tcW w:w="2610" w:type="dxa"/>
            <w:gridSpan w:val="2"/>
            <w:tcBorders>
              <w:top w:val="single" w:sz="5" w:space="0" w:color="000000"/>
              <w:left w:val="single" w:sz="5" w:space="0" w:color="000000"/>
              <w:bottom w:val="single" w:sz="5" w:space="0" w:color="000000"/>
              <w:right w:val="single" w:sz="5" w:space="0" w:color="000000"/>
            </w:tcBorders>
          </w:tcPr>
          <w:p w:rsidR="00493DE5" w:rsidRDefault="00493DE5" w:rsidP="00493DE5"/>
        </w:tc>
      </w:tr>
      <w:tr w:rsidR="00493DE5" w:rsidTr="00493DE5">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rsidR="00493DE5" w:rsidRDefault="00493DE5" w:rsidP="00493DE5">
            <w:pPr>
              <w:pStyle w:val="TableParagraph"/>
              <w:spacing w:before="99"/>
              <w:ind w:left="462"/>
              <w:rPr>
                <w:rFonts w:ascii="Arial Narrow" w:eastAsia="Arial Narrow" w:hAnsi="Arial Narrow" w:cs="Arial Narrow"/>
                <w:sz w:val="20"/>
                <w:szCs w:val="20"/>
              </w:rPr>
            </w:pPr>
            <w:r>
              <w:rPr>
                <w:rFonts w:ascii="Arial Narrow" w:hAnsi="Arial Narrow"/>
                <w:sz w:val="20"/>
              </w:rPr>
              <w:t xml:space="preserve">1.9.  </w:t>
            </w:r>
            <w:r>
              <w:rPr>
                <w:rFonts w:ascii="Arial Narrow" w:hAnsi="Arial Narrow"/>
                <w:spacing w:val="5"/>
                <w:sz w:val="20"/>
              </w:rPr>
              <w:t xml:space="preserve"> </w:t>
            </w:r>
            <w:r>
              <w:rPr>
                <w:rFonts w:ascii="Arial Narrow" w:hAnsi="Arial Narrow"/>
                <w:sz w:val="20"/>
              </w:rPr>
              <w:t>Povezivanje</w:t>
            </w:r>
            <w:r>
              <w:rPr>
                <w:rFonts w:ascii="Arial Narrow" w:hAnsi="Arial Narrow"/>
                <w:spacing w:val="-6"/>
                <w:sz w:val="20"/>
              </w:rPr>
              <w:t xml:space="preserve"> </w:t>
            </w:r>
            <w:r>
              <w:rPr>
                <w:rFonts w:ascii="Arial Narrow" w:hAnsi="Arial Narrow"/>
                <w:sz w:val="20"/>
              </w:rPr>
              <w:t>ishoda</w:t>
            </w:r>
            <w:r>
              <w:rPr>
                <w:rFonts w:ascii="Arial Narrow" w:hAnsi="Arial Narrow"/>
                <w:spacing w:val="-4"/>
                <w:sz w:val="20"/>
              </w:rPr>
              <w:t xml:space="preserve"> </w:t>
            </w:r>
            <w:r>
              <w:rPr>
                <w:rFonts w:ascii="Arial Narrow" w:hAnsi="Arial Narrow"/>
                <w:sz w:val="20"/>
              </w:rPr>
              <w:t>učenja,</w:t>
            </w:r>
            <w:r>
              <w:rPr>
                <w:rFonts w:ascii="Arial Narrow" w:hAnsi="Arial Narrow"/>
                <w:spacing w:val="-5"/>
                <w:sz w:val="20"/>
              </w:rPr>
              <w:t xml:space="preserve"> </w:t>
            </w:r>
            <w:r>
              <w:rPr>
                <w:rFonts w:ascii="Arial Narrow" w:hAnsi="Arial Narrow"/>
                <w:sz w:val="20"/>
              </w:rPr>
              <w:t>nastavnih</w:t>
            </w:r>
            <w:r>
              <w:rPr>
                <w:rFonts w:ascii="Arial Narrow" w:hAnsi="Arial Narrow"/>
                <w:spacing w:val="-6"/>
                <w:sz w:val="20"/>
              </w:rPr>
              <w:t xml:space="preserve"> </w:t>
            </w:r>
            <w:r>
              <w:rPr>
                <w:rFonts w:ascii="Arial Narrow" w:hAnsi="Arial Narrow"/>
                <w:sz w:val="20"/>
              </w:rPr>
              <w:t>metoda</w:t>
            </w:r>
            <w:r>
              <w:rPr>
                <w:rFonts w:ascii="Arial Narrow" w:hAnsi="Arial Narrow"/>
                <w:spacing w:val="-4"/>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ocjenjivanja</w:t>
            </w:r>
          </w:p>
        </w:tc>
      </w:tr>
      <w:tr w:rsidR="00493DE5" w:rsidTr="00493DE5">
        <w:trPr>
          <w:trHeight w:hRule="exact" w:val="5809"/>
        </w:trPr>
        <w:tc>
          <w:tcPr>
            <w:tcW w:w="9290" w:type="dxa"/>
            <w:gridSpan w:val="10"/>
            <w:tcBorders>
              <w:top w:val="single" w:sz="5" w:space="0" w:color="000000"/>
              <w:left w:val="single" w:sz="5" w:space="0" w:color="000000"/>
              <w:bottom w:val="single" w:sz="5" w:space="0" w:color="000000"/>
              <w:right w:val="single" w:sz="5" w:space="0" w:color="000000"/>
            </w:tcBorders>
          </w:tcPr>
          <w:p w:rsidR="00493DE5" w:rsidRDefault="00493DE5" w:rsidP="00493DE5"/>
        </w:tc>
      </w:tr>
      <w:tr w:rsidR="00116FEC" w:rsidTr="00BE5653">
        <w:trPr>
          <w:trHeight w:hRule="exact" w:val="444"/>
        </w:trPr>
        <w:tc>
          <w:tcPr>
            <w:tcW w:w="9290" w:type="dxa"/>
            <w:gridSpan w:val="10"/>
            <w:tcBorders>
              <w:top w:val="single" w:sz="5" w:space="0" w:color="000000"/>
              <w:left w:val="single" w:sz="5" w:space="0" w:color="000000"/>
              <w:bottom w:val="single" w:sz="5" w:space="0" w:color="000000"/>
              <w:right w:val="single" w:sz="5" w:space="0" w:color="000000"/>
            </w:tcBorders>
          </w:tcPr>
          <w:p w:rsidR="00116FEC" w:rsidRDefault="00116FEC" w:rsidP="00BE5653">
            <w:pPr>
              <w:pStyle w:val="TableParagraph"/>
              <w:spacing w:before="99"/>
              <w:ind w:left="462"/>
              <w:rPr>
                <w:rFonts w:ascii="Arial Narrow" w:eastAsia="Arial Narrow" w:hAnsi="Arial Narrow" w:cs="Arial Narrow"/>
                <w:sz w:val="20"/>
                <w:szCs w:val="20"/>
              </w:rPr>
            </w:pPr>
            <w:r>
              <w:rPr>
                <w:rFonts w:ascii="Arial Narrow"/>
                <w:sz w:val="20"/>
              </w:rPr>
              <w:lastRenderedPageBreak/>
              <w:t>1.10.</w:t>
            </w:r>
            <w:r>
              <w:rPr>
                <w:rFonts w:ascii="Arial Narrow"/>
                <w:spacing w:val="11"/>
                <w:sz w:val="20"/>
              </w:rPr>
              <w:t xml:space="preserve"> </w:t>
            </w:r>
            <w:r>
              <w:rPr>
                <w:rFonts w:ascii="Arial Narrow"/>
                <w:spacing w:val="-1"/>
                <w:sz w:val="20"/>
              </w:rPr>
              <w:t>Obvezatna</w:t>
            </w:r>
            <w:r>
              <w:rPr>
                <w:rFonts w:ascii="Arial Narrow"/>
                <w:spacing w:val="-7"/>
                <w:sz w:val="20"/>
              </w:rPr>
              <w:t xml:space="preserve"> </w:t>
            </w:r>
            <w:r>
              <w:rPr>
                <w:rFonts w:ascii="Arial Narrow"/>
                <w:spacing w:val="-1"/>
                <w:sz w:val="20"/>
              </w:rPr>
              <w:t>literatura</w:t>
            </w:r>
            <w:r>
              <w:rPr>
                <w:rFonts w:ascii="Arial Narrow"/>
                <w:spacing w:val="-7"/>
                <w:sz w:val="20"/>
              </w:rPr>
              <w:t xml:space="preserve"> </w:t>
            </w:r>
            <w:r>
              <w:rPr>
                <w:rFonts w:ascii="Arial Narrow"/>
                <w:sz w:val="20"/>
              </w:rPr>
              <w:t>(u</w:t>
            </w:r>
            <w:r>
              <w:rPr>
                <w:rFonts w:ascii="Arial Narrow"/>
                <w:spacing w:val="-7"/>
                <w:sz w:val="20"/>
              </w:rPr>
              <w:t xml:space="preserve"> </w:t>
            </w:r>
            <w:r>
              <w:rPr>
                <w:rFonts w:ascii="Arial Narrow"/>
                <w:sz w:val="20"/>
              </w:rPr>
              <w:t>trenutku</w:t>
            </w:r>
            <w:r>
              <w:rPr>
                <w:rFonts w:ascii="Arial Narrow"/>
                <w:spacing w:val="-6"/>
                <w:sz w:val="20"/>
              </w:rPr>
              <w:t xml:space="preserve"> </w:t>
            </w:r>
            <w:r>
              <w:rPr>
                <w:rFonts w:ascii="Arial Narrow"/>
                <w:spacing w:val="-1"/>
                <w:sz w:val="20"/>
              </w:rPr>
              <w:t>prijave</w:t>
            </w:r>
            <w:r>
              <w:rPr>
                <w:rFonts w:ascii="Arial Narrow"/>
                <w:spacing w:val="-7"/>
                <w:sz w:val="20"/>
              </w:rPr>
              <w:t xml:space="preserve"> </w:t>
            </w:r>
            <w:r>
              <w:rPr>
                <w:rFonts w:ascii="Arial Narrow"/>
                <w:spacing w:val="-1"/>
                <w:sz w:val="20"/>
              </w:rPr>
              <w:t>prijedloga</w:t>
            </w:r>
            <w:r>
              <w:rPr>
                <w:rFonts w:ascii="Arial Narrow"/>
                <w:spacing w:val="-7"/>
                <w:sz w:val="20"/>
              </w:rPr>
              <w:t xml:space="preserve"> </w:t>
            </w:r>
            <w:r>
              <w:rPr>
                <w:rFonts w:ascii="Arial Narrow"/>
                <w:spacing w:val="-1"/>
                <w:sz w:val="20"/>
              </w:rPr>
              <w:t>studijskog</w:t>
            </w:r>
            <w:r>
              <w:rPr>
                <w:rFonts w:ascii="Arial Narrow"/>
                <w:spacing w:val="-7"/>
                <w:sz w:val="20"/>
              </w:rPr>
              <w:t xml:space="preserve"> </w:t>
            </w:r>
            <w:r>
              <w:rPr>
                <w:rFonts w:ascii="Arial Narrow"/>
                <w:sz w:val="20"/>
              </w:rPr>
              <w:t>programa)</w:t>
            </w:r>
          </w:p>
        </w:tc>
      </w:tr>
      <w:tr w:rsidR="00116FEC" w:rsidTr="00BE5653">
        <w:trPr>
          <w:trHeight w:hRule="exact" w:val="1615"/>
        </w:trPr>
        <w:tc>
          <w:tcPr>
            <w:tcW w:w="9290" w:type="dxa"/>
            <w:gridSpan w:val="10"/>
            <w:tcBorders>
              <w:top w:val="single" w:sz="5" w:space="0" w:color="000000"/>
              <w:left w:val="single" w:sz="5" w:space="0" w:color="000000"/>
              <w:bottom w:val="single" w:sz="5" w:space="0" w:color="000000"/>
              <w:right w:val="single" w:sz="5" w:space="0" w:color="000000"/>
            </w:tcBorders>
          </w:tcPr>
          <w:p w:rsidR="00116FEC" w:rsidRDefault="00116FEC" w:rsidP="00DB3784">
            <w:pPr>
              <w:pStyle w:val="Odlomakpopisa"/>
              <w:numPr>
                <w:ilvl w:val="0"/>
                <w:numId w:val="135"/>
              </w:numPr>
              <w:tabs>
                <w:tab w:val="left" w:pos="643"/>
              </w:tabs>
              <w:spacing w:line="226" w:lineRule="exact"/>
              <w:ind w:hanging="360"/>
              <w:contextualSpacing w:val="0"/>
              <w:rPr>
                <w:rFonts w:ascii="Arial Narrow" w:eastAsia="Arial Narrow" w:hAnsi="Arial Narrow" w:cs="Arial Narrow"/>
                <w:sz w:val="20"/>
                <w:szCs w:val="20"/>
              </w:rPr>
            </w:pPr>
            <w:r>
              <w:rPr>
                <w:rFonts w:ascii="Arial Narrow"/>
                <w:spacing w:val="-1"/>
                <w:sz w:val="20"/>
              </w:rPr>
              <w:t>Kniewald,</w:t>
            </w:r>
            <w:r>
              <w:rPr>
                <w:rFonts w:ascii="Arial Narrow"/>
                <w:spacing w:val="-8"/>
                <w:sz w:val="20"/>
              </w:rPr>
              <w:t xml:space="preserve"> </w:t>
            </w:r>
            <w:r>
              <w:rPr>
                <w:rFonts w:ascii="Arial Narrow"/>
                <w:spacing w:val="-1"/>
                <w:sz w:val="20"/>
              </w:rPr>
              <w:t>J.</w:t>
            </w:r>
            <w:r>
              <w:rPr>
                <w:rFonts w:ascii="Arial Narrow"/>
                <w:spacing w:val="-7"/>
                <w:sz w:val="20"/>
              </w:rPr>
              <w:t xml:space="preserve"> </w:t>
            </w:r>
            <w:r>
              <w:rPr>
                <w:rFonts w:ascii="Arial Narrow"/>
                <w:sz w:val="20"/>
              </w:rPr>
              <w:t>Metodika</w:t>
            </w:r>
            <w:r>
              <w:rPr>
                <w:rFonts w:ascii="Arial Narrow"/>
                <w:spacing w:val="-7"/>
                <w:sz w:val="20"/>
              </w:rPr>
              <w:t xml:space="preserve"> </w:t>
            </w:r>
            <w:r>
              <w:rPr>
                <w:rFonts w:ascii="Arial Narrow"/>
                <w:sz w:val="20"/>
              </w:rPr>
              <w:t>znanstvenog</w:t>
            </w:r>
            <w:r>
              <w:rPr>
                <w:rFonts w:ascii="Arial Narrow"/>
                <w:spacing w:val="-7"/>
                <w:sz w:val="20"/>
              </w:rPr>
              <w:t xml:space="preserve"> </w:t>
            </w:r>
            <w:r>
              <w:rPr>
                <w:rFonts w:ascii="Arial Narrow"/>
                <w:sz w:val="20"/>
              </w:rPr>
              <w:t>rada,</w:t>
            </w:r>
            <w:r>
              <w:rPr>
                <w:rFonts w:ascii="Arial Narrow"/>
                <w:spacing w:val="-7"/>
                <w:sz w:val="20"/>
              </w:rPr>
              <w:t xml:space="preserve"> </w:t>
            </w:r>
            <w:r>
              <w:rPr>
                <w:rFonts w:ascii="Arial Narrow"/>
                <w:sz w:val="20"/>
              </w:rPr>
              <w:t>Multigraf,</w:t>
            </w:r>
            <w:r>
              <w:rPr>
                <w:rFonts w:ascii="Arial Narrow"/>
                <w:spacing w:val="-7"/>
                <w:sz w:val="20"/>
              </w:rPr>
              <w:t xml:space="preserve"> </w:t>
            </w:r>
            <w:r>
              <w:rPr>
                <w:rFonts w:ascii="Arial Narrow"/>
                <w:sz w:val="20"/>
              </w:rPr>
              <w:t>Zagreb,</w:t>
            </w:r>
            <w:r>
              <w:rPr>
                <w:rFonts w:ascii="Arial Narrow"/>
                <w:spacing w:val="-8"/>
                <w:sz w:val="20"/>
              </w:rPr>
              <w:t xml:space="preserve"> </w:t>
            </w:r>
            <w:r>
              <w:rPr>
                <w:rFonts w:ascii="Arial Narrow"/>
                <w:spacing w:val="-1"/>
                <w:sz w:val="20"/>
              </w:rPr>
              <w:t>1993.</w:t>
            </w:r>
            <w:r>
              <w:rPr>
                <w:rFonts w:ascii="Arial Narrow"/>
                <w:spacing w:val="-7"/>
                <w:sz w:val="20"/>
              </w:rPr>
              <w:t xml:space="preserve"> </w:t>
            </w:r>
            <w:r>
              <w:rPr>
                <w:rFonts w:ascii="Arial Narrow"/>
                <w:sz w:val="20"/>
              </w:rPr>
              <w:t>(odabrana</w:t>
            </w:r>
            <w:r>
              <w:rPr>
                <w:rFonts w:ascii="Arial Narrow"/>
                <w:spacing w:val="-8"/>
                <w:sz w:val="20"/>
              </w:rPr>
              <w:t xml:space="preserve"> </w:t>
            </w:r>
            <w:r>
              <w:rPr>
                <w:rFonts w:ascii="Arial Narrow"/>
                <w:spacing w:val="-1"/>
                <w:sz w:val="20"/>
              </w:rPr>
              <w:t>poglavlja)</w:t>
            </w:r>
          </w:p>
          <w:p w:rsidR="00116FEC" w:rsidRDefault="00116FEC" w:rsidP="00DB3784">
            <w:pPr>
              <w:pStyle w:val="Odlomakpopisa"/>
              <w:numPr>
                <w:ilvl w:val="0"/>
                <w:numId w:val="135"/>
              </w:numPr>
              <w:tabs>
                <w:tab w:val="left" w:pos="643"/>
              </w:tabs>
              <w:spacing w:before="1"/>
              <w:ind w:right="118" w:hanging="360"/>
              <w:contextualSpacing w:val="0"/>
              <w:rPr>
                <w:rFonts w:ascii="Arial Narrow" w:eastAsia="Arial Narrow" w:hAnsi="Arial Narrow" w:cs="Arial Narrow"/>
                <w:sz w:val="20"/>
                <w:szCs w:val="20"/>
              </w:rPr>
            </w:pPr>
            <w:r>
              <w:rPr>
                <w:rFonts w:ascii="Arial Narrow" w:hAnsi="Arial Narrow"/>
                <w:spacing w:val="-1"/>
                <w:sz w:val="20"/>
              </w:rPr>
              <w:t>Silobrčić,</w:t>
            </w:r>
            <w:r>
              <w:rPr>
                <w:rFonts w:ascii="Arial Narrow" w:hAnsi="Arial Narrow"/>
                <w:spacing w:val="-3"/>
                <w:sz w:val="20"/>
              </w:rPr>
              <w:t xml:space="preserve"> </w:t>
            </w:r>
            <w:r>
              <w:rPr>
                <w:rFonts w:ascii="Arial Narrow" w:hAnsi="Arial Narrow"/>
                <w:spacing w:val="-1"/>
                <w:sz w:val="20"/>
              </w:rPr>
              <w:t>V.</w:t>
            </w:r>
            <w:r>
              <w:rPr>
                <w:rFonts w:ascii="Arial Narrow" w:hAnsi="Arial Narrow"/>
                <w:spacing w:val="-5"/>
                <w:sz w:val="20"/>
              </w:rPr>
              <w:t xml:space="preserve"> </w:t>
            </w:r>
            <w:r>
              <w:rPr>
                <w:rFonts w:ascii="Arial Narrow" w:hAnsi="Arial Narrow"/>
                <w:sz w:val="20"/>
              </w:rPr>
              <w:t>Kako</w:t>
            </w:r>
            <w:r>
              <w:rPr>
                <w:rFonts w:ascii="Arial Narrow" w:hAnsi="Arial Narrow"/>
                <w:spacing w:val="-5"/>
                <w:sz w:val="20"/>
              </w:rPr>
              <w:t xml:space="preserve"> </w:t>
            </w:r>
            <w:r>
              <w:rPr>
                <w:rFonts w:ascii="Arial Narrow" w:hAnsi="Arial Narrow"/>
                <w:spacing w:val="-1"/>
                <w:sz w:val="20"/>
              </w:rPr>
              <w:t>sastaviti,</w:t>
            </w:r>
            <w:r>
              <w:rPr>
                <w:rFonts w:ascii="Arial Narrow" w:hAnsi="Arial Narrow"/>
                <w:spacing w:val="-6"/>
                <w:sz w:val="20"/>
              </w:rPr>
              <w:t xml:space="preserve"> </w:t>
            </w:r>
            <w:r>
              <w:rPr>
                <w:rFonts w:ascii="Arial Narrow" w:hAnsi="Arial Narrow"/>
                <w:spacing w:val="-1"/>
                <w:sz w:val="20"/>
              </w:rPr>
              <w:t>objaviti</w:t>
            </w:r>
            <w:r>
              <w:rPr>
                <w:rFonts w:ascii="Arial Narrow" w:hAnsi="Arial Narrow"/>
                <w:spacing w:val="-5"/>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pacing w:val="-1"/>
                <w:sz w:val="20"/>
              </w:rPr>
              <w:t>ocijeniti</w:t>
            </w:r>
            <w:r>
              <w:rPr>
                <w:rFonts w:ascii="Arial Narrow" w:hAnsi="Arial Narrow"/>
                <w:spacing w:val="36"/>
                <w:sz w:val="20"/>
              </w:rPr>
              <w:t xml:space="preserve"> </w:t>
            </w:r>
            <w:r>
              <w:rPr>
                <w:rFonts w:ascii="Arial Narrow" w:hAnsi="Arial Narrow"/>
                <w:sz w:val="20"/>
              </w:rPr>
              <w:t>znanstveno</w:t>
            </w:r>
            <w:r>
              <w:rPr>
                <w:rFonts w:ascii="Arial Narrow" w:hAnsi="Arial Narrow"/>
                <w:spacing w:val="-5"/>
                <w:sz w:val="20"/>
              </w:rPr>
              <w:t xml:space="preserve"> </w:t>
            </w:r>
            <w:r>
              <w:rPr>
                <w:rFonts w:ascii="Arial Narrow" w:hAnsi="Arial Narrow"/>
                <w:sz w:val="20"/>
              </w:rPr>
              <w:t>djelo,</w:t>
            </w:r>
            <w:r>
              <w:rPr>
                <w:rFonts w:ascii="Arial Narrow" w:hAnsi="Arial Narrow"/>
                <w:spacing w:val="-5"/>
                <w:sz w:val="20"/>
              </w:rPr>
              <w:t xml:space="preserve"> </w:t>
            </w:r>
            <w:r>
              <w:rPr>
                <w:rFonts w:ascii="Arial Narrow" w:hAnsi="Arial Narrow"/>
                <w:sz w:val="20"/>
              </w:rPr>
              <w:t>peto</w:t>
            </w:r>
            <w:r>
              <w:rPr>
                <w:rFonts w:ascii="Arial Narrow" w:hAnsi="Arial Narrow"/>
                <w:spacing w:val="-6"/>
                <w:sz w:val="20"/>
              </w:rPr>
              <w:t xml:space="preserve"> </w:t>
            </w:r>
            <w:r>
              <w:rPr>
                <w:rFonts w:ascii="Arial Narrow" w:hAnsi="Arial Narrow"/>
                <w:sz w:val="20"/>
              </w:rPr>
              <w:t>dop.</w:t>
            </w:r>
            <w:r>
              <w:rPr>
                <w:rFonts w:ascii="Arial Narrow" w:hAnsi="Arial Narrow"/>
                <w:spacing w:val="-5"/>
                <w:sz w:val="20"/>
              </w:rPr>
              <w:t xml:space="preserve"> </w:t>
            </w:r>
            <w:r>
              <w:rPr>
                <w:rFonts w:ascii="Arial Narrow" w:hAnsi="Arial Narrow"/>
                <w:spacing w:val="-1"/>
                <w:sz w:val="20"/>
              </w:rPr>
              <w:t>izd.,</w:t>
            </w:r>
            <w:r>
              <w:rPr>
                <w:rFonts w:ascii="Arial Narrow" w:hAnsi="Arial Narrow"/>
                <w:spacing w:val="-5"/>
                <w:sz w:val="20"/>
              </w:rPr>
              <w:t xml:space="preserve"> </w:t>
            </w:r>
            <w:r>
              <w:rPr>
                <w:rFonts w:ascii="Arial Narrow" w:hAnsi="Arial Narrow"/>
                <w:spacing w:val="-1"/>
                <w:sz w:val="20"/>
              </w:rPr>
              <w:t>Medicinska</w:t>
            </w:r>
            <w:r>
              <w:rPr>
                <w:rFonts w:ascii="Arial Narrow" w:hAnsi="Arial Narrow"/>
                <w:spacing w:val="-5"/>
                <w:sz w:val="20"/>
              </w:rPr>
              <w:t xml:space="preserve"> </w:t>
            </w:r>
            <w:r>
              <w:rPr>
                <w:rFonts w:ascii="Arial Narrow" w:hAnsi="Arial Narrow"/>
                <w:spacing w:val="-1"/>
                <w:sz w:val="20"/>
              </w:rPr>
              <w:t>naklada,</w:t>
            </w:r>
            <w:r>
              <w:rPr>
                <w:rFonts w:ascii="Arial Narrow" w:hAnsi="Arial Narrow"/>
                <w:spacing w:val="-3"/>
                <w:sz w:val="20"/>
              </w:rPr>
              <w:t xml:space="preserve"> </w:t>
            </w:r>
            <w:r>
              <w:rPr>
                <w:rFonts w:ascii="Arial Narrow" w:hAnsi="Arial Narrow"/>
                <w:sz w:val="20"/>
              </w:rPr>
              <w:t>Zagreb,</w:t>
            </w:r>
            <w:r>
              <w:rPr>
                <w:rFonts w:ascii="Arial Narrow" w:hAnsi="Arial Narrow"/>
                <w:spacing w:val="-6"/>
                <w:sz w:val="20"/>
              </w:rPr>
              <w:t xml:space="preserve"> </w:t>
            </w:r>
            <w:r>
              <w:rPr>
                <w:rFonts w:ascii="Arial Narrow" w:hAnsi="Arial Narrow"/>
                <w:spacing w:val="-1"/>
                <w:sz w:val="20"/>
              </w:rPr>
              <w:t>2003.</w:t>
            </w:r>
            <w:r>
              <w:rPr>
                <w:rFonts w:ascii="Arial Narrow" w:hAnsi="Arial Narrow"/>
                <w:spacing w:val="-4"/>
                <w:sz w:val="20"/>
              </w:rPr>
              <w:t xml:space="preserve"> </w:t>
            </w:r>
            <w:r>
              <w:rPr>
                <w:rFonts w:ascii="Arial Narrow" w:hAnsi="Arial Narrow"/>
                <w:spacing w:val="-1"/>
                <w:sz w:val="20"/>
              </w:rPr>
              <w:t>str.</w:t>
            </w:r>
            <w:r>
              <w:rPr>
                <w:rFonts w:ascii="Arial Narrow" w:hAnsi="Arial Narrow"/>
                <w:spacing w:val="89"/>
                <w:w w:val="99"/>
                <w:sz w:val="20"/>
              </w:rPr>
              <w:t xml:space="preserve"> </w:t>
            </w:r>
            <w:r>
              <w:rPr>
                <w:rFonts w:ascii="Arial Narrow" w:hAnsi="Arial Narrow"/>
                <w:sz w:val="20"/>
              </w:rPr>
              <w:t>12-150.</w:t>
            </w:r>
          </w:p>
          <w:p w:rsidR="00116FEC" w:rsidRDefault="00116FEC" w:rsidP="00DB3784">
            <w:pPr>
              <w:pStyle w:val="Odlomakpopisa"/>
              <w:numPr>
                <w:ilvl w:val="0"/>
                <w:numId w:val="135"/>
              </w:numPr>
              <w:tabs>
                <w:tab w:val="left" w:pos="643"/>
                <w:tab w:val="left" w:pos="5379"/>
              </w:tabs>
              <w:ind w:right="1068" w:hanging="360"/>
              <w:contextualSpacing w:val="0"/>
              <w:rPr>
                <w:rFonts w:ascii="Arial Narrow" w:eastAsia="Arial Narrow" w:hAnsi="Arial Narrow" w:cs="Arial Narrow"/>
                <w:sz w:val="20"/>
                <w:szCs w:val="20"/>
              </w:rPr>
            </w:pPr>
            <w:r>
              <w:rPr>
                <w:rFonts w:ascii="Arial Narrow" w:eastAsia="Arial Narrow" w:hAnsi="Arial Narrow" w:cs="Arial Narrow"/>
                <w:spacing w:val="-1"/>
                <w:sz w:val="20"/>
                <w:szCs w:val="20"/>
              </w:rPr>
              <w:t>Silobrčić,</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V.</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„Slobodan</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pristup</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ocijenjenim</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znanstvenim</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informacijama:</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Moguća</w:t>
            </w:r>
            <w:r>
              <w:rPr>
                <w:rFonts w:ascii="Arial Narrow" w:eastAsia="Arial Narrow" w:hAnsi="Arial Narrow" w:cs="Arial Narrow"/>
                <w:spacing w:val="33"/>
                <w:sz w:val="20"/>
                <w:szCs w:val="20"/>
              </w:rPr>
              <w:t xml:space="preserve"> </w:t>
            </w:r>
            <w:r>
              <w:rPr>
                <w:rFonts w:ascii="Arial Narrow" w:eastAsia="Arial Narrow" w:hAnsi="Arial Narrow" w:cs="Arial Narrow"/>
                <w:sz w:val="20"/>
                <w:szCs w:val="20"/>
              </w:rPr>
              <w:t>budućnost</w:t>
            </w:r>
            <w:r>
              <w:rPr>
                <w:rFonts w:ascii="Arial Narrow" w:eastAsia="Arial Narrow" w:hAnsi="Arial Narrow" w:cs="Arial Narrow"/>
                <w:spacing w:val="33"/>
                <w:sz w:val="20"/>
                <w:szCs w:val="20"/>
              </w:rPr>
              <w:t xml:space="preserve"> </w:t>
            </w:r>
            <w:r>
              <w:rPr>
                <w:rFonts w:ascii="Arial Narrow" w:eastAsia="Arial Narrow" w:hAnsi="Arial Narrow" w:cs="Arial Narrow"/>
                <w:sz w:val="20"/>
                <w:szCs w:val="20"/>
              </w:rPr>
              <w:t>informiranja</w:t>
            </w:r>
            <w:r>
              <w:rPr>
                <w:rFonts w:ascii="Arial Narrow" w:eastAsia="Arial Narrow" w:hAnsi="Arial Narrow" w:cs="Arial Narrow"/>
                <w:spacing w:val="46"/>
                <w:w w:val="99"/>
                <w:sz w:val="20"/>
                <w:szCs w:val="20"/>
              </w:rPr>
              <w:t xml:space="preserve"> </w:t>
            </w:r>
            <w:r>
              <w:rPr>
                <w:rFonts w:ascii="Arial Narrow" w:eastAsia="Arial Narrow" w:hAnsi="Arial Narrow" w:cs="Arial Narrow"/>
                <w:sz w:val="20"/>
                <w:szCs w:val="20"/>
              </w:rPr>
              <w:t>znanstvenika“,</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Vjesnik</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bibliotekara</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Hrvatske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50,</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volumen</w:t>
            </w:r>
            <w:r>
              <w:rPr>
                <w:rFonts w:ascii="Arial Narrow" w:eastAsia="Arial Narrow" w:hAnsi="Arial Narrow" w:cs="Arial Narrow"/>
                <w:spacing w:val="-1"/>
                <w:sz w:val="20"/>
                <w:szCs w:val="20"/>
              </w:rPr>
              <w:tab/>
            </w:r>
            <w:r>
              <w:rPr>
                <w:rFonts w:ascii="Arial Narrow" w:eastAsia="Arial Narrow" w:hAnsi="Arial Narrow" w:cs="Arial Narrow"/>
                <w:sz w:val="20"/>
                <w:szCs w:val="20"/>
              </w:rPr>
              <w:t>1-2/2007.</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str.</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51-61.</w:t>
            </w:r>
          </w:p>
          <w:p w:rsidR="00116FEC" w:rsidRDefault="00116FEC" w:rsidP="00DB3784">
            <w:pPr>
              <w:pStyle w:val="Odlomakpopisa"/>
              <w:numPr>
                <w:ilvl w:val="0"/>
                <w:numId w:val="135"/>
              </w:numPr>
              <w:tabs>
                <w:tab w:val="left" w:pos="643"/>
              </w:tabs>
              <w:spacing w:line="228" w:lineRule="exact"/>
              <w:ind w:left="642"/>
              <w:contextualSpacing w:val="0"/>
              <w:rPr>
                <w:rFonts w:ascii="Arial Narrow" w:eastAsia="Arial Narrow" w:hAnsi="Arial Narrow" w:cs="Arial Narrow"/>
                <w:sz w:val="20"/>
                <w:szCs w:val="20"/>
              </w:rPr>
            </w:pPr>
            <w:r>
              <w:rPr>
                <w:rFonts w:ascii="Arial Narrow" w:hAnsi="Arial Narrow"/>
                <w:sz w:val="20"/>
              </w:rPr>
              <w:t>Toth,</w:t>
            </w:r>
            <w:r>
              <w:rPr>
                <w:rFonts w:ascii="Arial Narrow" w:hAnsi="Arial Narrow"/>
                <w:spacing w:val="-7"/>
                <w:sz w:val="20"/>
              </w:rPr>
              <w:t xml:space="preserve"> </w:t>
            </w:r>
            <w:r>
              <w:rPr>
                <w:rFonts w:ascii="Arial Narrow" w:hAnsi="Arial Narrow"/>
                <w:sz w:val="20"/>
              </w:rPr>
              <w:t>T.</w:t>
            </w:r>
            <w:r>
              <w:rPr>
                <w:rFonts w:ascii="Arial Narrow" w:hAnsi="Arial Narrow"/>
                <w:spacing w:val="-5"/>
                <w:sz w:val="20"/>
              </w:rPr>
              <w:t xml:space="preserve"> </w:t>
            </w:r>
            <w:r>
              <w:rPr>
                <w:rFonts w:ascii="Arial Narrow" w:hAnsi="Arial Narrow"/>
                <w:sz w:val="20"/>
              </w:rPr>
              <w:t>Online</w:t>
            </w:r>
            <w:r>
              <w:rPr>
                <w:rFonts w:ascii="Arial Narrow" w:hAnsi="Arial Narrow"/>
                <w:spacing w:val="-6"/>
                <w:sz w:val="20"/>
              </w:rPr>
              <w:t xml:space="preserve"> </w:t>
            </w:r>
            <w:r>
              <w:rPr>
                <w:rFonts w:ascii="Arial Narrow" w:hAnsi="Arial Narrow"/>
                <w:sz w:val="20"/>
              </w:rPr>
              <w:t>pretraživanje</w:t>
            </w:r>
            <w:r>
              <w:rPr>
                <w:rFonts w:ascii="Arial Narrow" w:hAnsi="Arial Narrow"/>
                <w:spacing w:val="-6"/>
                <w:sz w:val="20"/>
              </w:rPr>
              <w:t xml:space="preserve"> </w:t>
            </w:r>
            <w:r>
              <w:rPr>
                <w:rFonts w:ascii="Arial Narrow" w:hAnsi="Arial Narrow"/>
                <w:sz w:val="20"/>
              </w:rPr>
              <w:t>baza</w:t>
            </w:r>
            <w:r>
              <w:rPr>
                <w:rFonts w:ascii="Arial Narrow" w:hAnsi="Arial Narrow"/>
                <w:spacing w:val="-7"/>
                <w:sz w:val="20"/>
              </w:rPr>
              <w:t xml:space="preserve"> </w:t>
            </w:r>
            <w:r>
              <w:rPr>
                <w:rFonts w:ascii="Arial Narrow" w:hAnsi="Arial Narrow"/>
                <w:sz w:val="20"/>
              </w:rPr>
              <w:t>podataka,</w:t>
            </w:r>
            <w:r>
              <w:rPr>
                <w:rFonts w:ascii="Arial Narrow" w:hAnsi="Arial Narrow"/>
                <w:spacing w:val="-6"/>
                <w:sz w:val="20"/>
              </w:rPr>
              <w:t xml:space="preserve"> </w:t>
            </w:r>
            <w:r>
              <w:rPr>
                <w:rFonts w:ascii="Arial Narrow" w:hAnsi="Arial Narrow"/>
                <w:spacing w:val="-1"/>
                <w:sz w:val="20"/>
              </w:rPr>
              <w:t>Drip,</w:t>
            </w:r>
            <w:r>
              <w:rPr>
                <w:rFonts w:ascii="Arial Narrow" w:hAnsi="Arial Narrow"/>
                <w:spacing w:val="-6"/>
                <w:sz w:val="20"/>
              </w:rPr>
              <w:t xml:space="preserve"> </w:t>
            </w:r>
            <w:r>
              <w:rPr>
                <w:rFonts w:ascii="Arial Narrow" w:hAnsi="Arial Narrow"/>
                <w:sz w:val="20"/>
              </w:rPr>
              <w:t>Zagreb,</w:t>
            </w:r>
            <w:r>
              <w:rPr>
                <w:rFonts w:ascii="Arial Narrow" w:hAnsi="Arial Narrow"/>
                <w:spacing w:val="-7"/>
                <w:sz w:val="20"/>
              </w:rPr>
              <w:t xml:space="preserve"> </w:t>
            </w:r>
            <w:r>
              <w:rPr>
                <w:rFonts w:ascii="Arial Narrow" w:hAnsi="Arial Narrow"/>
                <w:sz w:val="20"/>
              </w:rPr>
              <w:t>1995.</w:t>
            </w:r>
          </w:p>
        </w:tc>
      </w:tr>
      <w:tr w:rsidR="00116FEC" w:rsidTr="00BE5653">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rsidR="00116FEC" w:rsidRDefault="00116FEC" w:rsidP="00BE5653">
            <w:pPr>
              <w:pStyle w:val="TableParagraph"/>
              <w:spacing w:before="99"/>
              <w:ind w:left="462"/>
              <w:rPr>
                <w:rFonts w:ascii="Arial Narrow" w:eastAsia="Arial Narrow" w:hAnsi="Arial Narrow" w:cs="Arial Narrow"/>
                <w:sz w:val="20"/>
                <w:szCs w:val="20"/>
              </w:rPr>
            </w:pPr>
            <w:r>
              <w:rPr>
                <w:rFonts w:ascii="Arial Narrow"/>
                <w:sz w:val="20"/>
              </w:rPr>
              <w:t>1.11.</w:t>
            </w:r>
            <w:r>
              <w:rPr>
                <w:rFonts w:ascii="Arial Narrow"/>
                <w:spacing w:val="12"/>
                <w:sz w:val="20"/>
              </w:rPr>
              <w:t xml:space="preserve"> </w:t>
            </w:r>
            <w:r>
              <w:rPr>
                <w:rFonts w:ascii="Arial Narrow"/>
                <w:spacing w:val="-1"/>
                <w:sz w:val="20"/>
              </w:rPr>
              <w:t>Dopunska</w:t>
            </w:r>
            <w:r>
              <w:rPr>
                <w:rFonts w:ascii="Arial Narrow"/>
                <w:spacing w:val="-7"/>
                <w:sz w:val="20"/>
              </w:rPr>
              <w:t xml:space="preserve"> </w:t>
            </w:r>
            <w:r>
              <w:rPr>
                <w:rFonts w:ascii="Arial Narrow"/>
                <w:spacing w:val="-1"/>
                <w:sz w:val="20"/>
              </w:rPr>
              <w:t>literatura</w:t>
            </w:r>
            <w:r>
              <w:rPr>
                <w:rFonts w:ascii="Arial Narrow"/>
                <w:spacing w:val="-7"/>
                <w:sz w:val="20"/>
              </w:rPr>
              <w:t xml:space="preserve"> </w:t>
            </w:r>
            <w:r>
              <w:rPr>
                <w:rFonts w:ascii="Arial Narrow"/>
                <w:sz w:val="20"/>
              </w:rPr>
              <w:t>(u</w:t>
            </w:r>
            <w:r>
              <w:rPr>
                <w:rFonts w:ascii="Arial Narrow"/>
                <w:spacing w:val="-7"/>
                <w:sz w:val="20"/>
              </w:rPr>
              <w:t xml:space="preserve"> </w:t>
            </w:r>
            <w:r>
              <w:rPr>
                <w:rFonts w:ascii="Arial Narrow"/>
                <w:sz w:val="20"/>
              </w:rPr>
              <w:t>trenutku</w:t>
            </w:r>
            <w:r>
              <w:rPr>
                <w:rFonts w:ascii="Arial Narrow"/>
                <w:spacing w:val="-6"/>
                <w:sz w:val="20"/>
              </w:rPr>
              <w:t xml:space="preserve"> </w:t>
            </w:r>
            <w:r>
              <w:rPr>
                <w:rFonts w:ascii="Arial Narrow"/>
                <w:spacing w:val="-1"/>
                <w:sz w:val="20"/>
              </w:rPr>
              <w:t>prijave</w:t>
            </w:r>
            <w:r>
              <w:rPr>
                <w:rFonts w:ascii="Arial Narrow"/>
                <w:spacing w:val="-7"/>
                <w:sz w:val="20"/>
              </w:rPr>
              <w:t xml:space="preserve"> </w:t>
            </w:r>
            <w:r>
              <w:rPr>
                <w:rFonts w:ascii="Arial Narrow"/>
                <w:spacing w:val="-1"/>
                <w:sz w:val="20"/>
              </w:rPr>
              <w:t>prijedloga</w:t>
            </w:r>
            <w:r>
              <w:rPr>
                <w:rFonts w:ascii="Arial Narrow"/>
                <w:spacing w:val="-7"/>
                <w:sz w:val="20"/>
              </w:rPr>
              <w:t xml:space="preserve"> </w:t>
            </w:r>
            <w:r>
              <w:rPr>
                <w:rFonts w:ascii="Arial Narrow"/>
                <w:sz w:val="20"/>
              </w:rPr>
              <w:t>studijskog</w:t>
            </w:r>
            <w:r>
              <w:rPr>
                <w:rFonts w:ascii="Arial Narrow"/>
                <w:spacing w:val="-6"/>
                <w:sz w:val="20"/>
              </w:rPr>
              <w:t xml:space="preserve"> </w:t>
            </w:r>
            <w:r>
              <w:rPr>
                <w:rFonts w:ascii="Arial Narrow"/>
                <w:sz w:val="20"/>
              </w:rPr>
              <w:t>programa)</w:t>
            </w:r>
          </w:p>
        </w:tc>
      </w:tr>
      <w:tr w:rsidR="00116FEC" w:rsidTr="00BE5653">
        <w:trPr>
          <w:trHeight w:hRule="exact" w:val="1618"/>
        </w:trPr>
        <w:tc>
          <w:tcPr>
            <w:tcW w:w="9290" w:type="dxa"/>
            <w:gridSpan w:val="10"/>
            <w:tcBorders>
              <w:top w:val="single" w:sz="5" w:space="0" w:color="000000"/>
              <w:left w:val="single" w:sz="5" w:space="0" w:color="000000"/>
              <w:bottom w:val="single" w:sz="5" w:space="0" w:color="000000"/>
              <w:right w:val="single" w:sz="5" w:space="0" w:color="000000"/>
            </w:tcBorders>
          </w:tcPr>
          <w:p w:rsidR="00116FEC" w:rsidRDefault="00116FEC" w:rsidP="00BE5653">
            <w:pPr>
              <w:pStyle w:val="TableParagraph"/>
              <w:spacing w:line="228" w:lineRule="exact"/>
              <w:ind w:left="1182"/>
              <w:rPr>
                <w:rFonts w:ascii="Arial Narrow" w:eastAsia="Arial Narrow" w:hAnsi="Arial Narrow" w:cs="Arial Narrow"/>
                <w:sz w:val="20"/>
                <w:szCs w:val="20"/>
              </w:rPr>
            </w:pPr>
            <w:r>
              <w:rPr>
                <w:rFonts w:ascii="Arial Narrow"/>
                <w:spacing w:val="-1"/>
                <w:sz w:val="20"/>
              </w:rPr>
              <w:t>(jedna</w:t>
            </w:r>
            <w:r>
              <w:rPr>
                <w:rFonts w:ascii="Arial Narrow"/>
                <w:spacing w:val="-8"/>
                <w:sz w:val="20"/>
              </w:rPr>
              <w:t xml:space="preserve"> </w:t>
            </w:r>
            <w:r>
              <w:rPr>
                <w:rFonts w:ascii="Arial Narrow"/>
                <w:spacing w:val="-1"/>
                <w:sz w:val="20"/>
              </w:rPr>
              <w:t>knjiga</w:t>
            </w:r>
            <w:r>
              <w:rPr>
                <w:rFonts w:ascii="Arial Narrow"/>
                <w:spacing w:val="-7"/>
                <w:sz w:val="20"/>
              </w:rPr>
              <w:t xml:space="preserve"> </w:t>
            </w:r>
            <w:r>
              <w:rPr>
                <w:rFonts w:ascii="Arial Narrow"/>
                <w:sz w:val="20"/>
              </w:rPr>
              <w:t>prema</w:t>
            </w:r>
            <w:r>
              <w:rPr>
                <w:rFonts w:ascii="Arial Narrow"/>
                <w:spacing w:val="-7"/>
                <w:sz w:val="20"/>
              </w:rPr>
              <w:t xml:space="preserve"> </w:t>
            </w:r>
            <w:r>
              <w:rPr>
                <w:rFonts w:ascii="Arial Narrow"/>
                <w:spacing w:val="-1"/>
                <w:sz w:val="20"/>
              </w:rPr>
              <w:t>izboru)</w:t>
            </w:r>
          </w:p>
          <w:p w:rsidR="00116FEC" w:rsidRDefault="00116FEC" w:rsidP="00DB3784">
            <w:pPr>
              <w:pStyle w:val="Odlomakpopisa"/>
              <w:numPr>
                <w:ilvl w:val="0"/>
                <w:numId w:val="134"/>
              </w:numPr>
              <w:tabs>
                <w:tab w:val="left" w:pos="643"/>
              </w:tabs>
              <w:spacing w:before="1" w:line="229" w:lineRule="exact"/>
              <w:contextualSpacing w:val="0"/>
              <w:rPr>
                <w:rFonts w:ascii="Arial Narrow" w:eastAsia="Arial Narrow" w:hAnsi="Arial Narrow" w:cs="Arial Narrow"/>
                <w:sz w:val="20"/>
                <w:szCs w:val="20"/>
              </w:rPr>
            </w:pPr>
            <w:r>
              <w:rPr>
                <w:rFonts w:ascii="Arial Narrow" w:eastAsia="Arial Narrow" w:hAnsi="Arial Narrow" w:cs="Arial Narrow"/>
                <w:spacing w:val="-1"/>
                <w:sz w:val="20"/>
                <w:szCs w:val="20"/>
              </w:rPr>
              <w:t>Erl,</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V.</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„Bibliografski</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zapisi</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Osijeka“,</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Književna</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revija43,</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volumen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3/2003.</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str.</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61-73.</w:t>
            </w:r>
          </w:p>
          <w:p w:rsidR="00116FEC" w:rsidRDefault="00116FEC" w:rsidP="00DB3784">
            <w:pPr>
              <w:pStyle w:val="Odlomakpopisa"/>
              <w:numPr>
                <w:ilvl w:val="0"/>
                <w:numId w:val="134"/>
              </w:numPr>
              <w:tabs>
                <w:tab w:val="left" w:pos="643"/>
              </w:tabs>
              <w:spacing w:line="229" w:lineRule="exact"/>
              <w:contextualSpacing w:val="0"/>
              <w:rPr>
                <w:rFonts w:ascii="Arial Narrow" w:eastAsia="Arial Narrow" w:hAnsi="Arial Narrow" w:cs="Arial Narrow"/>
                <w:sz w:val="20"/>
                <w:szCs w:val="20"/>
              </w:rPr>
            </w:pPr>
            <w:r>
              <w:rPr>
                <w:rFonts w:ascii="Arial Narrow" w:hAnsi="Arial Narrow"/>
                <w:spacing w:val="-1"/>
                <w:sz w:val="20"/>
              </w:rPr>
              <w:t>Lelas,</w:t>
            </w:r>
            <w:r>
              <w:rPr>
                <w:rFonts w:ascii="Arial Narrow" w:hAnsi="Arial Narrow"/>
                <w:spacing w:val="-6"/>
                <w:sz w:val="20"/>
              </w:rPr>
              <w:t xml:space="preserve"> </w:t>
            </w:r>
            <w:r>
              <w:rPr>
                <w:rFonts w:ascii="Arial Narrow" w:hAnsi="Arial Narrow"/>
                <w:sz w:val="20"/>
              </w:rPr>
              <w:t>S.</w:t>
            </w:r>
            <w:r>
              <w:rPr>
                <w:rFonts w:ascii="Arial Narrow" w:hAnsi="Arial Narrow"/>
                <w:spacing w:val="-5"/>
                <w:sz w:val="20"/>
              </w:rPr>
              <w:t xml:space="preserve"> </w:t>
            </w:r>
            <w:r>
              <w:rPr>
                <w:rFonts w:ascii="Arial Narrow" w:hAnsi="Arial Narrow"/>
                <w:sz w:val="20"/>
              </w:rPr>
              <w:t>i</w:t>
            </w:r>
            <w:r>
              <w:rPr>
                <w:rFonts w:ascii="Arial Narrow" w:hAnsi="Arial Narrow"/>
                <w:spacing w:val="-4"/>
                <w:sz w:val="20"/>
              </w:rPr>
              <w:t xml:space="preserve"> </w:t>
            </w:r>
            <w:r>
              <w:rPr>
                <w:rFonts w:ascii="Arial Narrow" w:hAnsi="Arial Narrow"/>
                <w:spacing w:val="-1"/>
                <w:sz w:val="20"/>
              </w:rPr>
              <w:t>Vukelja,</w:t>
            </w:r>
            <w:r>
              <w:rPr>
                <w:rFonts w:ascii="Arial Narrow" w:hAnsi="Arial Narrow"/>
                <w:spacing w:val="-5"/>
                <w:sz w:val="20"/>
              </w:rPr>
              <w:t xml:space="preserve"> </w:t>
            </w:r>
            <w:r>
              <w:rPr>
                <w:rFonts w:ascii="Arial Narrow" w:hAnsi="Arial Narrow"/>
                <w:sz w:val="20"/>
              </w:rPr>
              <w:t>T.</w:t>
            </w:r>
            <w:r>
              <w:rPr>
                <w:rFonts w:ascii="Arial Narrow" w:hAnsi="Arial Narrow"/>
                <w:spacing w:val="37"/>
                <w:sz w:val="20"/>
              </w:rPr>
              <w:t xml:space="preserve"> </w:t>
            </w:r>
            <w:r>
              <w:rPr>
                <w:rFonts w:ascii="Arial Narrow" w:hAnsi="Arial Narrow"/>
                <w:spacing w:val="-1"/>
                <w:sz w:val="20"/>
              </w:rPr>
              <w:t>Filozofija</w:t>
            </w:r>
            <w:r>
              <w:rPr>
                <w:rFonts w:ascii="Arial Narrow" w:hAnsi="Arial Narrow"/>
                <w:spacing w:val="-5"/>
                <w:sz w:val="20"/>
              </w:rPr>
              <w:t xml:space="preserve"> </w:t>
            </w:r>
            <w:r>
              <w:rPr>
                <w:rFonts w:ascii="Arial Narrow" w:hAnsi="Arial Narrow"/>
                <w:sz w:val="20"/>
              </w:rPr>
              <w:t>i</w:t>
            </w:r>
            <w:r>
              <w:rPr>
                <w:rFonts w:ascii="Arial Narrow" w:hAnsi="Arial Narrow"/>
                <w:spacing w:val="-3"/>
                <w:sz w:val="20"/>
              </w:rPr>
              <w:t xml:space="preserve"> </w:t>
            </w:r>
            <w:r>
              <w:rPr>
                <w:rFonts w:ascii="Arial Narrow" w:hAnsi="Arial Narrow"/>
                <w:spacing w:val="-1"/>
                <w:sz w:val="20"/>
              </w:rPr>
              <w:t>znanost,</w:t>
            </w:r>
            <w:r>
              <w:rPr>
                <w:rFonts w:ascii="Arial Narrow" w:hAnsi="Arial Narrow"/>
                <w:spacing w:val="-5"/>
                <w:sz w:val="20"/>
              </w:rPr>
              <w:t xml:space="preserve"> </w:t>
            </w:r>
            <w:r>
              <w:rPr>
                <w:rFonts w:ascii="Arial Narrow" w:hAnsi="Arial Narrow"/>
                <w:sz w:val="20"/>
              </w:rPr>
              <w:t>Školska</w:t>
            </w:r>
            <w:r>
              <w:rPr>
                <w:rFonts w:ascii="Arial Narrow" w:hAnsi="Arial Narrow"/>
                <w:spacing w:val="-6"/>
                <w:sz w:val="20"/>
              </w:rPr>
              <w:t xml:space="preserve"> </w:t>
            </w:r>
            <w:r>
              <w:rPr>
                <w:rFonts w:ascii="Arial Narrow" w:hAnsi="Arial Narrow"/>
                <w:sz w:val="20"/>
              </w:rPr>
              <w:t>knjiga,</w:t>
            </w:r>
            <w:r>
              <w:rPr>
                <w:rFonts w:ascii="Arial Narrow" w:hAnsi="Arial Narrow"/>
                <w:spacing w:val="-5"/>
                <w:sz w:val="20"/>
              </w:rPr>
              <w:t xml:space="preserve"> </w:t>
            </w:r>
            <w:r>
              <w:rPr>
                <w:rFonts w:ascii="Arial Narrow" w:hAnsi="Arial Narrow"/>
                <w:sz w:val="20"/>
              </w:rPr>
              <w:t>Zagreb,</w:t>
            </w:r>
            <w:r>
              <w:rPr>
                <w:rFonts w:ascii="Arial Narrow" w:hAnsi="Arial Narrow"/>
                <w:spacing w:val="-3"/>
                <w:sz w:val="20"/>
              </w:rPr>
              <w:t xml:space="preserve"> </w:t>
            </w:r>
            <w:r>
              <w:rPr>
                <w:rFonts w:ascii="Arial Narrow" w:hAnsi="Arial Narrow"/>
                <w:sz w:val="20"/>
              </w:rPr>
              <w:t>1996.</w:t>
            </w:r>
            <w:r>
              <w:rPr>
                <w:rFonts w:ascii="Arial Narrow" w:hAnsi="Arial Narrow"/>
                <w:spacing w:val="-5"/>
                <w:sz w:val="20"/>
              </w:rPr>
              <w:t xml:space="preserve"> </w:t>
            </w:r>
            <w:r>
              <w:rPr>
                <w:rFonts w:ascii="Arial Narrow" w:hAnsi="Arial Narrow"/>
                <w:sz w:val="20"/>
              </w:rPr>
              <w:t>(odabrana</w:t>
            </w:r>
            <w:r>
              <w:rPr>
                <w:rFonts w:ascii="Arial Narrow" w:hAnsi="Arial Narrow"/>
                <w:spacing w:val="-5"/>
                <w:sz w:val="20"/>
              </w:rPr>
              <w:t xml:space="preserve"> </w:t>
            </w:r>
            <w:r>
              <w:rPr>
                <w:rFonts w:ascii="Arial Narrow" w:hAnsi="Arial Narrow"/>
                <w:sz w:val="20"/>
              </w:rPr>
              <w:t>poglavlja)</w:t>
            </w:r>
          </w:p>
          <w:p w:rsidR="00116FEC" w:rsidRDefault="00116FEC" w:rsidP="00DB3784">
            <w:pPr>
              <w:pStyle w:val="Odlomakpopisa"/>
              <w:numPr>
                <w:ilvl w:val="0"/>
                <w:numId w:val="134"/>
              </w:numPr>
              <w:tabs>
                <w:tab w:val="left" w:pos="643"/>
              </w:tabs>
              <w:spacing w:before="1"/>
              <w:contextualSpacing w:val="0"/>
              <w:rPr>
                <w:rFonts w:ascii="Arial Narrow" w:eastAsia="Arial Narrow" w:hAnsi="Arial Narrow" w:cs="Arial Narrow"/>
                <w:sz w:val="20"/>
                <w:szCs w:val="20"/>
              </w:rPr>
            </w:pPr>
            <w:r>
              <w:rPr>
                <w:rFonts w:ascii="Arial Narrow" w:hAnsi="Arial Narrow"/>
                <w:sz w:val="20"/>
              </w:rPr>
              <w:t>Marušić,</w:t>
            </w:r>
            <w:r>
              <w:rPr>
                <w:rFonts w:ascii="Arial Narrow" w:hAnsi="Arial Narrow"/>
                <w:spacing w:val="-6"/>
                <w:sz w:val="20"/>
              </w:rPr>
              <w:t xml:space="preserve"> </w:t>
            </w:r>
            <w:r>
              <w:rPr>
                <w:rFonts w:ascii="Arial Narrow" w:hAnsi="Arial Narrow"/>
                <w:sz w:val="20"/>
              </w:rPr>
              <w:t>M.</w:t>
            </w:r>
            <w:r>
              <w:rPr>
                <w:rFonts w:ascii="Arial Narrow" w:hAnsi="Arial Narrow"/>
                <w:spacing w:val="-5"/>
                <w:sz w:val="20"/>
              </w:rPr>
              <w:t xml:space="preserve"> </w:t>
            </w:r>
            <w:r>
              <w:rPr>
                <w:rFonts w:ascii="Arial Narrow" w:hAnsi="Arial Narrow"/>
                <w:sz w:val="20"/>
              </w:rPr>
              <w:t>Uvod</w:t>
            </w:r>
            <w:r>
              <w:rPr>
                <w:rFonts w:ascii="Arial Narrow" w:hAnsi="Arial Narrow"/>
                <w:spacing w:val="-5"/>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pacing w:val="-1"/>
                <w:sz w:val="20"/>
              </w:rPr>
              <w:t>znanstveni</w:t>
            </w:r>
            <w:r>
              <w:rPr>
                <w:rFonts w:ascii="Arial Narrow" w:hAnsi="Arial Narrow"/>
                <w:spacing w:val="-5"/>
                <w:sz w:val="20"/>
              </w:rPr>
              <w:t xml:space="preserve"> </w:t>
            </w:r>
            <w:r>
              <w:rPr>
                <w:rFonts w:ascii="Arial Narrow" w:hAnsi="Arial Narrow"/>
                <w:sz w:val="20"/>
              </w:rPr>
              <w:t>rad</w:t>
            </w:r>
            <w:r>
              <w:rPr>
                <w:rFonts w:ascii="Arial Narrow" w:hAnsi="Arial Narrow"/>
                <w:spacing w:val="-6"/>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pacing w:val="-1"/>
                <w:sz w:val="20"/>
              </w:rPr>
              <w:t>medicini,</w:t>
            </w:r>
            <w:r>
              <w:rPr>
                <w:rFonts w:ascii="Arial Narrow" w:hAnsi="Arial Narrow"/>
                <w:spacing w:val="-5"/>
                <w:sz w:val="20"/>
              </w:rPr>
              <w:t xml:space="preserve"> </w:t>
            </w:r>
            <w:r>
              <w:rPr>
                <w:rFonts w:ascii="Arial Narrow" w:hAnsi="Arial Narrow"/>
                <w:sz w:val="20"/>
              </w:rPr>
              <w:t>treće,</w:t>
            </w:r>
            <w:r>
              <w:rPr>
                <w:rFonts w:ascii="Arial Narrow" w:hAnsi="Arial Narrow"/>
                <w:spacing w:val="-6"/>
                <w:sz w:val="20"/>
              </w:rPr>
              <w:t xml:space="preserve"> </w:t>
            </w:r>
            <w:r>
              <w:rPr>
                <w:rFonts w:ascii="Arial Narrow" w:hAnsi="Arial Narrow"/>
                <w:sz w:val="20"/>
              </w:rPr>
              <w:t>obnovljeno</w:t>
            </w:r>
            <w:r>
              <w:rPr>
                <w:rFonts w:ascii="Arial Narrow" w:hAnsi="Arial Narrow"/>
                <w:spacing w:val="-4"/>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dop.</w:t>
            </w:r>
            <w:r>
              <w:rPr>
                <w:rFonts w:ascii="Arial Narrow" w:hAnsi="Arial Narrow"/>
                <w:spacing w:val="-5"/>
                <w:sz w:val="20"/>
              </w:rPr>
              <w:t xml:space="preserve"> </w:t>
            </w:r>
            <w:r>
              <w:rPr>
                <w:rFonts w:ascii="Arial Narrow" w:hAnsi="Arial Narrow"/>
                <w:sz w:val="20"/>
              </w:rPr>
              <w:t>izd.,</w:t>
            </w:r>
            <w:r>
              <w:rPr>
                <w:rFonts w:ascii="Arial Narrow" w:hAnsi="Arial Narrow"/>
                <w:spacing w:val="-5"/>
                <w:sz w:val="20"/>
              </w:rPr>
              <w:t xml:space="preserve"> </w:t>
            </w:r>
            <w:r>
              <w:rPr>
                <w:rFonts w:ascii="Arial Narrow" w:hAnsi="Arial Narrow"/>
                <w:sz w:val="20"/>
              </w:rPr>
              <w:t>Medicinska</w:t>
            </w:r>
            <w:r>
              <w:rPr>
                <w:rFonts w:ascii="Arial Narrow" w:hAnsi="Arial Narrow"/>
                <w:spacing w:val="-6"/>
                <w:sz w:val="20"/>
              </w:rPr>
              <w:t xml:space="preserve"> </w:t>
            </w:r>
            <w:r>
              <w:rPr>
                <w:rFonts w:ascii="Arial Narrow" w:hAnsi="Arial Narrow"/>
                <w:sz w:val="20"/>
              </w:rPr>
              <w:t>naklada,</w:t>
            </w:r>
            <w:r>
              <w:rPr>
                <w:rFonts w:ascii="Arial Narrow" w:hAnsi="Arial Narrow"/>
                <w:spacing w:val="-5"/>
                <w:sz w:val="20"/>
              </w:rPr>
              <w:t xml:space="preserve"> </w:t>
            </w:r>
            <w:r>
              <w:rPr>
                <w:rFonts w:ascii="Arial Narrow" w:hAnsi="Arial Narrow"/>
                <w:sz w:val="20"/>
              </w:rPr>
              <w:t>Zagreb,</w:t>
            </w:r>
            <w:r>
              <w:rPr>
                <w:rFonts w:ascii="Arial Narrow" w:hAnsi="Arial Narrow"/>
                <w:spacing w:val="-6"/>
                <w:sz w:val="20"/>
              </w:rPr>
              <w:t xml:space="preserve"> </w:t>
            </w:r>
            <w:r>
              <w:rPr>
                <w:rFonts w:ascii="Arial Narrow" w:hAnsi="Arial Narrow"/>
                <w:sz w:val="20"/>
              </w:rPr>
              <w:t>2004.</w:t>
            </w:r>
          </w:p>
          <w:p w:rsidR="00116FEC" w:rsidRDefault="00116FEC" w:rsidP="00BE5653">
            <w:pPr>
              <w:pStyle w:val="TableParagraph"/>
              <w:spacing w:before="1" w:line="229" w:lineRule="exact"/>
              <w:ind w:left="822"/>
              <w:rPr>
                <w:rFonts w:ascii="Arial Narrow" w:eastAsia="Arial Narrow" w:hAnsi="Arial Narrow" w:cs="Arial Narrow"/>
                <w:sz w:val="20"/>
                <w:szCs w:val="20"/>
              </w:rPr>
            </w:pPr>
            <w:r>
              <w:rPr>
                <w:rFonts w:ascii="Arial Narrow"/>
                <w:sz w:val="20"/>
              </w:rPr>
              <w:t>(odabrana</w:t>
            </w:r>
            <w:r>
              <w:rPr>
                <w:rFonts w:ascii="Arial Narrow"/>
                <w:spacing w:val="-16"/>
                <w:sz w:val="20"/>
              </w:rPr>
              <w:t xml:space="preserve"> </w:t>
            </w:r>
            <w:r>
              <w:rPr>
                <w:rFonts w:ascii="Arial Narrow"/>
                <w:spacing w:val="-1"/>
                <w:sz w:val="20"/>
              </w:rPr>
              <w:t>poglavlja)</w:t>
            </w:r>
          </w:p>
          <w:p w:rsidR="00116FEC" w:rsidRDefault="00116FEC" w:rsidP="00DB3784">
            <w:pPr>
              <w:pStyle w:val="Odlomakpopisa"/>
              <w:numPr>
                <w:ilvl w:val="0"/>
                <w:numId w:val="134"/>
              </w:numPr>
              <w:tabs>
                <w:tab w:val="left" w:pos="643"/>
              </w:tabs>
              <w:spacing w:line="229" w:lineRule="exact"/>
              <w:contextualSpacing w:val="0"/>
              <w:rPr>
                <w:rFonts w:ascii="Arial Narrow" w:eastAsia="Arial Narrow" w:hAnsi="Arial Narrow" w:cs="Arial Narrow"/>
                <w:sz w:val="20"/>
                <w:szCs w:val="20"/>
              </w:rPr>
            </w:pPr>
            <w:r>
              <w:rPr>
                <w:rFonts w:ascii="Arial Narrow"/>
                <w:spacing w:val="-1"/>
                <w:sz w:val="20"/>
              </w:rPr>
              <w:t>Radovan,</w:t>
            </w:r>
            <w:r>
              <w:rPr>
                <w:rFonts w:ascii="Arial Narrow"/>
                <w:spacing w:val="-8"/>
                <w:sz w:val="20"/>
              </w:rPr>
              <w:t xml:space="preserve"> </w:t>
            </w:r>
            <w:r>
              <w:rPr>
                <w:rFonts w:ascii="Arial Narrow"/>
                <w:sz w:val="20"/>
              </w:rPr>
              <w:t>M.</w:t>
            </w:r>
            <w:r>
              <w:rPr>
                <w:rFonts w:ascii="Arial Narrow"/>
                <w:spacing w:val="-6"/>
                <w:sz w:val="20"/>
              </w:rPr>
              <w:t xml:space="preserve"> </w:t>
            </w:r>
            <w:r>
              <w:rPr>
                <w:rFonts w:ascii="Arial Narrow"/>
                <w:spacing w:val="-1"/>
                <w:sz w:val="20"/>
              </w:rPr>
              <w:t>Baza</w:t>
            </w:r>
            <w:r>
              <w:rPr>
                <w:rFonts w:ascii="Arial Narrow"/>
                <w:spacing w:val="-6"/>
                <w:sz w:val="20"/>
              </w:rPr>
              <w:t xml:space="preserve"> </w:t>
            </w:r>
            <w:r>
              <w:rPr>
                <w:rFonts w:ascii="Arial Narrow"/>
                <w:sz w:val="20"/>
              </w:rPr>
              <w:t>podataka,</w:t>
            </w:r>
            <w:r>
              <w:rPr>
                <w:rFonts w:ascii="Arial Narrow"/>
                <w:spacing w:val="-5"/>
                <w:sz w:val="20"/>
              </w:rPr>
              <w:t xml:space="preserve"> </w:t>
            </w:r>
            <w:r>
              <w:rPr>
                <w:rFonts w:ascii="Arial Narrow"/>
                <w:sz w:val="20"/>
              </w:rPr>
              <w:t>Informator,</w:t>
            </w:r>
            <w:r>
              <w:rPr>
                <w:rFonts w:ascii="Arial Narrow"/>
                <w:spacing w:val="-7"/>
                <w:sz w:val="20"/>
              </w:rPr>
              <w:t xml:space="preserve"> </w:t>
            </w:r>
            <w:r>
              <w:rPr>
                <w:rFonts w:ascii="Arial Narrow"/>
                <w:sz w:val="20"/>
              </w:rPr>
              <w:t>Zagreb,</w:t>
            </w:r>
            <w:r>
              <w:rPr>
                <w:rFonts w:ascii="Arial Narrow"/>
                <w:spacing w:val="-7"/>
                <w:sz w:val="20"/>
              </w:rPr>
              <w:t xml:space="preserve"> </w:t>
            </w:r>
            <w:r>
              <w:rPr>
                <w:rFonts w:ascii="Arial Narrow"/>
                <w:sz w:val="20"/>
              </w:rPr>
              <w:t>1993.</w:t>
            </w:r>
          </w:p>
          <w:p w:rsidR="00116FEC" w:rsidRDefault="00116FEC" w:rsidP="00BE5653">
            <w:pPr>
              <w:pStyle w:val="TableParagraph"/>
              <w:spacing w:before="1"/>
              <w:ind w:left="1182"/>
              <w:rPr>
                <w:rFonts w:ascii="Arial Narrow" w:eastAsia="Arial Narrow" w:hAnsi="Arial Narrow" w:cs="Arial Narrow"/>
                <w:sz w:val="20"/>
                <w:szCs w:val="20"/>
              </w:rPr>
            </w:pPr>
            <w:r>
              <w:rPr>
                <w:rFonts w:ascii="Arial Narrow" w:hAnsi="Arial Narrow"/>
                <w:sz w:val="20"/>
              </w:rPr>
              <w:t>Mrežni</w:t>
            </w:r>
            <w:r>
              <w:rPr>
                <w:rFonts w:ascii="Arial Narrow" w:hAnsi="Arial Narrow"/>
                <w:spacing w:val="-8"/>
                <w:sz w:val="20"/>
              </w:rPr>
              <w:t xml:space="preserve"> </w:t>
            </w:r>
            <w:r>
              <w:rPr>
                <w:rFonts w:ascii="Arial Narrow" w:hAnsi="Arial Narrow"/>
                <w:sz w:val="20"/>
              </w:rPr>
              <w:t>izvori</w:t>
            </w:r>
            <w:r>
              <w:rPr>
                <w:rFonts w:ascii="Arial Narrow" w:hAnsi="Arial Narrow"/>
                <w:spacing w:val="-8"/>
                <w:sz w:val="20"/>
              </w:rPr>
              <w:t xml:space="preserve"> </w:t>
            </w:r>
            <w:r>
              <w:rPr>
                <w:rFonts w:ascii="Arial Narrow" w:hAnsi="Arial Narrow"/>
                <w:sz w:val="20"/>
              </w:rPr>
              <w:t>prema</w:t>
            </w:r>
            <w:r>
              <w:rPr>
                <w:rFonts w:ascii="Arial Narrow" w:hAnsi="Arial Narrow"/>
                <w:spacing w:val="-8"/>
                <w:sz w:val="20"/>
              </w:rPr>
              <w:t xml:space="preserve"> </w:t>
            </w:r>
            <w:r>
              <w:rPr>
                <w:rFonts w:ascii="Arial Narrow" w:hAnsi="Arial Narrow"/>
                <w:sz w:val="20"/>
              </w:rPr>
              <w:t>temama</w:t>
            </w:r>
            <w:r>
              <w:rPr>
                <w:rFonts w:ascii="Arial Narrow" w:hAnsi="Arial Narrow"/>
                <w:spacing w:val="-8"/>
                <w:sz w:val="20"/>
              </w:rPr>
              <w:t xml:space="preserve"> </w:t>
            </w:r>
            <w:r>
              <w:rPr>
                <w:rFonts w:ascii="Arial Narrow" w:hAnsi="Arial Narrow"/>
                <w:sz w:val="20"/>
              </w:rPr>
              <w:t>odnosno</w:t>
            </w:r>
            <w:r>
              <w:rPr>
                <w:rFonts w:ascii="Arial Narrow" w:hAnsi="Arial Narrow"/>
                <w:spacing w:val="-8"/>
                <w:sz w:val="20"/>
              </w:rPr>
              <w:t xml:space="preserve"> </w:t>
            </w:r>
            <w:r>
              <w:rPr>
                <w:rFonts w:ascii="Arial Narrow" w:hAnsi="Arial Narrow"/>
                <w:sz w:val="20"/>
              </w:rPr>
              <w:t>područjima</w:t>
            </w:r>
            <w:r>
              <w:rPr>
                <w:rFonts w:ascii="Arial Narrow" w:hAnsi="Arial Narrow"/>
                <w:spacing w:val="-7"/>
                <w:sz w:val="20"/>
              </w:rPr>
              <w:t xml:space="preserve"> </w:t>
            </w:r>
            <w:r>
              <w:rPr>
                <w:rFonts w:ascii="Arial Narrow" w:hAnsi="Arial Narrow"/>
                <w:sz w:val="20"/>
              </w:rPr>
              <w:t>zanimanja</w:t>
            </w:r>
            <w:r>
              <w:rPr>
                <w:rFonts w:ascii="Arial Narrow" w:hAnsi="Arial Narrow"/>
                <w:spacing w:val="-7"/>
                <w:sz w:val="20"/>
              </w:rPr>
              <w:t xml:space="preserve"> </w:t>
            </w:r>
            <w:r>
              <w:rPr>
                <w:rFonts w:ascii="Arial Narrow" w:hAnsi="Arial Narrow"/>
                <w:sz w:val="20"/>
              </w:rPr>
              <w:t>studenata</w:t>
            </w:r>
          </w:p>
        </w:tc>
      </w:tr>
      <w:tr w:rsidR="00116FEC" w:rsidTr="00BE5653">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rsidR="00116FEC" w:rsidRDefault="00116FEC" w:rsidP="00BE5653">
            <w:pPr>
              <w:pStyle w:val="TableParagraph"/>
              <w:spacing w:before="99"/>
              <w:ind w:left="462"/>
              <w:rPr>
                <w:rFonts w:ascii="Arial Narrow" w:eastAsia="Arial Narrow" w:hAnsi="Arial Narrow" w:cs="Arial Narrow"/>
                <w:sz w:val="20"/>
                <w:szCs w:val="20"/>
              </w:rPr>
            </w:pPr>
            <w:r>
              <w:rPr>
                <w:rFonts w:ascii="Arial Narrow" w:hAnsi="Arial Narrow"/>
                <w:sz w:val="20"/>
              </w:rPr>
              <w:t>1.12.</w:t>
            </w:r>
            <w:r>
              <w:rPr>
                <w:rFonts w:ascii="Arial Narrow" w:hAnsi="Arial Narrow"/>
                <w:spacing w:val="12"/>
                <w:sz w:val="20"/>
              </w:rPr>
              <w:t xml:space="preserve"> </w:t>
            </w:r>
            <w:r>
              <w:rPr>
                <w:rFonts w:ascii="Arial Narrow" w:hAnsi="Arial Narrow"/>
                <w:sz w:val="20"/>
              </w:rPr>
              <w:t>Načini</w:t>
            </w:r>
            <w:r>
              <w:rPr>
                <w:rFonts w:ascii="Arial Narrow" w:hAnsi="Arial Narrow"/>
                <w:spacing w:val="-6"/>
                <w:sz w:val="20"/>
              </w:rPr>
              <w:t xml:space="preserve"> </w:t>
            </w:r>
            <w:r>
              <w:rPr>
                <w:rFonts w:ascii="Arial Narrow" w:hAnsi="Arial Narrow"/>
                <w:sz w:val="20"/>
              </w:rPr>
              <w:t>praćenja</w:t>
            </w:r>
            <w:r>
              <w:rPr>
                <w:rFonts w:ascii="Arial Narrow" w:hAnsi="Arial Narrow"/>
                <w:spacing w:val="-6"/>
                <w:sz w:val="20"/>
              </w:rPr>
              <w:t xml:space="preserve"> </w:t>
            </w:r>
            <w:r>
              <w:rPr>
                <w:rFonts w:ascii="Arial Narrow" w:hAnsi="Arial Narrow"/>
                <w:sz w:val="20"/>
              </w:rPr>
              <w:t>kvalitete</w:t>
            </w:r>
            <w:r>
              <w:rPr>
                <w:rFonts w:ascii="Arial Narrow" w:hAnsi="Arial Narrow"/>
                <w:spacing w:val="-5"/>
                <w:sz w:val="20"/>
              </w:rPr>
              <w:t xml:space="preserve"> </w:t>
            </w:r>
            <w:r>
              <w:rPr>
                <w:rFonts w:ascii="Arial Narrow" w:hAnsi="Arial Narrow"/>
                <w:sz w:val="20"/>
              </w:rPr>
              <w:t>koji</w:t>
            </w:r>
            <w:r>
              <w:rPr>
                <w:rFonts w:ascii="Arial Narrow" w:hAnsi="Arial Narrow"/>
                <w:spacing w:val="-5"/>
                <w:sz w:val="20"/>
              </w:rPr>
              <w:t xml:space="preserve"> </w:t>
            </w:r>
            <w:r>
              <w:rPr>
                <w:rFonts w:ascii="Arial Narrow" w:hAnsi="Arial Narrow"/>
                <w:sz w:val="20"/>
              </w:rPr>
              <w:t>osiguravaju</w:t>
            </w:r>
            <w:r>
              <w:rPr>
                <w:rFonts w:ascii="Arial Narrow" w:hAnsi="Arial Narrow"/>
                <w:spacing w:val="-7"/>
                <w:sz w:val="20"/>
              </w:rPr>
              <w:t xml:space="preserve"> </w:t>
            </w:r>
            <w:r>
              <w:rPr>
                <w:rFonts w:ascii="Arial Narrow" w:hAnsi="Arial Narrow"/>
                <w:sz w:val="20"/>
              </w:rPr>
              <w:t>stjecanje</w:t>
            </w:r>
            <w:r>
              <w:rPr>
                <w:rFonts w:ascii="Arial Narrow" w:hAnsi="Arial Narrow"/>
                <w:spacing w:val="-5"/>
                <w:sz w:val="20"/>
              </w:rPr>
              <w:t xml:space="preserve"> </w:t>
            </w:r>
            <w:r>
              <w:rPr>
                <w:rFonts w:ascii="Arial Narrow" w:hAnsi="Arial Narrow"/>
                <w:sz w:val="20"/>
              </w:rPr>
              <w:t>izlaznih</w:t>
            </w:r>
            <w:r>
              <w:rPr>
                <w:rFonts w:ascii="Arial Narrow" w:hAnsi="Arial Narrow"/>
                <w:spacing w:val="-7"/>
                <w:sz w:val="20"/>
              </w:rPr>
              <w:t xml:space="preserve"> </w:t>
            </w:r>
            <w:r>
              <w:rPr>
                <w:rFonts w:ascii="Arial Narrow" w:hAnsi="Arial Narrow"/>
                <w:sz w:val="20"/>
              </w:rPr>
              <w:t>znanja,</w:t>
            </w:r>
            <w:r>
              <w:rPr>
                <w:rFonts w:ascii="Arial Narrow" w:hAnsi="Arial Narrow"/>
                <w:spacing w:val="-4"/>
                <w:sz w:val="20"/>
              </w:rPr>
              <w:t xml:space="preserve"> </w:t>
            </w:r>
            <w:r>
              <w:rPr>
                <w:rFonts w:ascii="Arial Narrow" w:hAnsi="Arial Narrow"/>
                <w:sz w:val="20"/>
              </w:rPr>
              <w:t>vještina</w:t>
            </w:r>
            <w:r>
              <w:rPr>
                <w:rFonts w:ascii="Arial Narrow" w:hAnsi="Arial Narrow"/>
                <w:spacing w:val="-5"/>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kompetencija</w:t>
            </w:r>
          </w:p>
        </w:tc>
      </w:tr>
      <w:tr w:rsidR="00116FEC" w:rsidTr="00BE5653">
        <w:trPr>
          <w:trHeight w:hRule="exact" w:val="1387"/>
        </w:trPr>
        <w:tc>
          <w:tcPr>
            <w:tcW w:w="9290" w:type="dxa"/>
            <w:gridSpan w:val="10"/>
            <w:tcBorders>
              <w:top w:val="single" w:sz="5" w:space="0" w:color="000000"/>
              <w:left w:val="single" w:sz="5" w:space="0" w:color="000000"/>
              <w:bottom w:val="single" w:sz="5" w:space="0" w:color="000000"/>
              <w:right w:val="single" w:sz="5" w:space="0" w:color="000000"/>
            </w:tcBorders>
          </w:tcPr>
          <w:p w:rsidR="00116FEC" w:rsidRDefault="00116FEC" w:rsidP="00BE5653">
            <w:pPr>
              <w:pStyle w:val="TableParagraph"/>
              <w:spacing w:line="288" w:lineRule="auto"/>
              <w:ind w:left="102" w:right="324"/>
              <w:rPr>
                <w:rFonts w:ascii="Arial Narrow" w:eastAsia="Arial Narrow" w:hAnsi="Arial Narrow" w:cs="Arial Narrow"/>
                <w:sz w:val="20"/>
                <w:szCs w:val="20"/>
              </w:rPr>
            </w:pPr>
            <w:r>
              <w:rPr>
                <w:rFonts w:ascii="Arial Narrow" w:hAnsi="Arial Narrow"/>
                <w:spacing w:val="-1"/>
                <w:sz w:val="20"/>
              </w:rPr>
              <w:t>Provedba</w:t>
            </w:r>
            <w:r>
              <w:rPr>
                <w:rFonts w:ascii="Arial Narrow" w:hAnsi="Arial Narrow"/>
                <w:spacing w:val="-8"/>
                <w:sz w:val="20"/>
              </w:rPr>
              <w:t xml:space="preserve"> </w:t>
            </w:r>
            <w:r>
              <w:rPr>
                <w:rFonts w:ascii="Arial Narrow" w:hAnsi="Arial Narrow"/>
                <w:sz w:val="20"/>
              </w:rPr>
              <w:t>jedinstvene</w:t>
            </w:r>
            <w:r>
              <w:rPr>
                <w:rFonts w:ascii="Arial Narrow" w:hAnsi="Arial Narrow"/>
                <w:spacing w:val="-5"/>
                <w:sz w:val="20"/>
              </w:rPr>
              <w:t xml:space="preserve"> </w:t>
            </w:r>
            <w:r>
              <w:rPr>
                <w:rFonts w:ascii="Arial Narrow" w:hAnsi="Arial Narrow"/>
                <w:sz w:val="20"/>
              </w:rPr>
              <w:t>sveučilišne</w:t>
            </w:r>
            <w:r>
              <w:rPr>
                <w:rFonts w:ascii="Arial Narrow" w:hAnsi="Arial Narrow"/>
                <w:spacing w:val="-5"/>
                <w:sz w:val="20"/>
              </w:rPr>
              <w:t xml:space="preserve"> </w:t>
            </w:r>
            <w:r>
              <w:rPr>
                <w:rFonts w:ascii="Arial Narrow" w:hAnsi="Arial Narrow"/>
                <w:sz w:val="20"/>
              </w:rPr>
              <w:t>ankete</w:t>
            </w:r>
            <w:r>
              <w:rPr>
                <w:rFonts w:ascii="Arial Narrow" w:hAnsi="Arial Narrow"/>
                <w:spacing w:val="-6"/>
                <w:sz w:val="20"/>
              </w:rPr>
              <w:t xml:space="preserve"> </w:t>
            </w:r>
            <w:r>
              <w:rPr>
                <w:rFonts w:ascii="Arial Narrow" w:hAnsi="Arial Narrow"/>
                <w:sz w:val="20"/>
              </w:rPr>
              <w:t>među</w:t>
            </w:r>
            <w:r>
              <w:rPr>
                <w:rFonts w:ascii="Arial Narrow" w:hAnsi="Arial Narrow"/>
                <w:spacing w:val="-8"/>
                <w:sz w:val="20"/>
              </w:rPr>
              <w:t xml:space="preserve"> </w:t>
            </w:r>
            <w:r>
              <w:rPr>
                <w:rFonts w:ascii="Arial Narrow" w:hAnsi="Arial Narrow"/>
                <w:sz w:val="20"/>
              </w:rPr>
              <w:t>studentima</w:t>
            </w:r>
            <w:r>
              <w:rPr>
                <w:rFonts w:ascii="Arial Narrow" w:hAnsi="Arial Narrow"/>
                <w:spacing w:val="-7"/>
                <w:sz w:val="20"/>
              </w:rPr>
              <w:t xml:space="preserve"> </w:t>
            </w:r>
            <w:r>
              <w:rPr>
                <w:rFonts w:ascii="Arial Narrow" w:hAnsi="Arial Narrow"/>
                <w:sz w:val="20"/>
              </w:rPr>
              <w:t>za</w:t>
            </w:r>
            <w:r>
              <w:rPr>
                <w:rFonts w:ascii="Arial Narrow" w:hAnsi="Arial Narrow"/>
                <w:spacing w:val="-7"/>
                <w:sz w:val="20"/>
              </w:rPr>
              <w:t xml:space="preserve"> </w:t>
            </w:r>
            <w:r>
              <w:rPr>
                <w:rFonts w:ascii="Arial Narrow" w:hAnsi="Arial Narrow"/>
                <w:sz w:val="20"/>
              </w:rPr>
              <w:t>ocjenjivanje</w:t>
            </w:r>
            <w:r>
              <w:rPr>
                <w:rFonts w:ascii="Arial Narrow" w:hAnsi="Arial Narrow"/>
                <w:spacing w:val="-7"/>
                <w:sz w:val="20"/>
              </w:rPr>
              <w:t xml:space="preserve"> </w:t>
            </w:r>
            <w:r>
              <w:rPr>
                <w:rFonts w:ascii="Arial Narrow" w:hAnsi="Arial Narrow"/>
                <w:sz w:val="20"/>
              </w:rPr>
              <w:t>nastavnika</w:t>
            </w:r>
            <w:r>
              <w:rPr>
                <w:rFonts w:ascii="Arial Narrow" w:hAnsi="Arial Narrow"/>
                <w:spacing w:val="-7"/>
                <w:sz w:val="20"/>
              </w:rPr>
              <w:t xml:space="preserve"> </w:t>
            </w:r>
            <w:r>
              <w:rPr>
                <w:rFonts w:ascii="Arial Narrow" w:hAnsi="Arial Narrow"/>
                <w:sz w:val="20"/>
              </w:rPr>
              <w:t>koju</w:t>
            </w:r>
            <w:r>
              <w:rPr>
                <w:rFonts w:ascii="Arial Narrow" w:hAnsi="Arial Narrow"/>
                <w:spacing w:val="-7"/>
                <w:sz w:val="20"/>
              </w:rPr>
              <w:t xml:space="preserve"> </w:t>
            </w:r>
            <w:r>
              <w:rPr>
                <w:rFonts w:ascii="Arial Narrow" w:hAnsi="Arial Narrow"/>
                <w:sz w:val="20"/>
              </w:rPr>
              <w:t>utvrđuje</w:t>
            </w:r>
            <w:r>
              <w:rPr>
                <w:rFonts w:ascii="Arial Narrow" w:hAnsi="Arial Narrow"/>
                <w:spacing w:val="-5"/>
                <w:sz w:val="20"/>
              </w:rPr>
              <w:t xml:space="preserve"> </w:t>
            </w:r>
            <w:r>
              <w:rPr>
                <w:rFonts w:ascii="Arial Narrow" w:hAnsi="Arial Narrow"/>
                <w:spacing w:val="-1"/>
                <w:sz w:val="20"/>
              </w:rPr>
              <w:t>Senat</w:t>
            </w:r>
            <w:r>
              <w:rPr>
                <w:rFonts w:ascii="Arial Narrow" w:hAnsi="Arial Narrow"/>
                <w:spacing w:val="-7"/>
                <w:sz w:val="20"/>
              </w:rPr>
              <w:t xml:space="preserve"> </w:t>
            </w:r>
            <w:r>
              <w:rPr>
                <w:rFonts w:ascii="Arial Narrow" w:hAnsi="Arial Narrow"/>
                <w:sz w:val="20"/>
              </w:rPr>
              <w:t>Sveučilišta</w:t>
            </w:r>
            <w:r>
              <w:rPr>
                <w:rFonts w:ascii="Arial Narrow" w:hAnsi="Arial Narrow"/>
                <w:spacing w:val="36"/>
                <w:w w:val="99"/>
                <w:sz w:val="20"/>
              </w:rPr>
              <w:t xml:space="preserve"> </w:t>
            </w:r>
            <w:r>
              <w:rPr>
                <w:rFonts w:ascii="Arial Narrow" w:hAnsi="Arial Narrow"/>
                <w:spacing w:val="-1"/>
                <w:sz w:val="20"/>
              </w:rPr>
              <w:t>Praćenje</w:t>
            </w:r>
            <w:r>
              <w:rPr>
                <w:rFonts w:ascii="Arial Narrow" w:hAnsi="Arial Narrow"/>
                <w:spacing w:val="-5"/>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analiza</w:t>
            </w:r>
            <w:r>
              <w:rPr>
                <w:rFonts w:ascii="Arial Narrow" w:hAnsi="Arial Narrow"/>
                <w:spacing w:val="-3"/>
                <w:sz w:val="20"/>
              </w:rPr>
              <w:t xml:space="preserve"> </w:t>
            </w:r>
            <w:r>
              <w:rPr>
                <w:rFonts w:ascii="Arial Narrow" w:hAnsi="Arial Narrow"/>
                <w:sz w:val="20"/>
              </w:rPr>
              <w:t>kvalitete</w:t>
            </w:r>
            <w:r>
              <w:rPr>
                <w:rFonts w:ascii="Arial Narrow" w:hAnsi="Arial Narrow"/>
                <w:spacing w:val="-5"/>
                <w:sz w:val="20"/>
              </w:rPr>
              <w:t xml:space="preserve"> </w:t>
            </w:r>
            <w:r>
              <w:rPr>
                <w:rFonts w:ascii="Arial Narrow" w:hAnsi="Arial Narrow"/>
                <w:sz w:val="20"/>
              </w:rPr>
              <w:t>izvedbe</w:t>
            </w:r>
            <w:r>
              <w:rPr>
                <w:rFonts w:ascii="Arial Narrow" w:hAnsi="Arial Narrow"/>
                <w:spacing w:val="-4"/>
                <w:sz w:val="20"/>
              </w:rPr>
              <w:t xml:space="preserve"> </w:t>
            </w:r>
            <w:r>
              <w:rPr>
                <w:rFonts w:ascii="Arial Narrow" w:hAnsi="Arial Narrow"/>
                <w:sz w:val="20"/>
              </w:rPr>
              <w:t>nastave</w:t>
            </w:r>
            <w:r>
              <w:rPr>
                <w:rFonts w:ascii="Arial Narrow" w:hAnsi="Arial Narrow"/>
                <w:spacing w:val="-5"/>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z w:val="20"/>
              </w:rPr>
              <w:t>skladu</w:t>
            </w:r>
            <w:r>
              <w:rPr>
                <w:rFonts w:ascii="Arial Narrow" w:hAnsi="Arial Narrow"/>
                <w:spacing w:val="-5"/>
                <w:sz w:val="20"/>
              </w:rPr>
              <w:t xml:space="preserve"> </w:t>
            </w:r>
            <w:r>
              <w:rPr>
                <w:rFonts w:ascii="Arial Narrow" w:hAnsi="Arial Narrow"/>
                <w:sz w:val="20"/>
              </w:rPr>
              <w:t>s</w:t>
            </w:r>
            <w:r>
              <w:rPr>
                <w:rFonts w:ascii="Arial Narrow" w:hAnsi="Arial Narrow"/>
                <w:spacing w:val="-3"/>
                <w:sz w:val="20"/>
              </w:rPr>
              <w:t xml:space="preserve"> </w:t>
            </w:r>
            <w:r>
              <w:rPr>
                <w:rFonts w:ascii="Arial Narrow" w:hAnsi="Arial Narrow"/>
                <w:sz w:val="20"/>
              </w:rPr>
              <w:t>Pravilnikom</w:t>
            </w:r>
            <w:r>
              <w:rPr>
                <w:rFonts w:ascii="Arial Narrow" w:hAnsi="Arial Narrow"/>
                <w:spacing w:val="-4"/>
                <w:sz w:val="20"/>
              </w:rPr>
              <w:t xml:space="preserve"> </w:t>
            </w:r>
            <w:r>
              <w:rPr>
                <w:rFonts w:ascii="Arial Narrow" w:hAnsi="Arial Narrow"/>
                <w:sz w:val="20"/>
              </w:rPr>
              <w:t>o</w:t>
            </w:r>
            <w:r>
              <w:rPr>
                <w:rFonts w:ascii="Arial Narrow" w:hAnsi="Arial Narrow"/>
                <w:spacing w:val="-5"/>
                <w:sz w:val="20"/>
              </w:rPr>
              <w:t xml:space="preserve"> </w:t>
            </w:r>
            <w:r>
              <w:rPr>
                <w:rFonts w:ascii="Arial Narrow" w:hAnsi="Arial Narrow"/>
                <w:sz w:val="20"/>
              </w:rPr>
              <w:t>studiranju</w:t>
            </w:r>
            <w:r>
              <w:rPr>
                <w:rFonts w:ascii="Arial Narrow" w:hAnsi="Arial Narrow"/>
                <w:spacing w:val="-6"/>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Pravilnikom</w:t>
            </w:r>
            <w:r>
              <w:rPr>
                <w:rFonts w:ascii="Arial Narrow" w:hAnsi="Arial Narrow"/>
                <w:spacing w:val="-5"/>
                <w:sz w:val="20"/>
              </w:rPr>
              <w:t xml:space="preserve"> </w:t>
            </w:r>
            <w:r>
              <w:rPr>
                <w:rFonts w:ascii="Arial Narrow" w:hAnsi="Arial Narrow"/>
                <w:sz w:val="20"/>
              </w:rPr>
              <w:t>o</w:t>
            </w:r>
            <w:r>
              <w:rPr>
                <w:rFonts w:ascii="Arial Narrow" w:hAnsi="Arial Narrow"/>
                <w:spacing w:val="-5"/>
                <w:sz w:val="20"/>
              </w:rPr>
              <w:t xml:space="preserve"> </w:t>
            </w:r>
            <w:r>
              <w:rPr>
                <w:rFonts w:ascii="Arial Narrow" w:hAnsi="Arial Narrow"/>
                <w:sz w:val="20"/>
              </w:rPr>
              <w:t>unaprjeđivanju</w:t>
            </w:r>
            <w:r>
              <w:rPr>
                <w:rFonts w:ascii="Arial Narrow" w:hAnsi="Arial Narrow"/>
                <w:spacing w:val="-5"/>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osiguranju</w:t>
            </w:r>
            <w:r>
              <w:rPr>
                <w:rFonts w:ascii="Arial Narrow" w:hAnsi="Arial Narrow"/>
                <w:spacing w:val="42"/>
                <w:w w:val="99"/>
                <w:sz w:val="20"/>
              </w:rPr>
              <w:t xml:space="preserve"> </w:t>
            </w:r>
            <w:r>
              <w:rPr>
                <w:rFonts w:ascii="Arial Narrow" w:hAnsi="Arial Narrow"/>
                <w:sz w:val="20"/>
              </w:rPr>
              <w:t>kvalitete</w:t>
            </w:r>
            <w:r>
              <w:rPr>
                <w:rFonts w:ascii="Arial Narrow" w:hAnsi="Arial Narrow"/>
                <w:spacing w:val="-12"/>
                <w:sz w:val="20"/>
              </w:rPr>
              <w:t xml:space="preserve"> </w:t>
            </w:r>
            <w:r>
              <w:rPr>
                <w:rFonts w:ascii="Arial Narrow" w:hAnsi="Arial Narrow"/>
                <w:sz w:val="20"/>
              </w:rPr>
              <w:t>obrazovanja</w:t>
            </w:r>
            <w:r>
              <w:rPr>
                <w:rFonts w:ascii="Arial Narrow" w:hAnsi="Arial Narrow"/>
                <w:spacing w:val="-9"/>
                <w:sz w:val="20"/>
              </w:rPr>
              <w:t xml:space="preserve"> </w:t>
            </w:r>
            <w:r>
              <w:rPr>
                <w:rFonts w:ascii="Arial Narrow" w:hAnsi="Arial Narrow"/>
                <w:sz w:val="20"/>
              </w:rPr>
              <w:t>Sveučilišta</w:t>
            </w:r>
          </w:p>
          <w:p w:rsidR="00116FEC" w:rsidRDefault="00116FEC" w:rsidP="00BE5653">
            <w:pPr>
              <w:pStyle w:val="TableParagraph"/>
              <w:spacing w:line="228" w:lineRule="exact"/>
              <w:ind w:left="102"/>
              <w:rPr>
                <w:rFonts w:ascii="Arial Narrow" w:eastAsia="Arial Narrow" w:hAnsi="Arial Narrow" w:cs="Arial Narrow"/>
                <w:sz w:val="20"/>
                <w:szCs w:val="20"/>
              </w:rPr>
            </w:pPr>
            <w:r>
              <w:rPr>
                <w:rFonts w:ascii="Arial Narrow" w:hAnsi="Arial Narrow"/>
                <w:sz w:val="20"/>
              </w:rPr>
              <w:t>Razgovori</w:t>
            </w:r>
            <w:r>
              <w:rPr>
                <w:rFonts w:ascii="Arial Narrow" w:hAnsi="Arial Narrow"/>
                <w:spacing w:val="-8"/>
                <w:sz w:val="20"/>
              </w:rPr>
              <w:t xml:space="preserve"> </w:t>
            </w:r>
            <w:r>
              <w:rPr>
                <w:rFonts w:ascii="Arial Narrow" w:hAnsi="Arial Narrow"/>
                <w:sz w:val="20"/>
              </w:rPr>
              <w:t>sa</w:t>
            </w:r>
            <w:r>
              <w:rPr>
                <w:rFonts w:ascii="Arial Narrow" w:hAnsi="Arial Narrow"/>
                <w:spacing w:val="-7"/>
                <w:sz w:val="20"/>
              </w:rPr>
              <w:t xml:space="preserve"> </w:t>
            </w:r>
            <w:r>
              <w:rPr>
                <w:rFonts w:ascii="Arial Narrow" w:hAnsi="Arial Narrow"/>
                <w:sz w:val="20"/>
              </w:rPr>
              <w:t>studentima</w:t>
            </w:r>
            <w:r>
              <w:rPr>
                <w:rFonts w:ascii="Arial Narrow" w:hAnsi="Arial Narrow"/>
                <w:spacing w:val="-7"/>
                <w:sz w:val="20"/>
              </w:rPr>
              <w:t xml:space="preserve"> </w:t>
            </w:r>
            <w:r>
              <w:rPr>
                <w:rFonts w:ascii="Arial Narrow" w:hAnsi="Arial Narrow"/>
                <w:sz w:val="20"/>
              </w:rPr>
              <w:t>tijekom</w:t>
            </w:r>
            <w:r>
              <w:rPr>
                <w:rFonts w:ascii="Arial Narrow" w:hAnsi="Arial Narrow"/>
                <w:spacing w:val="-4"/>
                <w:sz w:val="20"/>
              </w:rPr>
              <w:t xml:space="preserve"> </w:t>
            </w:r>
            <w:r>
              <w:rPr>
                <w:rFonts w:ascii="Arial Narrow" w:hAnsi="Arial Narrow"/>
                <w:sz w:val="20"/>
              </w:rPr>
              <w:t>kolegija</w:t>
            </w:r>
            <w:r>
              <w:rPr>
                <w:rFonts w:ascii="Arial Narrow" w:hAnsi="Arial Narrow"/>
                <w:spacing w:val="-7"/>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praćenje</w:t>
            </w:r>
            <w:r>
              <w:rPr>
                <w:rFonts w:ascii="Arial Narrow" w:hAnsi="Arial Narrow"/>
                <w:spacing w:val="-6"/>
                <w:sz w:val="20"/>
              </w:rPr>
              <w:t xml:space="preserve"> </w:t>
            </w:r>
            <w:r>
              <w:rPr>
                <w:rFonts w:ascii="Arial Narrow" w:hAnsi="Arial Narrow"/>
                <w:sz w:val="20"/>
              </w:rPr>
              <w:t>napredovanja</w:t>
            </w:r>
            <w:r>
              <w:rPr>
                <w:rFonts w:ascii="Arial Narrow" w:hAnsi="Arial Narrow"/>
                <w:spacing w:val="-5"/>
                <w:sz w:val="20"/>
              </w:rPr>
              <w:t xml:space="preserve"> </w:t>
            </w:r>
            <w:r>
              <w:rPr>
                <w:rFonts w:ascii="Arial Narrow" w:hAnsi="Arial Narrow"/>
                <w:sz w:val="20"/>
              </w:rPr>
              <w:t>studenta.</w:t>
            </w:r>
          </w:p>
        </w:tc>
      </w:tr>
    </w:tbl>
    <w:p w:rsidR="00C102A7" w:rsidRDefault="00C102A7">
      <w: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74"/>
        <w:gridCol w:w="3654"/>
        <w:gridCol w:w="2810"/>
      </w:tblGrid>
      <w:tr w:rsidR="00E12E48" w:rsidRPr="00D746EA" w:rsidTr="00BE5653">
        <w:trPr>
          <w:trHeight w:hRule="exact" w:val="405"/>
        </w:trPr>
        <w:tc>
          <w:tcPr>
            <w:tcW w:w="5000" w:type="pct"/>
            <w:gridSpan w:val="3"/>
            <w:shd w:val="clear" w:color="auto" w:fill="auto"/>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lastRenderedPageBreak/>
              <w:t>Opće informacije</w:t>
            </w:r>
          </w:p>
        </w:tc>
      </w:tr>
      <w:tr w:rsidR="00E12E48" w:rsidRPr="00D746EA" w:rsidTr="00BE5653">
        <w:trPr>
          <w:trHeight w:val="405"/>
        </w:trPr>
        <w:tc>
          <w:tcPr>
            <w:tcW w:w="1715"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Naziv predmeta</w:t>
            </w:r>
          </w:p>
        </w:tc>
        <w:tc>
          <w:tcPr>
            <w:tcW w:w="3285" w:type="pct"/>
            <w:gridSpan w:val="2"/>
            <w:vAlign w:val="center"/>
          </w:tcPr>
          <w:p w:rsidR="00E12E48" w:rsidRPr="00D746EA" w:rsidRDefault="00E12E48" w:rsidP="00BE5653">
            <w:pPr>
              <w:tabs>
                <w:tab w:val="left" w:pos="4731"/>
              </w:tabs>
              <w:rPr>
                <w:rFonts w:ascii="Calibri" w:hAnsi="Calibri" w:cs="Calibri"/>
                <w:sz w:val="20"/>
                <w:szCs w:val="20"/>
              </w:rPr>
            </w:pPr>
            <w:r w:rsidRPr="00D746EA">
              <w:rPr>
                <w:rFonts w:ascii="Calibri" w:hAnsi="Calibri" w:cs="Calibri"/>
                <w:sz w:val="20"/>
                <w:szCs w:val="20"/>
              </w:rPr>
              <w:t>Destinacijski menadžment</w:t>
            </w:r>
          </w:p>
        </w:tc>
      </w:tr>
      <w:tr w:rsidR="00E12E48" w:rsidRPr="00D746EA" w:rsidTr="00BE5653">
        <w:trPr>
          <w:trHeight w:val="259"/>
        </w:trPr>
        <w:tc>
          <w:tcPr>
            <w:tcW w:w="1715" w:type="pct"/>
            <w:shd w:val="clear" w:color="auto" w:fill="auto"/>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Nositelj predmeta</w:t>
            </w:r>
          </w:p>
        </w:tc>
        <w:tc>
          <w:tcPr>
            <w:tcW w:w="3285" w:type="pct"/>
            <w:gridSpan w:val="2"/>
            <w:shd w:val="clear" w:color="auto" w:fill="auto"/>
            <w:vAlign w:val="center"/>
          </w:tcPr>
          <w:p w:rsidR="00E12E48" w:rsidRPr="00D746EA" w:rsidRDefault="00C102A7" w:rsidP="00BE5653">
            <w:pPr>
              <w:rPr>
                <w:rFonts w:ascii="Calibri" w:hAnsi="Calibri" w:cs="Calibri"/>
                <w:sz w:val="20"/>
                <w:szCs w:val="20"/>
              </w:rPr>
            </w:pPr>
            <w:r>
              <w:rPr>
                <w:rFonts w:ascii="Calibri" w:hAnsi="Calibri" w:cs="Calibri"/>
                <w:sz w:val="20"/>
                <w:szCs w:val="20"/>
              </w:rPr>
              <w:t>izv. prof</w:t>
            </w:r>
            <w:r w:rsidR="00E12E48">
              <w:rPr>
                <w:rFonts w:ascii="Calibri" w:hAnsi="Calibri" w:cs="Calibri"/>
                <w:sz w:val="20"/>
                <w:szCs w:val="20"/>
              </w:rPr>
              <w:t>. dr. sc. Marta Borić Cvenić</w:t>
            </w:r>
          </w:p>
        </w:tc>
      </w:tr>
      <w:tr w:rsidR="00E12E48" w:rsidRPr="00D746EA" w:rsidTr="00BE5653">
        <w:trPr>
          <w:trHeight w:val="405"/>
        </w:trPr>
        <w:tc>
          <w:tcPr>
            <w:tcW w:w="1715"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Suradnik na predmetu</w:t>
            </w:r>
          </w:p>
        </w:tc>
        <w:tc>
          <w:tcPr>
            <w:tcW w:w="3285" w:type="pct"/>
            <w:gridSpan w:val="2"/>
            <w:vAlign w:val="center"/>
          </w:tcPr>
          <w:p w:rsidR="00E12E48" w:rsidRPr="00D746EA" w:rsidRDefault="00E12E48" w:rsidP="00BE5653">
            <w:pPr>
              <w:rPr>
                <w:rFonts w:ascii="Calibri" w:hAnsi="Calibri" w:cs="Calibri"/>
                <w:sz w:val="20"/>
                <w:szCs w:val="20"/>
              </w:rPr>
            </w:pPr>
          </w:p>
        </w:tc>
      </w:tr>
      <w:tr w:rsidR="00E12E48" w:rsidRPr="00D746EA" w:rsidTr="00BE5653">
        <w:trPr>
          <w:trHeight w:val="405"/>
        </w:trPr>
        <w:tc>
          <w:tcPr>
            <w:tcW w:w="1715"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Studijski program</w:t>
            </w:r>
          </w:p>
        </w:tc>
        <w:tc>
          <w:tcPr>
            <w:tcW w:w="3285" w:type="pct"/>
            <w:gridSpan w:val="2"/>
            <w:vAlign w:val="center"/>
          </w:tcPr>
          <w:p w:rsidR="00E12E48" w:rsidRPr="001503EE" w:rsidRDefault="00E12E48" w:rsidP="00BE5653">
            <w:pPr>
              <w:rPr>
                <w:rFonts w:ascii="Calibri" w:hAnsi="Calibri" w:cs="Calibri"/>
                <w:sz w:val="20"/>
                <w:szCs w:val="20"/>
                <w:lang w:val="de-DE"/>
              </w:rPr>
            </w:pPr>
            <w:r w:rsidRPr="001503EE">
              <w:rPr>
                <w:rFonts w:ascii="Calibri" w:hAnsi="Calibri" w:cs="Calibri"/>
                <w:sz w:val="20"/>
                <w:szCs w:val="20"/>
                <w:lang w:val="de-DE"/>
              </w:rPr>
              <w:t>Diplomski sveučilišni studij Menadžment u kulturi i kreativnim industrijama</w:t>
            </w:r>
          </w:p>
          <w:p w:rsidR="00E12E48" w:rsidRPr="00D746EA" w:rsidRDefault="00E12E48" w:rsidP="00BE5653">
            <w:pPr>
              <w:rPr>
                <w:rFonts w:ascii="Calibri" w:hAnsi="Calibri" w:cs="Calibri"/>
                <w:sz w:val="20"/>
                <w:szCs w:val="20"/>
              </w:rPr>
            </w:pPr>
            <w:r w:rsidRPr="00D746EA">
              <w:rPr>
                <w:rFonts w:ascii="Calibri" w:hAnsi="Calibri" w:cs="Calibri"/>
                <w:sz w:val="20"/>
                <w:szCs w:val="20"/>
              </w:rPr>
              <w:t>Diplomski sveučilišni studij Mediji i odnosi s javnošću</w:t>
            </w:r>
          </w:p>
        </w:tc>
      </w:tr>
      <w:tr w:rsidR="00E12E48" w:rsidRPr="00D746EA" w:rsidTr="00BE5653">
        <w:trPr>
          <w:trHeight w:val="405"/>
        </w:trPr>
        <w:tc>
          <w:tcPr>
            <w:tcW w:w="1715"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Šifra predmeta</w:t>
            </w:r>
          </w:p>
        </w:tc>
        <w:tc>
          <w:tcPr>
            <w:tcW w:w="3285" w:type="pct"/>
            <w:gridSpan w:val="2"/>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MA-MM-33</w:t>
            </w:r>
          </w:p>
        </w:tc>
      </w:tr>
      <w:tr w:rsidR="00E12E48" w:rsidRPr="00D746EA" w:rsidTr="00BE5653">
        <w:trPr>
          <w:trHeight w:val="405"/>
        </w:trPr>
        <w:tc>
          <w:tcPr>
            <w:tcW w:w="1715"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Status predmeta</w:t>
            </w:r>
          </w:p>
        </w:tc>
        <w:tc>
          <w:tcPr>
            <w:tcW w:w="3285" w:type="pct"/>
            <w:gridSpan w:val="2"/>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Izborni kolegij</w:t>
            </w:r>
          </w:p>
        </w:tc>
      </w:tr>
      <w:tr w:rsidR="00E12E48" w:rsidRPr="00D746EA" w:rsidTr="00BE5653">
        <w:trPr>
          <w:trHeight w:val="405"/>
        </w:trPr>
        <w:tc>
          <w:tcPr>
            <w:tcW w:w="1715"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Godina</w:t>
            </w:r>
          </w:p>
        </w:tc>
        <w:tc>
          <w:tcPr>
            <w:tcW w:w="3285" w:type="pct"/>
            <w:gridSpan w:val="2"/>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Prema izvedbenom programu</w:t>
            </w:r>
          </w:p>
        </w:tc>
      </w:tr>
      <w:tr w:rsidR="00E12E48" w:rsidRPr="00D746EA" w:rsidTr="00BE5653">
        <w:trPr>
          <w:trHeight w:val="255"/>
        </w:trPr>
        <w:tc>
          <w:tcPr>
            <w:tcW w:w="1715" w:type="pct"/>
            <w:vMerge w:val="restar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Bodovna vrijednost i način izvođenja nastave</w:t>
            </w:r>
          </w:p>
        </w:tc>
        <w:tc>
          <w:tcPr>
            <w:tcW w:w="1857"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ECTS koeficijent opterećenja studenata</w:t>
            </w:r>
          </w:p>
        </w:tc>
        <w:tc>
          <w:tcPr>
            <w:tcW w:w="1428" w:type="pct"/>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3</w:t>
            </w:r>
          </w:p>
        </w:tc>
      </w:tr>
      <w:tr w:rsidR="00E12E48" w:rsidRPr="00D746EA" w:rsidTr="00BE5653">
        <w:trPr>
          <w:trHeight w:val="255"/>
        </w:trPr>
        <w:tc>
          <w:tcPr>
            <w:tcW w:w="1715" w:type="pct"/>
            <w:vMerge/>
            <w:vAlign w:val="center"/>
          </w:tcPr>
          <w:p w:rsidR="00E12E48" w:rsidRPr="00D746EA" w:rsidRDefault="00E12E48" w:rsidP="00BE5653">
            <w:pPr>
              <w:rPr>
                <w:rFonts w:ascii="Calibri" w:hAnsi="Calibri" w:cs="Calibri"/>
                <w:sz w:val="20"/>
                <w:szCs w:val="20"/>
              </w:rPr>
            </w:pPr>
          </w:p>
        </w:tc>
        <w:tc>
          <w:tcPr>
            <w:tcW w:w="1857"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Broj sati (P+V+S)</w:t>
            </w:r>
          </w:p>
        </w:tc>
        <w:tc>
          <w:tcPr>
            <w:tcW w:w="1428" w:type="pct"/>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45 (30+0+15)</w:t>
            </w:r>
          </w:p>
        </w:tc>
      </w:tr>
    </w:tbl>
    <w:p w:rsidR="00E12E48" w:rsidRPr="00D746EA" w:rsidRDefault="00E12E48" w:rsidP="00E12E48">
      <w:pPr>
        <w:rPr>
          <w:rFonts w:ascii="Calibri" w:hAnsi="Calibri" w:cs="Calibr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6"/>
        <w:gridCol w:w="569"/>
        <w:gridCol w:w="1368"/>
        <w:gridCol w:w="144"/>
        <w:gridCol w:w="697"/>
        <w:gridCol w:w="1386"/>
        <w:gridCol w:w="285"/>
        <w:gridCol w:w="620"/>
        <w:gridCol w:w="1735"/>
        <w:gridCol w:w="1384"/>
      </w:tblGrid>
      <w:tr w:rsidR="00E12E48" w:rsidRPr="00D746EA" w:rsidTr="00BE5653">
        <w:trPr>
          <w:trHeight w:hRule="exact" w:val="288"/>
        </w:trPr>
        <w:tc>
          <w:tcPr>
            <w:tcW w:w="5000" w:type="pct"/>
            <w:gridSpan w:val="10"/>
            <w:shd w:val="clear" w:color="auto" w:fill="auto"/>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1. OPIS PREDMETA</w:t>
            </w:r>
          </w:p>
          <w:p w:rsidR="00E12E48" w:rsidRPr="00D746EA" w:rsidRDefault="00E12E48" w:rsidP="00BE5653">
            <w:pPr>
              <w:pStyle w:val="Naslov3"/>
              <w:rPr>
                <w:rFonts w:ascii="Calibri" w:hAnsi="Calibri" w:cs="Calibri"/>
                <w:b w:val="0"/>
                <w:szCs w:val="20"/>
                <w:lang w:val="hr-HR"/>
              </w:rPr>
            </w:pPr>
          </w:p>
        </w:tc>
      </w:tr>
      <w:tr w:rsidR="00E12E48" w:rsidRPr="00D746EA" w:rsidTr="00BE5653">
        <w:trPr>
          <w:trHeight w:hRule="exact" w:val="288"/>
        </w:trPr>
        <w:tc>
          <w:tcPr>
            <w:tcW w:w="5000" w:type="pct"/>
            <w:gridSpan w:val="10"/>
            <w:shd w:val="clear" w:color="auto" w:fill="auto"/>
            <w:vAlign w:val="center"/>
          </w:tcPr>
          <w:p w:rsidR="00E12E48" w:rsidRPr="00D746EA" w:rsidRDefault="00E12E48" w:rsidP="00DB3784">
            <w:pPr>
              <w:pStyle w:val="Tijeloteksta"/>
              <w:numPr>
                <w:ilvl w:val="1"/>
                <w:numId w:val="146"/>
              </w:numPr>
              <w:jc w:val="both"/>
              <w:rPr>
                <w:rFonts w:ascii="Calibri" w:hAnsi="Calibri" w:cs="Calibri"/>
                <w:b w:val="0"/>
                <w:sz w:val="20"/>
                <w:szCs w:val="20"/>
                <w:lang w:val="hr-HR"/>
              </w:rPr>
            </w:pPr>
            <w:r w:rsidRPr="00D746EA">
              <w:rPr>
                <w:rFonts w:ascii="Calibri" w:hAnsi="Calibri" w:cs="Calibri"/>
                <w:b w:val="0"/>
                <w:sz w:val="20"/>
                <w:szCs w:val="20"/>
                <w:lang w:val="hr-HR"/>
              </w:rPr>
              <w:t>Ciljevi predmeta</w:t>
            </w:r>
          </w:p>
        </w:tc>
      </w:tr>
      <w:tr w:rsidR="00E12E48" w:rsidRPr="00D746EA" w:rsidTr="00BE5653">
        <w:trPr>
          <w:trHeight w:val="432"/>
        </w:trPr>
        <w:tc>
          <w:tcPr>
            <w:tcW w:w="5000" w:type="pct"/>
            <w:gridSpan w:val="10"/>
            <w:vAlign w:val="center"/>
          </w:tcPr>
          <w:p w:rsidR="00E12E48" w:rsidRPr="00D746EA" w:rsidRDefault="00E12E48" w:rsidP="00BE5653">
            <w:pPr>
              <w:pStyle w:val="Tijeloteksta"/>
              <w:ind w:left="360"/>
              <w:jc w:val="both"/>
              <w:rPr>
                <w:rFonts w:ascii="Calibri" w:hAnsi="Calibri" w:cs="Calibri"/>
                <w:b w:val="0"/>
                <w:sz w:val="20"/>
                <w:szCs w:val="20"/>
                <w:lang w:val="hr-HR"/>
              </w:rPr>
            </w:pPr>
            <w:r w:rsidRPr="00D746EA">
              <w:rPr>
                <w:rFonts w:ascii="Calibri" w:hAnsi="Calibri" w:cs="Calibri"/>
                <w:b w:val="0"/>
                <w:sz w:val="20"/>
                <w:szCs w:val="20"/>
                <w:lang w:val="hr-HR"/>
              </w:rPr>
              <w:t xml:space="preserve">Osnovni cilj ovoga kolegija je stjecanje osnovnih znanja o posebnostima upravljanja turističkom destinacijom s posebnim naglaskom na analiziranje konkurentnosti turističke destinacije, upravljanje imidžem i identitetom destinacije,  razvijanje sposobnosti primjene planskih tehnika i modela za razvoj turističke destinacije te ukazivanje na važnost lokalnog partnerstva i suradnje u razvoju turističke destinacije. </w:t>
            </w:r>
          </w:p>
          <w:p w:rsidR="00E12E48" w:rsidRPr="00D746EA" w:rsidRDefault="00E12E48" w:rsidP="00BE5653">
            <w:pPr>
              <w:pStyle w:val="FieldText"/>
              <w:rPr>
                <w:rFonts w:ascii="Calibri" w:hAnsi="Calibri" w:cs="Calibri"/>
                <w:b w:val="0"/>
                <w:sz w:val="20"/>
                <w:szCs w:val="20"/>
                <w:lang w:val="hr-HR"/>
              </w:rPr>
            </w:pPr>
          </w:p>
        </w:tc>
      </w:tr>
      <w:tr w:rsidR="00E12E48" w:rsidRPr="00D746EA" w:rsidTr="00BE5653">
        <w:trPr>
          <w:trHeight w:val="432"/>
        </w:trPr>
        <w:tc>
          <w:tcPr>
            <w:tcW w:w="5000" w:type="pct"/>
            <w:gridSpan w:val="10"/>
            <w:vAlign w:val="center"/>
          </w:tcPr>
          <w:p w:rsidR="00E12E48" w:rsidRPr="00D746EA" w:rsidRDefault="00E12E48" w:rsidP="00DB3784">
            <w:pPr>
              <w:pStyle w:val="Tijeloteksta"/>
              <w:numPr>
                <w:ilvl w:val="1"/>
                <w:numId w:val="146"/>
              </w:numPr>
              <w:rPr>
                <w:rFonts w:ascii="Calibri" w:hAnsi="Calibri" w:cs="Calibri"/>
                <w:b w:val="0"/>
                <w:sz w:val="20"/>
                <w:szCs w:val="20"/>
                <w:lang w:val="hr-HR"/>
              </w:rPr>
            </w:pPr>
            <w:r w:rsidRPr="00D746EA">
              <w:rPr>
                <w:rFonts w:ascii="Calibri" w:hAnsi="Calibri" w:cs="Calibri"/>
                <w:b w:val="0"/>
                <w:sz w:val="20"/>
                <w:szCs w:val="20"/>
                <w:lang w:val="hr-HR"/>
              </w:rPr>
              <w:t>Uvjeti za upis predmeta</w:t>
            </w:r>
          </w:p>
        </w:tc>
      </w:tr>
      <w:tr w:rsidR="00E12E48" w:rsidRPr="00D746EA" w:rsidTr="00BE5653">
        <w:trPr>
          <w:trHeight w:val="188"/>
        </w:trPr>
        <w:tc>
          <w:tcPr>
            <w:tcW w:w="5000" w:type="pct"/>
            <w:gridSpan w:val="10"/>
            <w:vAlign w:val="center"/>
          </w:tcPr>
          <w:p w:rsidR="00E12E48" w:rsidRPr="00D746EA" w:rsidRDefault="00E12E48" w:rsidP="00BE5653">
            <w:pPr>
              <w:pStyle w:val="FieldText"/>
              <w:ind w:left="720"/>
              <w:rPr>
                <w:rFonts w:ascii="Calibri" w:hAnsi="Calibri" w:cs="Calibri"/>
                <w:b w:val="0"/>
                <w:sz w:val="20"/>
                <w:szCs w:val="20"/>
                <w:lang w:val="hr-HR"/>
              </w:rPr>
            </w:pPr>
            <w:r w:rsidRPr="00D746EA">
              <w:rPr>
                <w:rFonts w:ascii="Calibri" w:hAnsi="Calibri" w:cs="Calibri"/>
                <w:b w:val="0"/>
                <w:sz w:val="20"/>
                <w:szCs w:val="20"/>
                <w:lang w:val="hr-HR"/>
              </w:rPr>
              <w:t>-</w:t>
            </w:r>
          </w:p>
        </w:tc>
      </w:tr>
      <w:tr w:rsidR="00E12E48" w:rsidRPr="00D746EA" w:rsidTr="00BE5653">
        <w:trPr>
          <w:trHeight w:val="432"/>
        </w:trPr>
        <w:tc>
          <w:tcPr>
            <w:tcW w:w="5000" w:type="pct"/>
            <w:gridSpan w:val="10"/>
            <w:vAlign w:val="center"/>
          </w:tcPr>
          <w:p w:rsidR="00E12E48" w:rsidRPr="00D746EA" w:rsidRDefault="00E12E48" w:rsidP="00DB3784">
            <w:pPr>
              <w:pStyle w:val="Tijeloteksta"/>
              <w:numPr>
                <w:ilvl w:val="1"/>
                <w:numId w:val="146"/>
              </w:numPr>
              <w:rPr>
                <w:rFonts w:ascii="Calibri" w:hAnsi="Calibri" w:cs="Calibri"/>
                <w:b w:val="0"/>
                <w:sz w:val="20"/>
                <w:szCs w:val="20"/>
                <w:lang w:val="hr-HR"/>
              </w:rPr>
            </w:pPr>
            <w:r w:rsidRPr="00D746EA">
              <w:rPr>
                <w:rFonts w:ascii="Calibri" w:hAnsi="Calibri" w:cs="Calibri"/>
                <w:b w:val="0"/>
                <w:sz w:val="20"/>
                <w:szCs w:val="20"/>
                <w:lang w:val="hr-HR"/>
              </w:rPr>
              <w:t xml:space="preserve">Očekivani ishodi učenja za predmet </w:t>
            </w:r>
          </w:p>
        </w:tc>
      </w:tr>
      <w:tr w:rsidR="00E12E48" w:rsidRPr="00D746EA" w:rsidTr="00BE5653">
        <w:trPr>
          <w:trHeight w:val="432"/>
        </w:trPr>
        <w:tc>
          <w:tcPr>
            <w:tcW w:w="5000" w:type="pct"/>
            <w:gridSpan w:val="10"/>
            <w:vAlign w:val="center"/>
          </w:tcPr>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t>Nakon položenog kolegija student će moći:</w:t>
            </w:r>
          </w:p>
          <w:p w:rsidR="00E12E48" w:rsidRPr="00D746EA" w:rsidRDefault="00E12E48" w:rsidP="00DB3784">
            <w:pPr>
              <w:pStyle w:val="FieldText"/>
              <w:numPr>
                <w:ilvl w:val="0"/>
                <w:numId w:val="145"/>
              </w:numPr>
              <w:rPr>
                <w:rFonts w:ascii="Calibri" w:hAnsi="Calibri" w:cs="Calibri"/>
                <w:b w:val="0"/>
                <w:sz w:val="20"/>
                <w:szCs w:val="20"/>
                <w:lang w:val="hr-HR"/>
              </w:rPr>
            </w:pPr>
            <w:r w:rsidRPr="00D746EA">
              <w:rPr>
                <w:rFonts w:ascii="Calibri" w:hAnsi="Calibri" w:cs="Calibri"/>
                <w:b w:val="0"/>
                <w:sz w:val="20"/>
                <w:szCs w:val="20"/>
                <w:lang w:val="hr-HR"/>
              </w:rPr>
              <w:t xml:space="preserve">Pravilno tumačiti i interpretirati temeljne pojmove vezane uz upravljanje turističkom destinacijom </w:t>
            </w:r>
          </w:p>
          <w:p w:rsidR="00E12E48" w:rsidRPr="00D746EA" w:rsidRDefault="00E12E48" w:rsidP="00DB3784">
            <w:pPr>
              <w:pStyle w:val="FieldText"/>
              <w:numPr>
                <w:ilvl w:val="0"/>
                <w:numId w:val="145"/>
              </w:numPr>
              <w:rPr>
                <w:rFonts w:ascii="Calibri" w:hAnsi="Calibri" w:cs="Calibri"/>
                <w:b w:val="0"/>
                <w:sz w:val="20"/>
                <w:szCs w:val="20"/>
                <w:lang w:val="hr-HR"/>
              </w:rPr>
            </w:pPr>
            <w:r w:rsidRPr="00D746EA">
              <w:rPr>
                <w:rFonts w:ascii="Calibri" w:hAnsi="Calibri" w:cs="Calibri"/>
                <w:b w:val="0"/>
                <w:sz w:val="20"/>
                <w:szCs w:val="20"/>
                <w:lang w:val="hr-HR"/>
              </w:rPr>
              <w:t>Protumačiti ulogu turističke destinacije u stvaranju kulturalnog turističkog proizvoda</w:t>
            </w:r>
          </w:p>
          <w:p w:rsidR="00E12E48" w:rsidRPr="00D746EA" w:rsidRDefault="00E12E48" w:rsidP="00DB3784">
            <w:pPr>
              <w:pStyle w:val="FieldText"/>
              <w:numPr>
                <w:ilvl w:val="0"/>
                <w:numId w:val="145"/>
              </w:numPr>
              <w:rPr>
                <w:rFonts w:ascii="Calibri" w:hAnsi="Calibri" w:cs="Calibri"/>
                <w:b w:val="0"/>
                <w:sz w:val="20"/>
                <w:szCs w:val="20"/>
                <w:lang w:val="hr-HR"/>
              </w:rPr>
            </w:pPr>
            <w:r w:rsidRPr="00D746EA">
              <w:rPr>
                <w:rFonts w:ascii="Calibri" w:hAnsi="Calibri" w:cs="Calibri"/>
                <w:b w:val="0"/>
                <w:sz w:val="20"/>
                <w:szCs w:val="20"/>
                <w:lang w:val="hr-HR"/>
              </w:rPr>
              <w:t>Identificirati ulogu, značaj i ciljeve različitih interesih skupina u upravljanju turističkom destinacijom</w:t>
            </w:r>
          </w:p>
          <w:p w:rsidR="00E12E48" w:rsidRPr="00D746EA" w:rsidRDefault="00E12E48" w:rsidP="00DB3784">
            <w:pPr>
              <w:pStyle w:val="FieldText"/>
              <w:numPr>
                <w:ilvl w:val="0"/>
                <w:numId w:val="145"/>
              </w:numPr>
              <w:rPr>
                <w:rFonts w:ascii="Calibri" w:hAnsi="Calibri" w:cs="Calibri"/>
                <w:b w:val="0"/>
                <w:sz w:val="20"/>
                <w:szCs w:val="20"/>
                <w:lang w:val="hr-HR"/>
              </w:rPr>
            </w:pPr>
            <w:r w:rsidRPr="00D746EA">
              <w:rPr>
                <w:rFonts w:ascii="Calibri" w:hAnsi="Calibri" w:cs="Calibri"/>
                <w:b w:val="0"/>
                <w:sz w:val="20"/>
                <w:szCs w:val="20"/>
                <w:lang w:val="hr-HR"/>
              </w:rPr>
              <w:t xml:space="preserve">Znati primjeniti određene tehnike i modele za upravljanje turističkom destinacijom </w:t>
            </w:r>
          </w:p>
          <w:p w:rsidR="00E12E48" w:rsidRPr="00D746EA" w:rsidRDefault="00E12E48" w:rsidP="00DB3784">
            <w:pPr>
              <w:pStyle w:val="FieldText"/>
              <w:numPr>
                <w:ilvl w:val="0"/>
                <w:numId w:val="145"/>
              </w:numPr>
              <w:rPr>
                <w:rFonts w:ascii="Calibri" w:hAnsi="Calibri" w:cs="Calibri"/>
                <w:b w:val="0"/>
                <w:sz w:val="20"/>
                <w:szCs w:val="20"/>
                <w:lang w:val="hr-HR"/>
              </w:rPr>
            </w:pPr>
            <w:r w:rsidRPr="00D746EA">
              <w:rPr>
                <w:rFonts w:ascii="Calibri" w:hAnsi="Calibri" w:cs="Calibri"/>
                <w:b w:val="0"/>
                <w:sz w:val="20"/>
                <w:szCs w:val="20"/>
                <w:lang w:val="hr-HR"/>
              </w:rPr>
              <w:t>Objasniti koncept razvoja i faktore atraktivnosti turističke destinacije sa naglaskom na upravljanje konkurentnim identitetom</w:t>
            </w:r>
          </w:p>
          <w:p w:rsidR="00E12E48" w:rsidRPr="00D746EA" w:rsidRDefault="00E12E48" w:rsidP="00DB3784">
            <w:pPr>
              <w:pStyle w:val="FieldText"/>
              <w:numPr>
                <w:ilvl w:val="0"/>
                <w:numId w:val="145"/>
              </w:numPr>
              <w:rPr>
                <w:rFonts w:ascii="Calibri" w:hAnsi="Calibri" w:cs="Calibri"/>
                <w:b w:val="0"/>
                <w:sz w:val="20"/>
                <w:szCs w:val="20"/>
                <w:lang w:val="hr-HR"/>
              </w:rPr>
            </w:pPr>
            <w:r w:rsidRPr="00D746EA">
              <w:rPr>
                <w:rFonts w:ascii="Calibri" w:hAnsi="Calibri" w:cs="Calibri"/>
                <w:b w:val="0"/>
                <w:sz w:val="20"/>
                <w:szCs w:val="20"/>
                <w:lang w:val="hr-HR"/>
              </w:rPr>
              <w:t>Razlikovati procese strateškog i marketinškog planiranja u turističkoj destinaciji</w:t>
            </w:r>
          </w:p>
          <w:p w:rsidR="00E12E48" w:rsidRPr="00D746EA" w:rsidRDefault="00E12E48" w:rsidP="00DB3784">
            <w:pPr>
              <w:pStyle w:val="FieldText"/>
              <w:numPr>
                <w:ilvl w:val="0"/>
                <w:numId w:val="145"/>
              </w:numPr>
              <w:rPr>
                <w:rFonts w:ascii="Calibri" w:hAnsi="Calibri" w:cs="Calibri"/>
                <w:b w:val="0"/>
                <w:sz w:val="20"/>
                <w:szCs w:val="20"/>
                <w:lang w:val="hr-HR"/>
              </w:rPr>
            </w:pPr>
            <w:r w:rsidRPr="00D746EA">
              <w:rPr>
                <w:rFonts w:ascii="Calibri" w:hAnsi="Calibri" w:cs="Calibri"/>
                <w:b w:val="0"/>
                <w:sz w:val="20"/>
                <w:szCs w:val="20"/>
                <w:lang w:val="hr-HR"/>
              </w:rPr>
              <w:t>Analizirati konkretne primjere iz prakse te predložiti rješenja problemskih situacija</w:t>
            </w:r>
          </w:p>
          <w:p w:rsidR="00E12E48" w:rsidRPr="00D746EA" w:rsidRDefault="00E12E48" w:rsidP="00DB3784">
            <w:pPr>
              <w:pStyle w:val="FieldText"/>
              <w:numPr>
                <w:ilvl w:val="0"/>
                <w:numId w:val="145"/>
              </w:numPr>
              <w:rPr>
                <w:rFonts w:ascii="Calibri" w:hAnsi="Calibri" w:cs="Calibri"/>
                <w:b w:val="0"/>
                <w:sz w:val="20"/>
                <w:szCs w:val="20"/>
                <w:lang w:val="hr-HR"/>
              </w:rPr>
            </w:pPr>
            <w:r w:rsidRPr="00D746EA">
              <w:rPr>
                <w:rFonts w:ascii="Calibri" w:hAnsi="Calibri" w:cs="Calibri"/>
                <w:b w:val="0"/>
                <w:sz w:val="20"/>
                <w:szCs w:val="20"/>
                <w:lang w:val="hr-HR"/>
              </w:rPr>
              <w:t>Opisati različite primjere organizacija za upravljanje turističkom destinacijom</w:t>
            </w:r>
          </w:p>
          <w:p w:rsidR="00E12E48" w:rsidRPr="00D746EA" w:rsidRDefault="00E12E48" w:rsidP="00BE5653">
            <w:pPr>
              <w:pStyle w:val="FieldText"/>
              <w:ind w:left="360"/>
              <w:rPr>
                <w:rFonts w:ascii="Calibri" w:hAnsi="Calibri" w:cs="Calibri"/>
                <w:b w:val="0"/>
                <w:sz w:val="20"/>
                <w:szCs w:val="20"/>
                <w:lang w:val="hr-HR"/>
              </w:rPr>
            </w:pPr>
          </w:p>
        </w:tc>
      </w:tr>
      <w:tr w:rsidR="00E12E48" w:rsidRPr="00D746EA" w:rsidTr="00BE5653">
        <w:trPr>
          <w:trHeight w:val="323"/>
        </w:trPr>
        <w:tc>
          <w:tcPr>
            <w:tcW w:w="5000" w:type="pct"/>
            <w:gridSpan w:val="10"/>
            <w:vAlign w:val="center"/>
          </w:tcPr>
          <w:p w:rsidR="00E12E48" w:rsidRPr="00D746EA" w:rsidRDefault="00E12E48" w:rsidP="00DB3784">
            <w:pPr>
              <w:pStyle w:val="Tijeloteksta"/>
              <w:numPr>
                <w:ilvl w:val="1"/>
                <w:numId w:val="146"/>
              </w:numPr>
              <w:jc w:val="both"/>
              <w:rPr>
                <w:rFonts w:ascii="Calibri" w:hAnsi="Calibri" w:cs="Calibri"/>
                <w:b w:val="0"/>
                <w:sz w:val="20"/>
                <w:szCs w:val="20"/>
                <w:lang w:val="hr-HR"/>
              </w:rPr>
            </w:pPr>
            <w:r w:rsidRPr="00D746EA">
              <w:rPr>
                <w:rFonts w:ascii="Calibri" w:hAnsi="Calibri" w:cs="Calibri"/>
                <w:b w:val="0"/>
                <w:sz w:val="20"/>
                <w:szCs w:val="20"/>
                <w:lang w:val="hr-HR"/>
              </w:rPr>
              <w:t>Sadržaj predmeta</w:t>
            </w:r>
          </w:p>
        </w:tc>
      </w:tr>
      <w:tr w:rsidR="00E12E48" w:rsidRPr="00D746EA" w:rsidTr="00BE5653">
        <w:trPr>
          <w:trHeight w:val="432"/>
        </w:trPr>
        <w:tc>
          <w:tcPr>
            <w:tcW w:w="5000" w:type="pct"/>
            <w:gridSpan w:val="10"/>
            <w:vAlign w:val="center"/>
          </w:tcPr>
          <w:p w:rsidR="00E12E48" w:rsidRPr="00D746EA" w:rsidRDefault="00E12E48" w:rsidP="00BE5653">
            <w:pPr>
              <w:pStyle w:val="Tijeloteksta"/>
              <w:ind w:left="792"/>
              <w:jc w:val="both"/>
              <w:rPr>
                <w:rFonts w:ascii="Calibri" w:hAnsi="Calibri" w:cs="Calibri"/>
                <w:b w:val="0"/>
                <w:sz w:val="20"/>
                <w:szCs w:val="20"/>
                <w:lang w:val="hr-HR"/>
              </w:rPr>
            </w:pP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 xml:space="preserve">Upoznavanje sa ključnim pojmovima o destinacijskom menadžmentu </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Uloga turističke destinacije u stvaranju kulturalnog turističkog proizvoda</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Koncept razvoja i faktori atraktivnosti turističke destinacije</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Interesne skupine u upravljanju turističkom destinacijom</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 xml:space="preserve">Tehnike, modeli i instrumenti upravljanja turističkom destinacijom </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Organizacija i koncept kulturalnih događanja na odabranoj turističkoj destinaciji</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Strateško i marketinško planiranje u turističkoj destinaciji</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Upravljanje imidžem i identitetom destinacije</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Uloga i važnost suradnje lokalnog partnerstva u razvoju i upravljanju turističkom destinacijom</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Primjeri iz prakse o uspješnom i manje uspješnom upravljanju turističkom destinacijom</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 xml:space="preserve">Zaključna razmatranja o destinacijskom menadžment </w:t>
            </w:r>
          </w:p>
          <w:p w:rsidR="00E12E48" w:rsidRPr="00D746EA" w:rsidRDefault="00E12E48" w:rsidP="00BE5653">
            <w:pPr>
              <w:pStyle w:val="Default"/>
              <w:ind w:left="1080"/>
              <w:rPr>
                <w:rFonts w:ascii="Calibri" w:hAnsi="Calibri" w:cs="Calibri"/>
                <w:color w:val="auto"/>
                <w:sz w:val="20"/>
                <w:szCs w:val="20"/>
              </w:rPr>
            </w:pPr>
          </w:p>
        </w:tc>
      </w:tr>
      <w:tr w:rsidR="00E12E48" w:rsidRPr="00D746EA" w:rsidTr="00BE5653">
        <w:trPr>
          <w:trHeight w:val="432"/>
        </w:trPr>
        <w:tc>
          <w:tcPr>
            <w:tcW w:w="1825" w:type="pct"/>
            <w:gridSpan w:val="3"/>
            <w:vAlign w:val="center"/>
          </w:tcPr>
          <w:p w:rsidR="00E12E48" w:rsidRPr="00D746EA" w:rsidRDefault="00E12E48" w:rsidP="00DB3784">
            <w:pPr>
              <w:pStyle w:val="Tijeloteksta"/>
              <w:numPr>
                <w:ilvl w:val="1"/>
                <w:numId w:val="146"/>
              </w:numPr>
              <w:rPr>
                <w:rFonts w:ascii="Calibri" w:hAnsi="Calibri" w:cs="Calibri"/>
                <w:b w:val="0"/>
                <w:sz w:val="20"/>
                <w:szCs w:val="20"/>
                <w:lang w:val="hr-HR"/>
              </w:rPr>
            </w:pPr>
            <w:r w:rsidRPr="00D746EA">
              <w:rPr>
                <w:rFonts w:ascii="Calibri" w:hAnsi="Calibri" w:cs="Calibri"/>
                <w:b w:val="0"/>
                <w:sz w:val="20"/>
                <w:szCs w:val="20"/>
                <w:lang w:val="hr-HR"/>
              </w:rPr>
              <w:t xml:space="preserve">Vrste izvođenja nastave </w:t>
            </w:r>
          </w:p>
        </w:tc>
        <w:tc>
          <w:tcPr>
            <w:tcW w:w="1276" w:type="pct"/>
            <w:gridSpan w:val="4"/>
            <w:vAlign w:val="center"/>
          </w:tcPr>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predavanja</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2"/>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seminari i radionice  </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3"/>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vježbe  </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obrazovanje na daljinu</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9"/>
                  <w:enabled/>
                  <w:calcOnExit w:val="0"/>
                  <w:checkBox>
                    <w:size w:val="20"/>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terenska nastava</w:t>
            </w:r>
          </w:p>
        </w:tc>
        <w:tc>
          <w:tcPr>
            <w:tcW w:w="1899" w:type="pct"/>
            <w:gridSpan w:val="3"/>
            <w:vAlign w:val="center"/>
          </w:tcPr>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samostalni zadaci  </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6"/>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multimedija i mreža  </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7"/>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laboratorij</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8"/>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mentorski rad</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0"/>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ostalo konzultacije</w:t>
            </w:r>
          </w:p>
        </w:tc>
      </w:tr>
      <w:tr w:rsidR="00E12E48" w:rsidRPr="00D746EA" w:rsidTr="00BE5653">
        <w:trPr>
          <w:trHeight w:val="432"/>
        </w:trPr>
        <w:tc>
          <w:tcPr>
            <w:tcW w:w="1825" w:type="pct"/>
            <w:gridSpan w:val="3"/>
            <w:vAlign w:val="center"/>
          </w:tcPr>
          <w:p w:rsidR="00E12E48" w:rsidRPr="00D746EA" w:rsidRDefault="00E12E48" w:rsidP="00DB3784">
            <w:pPr>
              <w:pStyle w:val="Tijeloteksta"/>
              <w:numPr>
                <w:ilvl w:val="1"/>
                <w:numId w:val="146"/>
              </w:numPr>
              <w:rPr>
                <w:rFonts w:ascii="Calibri" w:hAnsi="Calibri" w:cs="Calibri"/>
                <w:b w:val="0"/>
                <w:sz w:val="20"/>
                <w:szCs w:val="20"/>
                <w:lang w:val="hr-HR"/>
              </w:rPr>
            </w:pPr>
            <w:r w:rsidRPr="00D746EA">
              <w:rPr>
                <w:rFonts w:ascii="Calibri" w:hAnsi="Calibri" w:cs="Calibri"/>
                <w:b w:val="0"/>
                <w:sz w:val="20"/>
                <w:szCs w:val="20"/>
                <w:lang w:val="hr-HR"/>
              </w:rPr>
              <w:lastRenderedPageBreak/>
              <w:t>Komentari</w:t>
            </w:r>
          </w:p>
        </w:tc>
        <w:tc>
          <w:tcPr>
            <w:tcW w:w="3175" w:type="pct"/>
            <w:gridSpan w:val="7"/>
            <w:vAlign w:val="center"/>
          </w:tcPr>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t>-</w:t>
            </w:r>
          </w:p>
        </w:tc>
      </w:tr>
      <w:tr w:rsidR="00E12E48" w:rsidRPr="00D746EA" w:rsidTr="00BE5653">
        <w:trPr>
          <w:trHeight w:val="432"/>
        </w:trPr>
        <w:tc>
          <w:tcPr>
            <w:tcW w:w="5000" w:type="pct"/>
            <w:gridSpan w:val="10"/>
            <w:vAlign w:val="center"/>
          </w:tcPr>
          <w:p w:rsidR="00E12E48" w:rsidRPr="00D746EA" w:rsidRDefault="00E12E48" w:rsidP="00DB3784">
            <w:pPr>
              <w:pStyle w:val="Tijeloteksta"/>
              <w:numPr>
                <w:ilvl w:val="1"/>
                <w:numId w:val="139"/>
              </w:numPr>
              <w:ind w:firstLine="0"/>
              <w:jc w:val="both"/>
              <w:rPr>
                <w:rFonts w:ascii="Calibri" w:hAnsi="Calibri" w:cs="Calibri"/>
                <w:b w:val="0"/>
                <w:sz w:val="20"/>
                <w:szCs w:val="20"/>
                <w:lang w:val="hr-HR"/>
              </w:rPr>
            </w:pPr>
            <w:r w:rsidRPr="00D746EA">
              <w:rPr>
                <w:rFonts w:ascii="Calibri" w:hAnsi="Calibri" w:cs="Calibri"/>
                <w:b w:val="0"/>
                <w:sz w:val="20"/>
                <w:szCs w:val="20"/>
                <w:lang w:val="hr-HR"/>
              </w:rPr>
              <w:t>Obveze studenata</w:t>
            </w:r>
          </w:p>
        </w:tc>
      </w:tr>
      <w:tr w:rsidR="00E12E48" w:rsidRPr="00D746EA" w:rsidTr="00BE5653">
        <w:trPr>
          <w:trHeight w:val="432"/>
        </w:trPr>
        <w:tc>
          <w:tcPr>
            <w:tcW w:w="5000" w:type="pct"/>
            <w:gridSpan w:val="10"/>
            <w:vAlign w:val="center"/>
          </w:tcPr>
          <w:p w:rsidR="00E12E48" w:rsidRPr="00D746EA" w:rsidRDefault="00E12E48" w:rsidP="00BE5653">
            <w:pPr>
              <w:pStyle w:val="Tijeloteksta"/>
              <w:ind w:left="360"/>
              <w:jc w:val="both"/>
              <w:rPr>
                <w:rFonts w:ascii="Calibri" w:hAnsi="Calibri" w:cs="Calibri"/>
                <w:b w:val="0"/>
                <w:sz w:val="20"/>
                <w:szCs w:val="20"/>
                <w:lang w:val="hr-HR"/>
              </w:rPr>
            </w:pPr>
            <w:r w:rsidRPr="00D746EA">
              <w:rPr>
                <w:rFonts w:ascii="Calibri" w:hAnsi="Calibri" w:cs="Calibri"/>
                <w:b w:val="0"/>
                <w:noProof/>
                <w:sz w:val="20"/>
                <w:szCs w:val="20"/>
                <w:lang w:val="hr-HR"/>
              </w:rPr>
              <w:t xml:space="preserve">Obveze studenata u okviru kolegija odnose se na redovito pohađanje nastave, izradu seminarskog zadatka </w:t>
            </w:r>
            <w:r w:rsidRPr="00D746EA">
              <w:rPr>
                <w:rFonts w:ascii="Calibri" w:hAnsi="Calibri" w:cs="Calibri"/>
                <w:b w:val="0"/>
                <w:sz w:val="20"/>
                <w:szCs w:val="20"/>
                <w:lang w:val="hr-HR"/>
              </w:rPr>
              <w:t>u kojim će prikazati i primijeniti stečena znanja iz kolegija te i</w:t>
            </w:r>
            <w:r w:rsidRPr="00D746EA">
              <w:rPr>
                <w:rFonts w:ascii="Calibri" w:hAnsi="Calibri" w:cs="Calibri"/>
                <w:b w:val="0"/>
                <w:noProof/>
                <w:sz w:val="20"/>
                <w:szCs w:val="20"/>
                <w:lang w:val="hr-HR"/>
              </w:rPr>
              <w:t xml:space="preserve">spunjenje ostalih zadataka definiranih u okviru kolegija. </w:t>
            </w:r>
          </w:p>
        </w:tc>
      </w:tr>
      <w:tr w:rsidR="00E12E48" w:rsidRPr="00D746EA" w:rsidTr="00BE5653">
        <w:trPr>
          <w:trHeight w:val="432"/>
        </w:trPr>
        <w:tc>
          <w:tcPr>
            <w:tcW w:w="5000" w:type="pct"/>
            <w:gridSpan w:val="10"/>
            <w:vAlign w:val="center"/>
          </w:tcPr>
          <w:p w:rsidR="00E12E48" w:rsidRPr="00D746EA" w:rsidRDefault="00E12E48" w:rsidP="00DB3784">
            <w:pPr>
              <w:pStyle w:val="Tijeloteksta"/>
              <w:numPr>
                <w:ilvl w:val="1"/>
                <w:numId w:val="139"/>
              </w:numPr>
              <w:ind w:firstLine="0"/>
              <w:jc w:val="both"/>
              <w:rPr>
                <w:rFonts w:ascii="Calibri" w:hAnsi="Calibri" w:cs="Calibri"/>
                <w:b w:val="0"/>
                <w:sz w:val="20"/>
                <w:szCs w:val="20"/>
                <w:lang w:val="hr-HR"/>
              </w:rPr>
            </w:pPr>
            <w:r w:rsidRPr="00D746EA">
              <w:rPr>
                <w:rFonts w:ascii="Calibri" w:hAnsi="Calibri" w:cs="Calibri"/>
                <w:b w:val="0"/>
                <w:sz w:val="20"/>
                <w:szCs w:val="20"/>
                <w:lang w:val="hr-HR"/>
              </w:rPr>
              <w:t>Praćenje rada studenata</w:t>
            </w:r>
          </w:p>
        </w:tc>
      </w:tr>
      <w:tr w:rsidR="00E12E48" w:rsidRPr="00D746EA" w:rsidTr="00BE5653">
        <w:trPr>
          <w:trHeight w:val="111"/>
        </w:trPr>
        <w:tc>
          <w:tcPr>
            <w:tcW w:w="841"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Pohađanje nastave</w:t>
            </w:r>
          </w:p>
        </w:tc>
        <w:tc>
          <w:tcPr>
            <w:tcW w:w="289"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768" w:type="pct"/>
            <w:gridSpan w:val="2"/>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Aktivnost u nastavi</w:t>
            </w:r>
          </w:p>
        </w:tc>
        <w:tc>
          <w:tcPr>
            <w:tcW w:w="354"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704"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Seminarski rad</w:t>
            </w:r>
          </w:p>
        </w:tc>
        <w:tc>
          <w:tcPr>
            <w:tcW w:w="460" w:type="pct"/>
            <w:gridSpan w:val="2"/>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0,9</w:t>
            </w:r>
          </w:p>
        </w:tc>
        <w:tc>
          <w:tcPr>
            <w:tcW w:w="881"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Eksperimentalni rad</w:t>
            </w:r>
          </w:p>
        </w:tc>
        <w:tc>
          <w:tcPr>
            <w:tcW w:w="703"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Text3"/>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E12E48" w:rsidRPr="00D746EA" w:rsidTr="00BE5653">
        <w:trPr>
          <w:trHeight w:val="108"/>
        </w:trPr>
        <w:tc>
          <w:tcPr>
            <w:tcW w:w="841"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Pismeni ispit</w:t>
            </w:r>
          </w:p>
        </w:tc>
        <w:tc>
          <w:tcPr>
            <w:tcW w:w="289"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768" w:type="pct"/>
            <w:gridSpan w:val="2"/>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Usmeni ispit</w:t>
            </w:r>
          </w:p>
        </w:tc>
        <w:tc>
          <w:tcPr>
            <w:tcW w:w="354"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04"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Esej</w:t>
            </w:r>
          </w:p>
        </w:tc>
        <w:tc>
          <w:tcPr>
            <w:tcW w:w="460" w:type="pct"/>
            <w:gridSpan w:val="2"/>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81"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Istraživanje</w:t>
            </w:r>
          </w:p>
        </w:tc>
        <w:tc>
          <w:tcPr>
            <w:tcW w:w="703"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E12E48" w:rsidRPr="00D746EA" w:rsidTr="00BE5653">
        <w:trPr>
          <w:trHeight w:val="108"/>
        </w:trPr>
        <w:tc>
          <w:tcPr>
            <w:tcW w:w="841"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Projekt</w:t>
            </w:r>
          </w:p>
        </w:tc>
        <w:tc>
          <w:tcPr>
            <w:tcW w:w="289"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68" w:type="pct"/>
            <w:gridSpan w:val="2"/>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Kontinuirana provjera znanja</w:t>
            </w:r>
          </w:p>
        </w:tc>
        <w:tc>
          <w:tcPr>
            <w:tcW w:w="354"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704"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Referat</w:t>
            </w:r>
          </w:p>
        </w:tc>
        <w:tc>
          <w:tcPr>
            <w:tcW w:w="460" w:type="pct"/>
            <w:gridSpan w:val="2"/>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81"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Praktični rad</w:t>
            </w:r>
          </w:p>
        </w:tc>
        <w:tc>
          <w:tcPr>
            <w:tcW w:w="703"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E12E48" w:rsidRPr="00D746EA" w:rsidTr="00BE5653">
        <w:trPr>
          <w:trHeight w:val="108"/>
        </w:trPr>
        <w:tc>
          <w:tcPr>
            <w:tcW w:w="841"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Portfolio</w:t>
            </w:r>
          </w:p>
        </w:tc>
        <w:tc>
          <w:tcPr>
            <w:tcW w:w="289"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68" w:type="pct"/>
            <w:gridSpan w:val="2"/>
            <w:vAlign w:val="center"/>
          </w:tcPr>
          <w:p w:rsidR="00E12E48" w:rsidRPr="00D746EA" w:rsidRDefault="00E12E48" w:rsidP="00BE5653">
            <w:pPr>
              <w:pStyle w:val="Tijeloteksta"/>
              <w:rPr>
                <w:rFonts w:ascii="Calibri" w:hAnsi="Calibri" w:cs="Calibri"/>
                <w:b w:val="0"/>
                <w:sz w:val="20"/>
                <w:szCs w:val="20"/>
                <w:lang w:val="hr-HR"/>
              </w:rPr>
            </w:pPr>
          </w:p>
        </w:tc>
        <w:tc>
          <w:tcPr>
            <w:tcW w:w="354"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04" w:type="pct"/>
            <w:vAlign w:val="center"/>
          </w:tcPr>
          <w:p w:rsidR="00E12E48" w:rsidRPr="00D746EA" w:rsidRDefault="00E12E48" w:rsidP="00BE5653">
            <w:pPr>
              <w:pStyle w:val="Tijeloteksta"/>
              <w:rPr>
                <w:rFonts w:ascii="Calibri" w:hAnsi="Calibri" w:cs="Calibri"/>
                <w:b w:val="0"/>
                <w:sz w:val="20"/>
                <w:szCs w:val="20"/>
                <w:lang w:val="hr-HR"/>
              </w:rPr>
            </w:pPr>
          </w:p>
        </w:tc>
        <w:tc>
          <w:tcPr>
            <w:tcW w:w="460" w:type="pct"/>
            <w:gridSpan w:val="2"/>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81" w:type="pct"/>
            <w:vAlign w:val="center"/>
          </w:tcPr>
          <w:p w:rsidR="00E12E48" w:rsidRPr="00D746EA" w:rsidRDefault="00E12E48" w:rsidP="00BE5653">
            <w:pPr>
              <w:pStyle w:val="Tijeloteksta"/>
              <w:rPr>
                <w:rFonts w:ascii="Calibri" w:hAnsi="Calibri" w:cs="Calibri"/>
                <w:b w:val="0"/>
                <w:sz w:val="20"/>
                <w:szCs w:val="20"/>
                <w:lang w:val="hr-HR"/>
              </w:rPr>
            </w:pPr>
          </w:p>
        </w:tc>
        <w:tc>
          <w:tcPr>
            <w:tcW w:w="703"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E12E48" w:rsidRPr="00D746EA" w:rsidTr="00BE5653">
        <w:trPr>
          <w:trHeight w:val="432"/>
        </w:trPr>
        <w:tc>
          <w:tcPr>
            <w:tcW w:w="5000" w:type="pct"/>
            <w:gridSpan w:val="10"/>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E12E48" w:rsidRPr="00D746EA" w:rsidTr="00BE5653">
        <w:trPr>
          <w:trHeight w:val="432"/>
        </w:trPr>
        <w:tc>
          <w:tcPr>
            <w:tcW w:w="5000" w:type="pct"/>
            <w:gridSpan w:val="10"/>
            <w:vAlign w:val="center"/>
          </w:tcPr>
          <w:p w:rsidR="00E12E48" w:rsidRPr="00D746EA" w:rsidRDefault="00E12E48" w:rsidP="00DB3784">
            <w:pPr>
              <w:pStyle w:val="Tijeloteksta"/>
              <w:numPr>
                <w:ilvl w:val="1"/>
                <w:numId w:val="139"/>
              </w:numPr>
              <w:ind w:firstLine="0"/>
              <w:jc w:val="both"/>
              <w:rPr>
                <w:rFonts w:ascii="Calibri" w:hAnsi="Calibri" w:cs="Calibri"/>
                <w:b w:val="0"/>
                <w:sz w:val="20"/>
                <w:szCs w:val="20"/>
                <w:lang w:val="hr-HR"/>
              </w:rPr>
            </w:pPr>
            <w:r w:rsidRPr="00D746EA">
              <w:rPr>
                <w:rFonts w:ascii="Calibri" w:eastAsia="Calibri" w:hAnsi="Calibri" w:cs="Calibri"/>
                <w:b w:val="0"/>
                <w:sz w:val="20"/>
                <w:szCs w:val="20"/>
                <w:lang w:val="hr-HR"/>
              </w:rPr>
              <w:t>Povezivanje ishoda učenja, nastavnih metoda i ocjenjivanja</w:t>
            </w:r>
          </w:p>
        </w:tc>
      </w:tr>
      <w:tr w:rsidR="00E12E48" w:rsidRPr="00D746EA" w:rsidTr="00BE5653">
        <w:trPr>
          <w:trHeight w:val="432"/>
        </w:trPr>
        <w:tc>
          <w:tcPr>
            <w:tcW w:w="5000" w:type="pct"/>
            <w:gridSpan w:val="10"/>
            <w:vAlign w:val="center"/>
          </w:tcPr>
          <w:p w:rsidR="00E12E48" w:rsidRPr="00D746EA" w:rsidRDefault="00E12E48" w:rsidP="00BE5653">
            <w:pPr>
              <w:jc w:val="both"/>
              <w:rPr>
                <w:rFonts w:ascii="Calibri" w:hAnsi="Calibri" w:cs="Calibri"/>
                <w:sz w:val="20"/>
                <w:szCs w:val="20"/>
              </w:rPr>
            </w:pP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0"/>
              <w:gridCol w:w="687"/>
              <w:gridCol w:w="873"/>
              <w:gridCol w:w="2121"/>
              <w:gridCol w:w="2164"/>
              <w:gridCol w:w="630"/>
              <w:gridCol w:w="671"/>
            </w:tblGrid>
            <w:tr w:rsidR="00E12E48" w:rsidRPr="00D746EA" w:rsidTr="00BE5653">
              <w:trPr>
                <w:trHeight w:val="273"/>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rPr>
                      <w:rFonts w:ascii="Calibri" w:hAnsi="Calibri" w:cs="Calibri"/>
                      <w:bCs/>
                      <w:sz w:val="20"/>
                      <w:szCs w:val="20"/>
                    </w:rPr>
                  </w:pPr>
                  <w:r>
                    <w:rPr>
                      <w:rFonts w:ascii="Calibri" w:hAnsi="Calibri" w:cs="Calibri"/>
                      <w:bCs/>
                      <w:sz w:val="20"/>
                      <w:szCs w:val="20"/>
                    </w:rPr>
                    <w:t>NASTAVNA METODA/AKTIVNOST</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ECTS</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ISHOD UČENJA</w:t>
                  </w:r>
                </w:p>
              </w:tc>
              <w:tc>
                <w:tcPr>
                  <w:tcW w:w="21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AKTIVNOST STUDENTA</w:t>
                  </w: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METODA PROCJENE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BODOVI</w:t>
                  </w:r>
                </w:p>
              </w:tc>
            </w:tr>
            <w:tr w:rsidR="00E12E48" w:rsidRPr="00D746EA" w:rsidTr="00BE5653">
              <w:trPr>
                <w:trHeight w:val="208"/>
              </w:trPr>
              <w:tc>
                <w:tcPr>
                  <w:tcW w:w="204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D746EA" w:rsidRDefault="00E12E48" w:rsidP="00BE5653">
                  <w:pPr>
                    <w:jc w:val="center"/>
                    <w:rPr>
                      <w:rFonts w:ascii="Calibri" w:hAnsi="Calibri" w:cs="Calibri"/>
                      <w:bCs/>
                      <w:sz w:val="20"/>
                      <w:szCs w:val="20"/>
                    </w:rPr>
                  </w:pPr>
                </w:p>
              </w:tc>
              <w:tc>
                <w:tcPr>
                  <w:tcW w:w="6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D746EA" w:rsidRDefault="00E12E48" w:rsidP="00BE5653">
                  <w:pPr>
                    <w:jc w:val="center"/>
                    <w:rPr>
                      <w:rFonts w:ascii="Calibri" w:hAnsi="Calibri" w:cs="Calibri"/>
                      <w:bCs/>
                      <w:sz w:val="20"/>
                      <w:szCs w:val="20"/>
                    </w:rPr>
                  </w:pPr>
                </w:p>
              </w:tc>
              <w:tc>
                <w:tcPr>
                  <w:tcW w:w="873"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D746EA" w:rsidRDefault="00E12E48" w:rsidP="00BE5653">
                  <w:pPr>
                    <w:jc w:val="center"/>
                    <w:rPr>
                      <w:rFonts w:ascii="Calibri" w:hAnsi="Calibri" w:cs="Calibri"/>
                      <w:bCs/>
                      <w:sz w:val="20"/>
                      <w:szCs w:val="20"/>
                    </w:rPr>
                  </w:pPr>
                </w:p>
              </w:tc>
              <w:tc>
                <w:tcPr>
                  <w:tcW w:w="212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D746EA" w:rsidRDefault="00E12E48" w:rsidP="00BE5653">
                  <w:pPr>
                    <w:jc w:val="center"/>
                    <w:rPr>
                      <w:rFonts w:ascii="Calibri" w:hAnsi="Calibri" w:cs="Calibri"/>
                      <w:bCs/>
                      <w:sz w:val="20"/>
                      <w:szCs w:val="20"/>
                    </w:rPr>
                  </w:pPr>
                </w:p>
              </w:tc>
              <w:tc>
                <w:tcPr>
                  <w:tcW w:w="2164"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D746EA" w:rsidRDefault="00E12E48" w:rsidP="00BE5653">
                  <w:pPr>
                    <w:jc w:val="center"/>
                    <w:rPr>
                      <w:rFonts w:ascii="Calibri" w:hAnsi="Calibri" w:cs="Calibri"/>
                      <w:bCs/>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min</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max</w:t>
                  </w:r>
                </w:p>
              </w:tc>
            </w:tr>
            <w:tr w:rsidR="00E12E48" w:rsidRPr="00D746EA" w:rsidTr="00BE5653">
              <w:trPr>
                <w:trHeight w:val="234"/>
              </w:trPr>
              <w:tc>
                <w:tcPr>
                  <w:tcW w:w="204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highlight w:val="yellow"/>
                    </w:rPr>
                  </w:pPr>
                </w:p>
              </w:tc>
              <w:tc>
                <w:tcPr>
                  <w:tcW w:w="687"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highlight w:val="yellow"/>
                    </w:rPr>
                  </w:pPr>
                </w:p>
              </w:tc>
              <w:tc>
                <w:tcPr>
                  <w:tcW w:w="873"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highlight w:val="yellow"/>
                    </w:rPr>
                  </w:pPr>
                </w:p>
              </w:tc>
              <w:tc>
                <w:tcPr>
                  <w:tcW w:w="2121"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highlight w:val="yellow"/>
                    </w:rPr>
                  </w:pPr>
                </w:p>
              </w:tc>
              <w:tc>
                <w:tcPr>
                  <w:tcW w:w="2164"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highlight w:val="yellow"/>
                    </w:rPr>
                  </w:pPr>
                </w:p>
              </w:tc>
              <w:tc>
                <w:tcPr>
                  <w:tcW w:w="63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highlight w:val="yellow"/>
                    </w:rPr>
                  </w:pPr>
                </w:p>
              </w:tc>
              <w:tc>
                <w:tcPr>
                  <w:tcW w:w="671"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highlight w:val="yellow"/>
                    </w:rPr>
                  </w:pPr>
                </w:p>
              </w:tc>
            </w:tr>
            <w:tr w:rsidR="00E12E48" w:rsidRPr="00D746EA" w:rsidTr="00BE5653">
              <w:trPr>
                <w:trHeight w:val="469"/>
              </w:trPr>
              <w:tc>
                <w:tcPr>
                  <w:tcW w:w="204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p>
                <w:p w:rsidR="00E12E48" w:rsidRPr="00D746EA" w:rsidRDefault="00E12E48" w:rsidP="00BE5653">
                  <w:pPr>
                    <w:rPr>
                      <w:rFonts w:ascii="Calibri" w:hAnsi="Calibri" w:cs="Calibri"/>
                      <w:sz w:val="20"/>
                      <w:szCs w:val="20"/>
                    </w:rPr>
                  </w:pPr>
                  <w:r w:rsidRPr="00D746EA">
                    <w:rPr>
                      <w:rFonts w:ascii="Calibri" w:hAnsi="Calibri" w:cs="Calibri"/>
                      <w:sz w:val="20"/>
                      <w:szCs w:val="20"/>
                    </w:rPr>
                    <w:t>Pohađanje nastave</w:t>
                  </w:r>
                </w:p>
              </w:tc>
              <w:tc>
                <w:tcPr>
                  <w:tcW w:w="687"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0,3</w:t>
                  </w:r>
                </w:p>
              </w:tc>
              <w:tc>
                <w:tcPr>
                  <w:tcW w:w="873"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1-8</w:t>
                  </w:r>
                </w:p>
              </w:tc>
              <w:tc>
                <w:tcPr>
                  <w:tcW w:w="2121"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Prisutnost na nastavi</w:t>
                  </w:r>
                </w:p>
              </w:tc>
              <w:tc>
                <w:tcPr>
                  <w:tcW w:w="2164"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Evidencije dolazaka</w:t>
                  </w:r>
                </w:p>
              </w:tc>
              <w:tc>
                <w:tcPr>
                  <w:tcW w:w="630"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5</w:t>
                  </w:r>
                </w:p>
              </w:tc>
              <w:tc>
                <w:tcPr>
                  <w:tcW w:w="671"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10</w:t>
                  </w:r>
                </w:p>
              </w:tc>
            </w:tr>
            <w:tr w:rsidR="00E12E48" w:rsidRPr="00D746EA" w:rsidTr="00BE5653">
              <w:trPr>
                <w:trHeight w:val="1189"/>
              </w:trPr>
              <w:tc>
                <w:tcPr>
                  <w:tcW w:w="204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p>
                <w:p w:rsidR="00E12E48" w:rsidRPr="00D746EA" w:rsidRDefault="00E12E48" w:rsidP="00BE5653">
                  <w:pPr>
                    <w:rPr>
                      <w:rFonts w:ascii="Calibri" w:hAnsi="Calibri" w:cs="Calibri"/>
                      <w:sz w:val="20"/>
                      <w:szCs w:val="20"/>
                    </w:rPr>
                  </w:pPr>
                  <w:r w:rsidRPr="00D746EA">
                    <w:rPr>
                      <w:rFonts w:ascii="Calibri" w:hAnsi="Calibri" w:cs="Calibri"/>
                      <w:sz w:val="20"/>
                      <w:szCs w:val="20"/>
                    </w:rPr>
                    <w:t xml:space="preserve">Aktivnost u nastavi </w:t>
                  </w:r>
                </w:p>
              </w:tc>
              <w:tc>
                <w:tcPr>
                  <w:tcW w:w="687"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0,3</w:t>
                  </w:r>
                </w:p>
                <w:p w:rsidR="00E12E48" w:rsidRPr="00D746EA" w:rsidRDefault="00E12E48" w:rsidP="00BE5653">
                  <w:pPr>
                    <w:jc w:val="center"/>
                    <w:rPr>
                      <w:rFonts w:ascii="Calibri" w:hAnsi="Calibri" w:cs="Calibri"/>
                      <w:sz w:val="20"/>
                      <w:szCs w:val="20"/>
                    </w:rPr>
                  </w:pPr>
                </w:p>
              </w:tc>
              <w:tc>
                <w:tcPr>
                  <w:tcW w:w="873"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1-8</w:t>
                  </w:r>
                </w:p>
              </w:tc>
              <w:tc>
                <w:tcPr>
                  <w:tcW w:w="2121"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Sudjelovanje u nastavnom procesu (uključivanje u raspravu, rješavanje problemskih zadataka)</w:t>
                  </w:r>
                </w:p>
              </w:tc>
              <w:tc>
                <w:tcPr>
                  <w:tcW w:w="2164"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Evidencija studentskih aktivnosti</w:t>
                  </w:r>
                </w:p>
              </w:tc>
              <w:tc>
                <w:tcPr>
                  <w:tcW w:w="630"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0</w:t>
                  </w:r>
                </w:p>
              </w:tc>
              <w:tc>
                <w:tcPr>
                  <w:tcW w:w="671"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10</w:t>
                  </w:r>
                </w:p>
              </w:tc>
            </w:tr>
            <w:tr w:rsidR="00E12E48" w:rsidRPr="00D746EA" w:rsidTr="00BE5653">
              <w:trPr>
                <w:trHeight w:val="1189"/>
              </w:trPr>
              <w:tc>
                <w:tcPr>
                  <w:tcW w:w="204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p>
                <w:p w:rsidR="00E12E48" w:rsidRPr="00D746EA" w:rsidRDefault="00E12E48" w:rsidP="00BE5653">
                  <w:pPr>
                    <w:rPr>
                      <w:rFonts w:ascii="Calibri" w:hAnsi="Calibri" w:cs="Calibri"/>
                      <w:sz w:val="20"/>
                      <w:szCs w:val="20"/>
                    </w:rPr>
                  </w:pPr>
                  <w:r w:rsidRPr="00D746EA">
                    <w:rPr>
                      <w:rFonts w:ascii="Calibri" w:hAnsi="Calibri" w:cs="Calibri"/>
                      <w:sz w:val="20"/>
                      <w:szCs w:val="20"/>
                    </w:rPr>
                    <w:t>Seminarski rad</w:t>
                  </w:r>
                </w:p>
              </w:tc>
              <w:tc>
                <w:tcPr>
                  <w:tcW w:w="687"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0,9</w:t>
                  </w:r>
                </w:p>
              </w:tc>
              <w:tc>
                <w:tcPr>
                  <w:tcW w:w="873"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4-8</w:t>
                  </w:r>
                </w:p>
              </w:tc>
              <w:tc>
                <w:tcPr>
                  <w:tcW w:w="2121"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Istraživanje, sistematizacija i analiza podataka, izrada seminarskog zadatka.</w:t>
                  </w:r>
                </w:p>
              </w:tc>
              <w:tc>
                <w:tcPr>
                  <w:tcW w:w="2164"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Evaluacija kvalitete seminarskog zadatka, prezentacije i argumentacije donesenih zaključaka.</w:t>
                  </w:r>
                </w:p>
              </w:tc>
              <w:tc>
                <w:tcPr>
                  <w:tcW w:w="630"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15</w:t>
                  </w:r>
                </w:p>
              </w:tc>
              <w:tc>
                <w:tcPr>
                  <w:tcW w:w="671"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30</w:t>
                  </w:r>
                </w:p>
              </w:tc>
            </w:tr>
            <w:tr w:rsidR="00E12E48" w:rsidRPr="00D746EA" w:rsidTr="00BE5653">
              <w:trPr>
                <w:trHeight w:val="719"/>
              </w:trPr>
              <w:tc>
                <w:tcPr>
                  <w:tcW w:w="204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Pismeni ispit ili kontinuirana provjera znanja</w:t>
                  </w:r>
                </w:p>
              </w:tc>
              <w:tc>
                <w:tcPr>
                  <w:tcW w:w="687"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1,5</w:t>
                  </w:r>
                </w:p>
              </w:tc>
              <w:tc>
                <w:tcPr>
                  <w:tcW w:w="873"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1-8</w:t>
                  </w:r>
                </w:p>
              </w:tc>
              <w:tc>
                <w:tcPr>
                  <w:tcW w:w="2121"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Priprema za provjeru znanja, pisana provjera</w:t>
                  </w:r>
                </w:p>
              </w:tc>
              <w:tc>
                <w:tcPr>
                  <w:tcW w:w="2164"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Provjera i vrednovanje razine stečenog znanja</w:t>
                  </w:r>
                </w:p>
              </w:tc>
              <w:tc>
                <w:tcPr>
                  <w:tcW w:w="630"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30*</w:t>
                  </w:r>
                </w:p>
              </w:tc>
              <w:tc>
                <w:tcPr>
                  <w:tcW w:w="671"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50</w:t>
                  </w:r>
                </w:p>
              </w:tc>
            </w:tr>
            <w:tr w:rsidR="00E12E48" w:rsidRPr="00D746EA" w:rsidTr="00BE5653">
              <w:trPr>
                <w:trHeight w:val="469"/>
              </w:trPr>
              <w:tc>
                <w:tcPr>
                  <w:tcW w:w="204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p>
                <w:p w:rsidR="00E12E48" w:rsidRPr="00D746EA" w:rsidRDefault="00E12E48" w:rsidP="00BE5653">
                  <w:pPr>
                    <w:rPr>
                      <w:rFonts w:ascii="Calibri" w:hAnsi="Calibri" w:cs="Calibri"/>
                      <w:sz w:val="20"/>
                      <w:szCs w:val="20"/>
                    </w:rPr>
                  </w:pPr>
                  <w:r w:rsidRPr="00D746EA">
                    <w:rPr>
                      <w:rFonts w:ascii="Calibri" w:hAnsi="Calibri" w:cs="Calibri"/>
                      <w:sz w:val="20"/>
                      <w:szCs w:val="20"/>
                    </w:rPr>
                    <w:t>Ukupno</w:t>
                  </w:r>
                </w:p>
              </w:tc>
              <w:tc>
                <w:tcPr>
                  <w:tcW w:w="687"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3</w:t>
                  </w:r>
                </w:p>
              </w:tc>
              <w:tc>
                <w:tcPr>
                  <w:tcW w:w="873"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p>
              </w:tc>
              <w:tc>
                <w:tcPr>
                  <w:tcW w:w="2121"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p>
              </w:tc>
              <w:tc>
                <w:tcPr>
                  <w:tcW w:w="2164"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p>
              </w:tc>
              <w:tc>
                <w:tcPr>
                  <w:tcW w:w="63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p>
              </w:tc>
              <w:tc>
                <w:tcPr>
                  <w:tcW w:w="671"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100</w:t>
                  </w:r>
                </w:p>
              </w:tc>
            </w:tr>
          </w:tbl>
          <w:p w:rsidR="00E12E48" w:rsidRPr="00D746EA" w:rsidRDefault="00E12E48" w:rsidP="00BE5653">
            <w:pPr>
              <w:jc w:val="both"/>
              <w:rPr>
                <w:rFonts w:ascii="Calibri" w:hAnsi="Calibri" w:cs="Calibri"/>
                <w:sz w:val="20"/>
                <w:szCs w:val="20"/>
              </w:rPr>
            </w:pPr>
          </w:p>
          <w:p w:rsidR="00E12E48" w:rsidRPr="00D746EA" w:rsidRDefault="00E12E48" w:rsidP="00BE5653">
            <w:pPr>
              <w:jc w:val="both"/>
              <w:rPr>
                <w:rFonts w:ascii="Calibri" w:hAnsi="Calibri" w:cs="Calibri"/>
                <w:sz w:val="20"/>
                <w:szCs w:val="20"/>
              </w:rPr>
            </w:pPr>
            <w:r w:rsidRPr="00D746EA">
              <w:rPr>
                <w:rFonts w:ascii="Calibri" w:hAnsi="Calibri" w:cs="Calibri"/>
                <w:sz w:val="20"/>
                <w:szCs w:val="20"/>
              </w:rPr>
              <w:t>*za prolazak pisanog dijela ispita je potrebno minimalno ostvariti 60% mogućih bodova svakog kolokvija ili pisanog dijela ispita</w:t>
            </w:r>
          </w:p>
          <w:p w:rsidR="00E12E48" w:rsidRPr="00D746EA" w:rsidRDefault="00E12E48" w:rsidP="00BE5653">
            <w:pPr>
              <w:pStyle w:val="Default"/>
              <w:jc w:val="both"/>
              <w:rPr>
                <w:rFonts w:ascii="Calibri" w:hAnsi="Calibri" w:cs="Calibri"/>
                <w:color w:val="auto"/>
                <w:sz w:val="20"/>
                <w:szCs w:val="20"/>
              </w:rPr>
            </w:pPr>
          </w:p>
        </w:tc>
      </w:tr>
      <w:tr w:rsidR="00E12E48" w:rsidRPr="00D746EA" w:rsidTr="00BE5653">
        <w:trPr>
          <w:trHeight w:val="432"/>
        </w:trPr>
        <w:tc>
          <w:tcPr>
            <w:tcW w:w="5000" w:type="pct"/>
            <w:gridSpan w:val="10"/>
            <w:vAlign w:val="center"/>
          </w:tcPr>
          <w:p w:rsidR="00E12E48" w:rsidRPr="00D746EA" w:rsidRDefault="00E12E48" w:rsidP="00BE5653">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1.10. Obvezatna literatura (u trenutku prijave prijedloga studijskog programa)</w:t>
            </w:r>
          </w:p>
        </w:tc>
      </w:tr>
      <w:tr w:rsidR="00E12E48" w:rsidRPr="00D746EA" w:rsidTr="00BE5653">
        <w:trPr>
          <w:trHeight w:val="1692"/>
        </w:trPr>
        <w:tc>
          <w:tcPr>
            <w:tcW w:w="5000" w:type="pct"/>
            <w:gridSpan w:val="10"/>
            <w:vAlign w:val="center"/>
          </w:tcPr>
          <w:p w:rsidR="00E12E48" w:rsidRPr="00D746EA" w:rsidRDefault="00E12E48" w:rsidP="00DB3784">
            <w:pPr>
              <w:pStyle w:val="Odlomakpopisa"/>
              <w:numPr>
                <w:ilvl w:val="0"/>
                <w:numId w:val="21"/>
              </w:numPr>
              <w:contextualSpacing w:val="0"/>
              <w:rPr>
                <w:rFonts w:ascii="Calibri" w:hAnsi="Calibri" w:cs="Calibri"/>
              </w:rPr>
            </w:pPr>
            <w:r w:rsidRPr="00D746EA">
              <w:rPr>
                <w:rFonts w:ascii="Calibri" w:hAnsi="Calibri" w:cs="Calibri"/>
              </w:rPr>
              <w:t xml:space="preserve">Petrić, L., Upravljanje turističkom destinacijom, Načela i praksa, Ekonomski fakultet u Splitu, Split, 2011. </w:t>
            </w:r>
          </w:p>
          <w:p w:rsidR="00E12E48" w:rsidRPr="00D746EA" w:rsidRDefault="00E12E48" w:rsidP="00DB3784">
            <w:pPr>
              <w:pStyle w:val="Odlomakpopisa"/>
              <w:numPr>
                <w:ilvl w:val="0"/>
                <w:numId w:val="21"/>
              </w:numPr>
              <w:contextualSpacing w:val="0"/>
              <w:rPr>
                <w:rFonts w:ascii="Calibri" w:hAnsi="Calibri" w:cs="Calibri"/>
              </w:rPr>
            </w:pPr>
            <w:r w:rsidRPr="00D746EA">
              <w:rPr>
                <w:rFonts w:ascii="Calibri" w:hAnsi="Calibri" w:cs="Calibri"/>
              </w:rPr>
              <w:t>Magaš, D., Destinacijski menadžment – modeli i tehnike, Sveučilište u Rijeci, Fakultet za turistički i hotelski menadžment u Opatiji, 2007.</w:t>
            </w:r>
          </w:p>
          <w:p w:rsidR="00E12E48" w:rsidRPr="00D746EA" w:rsidRDefault="00E12E48" w:rsidP="00DB3784">
            <w:pPr>
              <w:pStyle w:val="Odlomakpopisa"/>
              <w:numPr>
                <w:ilvl w:val="0"/>
                <w:numId w:val="21"/>
              </w:numPr>
              <w:contextualSpacing w:val="0"/>
              <w:rPr>
                <w:rFonts w:ascii="Calibri" w:hAnsi="Calibri" w:cs="Calibri"/>
              </w:rPr>
            </w:pPr>
            <w:r w:rsidRPr="00D746EA">
              <w:rPr>
                <w:rFonts w:ascii="Calibri" w:hAnsi="Calibri" w:cs="Calibri"/>
              </w:rPr>
              <w:t xml:space="preserve">Magaš, D., Management turističke organizacije i destinacije, Adamić, Rijeka, 2003. </w:t>
            </w:r>
          </w:p>
          <w:p w:rsidR="00E12E48" w:rsidRPr="00D746EA" w:rsidRDefault="00E12E48" w:rsidP="00DB3784">
            <w:pPr>
              <w:pStyle w:val="Odlomakpopisa"/>
              <w:numPr>
                <w:ilvl w:val="0"/>
                <w:numId w:val="21"/>
              </w:numPr>
              <w:contextualSpacing w:val="0"/>
              <w:rPr>
                <w:rFonts w:ascii="Calibri" w:hAnsi="Calibri" w:cs="Calibri"/>
              </w:rPr>
            </w:pPr>
            <w:r w:rsidRPr="00D746EA">
              <w:rPr>
                <w:rFonts w:ascii="Calibri" w:hAnsi="Calibri" w:cs="Calibri"/>
              </w:rPr>
              <w:t>Jelinčić, D. A., Abeceda kulturnog turizma – 2. izdanje, Meandarmedia, Zagreb, 2009.</w:t>
            </w:r>
          </w:p>
          <w:p w:rsidR="00E12E48" w:rsidRPr="00D746EA" w:rsidRDefault="00E12E48" w:rsidP="00DB3784">
            <w:pPr>
              <w:pStyle w:val="Odlomakpopisa"/>
              <w:numPr>
                <w:ilvl w:val="0"/>
                <w:numId w:val="21"/>
              </w:numPr>
              <w:contextualSpacing w:val="0"/>
              <w:rPr>
                <w:rFonts w:ascii="Calibri" w:hAnsi="Calibri" w:cs="Calibri"/>
              </w:rPr>
            </w:pPr>
            <w:r w:rsidRPr="00D746EA">
              <w:rPr>
                <w:rFonts w:ascii="Calibri" w:hAnsi="Calibri" w:cs="Calibri"/>
              </w:rPr>
              <w:t>WTO, A Practical Guide to Tourism Destination Management, 2007. , e-knjiga</w:t>
            </w:r>
          </w:p>
          <w:p w:rsidR="00E12E48" w:rsidRPr="00D746EA" w:rsidRDefault="00E12E48" w:rsidP="00BE5653">
            <w:pPr>
              <w:pStyle w:val="Default"/>
              <w:ind w:left="360"/>
              <w:rPr>
                <w:rFonts w:ascii="Calibri" w:hAnsi="Calibri" w:cs="Calibri"/>
                <w:color w:val="auto"/>
                <w:sz w:val="20"/>
                <w:szCs w:val="20"/>
              </w:rPr>
            </w:pPr>
            <w:r w:rsidRPr="00D746EA">
              <w:rPr>
                <w:rFonts w:ascii="Calibri" w:hAnsi="Calibri" w:cs="Calibri"/>
                <w:color w:val="auto"/>
                <w:sz w:val="20"/>
                <w:szCs w:val="20"/>
              </w:rPr>
              <w:lastRenderedPageBreak/>
              <w:t>Cjelokupni nastavni materijali potrebni za svladavanje predmeta i polaganje ispita biti će izloženi tijekom predavanja i seminara te objavljeni u okviru e-kolegija na portalu Loomen.</w:t>
            </w:r>
          </w:p>
        </w:tc>
      </w:tr>
      <w:tr w:rsidR="00E12E48" w:rsidRPr="001503EE" w:rsidTr="00BE5653">
        <w:trPr>
          <w:trHeight w:val="432"/>
        </w:trPr>
        <w:tc>
          <w:tcPr>
            <w:tcW w:w="5000" w:type="pct"/>
            <w:gridSpan w:val="10"/>
            <w:vAlign w:val="center"/>
          </w:tcPr>
          <w:p w:rsidR="00E12E48" w:rsidRPr="00D746EA" w:rsidRDefault="00E12E48" w:rsidP="00BE5653">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lastRenderedPageBreak/>
              <w:t>1.11.Dopunska literatura (u trenutku prijave prijedloga studijskog programa)</w:t>
            </w:r>
          </w:p>
        </w:tc>
      </w:tr>
      <w:tr w:rsidR="00E12E48" w:rsidRPr="001503EE" w:rsidTr="00BE5653">
        <w:trPr>
          <w:trHeight w:val="432"/>
        </w:trPr>
        <w:tc>
          <w:tcPr>
            <w:tcW w:w="5000" w:type="pct"/>
            <w:gridSpan w:val="10"/>
            <w:vAlign w:val="center"/>
          </w:tcPr>
          <w:p w:rsidR="00E12E48" w:rsidRPr="00D746EA" w:rsidRDefault="00E12E48" w:rsidP="00DB3784">
            <w:pPr>
              <w:pStyle w:val="Tijeloteksta"/>
              <w:numPr>
                <w:ilvl w:val="0"/>
                <w:numId w:val="22"/>
              </w:numPr>
              <w:tabs>
                <w:tab w:val="left" w:pos="470"/>
              </w:tabs>
              <w:jc w:val="both"/>
              <w:rPr>
                <w:rFonts w:ascii="Calibri" w:hAnsi="Calibri" w:cs="Calibri"/>
                <w:b w:val="0"/>
                <w:sz w:val="20"/>
                <w:szCs w:val="20"/>
              </w:rPr>
            </w:pPr>
            <w:r w:rsidRPr="00D746EA">
              <w:rPr>
                <w:rFonts w:ascii="Calibri" w:hAnsi="Calibri" w:cs="Calibri"/>
                <w:b w:val="0"/>
                <w:sz w:val="20"/>
                <w:szCs w:val="20"/>
              </w:rPr>
              <w:t>Ritichie, J.R.B., Crouch, G.I., The Competitive Destination, A Sustainable Tourism Perspective, CABI Publishing, Walingford, 2003.</w:t>
            </w:r>
          </w:p>
          <w:p w:rsidR="00E12E48" w:rsidRPr="00D746EA" w:rsidRDefault="00E12E48" w:rsidP="00DB3784">
            <w:pPr>
              <w:pStyle w:val="Tijeloteksta"/>
              <w:numPr>
                <w:ilvl w:val="0"/>
                <w:numId w:val="22"/>
              </w:numPr>
              <w:tabs>
                <w:tab w:val="left" w:pos="470"/>
              </w:tabs>
              <w:jc w:val="both"/>
              <w:rPr>
                <w:rFonts w:ascii="Calibri" w:hAnsi="Calibri" w:cs="Calibri"/>
                <w:b w:val="0"/>
                <w:sz w:val="20"/>
                <w:szCs w:val="20"/>
              </w:rPr>
            </w:pPr>
            <w:r w:rsidRPr="00D746EA">
              <w:rPr>
                <w:rFonts w:ascii="Calibri" w:hAnsi="Calibri" w:cs="Calibri"/>
                <w:b w:val="0"/>
                <w:sz w:val="20"/>
                <w:szCs w:val="20"/>
              </w:rPr>
              <w:t>Tomljenović, S., Weber, S., Reinventing a tourism destination ‐ facing the challange, Institute for tourism Zagreb, 2004.</w:t>
            </w:r>
          </w:p>
          <w:p w:rsidR="00E12E48" w:rsidRPr="00D746EA" w:rsidRDefault="00E12E48" w:rsidP="00DB3784">
            <w:pPr>
              <w:pStyle w:val="Tijeloteksta"/>
              <w:numPr>
                <w:ilvl w:val="0"/>
                <w:numId w:val="22"/>
              </w:numPr>
              <w:tabs>
                <w:tab w:val="left" w:pos="470"/>
              </w:tabs>
              <w:jc w:val="both"/>
              <w:rPr>
                <w:rFonts w:ascii="Calibri" w:hAnsi="Calibri" w:cs="Calibri"/>
                <w:b w:val="0"/>
                <w:sz w:val="20"/>
                <w:szCs w:val="20"/>
              </w:rPr>
            </w:pPr>
            <w:r w:rsidRPr="00D746EA">
              <w:rPr>
                <w:rFonts w:ascii="Calibri" w:hAnsi="Calibri" w:cs="Calibri"/>
                <w:b w:val="0"/>
                <w:sz w:val="20"/>
                <w:szCs w:val="20"/>
              </w:rPr>
              <w:t>Mason, P. Tourism Impacts, Planning and Management, Elsevier, Oxford 2006.</w:t>
            </w:r>
          </w:p>
          <w:p w:rsidR="00E12E48" w:rsidRPr="00D746EA" w:rsidRDefault="00E12E48" w:rsidP="00DB3784">
            <w:pPr>
              <w:pStyle w:val="Tijeloteksta"/>
              <w:numPr>
                <w:ilvl w:val="0"/>
                <w:numId w:val="22"/>
              </w:numPr>
              <w:tabs>
                <w:tab w:val="left" w:pos="470"/>
              </w:tabs>
              <w:jc w:val="both"/>
              <w:rPr>
                <w:rFonts w:ascii="Calibri" w:hAnsi="Calibri" w:cs="Calibri"/>
                <w:b w:val="0"/>
                <w:sz w:val="20"/>
                <w:szCs w:val="20"/>
              </w:rPr>
            </w:pPr>
            <w:r w:rsidRPr="00D746EA">
              <w:rPr>
                <w:rFonts w:ascii="Calibri" w:hAnsi="Calibri" w:cs="Calibri"/>
                <w:b w:val="0"/>
                <w:sz w:val="20"/>
                <w:szCs w:val="20"/>
              </w:rPr>
              <w:t>Weaver, D., Lawton, L., Tourism Management, John Wiley &amp; Sons Australia,Milton, 2002.</w:t>
            </w:r>
          </w:p>
          <w:p w:rsidR="00E12E48" w:rsidRPr="00D746EA" w:rsidRDefault="00E12E48" w:rsidP="00DB3784">
            <w:pPr>
              <w:pStyle w:val="Tijeloteksta"/>
              <w:numPr>
                <w:ilvl w:val="0"/>
                <w:numId w:val="22"/>
              </w:numPr>
              <w:tabs>
                <w:tab w:val="left" w:pos="470"/>
              </w:tabs>
              <w:jc w:val="both"/>
              <w:rPr>
                <w:rFonts w:ascii="Calibri" w:hAnsi="Calibri" w:cs="Calibri"/>
                <w:b w:val="0"/>
                <w:sz w:val="20"/>
                <w:szCs w:val="20"/>
              </w:rPr>
            </w:pPr>
            <w:r w:rsidRPr="00D746EA">
              <w:rPr>
                <w:rFonts w:ascii="Calibri" w:hAnsi="Calibri" w:cs="Calibri"/>
                <w:b w:val="0"/>
                <w:sz w:val="20"/>
                <w:szCs w:val="20"/>
              </w:rPr>
              <w:t>Gunn, C. A., Var, T., Tourism Planning – Basics, Concepts, Cases, Routledge,New York, 2002.</w:t>
            </w:r>
          </w:p>
          <w:p w:rsidR="00E12E48" w:rsidRPr="00D746EA" w:rsidRDefault="00E12E48" w:rsidP="00DB3784">
            <w:pPr>
              <w:pStyle w:val="Tijeloteksta"/>
              <w:numPr>
                <w:ilvl w:val="0"/>
                <w:numId w:val="22"/>
              </w:numPr>
              <w:tabs>
                <w:tab w:val="left" w:pos="470"/>
              </w:tabs>
              <w:jc w:val="both"/>
              <w:rPr>
                <w:rFonts w:ascii="Calibri" w:hAnsi="Calibri" w:cs="Calibri"/>
                <w:b w:val="0"/>
                <w:sz w:val="20"/>
                <w:szCs w:val="20"/>
              </w:rPr>
            </w:pPr>
            <w:r w:rsidRPr="00D746EA">
              <w:rPr>
                <w:rFonts w:ascii="Calibri" w:hAnsi="Calibri" w:cs="Calibri"/>
                <w:b w:val="0"/>
                <w:sz w:val="20"/>
                <w:szCs w:val="20"/>
              </w:rPr>
              <w:t>Hall, C.M., Tourism – Rethinking the Social Science of Mobility, Prentice HallInt., 2005.</w:t>
            </w:r>
          </w:p>
          <w:p w:rsidR="00E12E48" w:rsidRPr="00D746EA" w:rsidRDefault="00E12E48" w:rsidP="00DB3784">
            <w:pPr>
              <w:pStyle w:val="Tijeloteksta"/>
              <w:numPr>
                <w:ilvl w:val="0"/>
                <w:numId w:val="22"/>
              </w:numPr>
              <w:tabs>
                <w:tab w:val="left" w:pos="470"/>
              </w:tabs>
              <w:jc w:val="both"/>
              <w:rPr>
                <w:rFonts w:ascii="Calibri" w:hAnsi="Calibri" w:cs="Calibri"/>
                <w:b w:val="0"/>
                <w:sz w:val="20"/>
                <w:szCs w:val="20"/>
              </w:rPr>
            </w:pPr>
            <w:r w:rsidRPr="00D746EA">
              <w:rPr>
                <w:rFonts w:ascii="Calibri" w:hAnsi="Calibri" w:cs="Calibri"/>
                <w:b w:val="0"/>
                <w:sz w:val="20"/>
                <w:szCs w:val="20"/>
              </w:rPr>
              <w:t>Statistička izvješća svjetske turističke organizacije i Državnog zavoda za statistiku</w:t>
            </w:r>
          </w:p>
          <w:p w:rsidR="00E12E48" w:rsidRPr="001503EE" w:rsidRDefault="00E12E48" w:rsidP="00DB3784">
            <w:pPr>
              <w:pStyle w:val="Tijeloteksta"/>
              <w:numPr>
                <w:ilvl w:val="0"/>
                <w:numId w:val="22"/>
              </w:numPr>
              <w:tabs>
                <w:tab w:val="left" w:pos="470"/>
              </w:tabs>
              <w:jc w:val="both"/>
              <w:rPr>
                <w:rFonts w:ascii="Calibri" w:hAnsi="Calibri" w:cs="Calibri"/>
                <w:b w:val="0"/>
                <w:sz w:val="20"/>
                <w:szCs w:val="20"/>
                <w:lang w:val="de-DE"/>
              </w:rPr>
            </w:pPr>
            <w:r w:rsidRPr="001503EE">
              <w:rPr>
                <w:rFonts w:ascii="Calibri" w:hAnsi="Calibri" w:cs="Calibri"/>
                <w:b w:val="0"/>
                <w:sz w:val="20"/>
                <w:szCs w:val="20"/>
                <w:lang w:val="de-DE"/>
              </w:rPr>
              <w:t>Trozbi, D., Ekonomika kulturne politike, Clio, Beograd, 2012.</w:t>
            </w:r>
          </w:p>
          <w:p w:rsidR="00E12E48" w:rsidRPr="001503EE" w:rsidRDefault="00E12E48" w:rsidP="00DB3784">
            <w:pPr>
              <w:pStyle w:val="Tijeloteksta"/>
              <w:numPr>
                <w:ilvl w:val="0"/>
                <w:numId w:val="22"/>
              </w:numPr>
              <w:tabs>
                <w:tab w:val="left" w:pos="470"/>
              </w:tabs>
              <w:jc w:val="both"/>
              <w:rPr>
                <w:rFonts w:ascii="Calibri" w:hAnsi="Calibri" w:cs="Calibri"/>
                <w:b w:val="0"/>
                <w:sz w:val="20"/>
                <w:szCs w:val="20"/>
                <w:lang w:val="de-DE"/>
              </w:rPr>
            </w:pPr>
            <w:r w:rsidRPr="001503EE">
              <w:rPr>
                <w:rFonts w:ascii="Calibri" w:hAnsi="Calibri" w:cs="Calibri"/>
                <w:b w:val="0"/>
                <w:sz w:val="20"/>
                <w:szCs w:val="20"/>
                <w:lang w:val="de-DE"/>
              </w:rPr>
              <w:t>Jelinčić, D.A., Gulišija, D., Bekić, J., Kultura, turizam, interkulturalizam, Meandarmedia, Zagreb, 2010.</w:t>
            </w:r>
          </w:p>
          <w:p w:rsidR="00E12E48" w:rsidRPr="001503EE" w:rsidRDefault="00E12E48" w:rsidP="00DB3784">
            <w:pPr>
              <w:pStyle w:val="Tijeloteksta"/>
              <w:numPr>
                <w:ilvl w:val="0"/>
                <w:numId w:val="22"/>
              </w:numPr>
              <w:tabs>
                <w:tab w:val="left" w:pos="470"/>
              </w:tabs>
              <w:jc w:val="both"/>
              <w:rPr>
                <w:rFonts w:ascii="Calibri" w:hAnsi="Calibri" w:cs="Calibri"/>
                <w:b w:val="0"/>
                <w:sz w:val="20"/>
                <w:szCs w:val="20"/>
                <w:lang w:val="de-DE"/>
              </w:rPr>
            </w:pPr>
            <w:r w:rsidRPr="001503EE">
              <w:rPr>
                <w:rFonts w:ascii="Calibri" w:hAnsi="Calibri" w:cs="Calibri"/>
                <w:b w:val="0"/>
                <w:sz w:val="20"/>
                <w:szCs w:val="20"/>
                <w:lang w:val="de-DE"/>
              </w:rPr>
              <w:t>Anholt, S.; Konkurentan identitet: Novo upravljanje markama država, gradova i regije, Plus d.o.o., Zagreb, 2009.</w:t>
            </w:r>
          </w:p>
          <w:p w:rsidR="00E12E48" w:rsidRPr="001503EE" w:rsidRDefault="00E12E48" w:rsidP="00BE5653">
            <w:pPr>
              <w:pStyle w:val="Tijeloteksta"/>
              <w:tabs>
                <w:tab w:val="left" w:pos="470"/>
              </w:tabs>
              <w:ind w:left="360"/>
              <w:jc w:val="both"/>
              <w:rPr>
                <w:rFonts w:ascii="Calibri" w:hAnsi="Calibri" w:cs="Calibri"/>
                <w:b w:val="0"/>
                <w:sz w:val="20"/>
                <w:szCs w:val="20"/>
                <w:lang w:val="de-DE"/>
              </w:rPr>
            </w:pPr>
          </w:p>
          <w:p w:rsidR="00E12E48" w:rsidRPr="001503EE" w:rsidRDefault="00E12E48" w:rsidP="00BE5653">
            <w:pPr>
              <w:pStyle w:val="Tijeloteksta"/>
              <w:tabs>
                <w:tab w:val="left" w:pos="470"/>
              </w:tabs>
              <w:jc w:val="both"/>
              <w:rPr>
                <w:rFonts w:ascii="Calibri" w:hAnsi="Calibri" w:cs="Calibri"/>
                <w:b w:val="0"/>
                <w:sz w:val="20"/>
                <w:szCs w:val="20"/>
                <w:lang w:val="de-DE"/>
              </w:rPr>
            </w:pPr>
          </w:p>
        </w:tc>
      </w:tr>
      <w:tr w:rsidR="00E12E48" w:rsidRPr="001503EE" w:rsidTr="00BE5653">
        <w:trPr>
          <w:trHeight w:val="432"/>
        </w:trPr>
        <w:tc>
          <w:tcPr>
            <w:tcW w:w="5000" w:type="pct"/>
            <w:gridSpan w:val="10"/>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1.12. Načini praćenja kvalitete koji osiguravaju stjecanje izlaznih znanja, vještina i kompetencija</w:t>
            </w:r>
          </w:p>
        </w:tc>
      </w:tr>
      <w:tr w:rsidR="00E12E48" w:rsidRPr="001503EE" w:rsidTr="00BE5653">
        <w:trPr>
          <w:trHeight w:val="432"/>
        </w:trPr>
        <w:tc>
          <w:tcPr>
            <w:tcW w:w="5000" w:type="pct"/>
            <w:gridSpan w:val="10"/>
            <w:vAlign w:val="center"/>
          </w:tcPr>
          <w:p w:rsidR="00E12E48" w:rsidRPr="00D746EA" w:rsidRDefault="00E12E48" w:rsidP="00BE5653">
            <w:pPr>
              <w:pStyle w:val="FieldText"/>
              <w:rPr>
                <w:rFonts w:ascii="Calibri" w:hAnsi="Calibri" w:cs="Calibri"/>
                <w:b w:val="0"/>
                <w:sz w:val="20"/>
                <w:szCs w:val="20"/>
                <w:lang w:val="hr-HR"/>
              </w:rPr>
            </w:pPr>
          </w:p>
          <w:p w:rsidR="00E12E48" w:rsidRPr="00D746EA" w:rsidRDefault="00E12E48" w:rsidP="00DB3784">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Interna evaluacija na razini Sveučilišta J. J. Strossmayera u Osijeku.</w:t>
            </w:r>
          </w:p>
          <w:p w:rsidR="00E12E48" w:rsidRPr="00D746EA" w:rsidRDefault="00E12E48" w:rsidP="00DB3784">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Vođenje evidencije o studentskom pohađanju kolegijskih predavanja, izvršenim obvezama te rezultatima kolokvija i/ili pismenog dijela ispita.</w:t>
            </w:r>
          </w:p>
          <w:p w:rsidR="00E12E48" w:rsidRPr="00D746EA" w:rsidRDefault="00E12E48" w:rsidP="00DB3784">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Primjena stečenog znanja u okviru ovog kolegija, kroz izradu i prezentaciju seminarskog zadatka</w:t>
            </w:r>
          </w:p>
          <w:p w:rsidR="00E12E48" w:rsidRPr="00D746EA" w:rsidRDefault="00E12E48" w:rsidP="00BE5653">
            <w:pPr>
              <w:pStyle w:val="FieldText"/>
              <w:rPr>
                <w:rFonts w:ascii="Calibri" w:hAnsi="Calibri" w:cs="Calibri"/>
                <w:b w:val="0"/>
                <w:sz w:val="20"/>
                <w:szCs w:val="20"/>
                <w:lang w:val="hr-HR"/>
              </w:rPr>
            </w:pPr>
          </w:p>
        </w:tc>
      </w:tr>
    </w:tbl>
    <w:p w:rsidR="00E12E48" w:rsidRPr="009643C4" w:rsidRDefault="00E12E48" w:rsidP="00E12E48">
      <w:pPr>
        <w:rPr>
          <w:rFonts w:eastAsia="Times New Roman" w:cstheme="minorHAnsi"/>
          <w:sz w:val="20"/>
          <w:szCs w:val="20"/>
          <w:lang w:eastAsia="hr-HR"/>
        </w:rPr>
      </w:pPr>
    </w:p>
    <w:p w:rsidR="00E12E48" w:rsidRDefault="00E12E48" w:rsidP="00E12E48">
      <w:pPr>
        <w:rPr>
          <w:rFonts w:cstheme="minorHAnsi"/>
          <w:b/>
          <w:sz w:val="20"/>
          <w:szCs w:val="20"/>
          <w:lang w:val="hr-HR"/>
        </w:rPr>
      </w:pPr>
      <w:r>
        <w:rPr>
          <w:rFonts w:cstheme="minorHAnsi"/>
          <w:b/>
          <w:sz w:val="20"/>
          <w:szCs w:val="20"/>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74"/>
        <w:gridCol w:w="3654"/>
        <w:gridCol w:w="2810"/>
      </w:tblGrid>
      <w:tr w:rsidR="00E12E48" w:rsidRPr="00D746EA" w:rsidTr="00BE5653">
        <w:trPr>
          <w:trHeight w:hRule="exact" w:val="405"/>
        </w:trPr>
        <w:tc>
          <w:tcPr>
            <w:tcW w:w="5000" w:type="pct"/>
            <w:gridSpan w:val="3"/>
            <w:shd w:val="clear" w:color="auto" w:fill="auto"/>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lastRenderedPageBreak/>
              <w:t>Opće informacije</w:t>
            </w:r>
          </w:p>
        </w:tc>
      </w:tr>
      <w:tr w:rsidR="00E12E48" w:rsidRPr="00D746EA" w:rsidTr="00BE5653">
        <w:trPr>
          <w:trHeight w:val="405"/>
        </w:trPr>
        <w:tc>
          <w:tcPr>
            <w:tcW w:w="1715"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Naziv predmeta</w:t>
            </w:r>
          </w:p>
        </w:tc>
        <w:tc>
          <w:tcPr>
            <w:tcW w:w="3285" w:type="pct"/>
            <w:gridSpan w:val="2"/>
            <w:vAlign w:val="center"/>
          </w:tcPr>
          <w:p w:rsidR="00E12E48" w:rsidRPr="00D746EA" w:rsidRDefault="00E12E48" w:rsidP="00BE5653">
            <w:pPr>
              <w:tabs>
                <w:tab w:val="left" w:pos="4731"/>
              </w:tabs>
              <w:rPr>
                <w:rFonts w:ascii="Calibri" w:hAnsi="Calibri" w:cs="Calibri"/>
                <w:sz w:val="20"/>
                <w:szCs w:val="20"/>
              </w:rPr>
            </w:pPr>
            <w:r w:rsidRPr="00D746EA">
              <w:rPr>
                <w:rFonts w:ascii="Calibri" w:hAnsi="Calibri" w:cs="Calibri"/>
                <w:sz w:val="20"/>
                <w:szCs w:val="20"/>
              </w:rPr>
              <w:t xml:space="preserve">Propaganda u medijskoj kulturi </w:t>
            </w:r>
          </w:p>
        </w:tc>
      </w:tr>
      <w:tr w:rsidR="00E12E48" w:rsidRPr="00D746EA" w:rsidTr="00BE5653">
        <w:trPr>
          <w:trHeight w:val="259"/>
        </w:trPr>
        <w:tc>
          <w:tcPr>
            <w:tcW w:w="1715" w:type="pct"/>
            <w:shd w:val="clear" w:color="auto" w:fill="auto"/>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Nositelj predmeta</w:t>
            </w:r>
          </w:p>
        </w:tc>
        <w:tc>
          <w:tcPr>
            <w:tcW w:w="3285" w:type="pct"/>
            <w:gridSpan w:val="2"/>
            <w:shd w:val="clear" w:color="auto" w:fill="auto"/>
            <w:vAlign w:val="center"/>
          </w:tcPr>
          <w:p w:rsidR="00E12E48" w:rsidRPr="00D746EA" w:rsidRDefault="00E12E48" w:rsidP="00BE5653">
            <w:pPr>
              <w:rPr>
                <w:rFonts w:ascii="Calibri" w:hAnsi="Calibri" w:cs="Calibri"/>
                <w:sz w:val="20"/>
                <w:szCs w:val="20"/>
              </w:rPr>
            </w:pPr>
            <w:r>
              <w:rPr>
                <w:rFonts w:cstheme="minorHAnsi"/>
                <w:spacing w:val="-2"/>
                <w:sz w:val="20"/>
                <w:szCs w:val="20"/>
              </w:rPr>
              <w:t>dr. sc. Tomislav Levak, predavač</w:t>
            </w:r>
          </w:p>
        </w:tc>
      </w:tr>
      <w:tr w:rsidR="00E12E48" w:rsidRPr="00D746EA" w:rsidTr="00BE5653">
        <w:trPr>
          <w:trHeight w:val="405"/>
        </w:trPr>
        <w:tc>
          <w:tcPr>
            <w:tcW w:w="1715"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Suradnik na predmetu</w:t>
            </w:r>
          </w:p>
        </w:tc>
        <w:tc>
          <w:tcPr>
            <w:tcW w:w="3285" w:type="pct"/>
            <w:gridSpan w:val="2"/>
            <w:vAlign w:val="center"/>
          </w:tcPr>
          <w:p w:rsidR="00E12E48" w:rsidRPr="00D746EA" w:rsidRDefault="00E12E48" w:rsidP="00BE5653">
            <w:pPr>
              <w:rPr>
                <w:rFonts w:ascii="Calibri" w:hAnsi="Calibri" w:cs="Calibri"/>
                <w:sz w:val="20"/>
                <w:szCs w:val="20"/>
              </w:rPr>
            </w:pPr>
          </w:p>
        </w:tc>
      </w:tr>
      <w:tr w:rsidR="00E12E48" w:rsidRPr="00D746EA" w:rsidTr="00BE5653">
        <w:trPr>
          <w:trHeight w:val="405"/>
        </w:trPr>
        <w:tc>
          <w:tcPr>
            <w:tcW w:w="1715"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Studijski program</w:t>
            </w:r>
          </w:p>
        </w:tc>
        <w:tc>
          <w:tcPr>
            <w:tcW w:w="3285" w:type="pct"/>
            <w:gridSpan w:val="2"/>
            <w:vAlign w:val="center"/>
          </w:tcPr>
          <w:p w:rsidR="00E12E48" w:rsidRPr="00D746EA" w:rsidRDefault="00E12E48" w:rsidP="00BE5653">
            <w:pPr>
              <w:rPr>
                <w:rFonts w:ascii="Calibri" w:eastAsia="Arial" w:hAnsi="Calibri" w:cs="Calibri"/>
                <w:sz w:val="20"/>
                <w:szCs w:val="20"/>
              </w:rPr>
            </w:pPr>
            <w:r w:rsidRPr="00D746EA">
              <w:rPr>
                <w:rFonts w:ascii="Calibri" w:eastAsia="Arial" w:hAnsi="Calibri" w:cs="Calibri"/>
                <w:sz w:val="20"/>
                <w:szCs w:val="20"/>
              </w:rPr>
              <w:t>Diplomski sveučilišni studij Mediji i odnosi s javnošću</w:t>
            </w:r>
          </w:p>
          <w:p w:rsidR="00E12E48" w:rsidRPr="00D746EA" w:rsidRDefault="00E12E48" w:rsidP="00BE5653">
            <w:pPr>
              <w:rPr>
                <w:rFonts w:ascii="Calibri" w:hAnsi="Calibri" w:cs="Calibri"/>
                <w:sz w:val="20"/>
                <w:szCs w:val="20"/>
              </w:rPr>
            </w:pPr>
            <w:r w:rsidRPr="00D746EA">
              <w:rPr>
                <w:rFonts w:ascii="Calibri" w:eastAsia="Arial" w:hAnsi="Calibri" w:cs="Calibri"/>
                <w:sz w:val="20"/>
                <w:szCs w:val="20"/>
              </w:rPr>
              <w:t>Diplomski sveučilišni studij Menadžment u kulturnim i kreativnim industrijama</w:t>
            </w:r>
          </w:p>
        </w:tc>
      </w:tr>
      <w:tr w:rsidR="00E12E48" w:rsidRPr="00D746EA" w:rsidTr="00BE5653">
        <w:trPr>
          <w:trHeight w:val="405"/>
        </w:trPr>
        <w:tc>
          <w:tcPr>
            <w:tcW w:w="1715"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Šifra predmeta</w:t>
            </w:r>
          </w:p>
        </w:tc>
        <w:tc>
          <w:tcPr>
            <w:tcW w:w="3285" w:type="pct"/>
            <w:gridSpan w:val="2"/>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MA-MM-48</w:t>
            </w:r>
          </w:p>
        </w:tc>
      </w:tr>
      <w:tr w:rsidR="00E12E48" w:rsidRPr="00D746EA" w:rsidTr="00BE5653">
        <w:trPr>
          <w:trHeight w:val="405"/>
        </w:trPr>
        <w:tc>
          <w:tcPr>
            <w:tcW w:w="1715"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Status predmeta</w:t>
            </w:r>
          </w:p>
        </w:tc>
        <w:tc>
          <w:tcPr>
            <w:tcW w:w="3285" w:type="pct"/>
            <w:gridSpan w:val="2"/>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Izborni kolegij</w:t>
            </w:r>
          </w:p>
        </w:tc>
      </w:tr>
      <w:tr w:rsidR="00E12E48" w:rsidRPr="00D746EA" w:rsidTr="00BE5653">
        <w:trPr>
          <w:trHeight w:val="405"/>
        </w:trPr>
        <w:tc>
          <w:tcPr>
            <w:tcW w:w="1715"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Godina</w:t>
            </w:r>
          </w:p>
        </w:tc>
        <w:tc>
          <w:tcPr>
            <w:tcW w:w="3285" w:type="pct"/>
            <w:gridSpan w:val="2"/>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Prema izvedbenom programu</w:t>
            </w:r>
          </w:p>
        </w:tc>
      </w:tr>
      <w:tr w:rsidR="00E12E48" w:rsidRPr="00D746EA" w:rsidTr="00BE5653">
        <w:trPr>
          <w:trHeight w:val="255"/>
        </w:trPr>
        <w:tc>
          <w:tcPr>
            <w:tcW w:w="1715" w:type="pct"/>
            <w:vMerge w:val="restar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Bodovna vrijednost i način izvođenja nastave</w:t>
            </w:r>
          </w:p>
        </w:tc>
        <w:tc>
          <w:tcPr>
            <w:tcW w:w="1857"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ECTS koeficijent opterećenja studenata</w:t>
            </w:r>
          </w:p>
        </w:tc>
        <w:tc>
          <w:tcPr>
            <w:tcW w:w="1428" w:type="pct"/>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3</w:t>
            </w:r>
          </w:p>
        </w:tc>
      </w:tr>
      <w:tr w:rsidR="00E12E48" w:rsidRPr="00D746EA" w:rsidTr="00BE5653">
        <w:trPr>
          <w:trHeight w:val="255"/>
        </w:trPr>
        <w:tc>
          <w:tcPr>
            <w:tcW w:w="1715" w:type="pct"/>
            <w:vMerge/>
            <w:vAlign w:val="center"/>
          </w:tcPr>
          <w:p w:rsidR="00E12E48" w:rsidRPr="00D746EA" w:rsidRDefault="00E12E48" w:rsidP="00BE5653">
            <w:pPr>
              <w:rPr>
                <w:rFonts w:ascii="Calibri" w:hAnsi="Calibri" w:cs="Calibri"/>
                <w:sz w:val="20"/>
                <w:szCs w:val="20"/>
              </w:rPr>
            </w:pPr>
          </w:p>
        </w:tc>
        <w:tc>
          <w:tcPr>
            <w:tcW w:w="1857" w:type="pct"/>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Broj sati (P+V+S)</w:t>
            </w:r>
          </w:p>
        </w:tc>
        <w:tc>
          <w:tcPr>
            <w:tcW w:w="1428" w:type="pct"/>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30 (0+30+0)</w:t>
            </w:r>
          </w:p>
        </w:tc>
      </w:tr>
    </w:tbl>
    <w:p w:rsidR="00E12E48" w:rsidRPr="00D746EA" w:rsidRDefault="00E12E48" w:rsidP="00E12E48">
      <w:pPr>
        <w:rPr>
          <w:rFonts w:ascii="Calibri" w:hAnsi="Calibri" w:cs="Calibr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618"/>
        <w:gridCol w:w="1325"/>
        <w:gridCol w:w="1331"/>
        <w:gridCol w:w="561"/>
        <w:gridCol w:w="620"/>
        <w:gridCol w:w="784"/>
        <w:gridCol w:w="559"/>
        <w:gridCol w:w="1827"/>
        <w:gridCol w:w="569"/>
      </w:tblGrid>
      <w:tr w:rsidR="00E12E48" w:rsidRPr="00D746EA" w:rsidTr="00BE5653">
        <w:trPr>
          <w:trHeight w:hRule="exact" w:val="288"/>
        </w:trPr>
        <w:tc>
          <w:tcPr>
            <w:tcW w:w="5000" w:type="pct"/>
            <w:gridSpan w:val="10"/>
            <w:shd w:val="clear" w:color="auto" w:fill="auto"/>
            <w:vAlign w:val="center"/>
          </w:tcPr>
          <w:p w:rsidR="00E12E48" w:rsidRPr="00D746EA" w:rsidRDefault="00E12E48" w:rsidP="00BE5653">
            <w:pPr>
              <w:rPr>
                <w:rFonts w:ascii="Calibri" w:hAnsi="Calibri" w:cs="Calibri"/>
                <w:sz w:val="20"/>
                <w:szCs w:val="20"/>
              </w:rPr>
            </w:pPr>
            <w:r w:rsidRPr="00D746EA">
              <w:rPr>
                <w:rFonts w:ascii="Calibri" w:hAnsi="Calibri" w:cs="Calibri"/>
                <w:sz w:val="20"/>
                <w:szCs w:val="20"/>
              </w:rPr>
              <w:t>1. OPIS PREDMETA</w:t>
            </w:r>
          </w:p>
          <w:p w:rsidR="00E12E48" w:rsidRPr="00D746EA" w:rsidRDefault="00E12E48" w:rsidP="00BE5653">
            <w:pPr>
              <w:pStyle w:val="Naslov3"/>
              <w:rPr>
                <w:rFonts w:ascii="Calibri" w:hAnsi="Calibri" w:cs="Calibri"/>
                <w:b w:val="0"/>
                <w:szCs w:val="20"/>
                <w:lang w:val="hr-HR"/>
              </w:rPr>
            </w:pPr>
          </w:p>
        </w:tc>
      </w:tr>
      <w:tr w:rsidR="00E12E48" w:rsidRPr="00D746EA" w:rsidTr="00BE5653">
        <w:trPr>
          <w:trHeight w:hRule="exact" w:val="288"/>
        </w:trPr>
        <w:tc>
          <w:tcPr>
            <w:tcW w:w="5000" w:type="pct"/>
            <w:gridSpan w:val="10"/>
            <w:shd w:val="clear" w:color="auto" w:fill="auto"/>
            <w:vAlign w:val="center"/>
          </w:tcPr>
          <w:p w:rsidR="00E12E48" w:rsidRPr="00D746EA" w:rsidRDefault="00E12E48" w:rsidP="00DB3784">
            <w:pPr>
              <w:pStyle w:val="Tijeloteksta"/>
              <w:numPr>
                <w:ilvl w:val="1"/>
                <w:numId w:val="150"/>
              </w:numPr>
              <w:jc w:val="both"/>
              <w:rPr>
                <w:rFonts w:ascii="Calibri" w:hAnsi="Calibri" w:cs="Calibri"/>
                <w:b w:val="0"/>
                <w:sz w:val="20"/>
                <w:szCs w:val="20"/>
                <w:lang w:val="hr-HR"/>
              </w:rPr>
            </w:pPr>
            <w:r w:rsidRPr="00D746EA">
              <w:rPr>
                <w:rFonts w:ascii="Calibri" w:hAnsi="Calibri" w:cs="Calibri"/>
                <w:b w:val="0"/>
                <w:sz w:val="20"/>
                <w:szCs w:val="20"/>
                <w:lang w:val="hr-HR"/>
              </w:rPr>
              <w:t>Ciljevi predmeta</w:t>
            </w:r>
          </w:p>
        </w:tc>
      </w:tr>
      <w:tr w:rsidR="00E12E48" w:rsidRPr="001503EE" w:rsidTr="00BE5653">
        <w:trPr>
          <w:trHeight w:val="432"/>
        </w:trPr>
        <w:tc>
          <w:tcPr>
            <w:tcW w:w="5000" w:type="pct"/>
            <w:gridSpan w:val="10"/>
            <w:vAlign w:val="center"/>
          </w:tcPr>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t xml:space="preserve">Cilj kolegija je upoznavanje studenata s razvojem, načelima, tehnikama i rezultatima masovnog uvjeravanja (persuazije) i propagande, od svojih početaka u antičkim vremenima kroz razvoj klasične civilizacije, daljnji razvoj i transformaciju u ranoj modernoj Europi do globalnog tehnološkog društva. Kolegij će se baviti proučavanjem moći uvjeravanja i propagandom za vrijeme rata i u mirno doba, uključujući i oglašavanje. Cilj je osvijestiti i povećati znanje studenata o razvoju masovne propagande, kao i poboljšati njihovo analitičko i kritičko mišljenje u odnosu na moć uvjeravanja i propagandu. Također, cilj je da studenti razumiju i prepoznaju persuazivne i propagandne strategije u medijskom kontekstu – politički i medijski diskurs (uključujući i reklame). </w:t>
            </w:r>
          </w:p>
        </w:tc>
      </w:tr>
      <w:tr w:rsidR="00E12E48" w:rsidRPr="00D746EA" w:rsidTr="00BE5653">
        <w:trPr>
          <w:trHeight w:val="432"/>
        </w:trPr>
        <w:tc>
          <w:tcPr>
            <w:tcW w:w="5000" w:type="pct"/>
            <w:gridSpan w:val="10"/>
            <w:vAlign w:val="center"/>
          </w:tcPr>
          <w:p w:rsidR="00E12E48" w:rsidRPr="00D746EA" w:rsidRDefault="00E12E48" w:rsidP="00DB3784">
            <w:pPr>
              <w:pStyle w:val="Tijeloteksta"/>
              <w:numPr>
                <w:ilvl w:val="1"/>
                <w:numId w:val="150"/>
              </w:numPr>
              <w:rPr>
                <w:rFonts w:ascii="Calibri" w:hAnsi="Calibri" w:cs="Calibri"/>
                <w:b w:val="0"/>
                <w:sz w:val="20"/>
                <w:szCs w:val="20"/>
                <w:lang w:val="hr-HR"/>
              </w:rPr>
            </w:pPr>
            <w:r w:rsidRPr="00D746EA">
              <w:rPr>
                <w:rFonts w:ascii="Calibri" w:hAnsi="Calibri" w:cs="Calibri"/>
                <w:b w:val="0"/>
                <w:sz w:val="20"/>
                <w:szCs w:val="20"/>
                <w:lang w:val="hr-HR"/>
              </w:rPr>
              <w:t>Uvjeti za upis predmeta</w:t>
            </w:r>
          </w:p>
        </w:tc>
      </w:tr>
      <w:tr w:rsidR="00E12E48" w:rsidRPr="00D746EA" w:rsidTr="00BE5653">
        <w:trPr>
          <w:trHeight w:val="188"/>
        </w:trPr>
        <w:tc>
          <w:tcPr>
            <w:tcW w:w="5000" w:type="pct"/>
            <w:gridSpan w:val="10"/>
            <w:vAlign w:val="center"/>
          </w:tcPr>
          <w:p w:rsidR="00E12E48" w:rsidRPr="00D746EA" w:rsidRDefault="00E12E48" w:rsidP="00BE5653">
            <w:pPr>
              <w:pStyle w:val="FieldText"/>
              <w:ind w:left="720"/>
              <w:rPr>
                <w:rFonts w:ascii="Calibri" w:hAnsi="Calibri" w:cs="Calibri"/>
                <w:b w:val="0"/>
                <w:sz w:val="20"/>
                <w:szCs w:val="20"/>
                <w:lang w:val="hr-HR"/>
              </w:rPr>
            </w:pPr>
            <w:r w:rsidRPr="00D746EA">
              <w:rPr>
                <w:rFonts w:ascii="Calibri" w:hAnsi="Calibri" w:cs="Calibri"/>
                <w:b w:val="0"/>
                <w:sz w:val="20"/>
                <w:szCs w:val="20"/>
                <w:lang w:val="hr-HR"/>
              </w:rPr>
              <w:t>-</w:t>
            </w:r>
          </w:p>
        </w:tc>
      </w:tr>
      <w:tr w:rsidR="00E12E48" w:rsidRPr="00D746EA" w:rsidTr="00BE5653">
        <w:trPr>
          <w:trHeight w:val="432"/>
        </w:trPr>
        <w:tc>
          <w:tcPr>
            <w:tcW w:w="5000" w:type="pct"/>
            <w:gridSpan w:val="10"/>
            <w:vAlign w:val="center"/>
          </w:tcPr>
          <w:p w:rsidR="00E12E48" w:rsidRPr="00D746EA" w:rsidRDefault="00E12E48" w:rsidP="00DB3784">
            <w:pPr>
              <w:pStyle w:val="Tijeloteksta"/>
              <w:numPr>
                <w:ilvl w:val="1"/>
                <w:numId w:val="150"/>
              </w:numPr>
              <w:rPr>
                <w:rFonts w:ascii="Calibri" w:hAnsi="Calibri" w:cs="Calibri"/>
                <w:b w:val="0"/>
                <w:sz w:val="20"/>
                <w:szCs w:val="20"/>
                <w:lang w:val="hr-HR"/>
              </w:rPr>
            </w:pPr>
            <w:r w:rsidRPr="00D746EA">
              <w:rPr>
                <w:rFonts w:ascii="Calibri" w:hAnsi="Calibri" w:cs="Calibri"/>
                <w:b w:val="0"/>
                <w:sz w:val="20"/>
                <w:szCs w:val="20"/>
                <w:lang w:val="hr-HR"/>
              </w:rPr>
              <w:t xml:space="preserve">Očekivani ishodi učenja za predmet </w:t>
            </w:r>
          </w:p>
        </w:tc>
      </w:tr>
      <w:tr w:rsidR="00E12E48" w:rsidRPr="001503EE" w:rsidTr="00BE5653">
        <w:trPr>
          <w:trHeight w:val="432"/>
        </w:trPr>
        <w:tc>
          <w:tcPr>
            <w:tcW w:w="5000" w:type="pct"/>
            <w:gridSpan w:val="10"/>
            <w:vAlign w:val="center"/>
          </w:tcPr>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t>Nakon položenog kolegija student će moći:</w:t>
            </w:r>
          </w:p>
          <w:p w:rsidR="00E12E48" w:rsidRPr="00D746EA" w:rsidRDefault="00E12E48" w:rsidP="00DB3784">
            <w:pPr>
              <w:pStyle w:val="FieldText"/>
              <w:numPr>
                <w:ilvl w:val="0"/>
                <w:numId w:val="149"/>
              </w:numPr>
              <w:rPr>
                <w:rFonts w:ascii="Calibri" w:hAnsi="Calibri" w:cs="Calibri"/>
                <w:b w:val="0"/>
                <w:sz w:val="20"/>
                <w:szCs w:val="20"/>
                <w:lang w:val="hr-HR"/>
              </w:rPr>
            </w:pPr>
            <w:r w:rsidRPr="00D746EA">
              <w:rPr>
                <w:rFonts w:ascii="Calibri" w:hAnsi="Calibri" w:cs="Calibri"/>
                <w:b w:val="0"/>
                <w:sz w:val="20"/>
                <w:szCs w:val="20"/>
                <w:lang w:val="hr-HR"/>
              </w:rPr>
              <w:t>Definirati temeljne pojmove vezane uz propagandu – uključujući manipulaciju i prikriveno oglašavanje</w:t>
            </w:r>
          </w:p>
          <w:p w:rsidR="00E12E48" w:rsidRPr="00D746EA" w:rsidRDefault="00E12E48" w:rsidP="00DB3784">
            <w:pPr>
              <w:pStyle w:val="FieldText"/>
              <w:numPr>
                <w:ilvl w:val="0"/>
                <w:numId w:val="149"/>
              </w:numPr>
              <w:rPr>
                <w:rFonts w:ascii="Calibri" w:hAnsi="Calibri" w:cs="Calibri"/>
                <w:b w:val="0"/>
                <w:sz w:val="20"/>
                <w:szCs w:val="20"/>
                <w:lang w:val="hr-HR"/>
              </w:rPr>
            </w:pPr>
            <w:r w:rsidRPr="00D746EA">
              <w:rPr>
                <w:rFonts w:ascii="Calibri" w:hAnsi="Calibri" w:cs="Calibri"/>
                <w:b w:val="0"/>
                <w:sz w:val="20"/>
                <w:szCs w:val="20"/>
                <w:lang w:val="hr-HR"/>
              </w:rPr>
              <w:t>Razumjeti i prepoznati persuazivne i propagandne strategije u političkom i medijskom kontekstu</w:t>
            </w:r>
          </w:p>
          <w:p w:rsidR="00E12E48" w:rsidRPr="00D746EA" w:rsidRDefault="00E12E48" w:rsidP="00DB3784">
            <w:pPr>
              <w:pStyle w:val="FieldText"/>
              <w:numPr>
                <w:ilvl w:val="0"/>
                <w:numId w:val="149"/>
              </w:numPr>
              <w:rPr>
                <w:rFonts w:ascii="Calibri" w:hAnsi="Calibri" w:cs="Calibri"/>
                <w:b w:val="0"/>
                <w:sz w:val="20"/>
                <w:szCs w:val="20"/>
                <w:lang w:val="hr-HR"/>
              </w:rPr>
            </w:pPr>
            <w:r w:rsidRPr="00D746EA">
              <w:rPr>
                <w:rFonts w:ascii="Calibri" w:hAnsi="Calibri" w:cs="Calibri"/>
                <w:b w:val="0"/>
                <w:sz w:val="20"/>
                <w:szCs w:val="20"/>
                <w:lang w:val="hr-HR"/>
              </w:rPr>
              <w:t>Razviti svijest o medijskom i političkom diskursu (uključujući i reklame) korištenom u svrhu masovne persuazivne i propagandne diseminacije u različitim društvima i u različita vremena</w:t>
            </w:r>
          </w:p>
          <w:p w:rsidR="00E12E48" w:rsidRPr="00D746EA" w:rsidRDefault="00E12E48" w:rsidP="00DB3784">
            <w:pPr>
              <w:pStyle w:val="FieldText"/>
              <w:numPr>
                <w:ilvl w:val="0"/>
                <w:numId w:val="149"/>
              </w:numPr>
              <w:rPr>
                <w:rFonts w:ascii="Calibri" w:hAnsi="Calibri" w:cs="Calibri"/>
                <w:b w:val="0"/>
                <w:sz w:val="20"/>
                <w:szCs w:val="20"/>
                <w:lang w:val="hr-HR"/>
              </w:rPr>
            </w:pPr>
            <w:r w:rsidRPr="00D746EA">
              <w:rPr>
                <w:rFonts w:ascii="Calibri" w:hAnsi="Calibri" w:cs="Calibri"/>
                <w:b w:val="0"/>
                <w:sz w:val="20"/>
                <w:szCs w:val="20"/>
                <w:lang w:val="hr-HR"/>
              </w:rPr>
              <w:t>Usvajanje povijesnog pregleda temeljnih propagandnih pristupa u masovnim medijima</w:t>
            </w:r>
          </w:p>
          <w:p w:rsidR="00E12E48" w:rsidRPr="00D746EA" w:rsidRDefault="00E12E48" w:rsidP="00DB3784">
            <w:pPr>
              <w:pStyle w:val="FieldText"/>
              <w:numPr>
                <w:ilvl w:val="0"/>
                <w:numId w:val="149"/>
              </w:numPr>
              <w:rPr>
                <w:rFonts w:ascii="Calibri" w:hAnsi="Calibri" w:cs="Calibri"/>
                <w:b w:val="0"/>
                <w:sz w:val="20"/>
                <w:szCs w:val="20"/>
                <w:lang w:val="hr-HR"/>
              </w:rPr>
            </w:pPr>
            <w:r w:rsidRPr="00D746EA">
              <w:rPr>
                <w:rFonts w:ascii="Calibri" w:hAnsi="Calibri" w:cs="Calibri"/>
                <w:b w:val="0"/>
                <w:sz w:val="20"/>
                <w:szCs w:val="20"/>
                <w:lang w:val="hr-HR"/>
              </w:rPr>
              <w:t>Identificiranje temeljnih načela i tehnika korištenih za masovno uvjeravanje i propagandu</w:t>
            </w:r>
          </w:p>
          <w:p w:rsidR="00E12E48" w:rsidRPr="00D746EA" w:rsidRDefault="00E12E48" w:rsidP="00DB3784">
            <w:pPr>
              <w:pStyle w:val="FieldText"/>
              <w:numPr>
                <w:ilvl w:val="0"/>
                <w:numId w:val="149"/>
              </w:numPr>
              <w:rPr>
                <w:rFonts w:ascii="Calibri" w:hAnsi="Calibri" w:cs="Calibri"/>
                <w:b w:val="0"/>
                <w:sz w:val="20"/>
                <w:szCs w:val="20"/>
                <w:lang w:val="hr-HR"/>
              </w:rPr>
            </w:pPr>
            <w:r w:rsidRPr="00D746EA">
              <w:rPr>
                <w:rFonts w:ascii="Calibri" w:hAnsi="Calibri" w:cs="Calibri"/>
                <w:b w:val="0"/>
                <w:sz w:val="20"/>
                <w:szCs w:val="20"/>
                <w:lang w:val="hr-HR"/>
              </w:rPr>
              <w:t>Prezentirati i obrazložiti određene propagandne tehnike, sredstva manipulacije i prikriveno oglašavanje</w:t>
            </w:r>
          </w:p>
          <w:p w:rsidR="00E12E48" w:rsidRPr="00D746EA" w:rsidRDefault="00E12E48" w:rsidP="00DB3784">
            <w:pPr>
              <w:pStyle w:val="FieldText"/>
              <w:numPr>
                <w:ilvl w:val="0"/>
                <w:numId w:val="149"/>
              </w:numPr>
              <w:rPr>
                <w:rFonts w:ascii="Calibri" w:hAnsi="Calibri" w:cs="Calibri"/>
                <w:b w:val="0"/>
                <w:sz w:val="20"/>
                <w:szCs w:val="20"/>
                <w:lang w:val="hr-HR"/>
              </w:rPr>
            </w:pPr>
            <w:r w:rsidRPr="00D746EA">
              <w:rPr>
                <w:rFonts w:ascii="Calibri" w:hAnsi="Calibri" w:cs="Calibri"/>
                <w:b w:val="0"/>
                <w:sz w:val="20"/>
                <w:szCs w:val="20"/>
                <w:lang w:val="hr-HR"/>
              </w:rPr>
              <w:t>Interpretirati određene persuazivne i propagandne strategije komunikacije</w:t>
            </w:r>
          </w:p>
        </w:tc>
      </w:tr>
      <w:tr w:rsidR="00E12E48" w:rsidRPr="00D746EA" w:rsidTr="00BE5653">
        <w:trPr>
          <w:trHeight w:val="323"/>
        </w:trPr>
        <w:tc>
          <w:tcPr>
            <w:tcW w:w="5000" w:type="pct"/>
            <w:gridSpan w:val="10"/>
            <w:vAlign w:val="center"/>
          </w:tcPr>
          <w:p w:rsidR="00E12E48" w:rsidRPr="00D746EA" w:rsidRDefault="00E12E48" w:rsidP="00DB3784">
            <w:pPr>
              <w:pStyle w:val="Tijeloteksta"/>
              <w:numPr>
                <w:ilvl w:val="1"/>
                <w:numId w:val="150"/>
              </w:numPr>
              <w:jc w:val="both"/>
              <w:rPr>
                <w:rFonts w:ascii="Calibri" w:hAnsi="Calibri" w:cs="Calibri"/>
                <w:b w:val="0"/>
                <w:sz w:val="20"/>
                <w:szCs w:val="20"/>
                <w:lang w:val="hr-HR"/>
              </w:rPr>
            </w:pPr>
            <w:r w:rsidRPr="00D746EA">
              <w:rPr>
                <w:rFonts w:ascii="Calibri" w:hAnsi="Calibri" w:cs="Calibri"/>
                <w:b w:val="0"/>
                <w:sz w:val="20"/>
                <w:szCs w:val="20"/>
                <w:lang w:val="hr-HR"/>
              </w:rPr>
              <w:t>Sadržaj predmeta</w:t>
            </w:r>
          </w:p>
        </w:tc>
      </w:tr>
      <w:tr w:rsidR="00E12E48" w:rsidRPr="001503EE" w:rsidTr="00BE5653">
        <w:trPr>
          <w:trHeight w:val="432"/>
        </w:trPr>
        <w:tc>
          <w:tcPr>
            <w:tcW w:w="5000" w:type="pct"/>
            <w:gridSpan w:val="10"/>
            <w:vAlign w:val="center"/>
          </w:tcPr>
          <w:p w:rsidR="00E12E48" w:rsidRPr="00D746EA" w:rsidRDefault="00E12E48" w:rsidP="00BE5653">
            <w:pPr>
              <w:pStyle w:val="Tijeloteksta"/>
              <w:ind w:left="792"/>
              <w:jc w:val="both"/>
              <w:rPr>
                <w:rFonts w:ascii="Calibri" w:hAnsi="Calibri" w:cs="Calibri"/>
                <w:b w:val="0"/>
                <w:sz w:val="20"/>
                <w:szCs w:val="20"/>
                <w:lang w:val="hr-HR"/>
              </w:rPr>
            </w:pP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Definiranje propagande, manipulacije, persuazivne komunikacije – komunikacija, manipulacija</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Mediji i društvo – jezik i simboli</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Propaganda – pojam i značenje, povijesni aspekt razvoja propagande i persuazivne komunikacije</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Metode i sredstva propagande</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Mediji i propaganda</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Novi mediji i nova publika</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Oglašavanje i tehnike manipulacije</w:t>
            </w:r>
          </w:p>
          <w:p w:rsidR="00E12E48" w:rsidRPr="00D746EA" w:rsidRDefault="00E12E48" w:rsidP="00DB3784">
            <w:pPr>
              <w:pStyle w:val="Default"/>
              <w:numPr>
                <w:ilvl w:val="0"/>
                <w:numId w:val="20"/>
              </w:numPr>
              <w:rPr>
                <w:rFonts w:ascii="Calibri" w:hAnsi="Calibri" w:cs="Calibri"/>
                <w:color w:val="auto"/>
                <w:sz w:val="20"/>
                <w:szCs w:val="20"/>
              </w:rPr>
            </w:pPr>
            <w:r w:rsidRPr="00D746EA">
              <w:rPr>
                <w:rFonts w:ascii="Calibri" w:hAnsi="Calibri" w:cs="Calibri"/>
                <w:color w:val="auto"/>
                <w:sz w:val="20"/>
                <w:szCs w:val="20"/>
              </w:rPr>
              <w:t>Uloga propagande u novom postindustrijskom globalnom društvu</w:t>
            </w:r>
          </w:p>
          <w:p w:rsidR="00E12E48" w:rsidRPr="00D746EA" w:rsidRDefault="00E12E48" w:rsidP="00BE5653">
            <w:pPr>
              <w:pStyle w:val="Default"/>
              <w:ind w:left="1080"/>
              <w:rPr>
                <w:rFonts w:ascii="Calibri" w:hAnsi="Calibri" w:cs="Calibri"/>
                <w:color w:val="auto"/>
                <w:sz w:val="20"/>
                <w:szCs w:val="20"/>
              </w:rPr>
            </w:pPr>
          </w:p>
        </w:tc>
      </w:tr>
      <w:tr w:rsidR="00E12E48" w:rsidRPr="00D746EA" w:rsidTr="00BE5653">
        <w:trPr>
          <w:trHeight w:val="432"/>
        </w:trPr>
        <w:tc>
          <w:tcPr>
            <w:tcW w:w="1825" w:type="pct"/>
            <w:gridSpan w:val="3"/>
            <w:vAlign w:val="center"/>
          </w:tcPr>
          <w:p w:rsidR="00E12E48" w:rsidRPr="00D746EA" w:rsidRDefault="00E12E48" w:rsidP="00DB3784">
            <w:pPr>
              <w:pStyle w:val="Tijeloteksta"/>
              <w:numPr>
                <w:ilvl w:val="1"/>
                <w:numId w:val="150"/>
              </w:numPr>
              <w:rPr>
                <w:rFonts w:ascii="Calibri" w:hAnsi="Calibri" w:cs="Calibri"/>
                <w:b w:val="0"/>
                <w:sz w:val="20"/>
                <w:szCs w:val="20"/>
                <w:lang w:val="hr-HR"/>
              </w:rPr>
            </w:pPr>
            <w:r w:rsidRPr="00D746EA">
              <w:rPr>
                <w:rFonts w:ascii="Calibri" w:hAnsi="Calibri" w:cs="Calibri"/>
                <w:b w:val="0"/>
                <w:sz w:val="20"/>
                <w:szCs w:val="20"/>
                <w:lang w:val="hr-HR"/>
              </w:rPr>
              <w:t xml:space="preserve">Vrste izvođenja nastave </w:t>
            </w:r>
          </w:p>
        </w:tc>
        <w:tc>
          <w:tcPr>
            <w:tcW w:w="1276" w:type="pct"/>
            <w:gridSpan w:val="3"/>
            <w:vAlign w:val="center"/>
          </w:tcPr>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predavanja</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seminari i radionice  </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vježbe  </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obrazovanje na daljinu</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terenska nastava</w:t>
            </w:r>
          </w:p>
        </w:tc>
        <w:tc>
          <w:tcPr>
            <w:tcW w:w="1900" w:type="pct"/>
            <w:gridSpan w:val="4"/>
            <w:vAlign w:val="center"/>
          </w:tcPr>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samostalni zadaci  </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multimedija i mreža  </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7"/>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laboratorij</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8"/>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mentorski rad</w:t>
            </w:r>
          </w:p>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0"/>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A32F72">
              <w:rPr>
                <w:rFonts w:ascii="Calibri" w:hAnsi="Calibri" w:cs="Calibri"/>
                <w:b w:val="0"/>
                <w:sz w:val="20"/>
                <w:szCs w:val="20"/>
                <w:lang w:val="hr-HR"/>
              </w:rPr>
            </w:r>
            <w:r w:rsidR="00A32F72">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ostalo konzultacije</w:t>
            </w:r>
          </w:p>
        </w:tc>
      </w:tr>
      <w:tr w:rsidR="00E12E48" w:rsidRPr="00D746EA" w:rsidTr="00BE5653">
        <w:trPr>
          <w:trHeight w:val="432"/>
        </w:trPr>
        <w:tc>
          <w:tcPr>
            <w:tcW w:w="1825" w:type="pct"/>
            <w:gridSpan w:val="3"/>
            <w:vAlign w:val="center"/>
          </w:tcPr>
          <w:p w:rsidR="00E12E48" w:rsidRPr="00D746EA" w:rsidRDefault="00E12E48" w:rsidP="00DB3784">
            <w:pPr>
              <w:pStyle w:val="Tijeloteksta"/>
              <w:numPr>
                <w:ilvl w:val="1"/>
                <w:numId w:val="150"/>
              </w:numPr>
              <w:rPr>
                <w:rFonts w:ascii="Calibri" w:hAnsi="Calibri" w:cs="Calibri"/>
                <w:b w:val="0"/>
                <w:sz w:val="20"/>
                <w:szCs w:val="20"/>
                <w:lang w:val="hr-HR"/>
              </w:rPr>
            </w:pPr>
            <w:r w:rsidRPr="00D746EA">
              <w:rPr>
                <w:rFonts w:ascii="Calibri" w:hAnsi="Calibri" w:cs="Calibri"/>
                <w:b w:val="0"/>
                <w:sz w:val="20"/>
                <w:szCs w:val="20"/>
                <w:lang w:val="hr-HR"/>
              </w:rPr>
              <w:lastRenderedPageBreak/>
              <w:t>Komentari</w:t>
            </w:r>
          </w:p>
        </w:tc>
        <w:tc>
          <w:tcPr>
            <w:tcW w:w="3175" w:type="pct"/>
            <w:gridSpan w:val="7"/>
            <w:vAlign w:val="center"/>
          </w:tcPr>
          <w:p w:rsidR="00E12E48" w:rsidRPr="00D746EA" w:rsidRDefault="00E12E48" w:rsidP="00BE5653">
            <w:pPr>
              <w:pStyle w:val="FieldText"/>
              <w:rPr>
                <w:rFonts w:ascii="Calibri" w:hAnsi="Calibri" w:cs="Calibri"/>
                <w:b w:val="0"/>
                <w:sz w:val="20"/>
                <w:szCs w:val="20"/>
                <w:lang w:val="hr-HR"/>
              </w:rPr>
            </w:pPr>
            <w:r w:rsidRPr="00D746EA">
              <w:rPr>
                <w:rFonts w:ascii="Calibri" w:hAnsi="Calibri" w:cs="Calibri"/>
                <w:b w:val="0"/>
                <w:sz w:val="20"/>
                <w:szCs w:val="20"/>
                <w:lang w:val="hr-HR"/>
              </w:rPr>
              <w:t>-</w:t>
            </w:r>
          </w:p>
        </w:tc>
      </w:tr>
      <w:tr w:rsidR="00E12E48" w:rsidRPr="00D746EA" w:rsidTr="00BE5653">
        <w:trPr>
          <w:trHeight w:val="432"/>
        </w:trPr>
        <w:tc>
          <w:tcPr>
            <w:tcW w:w="5000" w:type="pct"/>
            <w:gridSpan w:val="10"/>
            <w:vAlign w:val="center"/>
          </w:tcPr>
          <w:p w:rsidR="00E12E48" w:rsidRPr="00D746EA" w:rsidRDefault="00E12E48" w:rsidP="00DB3784">
            <w:pPr>
              <w:pStyle w:val="Tijeloteksta"/>
              <w:numPr>
                <w:ilvl w:val="1"/>
                <w:numId w:val="151"/>
              </w:numPr>
              <w:ind w:firstLine="0"/>
              <w:jc w:val="both"/>
              <w:rPr>
                <w:rFonts w:ascii="Calibri" w:hAnsi="Calibri" w:cs="Calibri"/>
                <w:b w:val="0"/>
                <w:sz w:val="20"/>
                <w:szCs w:val="20"/>
                <w:lang w:val="hr-HR"/>
              </w:rPr>
            </w:pPr>
            <w:r w:rsidRPr="00D746EA">
              <w:rPr>
                <w:rFonts w:ascii="Calibri" w:hAnsi="Calibri" w:cs="Calibri"/>
                <w:b w:val="0"/>
                <w:sz w:val="20"/>
                <w:szCs w:val="20"/>
                <w:lang w:val="hr-HR"/>
              </w:rPr>
              <w:t>Obveze studenata</w:t>
            </w:r>
          </w:p>
        </w:tc>
      </w:tr>
      <w:tr w:rsidR="00E12E48" w:rsidRPr="00D746EA" w:rsidTr="00BE5653">
        <w:trPr>
          <w:trHeight w:val="432"/>
        </w:trPr>
        <w:tc>
          <w:tcPr>
            <w:tcW w:w="5000" w:type="pct"/>
            <w:gridSpan w:val="10"/>
            <w:vAlign w:val="center"/>
          </w:tcPr>
          <w:p w:rsidR="00E12E48" w:rsidRPr="00D746EA" w:rsidRDefault="00E12E48" w:rsidP="00BE5653">
            <w:pPr>
              <w:pStyle w:val="Tijeloteksta"/>
              <w:ind w:left="360"/>
              <w:jc w:val="both"/>
              <w:rPr>
                <w:rFonts w:ascii="Calibri" w:hAnsi="Calibri" w:cs="Calibri"/>
                <w:b w:val="0"/>
                <w:sz w:val="20"/>
                <w:szCs w:val="20"/>
                <w:lang w:val="hr-HR"/>
              </w:rPr>
            </w:pPr>
            <w:r w:rsidRPr="00D746EA">
              <w:rPr>
                <w:rFonts w:ascii="Calibri" w:hAnsi="Calibri" w:cs="Calibri"/>
                <w:b w:val="0"/>
                <w:noProof/>
                <w:sz w:val="20"/>
                <w:szCs w:val="20"/>
                <w:lang w:val="hr-HR"/>
              </w:rPr>
              <w:t xml:space="preserve">Obveze studenata u okviru kolegija odnose se na redovito pohađanje nastave, izradu seminarskog zadatka </w:t>
            </w:r>
            <w:r w:rsidRPr="00D746EA">
              <w:rPr>
                <w:rFonts w:ascii="Calibri" w:hAnsi="Calibri" w:cs="Calibri"/>
                <w:b w:val="0"/>
                <w:sz w:val="20"/>
                <w:szCs w:val="20"/>
                <w:lang w:val="hr-HR"/>
              </w:rPr>
              <w:t>u kojim će prikazati i primijeniti stečena znanja iz kolegija te i</w:t>
            </w:r>
            <w:r w:rsidRPr="00D746EA">
              <w:rPr>
                <w:rFonts w:ascii="Calibri" w:hAnsi="Calibri" w:cs="Calibri"/>
                <w:b w:val="0"/>
                <w:noProof/>
                <w:sz w:val="20"/>
                <w:szCs w:val="20"/>
                <w:lang w:val="hr-HR"/>
              </w:rPr>
              <w:t xml:space="preserve">spunjenje ostalih zadataka definiranih u okviru kolegija. </w:t>
            </w:r>
          </w:p>
        </w:tc>
      </w:tr>
      <w:tr w:rsidR="00E12E48" w:rsidRPr="00D746EA" w:rsidTr="00BE5653">
        <w:trPr>
          <w:trHeight w:val="432"/>
        </w:trPr>
        <w:tc>
          <w:tcPr>
            <w:tcW w:w="5000" w:type="pct"/>
            <w:gridSpan w:val="10"/>
            <w:vAlign w:val="center"/>
          </w:tcPr>
          <w:p w:rsidR="00E12E48" w:rsidRPr="00D746EA" w:rsidRDefault="00E12E48" w:rsidP="00DB3784">
            <w:pPr>
              <w:pStyle w:val="Tijeloteksta"/>
              <w:numPr>
                <w:ilvl w:val="1"/>
                <w:numId w:val="151"/>
              </w:numPr>
              <w:ind w:firstLine="0"/>
              <w:jc w:val="both"/>
              <w:rPr>
                <w:rFonts w:ascii="Calibri" w:hAnsi="Calibri" w:cs="Calibri"/>
                <w:b w:val="0"/>
                <w:sz w:val="20"/>
                <w:szCs w:val="20"/>
                <w:lang w:val="hr-HR"/>
              </w:rPr>
            </w:pPr>
            <w:r w:rsidRPr="00D746EA">
              <w:rPr>
                <w:rFonts w:ascii="Calibri" w:hAnsi="Calibri" w:cs="Calibri"/>
                <w:b w:val="0"/>
                <w:sz w:val="20"/>
                <w:szCs w:val="20"/>
                <w:lang w:val="hr-HR"/>
              </w:rPr>
              <w:t>Praćenje rada studenata</w:t>
            </w:r>
          </w:p>
        </w:tc>
      </w:tr>
      <w:tr w:rsidR="00E12E48" w:rsidRPr="00D746EA" w:rsidTr="00BE5653">
        <w:trPr>
          <w:trHeight w:val="111"/>
        </w:trPr>
        <w:tc>
          <w:tcPr>
            <w:tcW w:w="838"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Pohađanje nastave</w:t>
            </w:r>
          </w:p>
        </w:tc>
        <w:tc>
          <w:tcPr>
            <w:tcW w:w="314"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1349" w:type="pct"/>
            <w:gridSpan w:val="2"/>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Aktivnost u nastavi</w:t>
            </w:r>
          </w:p>
        </w:tc>
        <w:tc>
          <w:tcPr>
            <w:tcW w:w="285"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713" w:type="pct"/>
            <w:gridSpan w:val="2"/>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Seminarski rad</w:t>
            </w:r>
          </w:p>
        </w:tc>
        <w:tc>
          <w:tcPr>
            <w:tcW w:w="284"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Eksperimentalni rad</w:t>
            </w:r>
          </w:p>
        </w:tc>
        <w:tc>
          <w:tcPr>
            <w:tcW w:w="290"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Text3"/>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E12E48" w:rsidRPr="00D746EA" w:rsidTr="00BE5653">
        <w:trPr>
          <w:trHeight w:val="108"/>
        </w:trPr>
        <w:tc>
          <w:tcPr>
            <w:tcW w:w="838"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Pismeni ispit</w:t>
            </w:r>
          </w:p>
        </w:tc>
        <w:tc>
          <w:tcPr>
            <w:tcW w:w="314"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1349" w:type="pct"/>
            <w:gridSpan w:val="2"/>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Usmeni ispit</w:t>
            </w:r>
          </w:p>
        </w:tc>
        <w:tc>
          <w:tcPr>
            <w:tcW w:w="285"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13" w:type="pct"/>
            <w:gridSpan w:val="2"/>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Esej</w:t>
            </w:r>
          </w:p>
        </w:tc>
        <w:tc>
          <w:tcPr>
            <w:tcW w:w="284"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Istraživanje</w:t>
            </w:r>
          </w:p>
        </w:tc>
        <w:tc>
          <w:tcPr>
            <w:tcW w:w="290"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E12E48" w:rsidRPr="00D746EA" w:rsidTr="00BE5653">
        <w:trPr>
          <w:trHeight w:val="108"/>
        </w:trPr>
        <w:tc>
          <w:tcPr>
            <w:tcW w:w="838"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Projekt</w:t>
            </w:r>
          </w:p>
        </w:tc>
        <w:tc>
          <w:tcPr>
            <w:tcW w:w="314"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1349" w:type="pct"/>
            <w:gridSpan w:val="2"/>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Kontinuirana provjera znanja</w:t>
            </w:r>
          </w:p>
        </w:tc>
        <w:tc>
          <w:tcPr>
            <w:tcW w:w="285"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713" w:type="pct"/>
            <w:gridSpan w:val="2"/>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Referat</w:t>
            </w:r>
          </w:p>
        </w:tc>
        <w:tc>
          <w:tcPr>
            <w:tcW w:w="284"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Praktični rad</w:t>
            </w:r>
          </w:p>
        </w:tc>
        <w:tc>
          <w:tcPr>
            <w:tcW w:w="290"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0,9</w:t>
            </w:r>
          </w:p>
        </w:tc>
      </w:tr>
      <w:tr w:rsidR="00E12E48" w:rsidRPr="00D746EA" w:rsidTr="00BE5653">
        <w:trPr>
          <w:trHeight w:val="108"/>
        </w:trPr>
        <w:tc>
          <w:tcPr>
            <w:tcW w:w="838" w:type="pct"/>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Portfolio</w:t>
            </w:r>
          </w:p>
        </w:tc>
        <w:tc>
          <w:tcPr>
            <w:tcW w:w="314"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1349" w:type="pct"/>
            <w:gridSpan w:val="2"/>
            <w:vAlign w:val="center"/>
          </w:tcPr>
          <w:p w:rsidR="00E12E48" w:rsidRPr="00D746EA" w:rsidRDefault="00E12E48" w:rsidP="00BE5653">
            <w:pPr>
              <w:pStyle w:val="Tijeloteksta"/>
              <w:rPr>
                <w:rFonts w:ascii="Calibri" w:hAnsi="Calibri" w:cs="Calibri"/>
                <w:b w:val="0"/>
                <w:sz w:val="20"/>
                <w:szCs w:val="20"/>
                <w:lang w:val="hr-HR"/>
              </w:rPr>
            </w:pPr>
          </w:p>
        </w:tc>
        <w:tc>
          <w:tcPr>
            <w:tcW w:w="285"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13" w:type="pct"/>
            <w:gridSpan w:val="2"/>
            <w:vAlign w:val="center"/>
          </w:tcPr>
          <w:p w:rsidR="00E12E48" w:rsidRPr="00D746EA" w:rsidRDefault="00E12E48" w:rsidP="00BE5653">
            <w:pPr>
              <w:pStyle w:val="Tijeloteksta"/>
              <w:rPr>
                <w:rFonts w:ascii="Calibri" w:hAnsi="Calibri" w:cs="Calibri"/>
                <w:b w:val="0"/>
                <w:sz w:val="20"/>
                <w:szCs w:val="20"/>
                <w:lang w:val="hr-HR"/>
              </w:rPr>
            </w:pPr>
          </w:p>
        </w:tc>
        <w:tc>
          <w:tcPr>
            <w:tcW w:w="284"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rsidR="00E12E48" w:rsidRPr="00D746EA" w:rsidRDefault="00E12E48" w:rsidP="00BE5653">
            <w:pPr>
              <w:pStyle w:val="Tijeloteksta"/>
              <w:rPr>
                <w:rFonts w:ascii="Calibri" w:hAnsi="Calibri" w:cs="Calibri"/>
                <w:b w:val="0"/>
                <w:sz w:val="20"/>
                <w:szCs w:val="20"/>
                <w:lang w:val="hr-HR"/>
              </w:rPr>
            </w:pPr>
          </w:p>
        </w:tc>
        <w:tc>
          <w:tcPr>
            <w:tcW w:w="290" w:type="pct"/>
            <w:vAlign w:val="center"/>
          </w:tcPr>
          <w:p w:rsidR="00E12E48" w:rsidRPr="00D746EA" w:rsidRDefault="00E12E48" w:rsidP="00BE5653">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E12E48" w:rsidRPr="00D746EA" w:rsidTr="00BE5653">
        <w:trPr>
          <w:trHeight w:val="432"/>
        </w:trPr>
        <w:tc>
          <w:tcPr>
            <w:tcW w:w="5000" w:type="pct"/>
            <w:gridSpan w:val="10"/>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E12E48" w:rsidRPr="00D746EA" w:rsidTr="00BE5653">
        <w:trPr>
          <w:trHeight w:val="432"/>
        </w:trPr>
        <w:tc>
          <w:tcPr>
            <w:tcW w:w="5000" w:type="pct"/>
            <w:gridSpan w:val="10"/>
            <w:vAlign w:val="center"/>
          </w:tcPr>
          <w:p w:rsidR="00E12E48" w:rsidRPr="00D746EA" w:rsidRDefault="00E12E48" w:rsidP="00DB3784">
            <w:pPr>
              <w:pStyle w:val="Tijeloteksta"/>
              <w:numPr>
                <w:ilvl w:val="1"/>
                <w:numId w:val="151"/>
              </w:numPr>
              <w:ind w:firstLine="0"/>
              <w:jc w:val="both"/>
              <w:rPr>
                <w:rFonts w:ascii="Calibri" w:hAnsi="Calibri" w:cs="Calibri"/>
                <w:b w:val="0"/>
                <w:sz w:val="20"/>
                <w:szCs w:val="20"/>
                <w:lang w:val="hr-HR"/>
              </w:rPr>
            </w:pPr>
            <w:r w:rsidRPr="00D746EA">
              <w:rPr>
                <w:rFonts w:ascii="Calibri" w:eastAsia="Calibri" w:hAnsi="Calibri" w:cs="Calibri"/>
                <w:b w:val="0"/>
                <w:sz w:val="20"/>
                <w:szCs w:val="20"/>
                <w:lang w:val="hr-HR"/>
              </w:rPr>
              <w:t>Povezivanje ishoda učenja, nastavnih metoda i ocjenjivanja</w:t>
            </w:r>
          </w:p>
        </w:tc>
      </w:tr>
      <w:tr w:rsidR="00E12E48" w:rsidRPr="00D746EA" w:rsidTr="00BE5653">
        <w:trPr>
          <w:trHeight w:val="432"/>
        </w:trPr>
        <w:tc>
          <w:tcPr>
            <w:tcW w:w="5000" w:type="pct"/>
            <w:gridSpan w:val="10"/>
            <w:vAlign w:val="center"/>
          </w:tcPr>
          <w:tbl>
            <w:tblPr>
              <w:tblpPr w:leftFromText="180" w:rightFromText="180" w:vertAnchor="page" w:horzAnchor="margin" w:tblpY="1"/>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720"/>
              <w:gridCol w:w="900"/>
              <w:gridCol w:w="1890"/>
              <w:gridCol w:w="1620"/>
              <w:gridCol w:w="990"/>
              <w:gridCol w:w="900"/>
            </w:tblGrid>
            <w:tr w:rsidR="00E12E48" w:rsidRPr="00D746EA" w:rsidTr="00BE5653">
              <w:trPr>
                <w:trHeight w:val="253"/>
              </w:trPr>
              <w:tc>
                <w:tcPr>
                  <w:tcW w:w="20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 xml:space="preserve">* </w:t>
                  </w:r>
                  <w:r>
                    <w:rPr>
                      <w:rFonts w:ascii="Calibri" w:hAnsi="Calibri" w:cs="Calibri"/>
                      <w:bCs/>
                      <w:sz w:val="20"/>
                      <w:szCs w:val="20"/>
                    </w:rPr>
                    <w:t>NASTAVNA METODA/AKTIVNOST</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ECTS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ISHOD UČENJA</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AKTIVNOST STUDENTA</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METODA PROCJENE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BODOVI</w:t>
                  </w:r>
                </w:p>
              </w:tc>
            </w:tr>
            <w:tr w:rsidR="00E12E48" w:rsidRPr="00D746EA" w:rsidTr="00BE5653">
              <w:trPr>
                <w:trHeight w:val="193"/>
              </w:trPr>
              <w:tc>
                <w:tcPr>
                  <w:tcW w:w="206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D746EA" w:rsidRDefault="00E12E48" w:rsidP="00BE5653">
                  <w:pPr>
                    <w:jc w:val="center"/>
                    <w:rPr>
                      <w:rFonts w:ascii="Calibri" w:hAnsi="Calibri" w:cs="Calibri"/>
                      <w:bCs/>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D746EA" w:rsidRDefault="00E12E48" w:rsidP="00BE5653">
                  <w:pPr>
                    <w:jc w:val="center"/>
                    <w:rPr>
                      <w:rFonts w:ascii="Calibri" w:hAnsi="Calibri" w:cs="Calibri"/>
                      <w:bCs/>
                      <w:sz w:val="20"/>
                      <w:szCs w:val="20"/>
                    </w:rPr>
                  </w:pPr>
                </w:p>
              </w:tc>
              <w:tc>
                <w:tcPr>
                  <w:tcW w:w="90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D746EA" w:rsidRDefault="00E12E48" w:rsidP="00BE5653">
                  <w:pPr>
                    <w:jc w:val="center"/>
                    <w:rPr>
                      <w:rFonts w:ascii="Calibri" w:hAnsi="Calibri" w:cs="Calibri"/>
                      <w:bCs/>
                      <w:sz w:val="20"/>
                      <w:szCs w:val="20"/>
                    </w:rPr>
                  </w:pPr>
                </w:p>
              </w:tc>
              <w:tc>
                <w:tcPr>
                  <w:tcW w:w="189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D746EA" w:rsidRDefault="00E12E48" w:rsidP="00BE5653">
                  <w:pPr>
                    <w:jc w:val="center"/>
                    <w:rPr>
                      <w:rFonts w:ascii="Calibri" w:hAnsi="Calibri" w:cs="Calibri"/>
                      <w:bCs/>
                      <w:sz w:val="20"/>
                      <w:szCs w:val="20"/>
                    </w:rPr>
                  </w:pPr>
                </w:p>
              </w:tc>
              <w:tc>
                <w:tcPr>
                  <w:tcW w:w="162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D746EA" w:rsidRDefault="00E12E48" w:rsidP="00BE5653">
                  <w:pPr>
                    <w:jc w:val="center"/>
                    <w:rPr>
                      <w:rFonts w:ascii="Calibri" w:hAnsi="Calibri" w:cs="Calibri"/>
                      <w:bCs/>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min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12E48" w:rsidRPr="00D746EA" w:rsidRDefault="00E12E48" w:rsidP="00BE5653">
                  <w:pPr>
                    <w:jc w:val="center"/>
                    <w:rPr>
                      <w:rFonts w:ascii="Calibri" w:hAnsi="Calibri" w:cs="Calibri"/>
                      <w:bCs/>
                      <w:sz w:val="20"/>
                      <w:szCs w:val="20"/>
                    </w:rPr>
                  </w:pPr>
                  <w:r w:rsidRPr="00D746EA">
                    <w:rPr>
                      <w:rFonts w:ascii="Calibri" w:hAnsi="Calibri" w:cs="Calibri"/>
                      <w:bCs/>
                      <w:sz w:val="20"/>
                      <w:szCs w:val="20"/>
                    </w:rPr>
                    <w:t>max</w:t>
                  </w:r>
                </w:p>
              </w:tc>
            </w:tr>
            <w:tr w:rsidR="00E12E48" w:rsidRPr="00D746EA" w:rsidTr="00BE5653">
              <w:trPr>
                <w:trHeight w:val="218"/>
              </w:trPr>
              <w:tc>
                <w:tcPr>
                  <w:tcW w:w="2065"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highlight w:val="yellow"/>
                    </w:rPr>
                  </w:pPr>
                </w:p>
              </w:tc>
              <w:tc>
                <w:tcPr>
                  <w:tcW w:w="90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highlight w:val="yellow"/>
                    </w:rPr>
                  </w:pPr>
                </w:p>
              </w:tc>
              <w:tc>
                <w:tcPr>
                  <w:tcW w:w="189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highlight w:val="yellow"/>
                    </w:rPr>
                  </w:pPr>
                </w:p>
              </w:tc>
              <w:tc>
                <w:tcPr>
                  <w:tcW w:w="162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highlight w:val="yellow"/>
                    </w:rPr>
                  </w:pPr>
                </w:p>
              </w:tc>
              <w:tc>
                <w:tcPr>
                  <w:tcW w:w="99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highlight w:val="yellow"/>
                    </w:rPr>
                  </w:pPr>
                </w:p>
              </w:tc>
              <w:tc>
                <w:tcPr>
                  <w:tcW w:w="90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highlight w:val="yellow"/>
                    </w:rPr>
                  </w:pPr>
                </w:p>
              </w:tc>
            </w:tr>
            <w:tr w:rsidR="00E12E48" w:rsidRPr="00D746EA" w:rsidTr="00BE5653">
              <w:trPr>
                <w:trHeight w:val="436"/>
              </w:trPr>
              <w:tc>
                <w:tcPr>
                  <w:tcW w:w="2065"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p>
                <w:p w:rsidR="00E12E48" w:rsidRPr="00D746EA" w:rsidRDefault="00E12E48" w:rsidP="00BE5653">
                  <w:pPr>
                    <w:rPr>
                      <w:rFonts w:ascii="Calibri" w:hAnsi="Calibri" w:cs="Calibri"/>
                      <w:sz w:val="20"/>
                      <w:szCs w:val="20"/>
                    </w:rPr>
                  </w:pPr>
                  <w:r w:rsidRPr="00D746EA">
                    <w:rPr>
                      <w:rFonts w:ascii="Calibri" w:hAnsi="Calibri" w:cs="Calibri"/>
                      <w:sz w:val="20"/>
                      <w:szCs w:val="20"/>
                    </w:rPr>
                    <w:t>Pohađanje nastave</w:t>
                  </w:r>
                </w:p>
              </w:tc>
              <w:tc>
                <w:tcPr>
                  <w:tcW w:w="72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0,3</w:t>
                  </w:r>
                </w:p>
              </w:tc>
              <w:tc>
                <w:tcPr>
                  <w:tcW w:w="90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Prisutnost na nastavi</w:t>
                  </w:r>
                </w:p>
              </w:tc>
              <w:tc>
                <w:tcPr>
                  <w:tcW w:w="162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Evidencije dolazaka</w:t>
                  </w:r>
                </w:p>
              </w:tc>
              <w:tc>
                <w:tcPr>
                  <w:tcW w:w="990"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10</w:t>
                  </w:r>
                </w:p>
              </w:tc>
            </w:tr>
            <w:tr w:rsidR="00E12E48" w:rsidRPr="00D746EA" w:rsidTr="00BE5653">
              <w:trPr>
                <w:trHeight w:val="1103"/>
              </w:trPr>
              <w:tc>
                <w:tcPr>
                  <w:tcW w:w="2065"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p>
                <w:p w:rsidR="00E12E48" w:rsidRPr="00D746EA" w:rsidRDefault="00E12E48" w:rsidP="00BE5653">
                  <w:pPr>
                    <w:rPr>
                      <w:rFonts w:ascii="Calibri" w:hAnsi="Calibri" w:cs="Calibri"/>
                      <w:sz w:val="20"/>
                      <w:szCs w:val="20"/>
                    </w:rPr>
                  </w:pPr>
                  <w:r w:rsidRPr="00D746EA">
                    <w:rPr>
                      <w:rFonts w:ascii="Calibri" w:hAnsi="Calibri" w:cs="Calibri"/>
                      <w:sz w:val="20"/>
                      <w:szCs w:val="20"/>
                    </w:rPr>
                    <w:t xml:space="preserve">Aktivnost u nastavi </w:t>
                  </w:r>
                </w:p>
              </w:tc>
              <w:tc>
                <w:tcPr>
                  <w:tcW w:w="72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0,3</w:t>
                  </w:r>
                </w:p>
                <w:p w:rsidR="00E12E48" w:rsidRPr="00D746EA" w:rsidRDefault="00E12E48" w:rsidP="00BE5653">
                  <w:pPr>
                    <w:jc w:val="center"/>
                    <w:rPr>
                      <w:rFonts w:ascii="Calibri" w:hAnsi="Calibri" w:cs="Calibri"/>
                      <w:sz w:val="20"/>
                      <w:szCs w:val="20"/>
                    </w:rPr>
                  </w:pPr>
                </w:p>
              </w:tc>
              <w:tc>
                <w:tcPr>
                  <w:tcW w:w="90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Sudjelovanje u nastavnom procesu (uključivanje u raspravu, rješavanje problemskih zadataka)</w:t>
                  </w:r>
                </w:p>
              </w:tc>
              <w:tc>
                <w:tcPr>
                  <w:tcW w:w="162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Evidencija studentskih aktivnosti</w:t>
                  </w:r>
                </w:p>
              </w:tc>
              <w:tc>
                <w:tcPr>
                  <w:tcW w:w="990"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10</w:t>
                  </w:r>
                </w:p>
              </w:tc>
            </w:tr>
            <w:tr w:rsidR="00E12E48" w:rsidRPr="00D746EA" w:rsidTr="00BE5653">
              <w:trPr>
                <w:trHeight w:val="885"/>
              </w:trPr>
              <w:tc>
                <w:tcPr>
                  <w:tcW w:w="2065"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p>
                <w:p w:rsidR="00E12E48" w:rsidRPr="00D746EA" w:rsidRDefault="00E12E48" w:rsidP="00BE5653">
                  <w:pPr>
                    <w:rPr>
                      <w:rFonts w:ascii="Calibri" w:hAnsi="Calibri" w:cs="Calibri"/>
                      <w:sz w:val="20"/>
                      <w:szCs w:val="20"/>
                    </w:rPr>
                  </w:pPr>
                  <w:r w:rsidRPr="00D746EA">
                    <w:rPr>
                      <w:rFonts w:ascii="Calibri" w:hAnsi="Calibri" w:cs="Calibri"/>
                      <w:sz w:val="20"/>
                      <w:szCs w:val="20"/>
                    </w:rPr>
                    <w:t>Praktični rad</w:t>
                  </w:r>
                </w:p>
              </w:tc>
              <w:tc>
                <w:tcPr>
                  <w:tcW w:w="72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0,9</w:t>
                  </w:r>
                </w:p>
              </w:tc>
              <w:tc>
                <w:tcPr>
                  <w:tcW w:w="90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Istraživanje, sistematizacija i analiza podataka, izrada seminarskog zadatka.</w:t>
                  </w:r>
                </w:p>
              </w:tc>
              <w:tc>
                <w:tcPr>
                  <w:tcW w:w="162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Evaluacija kvalitete seminarskog zadatka, prezentacije i argumentacije donesenih zaključaka.</w:t>
                  </w:r>
                </w:p>
              </w:tc>
              <w:tc>
                <w:tcPr>
                  <w:tcW w:w="990"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15</w:t>
                  </w:r>
                </w:p>
              </w:tc>
              <w:tc>
                <w:tcPr>
                  <w:tcW w:w="900"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30</w:t>
                  </w:r>
                </w:p>
              </w:tc>
            </w:tr>
            <w:tr w:rsidR="00E12E48" w:rsidRPr="00D746EA" w:rsidTr="00BE5653">
              <w:trPr>
                <w:trHeight w:val="667"/>
              </w:trPr>
              <w:tc>
                <w:tcPr>
                  <w:tcW w:w="2065"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Pismeni ispit ili kontinuirana provjera znanja</w:t>
                  </w:r>
                </w:p>
              </w:tc>
              <w:tc>
                <w:tcPr>
                  <w:tcW w:w="72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1,5</w:t>
                  </w:r>
                </w:p>
              </w:tc>
              <w:tc>
                <w:tcPr>
                  <w:tcW w:w="90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Priprema za provjeru znanja, pisana provjera</w:t>
                  </w:r>
                </w:p>
              </w:tc>
              <w:tc>
                <w:tcPr>
                  <w:tcW w:w="162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r w:rsidRPr="00D746EA">
                    <w:rPr>
                      <w:rFonts w:ascii="Calibri" w:hAnsi="Calibri" w:cs="Calibri"/>
                      <w:sz w:val="20"/>
                      <w:szCs w:val="20"/>
                    </w:rPr>
                    <w:t>Provjera i vrednovanje razine stečenog znanja</w:t>
                  </w:r>
                </w:p>
              </w:tc>
              <w:tc>
                <w:tcPr>
                  <w:tcW w:w="990"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30*</w:t>
                  </w:r>
                </w:p>
              </w:tc>
              <w:tc>
                <w:tcPr>
                  <w:tcW w:w="900" w:type="dxa"/>
                  <w:tcBorders>
                    <w:top w:val="single" w:sz="4" w:space="0" w:color="auto"/>
                    <w:left w:val="single" w:sz="4" w:space="0" w:color="auto"/>
                    <w:bottom w:val="single" w:sz="4" w:space="0" w:color="auto"/>
                    <w:right w:val="single" w:sz="4" w:space="0" w:color="auto"/>
                  </w:tcBorders>
                  <w:vAlign w:val="center"/>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50</w:t>
                  </w:r>
                </w:p>
              </w:tc>
            </w:tr>
            <w:tr w:rsidR="00E12E48" w:rsidRPr="00D746EA" w:rsidTr="00BE5653">
              <w:trPr>
                <w:trHeight w:val="436"/>
              </w:trPr>
              <w:tc>
                <w:tcPr>
                  <w:tcW w:w="2065"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p>
                <w:p w:rsidR="00E12E48" w:rsidRPr="00D746EA" w:rsidRDefault="00E12E48" w:rsidP="00BE5653">
                  <w:pPr>
                    <w:rPr>
                      <w:rFonts w:ascii="Calibri" w:hAnsi="Calibri" w:cs="Calibri"/>
                      <w:sz w:val="20"/>
                      <w:szCs w:val="20"/>
                    </w:rPr>
                  </w:pPr>
                  <w:r w:rsidRPr="00D746EA">
                    <w:rPr>
                      <w:rFonts w:ascii="Calibri" w:hAnsi="Calibri" w:cs="Calibri"/>
                      <w:sz w:val="20"/>
                      <w:szCs w:val="20"/>
                    </w:rPr>
                    <w:t>Ukupno</w:t>
                  </w:r>
                </w:p>
              </w:tc>
              <w:tc>
                <w:tcPr>
                  <w:tcW w:w="72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p>
              </w:tc>
              <w:tc>
                <w:tcPr>
                  <w:tcW w:w="189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p>
              </w:tc>
              <w:tc>
                <w:tcPr>
                  <w:tcW w:w="162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rPr>
                      <w:rFonts w:ascii="Calibri" w:hAnsi="Calibri" w:cs="Calibri"/>
                      <w:sz w:val="20"/>
                      <w:szCs w:val="20"/>
                    </w:rPr>
                  </w:pPr>
                </w:p>
              </w:tc>
              <w:tc>
                <w:tcPr>
                  <w:tcW w:w="99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p>
              </w:tc>
              <w:tc>
                <w:tcPr>
                  <w:tcW w:w="900" w:type="dxa"/>
                  <w:tcBorders>
                    <w:top w:val="single" w:sz="4" w:space="0" w:color="auto"/>
                    <w:left w:val="single" w:sz="4" w:space="0" w:color="auto"/>
                    <w:bottom w:val="single" w:sz="4" w:space="0" w:color="auto"/>
                    <w:right w:val="single" w:sz="4" w:space="0" w:color="auto"/>
                  </w:tcBorders>
                </w:tcPr>
                <w:p w:rsidR="00E12E48" w:rsidRPr="00D746EA" w:rsidRDefault="00E12E48" w:rsidP="00BE5653">
                  <w:pPr>
                    <w:jc w:val="center"/>
                    <w:rPr>
                      <w:rFonts w:ascii="Calibri" w:hAnsi="Calibri" w:cs="Calibri"/>
                      <w:sz w:val="20"/>
                      <w:szCs w:val="20"/>
                    </w:rPr>
                  </w:pPr>
                  <w:r w:rsidRPr="00D746EA">
                    <w:rPr>
                      <w:rFonts w:ascii="Calibri" w:hAnsi="Calibri" w:cs="Calibri"/>
                      <w:sz w:val="20"/>
                      <w:szCs w:val="20"/>
                    </w:rPr>
                    <w:t>100</w:t>
                  </w:r>
                </w:p>
              </w:tc>
            </w:tr>
          </w:tbl>
          <w:p w:rsidR="00E12E48" w:rsidRPr="00D746EA" w:rsidRDefault="00E12E48" w:rsidP="00BE5653">
            <w:pPr>
              <w:jc w:val="both"/>
              <w:rPr>
                <w:rFonts w:ascii="Calibri" w:hAnsi="Calibri" w:cs="Calibri"/>
                <w:sz w:val="20"/>
                <w:szCs w:val="20"/>
              </w:rPr>
            </w:pPr>
            <w:r w:rsidRPr="00D746EA">
              <w:rPr>
                <w:rFonts w:ascii="Calibri" w:hAnsi="Calibri" w:cs="Calibri"/>
                <w:sz w:val="20"/>
                <w:szCs w:val="20"/>
              </w:rPr>
              <w:t>*za prolazak pisanog dijela ispita je potrebno minimalno ostvariti 60% mogućih bodova svakog kolokvija ili pisanog dijela ispita</w:t>
            </w:r>
          </w:p>
          <w:p w:rsidR="00E12E48" w:rsidRPr="00D746EA" w:rsidRDefault="00E12E48" w:rsidP="00BE5653">
            <w:pPr>
              <w:pStyle w:val="Default"/>
              <w:jc w:val="both"/>
              <w:rPr>
                <w:rFonts w:ascii="Calibri" w:hAnsi="Calibri" w:cs="Calibri"/>
                <w:color w:val="auto"/>
                <w:sz w:val="20"/>
                <w:szCs w:val="20"/>
              </w:rPr>
            </w:pPr>
          </w:p>
        </w:tc>
      </w:tr>
      <w:tr w:rsidR="00E12E48" w:rsidRPr="00D746EA" w:rsidTr="00BE5653">
        <w:trPr>
          <w:trHeight w:val="432"/>
        </w:trPr>
        <w:tc>
          <w:tcPr>
            <w:tcW w:w="5000" w:type="pct"/>
            <w:gridSpan w:val="10"/>
            <w:vAlign w:val="center"/>
          </w:tcPr>
          <w:p w:rsidR="00E12E48" w:rsidRPr="00D746EA" w:rsidRDefault="00E12E48" w:rsidP="00BE5653">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1.10. Obvezatna literatura (u trenutku prijave prijedloga studijskog programa)</w:t>
            </w:r>
          </w:p>
        </w:tc>
      </w:tr>
      <w:tr w:rsidR="00E12E48" w:rsidRPr="001503EE" w:rsidTr="00BE5653">
        <w:trPr>
          <w:trHeight w:val="1692"/>
        </w:trPr>
        <w:tc>
          <w:tcPr>
            <w:tcW w:w="5000" w:type="pct"/>
            <w:gridSpan w:val="10"/>
            <w:vAlign w:val="center"/>
          </w:tcPr>
          <w:p w:rsidR="00E12E48" w:rsidRPr="00D746EA" w:rsidRDefault="00E12E48" w:rsidP="00BE5653">
            <w:pPr>
              <w:pStyle w:val="Default"/>
              <w:rPr>
                <w:rFonts w:ascii="Calibri" w:hAnsi="Calibri" w:cs="Calibri"/>
                <w:color w:val="auto"/>
                <w:sz w:val="20"/>
                <w:szCs w:val="20"/>
              </w:rPr>
            </w:pPr>
          </w:p>
          <w:p w:rsidR="00E12E48" w:rsidRPr="00D746EA" w:rsidRDefault="00E12E48" w:rsidP="00DB3784">
            <w:pPr>
              <w:pStyle w:val="Default"/>
              <w:numPr>
                <w:ilvl w:val="0"/>
                <w:numId w:val="148"/>
              </w:numPr>
              <w:rPr>
                <w:rFonts w:ascii="Calibri" w:hAnsi="Calibri" w:cs="Calibri"/>
                <w:color w:val="auto"/>
                <w:sz w:val="20"/>
                <w:szCs w:val="20"/>
              </w:rPr>
            </w:pPr>
            <w:r w:rsidRPr="00D746EA">
              <w:rPr>
                <w:rFonts w:ascii="Calibri" w:hAnsi="Calibri" w:cs="Calibri"/>
                <w:color w:val="auto"/>
                <w:sz w:val="20"/>
                <w:szCs w:val="20"/>
              </w:rPr>
              <w:t>Chomsky, N. (2002). Mediji, propaganda i sistem, Što čitaš?, Zagreb, www.zamirnet.hr/stocitas</w:t>
            </w:r>
          </w:p>
          <w:p w:rsidR="00E12E48" w:rsidRPr="00D746EA" w:rsidRDefault="00E12E48" w:rsidP="00DB3784">
            <w:pPr>
              <w:pStyle w:val="Default"/>
              <w:numPr>
                <w:ilvl w:val="0"/>
                <w:numId w:val="148"/>
              </w:numPr>
              <w:rPr>
                <w:rFonts w:ascii="Calibri" w:hAnsi="Calibri" w:cs="Calibri"/>
                <w:color w:val="auto"/>
                <w:sz w:val="20"/>
                <w:szCs w:val="20"/>
              </w:rPr>
            </w:pPr>
            <w:r w:rsidRPr="00D746EA">
              <w:rPr>
                <w:rFonts w:ascii="Calibri" w:hAnsi="Calibri" w:cs="Calibri"/>
                <w:color w:val="auto"/>
                <w:sz w:val="20"/>
                <w:szCs w:val="20"/>
              </w:rPr>
              <w:t>Herman, E.S. &amp; Chomsky, N. (2002). Manufacturing Consent: The Political Ecdonomy of the Mass Media, Pantheon</w:t>
            </w:r>
          </w:p>
          <w:p w:rsidR="00E12E48" w:rsidRPr="00D746EA" w:rsidRDefault="00E12E48" w:rsidP="00DB3784">
            <w:pPr>
              <w:pStyle w:val="Default"/>
              <w:numPr>
                <w:ilvl w:val="0"/>
                <w:numId w:val="148"/>
              </w:numPr>
              <w:rPr>
                <w:rFonts w:ascii="Calibri" w:hAnsi="Calibri" w:cs="Calibri"/>
                <w:color w:val="auto"/>
                <w:sz w:val="20"/>
                <w:szCs w:val="20"/>
              </w:rPr>
            </w:pPr>
            <w:r w:rsidRPr="00D746EA">
              <w:rPr>
                <w:rFonts w:ascii="Calibri" w:hAnsi="Calibri" w:cs="Calibri"/>
                <w:color w:val="auto"/>
                <w:sz w:val="20"/>
                <w:szCs w:val="20"/>
              </w:rPr>
              <w:t>Bernays, E. 2013. Kristaliziranje javnog mišljenja. Visoka škola Kairos.Zagreb.</w:t>
            </w:r>
          </w:p>
          <w:p w:rsidR="00E12E48" w:rsidRPr="00D746EA" w:rsidRDefault="00E12E48" w:rsidP="00DB3784">
            <w:pPr>
              <w:pStyle w:val="Default"/>
              <w:numPr>
                <w:ilvl w:val="0"/>
                <w:numId w:val="148"/>
              </w:numPr>
              <w:rPr>
                <w:rFonts w:ascii="Calibri" w:hAnsi="Calibri" w:cs="Calibri"/>
                <w:color w:val="auto"/>
                <w:sz w:val="20"/>
                <w:szCs w:val="20"/>
              </w:rPr>
            </w:pPr>
            <w:r w:rsidRPr="00D746EA">
              <w:rPr>
                <w:rFonts w:ascii="Calibri" w:hAnsi="Calibri" w:cs="Calibri"/>
                <w:color w:val="auto"/>
                <w:sz w:val="20"/>
                <w:szCs w:val="20"/>
              </w:rPr>
              <w:t>Bernays, E. 1928. Propaganda. URL: http://eprints.qut.edu.au.pdf</w:t>
            </w:r>
          </w:p>
          <w:p w:rsidR="00E12E48" w:rsidRPr="00D746EA" w:rsidRDefault="00E12E48" w:rsidP="00DB3784">
            <w:pPr>
              <w:pStyle w:val="Default"/>
              <w:numPr>
                <w:ilvl w:val="0"/>
                <w:numId w:val="148"/>
              </w:numPr>
              <w:rPr>
                <w:rFonts w:ascii="Calibri" w:hAnsi="Calibri" w:cs="Calibri"/>
                <w:color w:val="auto"/>
                <w:sz w:val="20"/>
                <w:szCs w:val="20"/>
              </w:rPr>
            </w:pPr>
            <w:r w:rsidRPr="00D746EA">
              <w:rPr>
                <w:rFonts w:ascii="Calibri" w:hAnsi="Calibri" w:cs="Calibri"/>
                <w:color w:val="auto"/>
                <w:sz w:val="20"/>
                <w:szCs w:val="20"/>
              </w:rPr>
              <w:t>Bertrand, C.-J. 1997. Deontologija medija. ICEJ. Sveučilišna knjižara d.o.o., Zagreb.</w:t>
            </w:r>
          </w:p>
          <w:p w:rsidR="00E12E48" w:rsidRPr="00D746EA" w:rsidRDefault="00E12E48" w:rsidP="00DB3784">
            <w:pPr>
              <w:pStyle w:val="Default"/>
              <w:numPr>
                <w:ilvl w:val="0"/>
                <w:numId w:val="148"/>
              </w:numPr>
              <w:rPr>
                <w:rFonts w:ascii="Calibri" w:hAnsi="Calibri" w:cs="Calibri"/>
                <w:color w:val="auto"/>
                <w:sz w:val="20"/>
                <w:szCs w:val="20"/>
              </w:rPr>
            </w:pPr>
            <w:r w:rsidRPr="00D746EA">
              <w:rPr>
                <w:rFonts w:ascii="Calibri" w:hAnsi="Calibri" w:cs="Calibri"/>
                <w:color w:val="auto"/>
                <w:sz w:val="20"/>
                <w:szCs w:val="20"/>
              </w:rPr>
              <w:t>Chomsky, N. (1997). Media Control. The Spectacular Achievments of Propaganda. NY, Seven Stories Press</w:t>
            </w:r>
          </w:p>
          <w:p w:rsidR="00E12E48" w:rsidRPr="00D746EA" w:rsidRDefault="00E12E48" w:rsidP="00BE5653">
            <w:pPr>
              <w:pStyle w:val="Default"/>
              <w:rPr>
                <w:rFonts w:ascii="Calibri" w:hAnsi="Calibri" w:cs="Calibri"/>
                <w:color w:val="auto"/>
                <w:sz w:val="20"/>
                <w:szCs w:val="20"/>
              </w:rPr>
            </w:pPr>
          </w:p>
          <w:p w:rsidR="00E12E48" w:rsidRPr="00D746EA" w:rsidRDefault="00E12E48" w:rsidP="00BE5653">
            <w:pPr>
              <w:pStyle w:val="Default"/>
              <w:rPr>
                <w:rFonts w:ascii="Calibri" w:hAnsi="Calibri" w:cs="Calibri"/>
                <w:color w:val="auto"/>
                <w:sz w:val="20"/>
                <w:szCs w:val="20"/>
              </w:rPr>
            </w:pPr>
            <w:r w:rsidRPr="00D746EA">
              <w:rPr>
                <w:rFonts w:ascii="Calibri" w:hAnsi="Calibri" w:cs="Calibri"/>
                <w:color w:val="auto"/>
                <w:sz w:val="20"/>
                <w:szCs w:val="20"/>
              </w:rPr>
              <w:lastRenderedPageBreak/>
              <w:t>Cjelokupni nastavni materijali potrebni za svladavanje predmeta i polaganje ispita biti će izloženi tijekom predavanja i seminara te objavljeni u okviru e-kolegija na portalu Loomen.</w:t>
            </w:r>
          </w:p>
        </w:tc>
      </w:tr>
      <w:tr w:rsidR="00E12E48" w:rsidRPr="001503EE" w:rsidTr="00BE5653">
        <w:trPr>
          <w:trHeight w:val="432"/>
        </w:trPr>
        <w:tc>
          <w:tcPr>
            <w:tcW w:w="5000" w:type="pct"/>
            <w:gridSpan w:val="10"/>
            <w:vAlign w:val="center"/>
          </w:tcPr>
          <w:p w:rsidR="00E12E48" w:rsidRPr="00D746EA" w:rsidRDefault="00E12E48" w:rsidP="00BE5653">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lastRenderedPageBreak/>
              <w:t>1.11.Dopunska literatura (u trenutku prijave prijedloga studijskog programa)</w:t>
            </w:r>
          </w:p>
        </w:tc>
      </w:tr>
      <w:tr w:rsidR="00E12E48" w:rsidRPr="00D746EA" w:rsidTr="00BE5653">
        <w:trPr>
          <w:trHeight w:val="432"/>
        </w:trPr>
        <w:tc>
          <w:tcPr>
            <w:tcW w:w="5000" w:type="pct"/>
            <w:gridSpan w:val="10"/>
            <w:vAlign w:val="center"/>
          </w:tcPr>
          <w:p w:rsidR="00E12E48" w:rsidRPr="00D746EA" w:rsidRDefault="00E12E48" w:rsidP="00BE5653">
            <w:pPr>
              <w:pStyle w:val="Odlomakpopisa"/>
              <w:numPr>
                <w:ilvl w:val="0"/>
                <w:numId w:val="5"/>
              </w:numPr>
              <w:contextualSpacing w:val="0"/>
              <w:rPr>
                <w:rFonts w:ascii="Calibri" w:hAnsi="Calibri" w:cs="Calibri"/>
                <w:lang w:val="hr-HR"/>
              </w:rPr>
            </w:pPr>
            <w:r w:rsidRPr="00D746EA">
              <w:rPr>
                <w:rFonts w:ascii="Calibri" w:hAnsi="Calibri" w:cs="Calibri"/>
                <w:lang w:val="hr-HR"/>
              </w:rPr>
              <w:t>Šiber, I. (1991). Politička propaganda i politički marketing, Zagreb</w:t>
            </w:r>
          </w:p>
          <w:p w:rsidR="00E12E48" w:rsidRPr="00D746EA" w:rsidRDefault="00E12E48" w:rsidP="00BE5653">
            <w:pPr>
              <w:pStyle w:val="Odlomakpopisa"/>
              <w:numPr>
                <w:ilvl w:val="0"/>
                <w:numId w:val="5"/>
              </w:numPr>
              <w:contextualSpacing w:val="0"/>
              <w:rPr>
                <w:rFonts w:ascii="Calibri" w:hAnsi="Calibri" w:cs="Calibri"/>
                <w:lang w:val="hr-HR"/>
              </w:rPr>
            </w:pPr>
            <w:r w:rsidRPr="00D746EA">
              <w:rPr>
                <w:rFonts w:ascii="Calibri" w:hAnsi="Calibri" w:cs="Calibri"/>
                <w:lang w:val="hr-HR"/>
              </w:rPr>
              <w:t>Ogilvy, David, (1963). Confessions of an Advertising Man, New York, Atheneum</w:t>
            </w:r>
          </w:p>
          <w:p w:rsidR="00E12E48" w:rsidRPr="00D746EA" w:rsidRDefault="00E12E48" w:rsidP="00BE5653">
            <w:pPr>
              <w:pStyle w:val="Odlomakpopisa"/>
              <w:numPr>
                <w:ilvl w:val="0"/>
                <w:numId w:val="5"/>
              </w:numPr>
              <w:contextualSpacing w:val="0"/>
              <w:rPr>
                <w:rFonts w:ascii="Calibri" w:hAnsi="Calibri" w:cs="Calibri"/>
                <w:lang w:val="hr-HR"/>
              </w:rPr>
            </w:pPr>
            <w:r w:rsidRPr="00D746EA">
              <w:rPr>
                <w:rFonts w:ascii="Calibri" w:hAnsi="Calibri" w:cs="Calibri"/>
                <w:lang w:val="hr-HR"/>
              </w:rPr>
              <w:t>Boorstin, D.J. (1961). The Image: a Guide to Pseudo-Events in America, NY, Harper and Row</w:t>
            </w:r>
          </w:p>
          <w:p w:rsidR="00E12E48" w:rsidRPr="00D746EA" w:rsidRDefault="00E12E48" w:rsidP="00BE5653">
            <w:pPr>
              <w:pStyle w:val="Odlomakpopisa"/>
              <w:numPr>
                <w:ilvl w:val="0"/>
                <w:numId w:val="5"/>
              </w:numPr>
              <w:contextualSpacing w:val="0"/>
              <w:rPr>
                <w:rFonts w:ascii="Calibri" w:hAnsi="Calibri" w:cs="Calibri"/>
                <w:lang w:val="hr-HR"/>
              </w:rPr>
            </w:pPr>
            <w:r w:rsidRPr="00D746EA">
              <w:rPr>
                <w:rFonts w:ascii="Calibri" w:hAnsi="Calibri" w:cs="Calibri"/>
                <w:lang w:val="hr-HR"/>
              </w:rPr>
              <w:t>Arendt, H. (1948). Totalitarian propaganda. Totalitarian organization. In the origins Totalitarism. 2nd edition, NY, Harcourt Brace Javanovich, p:341-388</w:t>
            </w:r>
          </w:p>
          <w:p w:rsidR="00E12E48" w:rsidRPr="00D746EA" w:rsidRDefault="00E12E48" w:rsidP="00BE5653">
            <w:pPr>
              <w:pStyle w:val="Odlomakpopisa"/>
              <w:numPr>
                <w:ilvl w:val="0"/>
                <w:numId w:val="5"/>
              </w:numPr>
              <w:contextualSpacing w:val="0"/>
              <w:rPr>
                <w:rFonts w:ascii="Calibri" w:hAnsi="Calibri" w:cs="Calibri"/>
                <w:lang w:val="hr-HR"/>
              </w:rPr>
            </w:pPr>
            <w:r w:rsidRPr="00D746EA">
              <w:rPr>
                <w:rFonts w:ascii="Calibri" w:hAnsi="Calibri" w:cs="Calibri"/>
                <w:lang w:val="hr-HR"/>
              </w:rPr>
              <w:t xml:space="preserve">Barlett, J. 2005. Strategic Use of Media in Public Relations: Relationship Between media Coverage, Public Relations and Organizational Strategy, u: Public Relations Division of International Communication Association. New York. URL: http://eprints.qut.edu.au.pdf </w:t>
            </w:r>
          </w:p>
          <w:p w:rsidR="00E12E48" w:rsidRPr="00D746EA" w:rsidRDefault="00E12E48" w:rsidP="00BE5653">
            <w:pPr>
              <w:pStyle w:val="Odlomakpopisa"/>
              <w:numPr>
                <w:ilvl w:val="0"/>
                <w:numId w:val="5"/>
              </w:numPr>
              <w:contextualSpacing w:val="0"/>
              <w:rPr>
                <w:rFonts w:ascii="Calibri" w:hAnsi="Calibri" w:cs="Calibri"/>
                <w:lang w:val="hr-HR"/>
              </w:rPr>
            </w:pPr>
            <w:r w:rsidRPr="00D746EA">
              <w:rPr>
                <w:rFonts w:ascii="Calibri" w:hAnsi="Calibri" w:cs="Calibri"/>
                <w:lang w:val="hr-HR"/>
              </w:rPr>
              <w:t>Chomsky, N. 1989. Necessary Illusions: Thought Control in Democratic Societies. UK: Pluto Press. London.</w:t>
            </w:r>
          </w:p>
          <w:p w:rsidR="00E12E48" w:rsidRPr="00D746EA" w:rsidRDefault="00E12E48" w:rsidP="00BE5653">
            <w:pPr>
              <w:pStyle w:val="Odlomakpopisa"/>
              <w:numPr>
                <w:ilvl w:val="0"/>
                <w:numId w:val="5"/>
              </w:numPr>
              <w:contextualSpacing w:val="0"/>
              <w:rPr>
                <w:rFonts w:ascii="Calibri" w:hAnsi="Calibri" w:cs="Calibri"/>
                <w:lang w:val="hr-HR"/>
              </w:rPr>
            </w:pPr>
            <w:r w:rsidRPr="00D746EA">
              <w:rPr>
                <w:rFonts w:ascii="Calibri" w:hAnsi="Calibri" w:cs="Calibri"/>
                <w:lang w:val="hr-HR"/>
              </w:rPr>
              <w:t>Le Bon, G. 2002. The Crowd. Dover Publications. Inc. Mineola. New York.</w:t>
            </w:r>
          </w:p>
          <w:p w:rsidR="00E12E48" w:rsidRPr="00D746EA" w:rsidRDefault="00E12E48" w:rsidP="00BE5653">
            <w:pPr>
              <w:pStyle w:val="Odlomakpopisa"/>
              <w:numPr>
                <w:ilvl w:val="0"/>
                <w:numId w:val="5"/>
              </w:numPr>
              <w:contextualSpacing w:val="0"/>
              <w:rPr>
                <w:rFonts w:ascii="Calibri" w:hAnsi="Calibri" w:cs="Calibri"/>
                <w:lang w:val="hr-HR"/>
              </w:rPr>
            </w:pPr>
            <w:r w:rsidRPr="00D746EA">
              <w:rPr>
                <w:rFonts w:ascii="Calibri" w:hAnsi="Calibri" w:cs="Calibri"/>
                <w:lang w:val="hr-HR"/>
              </w:rPr>
              <w:t>Lippmann, W. 1922. Public Opinion. Harcourt, Brace and Company Inc. New York.</w:t>
            </w:r>
          </w:p>
          <w:p w:rsidR="00E12E48" w:rsidRPr="00D746EA" w:rsidRDefault="00E12E48" w:rsidP="00BE5653">
            <w:pPr>
              <w:pStyle w:val="Odlomakpopisa"/>
              <w:numPr>
                <w:ilvl w:val="0"/>
                <w:numId w:val="5"/>
              </w:numPr>
              <w:contextualSpacing w:val="0"/>
              <w:rPr>
                <w:rFonts w:ascii="Calibri" w:hAnsi="Calibri" w:cs="Calibri"/>
                <w:lang w:val="hr-HR"/>
              </w:rPr>
            </w:pPr>
            <w:r w:rsidRPr="00D746EA">
              <w:rPr>
                <w:rFonts w:ascii="Calibri" w:hAnsi="Calibri" w:cs="Calibri"/>
                <w:lang w:val="hr-HR"/>
              </w:rPr>
              <w:t xml:space="preserve">Scott, L. M.; Batra, R. 2003. Persuasive imagery: A Consumer Response Perspective, lawrence Erlbaum Associates. URL: http://study.com/academy/lesson.html </w:t>
            </w:r>
          </w:p>
        </w:tc>
      </w:tr>
      <w:tr w:rsidR="00E12E48" w:rsidRPr="00D746EA" w:rsidTr="00BE5653">
        <w:trPr>
          <w:trHeight w:val="432"/>
        </w:trPr>
        <w:tc>
          <w:tcPr>
            <w:tcW w:w="5000" w:type="pct"/>
            <w:gridSpan w:val="10"/>
            <w:vAlign w:val="center"/>
          </w:tcPr>
          <w:p w:rsidR="00E12E48" w:rsidRPr="00D746EA" w:rsidRDefault="00E12E48" w:rsidP="00BE5653">
            <w:pPr>
              <w:pStyle w:val="Tijeloteksta"/>
              <w:rPr>
                <w:rFonts w:ascii="Calibri" w:hAnsi="Calibri" w:cs="Calibri"/>
                <w:b w:val="0"/>
                <w:sz w:val="20"/>
                <w:szCs w:val="20"/>
                <w:lang w:val="hr-HR"/>
              </w:rPr>
            </w:pPr>
            <w:r w:rsidRPr="00D746EA">
              <w:rPr>
                <w:rFonts w:ascii="Calibri" w:hAnsi="Calibri" w:cs="Calibri"/>
                <w:b w:val="0"/>
                <w:sz w:val="20"/>
                <w:szCs w:val="20"/>
                <w:lang w:val="hr-HR"/>
              </w:rPr>
              <w:t>1.12. Načini praćenja kvalitete koji osiguravaju stjecanje izlaznih znanja, vještina i kompetencija</w:t>
            </w:r>
          </w:p>
        </w:tc>
      </w:tr>
      <w:tr w:rsidR="00E12E48" w:rsidRPr="001503EE" w:rsidTr="00BE5653">
        <w:trPr>
          <w:trHeight w:val="432"/>
        </w:trPr>
        <w:tc>
          <w:tcPr>
            <w:tcW w:w="5000" w:type="pct"/>
            <w:gridSpan w:val="10"/>
            <w:vAlign w:val="center"/>
          </w:tcPr>
          <w:p w:rsidR="00E12E48" w:rsidRPr="00D746EA" w:rsidRDefault="00E12E48" w:rsidP="00DB3784">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Interna evaluacija na razini Sveučilišta J. J. Strossmayera u Osijeku.</w:t>
            </w:r>
          </w:p>
          <w:p w:rsidR="00E12E48" w:rsidRPr="00D746EA" w:rsidRDefault="00E12E48" w:rsidP="00DB3784">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Vođenje evidencije o studentskom pohađanju kolegijskih predavanja, izvršenim obvezama te rezultatima kolokvija i/ili pismenog dijela ispita.</w:t>
            </w:r>
          </w:p>
          <w:p w:rsidR="00E12E48" w:rsidRPr="00D746EA" w:rsidRDefault="00E12E48" w:rsidP="00DB3784">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Primjena stečenog znanja u okviru ovog kolegija, kroz izradu i prezentaciju seminarskog zadatka</w:t>
            </w:r>
          </w:p>
        </w:tc>
      </w:tr>
    </w:tbl>
    <w:p w:rsidR="00C102A7" w:rsidRDefault="00C102A7" w:rsidP="00E12E48">
      <w:pPr>
        <w:rPr>
          <w:rFonts w:ascii="Calibri" w:hAnsi="Calibri" w:cs="Calibri"/>
          <w:sz w:val="20"/>
          <w:szCs w:val="20"/>
          <w:lang w:val="hr-HR"/>
        </w:rPr>
      </w:pPr>
    </w:p>
    <w:p w:rsidR="00C102A7" w:rsidRDefault="00C102A7">
      <w:pPr>
        <w:rPr>
          <w:rFonts w:ascii="Calibri" w:hAnsi="Calibri" w:cs="Calibri"/>
          <w:sz w:val="20"/>
          <w:szCs w:val="20"/>
          <w:lang w:val="hr-HR"/>
        </w:rPr>
      </w:pPr>
      <w:r>
        <w:rPr>
          <w:rFonts w:ascii="Calibri" w:hAnsi="Calibri" w:cs="Calibri"/>
          <w:sz w:val="20"/>
          <w:szCs w:val="20"/>
          <w:lang w:val="hr-HR"/>
        </w:rPr>
        <w:br w:type="page"/>
      </w:r>
    </w:p>
    <w:p w:rsidR="00E12E48" w:rsidRDefault="00E12E48" w:rsidP="00E12E48">
      <w:pPr>
        <w:rPr>
          <w:rFonts w:ascii="Calibri" w:hAnsi="Calibri" w:cs="Calibri"/>
          <w:sz w:val="20"/>
          <w:szCs w:val="20"/>
          <w:lang w:val="hr-HR"/>
        </w:rPr>
      </w:pPr>
    </w:p>
    <w:tbl>
      <w:tblPr>
        <w:tblW w:w="9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8"/>
        <w:gridCol w:w="1185"/>
        <w:gridCol w:w="730"/>
        <w:gridCol w:w="1234"/>
        <w:gridCol w:w="219"/>
        <w:gridCol w:w="737"/>
        <w:gridCol w:w="1309"/>
        <w:gridCol w:w="872"/>
        <w:gridCol w:w="230"/>
        <w:gridCol w:w="185"/>
        <w:gridCol w:w="1472"/>
        <w:gridCol w:w="1009"/>
        <w:gridCol w:w="75"/>
      </w:tblGrid>
      <w:tr w:rsidR="00E12E48" w:rsidRPr="007F5806" w:rsidTr="00C102A7">
        <w:trPr>
          <w:gridBefore w:val="1"/>
          <w:wBefore w:w="63" w:type="pct"/>
          <w:trHeight w:hRule="exact" w:val="405"/>
          <w:jc w:val="center"/>
        </w:trPr>
        <w:tc>
          <w:tcPr>
            <w:tcW w:w="4937" w:type="pct"/>
            <w:gridSpan w:val="12"/>
            <w:shd w:val="clear" w:color="auto" w:fill="auto"/>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Opće informacije</w:t>
            </w:r>
          </w:p>
        </w:tc>
      </w:tr>
      <w:tr w:rsidR="00E12E48" w:rsidRPr="007F5806" w:rsidTr="00C102A7">
        <w:trPr>
          <w:gridBefore w:val="1"/>
          <w:wBefore w:w="63" w:type="pct"/>
          <w:trHeight w:val="405"/>
          <w:jc w:val="center"/>
        </w:trPr>
        <w:tc>
          <w:tcPr>
            <w:tcW w:w="1679" w:type="pct"/>
            <w:gridSpan w:val="3"/>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Naziv predmeta</w:t>
            </w:r>
          </w:p>
        </w:tc>
        <w:tc>
          <w:tcPr>
            <w:tcW w:w="3258" w:type="pct"/>
            <w:gridSpan w:val="9"/>
            <w:vAlign w:val="center"/>
          </w:tcPr>
          <w:p w:rsidR="00E12E48" w:rsidRPr="007F5806" w:rsidRDefault="00E12E48" w:rsidP="00BE5653">
            <w:pPr>
              <w:tabs>
                <w:tab w:val="left" w:pos="4731"/>
              </w:tabs>
              <w:rPr>
                <w:rFonts w:ascii="Arial Narrow" w:hAnsi="Arial Narrow" w:cs="Calibri"/>
                <w:sz w:val="20"/>
                <w:szCs w:val="20"/>
                <w:lang w:val="de-DE"/>
              </w:rPr>
            </w:pPr>
            <w:r w:rsidRPr="007F5806">
              <w:rPr>
                <w:rFonts w:ascii="Arial Narrow" w:hAnsi="Arial Narrow" w:cs="Calibri"/>
                <w:sz w:val="20"/>
                <w:szCs w:val="20"/>
                <w:lang w:val="de-DE"/>
              </w:rPr>
              <w:t>Krizni menadžment u kreativnim industrijama</w:t>
            </w:r>
          </w:p>
        </w:tc>
      </w:tr>
      <w:tr w:rsidR="00E12E48" w:rsidRPr="007F5806" w:rsidTr="00C102A7">
        <w:trPr>
          <w:gridBefore w:val="1"/>
          <w:wBefore w:w="63" w:type="pct"/>
          <w:trHeight w:val="259"/>
          <w:jc w:val="center"/>
        </w:trPr>
        <w:tc>
          <w:tcPr>
            <w:tcW w:w="1679" w:type="pct"/>
            <w:gridSpan w:val="3"/>
            <w:shd w:val="clear" w:color="auto" w:fill="auto"/>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Nositelj predmeta</w:t>
            </w:r>
          </w:p>
        </w:tc>
        <w:tc>
          <w:tcPr>
            <w:tcW w:w="3258" w:type="pct"/>
            <w:gridSpan w:val="9"/>
            <w:shd w:val="clear" w:color="auto" w:fill="auto"/>
            <w:vAlign w:val="center"/>
          </w:tcPr>
          <w:p w:rsidR="00E12E48" w:rsidRPr="007F5806" w:rsidRDefault="00E12E48" w:rsidP="00BE5653">
            <w:pPr>
              <w:rPr>
                <w:rFonts w:ascii="Arial Narrow" w:hAnsi="Arial Narrow" w:cs="Calibri"/>
                <w:sz w:val="20"/>
                <w:szCs w:val="20"/>
              </w:rPr>
            </w:pPr>
            <w:r>
              <w:rPr>
                <w:rFonts w:ascii="Arial Narrow" w:hAnsi="Arial Narrow" w:cs="Calibri"/>
                <w:sz w:val="20"/>
                <w:szCs w:val="20"/>
              </w:rPr>
              <w:t>Vladimir Ham, naslovni predavač</w:t>
            </w:r>
          </w:p>
        </w:tc>
      </w:tr>
      <w:tr w:rsidR="00E12E48" w:rsidRPr="007F5806" w:rsidTr="00C102A7">
        <w:trPr>
          <w:gridBefore w:val="1"/>
          <w:wBefore w:w="63" w:type="pct"/>
          <w:trHeight w:val="405"/>
          <w:jc w:val="center"/>
        </w:trPr>
        <w:tc>
          <w:tcPr>
            <w:tcW w:w="1679" w:type="pct"/>
            <w:gridSpan w:val="3"/>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Suradnik na predmetu</w:t>
            </w:r>
          </w:p>
        </w:tc>
        <w:tc>
          <w:tcPr>
            <w:tcW w:w="3258" w:type="pct"/>
            <w:gridSpan w:val="9"/>
            <w:vAlign w:val="center"/>
          </w:tcPr>
          <w:p w:rsidR="00E12E48" w:rsidRPr="007F5806" w:rsidRDefault="00E12E48" w:rsidP="00BE5653">
            <w:pPr>
              <w:rPr>
                <w:rFonts w:ascii="Arial Narrow" w:hAnsi="Arial Narrow" w:cs="Calibri"/>
                <w:sz w:val="20"/>
                <w:szCs w:val="20"/>
              </w:rPr>
            </w:pPr>
          </w:p>
        </w:tc>
      </w:tr>
      <w:tr w:rsidR="00E12E48" w:rsidRPr="007F5806" w:rsidTr="00C102A7">
        <w:trPr>
          <w:gridBefore w:val="1"/>
          <w:wBefore w:w="63" w:type="pct"/>
          <w:trHeight w:val="405"/>
          <w:jc w:val="center"/>
        </w:trPr>
        <w:tc>
          <w:tcPr>
            <w:tcW w:w="1679" w:type="pct"/>
            <w:gridSpan w:val="3"/>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Studijski program</w:t>
            </w:r>
          </w:p>
        </w:tc>
        <w:tc>
          <w:tcPr>
            <w:tcW w:w="3258" w:type="pct"/>
            <w:gridSpan w:val="9"/>
            <w:vAlign w:val="center"/>
          </w:tcPr>
          <w:p w:rsidR="00E12E48" w:rsidRPr="007F5806" w:rsidRDefault="00E12E48" w:rsidP="00BE5653">
            <w:pPr>
              <w:rPr>
                <w:rFonts w:ascii="Arial Narrow" w:eastAsia="Arial" w:hAnsi="Arial Narrow" w:cs="Calibri"/>
                <w:sz w:val="20"/>
                <w:szCs w:val="20"/>
              </w:rPr>
            </w:pPr>
            <w:r w:rsidRPr="007F5806">
              <w:rPr>
                <w:rFonts w:ascii="Arial Narrow" w:eastAsia="Arial" w:hAnsi="Arial Narrow" w:cs="Calibri"/>
                <w:sz w:val="20"/>
                <w:szCs w:val="20"/>
              </w:rPr>
              <w:t>Diplomski sveučilišni studij Menadžment u kulturnim i kreativnim industrijama</w:t>
            </w:r>
          </w:p>
          <w:p w:rsidR="00E12E48" w:rsidRPr="007F5806" w:rsidRDefault="00E12E48" w:rsidP="00BE5653">
            <w:pPr>
              <w:rPr>
                <w:rFonts w:ascii="Arial Narrow" w:hAnsi="Arial Narrow" w:cs="Calibri"/>
                <w:sz w:val="20"/>
                <w:szCs w:val="20"/>
              </w:rPr>
            </w:pPr>
            <w:r w:rsidRPr="007F5806">
              <w:rPr>
                <w:rFonts w:ascii="Arial Narrow" w:eastAsia="Arial" w:hAnsi="Arial Narrow" w:cs="Calibri"/>
                <w:sz w:val="20"/>
                <w:szCs w:val="20"/>
              </w:rPr>
              <w:t>Diplomski sveučilišni studij Mediji i odnosi s javnošću</w:t>
            </w:r>
          </w:p>
        </w:tc>
      </w:tr>
      <w:tr w:rsidR="00E12E48" w:rsidRPr="007F5806" w:rsidTr="00C102A7">
        <w:trPr>
          <w:gridBefore w:val="1"/>
          <w:wBefore w:w="63" w:type="pct"/>
          <w:trHeight w:val="405"/>
          <w:jc w:val="center"/>
        </w:trPr>
        <w:tc>
          <w:tcPr>
            <w:tcW w:w="1679" w:type="pct"/>
            <w:gridSpan w:val="3"/>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Šifra predmeta</w:t>
            </w:r>
          </w:p>
        </w:tc>
        <w:tc>
          <w:tcPr>
            <w:tcW w:w="3258" w:type="pct"/>
            <w:gridSpan w:val="9"/>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MA-MM-56</w:t>
            </w:r>
          </w:p>
        </w:tc>
      </w:tr>
      <w:tr w:rsidR="00E12E48" w:rsidRPr="007F5806" w:rsidTr="00C102A7">
        <w:trPr>
          <w:gridBefore w:val="1"/>
          <w:wBefore w:w="63" w:type="pct"/>
          <w:trHeight w:val="405"/>
          <w:jc w:val="center"/>
        </w:trPr>
        <w:tc>
          <w:tcPr>
            <w:tcW w:w="1679" w:type="pct"/>
            <w:gridSpan w:val="3"/>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Status predmeta</w:t>
            </w:r>
          </w:p>
        </w:tc>
        <w:tc>
          <w:tcPr>
            <w:tcW w:w="3258" w:type="pct"/>
            <w:gridSpan w:val="9"/>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Izborni stručni kolegij</w:t>
            </w:r>
          </w:p>
        </w:tc>
      </w:tr>
      <w:tr w:rsidR="00E12E48" w:rsidRPr="007F5806" w:rsidTr="00C102A7">
        <w:trPr>
          <w:gridBefore w:val="1"/>
          <w:wBefore w:w="63" w:type="pct"/>
          <w:trHeight w:val="405"/>
          <w:jc w:val="center"/>
        </w:trPr>
        <w:tc>
          <w:tcPr>
            <w:tcW w:w="1679" w:type="pct"/>
            <w:gridSpan w:val="3"/>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Godina</w:t>
            </w:r>
          </w:p>
        </w:tc>
        <w:tc>
          <w:tcPr>
            <w:tcW w:w="3258" w:type="pct"/>
            <w:gridSpan w:val="9"/>
            <w:vAlign w:val="center"/>
          </w:tcPr>
          <w:p w:rsidR="00E12E48" w:rsidRPr="007F5806" w:rsidRDefault="00E12E48" w:rsidP="00BE5653">
            <w:pPr>
              <w:rPr>
                <w:rFonts w:ascii="Arial Narrow" w:hAnsi="Arial Narrow" w:cs="Calibri"/>
                <w:sz w:val="20"/>
                <w:szCs w:val="20"/>
              </w:rPr>
            </w:pPr>
          </w:p>
        </w:tc>
      </w:tr>
      <w:tr w:rsidR="00E12E48" w:rsidRPr="007F5806" w:rsidTr="00C102A7">
        <w:trPr>
          <w:gridBefore w:val="1"/>
          <w:wBefore w:w="63" w:type="pct"/>
          <w:trHeight w:val="255"/>
          <w:jc w:val="center"/>
        </w:trPr>
        <w:tc>
          <w:tcPr>
            <w:tcW w:w="1679" w:type="pct"/>
            <w:gridSpan w:val="3"/>
            <w:vMerge w:val="restart"/>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Bodovna vrijednost i način izvođenja nastave</w:t>
            </w:r>
          </w:p>
        </w:tc>
        <w:tc>
          <w:tcPr>
            <w:tcW w:w="1895" w:type="pct"/>
            <w:gridSpan w:val="6"/>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ECTS koeficijent opterećenja studenata</w:t>
            </w:r>
          </w:p>
        </w:tc>
        <w:tc>
          <w:tcPr>
            <w:tcW w:w="1363" w:type="pct"/>
            <w:gridSpan w:val="3"/>
            <w:vAlign w:val="center"/>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3</w:t>
            </w:r>
          </w:p>
        </w:tc>
      </w:tr>
      <w:tr w:rsidR="00E12E48" w:rsidRPr="007F5806" w:rsidTr="00C102A7">
        <w:trPr>
          <w:gridBefore w:val="1"/>
          <w:wBefore w:w="63" w:type="pct"/>
          <w:trHeight w:val="255"/>
          <w:jc w:val="center"/>
        </w:trPr>
        <w:tc>
          <w:tcPr>
            <w:tcW w:w="1679" w:type="pct"/>
            <w:gridSpan w:val="3"/>
            <w:vMerge/>
            <w:vAlign w:val="center"/>
          </w:tcPr>
          <w:p w:rsidR="00E12E48" w:rsidRPr="007F5806" w:rsidRDefault="00E12E48" w:rsidP="00BE5653">
            <w:pPr>
              <w:rPr>
                <w:rFonts w:ascii="Arial Narrow" w:hAnsi="Arial Narrow" w:cs="Calibri"/>
                <w:sz w:val="20"/>
                <w:szCs w:val="20"/>
              </w:rPr>
            </w:pPr>
          </w:p>
        </w:tc>
        <w:tc>
          <w:tcPr>
            <w:tcW w:w="1895" w:type="pct"/>
            <w:gridSpan w:val="6"/>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Broj sati (P+V+S)</w:t>
            </w:r>
          </w:p>
        </w:tc>
        <w:tc>
          <w:tcPr>
            <w:tcW w:w="1363" w:type="pct"/>
            <w:gridSpan w:val="3"/>
            <w:vAlign w:val="center"/>
          </w:tcPr>
          <w:p w:rsidR="00E12E48" w:rsidRPr="007F5806" w:rsidRDefault="00E12E48" w:rsidP="00DB3784">
            <w:pPr>
              <w:numPr>
                <w:ilvl w:val="0"/>
                <w:numId w:val="153"/>
              </w:numPr>
              <w:jc w:val="center"/>
              <w:rPr>
                <w:rFonts w:ascii="Arial Narrow" w:hAnsi="Arial Narrow" w:cs="Calibri"/>
                <w:sz w:val="20"/>
                <w:szCs w:val="20"/>
              </w:rPr>
            </w:pPr>
            <w:r w:rsidRPr="007F5806">
              <w:rPr>
                <w:rFonts w:ascii="Arial Narrow" w:hAnsi="Arial Narrow" w:cs="Calibri"/>
                <w:sz w:val="20"/>
                <w:szCs w:val="20"/>
              </w:rPr>
              <w:t>30+0+15)</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hRule="exact" w:val="288"/>
          <w:jc w:val="center"/>
        </w:trPr>
        <w:tc>
          <w:tcPr>
            <w:tcW w:w="4959" w:type="pct"/>
            <w:gridSpan w:val="12"/>
            <w:shd w:val="clear" w:color="auto" w:fill="auto"/>
            <w:vAlign w:val="center"/>
          </w:tcPr>
          <w:p w:rsidR="00E12E48" w:rsidRPr="007F5806" w:rsidRDefault="00E12E48" w:rsidP="00DB3784">
            <w:pPr>
              <w:numPr>
                <w:ilvl w:val="1"/>
                <w:numId w:val="20"/>
              </w:numPr>
              <w:ind w:hanging="1658"/>
              <w:rPr>
                <w:rFonts w:ascii="Arial Narrow" w:hAnsi="Arial Narrow" w:cs="Calibri"/>
                <w:sz w:val="20"/>
                <w:szCs w:val="20"/>
              </w:rPr>
            </w:pPr>
            <w:r w:rsidRPr="007F5806">
              <w:rPr>
                <w:rFonts w:ascii="Arial Narrow" w:hAnsi="Arial Narrow" w:cs="Calibri"/>
                <w:sz w:val="20"/>
                <w:szCs w:val="20"/>
              </w:rPr>
              <w:t>OPIS PREDMETA</w:t>
            </w:r>
          </w:p>
          <w:p w:rsidR="00E12E48" w:rsidRPr="007F5806" w:rsidRDefault="00E12E48" w:rsidP="00BE5653">
            <w:pPr>
              <w:pStyle w:val="Naslov3"/>
              <w:rPr>
                <w:rFonts w:ascii="Arial Narrow" w:hAnsi="Arial Narrow" w:cs="Calibri"/>
                <w:b w:val="0"/>
                <w:szCs w:val="20"/>
                <w:lang w:val="hr-HR"/>
              </w:rPr>
            </w:pP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DB3784">
            <w:pPr>
              <w:pStyle w:val="Tijeloteksta"/>
              <w:numPr>
                <w:ilvl w:val="1"/>
                <w:numId w:val="157"/>
              </w:numPr>
              <w:jc w:val="both"/>
              <w:rPr>
                <w:rFonts w:ascii="Arial Narrow" w:hAnsi="Arial Narrow" w:cs="Calibri"/>
                <w:b w:val="0"/>
                <w:sz w:val="20"/>
                <w:szCs w:val="20"/>
                <w:lang w:val="hr-HR"/>
              </w:rPr>
            </w:pPr>
            <w:r w:rsidRPr="007F5806">
              <w:rPr>
                <w:rFonts w:ascii="Arial Narrow" w:hAnsi="Arial Narrow" w:cs="Calibri"/>
                <w:b w:val="0"/>
                <w:sz w:val="20"/>
                <w:szCs w:val="20"/>
                <w:lang w:val="hr-HR"/>
              </w:rPr>
              <w:t>Ciljevi predmeta</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BE5653">
            <w:pPr>
              <w:pStyle w:val="Tijeloteksta"/>
              <w:jc w:val="both"/>
              <w:rPr>
                <w:rFonts w:ascii="Arial Narrow" w:hAnsi="Arial Narrow" w:cs="Calibri"/>
                <w:b w:val="0"/>
                <w:sz w:val="20"/>
                <w:szCs w:val="20"/>
                <w:lang w:val="hr-HR"/>
              </w:rPr>
            </w:pPr>
            <w:r w:rsidRPr="007F5806">
              <w:rPr>
                <w:rFonts w:ascii="Arial Narrow" w:hAnsi="Arial Narrow" w:cs="Calibri"/>
                <w:b w:val="0"/>
                <w:sz w:val="20"/>
                <w:szCs w:val="20"/>
                <w:lang w:val="hr-HR"/>
              </w:rPr>
              <w:t xml:space="preserve">Osnovni cilj ovoga predmeta je stjecanje specijalističkih znanja i kompetencija za samostalno upravljanje poslovnim razdobljima, koji se mogu okarakterizirati kriznim, odnosno razdobljima poremećaja u poslovanju, vođenje procesa i sustava upravljanja sigurnošću i zaštitom u javnom i privatnom sektoru, a posebice u kulturnim institucijama na nacionalnoj i međunarodnoj razini. Studenti koji polože ovaj kolegij bit će osposobljeni za rješavanje problema upravljanja krizama kako u kulturnim institucijama, tako i u pojedinim sektorima kreativnih industrija. </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DB3784">
            <w:pPr>
              <w:pStyle w:val="Tijeloteksta"/>
              <w:numPr>
                <w:ilvl w:val="1"/>
                <w:numId w:val="157"/>
              </w:numPr>
              <w:rPr>
                <w:rFonts w:ascii="Arial Narrow" w:hAnsi="Arial Narrow" w:cs="Calibri"/>
                <w:b w:val="0"/>
                <w:sz w:val="20"/>
                <w:szCs w:val="20"/>
                <w:lang w:val="hr-HR"/>
              </w:rPr>
            </w:pPr>
            <w:r w:rsidRPr="007F5806">
              <w:rPr>
                <w:rFonts w:ascii="Arial Narrow" w:hAnsi="Arial Narrow" w:cs="Calibri"/>
                <w:b w:val="0"/>
                <w:sz w:val="20"/>
                <w:szCs w:val="20"/>
                <w:lang w:val="hr-HR"/>
              </w:rPr>
              <w:t>Uvjeti za upis predmeta</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301"/>
          <w:jc w:val="center"/>
        </w:trPr>
        <w:tc>
          <w:tcPr>
            <w:tcW w:w="4959" w:type="pct"/>
            <w:gridSpan w:val="12"/>
            <w:vAlign w:val="center"/>
          </w:tcPr>
          <w:p w:rsidR="00E12E48" w:rsidRPr="007F5806" w:rsidRDefault="00E12E48" w:rsidP="00BE5653">
            <w:pPr>
              <w:pStyle w:val="FieldText"/>
              <w:rPr>
                <w:rFonts w:ascii="Arial Narrow" w:hAnsi="Arial Narrow" w:cs="Calibri"/>
                <w:b w:val="0"/>
                <w:sz w:val="20"/>
                <w:szCs w:val="20"/>
                <w:lang w:val="hr-HR"/>
              </w:rPr>
            </w:pPr>
            <w:r w:rsidRPr="007F5806">
              <w:rPr>
                <w:rFonts w:ascii="Arial Narrow" w:hAnsi="Arial Narrow" w:cs="Calibri"/>
                <w:b w:val="0"/>
                <w:sz w:val="20"/>
                <w:szCs w:val="20"/>
                <w:lang w:val="hr-HR"/>
              </w:rPr>
              <w:t>-</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DB3784">
            <w:pPr>
              <w:pStyle w:val="Tijeloteksta"/>
              <w:numPr>
                <w:ilvl w:val="1"/>
                <w:numId w:val="157"/>
              </w:numPr>
              <w:rPr>
                <w:rFonts w:ascii="Arial Narrow" w:hAnsi="Arial Narrow" w:cs="Calibri"/>
                <w:b w:val="0"/>
                <w:sz w:val="20"/>
                <w:szCs w:val="20"/>
                <w:lang w:val="hr-HR"/>
              </w:rPr>
            </w:pPr>
            <w:r w:rsidRPr="007F5806">
              <w:rPr>
                <w:rFonts w:ascii="Arial Narrow" w:hAnsi="Arial Narrow" w:cs="Calibri"/>
                <w:b w:val="0"/>
                <w:sz w:val="20"/>
                <w:szCs w:val="20"/>
                <w:lang w:val="hr-HR"/>
              </w:rPr>
              <w:t xml:space="preserve">Očekivani ishodi učenja za predmet </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BE5653">
            <w:pPr>
              <w:pStyle w:val="FieldText"/>
              <w:rPr>
                <w:rFonts w:ascii="Arial Narrow" w:hAnsi="Arial Narrow" w:cs="Calibri"/>
                <w:b w:val="0"/>
                <w:sz w:val="20"/>
                <w:szCs w:val="20"/>
                <w:lang w:val="hr-HR"/>
              </w:rPr>
            </w:pPr>
            <w:r w:rsidRPr="007F5806">
              <w:rPr>
                <w:rFonts w:ascii="Arial Narrow" w:hAnsi="Arial Narrow" w:cs="Calibri"/>
                <w:b w:val="0"/>
                <w:sz w:val="20"/>
                <w:szCs w:val="20"/>
                <w:lang w:val="hr-HR"/>
              </w:rPr>
              <w:t>Nakon položenog kolegija student će moći:</w:t>
            </w:r>
          </w:p>
          <w:p w:rsidR="00E12E48" w:rsidRPr="007F5806" w:rsidRDefault="00E12E48" w:rsidP="00DB3784">
            <w:pPr>
              <w:pStyle w:val="FieldText"/>
              <w:numPr>
                <w:ilvl w:val="0"/>
                <w:numId w:val="158"/>
              </w:numPr>
              <w:rPr>
                <w:rFonts w:ascii="Arial Narrow" w:hAnsi="Arial Narrow" w:cs="Calibri"/>
                <w:b w:val="0"/>
                <w:sz w:val="20"/>
                <w:szCs w:val="20"/>
                <w:lang w:val="hr-HR"/>
              </w:rPr>
            </w:pPr>
            <w:r w:rsidRPr="007F5806">
              <w:rPr>
                <w:rFonts w:ascii="Arial Narrow" w:hAnsi="Arial Narrow" w:cs="Calibri"/>
                <w:b w:val="0"/>
                <w:sz w:val="20"/>
                <w:szCs w:val="20"/>
                <w:lang w:val="hr-HR"/>
              </w:rPr>
              <w:t xml:space="preserve">Primijeniti svoja znanja u rješavanju problema upravljanja kriznim situacijama u javnim i privatnim kulturnim institucijama i korporacijama </w:t>
            </w:r>
          </w:p>
          <w:p w:rsidR="00E12E48" w:rsidRPr="007F5806" w:rsidRDefault="00E12E48" w:rsidP="00DB3784">
            <w:pPr>
              <w:pStyle w:val="FieldText"/>
              <w:numPr>
                <w:ilvl w:val="0"/>
                <w:numId w:val="158"/>
              </w:numPr>
              <w:rPr>
                <w:rFonts w:ascii="Arial Narrow" w:hAnsi="Arial Narrow" w:cs="Calibri"/>
                <w:b w:val="0"/>
                <w:sz w:val="20"/>
                <w:szCs w:val="20"/>
                <w:lang w:val="hr-HR"/>
              </w:rPr>
            </w:pPr>
            <w:r w:rsidRPr="007F5806">
              <w:rPr>
                <w:rFonts w:ascii="Arial Narrow" w:hAnsi="Arial Narrow" w:cs="Calibri"/>
                <w:b w:val="0"/>
                <w:sz w:val="20"/>
                <w:szCs w:val="20"/>
                <w:lang w:val="hr-HR"/>
              </w:rPr>
              <w:t>Analizirati i kreirati sigurnosne operacije i strategije za rješavanje kriznih situacija</w:t>
            </w:r>
          </w:p>
          <w:p w:rsidR="00E12E48" w:rsidRPr="007F5806" w:rsidRDefault="00E12E48" w:rsidP="00DB3784">
            <w:pPr>
              <w:pStyle w:val="FieldText"/>
              <w:numPr>
                <w:ilvl w:val="0"/>
                <w:numId w:val="158"/>
              </w:numPr>
              <w:rPr>
                <w:rFonts w:ascii="Arial Narrow" w:hAnsi="Arial Narrow" w:cs="Calibri"/>
                <w:b w:val="0"/>
                <w:sz w:val="20"/>
                <w:szCs w:val="20"/>
                <w:lang w:val="hr-HR"/>
              </w:rPr>
            </w:pPr>
            <w:r w:rsidRPr="007F5806">
              <w:rPr>
                <w:rFonts w:ascii="Arial Narrow" w:hAnsi="Arial Narrow" w:cs="Calibri"/>
                <w:b w:val="0"/>
                <w:sz w:val="20"/>
                <w:szCs w:val="20"/>
                <w:lang w:val="hr-HR"/>
              </w:rPr>
              <w:t>Primijeniti timski i samostalni rad na planiranju, pripremi, izvođenju i analizi rezultata vježbi kriznih situacija i evaluirati planove zaštite od kriznih sitauacija</w:t>
            </w:r>
          </w:p>
          <w:p w:rsidR="00E12E48" w:rsidRPr="007F5806" w:rsidRDefault="00E12E48" w:rsidP="00DB3784">
            <w:pPr>
              <w:pStyle w:val="FieldText"/>
              <w:numPr>
                <w:ilvl w:val="0"/>
                <w:numId w:val="158"/>
              </w:numPr>
              <w:rPr>
                <w:rFonts w:ascii="Arial Narrow" w:hAnsi="Arial Narrow" w:cs="Calibri"/>
                <w:b w:val="0"/>
                <w:sz w:val="20"/>
                <w:szCs w:val="20"/>
                <w:lang w:val="hr-HR"/>
              </w:rPr>
            </w:pPr>
            <w:r w:rsidRPr="007F5806">
              <w:rPr>
                <w:rFonts w:ascii="Arial Narrow" w:hAnsi="Arial Narrow" w:cs="Calibri"/>
                <w:b w:val="0"/>
                <w:sz w:val="20"/>
                <w:szCs w:val="20"/>
                <w:lang w:val="hr-HR"/>
              </w:rPr>
              <w:t>Procijeniti sigurnosne, etičke, profesionalne, zakonske i društvene kriterije u upravljanju krizama</w:t>
            </w:r>
          </w:p>
          <w:p w:rsidR="00E12E48" w:rsidRPr="007F5806" w:rsidRDefault="00E12E48" w:rsidP="00DB3784">
            <w:pPr>
              <w:pStyle w:val="FieldText"/>
              <w:numPr>
                <w:ilvl w:val="0"/>
                <w:numId w:val="158"/>
              </w:numPr>
              <w:rPr>
                <w:rFonts w:ascii="Arial Narrow" w:hAnsi="Arial Narrow" w:cs="Calibri"/>
                <w:b w:val="0"/>
                <w:sz w:val="20"/>
                <w:szCs w:val="20"/>
                <w:lang w:val="hr-HR"/>
              </w:rPr>
            </w:pPr>
            <w:r w:rsidRPr="007F5806">
              <w:rPr>
                <w:rFonts w:ascii="Arial Narrow" w:hAnsi="Arial Narrow" w:cs="Calibri"/>
                <w:b w:val="0"/>
                <w:sz w:val="20"/>
                <w:szCs w:val="20"/>
                <w:lang w:val="hr-HR"/>
              </w:rPr>
              <w:t>Pripremiti izvješća i dokumenatciju o kriznim situacijama uz kompetentnu pisanu dokumenatciju</w:t>
            </w:r>
          </w:p>
          <w:p w:rsidR="00E12E48" w:rsidRPr="007F5806" w:rsidRDefault="00E12E48" w:rsidP="00DB3784">
            <w:pPr>
              <w:pStyle w:val="FieldText"/>
              <w:numPr>
                <w:ilvl w:val="0"/>
                <w:numId w:val="158"/>
              </w:numPr>
              <w:rPr>
                <w:rFonts w:ascii="Arial Narrow" w:hAnsi="Arial Narrow" w:cs="Calibri"/>
                <w:b w:val="0"/>
                <w:sz w:val="20"/>
                <w:szCs w:val="20"/>
                <w:lang w:val="hr-HR"/>
              </w:rPr>
            </w:pPr>
            <w:r w:rsidRPr="007F5806">
              <w:rPr>
                <w:rFonts w:ascii="Arial Narrow" w:hAnsi="Arial Narrow" w:cs="Calibri"/>
                <w:b w:val="0"/>
                <w:sz w:val="20"/>
                <w:szCs w:val="20"/>
                <w:lang w:val="hr-HR"/>
              </w:rPr>
              <w:t>Kreirati konkretna rješenja problema kriznog upravljanja radeći samostalno i/ili u timu</w:t>
            </w:r>
          </w:p>
          <w:p w:rsidR="00E12E48" w:rsidRPr="007F5806" w:rsidRDefault="00E12E48" w:rsidP="00DB3784">
            <w:pPr>
              <w:pStyle w:val="FieldText"/>
              <w:numPr>
                <w:ilvl w:val="0"/>
                <w:numId w:val="158"/>
              </w:numPr>
              <w:rPr>
                <w:rFonts w:ascii="Arial Narrow" w:hAnsi="Arial Narrow" w:cs="Calibri"/>
                <w:b w:val="0"/>
                <w:sz w:val="20"/>
                <w:szCs w:val="20"/>
                <w:lang w:val="hr-HR"/>
              </w:rPr>
            </w:pPr>
            <w:r w:rsidRPr="007F5806">
              <w:rPr>
                <w:rFonts w:ascii="Arial Narrow" w:hAnsi="Arial Narrow" w:cs="Calibri"/>
                <w:b w:val="0"/>
                <w:sz w:val="20"/>
                <w:szCs w:val="20"/>
                <w:lang w:val="hr-HR"/>
              </w:rPr>
              <w:t>Objasniti proces kontrole i kontrolinga kao stručne podrške kriznom menadžmentu</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DB3784">
            <w:pPr>
              <w:pStyle w:val="Tijeloteksta"/>
              <w:numPr>
                <w:ilvl w:val="1"/>
                <w:numId w:val="157"/>
              </w:numPr>
              <w:jc w:val="both"/>
              <w:rPr>
                <w:rFonts w:ascii="Arial Narrow" w:hAnsi="Arial Narrow" w:cs="Calibri"/>
                <w:b w:val="0"/>
                <w:sz w:val="20"/>
                <w:szCs w:val="20"/>
                <w:lang w:val="hr-HR"/>
              </w:rPr>
            </w:pPr>
            <w:r w:rsidRPr="007F5806">
              <w:rPr>
                <w:rFonts w:ascii="Arial Narrow" w:hAnsi="Arial Narrow" w:cs="Calibri"/>
                <w:b w:val="0"/>
                <w:sz w:val="20"/>
                <w:szCs w:val="20"/>
                <w:lang w:val="hr-HR"/>
              </w:rPr>
              <w:t>Sadržaj predmeta</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Pojam i obilježja poslovne krize</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Pojmovno određenje kriznog menadžmenta s posebnim naglaskom na kulturne institucije i kreativne industrije</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Interni i eksterni uzroci krize</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Faze procesa krize -  potencijalna, latentna i akutna faza</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Preventivno upravljanje poslovnom krizom</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Simptomi poslovne krize i njezino pravovremeno prepoznavanje</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Kriza u institucijama kulture i kreativnim industrijama</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Vrste krize i njeni indikatori</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Generičke dimenzije krize</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Modeli procesa upravljanja krizom</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Faze psihološke reakcije na krizu</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Preventivno planiranje kao instrument za sprečavanje krize</w:t>
            </w:r>
          </w:p>
          <w:p w:rsidR="00E12E48" w:rsidRPr="007F5806" w:rsidRDefault="00E12E48" w:rsidP="00DB3784">
            <w:pPr>
              <w:numPr>
                <w:ilvl w:val="0"/>
                <w:numId w:val="155"/>
              </w:numPr>
              <w:jc w:val="both"/>
              <w:rPr>
                <w:rFonts w:ascii="Arial Narrow" w:hAnsi="Arial Narrow" w:cs="Calibri"/>
                <w:sz w:val="20"/>
                <w:szCs w:val="20"/>
                <w:lang w:val="de-DE"/>
              </w:rPr>
            </w:pPr>
            <w:r w:rsidRPr="007F5806">
              <w:rPr>
                <w:rFonts w:ascii="Arial Narrow" w:hAnsi="Arial Narrow" w:cs="Calibri"/>
                <w:sz w:val="20"/>
                <w:szCs w:val="20"/>
                <w:lang w:val="de-DE"/>
              </w:rPr>
              <w:t>Kontroling kao stručna podrška kriznom menadžmentu</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Konstruktivno i destruktivno djelovanje krize</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Vrste kriznog menadžmenta</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„Moderni pogled“ na krizni menadžment</w:t>
            </w:r>
          </w:p>
          <w:p w:rsidR="00E12E48" w:rsidRPr="007F5806" w:rsidRDefault="00E12E48" w:rsidP="00DB3784">
            <w:pPr>
              <w:numPr>
                <w:ilvl w:val="0"/>
                <w:numId w:val="155"/>
              </w:numPr>
              <w:jc w:val="both"/>
              <w:rPr>
                <w:rFonts w:ascii="Arial Narrow" w:hAnsi="Arial Narrow" w:cs="Calibri"/>
                <w:sz w:val="20"/>
                <w:szCs w:val="20"/>
              </w:rPr>
            </w:pPr>
            <w:r w:rsidRPr="007F5806">
              <w:rPr>
                <w:rFonts w:ascii="Arial Narrow" w:hAnsi="Arial Narrow" w:cs="Calibri"/>
                <w:sz w:val="20"/>
                <w:szCs w:val="20"/>
              </w:rPr>
              <w:t xml:space="preserve">Zaključna razmatranja o kriznom menadžmentu s posebnim naglaskom na kulturne institucije i kreativne industrije </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2252" w:type="pct"/>
            <w:gridSpan w:val="6"/>
            <w:vAlign w:val="center"/>
          </w:tcPr>
          <w:p w:rsidR="00E12E48" w:rsidRPr="007F5806" w:rsidRDefault="00E12E48" w:rsidP="00DB3784">
            <w:pPr>
              <w:pStyle w:val="Tijeloteksta"/>
              <w:numPr>
                <w:ilvl w:val="1"/>
                <w:numId w:val="159"/>
              </w:numPr>
              <w:rPr>
                <w:rFonts w:ascii="Arial Narrow" w:hAnsi="Arial Narrow" w:cs="Calibri"/>
                <w:b w:val="0"/>
                <w:sz w:val="20"/>
                <w:szCs w:val="20"/>
                <w:lang w:val="hr-HR"/>
              </w:rPr>
            </w:pPr>
            <w:r w:rsidRPr="007F5806">
              <w:rPr>
                <w:rFonts w:ascii="Arial Narrow" w:hAnsi="Arial Narrow" w:cs="Calibri"/>
                <w:b w:val="0"/>
                <w:sz w:val="20"/>
                <w:szCs w:val="20"/>
                <w:lang w:val="hr-HR"/>
              </w:rPr>
              <w:lastRenderedPageBreak/>
              <w:t xml:space="preserve">Vrste izvođenja nastave </w:t>
            </w:r>
          </w:p>
        </w:tc>
        <w:tc>
          <w:tcPr>
            <w:tcW w:w="1286" w:type="pct"/>
            <w:gridSpan w:val="3"/>
            <w:vAlign w:val="center"/>
          </w:tcPr>
          <w:p w:rsidR="00E12E48" w:rsidRPr="007F5806" w:rsidRDefault="00E12E48" w:rsidP="00BE5653">
            <w:pPr>
              <w:pStyle w:val="FieldText"/>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Check1"/>
                  <w:enabled/>
                  <w:calcOnExit w:val="0"/>
                  <w:checkBox>
                    <w:sizeAuto/>
                    <w:default w:val="1"/>
                  </w:checkBox>
                </w:ffData>
              </w:fldChar>
            </w:r>
            <w:r w:rsidRPr="007F5806">
              <w:rPr>
                <w:rFonts w:ascii="Arial Narrow" w:hAnsi="Arial Narrow" w:cs="Calibri"/>
                <w:b w:val="0"/>
                <w:sz w:val="20"/>
                <w:szCs w:val="20"/>
                <w:lang w:val="hr-HR"/>
              </w:rPr>
              <w:instrText xml:space="preserve"> FORMCHECKBOX </w:instrText>
            </w:r>
            <w:r w:rsidR="00A32F72">
              <w:rPr>
                <w:rFonts w:ascii="Arial Narrow" w:hAnsi="Arial Narrow" w:cs="Calibri"/>
                <w:b w:val="0"/>
                <w:sz w:val="20"/>
                <w:szCs w:val="20"/>
                <w:lang w:val="hr-HR"/>
              </w:rPr>
            </w:r>
            <w:r w:rsidR="00A32F72">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fldChar w:fldCharType="end"/>
            </w:r>
            <w:r w:rsidRPr="007F5806">
              <w:rPr>
                <w:rFonts w:ascii="Arial Narrow" w:hAnsi="Arial Narrow" w:cs="Calibri"/>
                <w:b w:val="0"/>
                <w:sz w:val="20"/>
                <w:szCs w:val="20"/>
                <w:lang w:val="hr-HR"/>
              </w:rPr>
              <w:t xml:space="preserve"> predavanja</w:t>
            </w:r>
          </w:p>
          <w:p w:rsidR="00E12E48" w:rsidRPr="007F5806" w:rsidRDefault="00E12E48" w:rsidP="00BE5653">
            <w:pPr>
              <w:pStyle w:val="FieldText"/>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Check2"/>
                  <w:enabled/>
                  <w:calcOnExit w:val="0"/>
                  <w:checkBox>
                    <w:sizeAuto/>
                    <w:default w:val="1"/>
                  </w:checkBox>
                </w:ffData>
              </w:fldChar>
            </w:r>
            <w:r w:rsidRPr="007F5806">
              <w:rPr>
                <w:rFonts w:ascii="Arial Narrow" w:hAnsi="Arial Narrow" w:cs="Calibri"/>
                <w:b w:val="0"/>
                <w:sz w:val="20"/>
                <w:szCs w:val="20"/>
                <w:lang w:val="hr-HR"/>
              </w:rPr>
              <w:instrText xml:space="preserve"> FORMCHECKBOX </w:instrText>
            </w:r>
            <w:r w:rsidR="00A32F72">
              <w:rPr>
                <w:rFonts w:ascii="Arial Narrow" w:hAnsi="Arial Narrow" w:cs="Calibri"/>
                <w:b w:val="0"/>
                <w:sz w:val="20"/>
                <w:szCs w:val="20"/>
                <w:lang w:val="hr-HR"/>
              </w:rPr>
            </w:r>
            <w:r w:rsidR="00A32F72">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fldChar w:fldCharType="end"/>
            </w:r>
            <w:r w:rsidRPr="007F5806">
              <w:rPr>
                <w:rFonts w:ascii="Arial Narrow" w:hAnsi="Arial Narrow" w:cs="Calibri"/>
                <w:b w:val="0"/>
                <w:sz w:val="20"/>
                <w:szCs w:val="20"/>
                <w:lang w:val="hr-HR"/>
              </w:rPr>
              <w:t xml:space="preserve"> seminari i radionice  </w:t>
            </w:r>
          </w:p>
          <w:p w:rsidR="00E12E48" w:rsidRPr="007F5806" w:rsidRDefault="00E12E48" w:rsidP="00BE5653">
            <w:pPr>
              <w:pStyle w:val="FieldText"/>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Check3"/>
                  <w:enabled/>
                  <w:calcOnExit w:val="0"/>
                  <w:checkBox>
                    <w:sizeAuto/>
                    <w:default w:val="0"/>
                  </w:checkBox>
                </w:ffData>
              </w:fldChar>
            </w:r>
            <w:r w:rsidRPr="007F5806">
              <w:rPr>
                <w:rFonts w:ascii="Arial Narrow" w:hAnsi="Arial Narrow" w:cs="Calibri"/>
                <w:b w:val="0"/>
                <w:sz w:val="20"/>
                <w:szCs w:val="20"/>
                <w:lang w:val="hr-HR"/>
              </w:rPr>
              <w:instrText xml:space="preserve"> FORMCHECKBOX </w:instrText>
            </w:r>
            <w:r w:rsidR="00A32F72">
              <w:rPr>
                <w:rFonts w:ascii="Arial Narrow" w:hAnsi="Arial Narrow" w:cs="Calibri"/>
                <w:b w:val="0"/>
                <w:sz w:val="20"/>
                <w:szCs w:val="20"/>
                <w:lang w:val="hr-HR"/>
              </w:rPr>
            </w:r>
            <w:r w:rsidR="00A32F72">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fldChar w:fldCharType="end"/>
            </w:r>
            <w:r w:rsidRPr="007F5806">
              <w:rPr>
                <w:rFonts w:ascii="Arial Narrow" w:hAnsi="Arial Narrow" w:cs="Calibri"/>
                <w:b w:val="0"/>
                <w:sz w:val="20"/>
                <w:szCs w:val="20"/>
                <w:lang w:val="hr-HR"/>
              </w:rPr>
              <w:t xml:space="preserve"> vježbe  </w:t>
            </w:r>
          </w:p>
          <w:p w:rsidR="00E12E48" w:rsidRPr="007F5806" w:rsidRDefault="00E12E48" w:rsidP="00BE5653">
            <w:pPr>
              <w:pStyle w:val="FieldText"/>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Check4"/>
                  <w:enabled/>
                  <w:calcOnExit w:val="0"/>
                  <w:checkBox>
                    <w:sizeAuto/>
                    <w:default w:val="1"/>
                  </w:checkBox>
                </w:ffData>
              </w:fldChar>
            </w:r>
            <w:r w:rsidRPr="007F5806">
              <w:rPr>
                <w:rFonts w:ascii="Arial Narrow" w:hAnsi="Arial Narrow" w:cs="Calibri"/>
                <w:b w:val="0"/>
                <w:sz w:val="20"/>
                <w:szCs w:val="20"/>
                <w:lang w:val="hr-HR"/>
              </w:rPr>
              <w:instrText xml:space="preserve"> FORMCHECKBOX </w:instrText>
            </w:r>
            <w:r w:rsidR="00A32F72">
              <w:rPr>
                <w:rFonts w:ascii="Arial Narrow" w:hAnsi="Arial Narrow" w:cs="Calibri"/>
                <w:b w:val="0"/>
                <w:sz w:val="20"/>
                <w:szCs w:val="20"/>
                <w:lang w:val="hr-HR"/>
              </w:rPr>
            </w:r>
            <w:r w:rsidR="00A32F72">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fldChar w:fldCharType="end"/>
            </w:r>
            <w:r w:rsidRPr="007F5806">
              <w:rPr>
                <w:rFonts w:ascii="Arial Narrow" w:hAnsi="Arial Narrow" w:cs="Calibri"/>
                <w:b w:val="0"/>
                <w:sz w:val="20"/>
                <w:szCs w:val="20"/>
                <w:lang w:val="hr-HR"/>
              </w:rPr>
              <w:t xml:space="preserve"> obrazovanje na daljinu</w:t>
            </w:r>
          </w:p>
          <w:p w:rsidR="00E12E48" w:rsidRPr="007F5806" w:rsidRDefault="00E12E48" w:rsidP="00BE5653">
            <w:pPr>
              <w:pStyle w:val="FieldText"/>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
                  <w:enabled/>
                  <w:calcOnExit w:val="0"/>
                  <w:checkBox>
                    <w:sizeAuto/>
                    <w:default w:val="1"/>
                  </w:checkBox>
                </w:ffData>
              </w:fldChar>
            </w:r>
            <w:r w:rsidRPr="007F5806">
              <w:rPr>
                <w:rFonts w:ascii="Arial Narrow" w:hAnsi="Arial Narrow" w:cs="Calibri"/>
                <w:b w:val="0"/>
                <w:sz w:val="20"/>
                <w:szCs w:val="20"/>
                <w:lang w:val="hr-HR"/>
              </w:rPr>
              <w:instrText xml:space="preserve"> FORMCHECKBOX </w:instrText>
            </w:r>
            <w:r w:rsidR="00A32F72">
              <w:rPr>
                <w:rFonts w:ascii="Arial Narrow" w:hAnsi="Arial Narrow" w:cs="Calibri"/>
                <w:b w:val="0"/>
                <w:sz w:val="20"/>
                <w:szCs w:val="20"/>
                <w:lang w:val="hr-HR"/>
              </w:rPr>
            </w:r>
            <w:r w:rsidR="00A32F72">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fldChar w:fldCharType="end"/>
            </w:r>
            <w:r w:rsidRPr="007F5806">
              <w:rPr>
                <w:rFonts w:ascii="Arial Narrow" w:hAnsi="Arial Narrow" w:cs="Calibri"/>
                <w:b w:val="0"/>
                <w:sz w:val="20"/>
                <w:szCs w:val="20"/>
                <w:lang w:val="hr-HR"/>
              </w:rPr>
              <w:t xml:space="preserve"> terenska nastava</w:t>
            </w:r>
          </w:p>
        </w:tc>
        <w:tc>
          <w:tcPr>
            <w:tcW w:w="1421" w:type="pct"/>
            <w:gridSpan w:val="3"/>
            <w:vAlign w:val="center"/>
          </w:tcPr>
          <w:p w:rsidR="00E12E48" w:rsidRPr="007F5806" w:rsidRDefault="00E12E48" w:rsidP="00BE5653">
            <w:pPr>
              <w:pStyle w:val="FieldText"/>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Check5"/>
                  <w:enabled/>
                  <w:calcOnExit w:val="0"/>
                  <w:checkBox>
                    <w:sizeAuto/>
                    <w:default w:val="0"/>
                  </w:checkBox>
                </w:ffData>
              </w:fldChar>
            </w:r>
            <w:r w:rsidRPr="007F5806">
              <w:rPr>
                <w:rFonts w:ascii="Arial Narrow" w:hAnsi="Arial Narrow" w:cs="Calibri"/>
                <w:b w:val="0"/>
                <w:sz w:val="20"/>
                <w:szCs w:val="20"/>
                <w:lang w:val="hr-HR"/>
              </w:rPr>
              <w:instrText xml:space="preserve"> FORMCHECKBOX </w:instrText>
            </w:r>
            <w:r w:rsidR="00A32F72">
              <w:rPr>
                <w:rFonts w:ascii="Arial Narrow" w:hAnsi="Arial Narrow" w:cs="Calibri"/>
                <w:b w:val="0"/>
                <w:sz w:val="20"/>
                <w:szCs w:val="20"/>
                <w:lang w:val="hr-HR"/>
              </w:rPr>
            </w:r>
            <w:r w:rsidR="00A32F72">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fldChar w:fldCharType="end"/>
            </w:r>
            <w:r w:rsidRPr="007F5806">
              <w:rPr>
                <w:rFonts w:ascii="Arial Narrow" w:hAnsi="Arial Narrow" w:cs="Calibri"/>
                <w:b w:val="0"/>
                <w:sz w:val="20"/>
                <w:szCs w:val="20"/>
                <w:lang w:val="hr-HR"/>
              </w:rPr>
              <w:t xml:space="preserve"> samostalni zadaci  </w:t>
            </w:r>
          </w:p>
          <w:p w:rsidR="00E12E48" w:rsidRPr="007F5806" w:rsidRDefault="00E12E48" w:rsidP="00BE5653">
            <w:pPr>
              <w:pStyle w:val="FieldText"/>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Check6"/>
                  <w:enabled/>
                  <w:calcOnExit w:val="0"/>
                  <w:checkBox>
                    <w:sizeAuto/>
                    <w:default w:val="0"/>
                  </w:checkBox>
                </w:ffData>
              </w:fldChar>
            </w:r>
            <w:r w:rsidRPr="007F5806">
              <w:rPr>
                <w:rFonts w:ascii="Arial Narrow" w:hAnsi="Arial Narrow" w:cs="Calibri"/>
                <w:b w:val="0"/>
                <w:sz w:val="20"/>
                <w:szCs w:val="20"/>
                <w:lang w:val="hr-HR"/>
              </w:rPr>
              <w:instrText xml:space="preserve"> FORMCHECKBOX </w:instrText>
            </w:r>
            <w:r w:rsidR="00A32F72">
              <w:rPr>
                <w:rFonts w:ascii="Arial Narrow" w:hAnsi="Arial Narrow" w:cs="Calibri"/>
                <w:b w:val="0"/>
                <w:sz w:val="20"/>
                <w:szCs w:val="20"/>
                <w:lang w:val="hr-HR"/>
              </w:rPr>
            </w:r>
            <w:r w:rsidR="00A32F72">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fldChar w:fldCharType="end"/>
            </w:r>
            <w:r w:rsidRPr="007F5806">
              <w:rPr>
                <w:rFonts w:ascii="Arial Narrow" w:hAnsi="Arial Narrow" w:cs="Calibri"/>
                <w:b w:val="0"/>
                <w:sz w:val="20"/>
                <w:szCs w:val="20"/>
                <w:lang w:val="hr-HR"/>
              </w:rPr>
              <w:t xml:space="preserve"> multimedija i mreža  </w:t>
            </w:r>
          </w:p>
          <w:p w:rsidR="00E12E48" w:rsidRPr="007F5806" w:rsidRDefault="00E12E48" w:rsidP="00BE5653">
            <w:pPr>
              <w:pStyle w:val="FieldText"/>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Check7"/>
                  <w:enabled/>
                  <w:calcOnExit w:val="0"/>
                  <w:checkBox>
                    <w:sizeAuto/>
                    <w:default w:val="0"/>
                  </w:checkBox>
                </w:ffData>
              </w:fldChar>
            </w:r>
            <w:r w:rsidRPr="007F5806">
              <w:rPr>
                <w:rFonts w:ascii="Arial Narrow" w:hAnsi="Arial Narrow" w:cs="Calibri"/>
                <w:b w:val="0"/>
                <w:sz w:val="20"/>
                <w:szCs w:val="20"/>
                <w:lang w:val="hr-HR"/>
              </w:rPr>
              <w:instrText xml:space="preserve"> FORMCHECKBOX </w:instrText>
            </w:r>
            <w:r w:rsidR="00A32F72">
              <w:rPr>
                <w:rFonts w:ascii="Arial Narrow" w:hAnsi="Arial Narrow" w:cs="Calibri"/>
                <w:b w:val="0"/>
                <w:sz w:val="20"/>
                <w:szCs w:val="20"/>
                <w:lang w:val="hr-HR"/>
              </w:rPr>
            </w:r>
            <w:r w:rsidR="00A32F72">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fldChar w:fldCharType="end"/>
            </w:r>
            <w:r w:rsidRPr="007F5806">
              <w:rPr>
                <w:rFonts w:ascii="Arial Narrow" w:hAnsi="Arial Narrow" w:cs="Calibri"/>
                <w:b w:val="0"/>
                <w:sz w:val="20"/>
                <w:szCs w:val="20"/>
                <w:lang w:val="hr-HR"/>
              </w:rPr>
              <w:t xml:space="preserve"> laboratorij</w:t>
            </w:r>
          </w:p>
          <w:p w:rsidR="00E12E48" w:rsidRPr="007F5806" w:rsidRDefault="00E12E48" w:rsidP="00BE5653">
            <w:pPr>
              <w:pStyle w:val="FieldText"/>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Check8"/>
                  <w:enabled/>
                  <w:calcOnExit w:val="0"/>
                  <w:checkBox>
                    <w:sizeAuto/>
                    <w:default w:val="0"/>
                  </w:checkBox>
                </w:ffData>
              </w:fldChar>
            </w:r>
            <w:r w:rsidRPr="007F5806">
              <w:rPr>
                <w:rFonts w:ascii="Arial Narrow" w:hAnsi="Arial Narrow" w:cs="Calibri"/>
                <w:b w:val="0"/>
                <w:sz w:val="20"/>
                <w:szCs w:val="20"/>
                <w:lang w:val="hr-HR"/>
              </w:rPr>
              <w:instrText xml:space="preserve"> FORMCHECKBOX </w:instrText>
            </w:r>
            <w:r w:rsidR="00A32F72">
              <w:rPr>
                <w:rFonts w:ascii="Arial Narrow" w:hAnsi="Arial Narrow" w:cs="Calibri"/>
                <w:b w:val="0"/>
                <w:sz w:val="20"/>
                <w:szCs w:val="20"/>
                <w:lang w:val="hr-HR"/>
              </w:rPr>
            </w:r>
            <w:r w:rsidR="00A32F72">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fldChar w:fldCharType="end"/>
            </w:r>
            <w:r w:rsidRPr="007F5806">
              <w:rPr>
                <w:rFonts w:ascii="Arial Narrow" w:hAnsi="Arial Narrow" w:cs="Calibri"/>
                <w:b w:val="0"/>
                <w:sz w:val="20"/>
                <w:szCs w:val="20"/>
                <w:lang w:val="hr-HR"/>
              </w:rPr>
              <w:t xml:space="preserve"> mentorski rad</w:t>
            </w:r>
          </w:p>
          <w:p w:rsidR="00E12E48" w:rsidRPr="007F5806" w:rsidRDefault="00E12E48" w:rsidP="00BE5653">
            <w:pPr>
              <w:pStyle w:val="FieldText"/>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Check10"/>
                  <w:enabled/>
                  <w:calcOnExit w:val="0"/>
                  <w:checkBox>
                    <w:sizeAuto/>
                    <w:default w:val="1"/>
                  </w:checkBox>
                </w:ffData>
              </w:fldChar>
            </w:r>
            <w:r w:rsidRPr="007F5806">
              <w:rPr>
                <w:rFonts w:ascii="Arial Narrow" w:hAnsi="Arial Narrow" w:cs="Calibri"/>
                <w:b w:val="0"/>
                <w:sz w:val="20"/>
                <w:szCs w:val="20"/>
                <w:lang w:val="hr-HR"/>
              </w:rPr>
              <w:instrText xml:space="preserve"> FORMCHECKBOX </w:instrText>
            </w:r>
            <w:r w:rsidR="00A32F72">
              <w:rPr>
                <w:rFonts w:ascii="Arial Narrow" w:hAnsi="Arial Narrow" w:cs="Calibri"/>
                <w:b w:val="0"/>
                <w:sz w:val="20"/>
                <w:szCs w:val="20"/>
                <w:lang w:val="hr-HR"/>
              </w:rPr>
            </w:r>
            <w:r w:rsidR="00A32F72">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fldChar w:fldCharType="end"/>
            </w:r>
            <w:r w:rsidRPr="007F5806">
              <w:rPr>
                <w:rFonts w:ascii="Arial Narrow" w:hAnsi="Arial Narrow" w:cs="Calibri"/>
                <w:b w:val="0"/>
                <w:sz w:val="20"/>
                <w:szCs w:val="20"/>
                <w:lang w:val="hr-HR"/>
              </w:rPr>
              <w:t xml:space="preserve"> ostalo konzultacije</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2252" w:type="pct"/>
            <w:gridSpan w:val="6"/>
            <w:vAlign w:val="center"/>
          </w:tcPr>
          <w:p w:rsidR="00E12E48" w:rsidRPr="007F5806" w:rsidRDefault="00E12E48" w:rsidP="00DB3784">
            <w:pPr>
              <w:pStyle w:val="Tijeloteksta"/>
              <w:numPr>
                <w:ilvl w:val="1"/>
                <w:numId w:val="159"/>
              </w:numPr>
              <w:jc w:val="both"/>
              <w:rPr>
                <w:rFonts w:ascii="Arial Narrow" w:hAnsi="Arial Narrow" w:cs="Calibri"/>
                <w:b w:val="0"/>
                <w:sz w:val="20"/>
                <w:szCs w:val="20"/>
                <w:lang w:val="hr-HR"/>
              </w:rPr>
            </w:pPr>
            <w:r w:rsidRPr="007F5806">
              <w:rPr>
                <w:rFonts w:ascii="Arial Narrow" w:hAnsi="Arial Narrow" w:cs="Calibri"/>
                <w:b w:val="0"/>
                <w:sz w:val="20"/>
                <w:szCs w:val="20"/>
                <w:lang w:val="hr-HR"/>
              </w:rPr>
              <w:t>Komentari</w:t>
            </w:r>
          </w:p>
        </w:tc>
        <w:tc>
          <w:tcPr>
            <w:tcW w:w="2707" w:type="pct"/>
            <w:gridSpan w:val="6"/>
            <w:vAlign w:val="center"/>
          </w:tcPr>
          <w:p w:rsidR="00E12E48" w:rsidRPr="007F5806" w:rsidRDefault="00E12E48" w:rsidP="00BE5653">
            <w:pPr>
              <w:pStyle w:val="FieldText"/>
              <w:rPr>
                <w:rFonts w:ascii="Arial Narrow" w:hAnsi="Arial Narrow" w:cs="Calibri"/>
                <w:b w:val="0"/>
                <w:sz w:val="20"/>
                <w:szCs w:val="20"/>
                <w:lang w:val="hr-HR"/>
              </w:rPr>
            </w:pP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DB3784">
            <w:pPr>
              <w:pStyle w:val="Tijeloteksta"/>
              <w:numPr>
                <w:ilvl w:val="1"/>
                <w:numId w:val="159"/>
              </w:numPr>
              <w:jc w:val="both"/>
              <w:rPr>
                <w:rFonts w:ascii="Arial Narrow" w:hAnsi="Arial Narrow" w:cs="Calibri"/>
                <w:b w:val="0"/>
                <w:sz w:val="20"/>
                <w:szCs w:val="20"/>
                <w:lang w:val="hr-HR"/>
              </w:rPr>
            </w:pPr>
            <w:r w:rsidRPr="007F5806">
              <w:rPr>
                <w:rFonts w:ascii="Arial Narrow" w:hAnsi="Arial Narrow" w:cs="Calibri"/>
                <w:b w:val="0"/>
                <w:sz w:val="20"/>
                <w:szCs w:val="20"/>
                <w:lang w:val="hr-HR"/>
              </w:rPr>
              <w:t>Obveze studenata</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BE5653">
            <w:pPr>
              <w:pStyle w:val="Default"/>
              <w:jc w:val="both"/>
              <w:rPr>
                <w:rFonts w:ascii="Arial Narrow" w:hAnsi="Arial Narrow" w:cs="Calibri"/>
                <w:color w:val="auto"/>
                <w:sz w:val="20"/>
                <w:szCs w:val="20"/>
              </w:rPr>
            </w:pPr>
            <w:r w:rsidRPr="007F5806">
              <w:rPr>
                <w:rFonts w:ascii="Arial Narrow" w:hAnsi="Arial Narrow" w:cs="Calibri"/>
                <w:noProof/>
                <w:color w:val="auto"/>
                <w:sz w:val="20"/>
                <w:szCs w:val="20"/>
              </w:rPr>
              <w:t>Obveze studenata u okviru kolegija odnose se na redovito pohađanje nastave, aktivno sudjelovanje u nastavi na</w:t>
            </w:r>
            <w:r w:rsidRPr="007F5806">
              <w:rPr>
                <w:rFonts w:ascii="Arial Narrow" w:hAnsi="Arial Narrow" w:cs="Calibri"/>
                <w:color w:val="auto"/>
                <w:sz w:val="20"/>
                <w:szCs w:val="20"/>
              </w:rPr>
              <w:t xml:space="preserve"> kojoj će prikazati i primijeniti stečena znanja iz kolegija te i</w:t>
            </w:r>
            <w:r w:rsidRPr="007F5806">
              <w:rPr>
                <w:rFonts w:ascii="Arial Narrow" w:hAnsi="Arial Narrow" w:cs="Calibri"/>
                <w:noProof/>
                <w:color w:val="auto"/>
                <w:sz w:val="20"/>
                <w:szCs w:val="20"/>
              </w:rPr>
              <w:t>spunjenje ostalih zadataka definiranih u okviru kolegija.</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DB3784">
            <w:pPr>
              <w:pStyle w:val="Tijeloteksta"/>
              <w:numPr>
                <w:ilvl w:val="1"/>
                <w:numId w:val="159"/>
              </w:numPr>
              <w:jc w:val="both"/>
              <w:rPr>
                <w:rFonts w:ascii="Arial Narrow" w:hAnsi="Arial Narrow" w:cs="Calibri"/>
                <w:b w:val="0"/>
                <w:sz w:val="20"/>
                <w:szCs w:val="20"/>
                <w:lang w:val="hr-HR"/>
              </w:rPr>
            </w:pPr>
            <w:r w:rsidRPr="007F5806">
              <w:rPr>
                <w:rFonts w:ascii="Arial Narrow" w:hAnsi="Arial Narrow" w:cs="Calibri"/>
                <w:b w:val="0"/>
                <w:sz w:val="20"/>
                <w:szCs w:val="20"/>
                <w:lang w:val="hr-HR"/>
              </w:rPr>
              <w:t>Praćenje rada studenata</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11"/>
          <w:jc w:val="center"/>
        </w:trPr>
        <w:tc>
          <w:tcPr>
            <w:tcW w:w="695" w:type="pct"/>
            <w:gridSpan w:val="2"/>
            <w:vAlign w:val="center"/>
          </w:tcPr>
          <w:p w:rsidR="00E12E48" w:rsidRPr="007F5806" w:rsidRDefault="00E12E48" w:rsidP="00BE5653">
            <w:pPr>
              <w:pStyle w:val="Tijeloteksta"/>
              <w:rPr>
                <w:rFonts w:ascii="Arial Narrow" w:hAnsi="Arial Narrow" w:cs="Calibri"/>
                <w:b w:val="0"/>
                <w:sz w:val="20"/>
                <w:szCs w:val="20"/>
                <w:lang w:val="hr-HR"/>
              </w:rPr>
            </w:pPr>
            <w:r w:rsidRPr="007F5806">
              <w:rPr>
                <w:rFonts w:ascii="Arial Narrow" w:hAnsi="Arial Narrow" w:cs="Calibri"/>
                <w:b w:val="0"/>
                <w:sz w:val="20"/>
                <w:szCs w:val="20"/>
                <w:lang w:val="hr-HR"/>
              </w:rPr>
              <w:t>Pohađanje nastave</w:t>
            </w:r>
          </w:p>
        </w:tc>
        <w:tc>
          <w:tcPr>
            <w:tcW w:w="389"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t>0,3</w:t>
            </w:r>
          </w:p>
        </w:tc>
        <w:tc>
          <w:tcPr>
            <w:tcW w:w="775" w:type="pct"/>
            <w:gridSpan w:val="2"/>
            <w:vAlign w:val="center"/>
          </w:tcPr>
          <w:p w:rsidR="00E12E48" w:rsidRPr="007F5806" w:rsidRDefault="00E12E48" w:rsidP="00BE5653">
            <w:pPr>
              <w:pStyle w:val="Tijeloteksta"/>
              <w:rPr>
                <w:rFonts w:ascii="Arial Narrow" w:hAnsi="Arial Narrow" w:cs="Calibri"/>
                <w:b w:val="0"/>
                <w:sz w:val="20"/>
                <w:szCs w:val="20"/>
                <w:lang w:val="hr-HR"/>
              </w:rPr>
            </w:pPr>
            <w:r w:rsidRPr="007F5806">
              <w:rPr>
                <w:rFonts w:ascii="Arial Narrow" w:hAnsi="Arial Narrow" w:cs="Calibri"/>
                <w:b w:val="0"/>
                <w:sz w:val="20"/>
                <w:szCs w:val="20"/>
                <w:lang w:val="hr-HR"/>
              </w:rPr>
              <w:t>Aktivnost u nastavi</w:t>
            </w:r>
          </w:p>
        </w:tc>
        <w:tc>
          <w:tcPr>
            <w:tcW w:w="393"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t>0,3</w:t>
            </w:r>
          </w:p>
        </w:tc>
        <w:tc>
          <w:tcPr>
            <w:tcW w:w="698" w:type="pct"/>
            <w:vAlign w:val="center"/>
          </w:tcPr>
          <w:p w:rsidR="00E12E48" w:rsidRPr="007F5806" w:rsidRDefault="00E12E48" w:rsidP="00BE5653">
            <w:pPr>
              <w:pStyle w:val="Tijeloteksta"/>
              <w:rPr>
                <w:rFonts w:ascii="Arial Narrow" w:hAnsi="Arial Narrow" w:cs="Calibri"/>
                <w:b w:val="0"/>
                <w:sz w:val="20"/>
                <w:szCs w:val="20"/>
                <w:lang w:val="hr-HR"/>
              </w:rPr>
            </w:pPr>
            <w:r w:rsidRPr="007F5806">
              <w:rPr>
                <w:rFonts w:ascii="Arial Narrow" w:hAnsi="Arial Narrow" w:cs="Calibri"/>
                <w:b w:val="0"/>
                <w:sz w:val="20"/>
                <w:szCs w:val="20"/>
                <w:lang w:val="hr-HR"/>
              </w:rPr>
              <w:t>Seminarski rad</w:t>
            </w:r>
          </w:p>
        </w:tc>
        <w:tc>
          <w:tcPr>
            <w:tcW w:w="465"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t>0,9</w:t>
            </w:r>
          </w:p>
        </w:tc>
        <w:tc>
          <w:tcPr>
            <w:tcW w:w="1007" w:type="pct"/>
            <w:gridSpan w:val="3"/>
            <w:vAlign w:val="center"/>
          </w:tcPr>
          <w:p w:rsidR="00E12E48" w:rsidRPr="007F5806" w:rsidRDefault="00E12E48" w:rsidP="00BE5653">
            <w:pPr>
              <w:pStyle w:val="Tijeloteksta"/>
              <w:rPr>
                <w:rFonts w:ascii="Arial Narrow" w:hAnsi="Arial Narrow" w:cs="Calibri"/>
                <w:b w:val="0"/>
                <w:sz w:val="20"/>
                <w:szCs w:val="20"/>
                <w:lang w:val="hr-HR"/>
              </w:rPr>
            </w:pPr>
            <w:r w:rsidRPr="007F5806">
              <w:rPr>
                <w:rFonts w:ascii="Arial Narrow" w:hAnsi="Arial Narrow" w:cs="Calibri"/>
                <w:b w:val="0"/>
                <w:sz w:val="20"/>
                <w:szCs w:val="20"/>
                <w:lang w:val="hr-HR"/>
              </w:rPr>
              <w:t>Eksperimentalni rad</w:t>
            </w:r>
          </w:p>
        </w:tc>
        <w:tc>
          <w:tcPr>
            <w:tcW w:w="538"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Text3"/>
                  <w:enabled/>
                  <w:calcOnExit w:val="0"/>
                  <w:textInput/>
                </w:ffData>
              </w:fldChar>
            </w:r>
            <w:r w:rsidRPr="007F5806">
              <w:rPr>
                <w:rFonts w:ascii="Arial Narrow" w:hAnsi="Arial Narrow" w:cs="Calibri"/>
                <w:b w:val="0"/>
                <w:sz w:val="20"/>
                <w:szCs w:val="20"/>
                <w:lang w:val="hr-HR"/>
              </w:rPr>
              <w:instrText xml:space="preserve"> FORMTEXT </w:instrText>
            </w:r>
            <w:r w:rsidRPr="007F5806">
              <w:rPr>
                <w:rFonts w:ascii="Arial Narrow" w:hAnsi="Arial Narrow" w:cs="Calibri"/>
                <w:b w:val="0"/>
                <w:sz w:val="20"/>
                <w:szCs w:val="20"/>
                <w:lang w:val="hr-HR"/>
              </w:rPr>
            </w:r>
            <w:r w:rsidRPr="007F5806">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fldChar w:fldCharType="end"/>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08"/>
          <w:jc w:val="center"/>
        </w:trPr>
        <w:tc>
          <w:tcPr>
            <w:tcW w:w="695" w:type="pct"/>
            <w:gridSpan w:val="2"/>
            <w:vAlign w:val="center"/>
          </w:tcPr>
          <w:p w:rsidR="00E12E48" w:rsidRPr="007F5806" w:rsidRDefault="00E12E48" w:rsidP="00BE5653">
            <w:pPr>
              <w:pStyle w:val="Tijeloteksta"/>
              <w:rPr>
                <w:rFonts w:ascii="Arial Narrow" w:hAnsi="Arial Narrow" w:cs="Calibri"/>
                <w:b w:val="0"/>
                <w:sz w:val="20"/>
                <w:szCs w:val="20"/>
                <w:lang w:val="hr-HR"/>
              </w:rPr>
            </w:pPr>
            <w:r w:rsidRPr="007F5806">
              <w:rPr>
                <w:rFonts w:ascii="Arial Narrow" w:hAnsi="Arial Narrow" w:cs="Calibri"/>
                <w:b w:val="0"/>
                <w:sz w:val="20"/>
                <w:szCs w:val="20"/>
                <w:lang w:val="hr-HR"/>
              </w:rPr>
              <w:t>Pismeni ispit</w:t>
            </w:r>
          </w:p>
        </w:tc>
        <w:tc>
          <w:tcPr>
            <w:tcW w:w="389"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t>*1,5</w:t>
            </w:r>
          </w:p>
        </w:tc>
        <w:tc>
          <w:tcPr>
            <w:tcW w:w="775" w:type="pct"/>
            <w:gridSpan w:val="2"/>
            <w:vAlign w:val="center"/>
          </w:tcPr>
          <w:p w:rsidR="00E12E48" w:rsidRPr="007F5806" w:rsidRDefault="00E12E48" w:rsidP="00BE5653">
            <w:pPr>
              <w:pStyle w:val="Tijeloteksta"/>
              <w:rPr>
                <w:rFonts w:ascii="Arial Narrow" w:hAnsi="Arial Narrow" w:cs="Calibri"/>
                <w:b w:val="0"/>
                <w:sz w:val="20"/>
                <w:szCs w:val="20"/>
                <w:lang w:val="hr-HR"/>
              </w:rPr>
            </w:pPr>
            <w:r w:rsidRPr="007F5806">
              <w:rPr>
                <w:rFonts w:ascii="Arial Narrow" w:hAnsi="Arial Narrow" w:cs="Calibri"/>
                <w:b w:val="0"/>
                <w:sz w:val="20"/>
                <w:szCs w:val="20"/>
                <w:lang w:val="hr-HR"/>
              </w:rPr>
              <w:t>Usmeni ispit</w:t>
            </w:r>
          </w:p>
        </w:tc>
        <w:tc>
          <w:tcPr>
            <w:tcW w:w="393"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
                  <w:enabled/>
                  <w:calcOnExit w:val="0"/>
                  <w:textInput/>
                </w:ffData>
              </w:fldChar>
            </w:r>
            <w:r w:rsidRPr="007F5806">
              <w:rPr>
                <w:rFonts w:ascii="Arial Narrow" w:hAnsi="Arial Narrow" w:cs="Calibri"/>
                <w:b w:val="0"/>
                <w:sz w:val="20"/>
                <w:szCs w:val="20"/>
                <w:lang w:val="hr-HR"/>
              </w:rPr>
              <w:instrText xml:space="preserve"> FORMTEXT </w:instrText>
            </w:r>
            <w:r w:rsidRPr="007F5806">
              <w:rPr>
                <w:rFonts w:ascii="Arial Narrow" w:hAnsi="Arial Narrow" w:cs="Calibri"/>
                <w:b w:val="0"/>
                <w:sz w:val="20"/>
                <w:szCs w:val="20"/>
                <w:lang w:val="hr-HR"/>
              </w:rPr>
            </w:r>
            <w:r w:rsidRPr="007F5806">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fldChar w:fldCharType="end"/>
            </w:r>
          </w:p>
        </w:tc>
        <w:tc>
          <w:tcPr>
            <w:tcW w:w="698" w:type="pct"/>
            <w:vAlign w:val="center"/>
          </w:tcPr>
          <w:p w:rsidR="00E12E48" w:rsidRPr="007F5806" w:rsidRDefault="00E12E48" w:rsidP="00BE5653">
            <w:pPr>
              <w:pStyle w:val="Tijeloteksta"/>
              <w:rPr>
                <w:rFonts w:ascii="Arial Narrow" w:hAnsi="Arial Narrow" w:cs="Calibri"/>
                <w:b w:val="0"/>
                <w:sz w:val="20"/>
                <w:szCs w:val="20"/>
                <w:lang w:val="hr-HR"/>
              </w:rPr>
            </w:pPr>
            <w:r w:rsidRPr="007F5806">
              <w:rPr>
                <w:rFonts w:ascii="Arial Narrow" w:hAnsi="Arial Narrow" w:cs="Calibri"/>
                <w:b w:val="0"/>
                <w:sz w:val="20"/>
                <w:szCs w:val="20"/>
                <w:lang w:val="hr-HR"/>
              </w:rPr>
              <w:t>Esej</w:t>
            </w:r>
          </w:p>
        </w:tc>
        <w:tc>
          <w:tcPr>
            <w:tcW w:w="465"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
                  <w:enabled/>
                  <w:calcOnExit w:val="0"/>
                  <w:textInput/>
                </w:ffData>
              </w:fldChar>
            </w:r>
            <w:r w:rsidRPr="007F5806">
              <w:rPr>
                <w:rFonts w:ascii="Arial Narrow" w:hAnsi="Arial Narrow" w:cs="Calibri"/>
                <w:b w:val="0"/>
                <w:sz w:val="20"/>
                <w:szCs w:val="20"/>
                <w:lang w:val="hr-HR"/>
              </w:rPr>
              <w:instrText xml:space="preserve"> FORMTEXT </w:instrText>
            </w:r>
            <w:r w:rsidRPr="007F5806">
              <w:rPr>
                <w:rFonts w:ascii="Arial Narrow" w:hAnsi="Arial Narrow" w:cs="Calibri"/>
                <w:b w:val="0"/>
                <w:sz w:val="20"/>
                <w:szCs w:val="20"/>
                <w:lang w:val="hr-HR"/>
              </w:rPr>
            </w:r>
            <w:r w:rsidRPr="007F5806">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fldChar w:fldCharType="end"/>
            </w:r>
          </w:p>
        </w:tc>
        <w:tc>
          <w:tcPr>
            <w:tcW w:w="1007" w:type="pct"/>
            <w:gridSpan w:val="3"/>
            <w:vAlign w:val="center"/>
          </w:tcPr>
          <w:p w:rsidR="00E12E48" w:rsidRPr="007F5806" w:rsidRDefault="00E12E48" w:rsidP="00BE5653">
            <w:pPr>
              <w:pStyle w:val="Tijeloteksta"/>
              <w:rPr>
                <w:rFonts w:ascii="Arial Narrow" w:hAnsi="Arial Narrow" w:cs="Calibri"/>
                <w:b w:val="0"/>
                <w:sz w:val="20"/>
                <w:szCs w:val="20"/>
                <w:lang w:val="hr-HR"/>
              </w:rPr>
            </w:pPr>
            <w:r w:rsidRPr="007F5806">
              <w:rPr>
                <w:rFonts w:ascii="Arial Narrow" w:hAnsi="Arial Narrow" w:cs="Calibri"/>
                <w:b w:val="0"/>
                <w:sz w:val="20"/>
                <w:szCs w:val="20"/>
                <w:lang w:val="hr-HR"/>
              </w:rPr>
              <w:t>Istraživanje</w:t>
            </w:r>
          </w:p>
        </w:tc>
        <w:tc>
          <w:tcPr>
            <w:tcW w:w="538"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
                  <w:enabled/>
                  <w:calcOnExit w:val="0"/>
                  <w:textInput/>
                </w:ffData>
              </w:fldChar>
            </w:r>
            <w:r w:rsidRPr="007F5806">
              <w:rPr>
                <w:rFonts w:ascii="Arial Narrow" w:hAnsi="Arial Narrow" w:cs="Calibri"/>
                <w:b w:val="0"/>
                <w:sz w:val="20"/>
                <w:szCs w:val="20"/>
                <w:lang w:val="hr-HR"/>
              </w:rPr>
              <w:instrText xml:space="preserve"> FORMTEXT </w:instrText>
            </w:r>
            <w:r w:rsidRPr="007F5806">
              <w:rPr>
                <w:rFonts w:ascii="Arial Narrow" w:hAnsi="Arial Narrow" w:cs="Calibri"/>
                <w:b w:val="0"/>
                <w:sz w:val="20"/>
                <w:szCs w:val="20"/>
                <w:lang w:val="hr-HR"/>
              </w:rPr>
            </w:r>
            <w:r w:rsidRPr="007F5806">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fldChar w:fldCharType="end"/>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08"/>
          <w:jc w:val="center"/>
        </w:trPr>
        <w:tc>
          <w:tcPr>
            <w:tcW w:w="695" w:type="pct"/>
            <w:gridSpan w:val="2"/>
            <w:vAlign w:val="center"/>
          </w:tcPr>
          <w:p w:rsidR="00E12E48" w:rsidRPr="007F5806" w:rsidRDefault="00E12E48" w:rsidP="00BE5653">
            <w:pPr>
              <w:pStyle w:val="Tijeloteksta"/>
              <w:rPr>
                <w:rFonts w:ascii="Arial Narrow" w:hAnsi="Arial Narrow" w:cs="Calibri"/>
                <w:b w:val="0"/>
                <w:sz w:val="20"/>
                <w:szCs w:val="20"/>
                <w:lang w:val="hr-HR"/>
              </w:rPr>
            </w:pPr>
            <w:r w:rsidRPr="007F5806">
              <w:rPr>
                <w:rFonts w:ascii="Arial Narrow" w:hAnsi="Arial Narrow" w:cs="Calibri"/>
                <w:b w:val="0"/>
                <w:sz w:val="20"/>
                <w:szCs w:val="20"/>
                <w:lang w:val="hr-HR"/>
              </w:rPr>
              <w:t>Projekt</w:t>
            </w:r>
          </w:p>
        </w:tc>
        <w:tc>
          <w:tcPr>
            <w:tcW w:w="389"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
                  <w:enabled/>
                  <w:calcOnExit w:val="0"/>
                  <w:textInput/>
                </w:ffData>
              </w:fldChar>
            </w:r>
            <w:r w:rsidRPr="007F5806">
              <w:rPr>
                <w:rFonts w:ascii="Arial Narrow" w:hAnsi="Arial Narrow" w:cs="Calibri"/>
                <w:b w:val="0"/>
                <w:sz w:val="20"/>
                <w:szCs w:val="20"/>
                <w:lang w:val="hr-HR"/>
              </w:rPr>
              <w:instrText xml:space="preserve"> FORMTEXT </w:instrText>
            </w:r>
            <w:r w:rsidRPr="007F5806">
              <w:rPr>
                <w:rFonts w:ascii="Arial Narrow" w:hAnsi="Arial Narrow" w:cs="Calibri"/>
                <w:b w:val="0"/>
                <w:sz w:val="20"/>
                <w:szCs w:val="20"/>
                <w:lang w:val="hr-HR"/>
              </w:rPr>
            </w:r>
            <w:r w:rsidRPr="007F5806">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fldChar w:fldCharType="end"/>
            </w:r>
          </w:p>
        </w:tc>
        <w:tc>
          <w:tcPr>
            <w:tcW w:w="775" w:type="pct"/>
            <w:gridSpan w:val="2"/>
            <w:vAlign w:val="center"/>
          </w:tcPr>
          <w:p w:rsidR="00E12E48" w:rsidRPr="007F5806" w:rsidRDefault="00E12E48" w:rsidP="00BE5653">
            <w:pPr>
              <w:pStyle w:val="Tijeloteksta"/>
              <w:rPr>
                <w:rFonts w:ascii="Arial Narrow" w:hAnsi="Arial Narrow" w:cs="Calibri"/>
                <w:b w:val="0"/>
                <w:sz w:val="20"/>
                <w:szCs w:val="20"/>
                <w:lang w:val="hr-HR"/>
              </w:rPr>
            </w:pPr>
            <w:r w:rsidRPr="007F5806">
              <w:rPr>
                <w:rFonts w:ascii="Arial Narrow" w:hAnsi="Arial Narrow" w:cs="Calibri"/>
                <w:b w:val="0"/>
                <w:sz w:val="20"/>
                <w:szCs w:val="20"/>
                <w:lang w:val="hr-HR"/>
              </w:rPr>
              <w:t>Kontinuirana provjera znanja</w:t>
            </w:r>
          </w:p>
        </w:tc>
        <w:tc>
          <w:tcPr>
            <w:tcW w:w="393"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t>*1,5</w:t>
            </w:r>
          </w:p>
        </w:tc>
        <w:tc>
          <w:tcPr>
            <w:tcW w:w="698" w:type="pct"/>
            <w:vAlign w:val="center"/>
          </w:tcPr>
          <w:p w:rsidR="00E12E48" w:rsidRPr="007F5806" w:rsidRDefault="00E12E48" w:rsidP="00BE5653">
            <w:pPr>
              <w:pStyle w:val="Tijeloteksta"/>
              <w:rPr>
                <w:rFonts w:ascii="Arial Narrow" w:hAnsi="Arial Narrow" w:cs="Calibri"/>
                <w:b w:val="0"/>
                <w:sz w:val="20"/>
                <w:szCs w:val="20"/>
                <w:lang w:val="hr-HR"/>
              </w:rPr>
            </w:pPr>
            <w:r w:rsidRPr="007F5806">
              <w:rPr>
                <w:rFonts w:ascii="Arial Narrow" w:hAnsi="Arial Narrow" w:cs="Calibri"/>
                <w:b w:val="0"/>
                <w:sz w:val="20"/>
                <w:szCs w:val="20"/>
                <w:lang w:val="hr-HR"/>
              </w:rPr>
              <w:t>Referat</w:t>
            </w:r>
          </w:p>
        </w:tc>
        <w:tc>
          <w:tcPr>
            <w:tcW w:w="465"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
                  <w:enabled/>
                  <w:calcOnExit w:val="0"/>
                  <w:textInput/>
                </w:ffData>
              </w:fldChar>
            </w:r>
            <w:r w:rsidRPr="007F5806">
              <w:rPr>
                <w:rFonts w:ascii="Arial Narrow" w:hAnsi="Arial Narrow" w:cs="Calibri"/>
                <w:b w:val="0"/>
                <w:sz w:val="20"/>
                <w:szCs w:val="20"/>
                <w:lang w:val="hr-HR"/>
              </w:rPr>
              <w:instrText xml:space="preserve"> FORMTEXT </w:instrText>
            </w:r>
            <w:r w:rsidRPr="007F5806">
              <w:rPr>
                <w:rFonts w:ascii="Arial Narrow" w:hAnsi="Arial Narrow" w:cs="Calibri"/>
                <w:b w:val="0"/>
                <w:sz w:val="20"/>
                <w:szCs w:val="20"/>
                <w:lang w:val="hr-HR"/>
              </w:rPr>
            </w:r>
            <w:r w:rsidRPr="007F5806">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fldChar w:fldCharType="end"/>
            </w:r>
          </w:p>
        </w:tc>
        <w:tc>
          <w:tcPr>
            <w:tcW w:w="1007" w:type="pct"/>
            <w:gridSpan w:val="3"/>
            <w:vAlign w:val="center"/>
          </w:tcPr>
          <w:p w:rsidR="00E12E48" w:rsidRPr="007F5806" w:rsidRDefault="00E12E48" w:rsidP="00BE5653">
            <w:pPr>
              <w:pStyle w:val="Tijeloteksta"/>
              <w:rPr>
                <w:rFonts w:ascii="Arial Narrow" w:hAnsi="Arial Narrow" w:cs="Calibri"/>
                <w:b w:val="0"/>
                <w:sz w:val="20"/>
                <w:szCs w:val="20"/>
                <w:lang w:val="hr-HR"/>
              </w:rPr>
            </w:pPr>
            <w:r w:rsidRPr="007F5806">
              <w:rPr>
                <w:rFonts w:ascii="Arial Narrow" w:hAnsi="Arial Narrow" w:cs="Calibri"/>
                <w:b w:val="0"/>
                <w:sz w:val="20"/>
                <w:szCs w:val="20"/>
                <w:lang w:val="hr-HR"/>
              </w:rPr>
              <w:t>Praktični rad</w:t>
            </w:r>
          </w:p>
        </w:tc>
        <w:tc>
          <w:tcPr>
            <w:tcW w:w="538"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
                  <w:enabled/>
                  <w:calcOnExit w:val="0"/>
                  <w:textInput/>
                </w:ffData>
              </w:fldChar>
            </w:r>
            <w:r w:rsidRPr="007F5806">
              <w:rPr>
                <w:rFonts w:ascii="Arial Narrow" w:hAnsi="Arial Narrow" w:cs="Calibri"/>
                <w:b w:val="0"/>
                <w:sz w:val="20"/>
                <w:szCs w:val="20"/>
                <w:lang w:val="hr-HR"/>
              </w:rPr>
              <w:instrText xml:space="preserve"> FORMTEXT </w:instrText>
            </w:r>
            <w:r w:rsidRPr="007F5806">
              <w:rPr>
                <w:rFonts w:ascii="Arial Narrow" w:hAnsi="Arial Narrow" w:cs="Calibri"/>
                <w:b w:val="0"/>
                <w:sz w:val="20"/>
                <w:szCs w:val="20"/>
                <w:lang w:val="hr-HR"/>
              </w:rPr>
            </w:r>
            <w:r w:rsidRPr="007F5806">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fldChar w:fldCharType="end"/>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08"/>
          <w:jc w:val="center"/>
        </w:trPr>
        <w:tc>
          <w:tcPr>
            <w:tcW w:w="695" w:type="pct"/>
            <w:gridSpan w:val="2"/>
            <w:vAlign w:val="center"/>
          </w:tcPr>
          <w:p w:rsidR="00E12E48" w:rsidRPr="007F5806" w:rsidRDefault="00E12E48" w:rsidP="00BE5653">
            <w:pPr>
              <w:pStyle w:val="Tijeloteksta"/>
              <w:rPr>
                <w:rFonts w:ascii="Arial Narrow" w:hAnsi="Arial Narrow" w:cs="Calibri"/>
                <w:b w:val="0"/>
                <w:sz w:val="20"/>
                <w:szCs w:val="20"/>
                <w:lang w:val="hr-HR"/>
              </w:rPr>
            </w:pPr>
            <w:r w:rsidRPr="007F5806">
              <w:rPr>
                <w:rFonts w:ascii="Arial Narrow" w:hAnsi="Arial Narrow" w:cs="Calibri"/>
                <w:b w:val="0"/>
                <w:sz w:val="20"/>
                <w:szCs w:val="20"/>
                <w:lang w:val="hr-HR"/>
              </w:rPr>
              <w:t>Portfolio</w:t>
            </w:r>
          </w:p>
        </w:tc>
        <w:tc>
          <w:tcPr>
            <w:tcW w:w="389"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
                  <w:enabled/>
                  <w:calcOnExit w:val="0"/>
                  <w:textInput/>
                </w:ffData>
              </w:fldChar>
            </w:r>
            <w:r w:rsidRPr="007F5806">
              <w:rPr>
                <w:rFonts w:ascii="Arial Narrow" w:hAnsi="Arial Narrow" w:cs="Calibri"/>
                <w:b w:val="0"/>
                <w:sz w:val="20"/>
                <w:szCs w:val="20"/>
                <w:lang w:val="hr-HR"/>
              </w:rPr>
              <w:instrText xml:space="preserve"> FORMTEXT </w:instrText>
            </w:r>
            <w:r w:rsidRPr="007F5806">
              <w:rPr>
                <w:rFonts w:ascii="Arial Narrow" w:hAnsi="Arial Narrow" w:cs="Calibri"/>
                <w:b w:val="0"/>
                <w:sz w:val="20"/>
                <w:szCs w:val="20"/>
                <w:lang w:val="hr-HR"/>
              </w:rPr>
            </w:r>
            <w:r w:rsidRPr="007F5806">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fldChar w:fldCharType="end"/>
            </w:r>
          </w:p>
        </w:tc>
        <w:tc>
          <w:tcPr>
            <w:tcW w:w="775" w:type="pct"/>
            <w:gridSpan w:val="2"/>
            <w:vAlign w:val="center"/>
          </w:tcPr>
          <w:p w:rsidR="00E12E48" w:rsidRPr="007F5806" w:rsidRDefault="00E12E48" w:rsidP="00BE5653">
            <w:pPr>
              <w:pStyle w:val="Tijeloteksta"/>
              <w:rPr>
                <w:rFonts w:ascii="Arial Narrow" w:hAnsi="Arial Narrow" w:cs="Calibri"/>
                <w:b w:val="0"/>
                <w:sz w:val="20"/>
                <w:szCs w:val="20"/>
                <w:lang w:val="hr-HR"/>
              </w:rPr>
            </w:pPr>
          </w:p>
        </w:tc>
        <w:tc>
          <w:tcPr>
            <w:tcW w:w="393"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
                  <w:enabled/>
                  <w:calcOnExit w:val="0"/>
                  <w:textInput/>
                </w:ffData>
              </w:fldChar>
            </w:r>
            <w:r w:rsidRPr="007F5806">
              <w:rPr>
                <w:rFonts w:ascii="Arial Narrow" w:hAnsi="Arial Narrow" w:cs="Calibri"/>
                <w:b w:val="0"/>
                <w:sz w:val="20"/>
                <w:szCs w:val="20"/>
                <w:lang w:val="hr-HR"/>
              </w:rPr>
              <w:instrText xml:space="preserve"> FORMTEXT </w:instrText>
            </w:r>
            <w:r w:rsidRPr="007F5806">
              <w:rPr>
                <w:rFonts w:ascii="Arial Narrow" w:hAnsi="Arial Narrow" w:cs="Calibri"/>
                <w:b w:val="0"/>
                <w:sz w:val="20"/>
                <w:szCs w:val="20"/>
                <w:lang w:val="hr-HR"/>
              </w:rPr>
            </w:r>
            <w:r w:rsidRPr="007F5806">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fldChar w:fldCharType="end"/>
            </w:r>
          </w:p>
        </w:tc>
        <w:tc>
          <w:tcPr>
            <w:tcW w:w="698" w:type="pct"/>
            <w:vAlign w:val="center"/>
          </w:tcPr>
          <w:p w:rsidR="00E12E48" w:rsidRPr="007F5806" w:rsidRDefault="00E12E48" w:rsidP="00BE5653">
            <w:pPr>
              <w:pStyle w:val="Tijeloteksta"/>
              <w:rPr>
                <w:rFonts w:ascii="Arial Narrow" w:hAnsi="Arial Narrow" w:cs="Calibri"/>
                <w:b w:val="0"/>
                <w:sz w:val="20"/>
                <w:szCs w:val="20"/>
                <w:lang w:val="hr-HR"/>
              </w:rPr>
            </w:pPr>
          </w:p>
        </w:tc>
        <w:tc>
          <w:tcPr>
            <w:tcW w:w="465"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
                  <w:enabled/>
                  <w:calcOnExit w:val="0"/>
                  <w:textInput/>
                </w:ffData>
              </w:fldChar>
            </w:r>
            <w:r w:rsidRPr="007F5806">
              <w:rPr>
                <w:rFonts w:ascii="Arial Narrow" w:hAnsi="Arial Narrow" w:cs="Calibri"/>
                <w:b w:val="0"/>
                <w:sz w:val="20"/>
                <w:szCs w:val="20"/>
                <w:lang w:val="hr-HR"/>
              </w:rPr>
              <w:instrText xml:space="preserve"> FORMTEXT </w:instrText>
            </w:r>
            <w:r w:rsidRPr="007F5806">
              <w:rPr>
                <w:rFonts w:ascii="Arial Narrow" w:hAnsi="Arial Narrow" w:cs="Calibri"/>
                <w:b w:val="0"/>
                <w:sz w:val="20"/>
                <w:szCs w:val="20"/>
                <w:lang w:val="hr-HR"/>
              </w:rPr>
            </w:r>
            <w:r w:rsidRPr="007F5806">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fldChar w:fldCharType="end"/>
            </w:r>
          </w:p>
        </w:tc>
        <w:tc>
          <w:tcPr>
            <w:tcW w:w="1007" w:type="pct"/>
            <w:gridSpan w:val="3"/>
            <w:vAlign w:val="center"/>
          </w:tcPr>
          <w:p w:rsidR="00E12E48" w:rsidRPr="007F5806" w:rsidRDefault="00E12E48" w:rsidP="00BE5653">
            <w:pPr>
              <w:pStyle w:val="Tijeloteksta"/>
              <w:rPr>
                <w:rFonts w:ascii="Arial Narrow" w:hAnsi="Arial Narrow" w:cs="Calibri"/>
                <w:b w:val="0"/>
                <w:sz w:val="20"/>
                <w:szCs w:val="20"/>
                <w:lang w:val="hr-HR"/>
              </w:rPr>
            </w:pPr>
          </w:p>
        </w:tc>
        <w:tc>
          <w:tcPr>
            <w:tcW w:w="538" w:type="pct"/>
            <w:vAlign w:val="center"/>
          </w:tcPr>
          <w:p w:rsidR="00E12E48" w:rsidRPr="007F5806" w:rsidRDefault="00E12E48" w:rsidP="00BE5653">
            <w:pPr>
              <w:pStyle w:val="Tijeloteksta"/>
              <w:jc w:val="center"/>
              <w:rPr>
                <w:rFonts w:ascii="Arial Narrow" w:hAnsi="Arial Narrow" w:cs="Calibri"/>
                <w:b w:val="0"/>
                <w:sz w:val="20"/>
                <w:szCs w:val="20"/>
                <w:lang w:val="hr-HR"/>
              </w:rPr>
            </w:pPr>
            <w:r w:rsidRPr="007F5806">
              <w:rPr>
                <w:rFonts w:ascii="Arial Narrow" w:hAnsi="Arial Narrow" w:cs="Calibri"/>
                <w:b w:val="0"/>
                <w:sz w:val="20"/>
                <w:szCs w:val="20"/>
                <w:lang w:val="hr-HR"/>
              </w:rPr>
              <w:fldChar w:fldCharType="begin">
                <w:ffData>
                  <w:name w:val=""/>
                  <w:enabled/>
                  <w:calcOnExit w:val="0"/>
                  <w:textInput/>
                </w:ffData>
              </w:fldChar>
            </w:r>
            <w:r w:rsidRPr="007F5806">
              <w:rPr>
                <w:rFonts w:ascii="Arial Narrow" w:hAnsi="Arial Narrow" w:cs="Calibri"/>
                <w:b w:val="0"/>
                <w:sz w:val="20"/>
                <w:szCs w:val="20"/>
                <w:lang w:val="hr-HR"/>
              </w:rPr>
              <w:instrText xml:space="preserve"> FORMTEXT </w:instrText>
            </w:r>
            <w:r w:rsidRPr="007F5806">
              <w:rPr>
                <w:rFonts w:ascii="Arial Narrow" w:hAnsi="Arial Narrow" w:cs="Calibri"/>
                <w:b w:val="0"/>
                <w:sz w:val="20"/>
                <w:szCs w:val="20"/>
                <w:lang w:val="hr-HR"/>
              </w:rPr>
            </w:r>
            <w:r w:rsidRPr="007F5806">
              <w:rPr>
                <w:rFonts w:ascii="Arial Narrow" w:hAnsi="Arial Narrow" w:cs="Calibri"/>
                <w:b w:val="0"/>
                <w:sz w:val="20"/>
                <w:szCs w:val="20"/>
                <w:lang w:val="hr-HR"/>
              </w:rPr>
              <w:fldChar w:fldCharType="separate"/>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t> </w:t>
            </w:r>
            <w:r w:rsidRPr="007F5806">
              <w:rPr>
                <w:rFonts w:ascii="Arial Narrow" w:hAnsi="Arial Narrow" w:cs="Calibri"/>
                <w:b w:val="0"/>
                <w:sz w:val="20"/>
                <w:szCs w:val="20"/>
                <w:lang w:val="hr-HR"/>
              </w:rPr>
              <w:fldChar w:fldCharType="end"/>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BE5653">
            <w:pPr>
              <w:pStyle w:val="Tijeloteksta"/>
              <w:rPr>
                <w:rFonts w:ascii="Arial Narrow" w:hAnsi="Arial Narrow" w:cs="Calibri"/>
                <w:b w:val="0"/>
                <w:sz w:val="20"/>
                <w:szCs w:val="20"/>
                <w:lang w:val="hr-HR"/>
              </w:rPr>
            </w:pPr>
            <w:r w:rsidRPr="007F5806">
              <w:rPr>
                <w:rFonts w:ascii="Arial Narrow" w:hAnsi="Arial Narrow" w:cs="Calibri"/>
                <w:b w:val="0"/>
                <w:sz w:val="20"/>
                <w:szCs w:val="20"/>
                <w:lang w:val="hr-HR"/>
              </w:rPr>
              <w:t>*ukoliko student uspješno položi kolokvije (ostvari minimalno 60% mogućih bodova kolokvija) oslobođen je polaganja pismenog dijela ispita</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DB3784">
            <w:pPr>
              <w:pStyle w:val="Tijeloteksta"/>
              <w:numPr>
                <w:ilvl w:val="1"/>
                <w:numId w:val="159"/>
              </w:numPr>
              <w:tabs>
                <w:tab w:val="left" w:pos="470"/>
              </w:tabs>
              <w:jc w:val="both"/>
              <w:rPr>
                <w:rFonts w:ascii="Arial Narrow" w:hAnsi="Arial Narrow" w:cs="Calibri"/>
                <w:b w:val="0"/>
                <w:sz w:val="20"/>
                <w:szCs w:val="20"/>
                <w:lang w:val="hr-HR"/>
              </w:rPr>
            </w:pPr>
            <w:r w:rsidRPr="007F5806">
              <w:rPr>
                <w:rFonts w:ascii="Arial Narrow" w:hAnsi="Arial Narrow" w:cs="Calibri"/>
                <w:b w:val="0"/>
                <w:sz w:val="20"/>
                <w:szCs w:val="20"/>
                <w:lang w:val="hr-HR"/>
              </w:rPr>
              <w:t>Ocjenjivanje i vrednovanje rada studenata tijekom nastave i na završnom ispitu</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BE5653">
            <w:pPr>
              <w:pStyle w:val="Tijeloteksta"/>
              <w:tabs>
                <w:tab w:val="left" w:pos="470"/>
              </w:tabs>
              <w:ind w:left="360"/>
              <w:jc w:val="both"/>
              <w:rPr>
                <w:rFonts w:ascii="Arial Narrow" w:hAnsi="Arial Narrow" w:cs="Calibri"/>
                <w:b w:val="0"/>
                <w:sz w:val="20"/>
                <w:szCs w:val="20"/>
                <w:lang w:val="hr-HR"/>
              </w:rPr>
            </w:pPr>
          </w:p>
          <w:p w:rsidR="00E12E48" w:rsidRPr="007F5806" w:rsidRDefault="00E12E48" w:rsidP="00BE5653">
            <w:pPr>
              <w:jc w:val="both"/>
              <w:rPr>
                <w:rFonts w:ascii="Arial Narrow" w:hAnsi="Arial Narrow" w:cs="Calibri"/>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7"/>
              <w:gridCol w:w="685"/>
              <w:gridCol w:w="872"/>
              <w:gridCol w:w="2084"/>
              <w:gridCol w:w="2150"/>
              <w:gridCol w:w="567"/>
              <w:gridCol w:w="707"/>
            </w:tblGrid>
            <w:tr w:rsidR="00E12E48" w:rsidRPr="007F5806" w:rsidTr="00BE5653">
              <w:trPr>
                <w:trHeight w:val="279"/>
                <w:jc w:val="center"/>
              </w:trPr>
              <w:tc>
                <w:tcPr>
                  <w:tcW w:w="20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7F5806" w:rsidRDefault="00E12E48" w:rsidP="00BE5653">
                  <w:pPr>
                    <w:rPr>
                      <w:rFonts w:ascii="Arial Narrow" w:hAnsi="Arial Narrow" w:cs="Calibri"/>
                      <w:bCs/>
                      <w:sz w:val="20"/>
                      <w:szCs w:val="20"/>
                    </w:rPr>
                  </w:pPr>
                  <w:r w:rsidRPr="007F5806">
                    <w:rPr>
                      <w:rFonts w:ascii="Arial Narrow" w:hAnsi="Arial Narrow" w:cs="Calibri"/>
                      <w:bCs/>
                      <w:sz w:val="20"/>
                      <w:szCs w:val="20"/>
                    </w:rPr>
                    <w:t>NASTAVNA METODA/AKTIVNOST</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7F5806" w:rsidRDefault="00E12E48" w:rsidP="00BE5653">
                  <w:pPr>
                    <w:jc w:val="center"/>
                    <w:rPr>
                      <w:rFonts w:ascii="Arial Narrow" w:hAnsi="Arial Narrow" w:cs="Calibri"/>
                      <w:bCs/>
                      <w:sz w:val="20"/>
                      <w:szCs w:val="20"/>
                    </w:rPr>
                  </w:pPr>
                  <w:r w:rsidRPr="007F5806">
                    <w:rPr>
                      <w:rFonts w:ascii="Arial Narrow" w:hAnsi="Arial Narrow" w:cs="Calibri"/>
                      <w:bCs/>
                      <w:sz w:val="20"/>
                      <w:szCs w:val="20"/>
                    </w:rPr>
                    <w:t>ECTS</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7F5806" w:rsidRDefault="00E12E48" w:rsidP="00BE5653">
                  <w:pPr>
                    <w:jc w:val="center"/>
                    <w:rPr>
                      <w:rFonts w:ascii="Arial Narrow" w:hAnsi="Arial Narrow" w:cs="Calibri"/>
                      <w:bCs/>
                      <w:sz w:val="20"/>
                      <w:szCs w:val="20"/>
                    </w:rPr>
                  </w:pPr>
                  <w:r w:rsidRPr="007F5806">
                    <w:rPr>
                      <w:rFonts w:ascii="Arial Narrow" w:hAnsi="Arial Narrow" w:cs="Calibri"/>
                      <w:bCs/>
                      <w:sz w:val="20"/>
                      <w:szCs w:val="20"/>
                    </w:rPr>
                    <w:t>ISHOD UČENJA</w:t>
                  </w:r>
                </w:p>
              </w:tc>
              <w:tc>
                <w:tcPr>
                  <w:tcW w:w="20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7F5806" w:rsidRDefault="00E12E48" w:rsidP="00BE5653">
                  <w:pPr>
                    <w:jc w:val="center"/>
                    <w:rPr>
                      <w:rFonts w:ascii="Arial Narrow" w:hAnsi="Arial Narrow" w:cs="Calibri"/>
                      <w:bCs/>
                      <w:sz w:val="20"/>
                      <w:szCs w:val="20"/>
                    </w:rPr>
                  </w:pPr>
                  <w:r w:rsidRPr="007F5806">
                    <w:rPr>
                      <w:rFonts w:ascii="Arial Narrow" w:hAnsi="Arial Narrow" w:cs="Calibri"/>
                      <w:bCs/>
                      <w:sz w:val="20"/>
                      <w:szCs w:val="20"/>
                    </w:rPr>
                    <w:t>AKTIVNOST STUDENTA</w:t>
                  </w:r>
                </w:p>
              </w:tc>
              <w:tc>
                <w:tcPr>
                  <w:tcW w:w="21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7F5806" w:rsidRDefault="00E12E48" w:rsidP="00BE5653">
                  <w:pPr>
                    <w:jc w:val="center"/>
                    <w:rPr>
                      <w:rFonts w:ascii="Arial Narrow" w:hAnsi="Arial Narrow" w:cs="Calibri"/>
                      <w:bCs/>
                      <w:sz w:val="20"/>
                      <w:szCs w:val="20"/>
                    </w:rPr>
                  </w:pPr>
                  <w:r w:rsidRPr="007F5806">
                    <w:rPr>
                      <w:rFonts w:ascii="Arial Narrow" w:hAnsi="Arial Narrow" w:cs="Calibri"/>
                      <w:bCs/>
                      <w:sz w:val="20"/>
                      <w:szCs w:val="20"/>
                    </w:rPr>
                    <w:t>METODA PROCJENE</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E48" w:rsidRPr="007F5806" w:rsidRDefault="00E12E48" w:rsidP="00BE5653">
                  <w:pPr>
                    <w:jc w:val="center"/>
                    <w:rPr>
                      <w:rFonts w:ascii="Arial Narrow" w:hAnsi="Arial Narrow" w:cs="Calibri"/>
                      <w:bCs/>
                      <w:sz w:val="20"/>
                      <w:szCs w:val="20"/>
                    </w:rPr>
                  </w:pPr>
                  <w:r w:rsidRPr="007F5806">
                    <w:rPr>
                      <w:rFonts w:ascii="Arial Narrow" w:hAnsi="Arial Narrow" w:cs="Calibri"/>
                      <w:bCs/>
                      <w:sz w:val="20"/>
                      <w:szCs w:val="20"/>
                    </w:rPr>
                    <w:t>BODOVI</w:t>
                  </w:r>
                </w:p>
              </w:tc>
            </w:tr>
            <w:tr w:rsidR="00E12E48" w:rsidRPr="007F5806" w:rsidTr="00BE5653">
              <w:trPr>
                <w:trHeight w:val="213"/>
                <w:jc w:val="center"/>
              </w:trPr>
              <w:tc>
                <w:tcPr>
                  <w:tcW w:w="200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7F5806" w:rsidRDefault="00E12E48" w:rsidP="00BE5653">
                  <w:pPr>
                    <w:jc w:val="center"/>
                    <w:rPr>
                      <w:rFonts w:ascii="Arial Narrow" w:hAnsi="Arial Narrow" w:cs="Calibri"/>
                      <w:bCs/>
                      <w:sz w:val="20"/>
                      <w:szCs w:val="20"/>
                    </w:rPr>
                  </w:pPr>
                </w:p>
              </w:tc>
              <w:tc>
                <w:tcPr>
                  <w:tcW w:w="68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7F5806" w:rsidRDefault="00E12E48" w:rsidP="00BE5653">
                  <w:pPr>
                    <w:jc w:val="center"/>
                    <w:rPr>
                      <w:rFonts w:ascii="Arial Narrow" w:hAnsi="Arial Narrow" w:cs="Calibri"/>
                      <w:bCs/>
                      <w:sz w:val="20"/>
                      <w:szCs w:val="20"/>
                    </w:rPr>
                  </w:pPr>
                </w:p>
              </w:tc>
              <w:tc>
                <w:tcPr>
                  <w:tcW w:w="86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7F5806" w:rsidRDefault="00E12E48" w:rsidP="00BE5653">
                  <w:pPr>
                    <w:jc w:val="center"/>
                    <w:rPr>
                      <w:rFonts w:ascii="Arial Narrow" w:hAnsi="Arial Narrow" w:cs="Calibri"/>
                      <w:bCs/>
                      <w:sz w:val="20"/>
                      <w:szCs w:val="20"/>
                    </w:rPr>
                  </w:pPr>
                </w:p>
              </w:tc>
              <w:tc>
                <w:tcPr>
                  <w:tcW w:w="2086"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7F5806" w:rsidRDefault="00E12E48" w:rsidP="00BE5653">
                  <w:pPr>
                    <w:jc w:val="center"/>
                    <w:rPr>
                      <w:rFonts w:ascii="Arial Narrow" w:hAnsi="Arial Narrow" w:cs="Calibri"/>
                      <w:bCs/>
                      <w:sz w:val="20"/>
                      <w:szCs w:val="20"/>
                    </w:rPr>
                  </w:pPr>
                </w:p>
              </w:tc>
              <w:tc>
                <w:tcPr>
                  <w:tcW w:w="2152"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7F5806" w:rsidRDefault="00E12E48" w:rsidP="00BE5653">
                  <w:pPr>
                    <w:jc w:val="center"/>
                    <w:rPr>
                      <w:rFonts w:ascii="Arial Narrow" w:hAnsi="Arial Narrow" w:cs="Calibr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2E48" w:rsidRPr="007F5806" w:rsidRDefault="00E12E48" w:rsidP="00BE5653">
                  <w:pPr>
                    <w:jc w:val="center"/>
                    <w:rPr>
                      <w:rFonts w:ascii="Arial Narrow" w:hAnsi="Arial Narrow" w:cs="Calibri"/>
                      <w:bCs/>
                      <w:sz w:val="20"/>
                      <w:szCs w:val="20"/>
                    </w:rPr>
                  </w:pPr>
                  <w:r w:rsidRPr="007F5806">
                    <w:rPr>
                      <w:rFonts w:ascii="Arial Narrow" w:hAnsi="Arial Narrow" w:cs="Calibri"/>
                      <w:bCs/>
                      <w:sz w:val="20"/>
                      <w:szCs w:val="20"/>
                    </w:rPr>
                    <w:t>min</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12E48" w:rsidRPr="007F5806" w:rsidRDefault="00E12E48" w:rsidP="00BE5653">
                  <w:pPr>
                    <w:jc w:val="center"/>
                    <w:rPr>
                      <w:rFonts w:ascii="Arial Narrow" w:hAnsi="Arial Narrow" w:cs="Calibri"/>
                      <w:bCs/>
                      <w:sz w:val="20"/>
                      <w:szCs w:val="20"/>
                    </w:rPr>
                  </w:pPr>
                  <w:r w:rsidRPr="007F5806">
                    <w:rPr>
                      <w:rFonts w:ascii="Arial Narrow" w:hAnsi="Arial Narrow" w:cs="Calibri"/>
                      <w:bCs/>
                      <w:sz w:val="20"/>
                      <w:szCs w:val="20"/>
                    </w:rPr>
                    <w:t>max</w:t>
                  </w:r>
                </w:p>
              </w:tc>
            </w:tr>
            <w:tr w:rsidR="00E12E48" w:rsidRPr="007F5806" w:rsidTr="00BE5653">
              <w:trPr>
                <w:jc w:val="center"/>
              </w:trPr>
              <w:tc>
                <w:tcPr>
                  <w:tcW w:w="2008"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highlight w:val="yellow"/>
                    </w:rPr>
                  </w:pPr>
                </w:p>
              </w:tc>
              <w:tc>
                <w:tcPr>
                  <w:tcW w:w="685"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highlight w:val="yellow"/>
                    </w:rPr>
                  </w:pPr>
                </w:p>
              </w:tc>
              <w:tc>
                <w:tcPr>
                  <w:tcW w:w="867"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highlight w:val="yellow"/>
                    </w:rPr>
                  </w:pPr>
                </w:p>
              </w:tc>
              <w:tc>
                <w:tcPr>
                  <w:tcW w:w="2086"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highlight w:val="yellow"/>
                    </w:rPr>
                  </w:pPr>
                </w:p>
              </w:tc>
              <w:tc>
                <w:tcPr>
                  <w:tcW w:w="2152"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highlight w:val="yellow"/>
                    </w:rPr>
                  </w:pPr>
                </w:p>
              </w:tc>
              <w:tc>
                <w:tcPr>
                  <w:tcW w:w="707"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highlight w:val="yellow"/>
                    </w:rPr>
                  </w:pPr>
                </w:p>
              </w:tc>
            </w:tr>
            <w:tr w:rsidR="00E12E48" w:rsidRPr="007F5806" w:rsidTr="00BE5653">
              <w:trPr>
                <w:trHeight w:val="341"/>
                <w:jc w:val="center"/>
              </w:trPr>
              <w:tc>
                <w:tcPr>
                  <w:tcW w:w="2008" w:type="dxa"/>
                  <w:tcBorders>
                    <w:top w:val="single" w:sz="4" w:space="0" w:color="auto"/>
                    <w:left w:val="single" w:sz="4" w:space="0" w:color="auto"/>
                    <w:bottom w:val="single" w:sz="4" w:space="0" w:color="auto"/>
                    <w:right w:val="single" w:sz="4" w:space="0" w:color="auto"/>
                  </w:tcBorders>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Pohađanje nastave</w:t>
                  </w:r>
                </w:p>
              </w:tc>
              <w:tc>
                <w:tcPr>
                  <w:tcW w:w="685"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0,3</w:t>
                  </w:r>
                </w:p>
              </w:tc>
              <w:tc>
                <w:tcPr>
                  <w:tcW w:w="867" w:type="dxa"/>
                  <w:tcBorders>
                    <w:top w:val="single" w:sz="4" w:space="0" w:color="auto"/>
                    <w:left w:val="single" w:sz="4" w:space="0" w:color="auto"/>
                    <w:bottom w:val="single" w:sz="4" w:space="0" w:color="auto"/>
                    <w:right w:val="single" w:sz="4" w:space="0" w:color="auto"/>
                  </w:tcBorders>
                  <w:vAlign w:val="center"/>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1-7</w:t>
                  </w:r>
                </w:p>
              </w:tc>
              <w:tc>
                <w:tcPr>
                  <w:tcW w:w="2086" w:type="dxa"/>
                  <w:tcBorders>
                    <w:top w:val="single" w:sz="4" w:space="0" w:color="auto"/>
                    <w:left w:val="single" w:sz="4" w:space="0" w:color="auto"/>
                    <w:bottom w:val="single" w:sz="4" w:space="0" w:color="auto"/>
                    <w:right w:val="single" w:sz="4" w:space="0" w:color="auto"/>
                  </w:tcBorders>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Prisutnost na nastavi</w:t>
                  </w:r>
                </w:p>
              </w:tc>
              <w:tc>
                <w:tcPr>
                  <w:tcW w:w="2152" w:type="dxa"/>
                  <w:tcBorders>
                    <w:top w:val="single" w:sz="4" w:space="0" w:color="auto"/>
                    <w:left w:val="single" w:sz="4" w:space="0" w:color="auto"/>
                    <w:bottom w:val="single" w:sz="4" w:space="0" w:color="auto"/>
                    <w:right w:val="single" w:sz="4" w:space="0" w:color="auto"/>
                  </w:tcBorders>
                  <w:vAlign w:val="center"/>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5</w:t>
                  </w:r>
                </w:p>
              </w:tc>
              <w:tc>
                <w:tcPr>
                  <w:tcW w:w="707" w:type="dxa"/>
                  <w:tcBorders>
                    <w:top w:val="single" w:sz="4" w:space="0" w:color="auto"/>
                    <w:left w:val="single" w:sz="4" w:space="0" w:color="auto"/>
                    <w:bottom w:val="single" w:sz="4" w:space="0" w:color="auto"/>
                    <w:right w:val="single" w:sz="4" w:space="0" w:color="auto"/>
                  </w:tcBorders>
                  <w:vAlign w:val="center"/>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10</w:t>
                  </w:r>
                </w:p>
              </w:tc>
            </w:tr>
            <w:tr w:rsidR="00E12E48" w:rsidRPr="007F5806" w:rsidTr="00BE5653">
              <w:trPr>
                <w:jc w:val="center"/>
              </w:trPr>
              <w:tc>
                <w:tcPr>
                  <w:tcW w:w="2008"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rPr>
                  </w:pPr>
                </w:p>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 xml:space="preserve">Aktivnost u nastavi </w:t>
                  </w:r>
                </w:p>
              </w:tc>
              <w:tc>
                <w:tcPr>
                  <w:tcW w:w="685"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0,3</w:t>
                  </w:r>
                </w:p>
                <w:p w:rsidR="00E12E48" w:rsidRPr="007F5806" w:rsidRDefault="00E12E48" w:rsidP="00BE5653">
                  <w:pPr>
                    <w:jc w:val="center"/>
                    <w:rPr>
                      <w:rFonts w:ascii="Arial Narrow" w:hAnsi="Arial Narrow" w:cs="Calibri"/>
                      <w:sz w:val="20"/>
                      <w:szCs w:val="20"/>
                    </w:rPr>
                  </w:pPr>
                </w:p>
              </w:tc>
              <w:tc>
                <w:tcPr>
                  <w:tcW w:w="867"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1-7</w:t>
                  </w:r>
                </w:p>
              </w:tc>
              <w:tc>
                <w:tcPr>
                  <w:tcW w:w="2086"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Sudjelovanje u nastavnom procesu (uključivanje u raspravu, rješavanje problemskih zadataka)</w:t>
                  </w:r>
                </w:p>
              </w:tc>
              <w:tc>
                <w:tcPr>
                  <w:tcW w:w="2152"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0</w:t>
                  </w:r>
                </w:p>
              </w:tc>
              <w:tc>
                <w:tcPr>
                  <w:tcW w:w="707" w:type="dxa"/>
                  <w:tcBorders>
                    <w:top w:val="single" w:sz="4" w:space="0" w:color="auto"/>
                    <w:left w:val="single" w:sz="4" w:space="0" w:color="auto"/>
                    <w:bottom w:val="single" w:sz="4" w:space="0" w:color="auto"/>
                    <w:right w:val="single" w:sz="4" w:space="0" w:color="auto"/>
                  </w:tcBorders>
                  <w:vAlign w:val="center"/>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10</w:t>
                  </w:r>
                </w:p>
              </w:tc>
            </w:tr>
            <w:tr w:rsidR="00E12E48" w:rsidRPr="007F5806" w:rsidTr="00BE5653">
              <w:trPr>
                <w:jc w:val="center"/>
              </w:trPr>
              <w:tc>
                <w:tcPr>
                  <w:tcW w:w="2008"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Pismeni ispit ili kontinuirana provjera znanja</w:t>
                  </w:r>
                </w:p>
              </w:tc>
              <w:tc>
                <w:tcPr>
                  <w:tcW w:w="685"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0,9</w:t>
                  </w:r>
                </w:p>
              </w:tc>
              <w:tc>
                <w:tcPr>
                  <w:tcW w:w="867"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1-7</w:t>
                  </w:r>
                </w:p>
              </w:tc>
              <w:tc>
                <w:tcPr>
                  <w:tcW w:w="2086"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Priprema za provjeru znanja, pisana provjera</w:t>
                  </w:r>
                </w:p>
              </w:tc>
              <w:tc>
                <w:tcPr>
                  <w:tcW w:w="2152"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30*</w:t>
                  </w:r>
                </w:p>
              </w:tc>
              <w:tc>
                <w:tcPr>
                  <w:tcW w:w="707" w:type="dxa"/>
                  <w:tcBorders>
                    <w:top w:val="single" w:sz="4" w:space="0" w:color="auto"/>
                    <w:left w:val="single" w:sz="4" w:space="0" w:color="auto"/>
                    <w:bottom w:val="single" w:sz="4" w:space="0" w:color="auto"/>
                    <w:right w:val="single" w:sz="4" w:space="0" w:color="auto"/>
                  </w:tcBorders>
                  <w:vAlign w:val="center"/>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50</w:t>
                  </w:r>
                </w:p>
              </w:tc>
            </w:tr>
            <w:tr w:rsidR="00E12E48" w:rsidRPr="007F5806" w:rsidTr="00BE5653">
              <w:trPr>
                <w:jc w:val="center"/>
              </w:trPr>
              <w:tc>
                <w:tcPr>
                  <w:tcW w:w="2008"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rPr>
                  </w:pPr>
                </w:p>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Seminarski rad</w:t>
                  </w:r>
                </w:p>
              </w:tc>
              <w:tc>
                <w:tcPr>
                  <w:tcW w:w="685"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 xml:space="preserve"> 1,5</w:t>
                  </w:r>
                </w:p>
              </w:tc>
              <w:tc>
                <w:tcPr>
                  <w:tcW w:w="867"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2-7</w:t>
                  </w:r>
                </w:p>
              </w:tc>
              <w:tc>
                <w:tcPr>
                  <w:tcW w:w="2086"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Istraživanje, sistematizacija i analiza podataka, izrada seminarskog zadatka.</w:t>
                  </w:r>
                </w:p>
              </w:tc>
              <w:tc>
                <w:tcPr>
                  <w:tcW w:w="2152"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15</w:t>
                  </w:r>
                </w:p>
              </w:tc>
              <w:tc>
                <w:tcPr>
                  <w:tcW w:w="707" w:type="dxa"/>
                  <w:tcBorders>
                    <w:top w:val="single" w:sz="4" w:space="0" w:color="auto"/>
                    <w:left w:val="single" w:sz="4" w:space="0" w:color="auto"/>
                    <w:bottom w:val="single" w:sz="4" w:space="0" w:color="auto"/>
                    <w:right w:val="single" w:sz="4" w:space="0" w:color="auto"/>
                  </w:tcBorders>
                  <w:vAlign w:val="center"/>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30</w:t>
                  </w:r>
                </w:p>
              </w:tc>
            </w:tr>
            <w:tr w:rsidR="00E12E48" w:rsidRPr="007F5806" w:rsidTr="00BE5653">
              <w:trPr>
                <w:jc w:val="center"/>
              </w:trPr>
              <w:tc>
                <w:tcPr>
                  <w:tcW w:w="2008"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rPr>
                  </w:pPr>
                </w:p>
                <w:p w:rsidR="00E12E48" w:rsidRPr="007F5806" w:rsidRDefault="00E12E48" w:rsidP="00BE5653">
                  <w:pPr>
                    <w:rPr>
                      <w:rFonts w:ascii="Arial Narrow" w:hAnsi="Arial Narrow" w:cs="Calibri"/>
                      <w:sz w:val="20"/>
                      <w:szCs w:val="20"/>
                    </w:rPr>
                  </w:pPr>
                  <w:r w:rsidRPr="007F5806">
                    <w:rPr>
                      <w:rFonts w:ascii="Arial Narrow" w:hAnsi="Arial Narrow" w:cs="Calibri"/>
                      <w:sz w:val="20"/>
                      <w:szCs w:val="20"/>
                    </w:rPr>
                    <w:t>Ukupno</w:t>
                  </w:r>
                </w:p>
              </w:tc>
              <w:tc>
                <w:tcPr>
                  <w:tcW w:w="685"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3</w:t>
                  </w:r>
                </w:p>
              </w:tc>
              <w:tc>
                <w:tcPr>
                  <w:tcW w:w="867"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jc w:val="center"/>
                    <w:rPr>
                      <w:rFonts w:ascii="Arial Narrow" w:hAnsi="Arial Narrow" w:cs="Calibri"/>
                      <w:sz w:val="20"/>
                      <w:szCs w:val="20"/>
                    </w:rPr>
                  </w:pPr>
                </w:p>
              </w:tc>
              <w:tc>
                <w:tcPr>
                  <w:tcW w:w="2086"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rPr>
                  </w:pPr>
                </w:p>
              </w:tc>
              <w:tc>
                <w:tcPr>
                  <w:tcW w:w="2152"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rPr>
                      <w:rFonts w:ascii="Arial Narrow" w:hAnsi="Arial Narrow"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jc w:val="center"/>
                    <w:rPr>
                      <w:rFonts w:ascii="Arial Narrow" w:hAnsi="Arial Narrow" w:cs="Calibri"/>
                      <w:sz w:val="20"/>
                      <w:szCs w:val="20"/>
                    </w:rPr>
                  </w:pPr>
                </w:p>
              </w:tc>
              <w:tc>
                <w:tcPr>
                  <w:tcW w:w="707" w:type="dxa"/>
                  <w:tcBorders>
                    <w:top w:val="single" w:sz="4" w:space="0" w:color="auto"/>
                    <w:left w:val="single" w:sz="4" w:space="0" w:color="auto"/>
                    <w:bottom w:val="single" w:sz="4" w:space="0" w:color="auto"/>
                    <w:right w:val="single" w:sz="4" w:space="0" w:color="auto"/>
                  </w:tcBorders>
                </w:tcPr>
                <w:p w:rsidR="00E12E48" w:rsidRPr="007F5806" w:rsidRDefault="00E12E48" w:rsidP="00BE5653">
                  <w:pPr>
                    <w:jc w:val="center"/>
                    <w:rPr>
                      <w:rFonts w:ascii="Arial Narrow" w:hAnsi="Arial Narrow" w:cs="Calibri"/>
                      <w:sz w:val="20"/>
                      <w:szCs w:val="20"/>
                    </w:rPr>
                  </w:pPr>
                  <w:r w:rsidRPr="007F5806">
                    <w:rPr>
                      <w:rFonts w:ascii="Arial Narrow" w:hAnsi="Arial Narrow" w:cs="Calibri"/>
                      <w:sz w:val="20"/>
                      <w:szCs w:val="20"/>
                    </w:rPr>
                    <w:t>100</w:t>
                  </w:r>
                </w:p>
              </w:tc>
            </w:tr>
          </w:tbl>
          <w:p w:rsidR="00E12E48" w:rsidRPr="007F5806" w:rsidRDefault="00E12E48" w:rsidP="00BE5653">
            <w:pPr>
              <w:jc w:val="both"/>
              <w:rPr>
                <w:rFonts w:ascii="Arial Narrow" w:hAnsi="Arial Narrow" w:cs="Calibri"/>
                <w:sz w:val="20"/>
                <w:szCs w:val="20"/>
              </w:rPr>
            </w:pPr>
          </w:p>
          <w:p w:rsidR="00E12E48" w:rsidRPr="007F5806" w:rsidRDefault="00E12E48" w:rsidP="00BE5653">
            <w:pPr>
              <w:jc w:val="both"/>
              <w:rPr>
                <w:rFonts w:ascii="Arial Narrow" w:hAnsi="Arial Narrow" w:cs="Calibri"/>
                <w:sz w:val="20"/>
                <w:szCs w:val="20"/>
              </w:rPr>
            </w:pPr>
            <w:r w:rsidRPr="007F5806">
              <w:rPr>
                <w:rFonts w:ascii="Arial Narrow" w:hAnsi="Arial Narrow" w:cs="Calibri"/>
                <w:sz w:val="20"/>
                <w:szCs w:val="20"/>
              </w:rPr>
              <w:t>*za prolazak pisanog dijela ispita je potrebno minimalno ostvariti 60% mogućih bodova svakog kolokvija ili pisanog dijela ispita</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BE5653">
            <w:pPr>
              <w:pStyle w:val="Tijeloteksta"/>
              <w:tabs>
                <w:tab w:val="left" w:pos="470"/>
              </w:tabs>
              <w:ind w:left="360"/>
              <w:jc w:val="both"/>
              <w:rPr>
                <w:rFonts w:ascii="Arial Narrow" w:hAnsi="Arial Narrow" w:cs="Calibri"/>
                <w:b w:val="0"/>
                <w:sz w:val="20"/>
                <w:szCs w:val="20"/>
                <w:lang w:val="hr-HR"/>
              </w:rPr>
            </w:pP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DB3784">
            <w:pPr>
              <w:pStyle w:val="Tijeloteksta"/>
              <w:numPr>
                <w:ilvl w:val="1"/>
                <w:numId w:val="159"/>
              </w:numPr>
              <w:tabs>
                <w:tab w:val="left" w:pos="470"/>
              </w:tabs>
              <w:jc w:val="both"/>
              <w:rPr>
                <w:rFonts w:ascii="Arial Narrow" w:hAnsi="Arial Narrow" w:cs="Calibri"/>
                <w:b w:val="0"/>
                <w:sz w:val="20"/>
                <w:szCs w:val="20"/>
                <w:lang w:val="hr-HR"/>
              </w:rPr>
            </w:pPr>
            <w:r w:rsidRPr="007F5806">
              <w:rPr>
                <w:rFonts w:ascii="Arial Narrow" w:hAnsi="Arial Narrow" w:cs="Calibri"/>
                <w:b w:val="0"/>
                <w:sz w:val="20"/>
                <w:szCs w:val="20"/>
                <w:lang w:val="hr-HR"/>
              </w:rPr>
              <w:t>Obvezatna literatura (u trenutku prijave prijedloga studijskog programa)</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DB3784">
            <w:pPr>
              <w:numPr>
                <w:ilvl w:val="0"/>
                <w:numId w:val="154"/>
              </w:numPr>
              <w:rPr>
                <w:rFonts w:ascii="Arial Narrow" w:hAnsi="Arial Narrow" w:cs="Calibri"/>
                <w:sz w:val="20"/>
                <w:szCs w:val="20"/>
              </w:rPr>
            </w:pPr>
            <w:r w:rsidRPr="007F5806">
              <w:rPr>
                <w:rFonts w:ascii="Arial Narrow" w:hAnsi="Arial Narrow" w:cs="Calibri"/>
                <w:sz w:val="20"/>
                <w:szCs w:val="20"/>
              </w:rPr>
              <w:t>Sučević, D.: Krizni menadžment – vodič kroz planiranje, prevenciju i oporavak s primjerima iz prakse, Lider, Zagreb, 2010.</w:t>
            </w:r>
          </w:p>
          <w:p w:rsidR="00E12E48" w:rsidRPr="007F5806" w:rsidRDefault="00E12E48" w:rsidP="00DB3784">
            <w:pPr>
              <w:numPr>
                <w:ilvl w:val="0"/>
                <w:numId w:val="154"/>
              </w:numPr>
              <w:rPr>
                <w:rFonts w:ascii="Arial Narrow" w:hAnsi="Arial Narrow" w:cs="Calibri"/>
                <w:sz w:val="20"/>
                <w:szCs w:val="20"/>
              </w:rPr>
            </w:pPr>
            <w:r w:rsidRPr="007F5806">
              <w:rPr>
                <w:rFonts w:ascii="Arial Narrow" w:hAnsi="Arial Narrow" w:cs="Calibri"/>
                <w:sz w:val="20"/>
                <w:szCs w:val="20"/>
              </w:rPr>
              <w:t>Osmanagić Bedenik, N.: Kriza kao šansa – kroz poslovnu krizu do poslovnog uspjeha, Školska knjiga, Zagreb, 2003.</w:t>
            </w:r>
          </w:p>
          <w:p w:rsidR="00E12E48" w:rsidRPr="007F5806" w:rsidRDefault="00E12E48" w:rsidP="00DB3784">
            <w:pPr>
              <w:numPr>
                <w:ilvl w:val="0"/>
                <w:numId w:val="154"/>
              </w:numPr>
              <w:rPr>
                <w:rFonts w:ascii="Arial Narrow" w:hAnsi="Arial Narrow" w:cs="Calibri"/>
                <w:sz w:val="20"/>
                <w:szCs w:val="20"/>
              </w:rPr>
            </w:pPr>
            <w:r w:rsidRPr="007F5806">
              <w:rPr>
                <w:rFonts w:ascii="Arial Narrow" w:hAnsi="Arial Narrow" w:cs="Calibri"/>
                <w:sz w:val="20"/>
                <w:szCs w:val="20"/>
              </w:rPr>
              <w:t>Luecke, Richard: Upravljanje kriznim situacijama, Zgombić &amp; partneri, Zagreb, 2005.</w:t>
            </w:r>
          </w:p>
          <w:p w:rsidR="00E12E48" w:rsidRPr="007F5806" w:rsidRDefault="00E12E48" w:rsidP="00BE5653">
            <w:pPr>
              <w:rPr>
                <w:rFonts w:ascii="Arial Narrow" w:hAnsi="Arial Narrow" w:cs="Calibri"/>
                <w:sz w:val="20"/>
                <w:szCs w:val="20"/>
              </w:rPr>
            </w:pP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DB3784">
            <w:pPr>
              <w:pStyle w:val="Tijeloteksta"/>
              <w:numPr>
                <w:ilvl w:val="1"/>
                <w:numId w:val="159"/>
              </w:numPr>
              <w:tabs>
                <w:tab w:val="left" w:pos="494"/>
              </w:tabs>
              <w:jc w:val="both"/>
              <w:rPr>
                <w:rFonts w:ascii="Arial Narrow" w:hAnsi="Arial Narrow" w:cs="Calibri"/>
                <w:b w:val="0"/>
                <w:sz w:val="20"/>
                <w:szCs w:val="20"/>
                <w:lang w:val="hr-HR"/>
              </w:rPr>
            </w:pPr>
            <w:r w:rsidRPr="007F5806">
              <w:rPr>
                <w:rFonts w:ascii="Arial Narrow" w:hAnsi="Arial Narrow" w:cs="Calibri"/>
                <w:b w:val="0"/>
                <w:sz w:val="20"/>
                <w:szCs w:val="20"/>
                <w:lang w:val="hr-HR"/>
              </w:rPr>
              <w:t>Dopunska literatura (u trenutku prijave prijedloga studijskog programa)</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DB3784">
            <w:pPr>
              <w:pStyle w:val="Tijeloteksta"/>
              <w:numPr>
                <w:ilvl w:val="0"/>
                <w:numId w:val="156"/>
              </w:numPr>
              <w:tabs>
                <w:tab w:val="left" w:pos="494"/>
              </w:tabs>
              <w:jc w:val="both"/>
              <w:rPr>
                <w:rFonts w:ascii="Arial Narrow" w:hAnsi="Arial Narrow" w:cs="Calibri"/>
                <w:b w:val="0"/>
                <w:sz w:val="20"/>
                <w:szCs w:val="20"/>
                <w:lang w:val="hr-HR"/>
              </w:rPr>
            </w:pPr>
            <w:r w:rsidRPr="007F5806">
              <w:rPr>
                <w:rFonts w:ascii="Arial Narrow" w:hAnsi="Arial Narrow" w:cs="Calibri"/>
                <w:b w:val="0"/>
                <w:sz w:val="20"/>
                <w:szCs w:val="20"/>
                <w:lang w:val="hr-HR"/>
              </w:rPr>
              <w:t>Novak, B.: Krizno komuniciranje i upravljanje opasnostima – priručnik za krizne odnose s javnošću, Binoza press, Zagreb, 2001.</w:t>
            </w:r>
          </w:p>
          <w:p w:rsidR="00E12E48" w:rsidRPr="007F5806" w:rsidRDefault="00E12E48" w:rsidP="00DB3784">
            <w:pPr>
              <w:pStyle w:val="Tijeloteksta"/>
              <w:numPr>
                <w:ilvl w:val="0"/>
                <w:numId w:val="156"/>
              </w:numPr>
              <w:tabs>
                <w:tab w:val="left" w:pos="494"/>
              </w:tabs>
              <w:jc w:val="both"/>
              <w:rPr>
                <w:rFonts w:ascii="Arial Narrow" w:hAnsi="Arial Narrow" w:cs="Calibri"/>
                <w:b w:val="0"/>
                <w:sz w:val="20"/>
                <w:szCs w:val="20"/>
                <w:lang w:val="hr-HR"/>
              </w:rPr>
            </w:pPr>
            <w:r w:rsidRPr="007F5806">
              <w:rPr>
                <w:rFonts w:ascii="Arial Narrow" w:hAnsi="Arial Narrow" w:cs="Calibri"/>
                <w:b w:val="0"/>
                <w:sz w:val="20"/>
                <w:szCs w:val="20"/>
                <w:lang w:val="hr-HR"/>
              </w:rPr>
              <w:lastRenderedPageBreak/>
              <w:t>Krystek, U.; Moldenhauer, R.: Handbuch Krisen-und Restrukturierungsmanagement, Kohlhammer, 2007.</w:t>
            </w:r>
          </w:p>
          <w:p w:rsidR="00E12E48" w:rsidRPr="007F5806" w:rsidRDefault="00E12E48" w:rsidP="00DB3784">
            <w:pPr>
              <w:pStyle w:val="Tijeloteksta"/>
              <w:numPr>
                <w:ilvl w:val="0"/>
                <w:numId w:val="156"/>
              </w:numPr>
              <w:tabs>
                <w:tab w:val="left" w:pos="494"/>
              </w:tabs>
              <w:jc w:val="both"/>
              <w:rPr>
                <w:rFonts w:ascii="Arial Narrow" w:hAnsi="Arial Narrow" w:cs="Calibri"/>
                <w:b w:val="0"/>
                <w:sz w:val="20"/>
                <w:szCs w:val="20"/>
                <w:lang w:val="hr-HR"/>
              </w:rPr>
            </w:pPr>
            <w:r w:rsidRPr="007F5806">
              <w:rPr>
                <w:rFonts w:ascii="Arial Narrow" w:hAnsi="Arial Narrow" w:cs="Calibri"/>
                <w:b w:val="0"/>
                <w:sz w:val="20"/>
                <w:szCs w:val="20"/>
                <w:lang w:val="hr-HR"/>
              </w:rPr>
              <w:t>Birker, K.; Pepels, W. (Hrsg.): Handbuch Krisenbewußtes Management, Krisenvorbeugung und Unternehmenssanierung, Cornelsen, Berlin, 2000.</w:t>
            </w:r>
          </w:p>
          <w:p w:rsidR="00E12E48" w:rsidRPr="007F5806" w:rsidRDefault="00E12E48" w:rsidP="00DB3784">
            <w:pPr>
              <w:pStyle w:val="Tijeloteksta"/>
              <w:numPr>
                <w:ilvl w:val="0"/>
                <w:numId w:val="156"/>
              </w:numPr>
              <w:tabs>
                <w:tab w:val="left" w:pos="494"/>
              </w:tabs>
              <w:jc w:val="both"/>
              <w:rPr>
                <w:rFonts w:ascii="Arial Narrow" w:hAnsi="Arial Narrow" w:cs="Calibri"/>
                <w:b w:val="0"/>
                <w:sz w:val="20"/>
                <w:szCs w:val="20"/>
                <w:lang w:val="hr-HR"/>
              </w:rPr>
            </w:pPr>
            <w:r w:rsidRPr="007F5806">
              <w:rPr>
                <w:rFonts w:ascii="Arial Narrow" w:hAnsi="Arial Narrow" w:cs="Calibri"/>
                <w:b w:val="0"/>
                <w:sz w:val="20"/>
                <w:szCs w:val="20"/>
                <w:lang w:val="hr-HR"/>
              </w:rPr>
              <w:t>Töpfer, A.: Plötzliche Unternehmenskrisen – Gefahr oder Chance? Neuwied, Kriftel, Luchterhand, 1999.</w:t>
            </w:r>
          </w:p>
          <w:p w:rsidR="00E12E48" w:rsidRPr="007F5806" w:rsidRDefault="00E12E48" w:rsidP="00DB3784">
            <w:pPr>
              <w:pStyle w:val="Tijeloteksta"/>
              <w:numPr>
                <w:ilvl w:val="0"/>
                <w:numId w:val="156"/>
              </w:numPr>
              <w:tabs>
                <w:tab w:val="left" w:pos="470"/>
              </w:tabs>
              <w:jc w:val="both"/>
              <w:rPr>
                <w:rFonts w:ascii="Arial Narrow" w:hAnsi="Arial Narrow" w:cs="Calibri"/>
                <w:b w:val="0"/>
                <w:sz w:val="20"/>
                <w:szCs w:val="20"/>
                <w:lang w:val="hr-HR"/>
              </w:rPr>
            </w:pPr>
            <w:r w:rsidRPr="007F5806">
              <w:rPr>
                <w:rFonts w:ascii="Arial Narrow" w:hAnsi="Arial Narrow" w:cs="Calibri"/>
                <w:b w:val="0"/>
                <w:sz w:val="20"/>
                <w:szCs w:val="20"/>
                <w:lang w:val="hr-HR"/>
              </w:rPr>
              <w:t>Schmeisser, W. et al: Handbuch Krisen-und Insolvenzmanagement, Schäffer/Poeschel, 2004.</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DB3784">
            <w:pPr>
              <w:pStyle w:val="Tijeloteksta"/>
              <w:numPr>
                <w:ilvl w:val="1"/>
                <w:numId w:val="159"/>
              </w:numPr>
              <w:ind w:left="494" w:hanging="494"/>
              <w:rPr>
                <w:rFonts w:ascii="Arial Narrow" w:hAnsi="Arial Narrow" w:cs="Calibri"/>
                <w:b w:val="0"/>
                <w:sz w:val="20"/>
                <w:szCs w:val="20"/>
                <w:lang w:val="hr-HR"/>
              </w:rPr>
            </w:pPr>
            <w:r w:rsidRPr="007F5806">
              <w:rPr>
                <w:rFonts w:ascii="Arial Narrow" w:hAnsi="Arial Narrow" w:cs="Calibri"/>
                <w:b w:val="0"/>
                <w:sz w:val="20"/>
                <w:szCs w:val="20"/>
                <w:lang w:val="hr-HR"/>
              </w:rPr>
              <w:lastRenderedPageBreak/>
              <w:t>Načini praćenja kvalitete koji osiguravaju stjecanje izlaznih znanja, vještina i kompetencija</w:t>
            </w:r>
          </w:p>
        </w:tc>
      </w:tr>
      <w:tr w:rsidR="00E12E48" w:rsidRPr="007F5806" w:rsidTr="00C10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rsidR="00E12E48" w:rsidRPr="007F5806" w:rsidRDefault="00E12E48" w:rsidP="00DB3784">
            <w:pPr>
              <w:pStyle w:val="FieldText"/>
              <w:numPr>
                <w:ilvl w:val="0"/>
                <w:numId w:val="160"/>
              </w:numPr>
              <w:rPr>
                <w:rFonts w:ascii="Arial Narrow" w:hAnsi="Arial Narrow" w:cs="Calibri"/>
                <w:b w:val="0"/>
                <w:sz w:val="20"/>
                <w:szCs w:val="20"/>
                <w:lang w:val="hr-HR"/>
              </w:rPr>
            </w:pPr>
            <w:r w:rsidRPr="007F5806">
              <w:rPr>
                <w:rFonts w:ascii="Arial Narrow" w:hAnsi="Arial Narrow" w:cs="Calibri"/>
                <w:b w:val="0"/>
                <w:sz w:val="20"/>
                <w:szCs w:val="20"/>
                <w:lang w:val="hr-HR"/>
              </w:rPr>
              <w:t>Interna evaluacija na razini Sveučilišta J. J. Strossmayera u Osijeku.</w:t>
            </w:r>
          </w:p>
          <w:p w:rsidR="00E12E48" w:rsidRPr="007F5806" w:rsidRDefault="00E12E48" w:rsidP="00DB3784">
            <w:pPr>
              <w:pStyle w:val="FieldText"/>
              <w:numPr>
                <w:ilvl w:val="0"/>
                <w:numId w:val="160"/>
              </w:numPr>
              <w:rPr>
                <w:rFonts w:ascii="Arial Narrow" w:hAnsi="Arial Narrow" w:cs="Calibri"/>
                <w:b w:val="0"/>
                <w:sz w:val="20"/>
                <w:szCs w:val="20"/>
                <w:lang w:val="hr-HR"/>
              </w:rPr>
            </w:pPr>
            <w:r w:rsidRPr="007F5806">
              <w:rPr>
                <w:rFonts w:ascii="Arial Narrow" w:hAnsi="Arial Narrow" w:cs="Calibri"/>
                <w:b w:val="0"/>
                <w:sz w:val="20"/>
                <w:szCs w:val="20"/>
                <w:lang w:val="hr-HR"/>
              </w:rPr>
              <w:t>Vođenje evidencije o studentskom pohađanju kolegijskih predavanja, izvršenim obvezama te rezultatima kolokvija i/ili pismenog dijela ispita.</w:t>
            </w:r>
          </w:p>
          <w:p w:rsidR="00E12E48" w:rsidRPr="007F5806" w:rsidRDefault="00E12E48" w:rsidP="00DB3784">
            <w:pPr>
              <w:pStyle w:val="FieldText"/>
              <w:numPr>
                <w:ilvl w:val="0"/>
                <w:numId w:val="160"/>
              </w:numPr>
              <w:rPr>
                <w:rFonts w:ascii="Arial Narrow" w:hAnsi="Arial Narrow" w:cs="Calibri"/>
                <w:b w:val="0"/>
                <w:sz w:val="20"/>
                <w:szCs w:val="20"/>
                <w:lang w:val="hr-HR"/>
              </w:rPr>
            </w:pPr>
            <w:r w:rsidRPr="007F5806">
              <w:rPr>
                <w:rFonts w:ascii="Arial Narrow" w:hAnsi="Arial Narrow" w:cs="Calibri"/>
                <w:b w:val="0"/>
                <w:sz w:val="20"/>
                <w:szCs w:val="20"/>
                <w:lang w:val="hr-HR"/>
              </w:rPr>
              <w:t>Primjena stečenog znanja u okviru ovog kolegija, kroz izradu i prezentaciju seminarskog zadatka</w:t>
            </w:r>
          </w:p>
        </w:tc>
      </w:tr>
    </w:tbl>
    <w:p w:rsidR="00E12E48" w:rsidRDefault="00E12E48" w:rsidP="00E12E48">
      <w:pPr>
        <w:rPr>
          <w:rFonts w:ascii="Calibri" w:hAnsi="Calibri" w:cs="Calibri"/>
          <w:sz w:val="20"/>
          <w:szCs w:val="20"/>
          <w:lang w:val="hr-HR"/>
        </w:rPr>
      </w:pPr>
    </w:p>
    <w:p w:rsidR="00C102A7" w:rsidRDefault="00C102A7">
      <w:pPr>
        <w:rPr>
          <w:rFonts w:ascii="Calibri" w:hAnsi="Calibri" w:cs="Calibri"/>
          <w:sz w:val="20"/>
          <w:szCs w:val="20"/>
          <w:lang w:val="hr-HR"/>
        </w:rPr>
      </w:pPr>
      <w:r>
        <w:rPr>
          <w:rFonts w:ascii="Calibri" w:hAnsi="Calibri" w:cs="Calibri"/>
          <w:sz w:val="20"/>
          <w:szCs w:val="20"/>
          <w:lang w:val="hr-HR"/>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57"/>
        <w:gridCol w:w="3526"/>
        <w:gridCol w:w="2711"/>
      </w:tblGrid>
      <w:tr w:rsidR="00E12E48" w:rsidRPr="00F27A13" w:rsidTr="00BE5653">
        <w:trPr>
          <w:trHeight w:hRule="exact" w:val="405"/>
        </w:trPr>
        <w:tc>
          <w:tcPr>
            <w:tcW w:w="5000" w:type="pct"/>
            <w:gridSpan w:val="3"/>
            <w:shd w:val="clear" w:color="auto" w:fill="auto"/>
            <w:vAlign w:val="center"/>
          </w:tcPr>
          <w:p w:rsidR="00E12E48" w:rsidRPr="00EA65AB" w:rsidRDefault="00E12E48" w:rsidP="00BE5653">
            <w:pPr>
              <w:rPr>
                <w:rFonts w:ascii="Arial Narrow" w:hAnsi="Arial Narrow" w:cs="Calibri"/>
                <w:b/>
                <w:sz w:val="20"/>
                <w:szCs w:val="20"/>
              </w:rPr>
            </w:pPr>
            <w:r w:rsidRPr="00EA65AB">
              <w:rPr>
                <w:rFonts w:ascii="Arial Narrow" w:hAnsi="Arial Narrow" w:cs="Calibri"/>
                <w:b/>
                <w:sz w:val="20"/>
                <w:szCs w:val="20"/>
              </w:rPr>
              <w:lastRenderedPageBreak/>
              <w:t>Opće informacije</w:t>
            </w:r>
          </w:p>
        </w:tc>
      </w:tr>
      <w:tr w:rsidR="00E12E48" w:rsidRPr="00F27A13" w:rsidTr="00BE5653">
        <w:trPr>
          <w:trHeight w:val="405"/>
        </w:trPr>
        <w:tc>
          <w:tcPr>
            <w:tcW w:w="1715" w:type="pct"/>
            <w:vAlign w:val="center"/>
          </w:tcPr>
          <w:p w:rsidR="00E12E48" w:rsidRPr="00EA65AB" w:rsidRDefault="00E12E48" w:rsidP="00BE5653">
            <w:pPr>
              <w:rPr>
                <w:rFonts w:ascii="Arial Narrow" w:hAnsi="Arial Narrow" w:cs="Calibri"/>
                <w:b/>
                <w:sz w:val="20"/>
                <w:szCs w:val="20"/>
              </w:rPr>
            </w:pPr>
            <w:r w:rsidRPr="00EA65AB">
              <w:rPr>
                <w:rFonts w:ascii="Arial Narrow" w:hAnsi="Arial Narrow" w:cs="Calibri"/>
                <w:b/>
                <w:sz w:val="20"/>
                <w:szCs w:val="20"/>
              </w:rPr>
              <w:t>Naziv predmeta</w:t>
            </w:r>
          </w:p>
        </w:tc>
        <w:tc>
          <w:tcPr>
            <w:tcW w:w="3285" w:type="pct"/>
            <w:gridSpan w:val="2"/>
            <w:vAlign w:val="center"/>
          </w:tcPr>
          <w:p w:rsidR="00E12E48" w:rsidRPr="00EA65AB" w:rsidRDefault="00E12E48" w:rsidP="00BE5653">
            <w:pPr>
              <w:jc w:val="both"/>
              <w:rPr>
                <w:rFonts w:ascii="Arial Narrow" w:hAnsi="Arial Narrow" w:cs="Arial"/>
                <w:b/>
                <w:sz w:val="20"/>
                <w:szCs w:val="20"/>
              </w:rPr>
            </w:pPr>
            <w:r w:rsidRPr="00EA65AB">
              <w:rPr>
                <w:rFonts w:ascii="Arial Narrow" w:hAnsi="Arial Narrow" w:cs="Arial"/>
                <w:b/>
                <w:sz w:val="20"/>
                <w:szCs w:val="20"/>
              </w:rPr>
              <w:t>Digitaln</w:t>
            </w:r>
            <w:r>
              <w:rPr>
                <w:rFonts w:ascii="Arial Narrow" w:hAnsi="Arial Narrow" w:cs="Arial"/>
                <w:b/>
                <w:sz w:val="20"/>
                <w:szCs w:val="20"/>
              </w:rPr>
              <w:t>o</w:t>
            </w:r>
            <w:r w:rsidRPr="00EA65AB">
              <w:rPr>
                <w:rFonts w:ascii="Arial Narrow" w:hAnsi="Arial Narrow" w:cs="Arial"/>
                <w:b/>
                <w:sz w:val="20"/>
                <w:szCs w:val="20"/>
              </w:rPr>
              <w:t xml:space="preserve"> pismo</w:t>
            </w:r>
          </w:p>
        </w:tc>
      </w:tr>
      <w:tr w:rsidR="00E12E48" w:rsidRPr="00F27A13" w:rsidTr="00BE5653">
        <w:trPr>
          <w:trHeight w:val="469"/>
        </w:trPr>
        <w:tc>
          <w:tcPr>
            <w:tcW w:w="1715" w:type="pct"/>
            <w:shd w:val="clear" w:color="auto" w:fill="auto"/>
            <w:vAlign w:val="center"/>
          </w:tcPr>
          <w:p w:rsidR="00E12E48" w:rsidRPr="00EA65AB" w:rsidRDefault="00E12E48" w:rsidP="00BE5653">
            <w:pPr>
              <w:rPr>
                <w:rFonts w:ascii="Arial Narrow" w:hAnsi="Arial Narrow" w:cs="Calibri"/>
                <w:b/>
                <w:sz w:val="20"/>
                <w:szCs w:val="20"/>
              </w:rPr>
            </w:pPr>
            <w:r w:rsidRPr="00EA65AB">
              <w:rPr>
                <w:rFonts w:ascii="Arial Narrow" w:hAnsi="Arial Narrow" w:cs="Calibri"/>
                <w:b/>
                <w:sz w:val="20"/>
                <w:szCs w:val="20"/>
              </w:rPr>
              <w:t>Nositelj predmeta</w:t>
            </w:r>
          </w:p>
        </w:tc>
        <w:tc>
          <w:tcPr>
            <w:tcW w:w="3285" w:type="pct"/>
            <w:gridSpan w:val="2"/>
            <w:shd w:val="clear" w:color="auto" w:fill="auto"/>
            <w:vAlign w:val="center"/>
          </w:tcPr>
          <w:p w:rsidR="00E12E48" w:rsidRPr="00C102A7" w:rsidRDefault="00E12E48" w:rsidP="00BE5653">
            <w:pPr>
              <w:jc w:val="both"/>
              <w:rPr>
                <w:rFonts w:ascii="Arial Narrow" w:hAnsi="Arial Narrow" w:cs="Arial"/>
                <w:sz w:val="20"/>
                <w:szCs w:val="20"/>
              </w:rPr>
            </w:pPr>
            <w:r w:rsidRPr="00C102A7">
              <w:rPr>
                <w:rFonts w:ascii="Arial Narrow" w:hAnsi="Arial Narrow" w:cs="Arial"/>
                <w:sz w:val="20"/>
                <w:szCs w:val="20"/>
              </w:rPr>
              <w:t>izv. prof. dr. sc. Iva Buljubašić</w:t>
            </w:r>
          </w:p>
        </w:tc>
      </w:tr>
      <w:tr w:rsidR="00E12E48" w:rsidRPr="00F27A13" w:rsidTr="00BE5653">
        <w:trPr>
          <w:trHeight w:val="405"/>
        </w:trPr>
        <w:tc>
          <w:tcPr>
            <w:tcW w:w="1715" w:type="pct"/>
            <w:vAlign w:val="center"/>
          </w:tcPr>
          <w:p w:rsidR="00E12E48" w:rsidRPr="00EA65AB" w:rsidRDefault="00E12E48" w:rsidP="00BE5653">
            <w:pPr>
              <w:rPr>
                <w:rFonts w:ascii="Arial Narrow" w:hAnsi="Arial Narrow" w:cs="Calibri"/>
                <w:b/>
                <w:sz w:val="20"/>
                <w:szCs w:val="20"/>
              </w:rPr>
            </w:pPr>
            <w:r w:rsidRPr="00EA65AB">
              <w:rPr>
                <w:rFonts w:ascii="Arial Narrow" w:hAnsi="Arial Narrow" w:cs="Calibri"/>
                <w:b/>
                <w:sz w:val="20"/>
                <w:szCs w:val="20"/>
              </w:rPr>
              <w:t>Suradnik na predmetu</w:t>
            </w:r>
          </w:p>
        </w:tc>
        <w:tc>
          <w:tcPr>
            <w:tcW w:w="3285" w:type="pct"/>
            <w:gridSpan w:val="2"/>
            <w:vAlign w:val="center"/>
          </w:tcPr>
          <w:p w:rsidR="00E12E48" w:rsidRPr="00EA65AB" w:rsidRDefault="00E12E48" w:rsidP="00BE5653">
            <w:pPr>
              <w:jc w:val="both"/>
              <w:rPr>
                <w:rFonts w:ascii="Arial Narrow" w:hAnsi="Arial Narrow" w:cs="Calibri"/>
                <w:sz w:val="20"/>
                <w:szCs w:val="20"/>
              </w:rPr>
            </w:pPr>
            <w:r>
              <w:rPr>
                <w:rFonts w:ascii="Arial Narrow" w:hAnsi="Arial Narrow" w:cs="Calibri"/>
                <w:sz w:val="20"/>
                <w:szCs w:val="20"/>
              </w:rPr>
              <w:t>Boris Rauš, naslovni predavač</w:t>
            </w:r>
          </w:p>
        </w:tc>
      </w:tr>
      <w:tr w:rsidR="00E12E48" w:rsidRPr="00F27A13" w:rsidTr="00BE5653">
        <w:trPr>
          <w:trHeight w:val="405"/>
        </w:trPr>
        <w:tc>
          <w:tcPr>
            <w:tcW w:w="1715" w:type="pct"/>
            <w:vAlign w:val="center"/>
          </w:tcPr>
          <w:p w:rsidR="00E12E48" w:rsidRPr="00EA65AB" w:rsidRDefault="00E12E48" w:rsidP="00BE5653">
            <w:pPr>
              <w:rPr>
                <w:rFonts w:ascii="Arial Narrow" w:hAnsi="Arial Narrow" w:cs="Calibri"/>
                <w:b/>
                <w:sz w:val="20"/>
                <w:szCs w:val="20"/>
              </w:rPr>
            </w:pPr>
            <w:r w:rsidRPr="00EA65AB">
              <w:rPr>
                <w:rFonts w:ascii="Arial Narrow" w:hAnsi="Arial Narrow" w:cs="Calibri"/>
                <w:b/>
                <w:sz w:val="20"/>
                <w:szCs w:val="20"/>
              </w:rPr>
              <w:t>Studijski program</w:t>
            </w:r>
          </w:p>
        </w:tc>
        <w:tc>
          <w:tcPr>
            <w:tcW w:w="3285" w:type="pct"/>
            <w:gridSpan w:val="2"/>
            <w:vAlign w:val="center"/>
          </w:tcPr>
          <w:p w:rsidR="00E12E48" w:rsidRPr="00EA65AB" w:rsidRDefault="00E12E48" w:rsidP="00BE5653">
            <w:pPr>
              <w:jc w:val="both"/>
              <w:rPr>
                <w:rFonts w:ascii="Arial Narrow" w:hAnsi="Arial Narrow" w:cs="Calibri"/>
                <w:sz w:val="20"/>
                <w:szCs w:val="20"/>
              </w:rPr>
            </w:pPr>
            <w:r w:rsidRPr="00EA65AB">
              <w:rPr>
                <w:rFonts w:ascii="Arial Narrow" w:hAnsi="Arial Narrow" w:cs="Calibri"/>
                <w:sz w:val="20"/>
                <w:szCs w:val="20"/>
              </w:rPr>
              <w:t>Diplomski sveučilišni studij Mediji i odnosi s javnošću</w:t>
            </w:r>
          </w:p>
        </w:tc>
      </w:tr>
      <w:tr w:rsidR="00E12E48" w:rsidRPr="00F27A13" w:rsidTr="00BE5653">
        <w:trPr>
          <w:trHeight w:val="405"/>
        </w:trPr>
        <w:tc>
          <w:tcPr>
            <w:tcW w:w="1715" w:type="pct"/>
            <w:vAlign w:val="center"/>
          </w:tcPr>
          <w:p w:rsidR="00E12E48" w:rsidRPr="00EA65AB" w:rsidRDefault="00E12E48" w:rsidP="00BE5653">
            <w:pPr>
              <w:rPr>
                <w:rFonts w:ascii="Arial Narrow" w:hAnsi="Arial Narrow" w:cs="Calibri"/>
                <w:b/>
                <w:sz w:val="20"/>
                <w:szCs w:val="20"/>
              </w:rPr>
            </w:pPr>
            <w:r w:rsidRPr="00EA65AB">
              <w:rPr>
                <w:rFonts w:ascii="Arial Narrow" w:hAnsi="Arial Narrow" w:cs="Calibri"/>
                <w:b/>
                <w:sz w:val="20"/>
                <w:szCs w:val="20"/>
              </w:rPr>
              <w:t>Šifra predmeta</w:t>
            </w:r>
          </w:p>
        </w:tc>
        <w:tc>
          <w:tcPr>
            <w:tcW w:w="3285" w:type="pct"/>
            <w:gridSpan w:val="2"/>
            <w:vAlign w:val="center"/>
          </w:tcPr>
          <w:p w:rsidR="00E12E48" w:rsidRPr="00EA65AB" w:rsidRDefault="00E12E48" w:rsidP="00BE5653">
            <w:pPr>
              <w:jc w:val="both"/>
              <w:rPr>
                <w:rFonts w:ascii="Arial Narrow" w:hAnsi="Arial Narrow" w:cs="Calibri"/>
                <w:sz w:val="20"/>
                <w:szCs w:val="20"/>
              </w:rPr>
            </w:pPr>
            <w:r w:rsidRPr="00EA65AB">
              <w:rPr>
                <w:rFonts w:ascii="Arial Narrow" w:hAnsi="Arial Narrow" w:cs="Calibri"/>
                <w:sz w:val="20"/>
                <w:szCs w:val="20"/>
              </w:rPr>
              <w:t>MA-MM-60</w:t>
            </w:r>
          </w:p>
        </w:tc>
      </w:tr>
      <w:tr w:rsidR="00E12E48" w:rsidRPr="00F27A13" w:rsidTr="00BE5653">
        <w:trPr>
          <w:trHeight w:val="405"/>
        </w:trPr>
        <w:tc>
          <w:tcPr>
            <w:tcW w:w="1715" w:type="pct"/>
            <w:vAlign w:val="center"/>
          </w:tcPr>
          <w:p w:rsidR="00E12E48" w:rsidRPr="00EA65AB" w:rsidRDefault="00E12E48" w:rsidP="00BE5653">
            <w:pPr>
              <w:rPr>
                <w:rFonts w:ascii="Arial Narrow" w:hAnsi="Arial Narrow" w:cs="Calibri"/>
                <w:b/>
                <w:sz w:val="20"/>
                <w:szCs w:val="20"/>
              </w:rPr>
            </w:pPr>
            <w:r w:rsidRPr="00EA65AB">
              <w:rPr>
                <w:rFonts w:ascii="Arial Narrow" w:hAnsi="Arial Narrow" w:cs="Calibri"/>
                <w:b/>
                <w:sz w:val="20"/>
                <w:szCs w:val="20"/>
              </w:rPr>
              <w:t>Status predmeta</w:t>
            </w:r>
          </w:p>
        </w:tc>
        <w:tc>
          <w:tcPr>
            <w:tcW w:w="3285" w:type="pct"/>
            <w:gridSpan w:val="2"/>
            <w:vAlign w:val="center"/>
          </w:tcPr>
          <w:p w:rsidR="00E12E48" w:rsidRPr="00EA65AB" w:rsidRDefault="00E12E48" w:rsidP="00BE5653">
            <w:pPr>
              <w:jc w:val="both"/>
              <w:rPr>
                <w:rFonts w:ascii="Arial Narrow" w:hAnsi="Arial Narrow" w:cs="Calibri"/>
                <w:sz w:val="20"/>
                <w:szCs w:val="20"/>
              </w:rPr>
            </w:pPr>
            <w:r w:rsidRPr="00EA65AB">
              <w:rPr>
                <w:rFonts w:ascii="Arial Narrow" w:hAnsi="Arial Narrow" w:cs="Calibri"/>
                <w:sz w:val="20"/>
                <w:szCs w:val="20"/>
              </w:rPr>
              <w:t>Izborni stručni predmet</w:t>
            </w:r>
          </w:p>
        </w:tc>
      </w:tr>
      <w:tr w:rsidR="00E12E48" w:rsidRPr="00F27A13" w:rsidTr="00BE5653">
        <w:trPr>
          <w:trHeight w:val="405"/>
        </w:trPr>
        <w:tc>
          <w:tcPr>
            <w:tcW w:w="1715" w:type="pct"/>
            <w:vAlign w:val="center"/>
          </w:tcPr>
          <w:p w:rsidR="00E12E48" w:rsidRPr="00EA65AB" w:rsidRDefault="00E12E48" w:rsidP="00BE5653">
            <w:pPr>
              <w:rPr>
                <w:rFonts w:ascii="Arial Narrow" w:hAnsi="Arial Narrow" w:cs="Calibri"/>
                <w:b/>
                <w:sz w:val="20"/>
                <w:szCs w:val="20"/>
              </w:rPr>
            </w:pPr>
            <w:r w:rsidRPr="00EA65AB">
              <w:rPr>
                <w:rFonts w:ascii="Arial Narrow" w:hAnsi="Arial Narrow" w:cs="Calibri"/>
                <w:b/>
                <w:sz w:val="20"/>
                <w:szCs w:val="20"/>
              </w:rPr>
              <w:t>Godina</w:t>
            </w:r>
          </w:p>
        </w:tc>
        <w:tc>
          <w:tcPr>
            <w:tcW w:w="3285" w:type="pct"/>
            <w:gridSpan w:val="2"/>
            <w:vAlign w:val="center"/>
          </w:tcPr>
          <w:p w:rsidR="00E12E48" w:rsidRPr="00EA65AB" w:rsidRDefault="00E12E48" w:rsidP="00BE5653">
            <w:pPr>
              <w:jc w:val="both"/>
              <w:rPr>
                <w:rFonts w:ascii="Arial Narrow" w:hAnsi="Arial Narrow" w:cs="Calibri"/>
                <w:sz w:val="20"/>
                <w:szCs w:val="20"/>
              </w:rPr>
            </w:pPr>
            <w:r w:rsidRPr="00EA65AB">
              <w:rPr>
                <w:rFonts w:ascii="Arial Narrow" w:hAnsi="Arial Narrow" w:cs="Calibri"/>
                <w:sz w:val="20"/>
                <w:szCs w:val="20"/>
              </w:rPr>
              <w:t>1-2</w:t>
            </w:r>
          </w:p>
        </w:tc>
      </w:tr>
      <w:tr w:rsidR="00E12E48" w:rsidRPr="00F27A13" w:rsidTr="00BE5653">
        <w:trPr>
          <w:trHeight w:val="255"/>
        </w:trPr>
        <w:tc>
          <w:tcPr>
            <w:tcW w:w="1715" w:type="pct"/>
            <w:vMerge w:val="restart"/>
            <w:vAlign w:val="center"/>
          </w:tcPr>
          <w:p w:rsidR="00E12E48" w:rsidRPr="00EA65AB" w:rsidRDefault="00E12E48" w:rsidP="00BE5653">
            <w:pPr>
              <w:rPr>
                <w:rFonts w:ascii="Arial Narrow" w:hAnsi="Arial Narrow" w:cs="Calibri"/>
                <w:b/>
                <w:sz w:val="20"/>
                <w:szCs w:val="20"/>
              </w:rPr>
            </w:pPr>
            <w:r w:rsidRPr="00EA65AB">
              <w:rPr>
                <w:rFonts w:ascii="Arial Narrow" w:hAnsi="Arial Narrow" w:cs="Calibri"/>
                <w:b/>
                <w:sz w:val="20"/>
                <w:szCs w:val="20"/>
              </w:rPr>
              <w:t>Bodovna vrijednost i način izvođenja nastave</w:t>
            </w:r>
          </w:p>
        </w:tc>
        <w:tc>
          <w:tcPr>
            <w:tcW w:w="1857" w:type="pct"/>
            <w:vAlign w:val="center"/>
          </w:tcPr>
          <w:p w:rsidR="00E12E48" w:rsidRPr="00EA65AB" w:rsidRDefault="00E12E48" w:rsidP="00BE5653">
            <w:pPr>
              <w:jc w:val="both"/>
              <w:rPr>
                <w:rFonts w:ascii="Arial Narrow" w:hAnsi="Arial Narrow" w:cs="Calibri"/>
                <w:b/>
                <w:sz w:val="20"/>
                <w:szCs w:val="20"/>
              </w:rPr>
            </w:pPr>
            <w:r w:rsidRPr="00EA65AB">
              <w:rPr>
                <w:rFonts w:ascii="Arial Narrow" w:hAnsi="Arial Narrow" w:cs="Calibri"/>
                <w:b/>
                <w:sz w:val="20"/>
                <w:szCs w:val="20"/>
              </w:rPr>
              <w:t>ECTS koeficijent opterećenja studenata</w:t>
            </w:r>
          </w:p>
        </w:tc>
        <w:tc>
          <w:tcPr>
            <w:tcW w:w="1428" w:type="pct"/>
            <w:vAlign w:val="center"/>
          </w:tcPr>
          <w:p w:rsidR="00E12E48" w:rsidRPr="00EA65AB" w:rsidRDefault="00E12E48" w:rsidP="00BE5653">
            <w:pPr>
              <w:jc w:val="both"/>
              <w:rPr>
                <w:rFonts w:ascii="Arial Narrow" w:hAnsi="Arial Narrow" w:cs="Calibri"/>
                <w:sz w:val="20"/>
                <w:szCs w:val="20"/>
              </w:rPr>
            </w:pPr>
            <w:r w:rsidRPr="00EA65AB">
              <w:rPr>
                <w:rFonts w:ascii="Arial Narrow" w:hAnsi="Arial Narrow" w:cs="Calibri"/>
                <w:sz w:val="20"/>
                <w:szCs w:val="20"/>
              </w:rPr>
              <w:t>5</w:t>
            </w:r>
          </w:p>
        </w:tc>
      </w:tr>
      <w:tr w:rsidR="00E12E48" w:rsidRPr="00F27A13" w:rsidTr="00BE5653">
        <w:trPr>
          <w:trHeight w:val="255"/>
        </w:trPr>
        <w:tc>
          <w:tcPr>
            <w:tcW w:w="1715" w:type="pct"/>
            <w:vMerge/>
            <w:vAlign w:val="center"/>
          </w:tcPr>
          <w:p w:rsidR="00E12E48" w:rsidRPr="00EA65AB" w:rsidRDefault="00E12E48" w:rsidP="00BE5653">
            <w:pPr>
              <w:rPr>
                <w:rFonts w:ascii="Arial Narrow" w:hAnsi="Arial Narrow" w:cs="Calibri"/>
                <w:sz w:val="20"/>
                <w:szCs w:val="20"/>
              </w:rPr>
            </w:pPr>
          </w:p>
        </w:tc>
        <w:tc>
          <w:tcPr>
            <w:tcW w:w="1857" w:type="pct"/>
            <w:vAlign w:val="center"/>
          </w:tcPr>
          <w:p w:rsidR="00E12E48" w:rsidRPr="00EA65AB" w:rsidRDefault="00E12E48" w:rsidP="00BE5653">
            <w:pPr>
              <w:jc w:val="both"/>
              <w:rPr>
                <w:rFonts w:ascii="Arial Narrow" w:hAnsi="Arial Narrow" w:cs="Calibri"/>
                <w:b/>
                <w:sz w:val="20"/>
                <w:szCs w:val="20"/>
              </w:rPr>
            </w:pPr>
            <w:r w:rsidRPr="00EA65AB">
              <w:rPr>
                <w:rFonts w:ascii="Arial Narrow" w:hAnsi="Arial Narrow" w:cs="Calibri"/>
                <w:b/>
                <w:sz w:val="20"/>
                <w:szCs w:val="20"/>
              </w:rPr>
              <w:t>Broj sati (P+V+S)</w:t>
            </w:r>
          </w:p>
        </w:tc>
        <w:tc>
          <w:tcPr>
            <w:tcW w:w="1428" w:type="pct"/>
            <w:vAlign w:val="center"/>
          </w:tcPr>
          <w:p w:rsidR="00E12E48" w:rsidRPr="00EA65AB" w:rsidRDefault="00E12E48" w:rsidP="00BE5653">
            <w:pPr>
              <w:jc w:val="both"/>
              <w:rPr>
                <w:rFonts w:ascii="Arial Narrow" w:hAnsi="Arial Narrow" w:cs="Calibri"/>
                <w:sz w:val="20"/>
                <w:szCs w:val="20"/>
              </w:rPr>
            </w:pPr>
            <w:r w:rsidRPr="00EA65AB">
              <w:rPr>
                <w:rFonts w:ascii="Arial Narrow" w:hAnsi="Arial Narrow" w:cs="Calibri"/>
                <w:sz w:val="20"/>
                <w:szCs w:val="20"/>
              </w:rPr>
              <w:t>45 (15P+0S+30V)</w:t>
            </w:r>
          </w:p>
        </w:tc>
      </w:tr>
    </w:tbl>
    <w:p w:rsidR="00E12E48" w:rsidRDefault="00E12E48" w:rsidP="00E12E48">
      <w:pPr>
        <w:rPr>
          <w:rFonts w:ascii="Calibri" w:hAnsi="Calibri" w:cs="Calibri"/>
          <w:sz w:val="20"/>
          <w:szCs w:val="20"/>
          <w:lang w:val="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416"/>
        <w:gridCol w:w="1364"/>
        <w:gridCol w:w="999"/>
        <w:gridCol w:w="352"/>
        <w:gridCol w:w="1074"/>
        <w:gridCol w:w="363"/>
        <w:gridCol w:w="521"/>
        <w:gridCol w:w="2278"/>
        <w:gridCol w:w="437"/>
      </w:tblGrid>
      <w:tr w:rsidR="00E12E48" w:rsidRPr="00F27A13" w:rsidTr="00BE5653">
        <w:trPr>
          <w:trHeight w:hRule="exact" w:val="288"/>
        </w:trPr>
        <w:tc>
          <w:tcPr>
            <w:tcW w:w="5000" w:type="pct"/>
            <w:gridSpan w:val="10"/>
            <w:shd w:val="clear" w:color="auto" w:fill="auto"/>
            <w:vAlign w:val="center"/>
          </w:tcPr>
          <w:p w:rsidR="00E12E48" w:rsidRPr="00F27A13" w:rsidRDefault="00E12E48" w:rsidP="00BE5653">
            <w:pPr>
              <w:rPr>
                <w:rFonts w:ascii="Arial Narrow" w:hAnsi="Arial Narrow" w:cs="Calibri"/>
                <w:b/>
                <w:sz w:val="20"/>
                <w:szCs w:val="20"/>
              </w:rPr>
            </w:pPr>
            <w:r w:rsidRPr="00F27A13">
              <w:rPr>
                <w:rFonts w:ascii="Arial Narrow" w:hAnsi="Arial Narrow" w:cs="Calibri"/>
                <w:b/>
                <w:sz w:val="20"/>
                <w:szCs w:val="20"/>
              </w:rPr>
              <w:t>1. OPIS PREDMETA</w:t>
            </w:r>
          </w:p>
          <w:p w:rsidR="00E12E48" w:rsidRPr="00F27A13" w:rsidRDefault="00E12E48" w:rsidP="00BE5653">
            <w:pPr>
              <w:pStyle w:val="Naslov3"/>
              <w:tabs>
                <w:tab w:val="num" w:pos="561"/>
              </w:tabs>
              <w:ind w:left="561" w:hanging="561"/>
              <w:rPr>
                <w:rFonts w:ascii="Arial Narrow" w:hAnsi="Arial Narrow" w:cs="Calibri"/>
                <w:szCs w:val="20"/>
              </w:rPr>
            </w:pPr>
          </w:p>
        </w:tc>
      </w:tr>
      <w:tr w:rsidR="00E12E48" w:rsidRPr="00F27A13" w:rsidTr="00BE5653">
        <w:trPr>
          <w:trHeight w:hRule="exact" w:val="288"/>
        </w:trPr>
        <w:tc>
          <w:tcPr>
            <w:tcW w:w="5000" w:type="pct"/>
            <w:gridSpan w:val="10"/>
            <w:shd w:val="clear" w:color="auto" w:fill="auto"/>
            <w:vAlign w:val="center"/>
          </w:tcPr>
          <w:p w:rsidR="00E12E48" w:rsidRPr="00F27A13" w:rsidRDefault="00E12E48" w:rsidP="00DB3784">
            <w:pPr>
              <w:pStyle w:val="Tijeloteksta"/>
              <w:numPr>
                <w:ilvl w:val="1"/>
                <w:numId w:val="86"/>
              </w:numPr>
              <w:ind w:left="617" w:hanging="336"/>
              <w:jc w:val="both"/>
              <w:rPr>
                <w:rFonts w:ascii="Arial Narrow" w:hAnsi="Arial Narrow" w:cs="Calibri"/>
                <w:sz w:val="20"/>
                <w:szCs w:val="20"/>
              </w:rPr>
            </w:pPr>
            <w:r w:rsidRPr="00F27A13">
              <w:rPr>
                <w:rFonts w:ascii="Arial Narrow" w:hAnsi="Arial Narrow" w:cs="Calibri"/>
                <w:sz w:val="20"/>
                <w:szCs w:val="20"/>
              </w:rPr>
              <w:t>Ciljevi predmeta</w:t>
            </w:r>
          </w:p>
        </w:tc>
      </w:tr>
      <w:tr w:rsidR="00E12E48" w:rsidRPr="00F27A13" w:rsidTr="00BE5653">
        <w:trPr>
          <w:trHeight w:val="432"/>
        </w:trPr>
        <w:tc>
          <w:tcPr>
            <w:tcW w:w="5000" w:type="pct"/>
            <w:gridSpan w:val="10"/>
            <w:vAlign w:val="center"/>
          </w:tcPr>
          <w:p w:rsidR="00E12E48" w:rsidRPr="00F27A13" w:rsidRDefault="00E12E48" w:rsidP="00BE5653">
            <w:pPr>
              <w:ind w:left="343"/>
              <w:jc w:val="both"/>
              <w:rPr>
                <w:rFonts w:ascii="Arial Narrow" w:hAnsi="Arial Narrow" w:cs="Calibri"/>
                <w:sz w:val="20"/>
                <w:szCs w:val="20"/>
              </w:rPr>
            </w:pPr>
            <w:r w:rsidRPr="00F27A13">
              <w:rPr>
                <w:rFonts w:ascii="Arial Narrow" w:hAnsi="Arial Narrow" w:cs="Calibri"/>
                <w:sz w:val="20"/>
                <w:szCs w:val="20"/>
              </w:rPr>
              <w:t xml:space="preserve">Upoznavanje s elementima pisanja sadržaja za reklamne slogane i naslove. Naučiti efikasno koristi prostor na web stranici, u newsletteru ili na društvenim mrežama, naučiti i razumjeti na koji način dati ime proizvodu, tvrtki ili usluzi te tehnike samoga copywritinga (od principa do formula). </w:t>
            </w:r>
          </w:p>
        </w:tc>
      </w:tr>
      <w:tr w:rsidR="00E12E48" w:rsidRPr="00F27A13" w:rsidTr="00BE5653">
        <w:trPr>
          <w:trHeight w:val="432"/>
        </w:trPr>
        <w:tc>
          <w:tcPr>
            <w:tcW w:w="5000" w:type="pct"/>
            <w:gridSpan w:val="10"/>
            <w:vAlign w:val="center"/>
          </w:tcPr>
          <w:p w:rsidR="00E12E48" w:rsidRPr="00F27A13" w:rsidRDefault="00E12E48" w:rsidP="00DB3784">
            <w:pPr>
              <w:pStyle w:val="Tijeloteksta"/>
              <w:numPr>
                <w:ilvl w:val="1"/>
                <w:numId w:val="86"/>
              </w:numPr>
              <w:ind w:left="617" w:hanging="336"/>
              <w:rPr>
                <w:rFonts w:ascii="Arial Narrow" w:hAnsi="Arial Narrow" w:cs="Calibri"/>
                <w:sz w:val="20"/>
                <w:szCs w:val="20"/>
              </w:rPr>
            </w:pPr>
            <w:r w:rsidRPr="00F27A13">
              <w:rPr>
                <w:rFonts w:ascii="Arial Narrow" w:hAnsi="Arial Narrow" w:cs="Calibri"/>
                <w:sz w:val="20"/>
                <w:szCs w:val="20"/>
              </w:rPr>
              <w:t>Uvjeti za upis predmeta</w:t>
            </w:r>
          </w:p>
        </w:tc>
      </w:tr>
      <w:tr w:rsidR="00E12E48" w:rsidRPr="00F27A13" w:rsidTr="00BE5653">
        <w:trPr>
          <w:trHeight w:val="188"/>
        </w:trPr>
        <w:tc>
          <w:tcPr>
            <w:tcW w:w="5000" w:type="pct"/>
            <w:gridSpan w:val="10"/>
            <w:vAlign w:val="center"/>
          </w:tcPr>
          <w:p w:rsidR="00E12E48" w:rsidRPr="00F27A13" w:rsidRDefault="00E12E48" w:rsidP="00BE5653">
            <w:pPr>
              <w:pStyle w:val="FieldText"/>
              <w:ind w:left="561"/>
              <w:rPr>
                <w:rFonts w:ascii="Arial Narrow" w:hAnsi="Arial Narrow" w:cs="Calibri"/>
                <w:sz w:val="20"/>
                <w:szCs w:val="20"/>
              </w:rPr>
            </w:pPr>
          </w:p>
        </w:tc>
      </w:tr>
      <w:tr w:rsidR="00E12E48" w:rsidRPr="00F27A13" w:rsidTr="00BE5653">
        <w:trPr>
          <w:trHeight w:val="432"/>
        </w:trPr>
        <w:tc>
          <w:tcPr>
            <w:tcW w:w="5000" w:type="pct"/>
            <w:gridSpan w:val="10"/>
            <w:vAlign w:val="center"/>
          </w:tcPr>
          <w:p w:rsidR="00E12E48" w:rsidRPr="00F27A13" w:rsidRDefault="00E12E48" w:rsidP="00DB3784">
            <w:pPr>
              <w:pStyle w:val="Tijeloteksta"/>
              <w:numPr>
                <w:ilvl w:val="1"/>
                <w:numId w:val="86"/>
              </w:numPr>
              <w:ind w:left="617" w:hanging="336"/>
              <w:rPr>
                <w:rFonts w:ascii="Arial Narrow" w:hAnsi="Arial Narrow" w:cs="Calibri"/>
                <w:sz w:val="20"/>
                <w:szCs w:val="20"/>
              </w:rPr>
            </w:pPr>
            <w:r w:rsidRPr="00F27A13">
              <w:rPr>
                <w:rFonts w:ascii="Arial Narrow" w:hAnsi="Arial Narrow" w:cs="Calibri"/>
                <w:sz w:val="20"/>
                <w:szCs w:val="20"/>
              </w:rPr>
              <w:t xml:space="preserve">Očekivani ishodi učenja za predmet </w:t>
            </w:r>
          </w:p>
        </w:tc>
      </w:tr>
      <w:tr w:rsidR="00E12E48" w:rsidRPr="00F27A13" w:rsidTr="00BE5653">
        <w:trPr>
          <w:trHeight w:val="432"/>
        </w:trPr>
        <w:tc>
          <w:tcPr>
            <w:tcW w:w="5000" w:type="pct"/>
            <w:gridSpan w:val="10"/>
            <w:vAlign w:val="center"/>
          </w:tcPr>
          <w:p w:rsidR="00E12E48" w:rsidRPr="001C684F" w:rsidRDefault="00E12E48" w:rsidP="00BE5653">
            <w:pPr>
              <w:pStyle w:val="FieldText"/>
              <w:rPr>
                <w:rFonts w:ascii="Arial Narrow" w:hAnsi="Arial Narrow" w:cs="Calibri"/>
                <w:b w:val="0"/>
                <w:sz w:val="20"/>
                <w:szCs w:val="20"/>
                <w:lang w:val="de-DE"/>
              </w:rPr>
            </w:pPr>
            <w:r w:rsidRPr="001C684F">
              <w:rPr>
                <w:rFonts w:ascii="Arial Narrow" w:hAnsi="Arial Narrow" w:cs="Calibri"/>
                <w:b w:val="0"/>
                <w:sz w:val="20"/>
                <w:szCs w:val="20"/>
                <w:lang w:val="de-DE"/>
              </w:rPr>
              <w:t>Nakon položenog kolegija student će moći:</w:t>
            </w:r>
          </w:p>
          <w:p w:rsidR="00E12E48" w:rsidRPr="00F27A13" w:rsidRDefault="00E12E48" w:rsidP="00DB3784">
            <w:pPr>
              <w:pStyle w:val="FieldText"/>
              <w:numPr>
                <w:ilvl w:val="0"/>
                <w:numId w:val="88"/>
              </w:numPr>
              <w:rPr>
                <w:rFonts w:ascii="Arial Narrow" w:hAnsi="Arial Narrow" w:cs="Calibri"/>
                <w:b w:val="0"/>
                <w:bCs w:val="0"/>
                <w:sz w:val="20"/>
                <w:szCs w:val="20"/>
                <w:lang w:eastAsia="en-US"/>
              </w:rPr>
            </w:pPr>
            <w:r w:rsidRPr="00F27A13">
              <w:rPr>
                <w:rFonts w:ascii="Arial Narrow" w:hAnsi="Arial Narrow" w:cs="Calibri"/>
                <w:b w:val="0"/>
                <w:bCs w:val="0"/>
                <w:sz w:val="20"/>
                <w:szCs w:val="20"/>
                <w:lang w:eastAsia="en-US"/>
              </w:rPr>
              <w:t>Identificirati ciljanu publiku i obrazložiti njezine specifičnost</w:t>
            </w:r>
          </w:p>
          <w:p w:rsidR="00E12E48" w:rsidRPr="00F27A13" w:rsidRDefault="00E12E48" w:rsidP="00DB3784">
            <w:pPr>
              <w:pStyle w:val="FieldText"/>
              <w:numPr>
                <w:ilvl w:val="0"/>
                <w:numId w:val="88"/>
              </w:numPr>
              <w:rPr>
                <w:rFonts w:ascii="Arial Narrow" w:hAnsi="Arial Narrow" w:cs="Calibri"/>
                <w:b w:val="0"/>
                <w:bCs w:val="0"/>
                <w:sz w:val="20"/>
                <w:szCs w:val="20"/>
                <w:lang w:eastAsia="en-US"/>
              </w:rPr>
            </w:pPr>
            <w:r w:rsidRPr="00F27A13">
              <w:rPr>
                <w:rFonts w:ascii="Arial Narrow" w:hAnsi="Arial Narrow" w:cs="Calibri"/>
                <w:b w:val="0"/>
                <w:bCs w:val="0"/>
                <w:sz w:val="20"/>
                <w:szCs w:val="20"/>
                <w:lang w:eastAsia="en-US"/>
              </w:rPr>
              <w:t>Napisati tekstove reklama za on-line i on-line marketing kampanje</w:t>
            </w:r>
          </w:p>
          <w:p w:rsidR="00E12E48" w:rsidRPr="00F27A13" w:rsidRDefault="00E12E48" w:rsidP="00DB3784">
            <w:pPr>
              <w:pStyle w:val="FieldText"/>
              <w:numPr>
                <w:ilvl w:val="0"/>
                <w:numId w:val="88"/>
              </w:numPr>
              <w:rPr>
                <w:rFonts w:ascii="Arial Narrow" w:hAnsi="Arial Narrow" w:cs="Calibri"/>
                <w:b w:val="0"/>
                <w:bCs w:val="0"/>
                <w:sz w:val="20"/>
                <w:szCs w:val="20"/>
                <w:lang w:eastAsia="en-US"/>
              </w:rPr>
            </w:pPr>
            <w:r w:rsidRPr="00F27A13">
              <w:rPr>
                <w:rFonts w:ascii="Arial Narrow" w:hAnsi="Arial Narrow" w:cs="Calibri"/>
                <w:b w:val="0"/>
                <w:bCs w:val="0"/>
                <w:sz w:val="20"/>
                <w:szCs w:val="20"/>
                <w:lang w:eastAsia="en-US"/>
              </w:rPr>
              <w:t>Izraditi i samostalno prezentirati svoj rad koristeći bazu osnovnih znanja iz područja copywrittinga</w:t>
            </w:r>
          </w:p>
          <w:p w:rsidR="00E12E48" w:rsidRPr="00F27A13" w:rsidRDefault="00E12E48" w:rsidP="00DB3784">
            <w:pPr>
              <w:pStyle w:val="FieldText"/>
              <w:numPr>
                <w:ilvl w:val="0"/>
                <w:numId w:val="88"/>
              </w:numPr>
              <w:rPr>
                <w:rFonts w:ascii="Arial Narrow" w:hAnsi="Arial Narrow" w:cs="Calibri"/>
                <w:b w:val="0"/>
                <w:bCs w:val="0"/>
                <w:sz w:val="20"/>
                <w:szCs w:val="20"/>
                <w:lang w:eastAsia="en-US"/>
              </w:rPr>
            </w:pPr>
            <w:r w:rsidRPr="00F27A13">
              <w:rPr>
                <w:rFonts w:ascii="Arial Narrow" w:hAnsi="Arial Narrow" w:cs="Calibri"/>
                <w:b w:val="0"/>
                <w:bCs w:val="0"/>
                <w:sz w:val="20"/>
                <w:szCs w:val="20"/>
                <w:lang w:eastAsia="en-US"/>
              </w:rPr>
              <w:t>Koristiti tehnike kreativnog stvaranja sadržaja za proizvod ili uslugu.</w:t>
            </w:r>
          </w:p>
          <w:p w:rsidR="00E12E48" w:rsidRPr="00F27A13" w:rsidRDefault="00E12E48" w:rsidP="00DB3784">
            <w:pPr>
              <w:pStyle w:val="FieldText"/>
              <w:numPr>
                <w:ilvl w:val="0"/>
                <w:numId w:val="88"/>
              </w:numPr>
              <w:rPr>
                <w:rFonts w:ascii="Arial Narrow" w:hAnsi="Arial Narrow" w:cs="Calibri"/>
                <w:b w:val="0"/>
                <w:sz w:val="20"/>
                <w:szCs w:val="20"/>
              </w:rPr>
            </w:pPr>
            <w:r w:rsidRPr="00F27A13">
              <w:rPr>
                <w:rFonts w:ascii="Arial Narrow" w:hAnsi="Arial Narrow" w:cs="Calibri"/>
                <w:b w:val="0"/>
                <w:bCs w:val="0"/>
                <w:sz w:val="20"/>
                <w:szCs w:val="20"/>
                <w:lang w:eastAsia="en-US"/>
              </w:rPr>
              <w:t>Identificirati i primijeniti  prigodan ton komunikacije sadržaja proizvoda, brenda ili usluge</w:t>
            </w:r>
          </w:p>
        </w:tc>
      </w:tr>
      <w:tr w:rsidR="00E12E48" w:rsidRPr="00F27A13" w:rsidTr="00BE5653">
        <w:trPr>
          <w:trHeight w:val="323"/>
        </w:trPr>
        <w:tc>
          <w:tcPr>
            <w:tcW w:w="5000" w:type="pct"/>
            <w:gridSpan w:val="10"/>
            <w:vAlign w:val="center"/>
          </w:tcPr>
          <w:p w:rsidR="00E12E48" w:rsidRPr="00F27A13" w:rsidRDefault="00E12E48" w:rsidP="00DB3784">
            <w:pPr>
              <w:pStyle w:val="Tijeloteksta"/>
              <w:numPr>
                <w:ilvl w:val="1"/>
                <w:numId w:val="86"/>
              </w:numPr>
              <w:ind w:left="617" w:hanging="336"/>
              <w:jc w:val="both"/>
              <w:rPr>
                <w:rFonts w:ascii="Arial Narrow" w:hAnsi="Arial Narrow" w:cs="Calibri"/>
                <w:sz w:val="20"/>
                <w:szCs w:val="20"/>
              </w:rPr>
            </w:pPr>
            <w:r w:rsidRPr="00F27A13">
              <w:rPr>
                <w:rFonts w:ascii="Arial Narrow" w:hAnsi="Arial Narrow" w:cs="Calibri"/>
                <w:sz w:val="20"/>
                <w:szCs w:val="20"/>
              </w:rPr>
              <w:t>Sadržaj predmeta</w:t>
            </w:r>
          </w:p>
        </w:tc>
      </w:tr>
      <w:tr w:rsidR="00E12E48" w:rsidRPr="00624AD2" w:rsidTr="00BE5653">
        <w:trPr>
          <w:trHeight w:val="432"/>
        </w:trPr>
        <w:tc>
          <w:tcPr>
            <w:tcW w:w="5000" w:type="pct"/>
            <w:gridSpan w:val="10"/>
            <w:vAlign w:val="center"/>
          </w:tcPr>
          <w:p w:rsidR="00E12E48" w:rsidRPr="00624AD2" w:rsidRDefault="00E12E48" w:rsidP="00DB3784">
            <w:pPr>
              <w:pStyle w:val="Odlomakpopisa"/>
              <w:numPr>
                <w:ilvl w:val="0"/>
                <w:numId w:val="79"/>
              </w:numPr>
              <w:ind w:left="343" w:right="210" w:firstLine="11"/>
              <w:jc w:val="both"/>
              <w:rPr>
                <w:rFonts w:ascii="Arial Narrow" w:hAnsi="Arial Narrow" w:cs="Calibri"/>
                <w:lang w:val="de-DE"/>
              </w:rPr>
            </w:pPr>
            <w:r w:rsidRPr="00624AD2">
              <w:rPr>
                <w:rFonts w:ascii="Arial Narrow" w:hAnsi="Arial Narrow" w:cs="Calibri"/>
                <w:lang w:val="de-DE"/>
              </w:rPr>
              <w:t>Uvod u copywritting za digitalne medije</w:t>
            </w:r>
          </w:p>
          <w:p w:rsidR="00E12E48" w:rsidRPr="002805F2" w:rsidRDefault="00E12E48" w:rsidP="00DB3784">
            <w:pPr>
              <w:pStyle w:val="Odlomakpopisa"/>
              <w:numPr>
                <w:ilvl w:val="0"/>
                <w:numId w:val="79"/>
              </w:numPr>
              <w:ind w:left="343" w:right="210" w:firstLine="11"/>
              <w:jc w:val="both"/>
              <w:rPr>
                <w:rFonts w:ascii="Arial Narrow" w:hAnsi="Arial Narrow" w:cs="Calibri"/>
              </w:rPr>
            </w:pPr>
            <w:r w:rsidRPr="002805F2">
              <w:rPr>
                <w:rFonts w:ascii="Arial Narrow" w:hAnsi="Arial Narrow" w:cs="Calibri"/>
              </w:rPr>
              <w:t xml:space="preserve">Razumijevanje publike i psihologije prodaje </w:t>
            </w:r>
          </w:p>
          <w:p w:rsidR="00E12E48" w:rsidRPr="002805F2" w:rsidRDefault="00E12E48" w:rsidP="00DB3784">
            <w:pPr>
              <w:pStyle w:val="Odlomakpopisa"/>
              <w:numPr>
                <w:ilvl w:val="0"/>
                <w:numId w:val="79"/>
              </w:numPr>
              <w:ind w:left="343" w:right="210" w:firstLine="11"/>
              <w:jc w:val="both"/>
              <w:rPr>
                <w:rFonts w:ascii="Arial Narrow" w:hAnsi="Arial Narrow" w:cs="Calibri"/>
              </w:rPr>
            </w:pPr>
            <w:r w:rsidRPr="002805F2">
              <w:rPr>
                <w:rFonts w:ascii="Arial Narrow" w:hAnsi="Arial Narrow" w:cs="Calibri"/>
              </w:rPr>
              <w:t>Razumijevanje USP-a (uniquesalesproposal)</w:t>
            </w:r>
          </w:p>
          <w:p w:rsidR="00E12E48" w:rsidRPr="002805F2" w:rsidRDefault="00E12E48" w:rsidP="00DB3784">
            <w:pPr>
              <w:pStyle w:val="Odlomakpopisa"/>
              <w:numPr>
                <w:ilvl w:val="0"/>
                <w:numId w:val="79"/>
              </w:numPr>
              <w:ind w:left="343" w:right="210" w:firstLine="11"/>
              <w:jc w:val="both"/>
              <w:rPr>
                <w:rFonts w:ascii="Arial Narrow" w:hAnsi="Arial Narrow" w:cs="Calibri"/>
              </w:rPr>
            </w:pPr>
            <w:r w:rsidRPr="002805F2">
              <w:rPr>
                <w:rFonts w:ascii="Arial Narrow" w:hAnsi="Arial Narrow" w:cs="Calibri"/>
              </w:rPr>
              <w:t>Razumijevanje eng. Ton voice-a (ton komunikacije) (žargoni, sleng, uporaba interpunkcija itd.)</w:t>
            </w:r>
          </w:p>
          <w:p w:rsidR="00E12E48" w:rsidRPr="002805F2" w:rsidRDefault="00E12E48" w:rsidP="00DB3784">
            <w:pPr>
              <w:pStyle w:val="Odlomakpopisa"/>
              <w:numPr>
                <w:ilvl w:val="0"/>
                <w:numId w:val="79"/>
              </w:numPr>
              <w:ind w:left="343" w:right="210" w:firstLine="11"/>
              <w:jc w:val="both"/>
              <w:rPr>
                <w:rFonts w:ascii="Arial Narrow" w:hAnsi="Arial Narrow" w:cs="Calibri"/>
              </w:rPr>
            </w:pPr>
            <w:r w:rsidRPr="002805F2">
              <w:rPr>
                <w:rFonts w:ascii="Arial Narrow" w:hAnsi="Arial Narrow" w:cs="Calibri"/>
              </w:rPr>
              <w:t xml:space="preserve">Razmuijevanje eng. Storytellinga prema  JPRB (junak + problem + rješenje + benefit) principu </w:t>
            </w:r>
          </w:p>
          <w:p w:rsidR="00E12E48" w:rsidRPr="002805F2" w:rsidRDefault="00E12E48" w:rsidP="00DB3784">
            <w:pPr>
              <w:pStyle w:val="Odlomakpopisa"/>
              <w:numPr>
                <w:ilvl w:val="0"/>
                <w:numId w:val="79"/>
              </w:numPr>
              <w:ind w:left="343" w:right="210" w:firstLine="11"/>
              <w:jc w:val="both"/>
              <w:rPr>
                <w:rFonts w:ascii="Arial Narrow" w:hAnsi="Arial Narrow" w:cs="Calibri"/>
              </w:rPr>
            </w:pPr>
            <w:r w:rsidRPr="002805F2">
              <w:rPr>
                <w:rFonts w:ascii="Arial Narrow" w:hAnsi="Arial Narrow" w:cs="Calibri"/>
              </w:rPr>
              <w:t xml:space="preserve">Razumijevanje CPTS principa (color, pattern, textureandshine) </w:t>
            </w:r>
          </w:p>
          <w:p w:rsidR="00E12E48" w:rsidRPr="002805F2" w:rsidRDefault="00E12E48" w:rsidP="00DB3784">
            <w:pPr>
              <w:pStyle w:val="Odlomakpopisa"/>
              <w:numPr>
                <w:ilvl w:val="0"/>
                <w:numId w:val="79"/>
              </w:numPr>
              <w:ind w:left="343" w:right="210" w:firstLine="11"/>
              <w:jc w:val="both"/>
              <w:rPr>
                <w:rFonts w:ascii="Arial Narrow" w:hAnsi="Arial Narrow" w:cs="Calibri"/>
              </w:rPr>
            </w:pPr>
            <w:r w:rsidRPr="002805F2">
              <w:rPr>
                <w:rFonts w:ascii="Arial Narrow" w:hAnsi="Arial Narrow" w:cs="Calibri"/>
              </w:rPr>
              <w:t xml:space="preserve">Razumijevanje imenovanja proizvoda, usluge ili tvrtke </w:t>
            </w:r>
          </w:p>
          <w:p w:rsidR="00E12E48" w:rsidRPr="002805F2" w:rsidRDefault="00E12E48" w:rsidP="00DB3784">
            <w:pPr>
              <w:pStyle w:val="Odlomakpopisa"/>
              <w:numPr>
                <w:ilvl w:val="0"/>
                <w:numId w:val="79"/>
              </w:numPr>
              <w:ind w:left="343" w:right="210" w:firstLine="11"/>
              <w:jc w:val="both"/>
              <w:rPr>
                <w:rFonts w:ascii="Arial Narrow" w:hAnsi="Arial Narrow" w:cs="Calibri"/>
              </w:rPr>
            </w:pPr>
            <w:r w:rsidRPr="002805F2">
              <w:rPr>
                <w:rFonts w:ascii="Arial Narrow" w:hAnsi="Arial Narrow" w:cs="Calibri"/>
              </w:rPr>
              <w:t>Tehnike copywrittinga (razumijevanje formule CTA-a (call to action): glagol + benefit + vrijeme, riječi koje prodaju, stručni naslovi kampanja)</w:t>
            </w:r>
          </w:p>
          <w:p w:rsidR="00E12E48" w:rsidRPr="002805F2" w:rsidRDefault="00E12E48" w:rsidP="00DB3784">
            <w:pPr>
              <w:pStyle w:val="Odlomakpopisa"/>
              <w:numPr>
                <w:ilvl w:val="0"/>
                <w:numId w:val="79"/>
              </w:numPr>
              <w:ind w:left="343" w:right="210" w:firstLine="11"/>
              <w:jc w:val="both"/>
              <w:rPr>
                <w:rFonts w:ascii="Arial Narrow" w:hAnsi="Arial Narrow" w:cs="Calibri"/>
              </w:rPr>
            </w:pPr>
            <w:r w:rsidRPr="002805F2">
              <w:rPr>
                <w:rFonts w:ascii="Arial Narrow" w:hAnsi="Arial Narrow" w:cs="Calibri"/>
              </w:rPr>
              <w:t>Društveni mediji – strateško razmišljanje</w:t>
            </w:r>
          </w:p>
          <w:p w:rsidR="00E12E48" w:rsidRPr="00624AD2" w:rsidRDefault="00E12E48" w:rsidP="00DB3784">
            <w:pPr>
              <w:pStyle w:val="Odlomakpopisa"/>
              <w:numPr>
                <w:ilvl w:val="0"/>
                <w:numId w:val="79"/>
              </w:numPr>
              <w:ind w:left="343" w:right="210" w:firstLine="11"/>
              <w:jc w:val="both"/>
              <w:rPr>
                <w:rFonts w:ascii="Arial Narrow" w:hAnsi="Arial Narrow" w:cs="Calibri"/>
                <w:lang w:val="de-DE"/>
              </w:rPr>
            </w:pPr>
            <w:r w:rsidRPr="00624AD2">
              <w:rPr>
                <w:rFonts w:ascii="Arial Narrow" w:hAnsi="Arial Narrow" w:cs="Calibri"/>
                <w:lang w:val="de-DE"/>
              </w:rPr>
              <w:t>Internet, blog, elektronske poruke, oglasi i dr.</w:t>
            </w:r>
          </w:p>
        </w:tc>
      </w:tr>
      <w:tr w:rsidR="00E12E48" w:rsidRPr="00F27A13" w:rsidTr="00BE5653">
        <w:trPr>
          <w:trHeight w:val="432"/>
        </w:trPr>
        <w:tc>
          <w:tcPr>
            <w:tcW w:w="1830" w:type="pct"/>
            <w:gridSpan w:val="3"/>
            <w:vAlign w:val="center"/>
          </w:tcPr>
          <w:p w:rsidR="00E12E48" w:rsidRPr="00F27A13" w:rsidRDefault="00E12E48" w:rsidP="00DB3784">
            <w:pPr>
              <w:pStyle w:val="Tijeloteksta"/>
              <w:numPr>
                <w:ilvl w:val="1"/>
                <w:numId w:val="86"/>
              </w:numPr>
              <w:ind w:left="617" w:hanging="336"/>
              <w:rPr>
                <w:rFonts w:ascii="Arial Narrow" w:hAnsi="Arial Narrow" w:cs="Calibri"/>
                <w:sz w:val="20"/>
                <w:szCs w:val="20"/>
              </w:rPr>
            </w:pPr>
            <w:r w:rsidRPr="00F27A13">
              <w:rPr>
                <w:rFonts w:ascii="Arial Narrow" w:hAnsi="Arial Narrow" w:cs="Calibri"/>
                <w:sz w:val="20"/>
                <w:szCs w:val="20"/>
              </w:rPr>
              <w:t xml:space="preserve">Vrste izvođenja nastave </w:t>
            </w:r>
          </w:p>
        </w:tc>
        <w:tc>
          <w:tcPr>
            <w:tcW w:w="1276" w:type="pct"/>
            <w:gridSpan w:val="3"/>
            <w:vAlign w:val="center"/>
          </w:tcPr>
          <w:p w:rsidR="00E12E48" w:rsidRPr="00F27A13" w:rsidRDefault="00E12E48" w:rsidP="00BE5653">
            <w:pPr>
              <w:pStyle w:val="FieldText"/>
              <w:rPr>
                <w:rFonts w:ascii="Arial Narrow" w:hAnsi="Arial Narrow" w:cs="Calibri"/>
                <w:b w:val="0"/>
                <w:sz w:val="20"/>
                <w:szCs w:val="20"/>
              </w:rPr>
            </w:pPr>
            <w:r w:rsidRPr="00F27A13">
              <w:rPr>
                <w:rFonts w:ascii="Arial Narrow" w:hAnsi="Arial Narrow" w:cs="Calibri"/>
                <w:b w:val="0"/>
                <w:sz w:val="20"/>
                <w:szCs w:val="20"/>
              </w:rPr>
              <w:fldChar w:fldCharType="begin">
                <w:ffData>
                  <w:name w:val=""/>
                  <w:enabled/>
                  <w:calcOnExit w:val="0"/>
                  <w:checkBox>
                    <w:sizeAuto/>
                    <w:default w:val="1"/>
                  </w:checkBox>
                </w:ffData>
              </w:fldChar>
            </w:r>
            <w:r w:rsidRPr="00F27A13">
              <w:rPr>
                <w:rFonts w:ascii="Arial Narrow" w:hAnsi="Arial Narrow" w:cs="Calibri"/>
                <w:b w:val="0"/>
                <w:sz w:val="20"/>
                <w:szCs w:val="20"/>
              </w:rPr>
              <w:instrText xml:space="preserve"> FORMCHECKBOX </w:instrText>
            </w:r>
            <w:r w:rsidR="00A32F72">
              <w:rPr>
                <w:rFonts w:ascii="Arial Narrow" w:hAnsi="Arial Narrow" w:cs="Calibri"/>
                <w:b w:val="0"/>
                <w:sz w:val="20"/>
                <w:szCs w:val="20"/>
              </w:rPr>
            </w:r>
            <w:r w:rsidR="00A32F72">
              <w:rPr>
                <w:rFonts w:ascii="Arial Narrow" w:hAnsi="Arial Narrow" w:cs="Calibri"/>
                <w:b w:val="0"/>
                <w:sz w:val="20"/>
                <w:szCs w:val="20"/>
              </w:rPr>
              <w:fldChar w:fldCharType="separate"/>
            </w:r>
            <w:r w:rsidRPr="00F27A13">
              <w:rPr>
                <w:rFonts w:ascii="Arial Narrow" w:hAnsi="Arial Narrow" w:cs="Calibri"/>
                <w:b w:val="0"/>
                <w:sz w:val="20"/>
                <w:szCs w:val="20"/>
              </w:rPr>
              <w:fldChar w:fldCharType="end"/>
            </w:r>
            <w:r w:rsidRPr="00F27A13">
              <w:rPr>
                <w:rFonts w:ascii="Arial Narrow" w:hAnsi="Arial Narrow" w:cs="Calibri"/>
                <w:b w:val="0"/>
                <w:sz w:val="20"/>
                <w:szCs w:val="20"/>
              </w:rPr>
              <w:t xml:space="preserve"> predavanja</w:t>
            </w:r>
          </w:p>
          <w:p w:rsidR="00E12E48" w:rsidRPr="00F27A13" w:rsidRDefault="00E12E48" w:rsidP="00BE5653">
            <w:pPr>
              <w:pStyle w:val="FieldText"/>
              <w:rPr>
                <w:rFonts w:ascii="Arial Narrow" w:hAnsi="Arial Narrow" w:cs="Calibri"/>
                <w:b w:val="0"/>
                <w:sz w:val="20"/>
                <w:szCs w:val="20"/>
              </w:rPr>
            </w:pPr>
            <w:r w:rsidRPr="00F27A13">
              <w:rPr>
                <w:rFonts w:ascii="Arial Narrow" w:hAnsi="Arial Narrow" w:cs="Calibri"/>
                <w:b w:val="0"/>
                <w:sz w:val="20"/>
                <w:szCs w:val="20"/>
              </w:rPr>
              <w:fldChar w:fldCharType="begin">
                <w:ffData>
                  <w:name w:val=""/>
                  <w:enabled/>
                  <w:calcOnExit w:val="0"/>
                  <w:checkBox>
                    <w:size w:val="20"/>
                    <w:default w:val="0"/>
                  </w:checkBox>
                </w:ffData>
              </w:fldChar>
            </w:r>
            <w:r w:rsidRPr="00F27A13">
              <w:rPr>
                <w:rFonts w:ascii="Arial Narrow" w:hAnsi="Arial Narrow" w:cs="Calibri"/>
                <w:b w:val="0"/>
                <w:sz w:val="20"/>
                <w:szCs w:val="20"/>
              </w:rPr>
              <w:instrText xml:space="preserve"> FORMCHECKBOX </w:instrText>
            </w:r>
            <w:r w:rsidR="00A32F72">
              <w:rPr>
                <w:rFonts w:ascii="Arial Narrow" w:hAnsi="Arial Narrow" w:cs="Calibri"/>
                <w:b w:val="0"/>
                <w:sz w:val="20"/>
                <w:szCs w:val="20"/>
              </w:rPr>
            </w:r>
            <w:r w:rsidR="00A32F72">
              <w:rPr>
                <w:rFonts w:ascii="Arial Narrow" w:hAnsi="Arial Narrow" w:cs="Calibri"/>
                <w:b w:val="0"/>
                <w:sz w:val="20"/>
                <w:szCs w:val="20"/>
              </w:rPr>
              <w:fldChar w:fldCharType="separate"/>
            </w:r>
            <w:r w:rsidRPr="00F27A13">
              <w:rPr>
                <w:rFonts w:ascii="Arial Narrow" w:hAnsi="Arial Narrow" w:cs="Calibri"/>
                <w:b w:val="0"/>
                <w:sz w:val="20"/>
                <w:szCs w:val="20"/>
              </w:rPr>
              <w:fldChar w:fldCharType="end"/>
            </w:r>
            <w:r w:rsidRPr="00F27A13">
              <w:rPr>
                <w:rFonts w:ascii="Arial Narrow" w:hAnsi="Arial Narrow" w:cs="Calibri"/>
                <w:b w:val="0"/>
                <w:sz w:val="20"/>
                <w:szCs w:val="20"/>
              </w:rPr>
              <w:t xml:space="preserve"> seminari i radionice  </w:t>
            </w:r>
          </w:p>
          <w:p w:rsidR="00E12E48" w:rsidRPr="00F27A13" w:rsidRDefault="00E12E48" w:rsidP="00BE5653">
            <w:pPr>
              <w:pStyle w:val="FieldText"/>
              <w:rPr>
                <w:rFonts w:ascii="Arial Narrow" w:hAnsi="Arial Narrow" w:cs="Calibri"/>
                <w:b w:val="0"/>
                <w:sz w:val="20"/>
                <w:szCs w:val="20"/>
              </w:rPr>
            </w:pPr>
            <w:r w:rsidRPr="00F27A13">
              <w:rPr>
                <w:rFonts w:ascii="Arial Narrow" w:hAnsi="Arial Narrow" w:cs="Calibri"/>
                <w:b w:val="0"/>
                <w:sz w:val="20"/>
                <w:szCs w:val="20"/>
              </w:rPr>
              <w:fldChar w:fldCharType="begin">
                <w:ffData>
                  <w:name w:val=""/>
                  <w:enabled/>
                  <w:calcOnExit w:val="0"/>
                  <w:checkBox>
                    <w:sizeAuto/>
                    <w:default w:val="1"/>
                  </w:checkBox>
                </w:ffData>
              </w:fldChar>
            </w:r>
            <w:r w:rsidRPr="00F27A13">
              <w:rPr>
                <w:rFonts w:ascii="Arial Narrow" w:hAnsi="Arial Narrow" w:cs="Calibri"/>
                <w:b w:val="0"/>
                <w:sz w:val="20"/>
                <w:szCs w:val="20"/>
              </w:rPr>
              <w:instrText xml:space="preserve"> FORMCHECKBOX </w:instrText>
            </w:r>
            <w:r w:rsidR="00A32F72">
              <w:rPr>
                <w:rFonts w:ascii="Arial Narrow" w:hAnsi="Arial Narrow" w:cs="Calibri"/>
                <w:b w:val="0"/>
                <w:sz w:val="20"/>
                <w:szCs w:val="20"/>
              </w:rPr>
            </w:r>
            <w:r w:rsidR="00A32F72">
              <w:rPr>
                <w:rFonts w:ascii="Arial Narrow" w:hAnsi="Arial Narrow" w:cs="Calibri"/>
                <w:b w:val="0"/>
                <w:sz w:val="20"/>
                <w:szCs w:val="20"/>
              </w:rPr>
              <w:fldChar w:fldCharType="separate"/>
            </w:r>
            <w:r w:rsidRPr="00F27A13">
              <w:rPr>
                <w:rFonts w:ascii="Arial Narrow" w:hAnsi="Arial Narrow" w:cs="Calibri"/>
                <w:b w:val="0"/>
                <w:sz w:val="20"/>
                <w:szCs w:val="20"/>
              </w:rPr>
              <w:fldChar w:fldCharType="end"/>
            </w:r>
            <w:r w:rsidRPr="00F27A13">
              <w:rPr>
                <w:rFonts w:ascii="Arial Narrow" w:hAnsi="Arial Narrow" w:cs="Calibri"/>
                <w:b w:val="0"/>
                <w:sz w:val="20"/>
                <w:szCs w:val="20"/>
              </w:rPr>
              <w:t xml:space="preserve"> vježbe  </w:t>
            </w:r>
          </w:p>
          <w:p w:rsidR="00E12E48" w:rsidRPr="00F27A13" w:rsidRDefault="00E12E48" w:rsidP="00BE5653">
            <w:pPr>
              <w:pStyle w:val="FieldText"/>
              <w:rPr>
                <w:rFonts w:ascii="Arial Narrow" w:hAnsi="Arial Narrow" w:cs="Calibri"/>
                <w:b w:val="0"/>
                <w:sz w:val="20"/>
                <w:szCs w:val="20"/>
              </w:rPr>
            </w:pPr>
            <w:r w:rsidRPr="00F27A13">
              <w:rPr>
                <w:rFonts w:ascii="Arial Narrow" w:hAnsi="Arial Narrow" w:cs="Calibri"/>
                <w:b w:val="0"/>
                <w:sz w:val="20"/>
                <w:szCs w:val="20"/>
              </w:rPr>
              <w:fldChar w:fldCharType="begin">
                <w:ffData>
                  <w:name w:val="Check4"/>
                  <w:enabled/>
                  <w:calcOnExit w:val="0"/>
                  <w:checkBox>
                    <w:sizeAuto/>
                    <w:default w:val="1"/>
                  </w:checkBox>
                </w:ffData>
              </w:fldChar>
            </w:r>
            <w:r w:rsidRPr="00F27A13">
              <w:rPr>
                <w:rFonts w:ascii="Arial Narrow" w:hAnsi="Arial Narrow" w:cs="Calibri"/>
                <w:b w:val="0"/>
                <w:sz w:val="20"/>
                <w:szCs w:val="20"/>
              </w:rPr>
              <w:instrText xml:space="preserve"> FORMCHECKBOX </w:instrText>
            </w:r>
            <w:r w:rsidR="00A32F72">
              <w:rPr>
                <w:rFonts w:ascii="Arial Narrow" w:hAnsi="Arial Narrow" w:cs="Calibri"/>
                <w:b w:val="0"/>
                <w:sz w:val="20"/>
                <w:szCs w:val="20"/>
              </w:rPr>
            </w:r>
            <w:r w:rsidR="00A32F72">
              <w:rPr>
                <w:rFonts w:ascii="Arial Narrow" w:hAnsi="Arial Narrow" w:cs="Calibri"/>
                <w:b w:val="0"/>
                <w:sz w:val="20"/>
                <w:szCs w:val="20"/>
              </w:rPr>
              <w:fldChar w:fldCharType="separate"/>
            </w:r>
            <w:r w:rsidRPr="00F27A13">
              <w:rPr>
                <w:rFonts w:ascii="Arial Narrow" w:hAnsi="Arial Narrow" w:cs="Calibri"/>
                <w:b w:val="0"/>
                <w:sz w:val="20"/>
                <w:szCs w:val="20"/>
              </w:rPr>
              <w:fldChar w:fldCharType="end"/>
            </w:r>
            <w:r w:rsidRPr="00F27A13">
              <w:rPr>
                <w:rFonts w:ascii="Arial Narrow" w:hAnsi="Arial Narrow" w:cs="Calibri"/>
                <w:b w:val="0"/>
                <w:sz w:val="20"/>
                <w:szCs w:val="20"/>
              </w:rPr>
              <w:t xml:space="preserve"> obrazovanje na daljinu</w:t>
            </w:r>
          </w:p>
          <w:p w:rsidR="00E12E48" w:rsidRPr="00F27A13" w:rsidRDefault="00E12E48" w:rsidP="00BE5653">
            <w:pPr>
              <w:pStyle w:val="FieldText"/>
              <w:rPr>
                <w:rFonts w:ascii="Arial Narrow" w:hAnsi="Arial Narrow" w:cs="Calibri"/>
                <w:b w:val="0"/>
                <w:sz w:val="20"/>
                <w:szCs w:val="20"/>
              </w:rPr>
            </w:pPr>
            <w:r w:rsidRPr="00F27A13">
              <w:rPr>
                <w:rFonts w:ascii="Arial Narrow" w:hAnsi="Arial Narrow" w:cs="Calibri"/>
                <w:b w:val="0"/>
                <w:sz w:val="20"/>
                <w:szCs w:val="20"/>
              </w:rPr>
              <w:fldChar w:fldCharType="begin">
                <w:ffData>
                  <w:name w:val=""/>
                  <w:enabled/>
                  <w:calcOnExit w:val="0"/>
                  <w:checkBox>
                    <w:size w:val="20"/>
                    <w:default w:val="1"/>
                  </w:checkBox>
                </w:ffData>
              </w:fldChar>
            </w:r>
            <w:r w:rsidRPr="00F27A13">
              <w:rPr>
                <w:rFonts w:ascii="Arial Narrow" w:hAnsi="Arial Narrow" w:cs="Calibri"/>
                <w:b w:val="0"/>
                <w:sz w:val="20"/>
                <w:szCs w:val="20"/>
              </w:rPr>
              <w:instrText xml:space="preserve"> FORMCHECKBOX </w:instrText>
            </w:r>
            <w:r w:rsidR="00A32F72">
              <w:rPr>
                <w:rFonts w:ascii="Arial Narrow" w:hAnsi="Arial Narrow" w:cs="Calibri"/>
                <w:b w:val="0"/>
                <w:sz w:val="20"/>
                <w:szCs w:val="20"/>
              </w:rPr>
            </w:r>
            <w:r w:rsidR="00A32F72">
              <w:rPr>
                <w:rFonts w:ascii="Arial Narrow" w:hAnsi="Arial Narrow" w:cs="Calibri"/>
                <w:b w:val="0"/>
                <w:sz w:val="20"/>
                <w:szCs w:val="20"/>
              </w:rPr>
              <w:fldChar w:fldCharType="separate"/>
            </w:r>
            <w:r w:rsidRPr="00F27A13">
              <w:rPr>
                <w:rFonts w:ascii="Arial Narrow" w:hAnsi="Arial Narrow" w:cs="Calibri"/>
                <w:b w:val="0"/>
                <w:sz w:val="20"/>
                <w:szCs w:val="20"/>
              </w:rPr>
              <w:fldChar w:fldCharType="end"/>
            </w:r>
            <w:r w:rsidRPr="00F27A13">
              <w:rPr>
                <w:rFonts w:ascii="Arial Narrow" w:hAnsi="Arial Narrow" w:cs="Calibri"/>
                <w:b w:val="0"/>
                <w:sz w:val="20"/>
                <w:szCs w:val="20"/>
              </w:rPr>
              <w:t xml:space="preserve"> terenska nastava</w:t>
            </w:r>
          </w:p>
        </w:tc>
        <w:tc>
          <w:tcPr>
            <w:tcW w:w="1894" w:type="pct"/>
            <w:gridSpan w:val="4"/>
            <w:vAlign w:val="center"/>
          </w:tcPr>
          <w:p w:rsidR="00E12E48" w:rsidRPr="00F27A13" w:rsidRDefault="00E12E48" w:rsidP="00BE5653">
            <w:pPr>
              <w:pStyle w:val="FieldText"/>
              <w:rPr>
                <w:rFonts w:ascii="Arial Narrow" w:hAnsi="Arial Narrow" w:cs="Calibri"/>
                <w:b w:val="0"/>
                <w:sz w:val="20"/>
                <w:szCs w:val="20"/>
              </w:rPr>
            </w:pPr>
            <w:r w:rsidRPr="00F27A13">
              <w:rPr>
                <w:rFonts w:ascii="Arial Narrow" w:hAnsi="Arial Narrow" w:cs="Calibri"/>
                <w:b w:val="0"/>
                <w:sz w:val="20"/>
                <w:szCs w:val="20"/>
              </w:rPr>
              <w:fldChar w:fldCharType="begin">
                <w:ffData>
                  <w:name w:val="Check5"/>
                  <w:enabled/>
                  <w:calcOnExit w:val="0"/>
                  <w:checkBox>
                    <w:sizeAuto/>
                    <w:default w:val="1"/>
                  </w:checkBox>
                </w:ffData>
              </w:fldChar>
            </w:r>
            <w:r w:rsidRPr="00F27A13">
              <w:rPr>
                <w:rFonts w:ascii="Arial Narrow" w:hAnsi="Arial Narrow" w:cs="Calibri"/>
                <w:b w:val="0"/>
                <w:sz w:val="20"/>
                <w:szCs w:val="20"/>
              </w:rPr>
              <w:instrText xml:space="preserve"> FORMCHECKBOX </w:instrText>
            </w:r>
            <w:r w:rsidR="00A32F72">
              <w:rPr>
                <w:rFonts w:ascii="Arial Narrow" w:hAnsi="Arial Narrow" w:cs="Calibri"/>
                <w:b w:val="0"/>
                <w:sz w:val="20"/>
                <w:szCs w:val="20"/>
              </w:rPr>
            </w:r>
            <w:r w:rsidR="00A32F72">
              <w:rPr>
                <w:rFonts w:ascii="Arial Narrow" w:hAnsi="Arial Narrow" w:cs="Calibri"/>
                <w:b w:val="0"/>
                <w:sz w:val="20"/>
                <w:szCs w:val="20"/>
              </w:rPr>
              <w:fldChar w:fldCharType="separate"/>
            </w:r>
            <w:r w:rsidRPr="00F27A13">
              <w:rPr>
                <w:rFonts w:ascii="Arial Narrow" w:hAnsi="Arial Narrow" w:cs="Calibri"/>
                <w:b w:val="0"/>
                <w:sz w:val="20"/>
                <w:szCs w:val="20"/>
              </w:rPr>
              <w:fldChar w:fldCharType="end"/>
            </w:r>
            <w:r w:rsidRPr="00F27A13">
              <w:rPr>
                <w:rFonts w:ascii="Arial Narrow" w:hAnsi="Arial Narrow" w:cs="Calibri"/>
                <w:b w:val="0"/>
                <w:sz w:val="20"/>
                <w:szCs w:val="20"/>
              </w:rPr>
              <w:t xml:space="preserve"> samostalni zadaci  </w:t>
            </w:r>
          </w:p>
          <w:p w:rsidR="00E12E48" w:rsidRPr="00F27A13" w:rsidRDefault="00E12E48" w:rsidP="00BE5653">
            <w:pPr>
              <w:pStyle w:val="FieldText"/>
              <w:rPr>
                <w:rFonts w:ascii="Arial Narrow" w:hAnsi="Arial Narrow" w:cs="Calibri"/>
                <w:b w:val="0"/>
                <w:sz w:val="20"/>
                <w:szCs w:val="20"/>
              </w:rPr>
            </w:pPr>
            <w:r w:rsidRPr="00F27A13">
              <w:rPr>
                <w:rFonts w:ascii="Arial Narrow" w:hAnsi="Arial Narrow" w:cs="Calibri"/>
                <w:b w:val="0"/>
                <w:sz w:val="20"/>
                <w:szCs w:val="20"/>
              </w:rPr>
              <w:fldChar w:fldCharType="begin">
                <w:ffData>
                  <w:name w:val="Check6"/>
                  <w:enabled/>
                  <w:calcOnExit w:val="0"/>
                  <w:checkBox>
                    <w:sizeAuto/>
                    <w:default w:val="1"/>
                  </w:checkBox>
                </w:ffData>
              </w:fldChar>
            </w:r>
            <w:r w:rsidRPr="00F27A13">
              <w:rPr>
                <w:rFonts w:ascii="Arial Narrow" w:hAnsi="Arial Narrow" w:cs="Calibri"/>
                <w:b w:val="0"/>
                <w:sz w:val="20"/>
                <w:szCs w:val="20"/>
              </w:rPr>
              <w:instrText xml:space="preserve"> FORMCHECKBOX </w:instrText>
            </w:r>
            <w:r w:rsidR="00A32F72">
              <w:rPr>
                <w:rFonts w:ascii="Arial Narrow" w:hAnsi="Arial Narrow" w:cs="Calibri"/>
                <w:b w:val="0"/>
                <w:sz w:val="20"/>
                <w:szCs w:val="20"/>
              </w:rPr>
            </w:r>
            <w:r w:rsidR="00A32F72">
              <w:rPr>
                <w:rFonts w:ascii="Arial Narrow" w:hAnsi="Arial Narrow" w:cs="Calibri"/>
                <w:b w:val="0"/>
                <w:sz w:val="20"/>
                <w:szCs w:val="20"/>
              </w:rPr>
              <w:fldChar w:fldCharType="separate"/>
            </w:r>
            <w:r w:rsidRPr="00F27A13">
              <w:rPr>
                <w:rFonts w:ascii="Arial Narrow" w:hAnsi="Arial Narrow" w:cs="Calibri"/>
                <w:b w:val="0"/>
                <w:sz w:val="20"/>
                <w:szCs w:val="20"/>
              </w:rPr>
              <w:fldChar w:fldCharType="end"/>
            </w:r>
            <w:r w:rsidRPr="00F27A13">
              <w:rPr>
                <w:rFonts w:ascii="Arial Narrow" w:hAnsi="Arial Narrow" w:cs="Calibri"/>
                <w:b w:val="0"/>
                <w:sz w:val="20"/>
                <w:szCs w:val="20"/>
              </w:rPr>
              <w:t xml:space="preserve"> multimedija i mreža  </w:t>
            </w:r>
          </w:p>
          <w:p w:rsidR="00E12E48" w:rsidRPr="00F27A13" w:rsidRDefault="00E12E48" w:rsidP="00BE5653">
            <w:pPr>
              <w:pStyle w:val="FieldText"/>
              <w:rPr>
                <w:rFonts w:ascii="Arial Narrow" w:hAnsi="Arial Narrow" w:cs="Calibri"/>
                <w:b w:val="0"/>
                <w:sz w:val="20"/>
                <w:szCs w:val="20"/>
              </w:rPr>
            </w:pPr>
            <w:r w:rsidRPr="00F27A13">
              <w:rPr>
                <w:rFonts w:ascii="Arial Narrow" w:hAnsi="Arial Narrow" w:cs="Calibri"/>
                <w:b w:val="0"/>
                <w:sz w:val="20"/>
                <w:szCs w:val="20"/>
              </w:rPr>
              <w:fldChar w:fldCharType="begin">
                <w:ffData>
                  <w:name w:val="Check7"/>
                  <w:enabled/>
                  <w:calcOnExit w:val="0"/>
                  <w:checkBox>
                    <w:sizeAuto/>
                    <w:default w:val="0"/>
                  </w:checkBox>
                </w:ffData>
              </w:fldChar>
            </w:r>
            <w:r w:rsidRPr="00F27A13">
              <w:rPr>
                <w:rFonts w:ascii="Arial Narrow" w:hAnsi="Arial Narrow" w:cs="Calibri"/>
                <w:b w:val="0"/>
                <w:sz w:val="20"/>
                <w:szCs w:val="20"/>
              </w:rPr>
              <w:instrText xml:space="preserve"> FORMCHECKBOX </w:instrText>
            </w:r>
            <w:r w:rsidR="00A32F72">
              <w:rPr>
                <w:rFonts w:ascii="Arial Narrow" w:hAnsi="Arial Narrow" w:cs="Calibri"/>
                <w:b w:val="0"/>
                <w:sz w:val="20"/>
                <w:szCs w:val="20"/>
              </w:rPr>
            </w:r>
            <w:r w:rsidR="00A32F72">
              <w:rPr>
                <w:rFonts w:ascii="Arial Narrow" w:hAnsi="Arial Narrow" w:cs="Calibri"/>
                <w:b w:val="0"/>
                <w:sz w:val="20"/>
                <w:szCs w:val="20"/>
              </w:rPr>
              <w:fldChar w:fldCharType="separate"/>
            </w:r>
            <w:r w:rsidRPr="00F27A13">
              <w:rPr>
                <w:rFonts w:ascii="Arial Narrow" w:hAnsi="Arial Narrow" w:cs="Calibri"/>
                <w:b w:val="0"/>
                <w:sz w:val="20"/>
                <w:szCs w:val="20"/>
              </w:rPr>
              <w:fldChar w:fldCharType="end"/>
            </w:r>
            <w:r w:rsidRPr="00F27A13">
              <w:rPr>
                <w:rFonts w:ascii="Arial Narrow" w:hAnsi="Arial Narrow" w:cs="Calibri"/>
                <w:b w:val="0"/>
                <w:sz w:val="20"/>
                <w:szCs w:val="20"/>
              </w:rPr>
              <w:t xml:space="preserve"> laboratorij</w:t>
            </w:r>
          </w:p>
          <w:p w:rsidR="00E12E48" w:rsidRPr="00F27A13" w:rsidRDefault="00E12E48" w:rsidP="00BE5653">
            <w:pPr>
              <w:pStyle w:val="FieldText"/>
              <w:rPr>
                <w:rFonts w:ascii="Arial Narrow" w:hAnsi="Arial Narrow" w:cs="Calibri"/>
                <w:b w:val="0"/>
                <w:sz w:val="20"/>
                <w:szCs w:val="20"/>
              </w:rPr>
            </w:pPr>
            <w:r w:rsidRPr="00F27A13">
              <w:rPr>
                <w:rFonts w:ascii="Arial Narrow" w:hAnsi="Arial Narrow" w:cs="Calibri"/>
                <w:b w:val="0"/>
                <w:sz w:val="20"/>
                <w:szCs w:val="20"/>
              </w:rPr>
              <w:fldChar w:fldCharType="begin">
                <w:ffData>
                  <w:name w:val="Check8"/>
                  <w:enabled/>
                  <w:calcOnExit w:val="0"/>
                  <w:checkBox>
                    <w:sizeAuto/>
                    <w:default w:val="1"/>
                  </w:checkBox>
                </w:ffData>
              </w:fldChar>
            </w:r>
            <w:r w:rsidRPr="00F27A13">
              <w:rPr>
                <w:rFonts w:ascii="Arial Narrow" w:hAnsi="Arial Narrow" w:cs="Calibri"/>
                <w:b w:val="0"/>
                <w:sz w:val="20"/>
                <w:szCs w:val="20"/>
              </w:rPr>
              <w:instrText xml:space="preserve"> FORMCHECKBOX </w:instrText>
            </w:r>
            <w:r w:rsidR="00A32F72">
              <w:rPr>
                <w:rFonts w:ascii="Arial Narrow" w:hAnsi="Arial Narrow" w:cs="Calibri"/>
                <w:b w:val="0"/>
                <w:sz w:val="20"/>
                <w:szCs w:val="20"/>
              </w:rPr>
            </w:r>
            <w:r w:rsidR="00A32F72">
              <w:rPr>
                <w:rFonts w:ascii="Arial Narrow" w:hAnsi="Arial Narrow" w:cs="Calibri"/>
                <w:b w:val="0"/>
                <w:sz w:val="20"/>
                <w:szCs w:val="20"/>
              </w:rPr>
              <w:fldChar w:fldCharType="separate"/>
            </w:r>
            <w:r w:rsidRPr="00F27A13">
              <w:rPr>
                <w:rFonts w:ascii="Arial Narrow" w:hAnsi="Arial Narrow" w:cs="Calibri"/>
                <w:b w:val="0"/>
                <w:sz w:val="20"/>
                <w:szCs w:val="20"/>
              </w:rPr>
              <w:fldChar w:fldCharType="end"/>
            </w:r>
            <w:r w:rsidRPr="00F27A13">
              <w:rPr>
                <w:rFonts w:ascii="Arial Narrow" w:hAnsi="Arial Narrow" w:cs="Calibri"/>
                <w:b w:val="0"/>
                <w:sz w:val="20"/>
                <w:szCs w:val="20"/>
              </w:rPr>
              <w:t xml:space="preserve"> mentorski rad</w:t>
            </w:r>
          </w:p>
          <w:p w:rsidR="00E12E48" w:rsidRPr="00F27A13" w:rsidRDefault="00E12E48" w:rsidP="00BE5653">
            <w:pPr>
              <w:pStyle w:val="FieldText"/>
              <w:rPr>
                <w:rFonts w:ascii="Arial Narrow" w:hAnsi="Arial Narrow" w:cs="Calibri"/>
                <w:b w:val="0"/>
                <w:sz w:val="20"/>
                <w:szCs w:val="20"/>
              </w:rPr>
            </w:pPr>
            <w:r w:rsidRPr="00F27A13">
              <w:rPr>
                <w:rFonts w:ascii="Arial Narrow" w:hAnsi="Arial Narrow" w:cs="Calibri"/>
                <w:b w:val="0"/>
                <w:sz w:val="20"/>
                <w:szCs w:val="20"/>
              </w:rPr>
              <w:fldChar w:fldCharType="begin">
                <w:ffData>
                  <w:name w:val="Check10"/>
                  <w:enabled/>
                  <w:calcOnExit w:val="0"/>
                  <w:checkBox>
                    <w:sizeAuto/>
                    <w:default w:val="1"/>
                  </w:checkBox>
                </w:ffData>
              </w:fldChar>
            </w:r>
            <w:r w:rsidRPr="00F27A13">
              <w:rPr>
                <w:rFonts w:ascii="Arial Narrow" w:hAnsi="Arial Narrow" w:cs="Calibri"/>
                <w:b w:val="0"/>
                <w:sz w:val="20"/>
                <w:szCs w:val="20"/>
              </w:rPr>
              <w:instrText xml:space="preserve"> FORMCHECKBOX </w:instrText>
            </w:r>
            <w:r w:rsidR="00A32F72">
              <w:rPr>
                <w:rFonts w:ascii="Arial Narrow" w:hAnsi="Arial Narrow" w:cs="Calibri"/>
                <w:b w:val="0"/>
                <w:sz w:val="20"/>
                <w:szCs w:val="20"/>
              </w:rPr>
            </w:r>
            <w:r w:rsidR="00A32F72">
              <w:rPr>
                <w:rFonts w:ascii="Arial Narrow" w:hAnsi="Arial Narrow" w:cs="Calibri"/>
                <w:b w:val="0"/>
                <w:sz w:val="20"/>
                <w:szCs w:val="20"/>
              </w:rPr>
              <w:fldChar w:fldCharType="separate"/>
            </w:r>
            <w:r w:rsidRPr="00F27A13">
              <w:rPr>
                <w:rFonts w:ascii="Arial Narrow" w:hAnsi="Arial Narrow" w:cs="Calibri"/>
                <w:b w:val="0"/>
                <w:sz w:val="20"/>
                <w:szCs w:val="20"/>
              </w:rPr>
              <w:fldChar w:fldCharType="end"/>
            </w:r>
            <w:r w:rsidRPr="00F27A13">
              <w:rPr>
                <w:rFonts w:ascii="Arial Narrow" w:hAnsi="Arial Narrow" w:cs="Calibri"/>
                <w:b w:val="0"/>
                <w:sz w:val="20"/>
                <w:szCs w:val="20"/>
              </w:rPr>
              <w:t xml:space="preserve"> ostalo konzultacije</w:t>
            </w:r>
          </w:p>
        </w:tc>
      </w:tr>
      <w:tr w:rsidR="00E12E48" w:rsidRPr="00F27A13" w:rsidTr="00BE5653">
        <w:trPr>
          <w:trHeight w:val="432"/>
        </w:trPr>
        <w:tc>
          <w:tcPr>
            <w:tcW w:w="1830" w:type="pct"/>
            <w:gridSpan w:val="3"/>
            <w:vAlign w:val="center"/>
          </w:tcPr>
          <w:p w:rsidR="00E12E48" w:rsidRPr="00F27A13" w:rsidRDefault="00E12E48" w:rsidP="00DB3784">
            <w:pPr>
              <w:pStyle w:val="Tijeloteksta"/>
              <w:numPr>
                <w:ilvl w:val="1"/>
                <w:numId w:val="86"/>
              </w:numPr>
              <w:ind w:left="617" w:hanging="336"/>
              <w:rPr>
                <w:rFonts w:ascii="Arial Narrow" w:hAnsi="Arial Narrow" w:cs="Calibri"/>
                <w:sz w:val="20"/>
                <w:szCs w:val="20"/>
              </w:rPr>
            </w:pPr>
            <w:r w:rsidRPr="00F27A13">
              <w:rPr>
                <w:rFonts w:ascii="Arial Narrow" w:hAnsi="Arial Narrow" w:cs="Calibri"/>
                <w:sz w:val="20"/>
                <w:szCs w:val="20"/>
              </w:rPr>
              <w:t>Komentari</w:t>
            </w:r>
          </w:p>
        </w:tc>
        <w:tc>
          <w:tcPr>
            <w:tcW w:w="3170" w:type="pct"/>
            <w:gridSpan w:val="7"/>
            <w:vAlign w:val="center"/>
          </w:tcPr>
          <w:p w:rsidR="00E12E48" w:rsidRPr="00F27A13" w:rsidRDefault="00E12E48" w:rsidP="00BE5653">
            <w:pPr>
              <w:pStyle w:val="FieldText"/>
              <w:rPr>
                <w:rFonts w:ascii="Arial Narrow" w:hAnsi="Arial Narrow" w:cs="Calibri"/>
                <w:b w:val="0"/>
                <w:sz w:val="20"/>
                <w:szCs w:val="20"/>
              </w:rPr>
            </w:pPr>
            <w:r w:rsidRPr="00F27A13">
              <w:rPr>
                <w:rFonts w:ascii="Arial Narrow" w:hAnsi="Arial Narrow" w:cs="Calibri"/>
                <w:b w:val="0"/>
                <w:sz w:val="20"/>
                <w:szCs w:val="20"/>
              </w:rPr>
              <w:t>-</w:t>
            </w:r>
          </w:p>
        </w:tc>
      </w:tr>
      <w:tr w:rsidR="00E12E48" w:rsidRPr="00F27A13" w:rsidTr="00BE5653">
        <w:trPr>
          <w:trHeight w:val="432"/>
        </w:trPr>
        <w:tc>
          <w:tcPr>
            <w:tcW w:w="5000" w:type="pct"/>
            <w:gridSpan w:val="10"/>
            <w:vAlign w:val="center"/>
          </w:tcPr>
          <w:p w:rsidR="00E12E48" w:rsidRPr="00F27A13" w:rsidRDefault="00E12E48" w:rsidP="00DB3784">
            <w:pPr>
              <w:pStyle w:val="Tijeloteksta"/>
              <w:numPr>
                <w:ilvl w:val="1"/>
                <w:numId w:val="87"/>
              </w:numPr>
              <w:ind w:left="561" w:hanging="280"/>
              <w:jc w:val="both"/>
              <w:rPr>
                <w:rFonts w:ascii="Arial Narrow" w:hAnsi="Arial Narrow" w:cs="Calibri"/>
                <w:sz w:val="20"/>
                <w:szCs w:val="20"/>
              </w:rPr>
            </w:pPr>
            <w:r w:rsidRPr="00F27A13">
              <w:rPr>
                <w:rFonts w:ascii="Arial Narrow" w:hAnsi="Arial Narrow" w:cs="Calibri"/>
                <w:sz w:val="20"/>
                <w:szCs w:val="20"/>
              </w:rPr>
              <w:t>Obveze studenata</w:t>
            </w:r>
          </w:p>
        </w:tc>
      </w:tr>
      <w:tr w:rsidR="00E12E48" w:rsidRPr="00F27A13" w:rsidTr="00BE5653">
        <w:trPr>
          <w:trHeight w:val="432"/>
        </w:trPr>
        <w:tc>
          <w:tcPr>
            <w:tcW w:w="5000" w:type="pct"/>
            <w:gridSpan w:val="10"/>
            <w:vAlign w:val="center"/>
          </w:tcPr>
          <w:p w:rsidR="00E12E48" w:rsidRPr="00F27A13" w:rsidRDefault="00E12E48" w:rsidP="00BE5653">
            <w:pPr>
              <w:pStyle w:val="Tijeloteksta"/>
              <w:ind w:left="280"/>
              <w:rPr>
                <w:rFonts w:ascii="Arial Narrow" w:hAnsi="Arial Narrow" w:cs="Calibri"/>
                <w:b w:val="0"/>
                <w:sz w:val="20"/>
                <w:szCs w:val="20"/>
              </w:rPr>
            </w:pPr>
            <w:r w:rsidRPr="00F27A13">
              <w:rPr>
                <w:rFonts w:ascii="Arial Narrow" w:hAnsi="Arial Narrow" w:cs="Calibri"/>
                <w:sz w:val="20"/>
                <w:szCs w:val="20"/>
              </w:rPr>
              <w:t>Obveze studenata u okviru kolegija odnose se na redovito pohađanje nastave, izradu praktičnog zadatka u kojim će prikazati i primijeniti stečena znanja iz kolegija te ispunjenje ostalih zadataka definiranih u okviru kolegija.</w:t>
            </w:r>
          </w:p>
        </w:tc>
      </w:tr>
      <w:tr w:rsidR="00E12E48" w:rsidRPr="00F27A13" w:rsidTr="00BE5653">
        <w:trPr>
          <w:trHeight w:val="432"/>
        </w:trPr>
        <w:tc>
          <w:tcPr>
            <w:tcW w:w="5000" w:type="pct"/>
            <w:gridSpan w:val="10"/>
            <w:vAlign w:val="center"/>
          </w:tcPr>
          <w:p w:rsidR="00E12E48" w:rsidRPr="00F27A13" w:rsidRDefault="00E12E48" w:rsidP="00DB3784">
            <w:pPr>
              <w:pStyle w:val="Tijeloteksta"/>
              <w:numPr>
                <w:ilvl w:val="1"/>
                <w:numId w:val="87"/>
              </w:numPr>
              <w:ind w:left="561" w:hanging="280"/>
              <w:jc w:val="both"/>
              <w:rPr>
                <w:rFonts w:ascii="Arial Narrow" w:hAnsi="Arial Narrow" w:cs="Calibri"/>
                <w:sz w:val="20"/>
                <w:szCs w:val="20"/>
              </w:rPr>
            </w:pPr>
            <w:r w:rsidRPr="00F27A13">
              <w:rPr>
                <w:rFonts w:ascii="Arial Narrow" w:hAnsi="Arial Narrow" w:cs="Calibri"/>
                <w:sz w:val="20"/>
                <w:szCs w:val="20"/>
              </w:rPr>
              <w:lastRenderedPageBreak/>
              <w:t>Praćenje rada studenata</w:t>
            </w:r>
          </w:p>
        </w:tc>
      </w:tr>
      <w:tr w:rsidR="00E12E48" w:rsidRPr="00F27A13" w:rsidTr="00BE5653">
        <w:trPr>
          <w:trHeight w:val="111"/>
        </w:trPr>
        <w:tc>
          <w:tcPr>
            <w:tcW w:w="893" w:type="pct"/>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r w:rsidRPr="00F27A13">
              <w:rPr>
                <w:rFonts w:ascii="Arial Narrow" w:hAnsi="Arial Narrow" w:cs="Calibri"/>
                <w:sz w:val="20"/>
                <w:szCs w:val="20"/>
              </w:rPr>
              <w:t>Pohađanje nastave</w:t>
            </w:r>
          </w:p>
        </w:tc>
        <w:tc>
          <w:tcPr>
            <w:tcW w:w="219"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r w:rsidRPr="00F27A13">
              <w:rPr>
                <w:rFonts w:ascii="Arial Narrow" w:hAnsi="Arial Narrow" w:cs="Calibri"/>
                <w:sz w:val="20"/>
                <w:szCs w:val="20"/>
              </w:rPr>
              <w:t>0,5</w:t>
            </w:r>
          </w:p>
        </w:tc>
        <w:tc>
          <w:tcPr>
            <w:tcW w:w="1244" w:type="pct"/>
            <w:gridSpan w:val="2"/>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r w:rsidRPr="00F27A13">
              <w:rPr>
                <w:rFonts w:ascii="Arial Narrow" w:hAnsi="Arial Narrow" w:cs="Calibri"/>
                <w:sz w:val="20"/>
                <w:szCs w:val="20"/>
              </w:rPr>
              <w:t>Aktivnost u nastavi</w:t>
            </w:r>
          </w:p>
        </w:tc>
        <w:tc>
          <w:tcPr>
            <w:tcW w:w="185"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r w:rsidRPr="00F27A13">
              <w:rPr>
                <w:rFonts w:ascii="Arial Narrow" w:hAnsi="Arial Narrow" w:cs="Calibri"/>
                <w:sz w:val="20"/>
                <w:szCs w:val="20"/>
              </w:rPr>
              <w:t>0,5</w:t>
            </w:r>
          </w:p>
        </w:tc>
        <w:tc>
          <w:tcPr>
            <w:tcW w:w="756" w:type="pct"/>
            <w:gridSpan w:val="2"/>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r w:rsidRPr="00F27A13">
              <w:rPr>
                <w:rFonts w:ascii="Arial Narrow" w:hAnsi="Arial Narrow" w:cs="Calibri"/>
                <w:sz w:val="20"/>
                <w:szCs w:val="20"/>
              </w:rPr>
              <w:t>Seminarski rad</w:t>
            </w:r>
          </w:p>
        </w:tc>
        <w:tc>
          <w:tcPr>
            <w:tcW w:w="274"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p>
        </w:tc>
        <w:tc>
          <w:tcPr>
            <w:tcW w:w="1199" w:type="pct"/>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r w:rsidRPr="00F27A13">
              <w:rPr>
                <w:rFonts w:ascii="Arial Narrow" w:hAnsi="Arial Narrow" w:cs="Calibri"/>
                <w:sz w:val="20"/>
                <w:szCs w:val="20"/>
              </w:rPr>
              <w:t>Eksperimentalni rad</w:t>
            </w:r>
          </w:p>
        </w:tc>
        <w:tc>
          <w:tcPr>
            <w:tcW w:w="230"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p>
        </w:tc>
      </w:tr>
      <w:tr w:rsidR="00E12E48" w:rsidRPr="00F27A13" w:rsidTr="00BE5653">
        <w:trPr>
          <w:trHeight w:val="108"/>
        </w:trPr>
        <w:tc>
          <w:tcPr>
            <w:tcW w:w="893" w:type="pct"/>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r w:rsidRPr="00F27A13">
              <w:rPr>
                <w:rFonts w:ascii="Arial Narrow" w:hAnsi="Arial Narrow" w:cs="Calibri"/>
                <w:sz w:val="20"/>
                <w:szCs w:val="20"/>
              </w:rPr>
              <w:t>Pismeni ispit</w:t>
            </w:r>
          </w:p>
        </w:tc>
        <w:tc>
          <w:tcPr>
            <w:tcW w:w="219"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r w:rsidRPr="00F27A13">
              <w:rPr>
                <w:rFonts w:ascii="Arial Narrow" w:hAnsi="Arial Narrow" w:cs="Calibri"/>
                <w:sz w:val="20"/>
                <w:szCs w:val="20"/>
              </w:rPr>
              <w:t>2</w:t>
            </w:r>
          </w:p>
        </w:tc>
        <w:tc>
          <w:tcPr>
            <w:tcW w:w="1244" w:type="pct"/>
            <w:gridSpan w:val="2"/>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r w:rsidRPr="00F27A13">
              <w:rPr>
                <w:rFonts w:ascii="Arial Narrow" w:hAnsi="Arial Narrow" w:cs="Calibri"/>
                <w:sz w:val="20"/>
                <w:szCs w:val="20"/>
              </w:rPr>
              <w:t>Usmeni ispit</w:t>
            </w:r>
          </w:p>
        </w:tc>
        <w:tc>
          <w:tcPr>
            <w:tcW w:w="185"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p>
        </w:tc>
        <w:tc>
          <w:tcPr>
            <w:tcW w:w="756" w:type="pct"/>
            <w:gridSpan w:val="2"/>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r w:rsidRPr="00F27A13">
              <w:rPr>
                <w:rFonts w:ascii="Arial Narrow" w:hAnsi="Arial Narrow" w:cs="Calibri"/>
                <w:sz w:val="20"/>
                <w:szCs w:val="20"/>
              </w:rPr>
              <w:t>Esej</w:t>
            </w:r>
          </w:p>
        </w:tc>
        <w:tc>
          <w:tcPr>
            <w:tcW w:w="274"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p>
        </w:tc>
        <w:tc>
          <w:tcPr>
            <w:tcW w:w="1199" w:type="pct"/>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r w:rsidRPr="00F27A13">
              <w:rPr>
                <w:rFonts w:ascii="Arial Narrow" w:hAnsi="Arial Narrow" w:cs="Calibri"/>
                <w:sz w:val="20"/>
                <w:szCs w:val="20"/>
              </w:rPr>
              <w:t>Istraživanje</w:t>
            </w:r>
          </w:p>
        </w:tc>
        <w:tc>
          <w:tcPr>
            <w:tcW w:w="230"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p>
        </w:tc>
      </w:tr>
      <w:tr w:rsidR="00E12E48" w:rsidRPr="00F27A13" w:rsidTr="00BE5653">
        <w:trPr>
          <w:trHeight w:val="108"/>
        </w:trPr>
        <w:tc>
          <w:tcPr>
            <w:tcW w:w="893" w:type="pct"/>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r w:rsidRPr="00F27A13">
              <w:rPr>
                <w:rFonts w:ascii="Arial Narrow" w:hAnsi="Arial Narrow" w:cs="Calibri"/>
                <w:sz w:val="20"/>
                <w:szCs w:val="20"/>
              </w:rPr>
              <w:t>Projekt</w:t>
            </w:r>
          </w:p>
        </w:tc>
        <w:tc>
          <w:tcPr>
            <w:tcW w:w="219"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p>
        </w:tc>
        <w:tc>
          <w:tcPr>
            <w:tcW w:w="1244" w:type="pct"/>
            <w:gridSpan w:val="2"/>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r w:rsidRPr="00F27A13">
              <w:rPr>
                <w:rFonts w:ascii="Arial Narrow" w:hAnsi="Arial Narrow" w:cs="Calibri"/>
                <w:sz w:val="20"/>
                <w:szCs w:val="20"/>
              </w:rPr>
              <w:t>Kontinuirana provjera znanja</w:t>
            </w:r>
          </w:p>
        </w:tc>
        <w:tc>
          <w:tcPr>
            <w:tcW w:w="185"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r w:rsidRPr="00F27A13">
              <w:rPr>
                <w:rFonts w:ascii="Arial Narrow" w:hAnsi="Arial Narrow" w:cs="Calibri"/>
                <w:sz w:val="20"/>
                <w:szCs w:val="20"/>
              </w:rPr>
              <w:t>2*</w:t>
            </w:r>
          </w:p>
        </w:tc>
        <w:tc>
          <w:tcPr>
            <w:tcW w:w="756" w:type="pct"/>
            <w:gridSpan w:val="2"/>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r w:rsidRPr="00F27A13">
              <w:rPr>
                <w:rFonts w:ascii="Arial Narrow" w:hAnsi="Arial Narrow" w:cs="Calibri"/>
                <w:sz w:val="20"/>
                <w:szCs w:val="20"/>
              </w:rPr>
              <w:t>Referat</w:t>
            </w:r>
          </w:p>
        </w:tc>
        <w:tc>
          <w:tcPr>
            <w:tcW w:w="274"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p>
        </w:tc>
        <w:tc>
          <w:tcPr>
            <w:tcW w:w="1199" w:type="pct"/>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r w:rsidRPr="00F27A13">
              <w:rPr>
                <w:rFonts w:ascii="Arial Narrow" w:hAnsi="Arial Narrow" w:cs="Calibri"/>
                <w:sz w:val="20"/>
                <w:szCs w:val="20"/>
              </w:rPr>
              <w:t>Praktični rad</w:t>
            </w:r>
          </w:p>
        </w:tc>
        <w:tc>
          <w:tcPr>
            <w:tcW w:w="230"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r w:rsidRPr="00F27A13">
              <w:rPr>
                <w:rFonts w:ascii="Arial Narrow" w:hAnsi="Arial Narrow" w:cs="Calibri"/>
                <w:sz w:val="20"/>
                <w:szCs w:val="20"/>
              </w:rPr>
              <w:t>2</w:t>
            </w:r>
          </w:p>
        </w:tc>
      </w:tr>
      <w:tr w:rsidR="00E12E48" w:rsidRPr="00F27A13" w:rsidTr="00BE5653">
        <w:trPr>
          <w:trHeight w:val="108"/>
        </w:trPr>
        <w:tc>
          <w:tcPr>
            <w:tcW w:w="893" w:type="pct"/>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r w:rsidRPr="00F27A13">
              <w:rPr>
                <w:rFonts w:ascii="Arial Narrow" w:hAnsi="Arial Narrow" w:cs="Calibri"/>
                <w:sz w:val="20"/>
                <w:szCs w:val="20"/>
              </w:rPr>
              <w:t>Portfolio</w:t>
            </w:r>
          </w:p>
        </w:tc>
        <w:tc>
          <w:tcPr>
            <w:tcW w:w="219"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p>
        </w:tc>
        <w:tc>
          <w:tcPr>
            <w:tcW w:w="1244" w:type="pct"/>
            <w:gridSpan w:val="2"/>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p>
        </w:tc>
        <w:tc>
          <w:tcPr>
            <w:tcW w:w="185"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p>
        </w:tc>
        <w:tc>
          <w:tcPr>
            <w:tcW w:w="756" w:type="pct"/>
            <w:gridSpan w:val="2"/>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p>
        </w:tc>
        <w:tc>
          <w:tcPr>
            <w:tcW w:w="274"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p>
        </w:tc>
        <w:tc>
          <w:tcPr>
            <w:tcW w:w="1199" w:type="pct"/>
            <w:tcMar>
              <w:left w:w="28" w:type="dxa"/>
              <w:right w:w="28" w:type="dxa"/>
            </w:tcMar>
            <w:vAlign w:val="center"/>
          </w:tcPr>
          <w:p w:rsidR="00E12E48" w:rsidRPr="00F27A13" w:rsidRDefault="00E12E48" w:rsidP="00BE5653">
            <w:pPr>
              <w:pStyle w:val="Tijeloteksta"/>
              <w:rPr>
                <w:rFonts w:ascii="Arial Narrow" w:hAnsi="Arial Narrow" w:cs="Calibri"/>
                <w:b w:val="0"/>
                <w:sz w:val="20"/>
                <w:szCs w:val="20"/>
              </w:rPr>
            </w:pPr>
          </w:p>
        </w:tc>
        <w:tc>
          <w:tcPr>
            <w:tcW w:w="230" w:type="pct"/>
            <w:tcMar>
              <w:left w:w="28" w:type="dxa"/>
              <w:right w:w="28" w:type="dxa"/>
            </w:tcMar>
            <w:vAlign w:val="center"/>
          </w:tcPr>
          <w:p w:rsidR="00E12E48" w:rsidRPr="00F27A13" w:rsidRDefault="00E12E48" w:rsidP="00BE5653">
            <w:pPr>
              <w:pStyle w:val="Tijeloteksta"/>
              <w:jc w:val="center"/>
              <w:rPr>
                <w:rFonts w:ascii="Arial Narrow" w:hAnsi="Arial Narrow" w:cs="Calibri"/>
                <w:b w:val="0"/>
                <w:sz w:val="20"/>
                <w:szCs w:val="20"/>
              </w:rPr>
            </w:pPr>
          </w:p>
        </w:tc>
      </w:tr>
      <w:tr w:rsidR="00E12E48" w:rsidRPr="00F27A13" w:rsidTr="00BE5653">
        <w:trPr>
          <w:trHeight w:val="432"/>
        </w:trPr>
        <w:tc>
          <w:tcPr>
            <w:tcW w:w="5000" w:type="pct"/>
            <w:gridSpan w:val="10"/>
            <w:vAlign w:val="center"/>
          </w:tcPr>
          <w:p w:rsidR="00E12E48" w:rsidRPr="00F27A13" w:rsidRDefault="00E12E48" w:rsidP="00BE5653">
            <w:pPr>
              <w:pStyle w:val="Tijeloteksta"/>
              <w:rPr>
                <w:rFonts w:ascii="Arial Narrow" w:hAnsi="Arial Narrow" w:cs="Calibri"/>
                <w:b w:val="0"/>
                <w:sz w:val="20"/>
                <w:szCs w:val="20"/>
              </w:rPr>
            </w:pPr>
            <w:r w:rsidRPr="00F27A13">
              <w:rPr>
                <w:rFonts w:ascii="Arial Narrow" w:hAnsi="Arial Narrow" w:cs="Calibri"/>
                <w:sz w:val="20"/>
                <w:szCs w:val="20"/>
              </w:rPr>
              <w:t>*ukoliko student uspješno položi kolokvije (ostvari minimalno 60% mogućih bodova iz svih kolokvija) oslobođen je polaganja pismenog dijela ispita te mu se u izračunu ukupno ostvarenih bodova računaju bodovi stečeni putem kolokvija.</w:t>
            </w:r>
          </w:p>
        </w:tc>
      </w:tr>
      <w:tr w:rsidR="00E12E48" w:rsidRPr="00F27A13" w:rsidTr="00BE5653">
        <w:trPr>
          <w:trHeight w:val="432"/>
        </w:trPr>
        <w:tc>
          <w:tcPr>
            <w:tcW w:w="5000" w:type="pct"/>
            <w:gridSpan w:val="10"/>
            <w:vAlign w:val="center"/>
          </w:tcPr>
          <w:p w:rsidR="00E12E48" w:rsidRPr="00F27A13" w:rsidRDefault="00E12E48" w:rsidP="00DB3784">
            <w:pPr>
              <w:pStyle w:val="Tijeloteksta"/>
              <w:numPr>
                <w:ilvl w:val="1"/>
                <w:numId w:val="87"/>
              </w:numPr>
              <w:ind w:left="561" w:hanging="280"/>
              <w:jc w:val="both"/>
              <w:rPr>
                <w:rFonts w:ascii="Arial Narrow" w:hAnsi="Arial Narrow" w:cs="Calibri"/>
                <w:sz w:val="20"/>
                <w:szCs w:val="20"/>
              </w:rPr>
            </w:pPr>
            <w:r w:rsidRPr="00F27A13">
              <w:rPr>
                <w:rFonts w:ascii="Arial Narrow" w:eastAsia="Calibri" w:hAnsi="Arial Narrow" w:cs="Calibri"/>
                <w:sz w:val="20"/>
                <w:szCs w:val="20"/>
              </w:rPr>
              <w:t>Povezivanje ishoda učenja, nastavnih metoda i ocjenjivanja</w:t>
            </w:r>
          </w:p>
        </w:tc>
      </w:tr>
      <w:tr w:rsidR="00E12E48" w:rsidRPr="00F27A13" w:rsidTr="00BE5653">
        <w:trPr>
          <w:trHeight w:val="4609"/>
        </w:trPr>
        <w:tc>
          <w:tcPr>
            <w:tcW w:w="5000" w:type="pct"/>
            <w:gridSpan w:val="10"/>
            <w:vAlign w:val="center"/>
          </w:tcPr>
          <w:p w:rsidR="00E12E48" w:rsidRPr="00F27A13" w:rsidRDefault="00E12E48" w:rsidP="00BE5653">
            <w:pPr>
              <w:jc w:val="both"/>
              <w:rPr>
                <w:rFonts w:ascii="Arial Narrow" w:hAnsi="Arial Narrow" w:cs="Calibri"/>
                <w:sz w:val="20"/>
                <w:szCs w:val="20"/>
              </w:rPr>
            </w:pP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8"/>
              <w:gridCol w:w="674"/>
              <w:gridCol w:w="852"/>
              <w:gridCol w:w="2044"/>
              <w:gridCol w:w="1956"/>
              <w:gridCol w:w="543"/>
              <w:gridCol w:w="865"/>
            </w:tblGrid>
            <w:tr w:rsidR="00E12E48" w:rsidRPr="00F27A13" w:rsidTr="00BE5653">
              <w:trPr>
                <w:trHeight w:val="279"/>
                <w:jc w:val="center"/>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F27A13" w:rsidRDefault="00E12E48" w:rsidP="00BE5653">
                  <w:pPr>
                    <w:jc w:val="center"/>
                    <w:rPr>
                      <w:rFonts w:ascii="Arial Narrow" w:hAnsi="Arial Narrow" w:cs="Calibri"/>
                      <w:b/>
                      <w:bCs/>
                      <w:sz w:val="20"/>
                      <w:szCs w:val="20"/>
                    </w:rPr>
                  </w:pPr>
                  <w:r w:rsidRPr="00F27A13">
                    <w:rPr>
                      <w:rFonts w:ascii="Arial Narrow" w:hAnsi="Arial Narrow" w:cs="Calibri"/>
                      <w:b/>
                      <w:bCs/>
                      <w:sz w:val="20"/>
                      <w:szCs w:val="20"/>
                    </w:rPr>
                    <w:t>NASTAVNA METODA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F27A13" w:rsidRDefault="00E12E48" w:rsidP="00BE5653">
                  <w:pPr>
                    <w:jc w:val="center"/>
                    <w:rPr>
                      <w:rFonts w:ascii="Arial Narrow" w:hAnsi="Arial Narrow" w:cs="Calibri"/>
                      <w:b/>
                      <w:bCs/>
                      <w:sz w:val="20"/>
                      <w:szCs w:val="20"/>
                    </w:rPr>
                  </w:pPr>
                  <w:r w:rsidRPr="00F27A13">
                    <w:rPr>
                      <w:rFonts w:ascii="Arial Narrow" w:hAnsi="Arial Narrow" w:cs="Calibri"/>
                      <w:b/>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F27A13" w:rsidRDefault="00E12E48" w:rsidP="00BE5653">
                  <w:pPr>
                    <w:jc w:val="center"/>
                    <w:rPr>
                      <w:rFonts w:ascii="Arial Narrow" w:hAnsi="Arial Narrow" w:cs="Calibri"/>
                      <w:b/>
                      <w:bCs/>
                      <w:sz w:val="20"/>
                      <w:szCs w:val="20"/>
                    </w:rPr>
                  </w:pPr>
                  <w:r w:rsidRPr="00F27A13">
                    <w:rPr>
                      <w:rFonts w:ascii="Arial Narrow" w:hAnsi="Arial Narrow" w:cs="Calibri"/>
                      <w:b/>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F27A13" w:rsidRDefault="00E12E48" w:rsidP="00BE5653">
                  <w:pPr>
                    <w:jc w:val="center"/>
                    <w:rPr>
                      <w:rFonts w:ascii="Arial Narrow" w:hAnsi="Arial Narrow" w:cs="Calibri"/>
                      <w:b/>
                      <w:bCs/>
                      <w:sz w:val="20"/>
                      <w:szCs w:val="20"/>
                    </w:rPr>
                  </w:pPr>
                  <w:r w:rsidRPr="00F27A13">
                    <w:rPr>
                      <w:rFonts w:ascii="Arial Narrow" w:hAnsi="Arial Narrow" w:cs="Calibri"/>
                      <w:b/>
                      <w:bCs/>
                      <w:sz w:val="20"/>
                      <w:szCs w:val="20"/>
                    </w:rPr>
                    <w:t>AKTIVNOST STUDENTA</w:t>
                  </w:r>
                </w:p>
              </w:tc>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E48" w:rsidRPr="00F27A13" w:rsidRDefault="00E12E48" w:rsidP="00BE5653">
                  <w:pPr>
                    <w:jc w:val="center"/>
                    <w:rPr>
                      <w:rFonts w:ascii="Arial Narrow" w:hAnsi="Arial Narrow" w:cs="Calibri"/>
                      <w:b/>
                      <w:bCs/>
                      <w:sz w:val="20"/>
                      <w:szCs w:val="20"/>
                    </w:rPr>
                  </w:pPr>
                  <w:r w:rsidRPr="00F27A13">
                    <w:rPr>
                      <w:rFonts w:ascii="Arial Narrow" w:hAnsi="Arial Narrow" w:cs="Calibri"/>
                      <w:b/>
                      <w:bCs/>
                      <w:sz w:val="20"/>
                      <w:szCs w:val="20"/>
                    </w:rPr>
                    <w:t>METODA PROCJENE</w:t>
                  </w:r>
                </w:p>
              </w:tc>
              <w:tc>
                <w:tcPr>
                  <w:tcW w:w="1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E48" w:rsidRPr="00F27A13" w:rsidRDefault="00E12E48" w:rsidP="00BE5653">
                  <w:pPr>
                    <w:jc w:val="center"/>
                    <w:rPr>
                      <w:rFonts w:ascii="Arial Narrow" w:hAnsi="Arial Narrow" w:cs="Calibri"/>
                      <w:b/>
                      <w:bCs/>
                      <w:sz w:val="20"/>
                      <w:szCs w:val="20"/>
                    </w:rPr>
                  </w:pPr>
                  <w:r w:rsidRPr="00F27A13">
                    <w:rPr>
                      <w:rFonts w:ascii="Arial Narrow" w:hAnsi="Arial Narrow" w:cs="Calibri"/>
                      <w:b/>
                      <w:bCs/>
                      <w:sz w:val="20"/>
                      <w:szCs w:val="20"/>
                    </w:rPr>
                    <w:t>BODOVI</w:t>
                  </w:r>
                </w:p>
              </w:tc>
            </w:tr>
            <w:tr w:rsidR="00E12E48" w:rsidRPr="00F27A13" w:rsidTr="00BE5653">
              <w:trPr>
                <w:trHeight w:val="213"/>
                <w:jc w:val="center"/>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F27A13" w:rsidRDefault="00E12E48" w:rsidP="00BE5653">
                  <w:pPr>
                    <w:jc w:val="center"/>
                    <w:rPr>
                      <w:rFonts w:ascii="Arial Narrow" w:hAnsi="Arial Narrow" w:cs="Calibri"/>
                      <w:b/>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F27A13" w:rsidRDefault="00E12E48" w:rsidP="00BE5653">
                  <w:pPr>
                    <w:jc w:val="center"/>
                    <w:rPr>
                      <w:rFonts w:ascii="Arial Narrow" w:hAnsi="Arial Narrow" w:cs="Calibri"/>
                      <w:b/>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F27A13" w:rsidRDefault="00E12E48" w:rsidP="00BE5653">
                  <w:pPr>
                    <w:jc w:val="center"/>
                    <w:rPr>
                      <w:rFonts w:ascii="Arial Narrow" w:hAnsi="Arial Narrow" w:cs="Calibri"/>
                      <w:b/>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F27A13" w:rsidRDefault="00E12E48" w:rsidP="00BE5653">
                  <w:pPr>
                    <w:jc w:val="center"/>
                    <w:rPr>
                      <w:rFonts w:ascii="Arial Narrow" w:hAnsi="Arial Narrow" w:cs="Calibri"/>
                      <w:b/>
                      <w:bCs/>
                      <w:sz w:val="20"/>
                      <w:szCs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E12E48" w:rsidRPr="00F27A13" w:rsidRDefault="00E12E48" w:rsidP="00BE5653">
                  <w:pPr>
                    <w:jc w:val="center"/>
                    <w:rPr>
                      <w:rFonts w:ascii="Arial Narrow" w:hAnsi="Arial Narrow" w:cs="Calibri"/>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2E48" w:rsidRPr="00F27A13" w:rsidRDefault="00E12E48" w:rsidP="00BE5653">
                  <w:pPr>
                    <w:jc w:val="center"/>
                    <w:rPr>
                      <w:rFonts w:ascii="Arial Narrow" w:hAnsi="Arial Narrow" w:cs="Calibri"/>
                      <w:b/>
                      <w:bCs/>
                      <w:sz w:val="20"/>
                      <w:szCs w:val="20"/>
                    </w:rPr>
                  </w:pPr>
                  <w:r w:rsidRPr="00F27A13">
                    <w:rPr>
                      <w:rFonts w:ascii="Arial Narrow" w:hAnsi="Arial Narrow" w:cs="Calibri"/>
                      <w:b/>
                      <w:bCs/>
                      <w:sz w:val="20"/>
                      <w:szCs w:val="20"/>
                    </w:rPr>
                    <w:t>min</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12E48" w:rsidRPr="00F27A13" w:rsidRDefault="00E12E48" w:rsidP="00BE5653">
                  <w:pPr>
                    <w:jc w:val="center"/>
                    <w:rPr>
                      <w:rFonts w:ascii="Arial Narrow" w:hAnsi="Arial Narrow" w:cs="Calibri"/>
                      <w:b/>
                      <w:bCs/>
                      <w:sz w:val="20"/>
                      <w:szCs w:val="20"/>
                    </w:rPr>
                  </w:pPr>
                  <w:r w:rsidRPr="00F27A13">
                    <w:rPr>
                      <w:rFonts w:ascii="Arial Narrow" w:hAnsi="Arial Narrow" w:cs="Calibri"/>
                      <w:b/>
                      <w:bCs/>
                      <w:sz w:val="20"/>
                      <w:szCs w:val="20"/>
                    </w:rPr>
                    <w:t>max</w:t>
                  </w:r>
                </w:p>
              </w:tc>
            </w:tr>
            <w:tr w:rsidR="00E12E48" w:rsidRPr="00F27A13" w:rsidTr="00BE5653">
              <w:trPr>
                <w:jc w:val="center"/>
              </w:trPr>
              <w:tc>
                <w:tcPr>
                  <w:tcW w:w="2104"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r w:rsidRPr="00F27A13">
                    <w:rPr>
                      <w:rFonts w:ascii="Arial Narrow" w:hAnsi="Arial Narrow" w:cs="Calibr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0.5</w:t>
                  </w:r>
                </w:p>
              </w:tc>
              <w:tc>
                <w:tcPr>
                  <w:tcW w:w="901"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r w:rsidRPr="00F27A13">
                    <w:rPr>
                      <w:rFonts w:ascii="Arial Narrow" w:hAnsi="Arial Narrow" w:cs="Calibri"/>
                      <w:sz w:val="20"/>
                      <w:szCs w:val="20"/>
                    </w:rPr>
                    <w:t>Prisutnost na nastavi</w:t>
                  </w:r>
                </w:p>
              </w:tc>
              <w:tc>
                <w:tcPr>
                  <w:tcW w:w="2092"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r w:rsidRPr="00F27A13">
                    <w:rPr>
                      <w:rFonts w:ascii="Arial Narrow" w:hAnsi="Arial Narrow" w:cs="Calibr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7</w:t>
                  </w:r>
                </w:p>
              </w:tc>
              <w:tc>
                <w:tcPr>
                  <w:tcW w:w="915"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10</w:t>
                  </w:r>
                </w:p>
              </w:tc>
            </w:tr>
            <w:tr w:rsidR="00E12E48" w:rsidRPr="00F27A13" w:rsidTr="00BE5653">
              <w:trPr>
                <w:jc w:val="center"/>
              </w:trPr>
              <w:tc>
                <w:tcPr>
                  <w:tcW w:w="2104"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r w:rsidRPr="00F27A13">
                    <w:rPr>
                      <w:rFonts w:ascii="Arial Narrow" w:hAnsi="Arial Narrow" w:cs="Calibr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0.5</w:t>
                  </w:r>
                </w:p>
              </w:tc>
              <w:tc>
                <w:tcPr>
                  <w:tcW w:w="901"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r w:rsidRPr="00F27A13">
                    <w:rPr>
                      <w:rFonts w:ascii="Arial Narrow" w:hAnsi="Arial Narrow" w:cs="Calibri"/>
                      <w:sz w:val="20"/>
                      <w:szCs w:val="20"/>
                    </w:rPr>
                    <w:t>Sudjelovanje u nastavnom procesu (uključivanje u raspravu, rješavanje problemskih zadataka)</w:t>
                  </w:r>
                </w:p>
              </w:tc>
              <w:tc>
                <w:tcPr>
                  <w:tcW w:w="2092"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r w:rsidRPr="00F27A13">
                    <w:rPr>
                      <w:rFonts w:ascii="Arial Narrow" w:hAnsi="Arial Narrow" w:cs="Calibr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0</w:t>
                  </w:r>
                </w:p>
              </w:tc>
              <w:tc>
                <w:tcPr>
                  <w:tcW w:w="915"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10</w:t>
                  </w:r>
                </w:p>
              </w:tc>
            </w:tr>
            <w:tr w:rsidR="00E12E48" w:rsidRPr="00F27A13" w:rsidTr="00BE5653">
              <w:trPr>
                <w:jc w:val="center"/>
              </w:trPr>
              <w:tc>
                <w:tcPr>
                  <w:tcW w:w="2104"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r w:rsidRPr="00F27A13">
                    <w:rPr>
                      <w:rFonts w:ascii="Arial Narrow" w:hAnsi="Arial Narrow" w:cs="Calibri"/>
                      <w:sz w:val="20"/>
                      <w:szCs w:val="20"/>
                    </w:rPr>
                    <w:t>Praktični rad</w:t>
                  </w:r>
                </w:p>
              </w:tc>
              <w:tc>
                <w:tcPr>
                  <w:tcW w:w="709"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2</w:t>
                  </w:r>
                </w:p>
              </w:tc>
              <w:tc>
                <w:tcPr>
                  <w:tcW w:w="901"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r w:rsidRPr="00F27A13">
                    <w:rPr>
                      <w:rFonts w:ascii="Arial Narrow" w:hAnsi="Arial Narrow" w:cs="Calibri"/>
                      <w:sz w:val="20"/>
                      <w:szCs w:val="20"/>
                    </w:rPr>
                    <w:t>Istraživanje, sistematizacija i analiza podataka, izrada praktičnog rada</w:t>
                  </w:r>
                </w:p>
              </w:tc>
              <w:tc>
                <w:tcPr>
                  <w:tcW w:w="2092"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r w:rsidRPr="00F27A13">
                    <w:rPr>
                      <w:rFonts w:ascii="Arial Narrow" w:hAnsi="Arial Narrow" w:cs="Calibri"/>
                      <w:sz w:val="20"/>
                      <w:szCs w:val="20"/>
                    </w:rPr>
                    <w:t>Evaluacija kvalitete praktičnog rada,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20</w:t>
                  </w:r>
                </w:p>
              </w:tc>
              <w:tc>
                <w:tcPr>
                  <w:tcW w:w="915"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40</w:t>
                  </w:r>
                </w:p>
              </w:tc>
            </w:tr>
            <w:tr w:rsidR="00E12E48" w:rsidRPr="00F27A13" w:rsidTr="00BE5653">
              <w:trPr>
                <w:jc w:val="center"/>
              </w:trPr>
              <w:tc>
                <w:tcPr>
                  <w:tcW w:w="2104"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r w:rsidRPr="00F27A13">
                    <w:rPr>
                      <w:rFonts w:ascii="Arial Narrow" w:hAnsi="Arial Narrow" w:cs="Calibr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2</w:t>
                  </w:r>
                </w:p>
              </w:tc>
              <w:tc>
                <w:tcPr>
                  <w:tcW w:w="901"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r w:rsidRPr="00F27A13">
                    <w:rPr>
                      <w:rFonts w:ascii="Arial Narrow" w:hAnsi="Arial Narrow" w:cs="Calibri"/>
                      <w:sz w:val="20"/>
                      <w:szCs w:val="20"/>
                    </w:rPr>
                    <w:t>Priprema za provjeru znanja, pisana provjera</w:t>
                  </w:r>
                </w:p>
              </w:tc>
              <w:tc>
                <w:tcPr>
                  <w:tcW w:w="2092"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r w:rsidRPr="00F27A13">
                    <w:rPr>
                      <w:rFonts w:ascii="Arial Narrow" w:hAnsi="Arial Narrow" w:cs="Calibr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24*</w:t>
                  </w:r>
                </w:p>
              </w:tc>
              <w:tc>
                <w:tcPr>
                  <w:tcW w:w="915"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40</w:t>
                  </w:r>
                </w:p>
              </w:tc>
            </w:tr>
            <w:tr w:rsidR="00E12E48" w:rsidRPr="00F27A13" w:rsidTr="00BE5653">
              <w:trPr>
                <w:jc w:val="center"/>
              </w:trPr>
              <w:tc>
                <w:tcPr>
                  <w:tcW w:w="2104"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r w:rsidRPr="00F27A13">
                    <w:rPr>
                      <w:rFonts w:ascii="Arial Narrow" w:hAnsi="Arial Narrow" w:cs="Calibri"/>
                      <w:sz w:val="20"/>
                      <w:szCs w:val="20"/>
                    </w:rPr>
                    <w:t>Ukupno</w:t>
                  </w:r>
                </w:p>
              </w:tc>
              <w:tc>
                <w:tcPr>
                  <w:tcW w:w="709" w:type="dxa"/>
                  <w:tcBorders>
                    <w:top w:val="single" w:sz="4" w:space="0" w:color="auto"/>
                    <w:left w:val="single" w:sz="4" w:space="0" w:color="auto"/>
                    <w:bottom w:val="single" w:sz="4" w:space="0" w:color="auto"/>
                    <w:right w:val="single" w:sz="4" w:space="0" w:color="auto"/>
                  </w:tcBorders>
                  <w:vAlign w:val="bottom"/>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5</w:t>
                  </w:r>
                </w:p>
              </w:tc>
              <w:tc>
                <w:tcPr>
                  <w:tcW w:w="901"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p>
              </w:tc>
              <w:tc>
                <w:tcPr>
                  <w:tcW w:w="2092"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rPr>
                      <w:rFonts w:ascii="Arial Narrow" w:hAnsi="Arial Narrow" w:cs="Calibr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51</w:t>
                  </w:r>
                </w:p>
              </w:tc>
              <w:tc>
                <w:tcPr>
                  <w:tcW w:w="915" w:type="dxa"/>
                  <w:tcBorders>
                    <w:top w:val="single" w:sz="4" w:space="0" w:color="auto"/>
                    <w:left w:val="single" w:sz="4" w:space="0" w:color="auto"/>
                    <w:bottom w:val="single" w:sz="4" w:space="0" w:color="auto"/>
                    <w:right w:val="single" w:sz="4" w:space="0" w:color="auto"/>
                  </w:tcBorders>
                  <w:vAlign w:val="center"/>
                </w:tcPr>
                <w:p w:rsidR="00E12E48" w:rsidRPr="00F27A13" w:rsidRDefault="00E12E48" w:rsidP="00BE5653">
                  <w:pPr>
                    <w:jc w:val="center"/>
                    <w:rPr>
                      <w:rFonts w:ascii="Arial Narrow" w:hAnsi="Arial Narrow" w:cs="Calibri"/>
                      <w:sz w:val="20"/>
                      <w:szCs w:val="20"/>
                    </w:rPr>
                  </w:pPr>
                  <w:r w:rsidRPr="00F27A13">
                    <w:rPr>
                      <w:rFonts w:ascii="Arial Narrow" w:hAnsi="Arial Narrow" w:cs="Calibri"/>
                      <w:sz w:val="20"/>
                      <w:szCs w:val="20"/>
                    </w:rPr>
                    <w:t>100</w:t>
                  </w:r>
                </w:p>
              </w:tc>
            </w:tr>
          </w:tbl>
          <w:p w:rsidR="00E12E48" w:rsidRPr="00F27A13" w:rsidRDefault="00E12E48" w:rsidP="00BE5653">
            <w:pPr>
              <w:jc w:val="both"/>
              <w:rPr>
                <w:rFonts w:ascii="Arial Narrow" w:hAnsi="Arial Narrow" w:cs="Calibri"/>
                <w:sz w:val="20"/>
                <w:szCs w:val="20"/>
              </w:rPr>
            </w:pPr>
            <w:r w:rsidRPr="00F27A13">
              <w:rPr>
                <w:rFonts w:ascii="Arial Narrow" w:hAnsi="Arial Narrow" w:cs="Calibri"/>
                <w:sz w:val="20"/>
                <w:szCs w:val="20"/>
              </w:rPr>
              <w:t>*za prolazak pisanog dijela ispita je potrebno minimalno ostvariti 60% mogućih bodova svakog kolokvija ili pisanog dijela ispita</w:t>
            </w:r>
          </w:p>
        </w:tc>
      </w:tr>
      <w:tr w:rsidR="00E12E48" w:rsidRPr="00F27A13" w:rsidTr="00BE5653">
        <w:trPr>
          <w:trHeight w:val="432"/>
        </w:trPr>
        <w:tc>
          <w:tcPr>
            <w:tcW w:w="5000" w:type="pct"/>
            <w:gridSpan w:val="10"/>
            <w:vAlign w:val="center"/>
          </w:tcPr>
          <w:p w:rsidR="00E12E48" w:rsidRPr="00F27A13" w:rsidRDefault="00E12E48" w:rsidP="00BE5653">
            <w:pPr>
              <w:pStyle w:val="Tijeloteksta"/>
              <w:rPr>
                <w:rFonts w:ascii="Arial Narrow" w:hAnsi="Arial Narrow" w:cs="Calibri"/>
                <w:sz w:val="20"/>
                <w:szCs w:val="20"/>
              </w:rPr>
            </w:pPr>
            <w:r w:rsidRPr="00F27A13">
              <w:rPr>
                <w:rFonts w:ascii="Arial Narrow" w:hAnsi="Arial Narrow" w:cs="Calibri"/>
                <w:sz w:val="20"/>
                <w:szCs w:val="20"/>
              </w:rPr>
              <w:t>1.10. Obvezatna literatura (u trenutku prijave prijedloga studijskog programa)</w:t>
            </w:r>
          </w:p>
        </w:tc>
      </w:tr>
      <w:tr w:rsidR="00E12E48" w:rsidRPr="00F27A13" w:rsidTr="00BE5653">
        <w:trPr>
          <w:trHeight w:val="610"/>
        </w:trPr>
        <w:tc>
          <w:tcPr>
            <w:tcW w:w="5000" w:type="pct"/>
            <w:gridSpan w:val="10"/>
            <w:vAlign w:val="center"/>
          </w:tcPr>
          <w:p w:rsidR="00E12E48" w:rsidRPr="00F27A13" w:rsidRDefault="00E12E48" w:rsidP="00DB3784">
            <w:pPr>
              <w:pStyle w:val="FieldText"/>
              <w:numPr>
                <w:ilvl w:val="0"/>
                <w:numId w:val="61"/>
              </w:numPr>
              <w:rPr>
                <w:rFonts w:ascii="Arial Narrow" w:hAnsi="Arial Narrow" w:cs="Calibri"/>
                <w:b w:val="0"/>
                <w:sz w:val="20"/>
                <w:szCs w:val="20"/>
              </w:rPr>
            </w:pPr>
            <w:r w:rsidRPr="00F27A13">
              <w:rPr>
                <w:rFonts w:ascii="Arial Narrow" w:hAnsi="Arial Narrow" w:cs="Calibri"/>
                <w:b w:val="0"/>
                <w:sz w:val="20"/>
                <w:szCs w:val="20"/>
              </w:rPr>
              <w:t xml:space="preserve">Kilgour, M., &amp; Koslow (2009). Why and how do creative thinking techniques work? Trading off originality and appropriateness to make more creative advertising. Journal of the Academy of Marketing Science, 37, 298-309. </w:t>
            </w:r>
          </w:p>
          <w:p w:rsidR="00E12E48" w:rsidRPr="00F27A13" w:rsidRDefault="00E12E48" w:rsidP="00DB3784">
            <w:pPr>
              <w:pStyle w:val="FieldText"/>
              <w:numPr>
                <w:ilvl w:val="0"/>
                <w:numId w:val="61"/>
              </w:numPr>
              <w:rPr>
                <w:rFonts w:ascii="Arial Narrow" w:hAnsi="Arial Narrow" w:cs="Calibri"/>
                <w:b w:val="0"/>
                <w:sz w:val="20"/>
                <w:szCs w:val="20"/>
              </w:rPr>
            </w:pPr>
            <w:r w:rsidRPr="00F27A13">
              <w:rPr>
                <w:rFonts w:ascii="Arial Narrow" w:hAnsi="Arial Narrow" w:cs="Calibri"/>
                <w:b w:val="0"/>
                <w:bCs w:val="0"/>
                <w:sz w:val="20"/>
                <w:szCs w:val="20"/>
              </w:rPr>
              <w:t xml:space="preserve">Copyblogger Media (2014). </w:t>
            </w:r>
            <w:hyperlink r:id="rId14" w:tgtFrame="_blank" w:history="1">
              <w:r w:rsidRPr="00F27A13">
                <w:rPr>
                  <w:rFonts w:ascii="Arial Narrow" w:hAnsi="Arial Narrow" w:cs="Calibri"/>
                  <w:b w:val="0"/>
                  <w:sz w:val="20"/>
                  <w:szCs w:val="20"/>
                </w:rPr>
                <w:t>Copywriting 101</w:t>
              </w:r>
            </w:hyperlink>
            <w:r w:rsidRPr="00F27A13">
              <w:rPr>
                <w:rFonts w:ascii="Arial Narrow" w:hAnsi="Arial Narrow" w:cs="Calibri"/>
                <w:b w:val="0"/>
                <w:bCs w:val="0"/>
                <w:sz w:val="20"/>
                <w:szCs w:val="20"/>
              </w:rPr>
              <w:t>: The Fundamental Guide to Writing Compelling Copy That Sells Your Product, Service, or Idea </w:t>
            </w:r>
          </w:p>
          <w:p w:rsidR="00E12E48" w:rsidRPr="00F27A13" w:rsidRDefault="00E12E48" w:rsidP="00DB3784">
            <w:pPr>
              <w:pStyle w:val="FieldText"/>
              <w:numPr>
                <w:ilvl w:val="0"/>
                <w:numId w:val="61"/>
              </w:numPr>
              <w:rPr>
                <w:rFonts w:ascii="Arial Narrow" w:hAnsi="Arial Narrow" w:cs="Calibri"/>
                <w:b w:val="0"/>
                <w:sz w:val="20"/>
                <w:szCs w:val="20"/>
              </w:rPr>
            </w:pPr>
            <w:r w:rsidRPr="00F27A13">
              <w:rPr>
                <w:rFonts w:ascii="Arial Narrow" w:hAnsi="Arial Narrow" w:cs="Calibri"/>
                <w:b w:val="0"/>
                <w:bCs w:val="0"/>
                <w:sz w:val="20"/>
                <w:szCs w:val="20"/>
              </w:rPr>
              <w:t>Felder, L.  (2011). </w:t>
            </w:r>
            <w:hyperlink r:id="rId15" w:tgtFrame="_blank" w:history="1">
              <w:r w:rsidRPr="00F27A13">
                <w:rPr>
                  <w:rFonts w:ascii="Arial Narrow" w:hAnsi="Arial Narrow" w:cs="Calibri"/>
                  <w:b w:val="0"/>
                  <w:sz w:val="20"/>
                  <w:szCs w:val="20"/>
                </w:rPr>
                <w:t>Writing for the Web</w:t>
              </w:r>
            </w:hyperlink>
            <w:r w:rsidRPr="00F27A13">
              <w:rPr>
                <w:rFonts w:ascii="Arial Narrow" w:hAnsi="Arial Narrow" w:cs="Calibri"/>
                <w:b w:val="0"/>
                <w:bCs w:val="0"/>
                <w:sz w:val="20"/>
                <w:szCs w:val="20"/>
              </w:rPr>
              <w:t xml:space="preserve">: Creating Compelling Web Content Using Words, Pictures, and Sound  </w:t>
            </w:r>
          </w:p>
        </w:tc>
      </w:tr>
      <w:tr w:rsidR="00E12E48" w:rsidRPr="00624AD2" w:rsidTr="00BE5653">
        <w:trPr>
          <w:trHeight w:val="432"/>
        </w:trPr>
        <w:tc>
          <w:tcPr>
            <w:tcW w:w="5000" w:type="pct"/>
            <w:gridSpan w:val="10"/>
            <w:vAlign w:val="center"/>
          </w:tcPr>
          <w:p w:rsidR="00E12E48" w:rsidRPr="00F27A13" w:rsidRDefault="00E12E48" w:rsidP="00BE5653">
            <w:pPr>
              <w:pStyle w:val="Tijeloteksta"/>
              <w:rPr>
                <w:rFonts w:ascii="Arial Narrow" w:hAnsi="Arial Narrow" w:cs="Calibri"/>
                <w:sz w:val="20"/>
                <w:szCs w:val="20"/>
              </w:rPr>
            </w:pPr>
            <w:r w:rsidRPr="00F27A13">
              <w:rPr>
                <w:rFonts w:ascii="Arial Narrow" w:hAnsi="Arial Narrow" w:cs="Calibri"/>
                <w:sz w:val="20"/>
                <w:szCs w:val="20"/>
              </w:rPr>
              <w:t>1.11.Dopunska literatura (u trenutku prijave prijedloga studijskog programa)</w:t>
            </w:r>
          </w:p>
        </w:tc>
      </w:tr>
      <w:tr w:rsidR="00E12E48" w:rsidRPr="00F27A13" w:rsidTr="00BE5653">
        <w:trPr>
          <w:trHeight w:val="432"/>
        </w:trPr>
        <w:tc>
          <w:tcPr>
            <w:tcW w:w="5000" w:type="pct"/>
            <w:gridSpan w:val="10"/>
            <w:vAlign w:val="center"/>
          </w:tcPr>
          <w:p w:rsidR="00E12E48" w:rsidRPr="00EA65AB" w:rsidRDefault="00E12E48" w:rsidP="00DB3784">
            <w:pPr>
              <w:pStyle w:val="Odlomakpopisa"/>
              <w:numPr>
                <w:ilvl w:val="0"/>
                <w:numId w:val="80"/>
              </w:numPr>
              <w:ind w:left="356" w:right="386"/>
              <w:jc w:val="both"/>
              <w:rPr>
                <w:rFonts w:ascii="Arial Narrow" w:hAnsi="Arial Narrow" w:cs="Calibri"/>
              </w:rPr>
            </w:pPr>
            <w:r w:rsidRPr="00EA65AB">
              <w:rPr>
                <w:rFonts w:ascii="Arial Narrow" w:hAnsi="Arial Narrow" w:cs="Calibri"/>
              </w:rPr>
              <w:t>Jack Hefereon (2010). The Writer's Idea Book 10th Anniversary Edition: How to Develop Great Ideas for Fiction, Nonfiction, Poetry, and Screenplays</w:t>
            </w:r>
          </w:p>
          <w:p w:rsidR="00E12E48" w:rsidRPr="00EA65AB" w:rsidRDefault="00E12E48" w:rsidP="00DB3784">
            <w:pPr>
              <w:pStyle w:val="Odlomakpopisa"/>
              <w:numPr>
                <w:ilvl w:val="0"/>
                <w:numId w:val="80"/>
              </w:numPr>
              <w:ind w:left="356" w:right="386"/>
              <w:jc w:val="both"/>
              <w:rPr>
                <w:rFonts w:ascii="Arial Narrow" w:hAnsi="Arial Narrow" w:cs="Calibri"/>
              </w:rPr>
            </w:pPr>
            <w:r w:rsidRPr="00EA65AB">
              <w:rPr>
                <w:rFonts w:ascii="Arial Narrow" w:hAnsi="Arial Narrow" w:cs="Calibri"/>
              </w:rPr>
              <w:t>Robert W. Bly (2006). The Copywriter's Handbook: A Step-By-Step Guide To Writing Copy That Sells</w:t>
            </w:r>
          </w:p>
          <w:p w:rsidR="00E12E48" w:rsidRPr="00F27A13" w:rsidRDefault="00E12E48" w:rsidP="00DB3784">
            <w:pPr>
              <w:pStyle w:val="Odlomakpopisa"/>
              <w:numPr>
                <w:ilvl w:val="0"/>
                <w:numId w:val="80"/>
              </w:numPr>
              <w:ind w:left="356" w:right="386"/>
              <w:jc w:val="both"/>
              <w:rPr>
                <w:rFonts w:ascii="Arial Narrow" w:hAnsi="Arial Narrow" w:cs="Calibri"/>
              </w:rPr>
            </w:pPr>
            <w:r w:rsidRPr="00EA65AB">
              <w:rPr>
                <w:rFonts w:ascii="Arial Narrow" w:hAnsi="Arial Narrow" w:cs="Calibri"/>
              </w:rPr>
              <w:t>Chris Voss (2016). Never Split the Difference: Negotiating As If Your Life Depended On It</w:t>
            </w:r>
          </w:p>
        </w:tc>
      </w:tr>
      <w:tr w:rsidR="00E12E48" w:rsidRPr="00F27A13" w:rsidTr="00BE5653">
        <w:trPr>
          <w:trHeight w:val="432"/>
        </w:trPr>
        <w:tc>
          <w:tcPr>
            <w:tcW w:w="5000" w:type="pct"/>
            <w:gridSpan w:val="10"/>
            <w:vAlign w:val="center"/>
          </w:tcPr>
          <w:p w:rsidR="00E12E48" w:rsidRPr="00F27A13" w:rsidRDefault="00E12E48" w:rsidP="00BE5653">
            <w:pPr>
              <w:pStyle w:val="Tijeloteksta"/>
              <w:rPr>
                <w:rFonts w:ascii="Arial Narrow" w:hAnsi="Arial Narrow" w:cs="Calibri"/>
                <w:sz w:val="20"/>
                <w:szCs w:val="20"/>
              </w:rPr>
            </w:pPr>
            <w:r w:rsidRPr="00F27A13">
              <w:rPr>
                <w:rFonts w:ascii="Arial Narrow" w:hAnsi="Arial Narrow" w:cs="Calibri"/>
                <w:sz w:val="20"/>
                <w:szCs w:val="20"/>
              </w:rPr>
              <w:t>1.12. Načini praćenja kvalitete koji osiguravaju stjecanje izlaznih znanja, vještina i kompetencija</w:t>
            </w:r>
          </w:p>
        </w:tc>
      </w:tr>
      <w:tr w:rsidR="00E12E48" w:rsidRPr="00F27A13" w:rsidTr="00BE5653">
        <w:trPr>
          <w:trHeight w:val="432"/>
        </w:trPr>
        <w:tc>
          <w:tcPr>
            <w:tcW w:w="5000" w:type="pct"/>
            <w:gridSpan w:val="10"/>
            <w:vAlign w:val="center"/>
          </w:tcPr>
          <w:p w:rsidR="00E12E48" w:rsidRPr="00F27A13" w:rsidRDefault="00E12E48" w:rsidP="00DB3784">
            <w:pPr>
              <w:pStyle w:val="FieldText"/>
              <w:numPr>
                <w:ilvl w:val="0"/>
                <w:numId w:val="61"/>
              </w:numPr>
              <w:rPr>
                <w:rFonts w:ascii="Arial Narrow" w:hAnsi="Arial Narrow" w:cs="Calibri"/>
                <w:b w:val="0"/>
                <w:sz w:val="20"/>
                <w:szCs w:val="20"/>
              </w:rPr>
            </w:pPr>
            <w:r w:rsidRPr="00F27A13">
              <w:rPr>
                <w:rFonts w:ascii="Arial Narrow" w:hAnsi="Arial Narrow" w:cs="Calibri"/>
                <w:b w:val="0"/>
                <w:sz w:val="20"/>
                <w:szCs w:val="20"/>
              </w:rPr>
              <w:t>Interna evaluacija na razini Sveučilišta J. J. Strossmayera u Osijeku.</w:t>
            </w:r>
          </w:p>
          <w:p w:rsidR="00E12E48" w:rsidRPr="00F27A13" w:rsidRDefault="00E12E48" w:rsidP="00DB3784">
            <w:pPr>
              <w:pStyle w:val="FieldText"/>
              <w:numPr>
                <w:ilvl w:val="0"/>
                <w:numId w:val="61"/>
              </w:numPr>
              <w:rPr>
                <w:rFonts w:ascii="Arial Narrow" w:hAnsi="Arial Narrow" w:cs="Calibri"/>
                <w:b w:val="0"/>
                <w:sz w:val="20"/>
                <w:szCs w:val="20"/>
              </w:rPr>
            </w:pPr>
            <w:r w:rsidRPr="00F27A13">
              <w:rPr>
                <w:rFonts w:ascii="Arial Narrow" w:hAnsi="Arial Narrow" w:cs="Calibri"/>
                <w:b w:val="0"/>
                <w:sz w:val="20"/>
                <w:szCs w:val="20"/>
              </w:rPr>
              <w:t>Vođenje evidencije o studentskom pohađanju kolegijskih predavanja, izvršenim obvezama te rezultatima kolokvija i/ili pismenog dijela ispita.</w:t>
            </w:r>
          </w:p>
          <w:p w:rsidR="00E12E48" w:rsidRPr="00F27A13" w:rsidRDefault="00E12E48" w:rsidP="00DB3784">
            <w:pPr>
              <w:pStyle w:val="FieldText"/>
              <w:numPr>
                <w:ilvl w:val="0"/>
                <w:numId w:val="61"/>
              </w:numPr>
              <w:rPr>
                <w:rFonts w:ascii="Arial Narrow" w:hAnsi="Arial Narrow" w:cs="Calibri"/>
                <w:b w:val="0"/>
                <w:sz w:val="20"/>
                <w:szCs w:val="20"/>
              </w:rPr>
            </w:pPr>
            <w:r w:rsidRPr="00F27A13">
              <w:rPr>
                <w:rFonts w:ascii="Arial Narrow" w:hAnsi="Arial Narrow" w:cs="Calibri"/>
                <w:b w:val="0"/>
                <w:sz w:val="20"/>
                <w:szCs w:val="20"/>
              </w:rPr>
              <w:t>Primjena stečenog znanja u okviru ovog kolegija, kroz izradu i prezentaciju praktičnog rada</w:t>
            </w:r>
          </w:p>
          <w:p w:rsidR="00E12E48" w:rsidRPr="00F27A13" w:rsidRDefault="00E12E48" w:rsidP="00BE5653">
            <w:pPr>
              <w:pStyle w:val="FieldText"/>
              <w:ind w:left="561"/>
              <w:rPr>
                <w:rFonts w:ascii="Arial Narrow" w:hAnsi="Arial Narrow" w:cs="Calibri"/>
                <w:b w:val="0"/>
                <w:sz w:val="20"/>
                <w:szCs w:val="20"/>
              </w:rPr>
            </w:pPr>
          </w:p>
        </w:tc>
      </w:tr>
    </w:tbl>
    <w:p w:rsidR="00C102A7" w:rsidRDefault="00C102A7" w:rsidP="00493DE5">
      <w:pPr>
        <w:rPr>
          <w:rFonts w:ascii="Calibri" w:hAnsi="Calibri" w:cs="Calibri"/>
          <w:sz w:val="20"/>
          <w:szCs w:val="20"/>
          <w:lang w:val="hr-HR"/>
        </w:rPr>
      </w:pPr>
    </w:p>
    <w:p w:rsidR="00C102A7" w:rsidRDefault="00C102A7">
      <w:pPr>
        <w:rPr>
          <w:rFonts w:ascii="Calibri" w:hAnsi="Calibri" w:cs="Calibri"/>
          <w:sz w:val="20"/>
          <w:szCs w:val="20"/>
          <w:lang w:val="hr-HR"/>
        </w:rPr>
      </w:pPr>
      <w:r>
        <w:rPr>
          <w:rFonts w:ascii="Calibri" w:hAnsi="Calibri" w:cs="Calibri"/>
          <w:sz w:val="20"/>
          <w:szCs w:val="20"/>
          <w:lang w:val="hr-HR"/>
        </w:rPr>
        <w:br w:type="page"/>
      </w: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14"/>
        <w:gridCol w:w="581"/>
        <w:gridCol w:w="1109"/>
        <w:gridCol w:w="25"/>
        <w:gridCol w:w="1105"/>
        <w:gridCol w:w="537"/>
        <w:gridCol w:w="727"/>
        <w:gridCol w:w="752"/>
        <w:gridCol w:w="503"/>
        <w:gridCol w:w="30"/>
        <w:gridCol w:w="1660"/>
        <w:gridCol w:w="532"/>
        <w:gridCol w:w="319"/>
      </w:tblGrid>
      <w:tr w:rsidR="008F0411" w:rsidRPr="00C73263" w:rsidTr="008F0411">
        <w:trPr>
          <w:trHeight w:hRule="exact" w:val="405"/>
        </w:trPr>
        <w:tc>
          <w:tcPr>
            <w:tcW w:w="5000" w:type="pct"/>
            <w:gridSpan w:val="13"/>
            <w:shd w:val="clear" w:color="auto" w:fill="auto"/>
            <w:vAlign w:val="center"/>
          </w:tcPr>
          <w:p w:rsidR="008F0411" w:rsidRPr="00C73263" w:rsidRDefault="008F0411" w:rsidP="00BE5653">
            <w:pPr>
              <w:rPr>
                <w:sz w:val="20"/>
                <w:szCs w:val="20"/>
              </w:rPr>
            </w:pPr>
            <w:r w:rsidRPr="00C73263">
              <w:rPr>
                <w:sz w:val="20"/>
                <w:szCs w:val="20"/>
              </w:rPr>
              <w:lastRenderedPageBreak/>
              <w:br w:type="page"/>
              <w:t>Opće informacije</w:t>
            </w:r>
          </w:p>
        </w:tc>
      </w:tr>
      <w:tr w:rsidR="008F0411" w:rsidRPr="00A37717" w:rsidTr="008F0411">
        <w:trPr>
          <w:trHeight w:val="405"/>
        </w:trPr>
        <w:tc>
          <w:tcPr>
            <w:tcW w:w="1753" w:type="pct"/>
            <w:gridSpan w:val="4"/>
            <w:vAlign w:val="center"/>
          </w:tcPr>
          <w:p w:rsidR="008F0411" w:rsidRPr="00C73263" w:rsidRDefault="008F0411" w:rsidP="00BE5653">
            <w:pPr>
              <w:rPr>
                <w:sz w:val="20"/>
                <w:szCs w:val="20"/>
              </w:rPr>
            </w:pPr>
            <w:r w:rsidRPr="00C73263">
              <w:rPr>
                <w:sz w:val="20"/>
                <w:szCs w:val="20"/>
              </w:rPr>
              <w:t>Naziv predmeta</w:t>
            </w:r>
          </w:p>
        </w:tc>
        <w:tc>
          <w:tcPr>
            <w:tcW w:w="3247" w:type="pct"/>
            <w:gridSpan w:val="9"/>
            <w:vAlign w:val="center"/>
          </w:tcPr>
          <w:p w:rsidR="008F0411" w:rsidRPr="00C4171E" w:rsidRDefault="008F0411" w:rsidP="00BE5653">
            <w:pPr>
              <w:tabs>
                <w:tab w:val="left" w:pos="3832"/>
              </w:tabs>
              <w:rPr>
                <w:sz w:val="20"/>
                <w:szCs w:val="20"/>
                <w:lang w:val="de-DE"/>
              </w:rPr>
            </w:pPr>
            <w:r w:rsidRPr="00C4171E">
              <w:rPr>
                <w:sz w:val="20"/>
                <w:szCs w:val="20"/>
                <w:lang w:val="de-DE"/>
              </w:rPr>
              <w:t>Javno izlaganje na engleskom jeziku / Presentations in English</w:t>
            </w:r>
          </w:p>
        </w:tc>
      </w:tr>
      <w:tr w:rsidR="008F0411" w:rsidRPr="00A37717" w:rsidTr="008F0411">
        <w:trPr>
          <w:trHeight w:val="259"/>
        </w:trPr>
        <w:tc>
          <w:tcPr>
            <w:tcW w:w="1753" w:type="pct"/>
            <w:gridSpan w:val="4"/>
            <w:shd w:val="clear" w:color="auto" w:fill="auto"/>
            <w:vAlign w:val="center"/>
          </w:tcPr>
          <w:p w:rsidR="008F0411" w:rsidRPr="00C73263" w:rsidRDefault="008F0411" w:rsidP="00BE5653">
            <w:pPr>
              <w:rPr>
                <w:sz w:val="20"/>
                <w:szCs w:val="20"/>
              </w:rPr>
            </w:pPr>
            <w:r w:rsidRPr="00C73263">
              <w:rPr>
                <w:sz w:val="20"/>
                <w:szCs w:val="20"/>
              </w:rPr>
              <w:t>Nositelj predmeta</w:t>
            </w:r>
          </w:p>
        </w:tc>
        <w:tc>
          <w:tcPr>
            <w:tcW w:w="3247" w:type="pct"/>
            <w:gridSpan w:val="9"/>
            <w:shd w:val="clear" w:color="auto" w:fill="auto"/>
            <w:vAlign w:val="center"/>
          </w:tcPr>
          <w:p w:rsidR="008F0411" w:rsidRPr="00C4171E" w:rsidRDefault="008F0411" w:rsidP="00BE5653">
            <w:pPr>
              <w:rPr>
                <w:sz w:val="20"/>
                <w:szCs w:val="20"/>
                <w:lang w:val="de-DE"/>
              </w:rPr>
            </w:pPr>
            <w:r w:rsidRPr="00C4171E">
              <w:rPr>
                <w:sz w:val="20"/>
                <w:szCs w:val="20"/>
                <w:lang w:val="de-DE"/>
              </w:rPr>
              <w:t>Izv. prof. dr. sc. Željka Flegar</w:t>
            </w:r>
          </w:p>
        </w:tc>
      </w:tr>
      <w:tr w:rsidR="008F0411" w:rsidRPr="00C73263" w:rsidTr="008F0411">
        <w:trPr>
          <w:trHeight w:val="405"/>
        </w:trPr>
        <w:tc>
          <w:tcPr>
            <w:tcW w:w="1753" w:type="pct"/>
            <w:gridSpan w:val="4"/>
            <w:vAlign w:val="center"/>
          </w:tcPr>
          <w:p w:rsidR="008F0411" w:rsidRPr="00C73263" w:rsidRDefault="008F0411" w:rsidP="00BE5653">
            <w:pPr>
              <w:rPr>
                <w:sz w:val="20"/>
                <w:szCs w:val="20"/>
              </w:rPr>
            </w:pPr>
            <w:r w:rsidRPr="00C73263">
              <w:rPr>
                <w:sz w:val="20"/>
                <w:szCs w:val="20"/>
              </w:rPr>
              <w:t>Suradnik na predmetu</w:t>
            </w:r>
          </w:p>
        </w:tc>
        <w:tc>
          <w:tcPr>
            <w:tcW w:w="3247" w:type="pct"/>
            <w:gridSpan w:val="9"/>
            <w:vAlign w:val="center"/>
          </w:tcPr>
          <w:p w:rsidR="008F0411" w:rsidRPr="00C73263" w:rsidRDefault="008F0411" w:rsidP="00BE5653">
            <w:pPr>
              <w:rPr>
                <w:sz w:val="20"/>
                <w:szCs w:val="20"/>
              </w:rPr>
            </w:pPr>
          </w:p>
        </w:tc>
      </w:tr>
      <w:tr w:rsidR="008F0411" w:rsidRPr="00A37717" w:rsidTr="008F0411">
        <w:trPr>
          <w:trHeight w:val="405"/>
        </w:trPr>
        <w:tc>
          <w:tcPr>
            <w:tcW w:w="1753" w:type="pct"/>
            <w:gridSpan w:val="4"/>
            <w:vAlign w:val="center"/>
          </w:tcPr>
          <w:p w:rsidR="008F0411" w:rsidRPr="00C73263" w:rsidRDefault="008F0411" w:rsidP="00BE5653">
            <w:pPr>
              <w:rPr>
                <w:sz w:val="20"/>
                <w:szCs w:val="20"/>
              </w:rPr>
            </w:pPr>
            <w:r w:rsidRPr="00C73263">
              <w:rPr>
                <w:sz w:val="20"/>
                <w:szCs w:val="20"/>
              </w:rPr>
              <w:t>Studijski program</w:t>
            </w:r>
          </w:p>
        </w:tc>
        <w:tc>
          <w:tcPr>
            <w:tcW w:w="3247" w:type="pct"/>
            <w:gridSpan w:val="9"/>
            <w:vAlign w:val="center"/>
          </w:tcPr>
          <w:p w:rsidR="008F0411" w:rsidRPr="00386578" w:rsidRDefault="008F0411" w:rsidP="00BE5653">
            <w:pPr>
              <w:rPr>
                <w:sz w:val="20"/>
                <w:szCs w:val="20"/>
                <w:lang w:val="de-DE"/>
              </w:rPr>
            </w:pPr>
            <w:r w:rsidRPr="00386578">
              <w:rPr>
                <w:sz w:val="20"/>
                <w:szCs w:val="20"/>
                <w:lang w:val="de-DE"/>
              </w:rPr>
              <w:t>Sveuči</w:t>
            </w:r>
            <w:r>
              <w:rPr>
                <w:sz w:val="20"/>
                <w:szCs w:val="20"/>
                <w:lang w:val="de-DE"/>
              </w:rPr>
              <w:t xml:space="preserve">lišni </w:t>
            </w:r>
            <w:r w:rsidRPr="00386578">
              <w:rPr>
                <w:sz w:val="20"/>
                <w:szCs w:val="20"/>
                <w:lang w:val="de-DE"/>
              </w:rPr>
              <w:t xml:space="preserve">diplomski studiji Menadžment u kulturi i kreativnim industrijama </w:t>
            </w:r>
          </w:p>
        </w:tc>
      </w:tr>
      <w:tr w:rsidR="008F0411" w:rsidRPr="00C73263" w:rsidTr="008F0411">
        <w:trPr>
          <w:trHeight w:val="405"/>
        </w:trPr>
        <w:tc>
          <w:tcPr>
            <w:tcW w:w="1753" w:type="pct"/>
            <w:gridSpan w:val="4"/>
            <w:vAlign w:val="center"/>
          </w:tcPr>
          <w:p w:rsidR="008F0411" w:rsidRPr="00C73263" w:rsidRDefault="008F0411" w:rsidP="00BE5653">
            <w:pPr>
              <w:rPr>
                <w:sz w:val="20"/>
                <w:szCs w:val="20"/>
              </w:rPr>
            </w:pPr>
            <w:r w:rsidRPr="00C73263">
              <w:rPr>
                <w:sz w:val="20"/>
                <w:szCs w:val="20"/>
              </w:rPr>
              <w:t>Šifra predmeta</w:t>
            </w:r>
          </w:p>
        </w:tc>
        <w:tc>
          <w:tcPr>
            <w:tcW w:w="3247" w:type="pct"/>
            <w:gridSpan w:val="9"/>
            <w:vAlign w:val="center"/>
          </w:tcPr>
          <w:p w:rsidR="008F0411" w:rsidRPr="00C73263" w:rsidRDefault="008F0411" w:rsidP="00BE5653">
            <w:pPr>
              <w:rPr>
                <w:sz w:val="20"/>
                <w:szCs w:val="20"/>
              </w:rPr>
            </w:pPr>
            <w:r>
              <w:rPr>
                <w:sz w:val="20"/>
                <w:szCs w:val="20"/>
              </w:rPr>
              <w:t>MA-MM-61</w:t>
            </w:r>
          </w:p>
        </w:tc>
      </w:tr>
      <w:tr w:rsidR="008F0411" w:rsidRPr="00C73263" w:rsidTr="008F0411">
        <w:trPr>
          <w:trHeight w:val="405"/>
        </w:trPr>
        <w:tc>
          <w:tcPr>
            <w:tcW w:w="1753" w:type="pct"/>
            <w:gridSpan w:val="4"/>
            <w:vAlign w:val="center"/>
          </w:tcPr>
          <w:p w:rsidR="008F0411" w:rsidRPr="00C73263" w:rsidRDefault="008F0411" w:rsidP="00BE5653">
            <w:pPr>
              <w:rPr>
                <w:sz w:val="20"/>
                <w:szCs w:val="20"/>
              </w:rPr>
            </w:pPr>
            <w:r w:rsidRPr="00C73263">
              <w:rPr>
                <w:sz w:val="20"/>
                <w:szCs w:val="20"/>
              </w:rPr>
              <w:t>Status predmeta</w:t>
            </w:r>
          </w:p>
        </w:tc>
        <w:tc>
          <w:tcPr>
            <w:tcW w:w="3247" w:type="pct"/>
            <w:gridSpan w:val="9"/>
            <w:vAlign w:val="center"/>
          </w:tcPr>
          <w:p w:rsidR="008F0411" w:rsidRPr="00C73263" w:rsidRDefault="008F0411" w:rsidP="00BE5653">
            <w:pPr>
              <w:rPr>
                <w:sz w:val="20"/>
                <w:szCs w:val="20"/>
              </w:rPr>
            </w:pPr>
            <w:r>
              <w:rPr>
                <w:sz w:val="20"/>
                <w:szCs w:val="20"/>
              </w:rPr>
              <w:t>izborni</w:t>
            </w:r>
          </w:p>
        </w:tc>
      </w:tr>
      <w:tr w:rsidR="008F0411" w:rsidRPr="00C73263" w:rsidTr="008F0411">
        <w:trPr>
          <w:trHeight w:val="405"/>
        </w:trPr>
        <w:tc>
          <w:tcPr>
            <w:tcW w:w="1753" w:type="pct"/>
            <w:gridSpan w:val="4"/>
            <w:vAlign w:val="center"/>
          </w:tcPr>
          <w:p w:rsidR="008F0411" w:rsidRPr="00C73263" w:rsidRDefault="008F0411" w:rsidP="00BE5653">
            <w:pPr>
              <w:rPr>
                <w:sz w:val="20"/>
                <w:szCs w:val="20"/>
              </w:rPr>
            </w:pPr>
            <w:r w:rsidRPr="00C73263">
              <w:rPr>
                <w:sz w:val="20"/>
                <w:szCs w:val="20"/>
              </w:rPr>
              <w:t>Godina</w:t>
            </w:r>
          </w:p>
        </w:tc>
        <w:tc>
          <w:tcPr>
            <w:tcW w:w="3247" w:type="pct"/>
            <w:gridSpan w:val="9"/>
            <w:vAlign w:val="center"/>
          </w:tcPr>
          <w:p w:rsidR="008F0411" w:rsidRPr="00C73263" w:rsidRDefault="008F0411" w:rsidP="00BE5653">
            <w:pPr>
              <w:rPr>
                <w:sz w:val="20"/>
                <w:szCs w:val="20"/>
              </w:rPr>
            </w:pPr>
          </w:p>
        </w:tc>
      </w:tr>
      <w:tr w:rsidR="008F0411" w:rsidRPr="00C73263" w:rsidTr="008F0411">
        <w:trPr>
          <w:trHeight w:val="255"/>
        </w:trPr>
        <w:tc>
          <w:tcPr>
            <w:tcW w:w="1753" w:type="pct"/>
            <w:gridSpan w:val="4"/>
            <w:vMerge w:val="restart"/>
            <w:vAlign w:val="center"/>
          </w:tcPr>
          <w:p w:rsidR="008F0411" w:rsidRPr="00C73263" w:rsidRDefault="008F0411" w:rsidP="00BE5653">
            <w:pPr>
              <w:rPr>
                <w:sz w:val="20"/>
                <w:szCs w:val="20"/>
              </w:rPr>
            </w:pPr>
            <w:r w:rsidRPr="00C73263">
              <w:rPr>
                <w:sz w:val="20"/>
                <w:szCs w:val="20"/>
              </w:rPr>
              <w:t>Bodovna vrijednost i način izvođenja nastave</w:t>
            </w:r>
          </w:p>
        </w:tc>
        <w:tc>
          <w:tcPr>
            <w:tcW w:w="1909" w:type="pct"/>
            <w:gridSpan w:val="5"/>
            <w:vAlign w:val="center"/>
          </w:tcPr>
          <w:p w:rsidR="008F0411" w:rsidRPr="00C73263" w:rsidRDefault="008F0411" w:rsidP="00BE5653">
            <w:pPr>
              <w:rPr>
                <w:sz w:val="20"/>
                <w:szCs w:val="20"/>
              </w:rPr>
            </w:pPr>
            <w:r w:rsidRPr="00C73263">
              <w:rPr>
                <w:sz w:val="20"/>
                <w:szCs w:val="20"/>
              </w:rPr>
              <w:t>ECTS koeficijent opterećenja studenata</w:t>
            </w:r>
          </w:p>
        </w:tc>
        <w:tc>
          <w:tcPr>
            <w:tcW w:w="1338" w:type="pct"/>
            <w:gridSpan w:val="4"/>
            <w:vAlign w:val="center"/>
          </w:tcPr>
          <w:p w:rsidR="008F0411" w:rsidRPr="00C73263" w:rsidRDefault="008F0411" w:rsidP="00BE5653">
            <w:pPr>
              <w:jc w:val="center"/>
              <w:rPr>
                <w:sz w:val="20"/>
                <w:szCs w:val="20"/>
              </w:rPr>
            </w:pPr>
            <w:r>
              <w:rPr>
                <w:sz w:val="20"/>
                <w:szCs w:val="20"/>
              </w:rPr>
              <w:t>3</w:t>
            </w:r>
          </w:p>
        </w:tc>
      </w:tr>
      <w:tr w:rsidR="008F0411" w:rsidRPr="00C73263" w:rsidTr="008F0411">
        <w:trPr>
          <w:trHeight w:val="255"/>
        </w:trPr>
        <w:tc>
          <w:tcPr>
            <w:tcW w:w="1753" w:type="pct"/>
            <w:gridSpan w:val="4"/>
            <w:vMerge/>
            <w:vAlign w:val="center"/>
          </w:tcPr>
          <w:p w:rsidR="008F0411" w:rsidRPr="00C73263" w:rsidRDefault="008F0411" w:rsidP="00BE5653">
            <w:pPr>
              <w:rPr>
                <w:sz w:val="20"/>
                <w:szCs w:val="20"/>
              </w:rPr>
            </w:pPr>
          </w:p>
        </w:tc>
        <w:tc>
          <w:tcPr>
            <w:tcW w:w="1909" w:type="pct"/>
            <w:gridSpan w:val="5"/>
            <w:vAlign w:val="center"/>
          </w:tcPr>
          <w:p w:rsidR="008F0411" w:rsidRPr="00C73263" w:rsidRDefault="008F0411" w:rsidP="00BE5653">
            <w:pPr>
              <w:rPr>
                <w:sz w:val="20"/>
                <w:szCs w:val="20"/>
              </w:rPr>
            </w:pPr>
            <w:r w:rsidRPr="00C73263">
              <w:rPr>
                <w:sz w:val="20"/>
                <w:szCs w:val="20"/>
              </w:rPr>
              <w:t>Broj sati (P+V+S)</w:t>
            </w:r>
          </w:p>
        </w:tc>
        <w:tc>
          <w:tcPr>
            <w:tcW w:w="1338" w:type="pct"/>
            <w:gridSpan w:val="4"/>
            <w:vAlign w:val="center"/>
          </w:tcPr>
          <w:p w:rsidR="008F0411" w:rsidRPr="00C73263" w:rsidRDefault="008F0411" w:rsidP="00BE5653">
            <w:pPr>
              <w:jc w:val="center"/>
              <w:rPr>
                <w:sz w:val="20"/>
                <w:szCs w:val="20"/>
              </w:rPr>
            </w:pPr>
            <w:bookmarkStart w:id="9" w:name="_Hlk167613793"/>
            <w:r>
              <w:rPr>
                <w:sz w:val="20"/>
                <w:szCs w:val="20"/>
              </w:rPr>
              <w:t>30</w:t>
            </w:r>
            <w:r w:rsidRPr="00C73263">
              <w:rPr>
                <w:sz w:val="20"/>
                <w:szCs w:val="20"/>
              </w:rPr>
              <w:t xml:space="preserve"> (</w:t>
            </w:r>
            <w:r>
              <w:rPr>
                <w:sz w:val="20"/>
                <w:szCs w:val="20"/>
              </w:rPr>
              <w:t>15</w:t>
            </w:r>
            <w:r w:rsidRPr="00C73263">
              <w:rPr>
                <w:sz w:val="20"/>
                <w:szCs w:val="20"/>
              </w:rPr>
              <w:t>P+</w:t>
            </w:r>
            <w:r>
              <w:rPr>
                <w:sz w:val="20"/>
                <w:szCs w:val="20"/>
              </w:rPr>
              <w:t>0V+15S</w:t>
            </w:r>
            <w:r w:rsidRPr="00C73263">
              <w:rPr>
                <w:sz w:val="20"/>
                <w:szCs w:val="20"/>
              </w:rPr>
              <w:t>)</w:t>
            </w:r>
            <w:bookmarkEnd w:id="9"/>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hRule="exact" w:val="288"/>
        </w:trPr>
        <w:tc>
          <w:tcPr>
            <w:tcW w:w="4832" w:type="pct"/>
            <w:gridSpan w:val="12"/>
            <w:shd w:val="clear" w:color="auto" w:fill="auto"/>
            <w:vAlign w:val="center"/>
          </w:tcPr>
          <w:p w:rsidR="008F0411" w:rsidRPr="00C73263" w:rsidRDefault="008F0411" w:rsidP="00BE5653">
            <w:pPr>
              <w:rPr>
                <w:sz w:val="20"/>
                <w:szCs w:val="20"/>
              </w:rPr>
            </w:pPr>
            <w:r w:rsidRPr="00C73263">
              <w:rPr>
                <w:sz w:val="20"/>
                <w:szCs w:val="20"/>
              </w:rPr>
              <w:t>1. OPIS PREDMETA</w:t>
            </w:r>
          </w:p>
          <w:p w:rsidR="008F0411" w:rsidRPr="00C73263" w:rsidRDefault="008F0411" w:rsidP="00BE5653">
            <w:pPr>
              <w:pStyle w:val="Naslov3"/>
              <w:tabs>
                <w:tab w:val="num" w:pos="583"/>
              </w:tabs>
              <w:ind w:left="583" w:hanging="583"/>
              <w:rPr>
                <w:b w:val="0"/>
                <w:szCs w:val="20"/>
              </w:rPr>
            </w:pP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hRule="exact" w:val="288"/>
        </w:trPr>
        <w:tc>
          <w:tcPr>
            <w:tcW w:w="4832" w:type="pct"/>
            <w:gridSpan w:val="12"/>
            <w:shd w:val="clear" w:color="auto" w:fill="auto"/>
            <w:vAlign w:val="center"/>
          </w:tcPr>
          <w:p w:rsidR="008F0411" w:rsidRPr="00C73263" w:rsidRDefault="008F0411" w:rsidP="00DB3784">
            <w:pPr>
              <w:pStyle w:val="Tijeloteksta"/>
              <w:numPr>
                <w:ilvl w:val="1"/>
                <w:numId w:val="162"/>
              </w:numPr>
              <w:jc w:val="both"/>
              <w:rPr>
                <w:b w:val="0"/>
                <w:sz w:val="20"/>
              </w:rPr>
            </w:pPr>
            <w:r w:rsidRPr="00C73263">
              <w:rPr>
                <w:b w:val="0"/>
                <w:sz w:val="20"/>
              </w:rPr>
              <w:t>Ciljevi predmeta</w:t>
            </w:r>
          </w:p>
        </w:tc>
      </w:tr>
      <w:tr w:rsidR="008F0411" w:rsidRPr="00B263FB"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Pr="00DF238A" w:rsidRDefault="008F0411" w:rsidP="00BE5653">
            <w:pPr>
              <w:pStyle w:val="FieldText"/>
              <w:rPr>
                <w:b w:val="0"/>
                <w:bCs w:val="0"/>
                <w:sz w:val="20"/>
                <w:szCs w:val="20"/>
              </w:rPr>
            </w:pPr>
            <w:r>
              <w:rPr>
                <w:b w:val="0"/>
                <w:bCs w:val="0"/>
                <w:sz w:val="20"/>
                <w:szCs w:val="20"/>
              </w:rPr>
              <w:t>Osposobiti studente za istraživanje, kritičko promišljanje, strukturiranje, pripremu i izvedbu javnog izlaganja na engleskom jeziku uz pravilno korištenje terminologije, jezično-komunikacijskih stilova i modaliteta te modificiranje straha od javnog nastupa.</w:t>
            </w: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Pr="00C73263" w:rsidRDefault="008F0411" w:rsidP="00DB3784">
            <w:pPr>
              <w:pStyle w:val="Tijeloteksta"/>
              <w:numPr>
                <w:ilvl w:val="1"/>
                <w:numId w:val="162"/>
              </w:numPr>
              <w:ind w:left="641" w:hanging="349"/>
              <w:rPr>
                <w:b w:val="0"/>
                <w:sz w:val="20"/>
              </w:rPr>
            </w:pPr>
            <w:r w:rsidRPr="00C73263">
              <w:rPr>
                <w:b w:val="0"/>
                <w:sz w:val="20"/>
              </w:rPr>
              <w:t>Uvjeti za upis predmeta</w:t>
            </w:r>
            <w:r>
              <w:rPr>
                <w:b w:val="0"/>
                <w:sz w:val="20"/>
              </w:rPr>
              <w:t xml:space="preserve"> </w:t>
            </w: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88"/>
        </w:trPr>
        <w:tc>
          <w:tcPr>
            <w:tcW w:w="4832" w:type="pct"/>
            <w:gridSpan w:val="12"/>
            <w:vAlign w:val="center"/>
          </w:tcPr>
          <w:p w:rsidR="008F0411" w:rsidRPr="00C73263" w:rsidRDefault="008F0411" w:rsidP="00BE5653">
            <w:pPr>
              <w:pStyle w:val="FieldText"/>
              <w:rPr>
                <w:b w:val="0"/>
                <w:sz w:val="20"/>
                <w:szCs w:val="20"/>
              </w:rPr>
            </w:pP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Pr="00C73263" w:rsidRDefault="008F0411" w:rsidP="00DB3784">
            <w:pPr>
              <w:pStyle w:val="Tijeloteksta"/>
              <w:numPr>
                <w:ilvl w:val="1"/>
                <w:numId w:val="162"/>
              </w:numPr>
              <w:ind w:left="641" w:hanging="349"/>
              <w:rPr>
                <w:b w:val="0"/>
                <w:sz w:val="20"/>
              </w:rPr>
            </w:pPr>
            <w:r w:rsidRPr="00C73263">
              <w:rPr>
                <w:b w:val="0"/>
                <w:sz w:val="20"/>
              </w:rPr>
              <w:t xml:space="preserve">Očekivani ishodi učenja za predmet </w:t>
            </w:r>
          </w:p>
        </w:tc>
      </w:tr>
      <w:tr w:rsidR="008F0411" w:rsidRPr="00B263FB"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Pr="00A37717" w:rsidRDefault="008F0411" w:rsidP="00BE5653">
            <w:pPr>
              <w:pStyle w:val="FieldText"/>
              <w:rPr>
                <w:b w:val="0"/>
                <w:sz w:val="20"/>
                <w:szCs w:val="20"/>
                <w:lang w:val="de-DE"/>
              </w:rPr>
            </w:pPr>
            <w:r w:rsidRPr="00A37717">
              <w:rPr>
                <w:b w:val="0"/>
                <w:sz w:val="20"/>
                <w:szCs w:val="20"/>
                <w:lang w:val="de-DE"/>
              </w:rPr>
              <w:t>Nakon položenog kolegija student će moći:</w:t>
            </w:r>
          </w:p>
          <w:p w:rsidR="008F0411" w:rsidRPr="00A37717" w:rsidRDefault="008F0411" w:rsidP="00DB3784">
            <w:pPr>
              <w:pStyle w:val="Odlomakpopisa"/>
              <w:numPr>
                <w:ilvl w:val="0"/>
                <w:numId w:val="163"/>
              </w:numPr>
              <w:jc w:val="both"/>
              <w:rPr>
                <w:bCs/>
                <w:lang w:val="de-DE"/>
              </w:rPr>
            </w:pPr>
            <w:r w:rsidRPr="00A37717">
              <w:rPr>
                <w:bCs/>
                <w:lang w:val="de-DE"/>
              </w:rPr>
              <w:t>prepoznati strukturu izlaganja na engleskom jeziku</w:t>
            </w:r>
          </w:p>
          <w:p w:rsidR="008F0411" w:rsidRPr="00A37717" w:rsidRDefault="008F0411" w:rsidP="00DB3784">
            <w:pPr>
              <w:pStyle w:val="Odlomakpopisa"/>
              <w:numPr>
                <w:ilvl w:val="0"/>
                <w:numId w:val="163"/>
              </w:numPr>
              <w:jc w:val="both"/>
              <w:rPr>
                <w:bCs/>
                <w:lang w:val="de-DE"/>
              </w:rPr>
            </w:pPr>
            <w:r w:rsidRPr="00A37717">
              <w:rPr>
                <w:bCs/>
                <w:lang w:val="de-DE"/>
              </w:rPr>
              <w:t>upotrijebiti specifičnu terminologiju, izraze i fraze pri izlaganju na engleskom jeziku</w:t>
            </w:r>
          </w:p>
          <w:p w:rsidR="008F0411" w:rsidRDefault="008F0411" w:rsidP="00DB3784">
            <w:pPr>
              <w:pStyle w:val="Odlomakpopisa"/>
              <w:numPr>
                <w:ilvl w:val="0"/>
                <w:numId w:val="163"/>
              </w:numPr>
              <w:jc w:val="both"/>
              <w:rPr>
                <w:bCs/>
              </w:rPr>
            </w:pPr>
            <w:r>
              <w:rPr>
                <w:bCs/>
              </w:rPr>
              <w:t xml:space="preserve">prepoznati i primijeniti različite jezično-komunikacijske stilove </w:t>
            </w:r>
          </w:p>
          <w:p w:rsidR="008F0411" w:rsidRPr="00C749A2" w:rsidRDefault="008F0411" w:rsidP="00DB3784">
            <w:pPr>
              <w:pStyle w:val="Odlomakpopisa"/>
              <w:numPr>
                <w:ilvl w:val="0"/>
                <w:numId w:val="163"/>
              </w:numPr>
              <w:jc w:val="both"/>
              <w:rPr>
                <w:bCs/>
              </w:rPr>
            </w:pPr>
            <w:r>
              <w:t>samostalno oblikovati izlaganje na stranom jeziku</w:t>
            </w:r>
          </w:p>
          <w:p w:rsidR="008F0411" w:rsidRPr="00C43C9A" w:rsidRDefault="008F0411" w:rsidP="00DB3784">
            <w:pPr>
              <w:pStyle w:val="Odlomakpopisa"/>
              <w:numPr>
                <w:ilvl w:val="0"/>
                <w:numId w:val="163"/>
              </w:numPr>
              <w:jc w:val="both"/>
              <w:rPr>
                <w:bCs/>
              </w:rPr>
            </w:pPr>
            <w:r>
              <w:t>samostalno izvesti javno izlaganje na engleskom jeziku</w:t>
            </w:r>
          </w:p>
          <w:p w:rsidR="008F0411" w:rsidRPr="00A37717" w:rsidRDefault="008F0411" w:rsidP="00DB3784">
            <w:pPr>
              <w:pStyle w:val="Odlomakpopisa"/>
              <w:numPr>
                <w:ilvl w:val="0"/>
                <w:numId w:val="163"/>
              </w:numPr>
              <w:jc w:val="both"/>
              <w:rPr>
                <w:bCs/>
                <w:lang w:val="de-DE"/>
              </w:rPr>
            </w:pPr>
            <w:r w:rsidRPr="00A37717">
              <w:rPr>
                <w:lang w:val="de-DE"/>
              </w:rPr>
              <w:t xml:space="preserve">analizirati i vrednovati elemente izlaganja na engleskom jeziku </w:t>
            </w:r>
          </w:p>
          <w:p w:rsidR="008F0411" w:rsidRPr="00BE2D1C" w:rsidRDefault="008F0411" w:rsidP="00DB3784">
            <w:pPr>
              <w:pStyle w:val="Odlomakpopisa"/>
              <w:numPr>
                <w:ilvl w:val="0"/>
                <w:numId w:val="163"/>
              </w:numPr>
              <w:jc w:val="both"/>
              <w:rPr>
                <w:bCs/>
              </w:rPr>
            </w:pPr>
            <w:r>
              <w:t xml:space="preserve">prilagoditi javno izlaganje publici i mediju </w:t>
            </w:r>
          </w:p>
          <w:p w:rsidR="008F0411" w:rsidRPr="00AC185E" w:rsidRDefault="008F0411" w:rsidP="00DB3784">
            <w:pPr>
              <w:pStyle w:val="Odlomakpopisa"/>
              <w:numPr>
                <w:ilvl w:val="0"/>
                <w:numId w:val="163"/>
              </w:numPr>
              <w:jc w:val="both"/>
              <w:rPr>
                <w:bCs/>
              </w:rPr>
            </w:pPr>
            <w:r>
              <w:rPr>
                <w:bCs/>
              </w:rPr>
              <w:t>modificirati strah od (stranog) jezika i strah od javnog nastupa</w:t>
            </w: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323"/>
        </w:trPr>
        <w:tc>
          <w:tcPr>
            <w:tcW w:w="4832" w:type="pct"/>
            <w:gridSpan w:val="12"/>
            <w:vAlign w:val="center"/>
          </w:tcPr>
          <w:p w:rsidR="008F0411" w:rsidRDefault="008F0411" w:rsidP="00DB3784">
            <w:pPr>
              <w:pStyle w:val="Tijeloteksta"/>
              <w:numPr>
                <w:ilvl w:val="1"/>
                <w:numId w:val="162"/>
              </w:numPr>
              <w:jc w:val="both"/>
              <w:rPr>
                <w:b w:val="0"/>
                <w:sz w:val="20"/>
              </w:rPr>
            </w:pPr>
            <w:r w:rsidRPr="00C73263">
              <w:rPr>
                <w:b w:val="0"/>
                <w:sz w:val="20"/>
              </w:rPr>
              <w:t>Sadržaj predmeta</w:t>
            </w:r>
          </w:p>
          <w:p w:rsidR="008F0411" w:rsidRDefault="008F0411" w:rsidP="00BE5653">
            <w:pPr>
              <w:pStyle w:val="Tijeloteksta"/>
              <w:ind w:left="360"/>
              <w:jc w:val="both"/>
              <w:rPr>
                <w:b w:val="0"/>
                <w:sz w:val="20"/>
              </w:rPr>
            </w:pPr>
          </w:p>
          <w:p w:rsidR="008F0411" w:rsidRPr="0090012A" w:rsidRDefault="008F0411" w:rsidP="00BE5653">
            <w:pPr>
              <w:pStyle w:val="Tijeloteksta"/>
              <w:jc w:val="both"/>
              <w:rPr>
                <w:b w:val="0"/>
                <w:bCs w:val="0"/>
                <w:sz w:val="20"/>
              </w:rPr>
            </w:pPr>
            <w:r w:rsidRPr="0090012A">
              <w:rPr>
                <w:b w:val="0"/>
                <w:sz w:val="20"/>
              </w:rPr>
              <w:t xml:space="preserve">U sklopu kolegija </w:t>
            </w:r>
            <w:r>
              <w:rPr>
                <w:b w:val="0"/>
                <w:sz w:val="20"/>
              </w:rPr>
              <w:t xml:space="preserve">studenti razvijaju znanja i vještine javnog izlaganja na engleskom jeziku od izbora teme i pripreme izlaganja do izvedbe i evaluacije. Posebna pažnja posvećuje se specifičnim jezičnim oblicima prezentacijskog okruženja na engleskom jeziku, jezično-komunikacijskim stilovima i modalitetima, prezentiranju javnog izlaganja te modificiranju straha od (stranog) jezika i straha od javnog nastupa. </w:t>
            </w:r>
          </w:p>
          <w:p w:rsidR="008F0411" w:rsidRPr="00C73263" w:rsidRDefault="008F0411" w:rsidP="00BE5653">
            <w:pPr>
              <w:pStyle w:val="Tijeloteksta"/>
              <w:ind w:left="360"/>
              <w:jc w:val="both"/>
              <w:rPr>
                <w:b w:val="0"/>
                <w:sz w:val="20"/>
              </w:rPr>
            </w:pPr>
          </w:p>
          <w:p w:rsidR="008F0411" w:rsidRPr="00A37717" w:rsidRDefault="008F0411" w:rsidP="00BE5653">
            <w:pPr>
              <w:jc w:val="both"/>
              <w:rPr>
                <w:rStyle w:val="text1"/>
                <w:rFonts w:eastAsia="Times New Roman"/>
                <w:sz w:val="20"/>
                <w:szCs w:val="20"/>
                <w:lang w:val="de-DE"/>
              </w:rPr>
            </w:pPr>
            <w:r w:rsidRPr="00A37717">
              <w:rPr>
                <w:rStyle w:val="text1"/>
                <w:rFonts w:eastAsia="Times New Roman"/>
                <w:sz w:val="20"/>
                <w:szCs w:val="20"/>
                <w:lang w:val="de-DE"/>
              </w:rPr>
              <w:t>1</w:t>
            </w:r>
            <w:r w:rsidRPr="00A37717">
              <w:rPr>
                <w:rStyle w:val="text1"/>
                <w:rFonts w:eastAsia="Times New Roman"/>
                <w:szCs w:val="20"/>
                <w:lang w:val="de-DE"/>
              </w:rPr>
              <w:t xml:space="preserve">. </w:t>
            </w:r>
            <w:r w:rsidRPr="00A37717">
              <w:rPr>
                <w:rStyle w:val="text1"/>
                <w:rFonts w:eastAsia="Times New Roman"/>
                <w:sz w:val="20"/>
                <w:szCs w:val="20"/>
                <w:lang w:val="de-DE"/>
              </w:rPr>
              <w:t>Struktura izlaganja</w:t>
            </w:r>
          </w:p>
          <w:p w:rsidR="008F0411" w:rsidRPr="00A37717" w:rsidRDefault="008F0411" w:rsidP="00BE5653">
            <w:pPr>
              <w:jc w:val="both"/>
              <w:rPr>
                <w:rStyle w:val="text1"/>
                <w:rFonts w:eastAsia="Times New Roman"/>
                <w:sz w:val="20"/>
                <w:szCs w:val="20"/>
                <w:lang w:val="de-DE"/>
              </w:rPr>
            </w:pPr>
            <w:r w:rsidRPr="00A37717">
              <w:rPr>
                <w:rStyle w:val="text1"/>
                <w:rFonts w:eastAsia="Times New Roman"/>
                <w:sz w:val="20"/>
                <w:szCs w:val="20"/>
                <w:lang w:val="de-DE"/>
              </w:rPr>
              <w:t>2. Prezentiranje na engleskom jeziku</w:t>
            </w:r>
          </w:p>
          <w:p w:rsidR="008F0411" w:rsidRPr="00A37717" w:rsidRDefault="008F0411" w:rsidP="00BE5653">
            <w:pPr>
              <w:jc w:val="both"/>
              <w:rPr>
                <w:rStyle w:val="text1"/>
                <w:rFonts w:eastAsia="Times New Roman"/>
                <w:sz w:val="20"/>
                <w:szCs w:val="20"/>
                <w:lang w:val="de-DE"/>
              </w:rPr>
            </w:pPr>
            <w:r w:rsidRPr="00A37717">
              <w:rPr>
                <w:rStyle w:val="text1"/>
                <w:rFonts w:eastAsia="Times New Roman"/>
                <w:sz w:val="20"/>
                <w:szCs w:val="20"/>
                <w:lang w:val="de-DE"/>
              </w:rPr>
              <w:t>3. Priprema izlaganja na engleskom jeziku</w:t>
            </w:r>
          </w:p>
          <w:p w:rsidR="008F0411" w:rsidRPr="00A37717" w:rsidRDefault="008F0411" w:rsidP="00BE5653">
            <w:pPr>
              <w:jc w:val="both"/>
              <w:rPr>
                <w:rStyle w:val="text1"/>
                <w:rFonts w:eastAsia="Times New Roman"/>
                <w:sz w:val="20"/>
                <w:szCs w:val="20"/>
                <w:lang w:val="de-DE"/>
              </w:rPr>
            </w:pPr>
            <w:r w:rsidRPr="00A37717">
              <w:rPr>
                <w:rStyle w:val="text1"/>
                <w:rFonts w:eastAsia="Times New Roman"/>
                <w:sz w:val="20"/>
                <w:szCs w:val="20"/>
                <w:lang w:val="de-DE"/>
              </w:rPr>
              <w:t>4. Oblikovanje izlaganja</w:t>
            </w:r>
          </w:p>
          <w:p w:rsidR="008F0411" w:rsidRPr="00A37717" w:rsidRDefault="008F0411" w:rsidP="00BE5653">
            <w:pPr>
              <w:jc w:val="both"/>
              <w:rPr>
                <w:rStyle w:val="text1"/>
                <w:rFonts w:eastAsia="Times New Roman"/>
                <w:sz w:val="20"/>
                <w:szCs w:val="20"/>
                <w:lang w:val="de-DE"/>
              </w:rPr>
            </w:pPr>
            <w:r w:rsidRPr="00A37717">
              <w:rPr>
                <w:rStyle w:val="text1"/>
                <w:rFonts w:eastAsia="Times New Roman"/>
                <w:sz w:val="20"/>
                <w:szCs w:val="20"/>
                <w:lang w:val="de-DE"/>
              </w:rPr>
              <w:t xml:space="preserve">5. Jezično-komunikacijski stilovi </w:t>
            </w:r>
          </w:p>
          <w:p w:rsidR="008F0411" w:rsidRPr="00A37717" w:rsidRDefault="008F0411" w:rsidP="00BE5653">
            <w:pPr>
              <w:jc w:val="both"/>
              <w:rPr>
                <w:rStyle w:val="text1"/>
                <w:rFonts w:eastAsia="Times New Roman"/>
                <w:sz w:val="20"/>
                <w:szCs w:val="20"/>
                <w:lang w:val="de-DE"/>
              </w:rPr>
            </w:pPr>
            <w:r w:rsidRPr="00A37717">
              <w:rPr>
                <w:rStyle w:val="text1"/>
                <w:rFonts w:eastAsia="Times New Roman"/>
                <w:sz w:val="20"/>
                <w:szCs w:val="20"/>
                <w:lang w:val="de-DE"/>
              </w:rPr>
              <w:t>6. Definiranje ciljne skupine i obraćanje publici</w:t>
            </w:r>
          </w:p>
          <w:p w:rsidR="008F0411" w:rsidRPr="00A37717" w:rsidRDefault="008F0411" w:rsidP="00BE5653">
            <w:pPr>
              <w:jc w:val="both"/>
              <w:rPr>
                <w:rStyle w:val="text1"/>
                <w:rFonts w:eastAsia="Times New Roman"/>
                <w:sz w:val="20"/>
                <w:szCs w:val="20"/>
                <w:lang w:val="de-DE"/>
              </w:rPr>
            </w:pPr>
            <w:r w:rsidRPr="00A37717">
              <w:rPr>
                <w:rStyle w:val="text1"/>
                <w:rFonts w:eastAsia="Times New Roman"/>
                <w:sz w:val="20"/>
                <w:szCs w:val="20"/>
                <w:lang w:val="de-DE"/>
              </w:rPr>
              <w:t>7. Izvedba izlaganja na engleskom jeziku</w:t>
            </w:r>
          </w:p>
          <w:p w:rsidR="008F0411" w:rsidRPr="00A37717" w:rsidRDefault="008F0411" w:rsidP="00BE5653">
            <w:pPr>
              <w:jc w:val="both"/>
              <w:rPr>
                <w:rStyle w:val="text1"/>
                <w:rFonts w:eastAsia="Times New Roman"/>
                <w:sz w:val="20"/>
                <w:szCs w:val="20"/>
                <w:lang w:val="de-DE"/>
              </w:rPr>
            </w:pPr>
            <w:r w:rsidRPr="00A37717">
              <w:rPr>
                <w:rStyle w:val="text1"/>
                <w:rFonts w:eastAsia="Times New Roman"/>
                <w:sz w:val="20"/>
                <w:szCs w:val="20"/>
                <w:lang w:val="de-DE"/>
              </w:rPr>
              <w:t>8. Prezentiranje u kontekstu (mediji i modaliteti)</w:t>
            </w:r>
          </w:p>
          <w:p w:rsidR="008F0411" w:rsidRPr="00A37717" w:rsidRDefault="008F0411" w:rsidP="00BE5653">
            <w:pPr>
              <w:jc w:val="both"/>
              <w:rPr>
                <w:rStyle w:val="text1"/>
                <w:rFonts w:eastAsia="Times New Roman"/>
                <w:sz w:val="20"/>
                <w:szCs w:val="20"/>
                <w:lang w:val="de-DE"/>
              </w:rPr>
            </w:pPr>
            <w:r w:rsidRPr="00A37717">
              <w:rPr>
                <w:rStyle w:val="text1"/>
                <w:rFonts w:eastAsia="Times New Roman"/>
                <w:sz w:val="20"/>
                <w:szCs w:val="20"/>
                <w:lang w:val="de-DE"/>
              </w:rPr>
              <w:t>9. Diskusija i feedback</w:t>
            </w:r>
          </w:p>
          <w:p w:rsidR="008F0411" w:rsidRPr="00A37717" w:rsidRDefault="008F0411" w:rsidP="00BE5653">
            <w:pPr>
              <w:jc w:val="both"/>
              <w:rPr>
                <w:rStyle w:val="text1"/>
                <w:rFonts w:eastAsia="Times New Roman"/>
                <w:sz w:val="20"/>
                <w:szCs w:val="20"/>
                <w:lang w:val="de-DE"/>
              </w:rPr>
            </w:pPr>
            <w:r w:rsidRPr="00A37717">
              <w:rPr>
                <w:rStyle w:val="text1"/>
                <w:rFonts w:eastAsia="Times New Roman"/>
                <w:sz w:val="20"/>
                <w:szCs w:val="20"/>
                <w:lang w:val="de-DE"/>
              </w:rPr>
              <w:t>10. Primjeri uspješnih prezentacija na engleskom jeziku</w:t>
            </w:r>
          </w:p>
          <w:p w:rsidR="008F0411" w:rsidRPr="00A37717" w:rsidRDefault="008F0411" w:rsidP="00BE5653">
            <w:pPr>
              <w:jc w:val="both"/>
              <w:rPr>
                <w:rStyle w:val="text1"/>
                <w:rFonts w:eastAsia="Times New Roman"/>
                <w:sz w:val="20"/>
                <w:szCs w:val="20"/>
                <w:lang w:val="de-DE"/>
              </w:rPr>
            </w:pPr>
            <w:r w:rsidRPr="00A37717">
              <w:rPr>
                <w:rStyle w:val="text1"/>
                <w:rFonts w:eastAsia="Times New Roman"/>
                <w:sz w:val="20"/>
                <w:szCs w:val="20"/>
                <w:lang w:val="de-DE"/>
              </w:rPr>
              <w:t>11. Strah od (stranog) jezika i strah od javnog nastupa</w:t>
            </w:r>
          </w:p>
          <w:p w:rsidR="008F0411" w:rsidRPr="00B46B19" w:rsidRDefault="008F0411" w:rsidP="00BE5653">
            <w:pPr>
              <w:jc w:val="both"/>
              <w:rPr>
                <w:sz w:val="20"/>
                <w:szCs w:val="20"/>
              </w:rPr>
            </w:pPr>
            <w:r w:rsidRPr="00A37717">
              <w:rPr>
                <w:rStyle w:val="text1"/>
                <w:rFonts w:eastAsia="Times New Roman"/>
                <w:sz w:val="20"/>
                <w:szCs w:val="20"/>
              </w:rPr>
              <w:t>12. Priprema završnog izlaganja</w:t>
            </w:r>
          </w:p>
        </w:tc>
      </w:tr>
      <w:tr w:rsidR="008F0411" w:rsidRPr="00C73263" w:rsidTr="008F04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1740" w:type="pct"/>
            <w:gridSpan w:val="3"/>
            <w:vAlign w:val="center"/>
          </w:tcPr>
          <w:p w:rsidR="008F0411" w:rsidRPr="00C73263" w:rsidRDefault="008F0411" w:rsidP="00DB3784">
            <w:pPr>
              <w:pStyle w:val="Tijeloteksta"/>
              <w:numPr>
                <w:ilvl w:val="1"/>
                <w:numId w:val="162"/>
              </w:numPr>
              <w:ind w:left="641" w:hanging="349"/>
              <w:rPr>
                <w:b w:val="0"/>
                <w:sz w:val="20"/>
              </w:rPr>
            </w:pPr>
            <w:r w:rsidRPr="00C73263">
              <w:rPr>
                <w:b w:val="0"/>
                <w:sz w:val="20"/>
              </w:rPr>
              <w:t xml:space="preserve">Vrste izvođenja nastave </w:t>
            </w:r>
          </w:p>
        </w:tc>
        <w:tc>
          <w:tcPr>
            <w:tcW w:w="1261" w:type="pct"/>
            <w:gridSpan w:val="4"/>
            <w:vAlign w:val="center"/>
          </w:tcPr>
          <w:p w:rsidR="008F0411" w:rsidRPr="00C73263" w:rsidRDefault="008F0411" w:rsidP="00BE5653">
            <w:pPr>
              <w:pStyle w:val="FieldText"/>
              <w:rPr>
                <w:b w:val="0"/>
                <w:sz w:val="20"/>
                <w:szCs w:val="20"/>
              </w:rPr>
            </w:pPr>
            <w:r w:rsidRPr="00C73263">
              <w:rPr>
                <w:b w:val="0"/>
                <w:sz w:val="20"/>
                <w:szCs w:val="20"/>
              </w:rPr>
              <w:fldChar w:fldCharType="begin">
                <w:ffData>
                  <w:name w:val="Check4"/>
                  <w:enabled/>
                  <w:calcOnExit w:val="0"/>
                  <w:checkBox>
                    <w:sizeAuto/>
                    <w:default w:val="1"/>
                  </w:checkBox>
                </w:ffData>
              </w:fldChar>
            </w:r>
            <w:r w:rsidRPr="00C73263">
              <w:rPr>
                <w:b w:val="0"/>
                <w:sz w:val="20"/>
                <w:szCs w:val="20"/>
              </w:rPr>
              <w:instrText xml:space="preserve"> FORMCHECKBOX </w:instrText>
            </w:r>
            <w:r w:rsidR="00A32F72">
              <w:rPr>
                <w:b w:val="0"/>
                <w:sz w:val="20"/>
                <w:szCs w:val="20"/>
              </w:rPr>
            </w:r>
            <w:r w:rsidR="00A32F72">
              <w:rPr>
                <w:b w:val="0"/>
                <w:sz w:val="20"/>
                <w:szCs w:val="20"/>
              </w:rPr>
              <w:fldChar w:fldCharType="separate"/>
            </w:r>
            <w:r w:rsidRPr="00C73263">
              <w:rPr>
                <w:b w:val="0"/>
                <w:sz w:val="20"/>
                <w:szCs w:val="20"/>
              </w:rPr>
              <w:fldChar w:fldCharType="end"/>
            </w:r>
            <w:r w:rsidRPr="00C73263">
              <w:rPr>
                <w:b w:val="0"/>
                <w:sz w:val="20"/>
                <w:szCs w:val="20"/>
              </w:rPr>
              <w:t>predavanja</w:t>
            </w:r>
          </w:p>
          <w:p w:rsidR="008F0411" w:rsidRPr="00C73263" w:rsidRDefault="008F0411" w:rsidP="00BE5653">
            <w:pPr>
              <w:pStyle w:val="FieldText"/>
              <w:rPr>
                <w:b w:val="0"/>
                <w:sz w:val="20"/>
                <w:szCs w:val="20"/>
              </w:rPr>
            </w:pPr>
            <w:r w:rsidRPr="00C73263">
              <w:rPr>
                <w:b w:val="0"/>
                <w:sz w:val="20"/>
                <w:szCs w:val="20"/>
              </w:rPr>
              <w:fldChar w:fldCharType="begin">
                <w:ffData>
                  <w:name w:val=""/>
                  <w:enabled/>
                  <w:calcOnExit w:val="0"/>
                  <w:checkBox>
                    <w:sizeAuto/>
                    <w:default w:val="1"/>
                  </w:checkBox>
                </w:ffData>
              </w:fldChar>
            </w:r>
            <w:r w:rsidRPr="00C73263">
              <w:rPr>
                <w:b w:val="0"/>
                <w:sz w:val="20"/>
                <w:szCs w:val="20"/>
              </w:rPr>
              <w:instrText xml:space="preserve"> FORMCHECKBOX </w:instrText>
            </w:r>
            <w:r w:rsidR="00A32F72">
              <w:rPr>
                <w:b w:val="0"/>
                <w:sz w:val="20"/>
                <w:szCs w:val="20"/>
              </w:rPr>
            </w:r>
            <w:r w:rsidR="00A32F72">
              <w:rPr>
                <w:b w:val="0"/>
                <w:sz w:val="20"/>
                <w:szCs w:val="20"/>
              </w:rPr>
              <w:fldChar w:fldCharType="separate"/>
            </w:r>
            <w:r w:rsidRPr="00C73263">
              <w:rPr>
                <w:b w:val="0"/>
                <w:sz w:val="20"/>
                <w:szCs w:val="20"/>
              </w:rPr>
              <w:fldChar w:fldCharType="end"/>
            </w:r>
            <w:r w:rsidRPr="00C73263">
              <w:rPr>
                <w:b w:val="0"/>
                <w:sz w:val="20"/>
                <w:szCs w:val="20"/>
              </w:rPr>
              <w:t xml:space="preserve">seminari i radionice  </w:t>
            </w:r>
          </w:p>
          <w:p w:rsidR="008F0411" w:rsidRPr="00C73263" w:rsidRDefault="008F0411" w:rsidP="00BE5653">
            <w:pPr>
              <w:pStyle w:val="FieldText"/>
              <w:rPr>
                <w:b w:val="0"/>
                <w:sz w:val="20"/>
                <w:szCs w:val="20"/>
              </w:rPr>
            </w:pPr>
            <w:r w:rsidRPr="00C73263">
              <w:rPr>
                <w:b w:val="0"/>
                <w:sz w:val="20"/>
                <w:szCs w:val="20"/>
              </w:rPr>
              <w:fldChar w:fldCharType="begin">
                <w:ffData>
                  <w:name w:val=""/>
                  <w:enabled/>
                  <w:calcOnExit w:val="0"/>
                  <w:checkBox>
                    <w:sizeAuto/>
                    <w:default w:val="1"/>
                  </w:checkBox>
                </w:ffData>
              </w:fldChar>
            </w:r>
            <w:r w:rsidRPr="00C73263">
              <w:rPr>
                <w:b w:val="0"/>
                <w:sz w:val="20"/>
                <w:szCs w:val="20"/>
              </w:rPr>
              <w:instrText xml:space="preserve"> FORMCHECKBOX </w:instrText>
            </w:r>
            <w:r w:rsidR="00A32F72">
              <w:rPr>
                <w:b w:val="0"/>
                <w:sz w:val="20"/>
                <w:szCs w:val="20"/>
              </w:rPr>
            </w:r>
            <w:r w:rsidR="00A32F72">
              <w:rPr>
                <w:b w:val="0"/>
                <w:sz w:val="20"/>
                <w:szCs w:val="20"/>
              </w:rPr>
              <w:fldChar w:fldCharType="separate"/>
            </w:r>
            <w:r w:rsidRPr="00C73263">
              <w:rPr>
                <w:b w:val="0"/>
                <w:sz w:val="20"/>
                <w:szCs w:val="20"/>
              </w:rPr>
              <w:fldChar w:fldCharType="end"/>
            </w:r>
            <w:r w:rsidRPr="00C73263">
              <w:rPr>
                <w:b w:val="0"/>
                <w:sz w:val="20"/>
                <w:szCs w:val="20"/>
              </w:rPr>
              <w:t xml:space="preserve"> vježbe  </w:t>
            </w:r>
          </w:p>
          <w:p w:rsidR="008F0411" w:rsidRPr="00C73263" w:rsidRDefault="008F0411" w:rsidP="00BE5653">
            <w:pPr>
              <w:pStyle w:val="FieldText"/>
              <w:jc w:val="left"/>
              <w:rPr>
                <w:b w:val="0"/>
                <w:sz w:val="20"/>
                <w:szCs w:val="20"/>
              </w:rPr>
            </w:pPr>
            <w:r w:rsidRPr="00C73263">
              <w:rPr>
                <w:b w:val="0"/>
                <w:sz w:val="20"/>
                <w:szCs w:val="20"/>
              </w:rPr>
              <w:lastRenderedPageBreak/>
              <w:fldChar w:fldCharType="begin">
                <w:ffData>
                  <w:name w:val=""/>
                  <w:enabled/>
                  <w:calcOnExit w:val="0"/>
                  <w:checkBox>
                    <w:sizeAuto/>
                    <w:default w:val="1"/>
                  </w:checkBox>
                </w:ffData>
              </w:fldChar>
            </w:r>
            <w:r w:rsidRPr="00C73263">
              <w:rPr>
                <w:b w:val="0"/>
                <w:sz w:val="20"/>
                <w:szCs w:val="20"/>
              </w:rPr>
              <w:instrText xml:space="preserve"> FORMCHECKBOX </w:instrText>
            </w:r>
            <w:r w:rsidR="00A32F72">
              <w:rPr>
                <w:b w:val="0"/>
                <w:sz w:val="20"/>
                <w:szCs w:val="20"/>
              </w:rPr>
            </w:r>
            <w:r w:rsidR="00A32F72">
              <w:rPr>
                <w:b w:val="0"/>
                <w:sz w:val="20"/>
                <w:szCs w:val="20"/>
              </w:rPr>
              <w:fldChar w:fldCharType="separate"/>
            </w:r>
            <w:r w:rsidRPr="00C73263">
              <w:rPr>
                <w:b w:val="0"/>
                <w:sz w:val="20"/>
                <w:szCs w:val="20"/>
              </w:rPr>
              <w:fldChar w:fldCharType="end"/>
            </w:r>
            <w:r w:rsidRPr="00C73263">
              <w:rPr>
                <w:b w:val="0"/>
                <w:sz w:val="20"/>
                <w:szCs w:val="20"/>
              </w:rPr>
              <w:t xml:space="preserve"> obrazovanje na daljinu</w:t>
            </w:r>
          </w:p>
          <w:p w:rsidR="008F0411" w:rsidRPr="00C73263" w:rsidRDefault="008F0411" w:rsidP="00BE5653">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A32F72">
              <w:rPr>
                <w:b w:val="0"/>
                <w:sz w:val="20"/>
                <w:szCs w:val="20"/>
              </w:rPr>
            </w:r>
            <w:r w:rsidR="00A32F72">
              <w:rPr>
                <w:b w:val="0"/>
                <w:sz w:val="20"/>
                <w:szCs w:val="20"/>
              </w:rPr>
              <w:fldChar w:fldCharType="separate"/>
            </w:r>
            <w:r w:rsidRPr="00C73263">
              <w:rPr>
                <w:b w:val="0"/>
                <w:sz w:val="20"/>
                <w:szCs w:val="20"/>
              </w:rPr>
              <w:fldChar w:fldCharType="end"/>
            </w:r>
            <w:r w:rsidRPr="00C73263">
              <w:rPr>
                <w:b w:val="0"/>
                <w:sz w:val="20"/>
                <w:szCs w:val="20"/>
              </w:rPr>
              <w:t xml:space="preserve">  terenska nastava</w:t>
            </w:r>
          </w:p>
        </w:tc>
        <w:tc>
          <w:tcPr>
            <w:tcW w:w="1831" w:type="pct"/>
            <w:gridSpan w:val="5"/>
            <w:vAlign w:val="center"/>
          </w:tcPr>
          <w:p w:rsidR="008F0411" w:rsidRPr="00C73263" w:rsidRDefault="008F0411" w:rsidP="00BE5653">
            <w:pPr>
              <w:pStyle w:val="FieldText"/>
              <w:rPr>
                <w:b w:val="0"/>
                <w:sz w:val="20"/>
                <w:szCs w:val="20"/>
              </w:rPr>
            </w:pPr>
            <w:r w:rsidRPr="00C73263">
              <w:rPr>
                <w:b w:val="0"/>
                <w:sz w:val="20"/>
                <w:szCs w:val="20"/>
              </w:rPr>
              <w:lastRenderedPageBreak/>
              <w:fldChar w:fldCharType="begin">
                <w:ffData>
                  <w:name w:val="Check5"/>
                  <w:enabled/>
                  <w:calcOnExit w:val="0"/>
                  <w:checkBox>
                    <w:sizeAuto/>
                    <w:default w:val="1"/>
                  </w:checkBox>
                </w:ffData>
              </w:fldChar>
            </w:r>
            <w:r w:rsidRPr="00C73263">
              <w:rPr>
                <w:b w:val="0"/>
                <w:sz w:val="20"/>
                <w:szCs w:val="20"/>
              </w:rPr>
              <w:instrText xml:space="preserve"> FORMCHECKBOX </w:instrText>
            </w:r>
            <w:r w:rsidR="00A32F72">
              <w:rPr>
                <w:b w:val="0"/>
                <w:sz w:val="20"/>
                <w:szCs w:val="20"/>
              </w:rPr>
            </w:r>
            <w:r w:rsidR="00A32F72">
              <w:rPr>
                <w:b w:val="0"/>
                <w:sz w:val="20"/>
                <w:szCs w:val="20"/>
              </w:rPr>
              <w:fldChar w:fldCharType="separate"/>
            </w:r>
            <w:r w:rsidRPr="00C73263">
              <w:rPr>
                <w:b w:val="0"/>
                <w:sz w:val="20"/>
                <w:szCs w:val="20"/>
              </w:rPr>
              <w:fldChar w:fldCharType="end"/>
            </w:r>
            <w:r w:rsidRPr="00C73263">
              <w:rPr>
                <w:b w:val="0"/>
                <w:sz w:val="20"/>
                <w:szCs w:val="20"/>
              </w:rPr>
              <w:t xml:space="preserve"> samostalni zadaci  </w:t>
            </w:r>
          </w:p>
          <w:p w:rsidR="008F0411" w:rsidRPr="00C73263" w:rsidRDefault="008F0411" w:rsidP="00BE5653">
            <w:pPr>
              <w:pStyle w:val="FieldText"/>
              <w:rPr>
                <w:b w:val="0"/>
                <w:sz w:val="20"/>
                <w:szCs w:val="20"/>
              </w:rPr>
            </w:pPr>
            <w:r w:rsidRPr="00C73263">
              <w:rPr>
                <w:b w:val="0"/>
                <w:sz w:val="20"/>
                <w:szCs w:val="20"/>
              </w:rPr>
              <w:fldChar w:fldCharType="begin">
                <w:ffData>
                  <w:name w:val="Check5"/>
                  <w:enabled/>
                  <w:calcOnExit w:val="0"/>
                  <w:checkBox>
                    <w:sizeAuto/>
                    <w:default w:val="0"/>
                  </w:checkBox>
                </w:ffData>
              </w:fldChar>
            </w:r>
            <w:r w:rsidRPr="00C73263">
              <w:rPr>
                <w:b w:val="0"/>
                <w:sz w:val="20"/>
                <w:szCs w:val="20"/>
              </w:rPr>
              <w:instrText xml:space="preserve"> FORMCHECKBOX </w:instrText>
            </w:r>
            <w:r w:rsidR="00A32F72">
              <w:rPr>
                <w:b w:val="0"/>
                <w:sz w:val="20"/>
                <w:szCs w:val="20"/>
              </w:rPr>
            </w:r>
            <w:r w:rsidR="00A32F72">
              <w:rPr>
                <w:b w:val="0"/>
                <w:sz w:val="20"/>
                <w:szCs w:val="20"/>
              </w:rPr>
              <w:fldChar w:fldCharType="separate"/>
            </w:r>
            <w:r w:rsidRPr="00C73263">
              <w:rPr>
                <w:b w:val="0"/>
                <w:sz w:val="20"/>
                <w:szCs w:val="20"/>
              </w:rPr>
              <w:fldChar w:fldCharType="end"/>
            </w:r>
            <w:r w:rsidRPr="00C73263">
              <w:rPr>
                <w:b w:val="0"/>
                <w:sz w:val="20"/>
                <w:szCs w:val="20"/>
              </w:rPr>
              <w:t xml:space="preserve"> multimedija i mreža  </w:t>
            </w:r>
          </w:p>
          <w:p w:rsidR="008F0411" w:rsidRPr="00C73263" w:rsidRDefault="008F0411" w:rsidP="00BE5653">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A32F72">
              <w:rPr>
                <w:b w:val="0"/>
                <w:sz w:val="20"/>
                <w:szCs w:val="20"/>
              </w:rPr>
            </w:r>
            <w:r w:rsidR="00A32F72">
              <w:rPr>
                <w:b w:val="0"/>
                <w:sz w:val="20"/>
                <w:szCs w:val="20"/>
              </w:rPr>
              <w:fldChar w:fldCharType="separate"/>
            </w:r>
            <w:r w:rsidRPr="00C73263">
              <w:rPr>
                <w:b w:val="0"/>
                <w:sz w:val="20"/>
                <w:szCs w:val="20"/>
              </w:rPr>
              <w:fldChar w:fldCharType="end"/>
            </w:r>
            <w:r w:rsidRPr="00C73263">
              <w:rPr>
                <w:b w:val="0"/>
                <w:sz w:val="20"/>
                <w:szCs w:val="20"/>
              </w:rPr>
              <w:t xml:space="preserve"> laboratorij</w:t>
            </w:r>
          </w:p>
          <w:p w:rsidR="008F0411" w:rsidRPr="00C73263" w:rsidRDefault="008F0411" w:rsidP="00BE5653">
            <w:pPr>
              <w:pStyle w:val="FieldText"/>
              <w:rPr>
                <w:b w:val="0"/>
                <w:sz w:val="20"/>
                <w:szCs w:val="20"/>
              </w:rPr>
            </w:pPr>
            <w:r w:rsidRPr="00C73263">
              <w:rPr>
                <w:b w:val="0"/>
                <w:sz w:val="20"/>
                <w:szCs w:val="20"/>
              </w:rPr>
              <w:lastRenderedPageBreak/>
              <w:fldChar w:fldCharType="begin">
                <w:ffData>
                  <w:name w:val="Check7"/>
                  <w:enabled/>
                  <w:calcOnExit w:val="0"/>
                  <w:checkBox>
                    <w:sizeAuto/>
                    <w:default w:val="0"/>
                  </w:checkBox>
                </w:ffData>
              </w:fldChar>
            </w:r>
            <w:r w:rsidRPr="00C73263">
              <w:rPr>
                <w:b w:val="0"/>
                <w:sz w:val="20"/>
                <w:szCs w:val="20"/>
              </w:rPr>
              <w:instrText xml:space="preserve"> FORMCHECKBOX </w:instrText>
            </w:r>
            <w:r w:rsidR="00A32F72">
              <w:rPr>
                <w:b w:val="0"/>
                <w:sz w:val="20"/>
                <w:szCs w:val="20"/>
              </w:rPr>
            </w:r>
            <w:r w:rsidR="00A32F72">
              <w:rPr>
                <w:b w:val="0"/>
                <w:sz w:val="20"/>
                <w:szCs w:val="20"/>
              </w:rPr>
              <w:fldChar w:fldCharType="separate"/>
            </w:r>
            <w:r w:rsidRPr="00C73263">
              <w:rPr>
                <w:b w:val="0"/>
                <w:sz w:val="20"/>
                <w:szCs w:val="20"/>
              </w:rPr>
              <w:fldChar w:fldCharType="end"/>
            </w:r>
            <w:r w:rsidRPr="00C73263">
              <w:rPr>
                <w:b w:val="0"/>
                <w:sz w:val="20"/>
                <w:szCs w:val="20"/>
              </w:rPr>
              <w:t xml:space="preserve">  mentorski rad</w:t>
            </w:r>
          </w:p>
          <w:p w:rsidR="008F0411" w:rsidRPr="00C73263" w:rsidRDefault="008F0411" w:rsidP="00BE5653">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A32F72">
              <w:rPr>
                <w:b w:val="0"/>
                <w:sz w:val="20"/>
                <w:szCs w:val="20"/>
              </w:rPr>
            </w:r>
            <w:r w:rsidR="00A32F72">
              <w:rPr>
                <w:b w:val="0"/>
                <w:sz w:val="20"/>
                <w:szCs w:val="20"/>
              </w:rPr>
              <w:fldChar w:fldCharType="separate"/>
            </w:r>
            <w:r w:rsidRPr="00C73263">
              <w:rPr>
                <w:b w:val="0"/>
                <w:sz w:val="20"/>
                <w:szCs w:val="20"/>
              </w:rPr>
              <w:fldChar w:fldCharType="end"/>
            </w:r>
            <w:r w:rsidRPr="00C73263">
              <w:rPr>
                <w:b w:val="0"/>
                <w:sz w:val="20"/>
                <w:szCs w:val="20"/>
              </w:rPr>
              <w:t xml:space="preserve"> ostalo konzultacije</w:t>
            </w: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1740" w:type="pct"/>
            <w:gridSpan w:val="3"/>
            <w:vAlign w:val="center"/>
          </w:tcPr>
          <w:p w:rsidR="008F0411" w:rsidRPr="00C73263" w:rsidRDefault="008F0411" w:rsidP="00DB3784">
            <w:pPr>
              <w:pStyle w:val="Tijeloteksta"/>
              <w:numPr>
                <w:ilvl w:val="1"/>
                <w:numId w:val="162"/>
              </w:numPr>
              <w:ind w:left="641" w:hanging="349"/>
              <w:rPr>
                <w:b w:val="0"/>
                <w:sz w:val="20"/>
              </w:rPr>
            </w:pPr>
            <w:r w:rsidRPr="00C73263">
              <w:rPr>
                <w:b w:val="0"/>
                <w:sz w:val="20"/>
              </w:rPr>
              <w:lastRenderedPageBreak/>
              <w:t>Komentari</w:t>
            </w:r>
          </w:p>
        </w:tc>
        <w:tc>
          <w:tcPr>
            <w:tcW w:w="3092" w:type="pct"/>
            <w:gridSpan w:val="9"/>
            <w:vAlign w:val="center"/>
          </w:tcPr>
          <w:p w:rsidR="008F0411" w:rsidRPr="00C73263" w:rsidRDefault="008F0411" w:rsidP="00BE5653">
            <w:pPr>
              <w:pStyle w:val="FieldText"/>
              <w:rPr>
                <w:b w:val="0"/>
                <w:sz w:val="20"/>
                <w:szCs w:val="20"/>
              </w:rPr>
            </w:pPr>
            <w:r w:rsidRPr="00C73263">
              <w:rPr>
                <w:b w:val="0"/>
                <w:sz w:val="20"/>
                <w:szCs w:val="20"/>
              </w:rPr>
              <w:t>-</w:t>
            </w: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Pr="00C73263" w:rsidRDefault="008F0411" w:rsidP="00DB3784">
            <w:pPr>
              <w:pStyle w:val="Tijeloteksta"/>
              <w:numPr>
                <w:ilvl w:val="1"/>
                <w:numId w:val="162"/>
              </w:numPr>
              <w:ind w:left="641" w:hanging="349"/>
              <w:rPr>
                <w:b w:val="0"/>
                <w:sz w:val="20"/>
              </w:rPr>
            </w:pPr>
            <w:r w:rsidRPr="00C73263">
              <w:rPr>
                <w:b w:val="0"/>
                <w:sz w:val="20"/>
              </w:rPr>
              <w:t>Obveze studenata</w:t>
            </w: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Pr="00C73263" w:rsidRDefault="008F0411" w:rsidP="00BE5653">
            <w:pPr>
              <w:rPr>
                <w:sz w:val="20"/>
                <w:szCs w:val="20"/>
              </w:rPr>
            </w:pPr>
            <w:r w:rsidRPr="00C73263">
              <w:rPr>
                <w:sz w:val="20"/>
                <w:szCs w:val="20"/>
              </w:rPr>
              <w:t>Od studenata se očekuje redovita nazočnost na nastavi (minimalno 70%) i aktivno sudjelovanje u zadatcima.</w:t>
            </w:r>
            <w:r>
              <w:rPr>
                <w:sz w:val="20"/>
                <w:szCs w:val="20"/>
              </w:rPr>
              <w:t xml:space="preserve"> </w:t>
            </w:r>
          </w:p>
          <w:p w:rsidR="008F0411" w:rsidRPr="00C73263" w:rsidRDefault="008F0411" w:rsidP="00BE5653">
            <w:pPr>
              <w:rPr>
                <w:sz w:val="20"/>
                <w:szCs w:val="20"/>
              </w:rPr>
            </w:pPr>
            <w:r w:rsidRPr="00096DC5">
              <w:rPr>
                <w:sz w:val="20"/>
                <w:szCs w:val="20"/>
              </w:rPr>
              <w:t>Student treba</w:t>
            </w:r>
            <w:r>
              <w:rPr>
                <w:sz w:val="20"/>
                <w:szCs w:val="20"/>
              </w:rPr>
              <w:t xml:space="preserve"> napraviti istraživanje na pregledu teorije i dosadašnjih istraživanja iz područja te ga pisano uobličiti i izložiti. Sudjelovanje u svim aktivnostima i kontinuitet u pohađanju nastave ključni su za razvoj znanja i vještina vezanih za kolegij.</w:t>
            </w:r>
          </w:p>
          <w:p w:rsidR="008F0411" w:rsidRPr="00C73263" w:rsidRDefault="008F0411" w:rsidP="00BE5653">
            <w:pPr>
              <w:rPr>
                <w:sz w:val="20"/>
                <w:szCs w:val="20"/>
              </w:rPr>
            </w:pPr>
            <w:r w:rsidRPr="00C73263">
              <w:rPr>
                <w:sz w:val="20"/>
                <w:szCs w:val="20"/>
              </w:rPr>
              <w:t xml:space="preserve">Izvršavanjem obveza student može pristupiti </w:t>
            </w:r>
            <w:r>
              <w:rPr>
                <w:sz w:val="20"/>
                <w:szCs w:val="20"/>
              </w:rPr>
              <w:t>usmenom</w:t>
            </w:r>
            <w:r w:rsidRPr="00C73263">
              <w:rPr>
                <w:sz w:val="20"/>
                <w:szCs w:val="20"/>
              </w:rPr>
              <w:t xml:space="preserve"> ispitu. </w:t>
            </w:r>
            <w:r>
              <w:rPr>
                <w:sz w:val="20"/>
                <w:szCs w:val="20"/>
              </w:rPr>
              <w:t>Položiti usmeni ispit.</w:t>
            </w:r>
          </w:p>
          <w:p w:rsidR="008F0411" w:rsidRPr="00C73263" w:rsidRDefault="008F0411" w:rsidP="00BE5653">
            <w:pPr>
              <w:rPr>
                <w:b/>
                <w:sz w:val="20"/>
                <w:szCs w:val="20"/>
              </w:rPr>
            </w:pP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Pr="00C73263" w:rsidRDefault="008F0411" w:rsidP="00DB3784">
            <w:pPr>
              <w:pStyle w:val="Tijeloteksta"/>
              <w:numPr>
                <w:ilvl w:val="1"/>
                <w:numId w:val="162"/>
              </w:numPr>
              <w:ind w:left="641" w:hanging="349"/>
              <w:rPr>
                <w:b w:val="0"/>
                <w:sz w:val="20"/>
              </w:rPr>
            </w:pPr>
            <w:r w:rsidRPr="00C73263">
              <w:rPr>
                <w:b w:val="0"/>
                <w:sz w:val="20"/>
              </w:rPr>
              <w:t>Praćenje rada studenata</w:t>
            </w:r>
          </w:p>
        </w:tc>
      </w:tr>
      <w:tr w:rsidR="008F0411" w:rsidRPr="00C73263" w:rsidTr="008F04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11"/>
        </w:trPr>
        <w:tc>
          <w:tcPr>
            <w:tcW w:w="850" w:type="pct"/>
            <w:tcMar>
              <w:left w:w="28" w:type="dxa"/>
              <w:right w:w="28" w:type="dxa"/>
            </w:tcMar>
            <w:vAlign w:val="center"/>
          </w:tcPr>
          <w:p w:rsidR="008F0411" w:rsidRPr="00C73263" w:rsidRDefault="008F0411" w:rsidP="00BE5653">
            <w:pPr>
              <w:pStyle w:val="Tijeloteksta"/>
              <w:rPr>
                <w:b w:val="0"/>
                <w:sz w:val="20"/>
              </w:rPr>
            </w:pPr>
            <w:r w:rsidRPr="00C73263">
              <w:rPr>
                <w:b w:val="0"/>
                <w:sz w:val="20"/>
              </w:rPr>
              <w:t>Pohađanje nastave</w:t>
            </w:r>
          </w:p>
        </w:tc>
        <w:tc>
          <w:tcPr>
            <w:tcW w:w="306" w:type="pct"/>
            <w:tcMar>
              <w:left w:w="28" w:type="dxa"/>
              <w:right w:w="28" w:type="dxa"/>
            </w:tcMar>
            <w:vAlign w:val="center"/>
          </w:tcPr>
          <w:p w:rsidR="008F0411" w:rsidRPr="00C73263" w:rsidRDefault="008F0411" w:rsidP="00BE5653">
            <w:pPr>
              <w:pStyle w:val="Tijeloteksta"/>
              <w:jc w:val="center"/>
              <w:rPr>
                <w:b w:val="0"/>
                <w:sz w:val="20"/>
              </w:rPr>
            </w:pPr>
            <w:r>
              <w:rPr>
                <w:b w:val="0"/>
                <w:sz w:val="20"/>
              </w:rPr>
              <w:t>0,3</w:t>
            </w:r>
          </w:p>
        </w:tc>
        <w:tc>
          <w:tcPr>
            <w:tcW w:w="1179" w:type="pct"/>
            <w:gridSpan w:val="3"/>
            <w:tcMar>
              <w:left w:w="28" w:type="dxa"/>
              <w:right w:w="28" w:type="dxa"/>
            </w:tcMar>
            <w:vAlign w:val="center"/>
          </w:tcPr>
          <w:p w:rsidR="008F0411" w:rsidRPr="00C73263" w:rsidRDefault="008F0411" w:rsidP="00BE5653">
            <w:pPr>
              <w:pStyle w:val="Tijeloteksta"/>
              <w:rPr>
                <w:b w:val="0"/>
                <w:sz w:val="20"/>
              </w:rPr>
            </w:pPr>
            <w:r w:rsidRPr="00C73263">
              <w:rPr>
                <w:b w:val="0"/>
                <w:sz w:val="20"/>
              </w:rPr>
              <w:t>Aktivnost u nastavi</w:t>
            </w:r>
          </w:p>
        </w:tc>
        <w:tc>
          <w:tcPr>
            <w:tcW w:w="283" w:type="pct"/>
            <w:tcMar>
              <w:left w:w="28" w:type="dxa"/>
              <w:right w:w="28" w:type="dxa"/>
            </w:tcMar>
            <w:vAlign w:val="center"/>
          </w:tcPr>
          <w:p w:rsidR="008F0411" w:rsidRPr="00C73263" w:rsidRDefault="008F0411" w:rsidP="00BE5653">
            <w:pPr>
              <w:pStyle w:val="Tijeloteksta"/>
              <w:jc w:val="center"/>
              <w:rPr>
                <w:b w:val="0"/>
                <w:sz w:val="20"/>
              </w:rPr>
            </w:pPr>
            <w:r>
              <w:rPr>
                <w:b w:val="0"/>
                <w:sz w:val="20"/>
              </w:rPr>
              <w:t>1,2</w:t>
            </w:r>
          </w:p>
        </w:tc>
        <w:tc>
          <w:tcPr>
            <w:tcW w:w="779" w:type="pct"/>
            <w:gridSpan w:val="2"/>
            <w:tcMar>
              <w:left w:w="28" w:type="dxa"/>
              <w:right w:w="28" w:type="dxa"/>
            </w:tcMar>
            <w:vAlign w:val="center"/>
          </w:tcPr>
          <w:p w:rsidR="008F0411" w:rsidRPr="00C73263" w:rsidRDefault="008F0411" w:rsidP="00BE5653">
            <w:pPr>
              <w:pStyle w:val="Tijeloteksta"/>
              <w:rPr>
                <w:b w:val="0"/>
                <w:sz w:val="20"/>
              </w:rPr>
            </w:pPr>
            <w:r w:rsidRPr="00C73263">
              <w:rPr>
                <w:b w:val="0"/>
                <w:sz w:val="20"/>
              </w:rPr>
              <w:t>Seminarski rad</w:t>
            </w:r>
          </w:p>
        </w:tc>
        <w:tc>
          <w:tcPr>
            <w:tcW w:w="281" w:type="pct"/>
            <w:gridSpan w:val="2"/>
            <w:tcMar>
              <w:left w:w="28" w:type="dxa"/>
              <w:right w:w="28" w:type="dxa"/>
            </w:tcMar>
            <w:vAlign w:val="center"/>
          </w:tcPr>
          <w:p w:rsidR="008F0411" w:rsidRPr="00C73263" w:rsidRDefault="008F0411" w:rsidP="00BE5653">
            <w:pPr>
              <w:pStyle w:val="Tijeloteksta"/>
              <w:jc w:val="center"/>
              <w:rPr>
                <w:b w:val="0"/>
                <w:sz w:val="20"/>
              </w:rPr>
            </w:pPr>
            <w:r>
              <w:rPr>
                <w:b w:val="0"/>
                <w:sz w:val="20"/>
              </w:rPr>
              <w:t>0,6</w:t>
            </w:r>
          </w:p>
        </w:tc>
        <w:tc>
          <w:tcPr>
            <w:tcW w:w="874" w:type="pct"/>
            <w:tcMar>
              <w:left w:w="28" w:type="dxa"/>
              <w:right w:w="28" w:type="dxa"/>
            </w:tcMar>
            <w:vAlign w:val="center"/>
          </w:tcPr>
          <w:p w:rsidR="008F0411" w:rsidRPr="00C73263" w:rsidRDefault="008F0411" w:rsidP="00BE5653">
            <w:pPr>
              <w:pStyle w:val="Tijeloteksta"/>
              <w:rPr>
                <w:b w:val="0"/>
                <w:sz w:val="20"/>
              </w:rPr>
            </w:pPr>
            <w:r w:rsidRPr="00C73263">
              <w:rPr>
                <w:b w:val="0"/>
                <w:sz w:val="20"/>
              </w:rPr>
              <w:t>Eksperimentalni rad</w:t>
            </w:r>
          </w:p>
        </w:tc>
        <w:tc>
          <w:tcPr>
            <w:tcW w:w="280" w:type="pct"/>
            <w:tcMar>
              <w:left w:w="28" w:type="dxa"/>
              <w:right w:w="28" w:type="dxa"/>
            </w:tcMar>
            <w:vAlign w:val="center"/>
          </w:tcPr>
          <w:p w:rsidR="008F0411" w:rsidRPr="00C73263" w:rsidRDefault="008F0411" w:rsidP="00BE5653">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8F0411" w:rsidRPr="00C73263" w:rsidTr="008F04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08"/>
        </w:trPr>
        <w:tc>
          <w:tcPr>
            <w:tcW w:w="850" w:type="pct"/>
            <w:tcMar>
              <w:left w:w="28" w:type="dxa"/>
              <w:right w:w="28" w:type="dxa"/>
            </w:tcMar>
            <w:vAlign w:val="center"/>
          </w:tcPr>
          <w:p w:rsidR="008F0411" w:rsidRPr="00C73263" w:rsidRDefault="008F0411" w:rsidP="00BE5653">
            <w:pPr>
              <w:pStyle w:val="Tijeloteksta"/>
              <w:rPr>
                <w:b w:val="0"/>
                <w:sz w:val="20"/>
              </w:rPr>
            </w:pPr>
            <w:r w:rsidRPr="00C73263">
              <w:rPr>
                <w:b w:val="0"/>
                <w:sz w:val="20"/>
              </w:rPr>
              <w:t>Pismeni ispit</w:t>
            </w:r>
          </w:p>
        </w:tc>
        <w:tc>
          <w:tcPr>
            <w:tcW w:w="306" w:type="pct"/>
            <w:tcMar>
              <w:left w:w="28" w:type="dxa"/>
              <w:right w:w="28" w:type="dxa"/>
            </w:tcMar>
            <w:vAlign w:val="center"/>
          </w:tcPr>
          <w:p w:rsidR="008F0411" w:rsidRPr="00C73263" w:rsidRDefault="008F0411" w:rsidP="00BE5653">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r w:rsidRPr="00C73263">
              <w:rPr>
                <w:b w:val="0"/>
                <w:sz w:val="20"/>
              </w:rPr>
              <w:t xml:space="preserve">   </w:t>
            </w:r>
          </w:p>
        </w:tc>
        <w:tc>
          <w:tcPr>
            <w:tcW w:w="1179" w:type="pct"/>
            <w:gridSpan w:val="3"/>
            <w:tcMar>
              <w:left w:w="28" w:type="dxa"/>
              <w:right w:w="28" w:type="dxa"/>
            </w:tcMar>
            <w:vAlign w:val="center"/>
          </w:tcPr>
          <w:p w:rsidR="008F0411" w:rsidRPr="00C73263" w:rsidRDefault="008F0411" w:rsidP="00BE5653">
            <w:pPr>
              <w:pStyle w:val="Tijeloteksta"/>
              <w:rPr>
                <w:b w:val="0"/>
                <w:sz w:val="20"/>
              </w:rPr>
            </w:pPr>
            <w:r w:rsidRPr="00C73263">
              <w:rPr>
                <w:b w:val="0"/>
                <w:sz w:val="20"/>
              </w:rPr>
              <w:t>Usmeni ispit</w:t>
            </w:r>
          </w:p>
        </w:tc>
        <w:tc>
          <w:tcPr>
            <w:tcW w:w="283" w:type="pct"/>
            <w:tcMar>
              <w:left w:w="28" w:type="dxa"/>
              <w:right w:w="28" w:type="dxa"/>
            </w:tcMar>
            <w:vAlign w:val="center"/>
          </w:tcPr>
          <w:p w:rsidR="008F0411" w:rsidRPr="00C73263" w:rsidRDefault="008F0411" w:rsidP="00BE5653">
            <w:pPr>
              <w:pStyle w:val="Tijeloteksta"/>
              <w:jc w:val="center"/>
              <w:rPr>
                <w:b w:val="0"/>
                <w:sz w:val="20"/>
              </w:rPr>
            </w:pPr>
            <w:r>
              <w:rPr>
                <w:b w:val="0"/>
                <w:sz w:val="20"/>
              </w:rPr>
              <w:t>0,9</w:t>
            </w:r>
          </w:p>
        </w:tc>
        <w:tc>
          <w:tcPr>
            <w:tcW w:w="779" w:type="pct"/>
            <w:gridSpan w:val="2"/>
            <w:tcMar>
              <w:left w:w="28" w:type="dxa"/>
              <w:right w:w="28" w:type="dxa"/>
            </w:tcMar>
            <w:vAlign w:val="center"/>
          </w:tcPr>
          <w:p w:rsidR="008F0411" w:rsidRPr="00C73263" w:rsidRDefault="008F0411" w:rsidP="00BE5653">
            <w:pPr>
              <w:pStyle w:val="Tijeloteksta"/>
              <w:rPr>
                <w:b w:val="0"/>
                <w:sz w:val="20"/>
              </w:rPr>
            </w:pPr>
            <w:r w:rsidRPr="00C73263">
              <w:rPr>
                <w:b w:val="0"/>
                <w:sz w:val="20"/>
              </w:rPr>
              <w:t>Esej</w:t>
            </w:r>
          </w:p>
        </w:tc>
        <w:tc>
          <w:tcPr>
            <w:tcW w:w="281" w:type="pct"/>
            <w:gridSpan w:val="2"/>
            <w:tcMar>
              <w:left w:w="28" w:type="dxa"/>
              <w:right w:w="28" w:type="dxa"/>
            </w:tcMar>
            <w:vAlign w:val="center"/>
          </w:tcPr>
          <w:p w:rsidR="008F0411" w:rsidRPr="00C73263" w:rsidRDefault="008F0411" w:rsidP="00BE5653">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874" w:type="pct"/>
            <w:tcMar>
              <w:left w:w="28" w:type="dxa"/>
              <w:right w:w="28" w:type="dxa"/>
            </w:tcMar>
            <w:vAlign w:val="center"/>
          </w:tcPr>
          <w:p w:rsidR="008F0411" w:rsidRPr="00C73263" w:rsidRDefault="008F0411" w:rsidP="00BE5653">
            <w:pPr>
              <w:pStyle w:val="Tijeloteksta"/>
              <w:rPr>
                <w:b w:val="0"/>
                <w:sz w:val="20"/>
              </w:rPr>
            </w:pPr>
            <w:r w:rsidRPr="00C73263">
              <w:rPr>
                <w:b w:val="0"/>
                <w:sz w:val="20"/>
              </w:rPr>
              <w:t>Istraživanje</w:t>
            </w:r>
          </w:p>
        </w:tc>
        <w:tc>
          <w:tcPr>
            <w:tcW w:w="280" w:type="pct"/>
            <w:tcMar>
              <w:left w:w="28" w:type="dxa"/>
              <w:right w:w="28" w:type="dxa"/>
            </w:tcMar>
            <w:vAlign w:val="center"/>
          </w:tcPr>
          <w:p w:rsidR="008F0411" w:rsidRPr="00C73263" w:rsidRDefault="008F0411" w:rsidP="00BE5653">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8F0411" w:rsidRPr="00C73263" w:rsidTr="008F04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08"/>
        </w:trPr>
        <w:tc>
          <w:tcPr>
            <w:tcW w:w="850" w:type="pct"/>
            <w:tcMar>
              <w:left w:w="28" w:type="dxa"/>
              <w:right w:w="28" w:type="dxa"/>
            </w:tcMar>
            <w:vAlign w:val="center"/>
          </w:tcPr>
          <w:p w:rsidR="008F0411" w:rsidRPr="00C73263" w:rsidRDefault="008F0411" w:rsidP="00BE5653">
            <w:pPr>
              <w:pStyle w:val="Tijeloteksta"/>
              <w:rPr>
                <w:b w:val="0"/>
                <w:sz w:val="20"/>
              </w:rPr>
            </w:pPr>
            <w:r w:rsidRPr="00C73263">
              <w:rPr>
                <w:b w:val="0"/>
                <w:sz w:val="20"/>
              </w:rPr>
              <w:t>Projekt</w:t>
            </w:r>
          </w:p>
        </w:tc>
        <w:tc>
          <w:tcPr>
            <w:tcW w:w="306" w:type="pct"/>
            <w:tcMar>
              <w:left w:w="28" w:type="dxa"/>
              <w:right w:w="28" w:type="dxa"/>
            </w:tcMar>
            <w:vAlign w:val="center"/>
          </w:tcPr>
          <w:p w:rsidR="008F0411" w:rsidRPr="00C73263" w:rsidRDefault="008F0411" w:rsidP="00BE5653">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1179" w:type="pct"/>
            <w:gridSpan w:val="3"/>
            <w:tcMar>
              <w:left w:w="28" w:type="dxa"/>
              <w:right w:w="28" w:type="dxa"/>
            </w:tcMar>
            <w:vAlign w:val="center"/>
          </w:tcPr>
          <w:p w:rsidR="008F0411" w:rsidRPr="00C73263" w:rsidRDefault="008F0411" w:rsidP="00BE5653">
            <w:pPr>
              <w:pStyle w:val="Tijeloteksta"/>
              <w:rPr>
                <w:b w:val="0"/>
                <w:sz w:val="20"/>
              </w:rPr>
            </w:pPr>
            <w:r w:rsidRPr="00C73263">
              <w:rPr>
                <w:b w:val="0"/>
                <w:sz w:val="20"/>
              </w:rPr>
              <w:t>Kontinuirana provjera znanja</w:t>
            </w:r>
          </w:p>
        </w:tc>
        <w:tc>
          <w:tcPr>
            <w:tcW w:w="283" w:type="pct"/>
            <w:tcMar>
              <w:left w:w="28" w:type="dxa"/>
              <w:right w:w="28" w:type="dxa"/>
            </w:tcMar>
            <w:vAlign w:val="center"/>
          </w:tcPr>
          <w:p w:rsidR="008F0411" w:rsidRPr="00C73263" w:rsidRDefault="008F0411" w:rsidP="00BE5653">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779" w:type="pct"/>
            <w:gridSpan w:val="2"/>
            <w:tcMar>
              <w:left w:w="28" w:type="dxa"/>
              <w:right w:w="28" w:type="dxa"/>
            </w:tcMar>
            <w:vAlign w:val="center"/>
          </w:tcPr>
          <w:p w:rsidR="008F0411" w:rsidRPr="00C73263" w:rsidRDefault="008F0411" w:rsidP="00BE5653">
            <w:pPr>
              <w:pStyle w:val="Tijeloteksta"/>
              <w:rPr>
                <w:b w:val="0"/>
                <w:sz w:val="20"/>
              </w:rPr>
            </w:pPr>
            <w:r w:rsidRPr="00C73263">
              <w:rPr>
                <w:b w:val="0"/>
                <w:sz w:val="20"/>
              </w:rPr>
              <w:t>Referat</w:t>
            </w:r>
          </w:p>
        </w:tc>
        <w:tc>
          <w:tcPr>
            <w:tcW w:w="281" w:type="pct"/>
            <w:gridSpan w:val="2"/>
            <w:tcMar>
              <w:left w:w="28" w:type="dxa"/>
              <w:right w:w="28" w:type="dxa"/>
            </w:tcMar>
            <w:vAlign w:val="center"/>
          </w:tcPr>
          <w:p w:rsidR="008F0411" w:rsidRPr="00C73263" w:rsidRDefault="008F0411" w:rsidP="00BE5653">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874" w:type="pct"/>
            <w:tcMar>
              <w:left w:w="28" w:type="dxa"/>
              <w:right w:w="28" w:type="dxa"/>
            </w:tcMar>
            <w:vAlign w:val="center"/>
          </w:tcPr>
          <w:p w:rsidR="008F0411" w:rsidRPr="00C73263" w:rsidRDefault="008F0411" w:rsidP="00BE5653">
            <w:pPr>
              <w:pStyle w:val="Tijeloteksta"/>
              <w:rPr>
                <w:b w:val="0"/>
                <w:sz w:val="20"/>
              </w:rPr>
            </w:pPr>
            <w:r w:rsidRPr="00C73263">
              <w:rPr>
                <w:b w:val="0"/>
                <w:sz w:val="20"/>
              </w:rPr>
              <w:t>Praktični rad</w:t>
            </w:r>
          </w:p>
        </w:tc>
        <w:tc>
          <w:tcPr>
            <w:tcW w:w="280" w:type="pct"/>
            <w:tcMar>
              <w:left w:w="28" w:type="dxa"/>
              <w:right w:w="28" w:type="dxa"/>
            </w:tcMar>
            <w:vAlign w:val="center"/>
          </w:tcPr>
          <w:p w:rsidR="008F0411" w:rsidRPr="00C73263" w:rsidRDefault="008F0411" w:rsidP="00BE5653">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8F0411" w:rsidRPr="00C73263" w:rsidTr="008F04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08"/>
        </w:trPr>
        <w:tc>
          <w:tcPr>
            <w:tcW w:w="850" w:type="pct"/>
            <w:tcMar>
              <w:left w:w="28" w:type="dxa"/>
              <w:right w:w="28" w:type="dxa"/>
            </w:tcMar>
            <w:vAlign w:val="center"/>
          </w:tcPr>
          <w:p w:rsidR="008F0411" w:rsidRPr="00C73263" w:rsidRDefault="008F0411" w:rsidP="00BE5653">
            <w:pPr>
              <w:pStyle w:val="Tijeloteksta"/>
              <w:rPr>
                <w:b w:val="0"/>
                <w:sz w:val="20"/>
              </w:rPr>
            </w:pPr>
            <w:r w:rsidRPr="00C73263">
              <w:rPr>
                <w:b w:val="0"/>
                <w:sz w:val="20"/>
              </w:rPr>
              <w:t>Portfolio</w:t>
            </w:r>
          </w:p>
        </w:tc>
        <w:tc>
          <w:tcPr>
            <w:tcW w:w="306" w:type="pct"/>
            <w:tcMar>
              <w:left w:w="28" w:type="dxa"/>
              <w:right w:w="28" w:type="dxa"/>
            </w:tcMar>
            <w:vAlign w:val="center"/>
          </w:tcPr>
          <w:p w:rsidR="008F0411" w:rsidRPr="00C73263" w:rsidRDefault="008F0411" w:rsidP="00BE5653">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1179" w:type="pct"/>
            <w:gridSpan w:val="3"/>
            <w:tcMar>
              <w:left w:w="28" w:type="dxa"/>
              <w:right w:w="28" w:type="dxa"/>
            </w:tcMar>
            <w:vAlign w:val="center"/>
          </w:tcPr>
          <w:p w:rsidR="008F0411" w:rsidRPr="00C73263" w:rsidRDefault="008F0411" w:rsidP="00BE5653">
            <w:pPr>
              <w:pStyle w:val="Tijeloteksta"/>
              <w:rPr>
                <w:b w:val="0"/>
                <w:sz w:val="20"/>
              </w:rPr>
            </w:pPr>
          </w:p>
        </w:tc>
        <w:tc>
          <w:tcPr>
            <w:tcW w:w="283" w:type="pct"/>
            <w:tcMar>
              <w:left w:w="28" w:type="dxa"/>
              <w:right w:w="28" w:type="dxa"/>
            </w:tcMar>
            <w:vAlign w:val="center"/>
          </w:tcPr>
          <w:p w:rsidR="008F0411" w:rsidRPr="00C73263" w:rsidRDefault="008F0411" w:rsidP="00BE5653">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779" w:type="pct"/>
            <w:gridSpan w:val="2"/>
            <w:tcMar>
              <w:left w:w="28" w:type="dxa"/>
              <w:right w:w="28" w:type="dxa"/>
            </w:tcMar>
            <w:vAlign w:val="center"/>
          </w:tcPr>
          <w:p w:rsidR="008F0411" w:rsidRPr="00C73263" w:rsidRDefault="008F0411" w:rsidP="00BE5653">
            <w:pPr>
              <w:pStyle w:val="Tijeloteksta"/>
              <w:rPr>
                <w:b w:val="0"/>
                <w:sz w:val="20"/>
              </w:rPr>
            </w:pPr>
          </w:p>
        </w:tc>
        <w:tc>
          <w:tcPr>
            <w:tcW w:w="281" w:type="pct"/>
            <w:gridSpan w:val="2"/>
            <w:tcMar>
              <w:left w:w="28" w:type="dxa"/>
              <w:right w:w="28" w:type="dxa"/>
            </w:tcMar>
            <w:vAlign w:val="center"/>
          </w:tcPr>
          <w:p w:rsidR="008F0411" w:rsidRPr="00C73263" w:rsidRDefault="008F0411" w:rsidP="00BE5653">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874" w:type="pct"/>
            <w:tcMar>
              <w:left w:w="28" w:type="dxa"/>
              <w:right w:w="28" w:type="dxa"/>
            </w:tcMar>
            <w:vAlign w:val="center"/>
          </w:tcPr>
          <w:p w:rsidR="008F0411" w:rsidRPr="00C73263" w:rsidRDefault="008F0411" w:rsidP="00BE5653">
            <w:pPr>
              <w:pStyle w:val="Tijeloteksta"/>
              <w:rPr>
                <w:b w:val="0"/>
                <w:sz w:val="20"/>
              </w:rPr>
            </w:pPr>
          </w:p>
        </w:tc>
        <w:tc>
          <w:tcPr>
            <w:tcW w:w="280" w:type="pct"/>
            <w:tcMar>
              <w:left w:w="28" w:type="dxa"/>
              <w:right w:w="28" w:type="dxa"/>
            </w:tcMar>
            <w:vAlign w:val="center"/>
          </w:tcPr>
          <w:p w:rsidR="008F0411" w:rsidRPr="00C73263" w:rsidRDefault="008F0411" w:rsidP="00BE5653">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Pr="00C73263" w:rsidRDefault="008F0411" w:rsidP="00BE5653">
            <w:pPr>
              <w:pStyle w:val="Tijeloteksta"/>
              <w:rPr>
                <w:b w:val="0"/>
                <w:color w:val="FF0000"/>
                <w:sz w:val="20"/>
              </w:rPr>
            </w:pP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Pr="00C73263" w:rsidRDefault="008F0411" w:rsidP="00DB3784">
            <w:pPr>
              <w:pStyle w:val="Tijeloteksta"/>
              <w:numPr>
                <w:ilvl w:val="1"/>
                <w:numId w:val="161"/>
              </w:numPr>
              <w:ind w:left="583" w:hanging="291"/>
              <w:jc w:val="both"/>
              <w:rPr>
                <w:b w:val="0"/>
                <w:sz w:val="20"/>
              </w:rPr>
            </w:pPr>
            <w:r w:rsidRPr="00C73263">
              <w:rPr>
                <w:rFonts w:eastAsia="Calibri"/>
                <w:b w:val="0"/>
                <w:sz w:val="20"/>
              </w:rPr>
              <w:t>Povezivanje ishoda učenja, nastavnih metoda i ocjenjivanja</w:t>
            </w: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Pr="00C73263" w:rsidRDefault="008F0411" w:rsidP="00BE5653">
            <w:pPr>
              <w:jc w:val="both"/>
              <w:rPr>
                <w:sz w:val="20"/>
                <w:szCs w:val="20"/>
              </w:rPr>
            </w:pPr>
          </w:p>
          <w:tbl>
            <w:tblPr>
              <w:tblW w:w="8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3"/>
              <w:gridCol w:w="618"/>
              <w:gridCol w:w="858"/>
              <w:gridCol w:w="1687"/>
              <w:gridCol w:w="1779"/>
              <w:gridCol w:w="915"/>
              <w:gridCol w:w="738"/>
            </w:tblGrid>
            <w:tr w:rsidR="008F0411" w:rsidRPr="00C73263" w:rsidTr="00BE5653">
              <w:trPr>
                <w:trHeight w:val="273"/>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411" w:rsidRPr="00C73263" w:rsidRDefault="008F0411" w:rsidP="00BE5653">
                  <w:pPr>
                    <w:jc w:val="center"/>
                    <w:rPr>
                      <w:bCs/>
                      <w:sz w:val="20"/>
                      <w:szCs w:val="20"/>
                    </w:rPr>
                  </w:pPr>
                  <w:r w:rsidRPr="00C73263">
                    <w:rPr>
                      <w:bCs/>
                      <w:sz w:val="20"/>
                      <w:szCs w:val="20"/>
                    </w:rPr>
                    <w:t>NASTAVNA METODA/AKTIVNOST</w:t>
                  </w:r>
                </w:p>
              </w:tc>
              <w:tc>
                <w:tcPr>
                  <w:tcW w:w="6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411" w:rsidRPr="00C73263" w:rsidRDefault="008F0411" w:rsidP="00BE5653">
                  <w:pPr>
                    <w:jc w:val="center"/>
                    <w:rPr>
                      <w:bCs/>
                      <w:sz w:val="20"/>
                      <w:szCs w:val="20"/>
                    </w:rPr>
                  </w:pPr>
                  <w:r w:rsidRPr="00C73263">
                    <w:rPr>
                      <w:bCs/>
                      <w:sz w:val="20"/>
                      <w:szCs w:val="20"/>
                    </w:rPr>
                    <w:t>ECTS</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411" w:rsidRPr="00C73263" w:rsidRDefault="008F0411" w:rsidP="00BE5653">
                  <w:pPr>
                    <w:jc w:val="center"/>
                    <w:rPr>
                      <w:bCs/>
                      <w:sz w:val="20"/>
                      <w:szCs w:val="20"/>
                    </w:rPr>
                  </w:pPr>
                  <w:r w:rsidRPr="00C73263">
                    <w:rPr>
                      <w:bCs/>
                      <w:sz w:val="20"/>
                      <w:szCs w:val="20"/>
                    </w:rPr>
                    <w:t>ISHOD UČENJA</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411" w:rsidRPr="00C73263" w:rsidRDefault="008F0411" w:rsidP="00BE5653">
                  <w:pPr>
                    <w:jc w:val="center"/>
                    <w:rPr>
                      <w:bCs/>
                      <w:sz w:val="20"/>
                      <w:szCs w:val="20"/>
                    </w:rPr>
                  </w:pPr>
                  <w:r w:rsidRPr="00C73263">
                    <w:rPr>
                      <w:bCs/>
                      <w:sz w:val="20"/>
                      <w:szCs w:val="20"/>
                    </w:rPr>
                    <w:t>AKTIVNOST STUDENTA</w:t>
                  </w:r>
                </w:p>
              </w:tc>
              <w:tc>
                <w:tcPr>
                  <w:tcW w:w="2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411" w:rsidRPr="00C73263" w:rsidRDefault="008F0411" w:rsidP="00BE5653">
                  <w:pPr>
                    <w:jc w:val="center"/>
                    <w:rPr>
                      <w:bCs/>
                      <w:sz w:val="20"/>
                      <w:szCs w:val="20"/>
                    </w:rPr>
                  </w:pPr>
                  <w:r w:rsidRPr="00C73263">
                    <w:rPr>
                      <w:bCs/>
                      <w:sz w:val="20"/>
                      <w:szCs w:val="20"/>
                    </w:rPr>
                    <w:t>METODA PROCJENE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411" w:rsidRPr="00C73263" w:rsidRDefault="008F0411" w:rsidP="00BE5653">
                  <w:pPr>
                    <w:jc w:val="center"/>
                    <w:rPr>
                      <w:bCs/>
                      <w:sz w:val="20"/>
                      <w:szCs w:val="20"/>
                    </w:rPr>
                  </w:pPr>
                  <w:r w:rsidRPr="00C73263">
                    <w:rPr>
                      <w:bCs/>
                      <w:sz w:val="20"/>
                      <w:szCs w:val="20"/>
                    </w:rPr>
                    <w:t>BODOVI</w:t>
                  </w:r>
                </w:p>
              </w:tc>
            </w:tr>
            <w:tr w:rsidR="008F0411" w:rsidRPr="00C73263" w:rsidTr="00BE5653">
              <w:trPr>
                <w:trHeight w:val="208"/>
              </w:trPr>
              <w:tc>
                <w:tcPr>
                  <w:tcW w:w="1400"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8F0411" w:rsidRPr="00C73263" w:rsidRDefault="008F0411" w:rsidP="00BE5653">
                  <w:pPr>
                    <w:jc w:val="center"/>
                    <w:rPr>
                      <w:bCs/>
                      <w:sz w:val="20"/>
                      <w:szCs w:val="20"/>
                    </w:rPr>
                  </w:pPr>
                </w:p>
              </w:tc>
              <w:tc>
                <w:tcPr>
                  <w:tcW w:w="623"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8F0411" w:rsidRPr="00C73263" w:rsidRDefault="008F0411" w:rsidP="00BE5653">
                  <w:pPr>
                    <w:jc w:val="center"/>
                    <w:rPr>
                      <w:bCs/>
                      <w:sz w:val="20"/>
                      <w:szCs w:val="20"/>
                    </w:rPr>
                  </w:pPr>
                </w:p>
              </w:tc>
              <w:tc>
                <w:tcPr>
                  <w:tcW w:w="616"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8F0411" w:rsidRPr="00C73263" w:rsidRDefault="008F0411" w:rsidP="00BE5653">
                  <w:pPr>
                    <w:jc w:val="center"/>
                    <w:rPr>
                      <w:bCs/>
                      <w:sz w:val="20"/>
                      <w:szCs w:val="20"/>
                    </w:rPr>
                  </w:pPr>
                </w:p>
              </w:tc>
              <w:tc>
                <w:tcPr>
                  <w:tcW w:w="1847"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8F0411" w:rsidRPr="00C73263" w:rsidRDefault="008F0411" w:rsidP="00BE5653">
                  <w:pPr>
                    <w:jc w:val="center"/>
                    <w:rPr>
                      <w:bCs/>
                      <w:sz w:val="20"/>
                      <w:szCs w:val="20"/>
                    </w:rPr>
                  </w:pPr>
                </w:p>
              </w:tc>
              <w:tc>
                <w:tcPr>
                  <w:tcW w:w="2094"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8F0411" w:rsidRPr="00C73263" w:rsidRDefault="008F0411" w:rsidP="00BE5653">
                  <w:pPr>
                    <w:jc w:val="center"/>
                    <w:rPr>
                      <w:bCs/>
                      <w:sz w:val="20"/>
                      <w:szCs w:val="20"/>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F0411" w:rsidRPr="00C73263" w:rsidRDefault="008F0411" w:rsidP="00BE5653">
                  <w:pPr>
                    <w:jc w:val="center"/>
                    <w:rPr>
                      <w:bCs/>
                      <w:sz w:val="20"/>
                      <w:szCs w:val="20"/>
                    </w:rPr>
                  </w:pPr>
                  <w:r w:rsidRPr="00C73263">
                    <w:rPr>
                      <w:bCs/>
                      <w:sz w:val="20"/>
                      <w:szCs w:val="20"/>
                    </w:rPr>
                    <w:t>min</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F0411" w:rsidRPr="00C73263" w:rsidRDefault="008F0411" w:rsidP="00BE5653">
                  <w:pPr>
                    <w:jc w:val="center"/>
                    <w:rPr>
                      <w:bCs/>
                      <w:sz w:val="20"/>
                      <w:szCs w:val="20"/>
                    </w:rPr>
                  </w:pPr>
                  <w:r w:rsidRPr="00C73263">
                    <w:rPr>
                      <w:bCs/>
                      <w:sz w:val="20"/>
                      <w:szCs w:val="20"/>
                    </w:rPr>
                    <w:t>max</w:t>
                  </w:r>
                </w:p>
              </w:tc>
            </w:tr>
            <w:tr w:rsidR="008F0411" w:rsidRPr="00C73263" w:rsidTr="00BE5653">
              <w:trPr>
                <w:trHeight w:val="235"/>
              </w:trPr>
              <w:tc>
                <w:tcPr>
                  <w:tcW w:w="1400"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p>
              </w:tc>
              <w:tc>
                <w:tcPr>
                  <w:tcW w:w="623"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p>
              </w:tc>
              <w:tc>
                <w:tcPr>
                  <w:tcW w:w="1847"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p>
              </w:tc>
              <w:tc>
                <w:tcPr>
                  <w:tcW w:w="2094"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p>
              </w:tc>
              <w:tc>
                <w:tcPr>
                  <w:tcW w:w="1137"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p>
              </w:tc>
              <w:tc>
                <w:tcPr>
                  <w:tcW w:w="841"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p>
              </w:tc>
            </w:tr>
            <w:tr w:rsidR="008F0411" w:rsidRPr="00C73263" w:rsidTr="00BE5653">
              <w:trPr>
                <w:trHeight w:val="718"/>
              </w:trPr>
              <w:tc>
                <w:tcPr>
                  <w:tcW w:w="1400"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p>
                <w:p w:rsidR="008F0411" w:rsidRPr="00C73263" w:rsidRDefault="008F0411" w:rsidP="00BE5653">
                  <w:pPr>
                    <w:rPr>
                      <w:sz w:val="20"/>
                      <w:szCs w:val="20"/>
                    </w:rPr>
                  </w:pPr>
                  <w:r w:rsidRPr="00C73263">
                    <w:rPr>
                      <w:sz w:val="20"/>
                      <w:szCs w:val="20"/>
                    </w:rPr>
                    <w:t>Pohađanje nastave</w:t>
                  </w:r>
                </w:p>
                <w:p w:rsidR="008F0411" w:rsidRPr="00C73263" w:rsidRDefault="008F0411" w:rsidP="00BE5653">
                  <w:pPr>
                    <w:rPr>
                      <w:sz w:val="20"/>
                      <w:szCs w:val="20"/>
                    </w:rPr>
                  </w:pPr>
                </w:p>
              </w:tc>
              <w:tc>
                <w:tcPr>
                  <w:tcW w:w="623"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jc w:val="center"/>
                    <w:rPr>
                      <w:sz w:val="20"/>
                      <w:szCs w:val="20"/>
                    </w:rPr>
                  </w:pPr>
                </w:p>
                <w:p w:rsidR="008F0411" w:rsidRPr="00C73263" w:rsidRDefault="008F0411" w:rsidP="00BE5653">
                  <w:pPr>
                    <w:jc w:val="center"/>
                    <w:rPr>
                      <w:sz w:val="20"/>
                      <w:szCs w:val="20"/>
                      <w:highlight w:val="yellow"/>
                    </w:rPr>
                  </w:pPr>
                  <w:r w:rsidRPr="00A375CB">
                    <w:rPr>
                      <w:sz w:val="20"/>
                      <w:szCs w:val="20"/>
                    </w:rPr>
                    <w:t>0,</w:t>
                  </w:r>
                  <w:r>
                    <w:rPr>
                      <w:sz w:val="20"/>
                      <w:szCs w:val="20"/>
                    </w:rPr>
                    <w:t>3</w:t>
                  </w:r>
                </w:p>
              </w:tc>
              <w:tc>
                <w:tcPr>
                  <w:tcW w:w="616"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jc w:val="center"/>
                    <w:rPr>
                      <w:sz w:val="20"/>
                      <w:szCs w:val="20"/>
                    </w:rPr>
                  </w:pPr>
                </w:p>
                <w:p w:rsidR="008F0411" w:rsidRPr="00C73263" w:rsidRDefault="008F0411" w:rsidP="00BE5653">
                  <w:pPr>
                    <w:jc w:val="center"/>
                    <w:rPr>
                      <w:sz w:val="20"/>
                      <w:szCs w:val="20"/>
                    </w:rPr>
                  </w:pPr>
                  <w:r w:rsidRPr="00C73263">
                    <w:rPr>
                      <w:sz w:val="20"/>
                      <w:szCs w:val="20"/>
                    </w:rPr>
                    <w:t>1</w:t>
                  </w:r>
                  <w:r>
                    <w:rPr>
                      <w:sz w:val="20"/>
                      <w:szCs w:val="20"/>
                    </w:rPr>
                    <w:t>.</w:t>
                  </w:r>
                  <w:r w:rsidRPr="00C73263">
                    <w:rPr>
                      <w:sz w:val="20"/>
                      <w:szCs w:val="20"/>
                    </w:rPr>
                    <w:t>-</w:t>
                  </w:r>
                  <w:r>
                    <w:rPr>
                      <w:sz w:val="20"/>
                      <w:szCs w:val="20"/>
                    </w:rPr>
                    <w:t>8.</w:t>
                  </w:r>
                </w:p>
              </w:tc>
              <w:tc>
                <w:tcPr>
                  <w:tcW w:w="1847"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r w:rsidRPr="00C73263">
                    <w:rPr>
                      <w:sz w:val="20"/>
                      <w:szCs w:val="20"/>
                    </w:rPr>
                    <w:t>Prisutnost na nastavi</w:t>
                  </w:r>
                </w:p>
              </w:tc>
              <w:tc>
                <w:tcPr>
                  <w:tcW w:w="2094"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r w:rsidRPr="00C73263">
                    <w:rPr>
                      <w:sz w:val="20"/>
                      <w:szCs w:val="20"/>
                    </w:rPr>
                    <w:t>Evidencije dolazaka</w:t>
                  </w:r>
                </w:p>
              </w:tc>
              <w:tc>
                <w:tcPr>
                  <w:tcW w:w="1137" w:type="dxa"/>
                  <w:tcBorders>
                    <w:top w:val="single" w:sz="4" w:space="0" w:color="auto"/>
                    <w:left w:val="single" w:sz="4" w:space="0" w:color="auto"/>
                    <w:bottom w:val="single" w:sz="4" w:space="0" w:color="auto"/>
                    <w:right w:val="single" w:sz="4" w:space="0" w:color="auto"/>
                  </w:tcBorders>
                  <w:vAlign w:val="center"/>
                </w:tcPr>
                <w:p w:rsidR="008F0411" w:rsidRPr="00C73263" w:rsidRDefault="008F0411" w:rsidP="00BE5653">
                  <w:pPr>
                    <w:jc w:val="center"/>
                    <w:rPr>
                      <w:sz w:val="20"/>
                      <w:szCs w:val="20"/>
                    </w:rPr>
                  </w:pPr>
                  <w:r>
                    <w:rPr>
                      <w:sz w:val="20"/>
                      <w:szCs w:val="20"/>
                    </w:rPr>
                    <w:t>5</w:t>
                  </w:r>
                </w:p>
              </w:tc>
              <w:tc>
                <w:tcPr>
                  <w:tcW w:w="841" w:type="dxa"/>
                  <w:tcBorders>
                    <w:top w:val="single" w:sz="4" w:space="0" w:color="auto"/>
                    <w:left w:val="single" w:sz="4" w:space="0" w:color="auto"/>
                    <w:bottom w:val="single" w:sz="4" w:space="0" w:color="auto"/>
                    <w:right w:val="single" w:sz="4" w:space="0" w:color="auto"/>
                  </w:tcBorders>
                  <w:vAlign w:val="center"/>
                </w:tcPr>
                <w:p w:rsidR="008F0411" w:rsidRPr="00C73263" w:rsidRDefault="008F0411" w:rsidP="00BE5653">
                  <w:pPr>
                    <w:jc w:val="center"/>
                    <w:rPr>
                      <w:sz w:val="20"/>
                      <w:szCs w:val="20"/>
                    </w:rPr>
                  </w:pPr>
                  <w:r>
                    <w:rPr>
                      <w:sz w:val="20"/>
                      <w:szCs w:val="20"/>
                    </w:rPr>
                    <w:t>10</w:t>
                  </w:r>
                </w:p>
              </w:tc>
            </w:tr>
            <w:tr w:rsidR="008F0411" w:rsidRPr="00C73263" w:rsidTr="00BE5653">
              <w:trPr>
                <w:trHeight w:val="1200"/>
              </w:trPr>
              <w:tc>
                <w:tcPr>
                  <w:tcW w:w="1400"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p>
                <w:p w:rsidR="008F0411" w:rsidRPr="00C73263" w:rsidRDefault="008F0411" w:rsidP="00BE5653">
                  <w:pPr>
                    <w:rPr>
                      <w:sz w:val="20"/>
                      <w:szCs w:val="20"/>
                    </w:rPr>
                  </w:pPr>
                  <w:r w:rsidRPr="00C73263">
                    <w:rPr>
                      <w:sz w:val="20"/>
                      <w:szCs w:val="20"/>
                    </w:rPr>
                    <w:t xml:space="preserve">Aktivnost u nastavi </w:t>
                  </w:r>
                </w:p>
              </w:tc>
              <w:tc>
                <w:tcPr>
                  <w:tcW w:w="623"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jc w:val="center"/>
                    <w:rPr>
                      <w:sz w:val="20"/>
                      <w:szCs w:val="20"/>
                    </w:rPr>
                  </w:pPr>
                </w:p>
                <w:p w:rsidR="008F0411" w:rsidRPr="00C73263" w:rsidRDefault="008F0411" w:rsidP="00BE5653">
                  <w:pPr>
                    <w:jc w:val="center"/>
                    <w:rPr>
                      <w:sz w:val="20"/>
                      <w:szCs w:val="20"/>
                    </w:rPr>
                  </w:pPr>
                  <w:r>
                    <w:rPr>
                      <w:sz w:val="20"/>
                      <w:szCs w:val="20"/>
                    </w:rPr>
                    <w:t>1,2</w:t>
                  </w:r>
                </w:p>
                <w:p w:rsidR="008F0411" w:rsidRPr="00C73263" w:rsidRDefault="008F0411" w:rsidP="00BE5653">
                  <w:pPr>
                    <w:jc w:val="center"/>
                    <w:rPr>
                      <w:sz w:val="20"/>
                      <w:szCs w:val="20"/>
                      <w:highlight w:val="yellow"/>
                    </w:rPr>
                  </w:pPr>
                </w:p>
              </w:tc>
              <w:tc>
                <w:tcPr>
                  <w:tcW w:w="616"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jc w:val="center"/>
                    <w:rPr>
                      <w:sz w:val="20"/>
                      <w:szCs w:val="20"/>
                    </w:rPr>
                  </w:pPr>
                </w:p>
                <w:p w:rsidR="008F0411" w:rsidRPr="00C73263" w:rsidRDefault="008F0411" w:rsidP="00BE5653">
                  <w:pPr>
                    <w:jc w:val="center"/>
                    <w:rPr>
                      <w:sz w:val="20"/>
                      <w:szCs w:val="20"/>
                    </w:rPr>
                  </w:pPr>
                  <w:r w:rsidRPr="00C73263">
                    <w:rPr>
                      <w:sz w:val="20"/>
                      <w:szCs w:val="20"/>
                    </w:rPr>
                    <w:t>1</w:t>
                  </w:r>
                  <w:r>
                    <w:rPr>
                      <w:sz w:val="20"/>
                      <w:szCs w:val="20"/>
                    </w:rPr>
                    <w:t>.</w:t>
                  </w:r>
                  <w:r w:rsidRPr="00C73263">
                    <w:rPr>
                      <w:sz w:val="20"/>
                      <w:szCs w:val="20"/>
                    </w:rPr>
                    <w:t>-</w:t>
                  </w:r>
                  <w:r>
                    <w:rPr>
                      <w:sz w:val="20"/>
                      <w:szCs w:val="20"/>
                    </w:rPr>
                    <w:t>8.</w:t>
                  </w:r>
                </w:p>
              </w:tc>
              <w:tc>
                <w:tcPr>
                  <w:tcW w:w="1847"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r w:rsidRPr="00C73263">
                    <w:rPr>
                      <w:sz w:val="20"/>
                      <w:szCs w:val="20"/>
                    </w:rPr>
                    <w:t>Sudjelovanje u nastavnom procesu (</w:t>
                  </w:r>
                  <w:r>
                    <w:rPr>
                      <w:sz w:val="20"/>
                      <w:szCs w:val="20"/>
                    </w:rPr>
                    <w:t>sudjelovanje u aktivnostima, vježabama, zadacima i diskusijama, samostalni zadatci</w:t>
                  </w:r>
                  <w:r w:rsidRPr="00C73263">
                    <w:rPr>
                      <w:sz w:val="20"/>
                      <w:szCs w:val="20"/>
                    </w:rPr>
                    <w:t>)</w:t>
                  </w:r>
                </w:p>
              </w:tc>
              <w:tc>
                <w:tcPr>
                  <w:tcW w:w="2094" w:type="dxa"/>
                  <w:tcBorders>
                    <w:top w:val="single" w:sz="4" w:space="0" w:color="auto"/>
                    <w:left w:val="single" w:sz="4" w:space="0" w:color="auto"/>
                    <w:bottom w:val="single" w:sz="4" w:space="0" w:color="auto"/>
                    <w:right w:val="single" w:sz="4" w:space="0" w:color="auto"/>
                  </w:tcBorders>
                </w:tcPr>
                <w:p w:rsidR="008F0411" w:rsidRDefault="008F0411" w:rsidP="00BE5653">
                  <w:pPr>
                    <w:rPr>
                      <w:sz w:val="20"/>
                      <w:szCs w:val="20"/>
                    </w:rPr>
                  </w:pPr>
                  <w:r w:rsidRPr="00C73263">
                    <w:rPr>
                      <w:sz w:val="20"/>
                      <w:szCs w:val="20"/>
                    </w:rPr>
                    <w:t>Evidencija studentskih aktivnosti</w:t>
                  </w:r>
                </w:p>
                <w:p w:rsidR="008F0411" w:rsidRPr="00C73263" w:rsidRDefault="008F0411" w:rsidP="00BE5653">
                  <w:pPr>
                    <w:rPr>
                      <w:sz w:val="20"/>
                      <w:szCs w:val="20"/>
                    </w:rPr>
                  </w:pPr>
                  <w:r>
                    <w:rPr>
                      <w:sz w:val="20"/>
                      <w:szCs w:val="20"/>
                    </w:rPr>
                    <w:t>Evaluacijski formulari izrađeni od strane nastavnika</w:t>
                  </w:r>
                </w:p>
              </w:tc>
              <w:tc>
                <w:tcPr>
                  <w:tcW w:w="1137" w:type="dxa"/>
                  <w:tcBorders>
                    <w:top w:val="single" w:sz="4" w:space="0" w:color="auto"/>
                    <w:left w:val="single" w:sz="4" w:space="0" w:color="auto"/>
                    <w:bottom w:val="single" w:sz="4" w:space="0" w:color="auto"/>
                    <w:right w:val="single" w:sz="4" w:space="0" w:color="auto"/>
                  </w:tcBorders>
                  <w:vAlign w:val="center"/>
                </w:tcPr>
                <w:p w:rsidR="008F0411" w:rsidRPr="00C73263" w:rsidRDefault="008F0411" w:rsidP="00BE5653">
                  <w:pPr>
                    <w:jc w:val="center"/>
                    <w:rPr>
                      <w:sz w:val="20"/>
                      <w:szCs w:val="20"/>
                    </w:rPr>
                  </w:pPr>
                  <w:r>
                    <w:rPr>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rsidR="008F0411" w:rsidRPr="00C73263" w:rsidRDefault="008F0411" w:rsidP="00BE5653">
                  <w:pPr>
                    <w:jc w:val="center"/>
                    <w:rPr>
                      <w:sz w:val="20"/>
                      <w:szCs w:val="20"/>
                    </w:rPr>
                  </w:pPr>
                  <w:r>
                    <w:rPr>
                      <w:sz w:val="20"/>
                      <w:szCs w:val="20"/>
                    </w:rPr>
                    <w:t>40</w:t>
                  </w:r>
                </w:p>
              </w:tc>
            </w:tr>
            <w:tr w:rsidR="008F0411" w:rsidRPr="00C73263" w:rsidTr="00BE5653">
              <w:trPr>
                <w:trHeight w:val="1200"/>
              </w:trPr>
              <w:tc>
                <w:tcPr>
                  <w:tcW w:w="1400"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r>
                    <w:rPr>
                      <w:sz w:val="20"/>
                      <w:szCs w:val="20"/>
                    </w:rPr>
                    <w:t>Seminarski rad</w:t>
                  </w:r>
                </w:p>
              </w:tc>
              <w:tc>
                <w:tcPr>
                  <w:tcW w:w="623"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jc w:val="center"/>
                    <w:rPr>
                      <w:sz w:val="20"/>
                      <w:szCs w:val="20"/>
                    </w:rPr>
                  </w:pPr>
                  <w:r>
                    <w:rPr>
                      <w:sz w:val="20"/>
                      <w:szCs w:val="20"/>
                    </w:rPr>
                    <w:t>0,6</w:t>
                  </w:r>
                </w:p>
              </w:tc>
              <w:tc>
                <w:tcPr>
                  <w:tcW w:w="616"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jc w:val="center"/>
                    <w:rPr>
                      <w:sz w:val="20"/>
                      <w:szCs w:val="20"/>
                    </w:rPr>
                  </w:pPr>
                  <w:r>
                    <w:rPr>
                      <w:sz w:val="20"/>
                      <w:szCs w:val="20"/>
                    </w:rPr>
                    <w:t>1.-3., 6.</w:t>
                  </w:r>
                </w:p>
              </w:tc>
              <w:tc>
                <w:tcPr>
                  <w:tcW w:w="1847"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r w:rsidRPr="00C73263">
                    <w:rPr>
                      <w:sz w:val="20"/>
                      <w:szCs w:val="20"/>
                    </w:rPr>
                    <w:t>Proučavanje literature, kritičko izražavanje, opisivanje i interpretiranje određenog fenomena, područja, pojave u okviru zadane teme, pisanje rada</w:t>
                  </w:r>
                </w:p>
              </w:tc>
              <w:tc>
                <w:tcPr>
                  <w:tcW w:w="2094"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r w:rsidRPr="00C73263">
                    <w:rPr>
                      <w:sz w:val="20"/>
                      <w:szCs w:val="20"/>
                    </w:rPr>
                    <w:t>Evaluacija</w:t>
                  </w:r>
                  <w:r>
                    <w:rPr>
                      <w:sz w:val="20"/>
                      <w:szCs w:val="20"/>
                    </w:rPr>
                    <w:t xml:space="preserve"> pisanog materijala i</w:t>
                  </w:r>
                  <w:r w:rsidRPr="00C73263">
                    <w:rPr>
                      <w:sz w:val="20"/>
                      <w:szCs w:val="20"/>
                    </w:rPr>
                    <w:t xml:space="preserve"> </w:t>
                  </w:r>
                  <w:r>
                    <w:rPr>
                      <w:sz w:val="20"/>
                      <w:szCs w:val="20"/>
                    </w:rPr>
                    <w:t xml:space="preserve">izlaganja. Evaluacijski formulari izrađeni od strane nastavnika </w:t>
                  </w:r>
                </w:p>
              </w:tc>
              <w:tc>
                <w:tcPr>
                  <w:tcW w:w="1137" w:type="dxa"/>
                  <w:tcBorders>
                    <w:top w:val="single" w:sz="4" w:space="0" w:color="auto"/>
                    <w:left w:val="single" w:sz="4" w:space="0" w:color="auto"/>
                    <w:bottom w:val="single" w:sz="4" w:space="0" w:color="auto"/>
                    <w:right w:val="single" w:sz="4" w:space="0" w:color="auto"/>
                  </w:tcBorders>
                  <w:vAlign w:val="center"/>
                </w:tcPr>
                <w:p w:rsidR="008F0411" w:rsidRDefault="008F0411" w:rsidP="00BE5653">
                  <w:pPr>
                    <w:jc w:val="center"/>
                    <w:rPr>
                      <w:sz w:val="20"/>
                      <w:szCs w:val="20"/>
                    </w:rPr>
                  </w:pPr>
                  <w:r>
                    <w:rPr>
                      <w:sz w:val="20"/>
                      <w:szCs w:val="20"/>
                    </w:rPr>
                    <w:t>10</w:t>
                  </w:r>
                </w:p>
              </w:tc>
              <w:tc>
                <w:tcPr>
                  <w:tcW w:w="841" w:type="dxa"/>
                  <w:tcBorders>
                    <w:top w:val="single" w:sz="4" w:space="0" w:color="auto"/>
                    <w:left w:val="single" w:sz="4" w:space="0" w:color="auto"/>
                    <w:bottom w:val="single" w:sz="4" w:space="0" w:color="auto"/>
                    <w:right w:val="single" w:sz="4" w:space="0" w:color="auto"/>
                  </w:tcBorders>
                  <w:vAlign w:val="center"/>
                </w:tcPr>
                <w:p w:rsidR="008F0411" w:rsidRDefault="008F0411" w:rsidP="00BE5653">
                  <w:pPr>
                    <w:jc w:val="center"/>
                    <w:rPr>
                      <w:sz w:val="20"/>
                      <w:szCs w:val="20"/>
                    </w:rPr>
                  </w:pPr>
                  <w:r>
                    <w:rPr>
                      <w:sz w:val="20"/>
                      <w:szCs w:val="20"/>
                    </w:rPr>
                    <w:t>20</w:t>
                  </w:r>
                </w:p>
              </w:tc>
            </w:tr>
            <w:tr w:rsidR="008F0411" w:rsidRPr="00C73263" w:rsidTr="00BE5653">
              <w:trPr>
                <w:trHeight w:val="718"/>
              </w:trPr>
              <w:tc>
                <w:tcPr>
                  <w:tcW w:w="1400" w:type="dxa"/>
                  <w:tcBorders>
                    <w:top w:val="single" w:sz="4" w:space="0" w:color="auto"/>
                    <w:left w:val="single" w:sz="4" w:space="0" w:color="auto"/>
                    <w:bottom w:val="single" w:sz="4" w:space="0" w:color="auto"/>
                    <w:right w:val="single" w:sz="4" w:space="0" w:color="auto"/>
                  </w:tcBorders>
                </w:tcPr>
                <w:p w:rsidR="008F0411" w:rsidRPr="00B263FB" w:rsidRDefault="008F0411" w:rsidP="00BE5653">
                  <w:pPr>
                    <w:rPr>
                      <w:sz w:val="20"/>
                      <w:szCs w:val="20"/>
                      <w:lang w:val="de-DE"/>
                    </w:rPr>
                  </w:pPr>
                  <w:r>
                    <w:rPr>
                      <w:sz w:val="20"/>
                      <w:szCs w:val="20"/>
                      <w:lang w:val="de-DE"/>
                    </w:rPr>
                    <w:t>Usmeni ispit</w:t>
                  </w:r>
                </w:p>
              </w:tc>
              <w:tc>
                <w:tcPr>
                  <w:tcW w:w="623" w:type="dxa"/>
                  <w:tcBorders>
                    <w:top w:val="single" w:sz="4" w:space="0" w:color="auto"/>
                    <w:left w:val="single" w:sz="4" w:space="0" w:color="auto"/>
                    <w:bottom w:val="single" w:sz="4" w:space="0" w:color="auto"/>
                    <w:right w:val="single" w:sz="4" w:space="0" w:color="auto"/>
                  </w:tcBorders>
                </w:tcPr>
                <w:p w:rsidR="008F0411" w:rsidRPr="00B263FB" w:rsidRDefault="008F0411" w:rsidP="00BE5653">
                  <w:pPr>
                    <w:jc w:val="center"/>
                    <w:rPr>
                      <w:sz w:val="20"/>
                      <w:szCs w:val="20"/>
                      <w:lang w:val="de-DE"/>
                    </w:rPr>
                  </w:pPr>
                </w:p>
                <w:p w:rsidR="008F0411" w:rsidRPr="00C73263" w:rsidRDefault="008F0411" w:rsidP="00BE5653">
                  <w:pPr>
                    <w:jc w:val="center"/>
                    <w:rPr>
                      <w:sz w:val="20"/>
                      <w:szCs w:val="20"/>
                    </w:rPr>
                  </w:pPr>
                  <w:r>
                    <w:rPr>
                      <w:sz w:val="20"/>
                      <w:szCs w:val="20"/>
                    </w:rPr>
                    <w:t>0,9</w:t>
                  </w:r>
                </w:p>
              </w:tc>
              <w:tc>
                <w:tcPr>
                  <w:tcW w:w="616"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jc w:val="center"/>
                    <w:rPr>
                      <w:sz w:val="20"/>
                      <w:szCs w:val="20"/>
                    </w:rPr>
                  </w:pPr>
                </w:p>
                <w:p w:rsidR="008F0411" w:rsidRPr="00C73263" w:rsidRDefault="008F0411" w:rsidP="00BE5653">
                  <w:pPr>
                    <w:jc w:val="center"/>
                    <w:rPr>
                      <w:sz w:val="20"/>
                      <w:szCs w:val="20"/>
                    </w:rPr>
                  </w:pPr>
                  <w:r w:rsidRPr="00C73263">
                    <w:rPr>
                      <w:sz w:val="20"/>
                      <w:szCs w:val="20"/>
                    </w:rPr>
                    <w:t>1</w:t>
                  </w:r>
                  <w:r>
                    <w:rPr>
                      <w:sz w:val="20"/>
                      <w:szCs w:val="20"/>
                    </w:rPr>
                    <w:t>.</w:t>
                  </w:r>
                  <w:r w:rsidRPr="00C73263">
                    <w:rPr>
                      <w:sz w:val="20"/>
                      <w:szCs w:val="20"/>
                    </w:rPr>
                    <w:t>-</w:t>
                  </w:r>
                  <w:r>
                    <w:rPr>
                      <w:sz w:val="20"/>
                      <w:szCs w:val="20"/>
                    </w:rPr>
                    <w:t>8.</w:t>
                  </w:r>
                </w:p>
              </w:tc>
              <w:tc>
                <w:tcPr>
                  <w:tcW w:w="1847"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r w:rsidRPr="00C73263">
                    <w:rPr>
                      <w:sz w:val="20"/>
                      <w:szCs w:val="20"/>
                    </w:rPr>
                    <w:t>Priprema za provjeru znanja, usmena provjera</w:t>
                  </w:r>
                </w:p>
              </w:tc>
              <w:tc>
                <w:tcPr>
                  <w:tcW w:w="2094"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r w:rsidRPr="00C73263">
                    <w:rPr>
                      <w:sz w:val="20"/>
                      <w:szCs w:val="20"/>
                    </w:rPr>
                    <w:t>Provjera i vrednovanje razine stečenog znanja</w:t>
                  </w:r>
                  <w:r>
                    <w:rPr>
                      <w:sz w:val="20"/>
                      <w:szCs w:val="20"/>
                    </w:rPr>
                    <w:t xml:space="preserve">. Evaluacijski formulari izrađeni </w:t>
                  </w:r>
                  <w:r>
                    <w:rPr>
                      <w:sz w:val="20"/>
                      <w:szCs w:val="20"/>
                    </w:rPr>
                    <w:lastRenderedPageBreak/>
                    <w:t>od strane nastavnika</w:t>
                  </w:r>
                </w:p>
              </w:tc>
              <w:tc>
                <w:tcPr>
                  <w:tcW w:w="1137" w:type="dxa"/>
                  <w:tcBorders>
                    <w:top w:val="single" w:sz="4" w:space="0" w:color="auto"/>
                    <w:left w:val="single" w:sz="4" w:space="0" w:color="auto"/>
                    <w:bottom w:val="single" w:sz="4" w:space="0" w:color="auto"/>
                    <w:right w:val="single" w:sz="4" w:space="0" w:color="auto"/>
                  </w:tcBorders>
                  <w:vAlign w:val="center"/>
                </w:tcPr>
                <w:p w:rsidR="008F0411" w:rsidRPr="00C73263" w:rsidRDefault="008F0411" w:rsidP="00BE5653">
                  <w:pPr>
                    <w:jc w:val="center"/>
                    <w:rPr>
                      <w:sz w:val="20"/>
                      <w:szCs w:val="20"/>
                    </w:rPr>
                  </w:pPr>
                  <w:r>
                    <w:rPr>
                      <w:sz w:val="20"/>
                      <w:szCs w:val="20"/>
                    </w:rPr>
                    <w:lastRenderedPageBreak/>
                    <w:t>15</w:t>
                  </w:r>
                </w:p>
              </w:tc>
              <w:tc>
                <w:tcPr>
                  <w:tcW w:w="841" w:type="dxa"/>
                  <w:tcBorders>
                    <w:top w:val="single" w:sz="4" w:space="0" w:color="auto"/>
                    <w:left w:val="single" w:sz="4" w:space="0" w:color="auto"/>
                    <w:bottom w:val="single" w:sz="4" w:space="0" w:color="auto"/>
                    <w:right w:val="single" w:sz="4" w:space="0" w:color="auto"/>
                  </w:tcBorders>
                  <w:vAlign w:val="center"/>
                </w:tcPr>
                <w:p w:rsidR="008F0411" w:rsidRPr="00C73263" w:rsidRDefault="008F0411" w:rsidP="00BE5653">
                  <w:pPr>
                    <w:jc w:val="center"/>
                    <w:rPr>
                      <w:sz w:val="20"/>
                      <w:szCs w:val="20"/>
                    </w:rPr>
                  </w:pPr>
                  <w:r>
                    <w:rPr>
                      <w:sz w:val="20"/>
                      <w:szCs w:val="20"/>
                    </w:rPr>
                    <w:t>30</w:t>
                  </w:r>
                </w:p>
              </w:tc>
            </w:tr>
            <w:tr w:rsidR="008F0411" w:rsidRPr="00C73263" w:rsidTr="00BE5653">
              <w:trPr>
                <w:trHeight w:val="470"/>
              </w:trPr>
              <w:tc>
                <w:tcPr>
                  <w:tcW w:w="1400"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p>
                <w:p w:rsidR="008F0411" w:rsidRPr="00C73263" w:rsidRDefault="008F0411" w:rsidP="00BE5653">
                  <w:pPr>
                    <w:rPr>
                      <w:sz w:val="20"/>
                      <w:szCs w:val="20"/>
                    </w:rPr>
                  </w:pPr>
                  <w:r w:rsidRPr="00C73263">
                    <w:rPr>
                      <w:sz w:val="20"/>
                      <w:szCs w:val="20"/>
                    </w:rPr>
                    <w:t>Ukupno</w:t>
                  </w:r>
                </w:p>
              </w:tc>
              <w:tc>
                <w:tcPr>
                  <w:tcW w:w="623"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jc w:val="center"/>
                    <w:rPr>
                      <w:sz w:val="20"/>
                      <w:szCs w:val="20"/>
                    </w:rPr>
                  </w:pPr>
                  <w:r>
                    <w:rPr>
                      <w:sz w:val="20"/>
                      <w:szCs w:val="20"/>
                    </w:rPr>
                    <w:t>3</w:t>
                  </w:r>
                </w:p>
              </w:tc>
              <w:tc>
                <w:tcPr>
                  <w:tcW w:w="616"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p>
              </w:tc>
              <w:tc>
                <w:tcPr>
                  <w:tcW w:w="1847"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p>
              </w:tc>
              <w:tc>
                <w:tcPr>
                  <w:tcW w:w="2094"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rPr>
                      <w:sz w:val="20"/>
                      <w:szCs w:val="20"/>
                    </w:rPr>
                  </w:pPr>
                </w:p>
              </w:tc>
              <w:tc>
                <w:tcPr>
                  <w:tcW w:w="1137"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jc w:val="center"/>
                    <w:rPr>
                      <w:sz w:val="20"/>
                      <w:szCs w:val="20"/>
                    </w:rPr>
                  </w:pPr>
                  <w:r>
                    <w:rPr>
                      <w:sz w:val="20"/>
                      <w:szCs w:val="20"/>
                    </w:rPr>
                    <w:t>5</w:t>
                  </w:r>
                  <w:r w:rsidRPr="00C73263">
                    <w:rPr>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8F0411" w:rsidRPr="00C73263" w:rsidRDefault="008F0411" w:rsidP="00BE5653">
                  <w:pPr>
                    <w:jc w:val="center"/>
                    <w:rPr>
                      <w:sz w:val="20"/>
                      <w:szCs w:val="20"/>
                    </w:rPr>
                  </w:pPr>
                  <w:r w:rsidRPr="00C73263">
                    <w:rPr>
                      <w:sz w:val="20"/>
                      <w:szCs w:val="20"/>
                    </w:rPr>
                    <w:t>100</w:t>
                  </w:r>
                </w:p>
              </w:tc>
            </w:tr>
          </w:tbl>
          <w:p w:rsidR="008F0411" w:rsidRPr="00C73263" w:rsidRDefault="008F0411" w:rsidP="00BE5653">
            <w:pPr>
              <w:jc w:val="both"/>
              <w:rPr>
                <w:sz w:val="20"/>
                <w:szCs w:val="20"/>
              </w:rPr>
            </w:pPr>
          </w:p>
          <w:p w:rsidR="008F0411" w:rsidRPr="00C73263" w:rsidRDefault="008F0411" w:rsidP="00BE5653">
            <w:pPr>
              <w:jc w:val="both"/>
              <w:rPr>
                <w:sz w:val="20"/>
                <w:szCs w:val="20"/>
              </w:rPr>
            </w:pP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Pr="00C73263" w:rsidRDefault="008F0411" w:rsidP="00BE5653">
            <w:pPr>
              <w:pStyle w:val="Tijeloteksta"/>
              <w:rPr>
                <w:b w:val="0"/>
                <w:sz w:val="20"/>
              </w:rPr>
            </w:pPr>
            <w:r w:rsidRPr="00C73263">
              <w:rPr>
                <w:b w:val="0"/>
                <w:sz w:val="20"/>
              </w:rPr>
              <w:lastRenderedPageBreak/>
              <w:t>1.10. Obvezatna literatura (u trenutku prijave prijedloga studijskog programa)</w:t>
            </w:r>
          </w:p>
        </w:tc>
      </w:tr>
      <w:tr w:rsidR="008F0411" w:rsidRPr="00B263FB"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692"/>
        </w:trPr>
        <w:tc>
          <w:tcPr>
            <w:tcW w:w="4832" w:type="pct"/>
            <w:gridSpan w:val="12"/>
            <w:vAlign w:val="center"/>
          </w:tcPr>
          <w:p w:rsidR="008F0411" w:rsidRPr="0059229F" w:rsidRDefault="008F0411" w:rsidP="00DB3784">
            <w:pPr>
              <w:pStyle w:val="Odlomakpopisa"/>
              <w:numPr>
                <w:ilvl w:val="0"/>
                <w:numId w:val="164"/>
              </w:numPr>
            </w:pPr>
            <w:r>
              <w:t xml:space="preserve">Grussendorf, Marion (2008). </w:t>
            </w:r>
            <w:r w:rsidRPr="00B5673C">
              <w:rPr>
                <w:i/>
                <w:iCs/>
              </w:rPr>
              <w:t>English for Presentations</w:t>
            </w:r>
            <w:r>
              <w:t>. Oxford University Press.</w:t>
            </w:r>
          </w:p>
          <w:p w:rsidR="008F0411" w:rsidRDefault="008F0411" w:rsidP="00DB3784">
            <w:pPr>
              <w:pStyle w:val="Odlomakpopisa"/>
              <w:numPr>
                <w:ilvl w:val="0"/>
                <w:numId w:val="164"/>
              </w:numPr>
            </w:pPr>
            <w:r>
              <w:t xml:space="preserve">Weissman, Jerry (2011). </w:t>
            </w:r>
            <w:r w:rsidRPr="00B5673C">
              <w:rPr>
                <w:i/>
                <w:iCs/>
              </w:rPr>
              <w:t>Presentations in Action: 80 Memorable Presentation Lessons from the Masters</w:t>
            </w:r>
            <w:r>
              <w:t xml:space="preserve">. Pearson Education. </w:t>
            </w:r>
          </w:p>
          <w:p w:rsidR="008F0411" w:rsidRPr="00B5673C" w:rsidRDefault="008F0411" w:rsidP="00DB3784">
            <w:pPr>
              <w:pStyle w:val="Odlomakpopisa"/>
              <w:numPr>
                <w:ilvl w:val="0"/>
                <w:numId w:val="164"/>
              </w:numPr>
            </w:pPr>
            <w:r>
              <w:t xml:space="preserve">Anderson, Chris (2017). </w:t>
            </w:r>
            <w:r w:rsidRPr="00B5673C">
              <w:rPr>
                <w:i/>
                <w:iCs/>
              </w:rPr>
              <w:t>TED Talks: The Official Guide to Public Speaking</w:t>
            </w:r>
            <w:r>
              <w:t>. Mariner Books.</w:t>
            </w:r>
          </w:p>
        </w:tc>
      </w:tr>
      <w:tr w:rsidR="008F0411" w:rsidRPr="00A37717"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Pr="00C73263" w:rsidRDefault="008F0411" w:rsidP="00BE5653">
            <w:pPr>
              <w:pStyle w:val="Tijeloteksta"/>
              <w:rPr>
                <w:b w:val="0"/>
                <w:sz w:val="20"/>
              </w:rPr>
            </w:pPr>
            <w:r w:rsidRPr="00C73263">
              <w:rPr>
                <w:b w:val="0"/>
                <w:sz w:val="20"/>
              </w:rPr>
              <w:t>1.11.Dopunska literatura (u trenutku prijave prijedloga studijskog programa)</w:t>
            </w: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Default="008F0411" w:rsidP="00DB3784">
            <w:pPr>
              <w:numPr>
                <w:ilvl w:val="0"/>
                <w:numId w:val="165"/>
              </w:numPr>
              <w:contextualSpacing/>
              <w:jc w:val="both"/>
              <w:rPr>
                <w:rFonts w:eastAsia="Calibri"/>
                <w:sz w:val="20"/>
                <w:szCs w:val="20"/>
                <w:lang w:val="de-DE"/>
              </w:rPr>
            </w:pPr>
            <w:r w:rsidRPr="00C4171E">
              <w:rPr>
                <w:rFonts w:eastAsia="Calibri"/>
                <w:sz w:val="20"/>
                <w:szCs w:val="20"/>
              </w:rPr>
              <w:t xml:space="preserve">Carnegie, Dale (2018). </w:t>
            </w:r>
            <w:r w:rsidRPr="00C4171E">
              <w:rPr>
                <w:rFonts w:eastAsia="Calibri"/>
                <w:i/>
                <w:iCs/>
                <w:sz w:val="20"/>
                <w:szCs w:val="20"/>
              </w:rPr>
              <w:t>Art of Public Speaking: The Original Tool for Improving Public Oration</w:t>
            </w:r>
            <w:r w:rsidRPr="00C4171E">
              <w:rPr>
                <w:rFonts w:eastAsia="Calibri"/>
                <w:sz w:val="20"/>
                <w:szCs w:val="20"/>
              </w:rPr>
              <w:t xml:space="preserve">. </w:t>
            </w:r>
            <w:r>
              <w:rPr>
                <w:rFonts w:eastAsia="Calibri"/>
                <w:sz w:val="20"/>
                <w:szCs w:val="20"/>
                <w:lang w:val="de-DE"/>
              </w:rPr>
              <w:t>Clydesdale Press.</w:t>
            </w:r>
          </w:p>
          <w:p w:rsidR="008F0411" w:rsidRDefault="008F0411" w:rsidP="00DB3784">
            <w:pPr>
              <w:numPr>
                <w:ilvl w:val="0"/>
                <w:numId w:val="165"/>
              </w:numPr>
              <w:contextualSpacing/>
              <w:jc w:val="both"/>
              <w:rPr>
                <w:rFonts w:eastAsia="Calibri"/>
                <w:sz w:val="20"/>
                <w:szCs w:val="20"/>
                <w:lang w:val="de-DE"/>
              </w:rPr>
            </w:pPr>
            <w:r w:rsidRPr="00C4171E">
              <w:rPr>
                <w:rFonts w:eastAsia="Calibri"/>
                <w:sz w:val="20"/>
                <w:szCs w:val="20"/>
              </w:rPr>
              <w:t xml:space="preserve">Jaffe, Clella (2015). </w:t>
            </w:r>
            <w:r w:rsidRPr="00C4171E">
              <w:rPr>
                <w:rFonts w:eastAsia="Calibri"/>
                <w:i/>
                <w:iCs/>
                <w:sz w:val="20"/>
                <w:szCs w:val="20"/>
              </w:rPr>
              <w:t>Public Speaking: Concepts and Skills for a Diverse Society</w:t>
            </w:r>
            <w:r w:rsidRPr="00C4171E">
              <w:rPr>
                <w:rFonts w:eastAsia="Calibri"/>
                <w:sz w:val="20"/>
                <w:szCs w:val="20"/>
              </w:rPr>
              <w:t xml:space="preserve">. </w:t>
            </w:r>
            <w:r>
              <w:rPr>
                <w:rFonts w:eastAsia="Calibri"/>
                <w:sz w:val="20"/>
                <w:szCs w:val="20"/>
                <w:lang w:val="de-DE"/>
              </w:rPr>
              <w:t>Cengage Learning.</w:t>
            </w:r>
          </w:p>
          <w:p w:rsidR="008F0411" w:rsidRPr="00C4171E" w:rsidRDefault="008F0411" w:rsidP="00DB3784">
            <w:pPr>
              <w:numPr>
                <w:ilvl w:val="0"/>
                <w:numId w:val="165"/>
              </w:numPr>
              <w:contextualSpacing/>
              <w:jc w:val="both"/>
              <w:rPr>
                <w:rFonts w:eastAsia="Calibri"/>
                <w:sz w:val="20"/>
                <w:szCs w:val="20"/>
              </w:rPr>
            </w:pPr>
            <w:r w:rsidRPr="00C4171E">
              <w:rPr>
                <w:rFonts w:eastAsia="Calibri"/>
                <w:sz w:val="20"/>
                <w:szCs w:val="20"/>
              </w:rPr>
              <w:t xml:space="preserve">TED: Ideas Worth Spreading. </w:t>
            </w:r>
            <w:hyperlink r:id="rId16" w:history="1">
              <w:r w:rsidRPr="00C4171E">
                <w:rPr>
                  <w:rStyle w:val="Hiperveza"/>
                  <w:rFonts w:eastAsia="Calibri"/>
                  <w:sz w:val="20"/>
                  <w:szCs w:val="20"/>
                </w:rPr>
                <w:t>www.ted.com</w:t>
              </w:r>
            </w:hyperlink>
            <w:r w:rsidRPr="00C4171E">
              <w:rPr>
                <w:rFonts w:eastAsia="Calibri"/>
                <w:sz w:val="20"/>
                <w:szCs w:val="20"/>
              </w:rPr>
              <w:t xml:space="preserve">. </w:t>
            </w:r>
          </w:p>
        </w:tc>
      </w:tr>
      <w:tr w:rsidR="008F0411" w:rsidRPr="00C73263"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Pr="00C73263" w:rsidRDefault="008F0411" w:rsidP="00BE5653">
            <w:pPr>
              <w:pStyle w:val="Tijeloteksta"/>
              <w:rPr>
                <w:b w:val="0"/>
                <w:sz w:val="20"/>
              </w:rPr>
            </w:pPr>
            <w:r w:rsidRPr="00C73263">
              <w:rPr>
                <w:b w:val="0"/>
                <w:sz w:val="20"/>
              </w:rPr>
              <w:t>1.12. Načini praćenja kvalitete koji osiguravaju stjecanje izlaznih znanja, vještina i kompetencija</w:t>
            </w:r>
          </w:p>
        </w:tc>
      </w:tr>
      <w:tr w:rsidR="008F0411" w:rsidRPr="00A37717" w:rsidTr="00BE5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2"/>
            <w:vAlign w:val="center"/>
          </w:tcPr>
          <w:p w:rsidR="008F0411" w:rsidRPr="00C73263" w:rsidRDefault="008F0411" w:rsidP="00DB3784">
            <w:pPr>
              <w:pStyle w:val="Default"/>
              <w:numPr>
                <w:ilvl w:val="0"/>
                <w:numId w:val="166"/>
              </w:numPr>
              <w:rPr>
                <w:rFonts w:ascii="Times New Roman" w:hAnsi="Times New Roman" w:cs="Times New Roman"/>
                <w:color w:val="auto"/>
                <w:sz w:val="20"/>
                <w:szCs w:val="20"/>
              </w:rPr>
            </w:pPr>
            <w:r w:rsidRPr="00C73263">
              <w:rPr>
                <w:rFonts w:ascii="Times New Roman" w:hAnsi="Times New Roman" w:cs="Times New Roman"/>
                <w:color w:val="auto"/>
                <w:sz w:val="20"/>
                <w:szCs w:val="20"/>
              </w:rPr>
              <w:t>Interna evaluacija na razini Sveučilišta J. J. Strossmayera u Osijeku.</w:t>
            </w:r>
          </w:p>
          <w:p w:rsidR="008F0411" w:rsidRPr="00C73263" w:rsidRDefault="008F0411" w:rsidP="00DB3784">
            <w:pPr>
              <w:pStyle w:val="Default"/>
              <w:numPr>
                <w:ilvl w:val="0"/>
                <w:numId w:val="166"/>
              </w:numPr>
              <w:rPr>
                <w:rFonts w:ascii="Times New Roman" w:hAnsi="Times New Roman" w:cs="Times New Roman"/>
                <w:color w:val="auto"/>
                <w:sz w:val="20"/>
                <w:szCs w:val="20"/>
              </w:rPr>
            </w:pPr>
            <w:r w:rsidRPr="00C73263">
              <w:rPr>
                <w:rFonts w:ascii="Times New Roman" w:hAnsi="Times New Roman" w:cs="Times New Roman"/>
                <w:color w:val="auto"/>
                <w:sz w:val="20"/>
                <w:szCs w:val="20"/>
              </w:rPr>
              <w:t xml:space="preserve">Vođenje evidencije o studentskom pohađanju kolegijskih predavanja, izvršenim obvezama te rezultatima </w:t>
            </w:r>
            <w:r>
              <w:rPr>
                <w:rFonts w:ascii="Times New Roman" w:hAnsi="Times New Roman" w:cs="Times New Roman"/>
                <w:color w:val="auto"/>
                <w:sz w:val="20"/>
                <w:szCs w:val="20"/>
              </w:rPr>
              <w:t>usmenog</w:t>
            </w:r>
            <w:r w:rsidRPr="00C73263">
              <w:rPr>
                <w:rFonts w:ascii="Times New Roman" w:hAnsi="Times New Roman" w:cs="Times New Roman"/>
                <w:color w:val="auto"/>
                <w:sz w:val="20"/>
                <w:szCs w:val="20"/>
              </w:rPr>
              <w:t xml:space="preserve"> dijela ispita.</w:t>
            </w:r>
          </w:p>
          <w:p w:rsidR="008F0411" w:rsidRPr="00C73263" w:rsidRDefault="008F0411" w:rsidP="00DB3784">
            <w:pPr>
              <w:pStyle w:val="Default"/>
              <w:numPr>
                <w:ilvl w:val="0"/>
                <w:numId w:val="166"/>
              </w:numPr>
              <w:rPr>
                <w:rFonts w:ascii="Times New Roman" w:hAnsi="Times New Roman" w:cs="Times New Roman"/>
                <w:color w:val="auto"/>
                <w:sz w:val="20"/>
                <w:szCs w:val="20"/>
              </w:rPr>
            </w:pPr>
            <w:r w:rsidRPr="00C73263">
              <w:rPr>
                <w:rFonts w:ascii="Times New Roman" w:hAnsi="Times New Roman" w:cs="Times New Roman"/>
                <w:color w:val="auto"/>
                <w:sz w:val="20"/>
                <w:szCs w:val="20"/>
              </w:rPr>
              <w:t xml:space="preserve">Primjena stečenog znanja u okviru ovog kolegija, kroz izradu i prezentaciju seminarskog i </w:t>
            </w:r>
            <w:r>
              <w:rPr>
                <w:rFonts w:ascii="Times New Roman" w:hAnsi="Times New Roman" w:cs="Times New Roman"/>
                <w:color w:val="auto"/>
                <w:sz w:val="20"/>
                <w:szCs w:val="20"/>
              </w:rPr>
              <w:t>ostalih zadataka</w:t>
            </w:r>
            <w:r w:rsidRPr="00C73263">
              <w:rPr>
                <w:rFonts w:ascii="Times New Roman" w:hAnsi="Times New Roman" w:cs="Times New Roman"/>
                <w:color w:val="auto"/>
                <w:sz w:val="20"/>
                <w:szCs w:val="20"/>
              </w:rPr>
              <w:t xml:space="preserve"> te polaganje </w:t>
            </w:r>
            <w:r>
              <w:rPr>
                <w:rFonts w:ascii="Times New Roman" w:hAnsi="Times New Roman" w:cs="Times New Roman"/>
                <w:color w:val="auto"/>
                <w:sz w:val="20"/>
                <w:szCs w:val="20"/>
              </w:rPr>
              <w:t xml:space="preserve">usmenog </w:t>
            </w:r>
            <w:r w:rsidRPr="00C73263">
              <w:rPr>
                <w:rFonts w:ascii="Times New Roman" w:hAnsi="Times New Roman" w:cs="Times New Roman"/>
                <w:color w:val="auto"/>
                <w:sz w:val="20"/>
                <w:szCs w:val="20"/>
              </w:rPr>
              <w:t>ispita</w:t>
            </w:r>
            <w:r>
              <w:rPr>
                <w:rFonts w:ascii="Times New Roman" w:hAnsi="Times New Roman" w:cs="Times New Roman"/>
                <w:color w:val="auto"/>
                <w:sz w:val="20"/>
                <w:szCs w:val="20"/>
              </w:rPr>
              <w:t>.</w:t>
            </w:r>
          </w:p>
        </w:tc>
      </w:tr>
    </w:tbl>
    <w:p w:rsidR="00493DE5" w:rsidRPr="008F0411" w:rsidRDefault="00493DE5" w:rsidP="008F0411">
      <w:pPr>
        <w:tabs>
          <w:tab w:val="left" w:pos="1080"/>
        </w:tabs>
        <w:rPr>
          <w:rFonts w:ascii="Calibri" w:hAnsi="Calibri" w:cs="Calibri"/>
          <w:sz w:val="20"/>
          <w:szCs w:val="20"/>
          <w:lang w:val="hr-HR"/>
        </w:rPr>
        <w:sectPr w:rsidR="00493DE5" w:rsidRPr="008F0411">
          <w:pgSz w:w="11910" w:h="16840"/>
          <w:pgMar w:top="1320" w:right="1200" w:bottom="1200" w:left="1200" w:header="0" w:footer="1008" w:gutter="0"/>
          <w:cols w:space="720"/>
        </w:sectPr>
      </w:pPr>
    </w:p>
    <w:p w:rsidR="00493DE5" w:rsidRDefault="00493DE5" w:rsidP="00493DE5">
      <w:pPr>
        <w:rPr>
          <w:rFonts w:ascii="Calibri" w:hAnsi="Calibri" w:cs="Calibri"/>
          <w:sz w:val="18"/>
          <w:szCs w:val="20"/>
          <w:lang w:val="hr-HR"/>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5"/>
        <w:gridCol w:w="3582"/>
        <w:gridCol w:w="3475"/>
      </w:tblGrid>
      <w:tr w:rsidR="00066950" w:rsidTr="00066950">
        <w:trPr>
          <w:trHeight w:val="587"/>
          <w:jc w:val="center"/>
        </w:trPr>
        <w:tc>
          <w:tcPr>
            <w:tcW w:w="5000" w:type="pct"/>
            <w:gridSpan w:val="3"/>
            <w:tcBorders>
              <w:top w:val="single" w:sz="6" w:space="0" w:color="auto"/>
              <w:left w:val="single" w:sz="6" w:space="0" w:color="auto"/>
              <w:bottom w:val="single" w:sz="6" w:space="0" w:color="auto"/>
              <w:right w:val="single" w:sz="6" w:space="0" w:color="auto"/>
            </w:tcBorders>
            <w:vAlign w:val="center"/>
            <w:hideMark/>
          </w:tcPr>
          <w:p w:rsidR="00066950" w:rsidRDefault="00066950">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Opće informacije</w:t>
            </w:r>
          </w:p>
        </w:tc>
      </w:tr>
      <w:tr w:rsidR="00066950" w:rsidTr="00066950">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rsidR="00066950" w:rsidRDefault="00066950">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Naziv predmeta</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 xml:space="preserve">Psihologija komunikacije </w:t>
            </w:r>
          </w:p>
        </w:tc>
      </w:tr>
      <w:tr w:rsidR="00066950" w:rsidTr="00066950">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rsidR="00066950" w:rsidRDefault="00066950">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 xml:space="preserve">Nositelj predmeta </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Marina Grbeša, predavačica</w:t>
            </w:r>
          </w:p>
        </w:tc>
      </w:tr>
      <w:tr w:rsidR="00066950" w:rsidTr="00066950">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Suradnik na predmetu</w:t>
            </w:r>
          </w:p>
        </w:tc>
        <w:tc>
          <w:tcPr>
            <w:tcW w:w="3889" w:type="pct"/>
            <w:gridSpan w:val="2"/>
            <w:tcBorders>
              <w:top w:val="single" w:sz="6" w:space="0" w:color="auto"/>
              <w:left w:val="single" w:sz="6" w:space="0" w:color="auto"/>
              <w:bottom w:val="single" w:sz="6" w:space="0" w:color="auto"/>
              <w:right w:val="single" w:sz="6" w:space="0" w:color="auto"/>
            </w:tcBorders>
            <w:vAlign w:val="center"/>
          </w:tcPr>
          <w:p w:rsidR="00066950" w:rsidRDefault="00066950">
            <w:pPr>
              <w:rPr>
                <w:rFonts w:ascii="Arial Narrow" w:eastAsia="Times New Roman" w:hAnsi="Arial Narrow" w:cs="Calibri"/>
                <w:sz w:val="20"/>
                <w:szCs w:val="20"/>
                <w:lang w:eastAsia="hr-HR"/>
              </w:rPr>
            </w:pPr>
          </w:p>
        </w:tc>
      </w:tr>
      <w:tr w:rsidR="00066950" w:rsidTr="00066950">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Studijski program</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hAnsi="Arial Narrow" w:cs="Calibri"/>
                <w:sz w:val="20"/>
                <w:szCs w:val="20"/>
              </w:rPr>
            </w:pPr>
            <w:r>
              <w:rPr>
                <w:rFonts w:ascii="Arial Narrow" w:hAnsi="Arial Narrow" w:cs="Calibri"/>
                <w:sz w:val="20"/>
                <w:szCs w:val="20"/>
              </w:rPr>
              <w:t>Diplomski sveučilišni studij Mediji i odnosi s javnošću</w:t>
            </w:r>
          </w:p>
          <w:p w:rsidR="00066950" w:rsidRDefault="00066950">
            <w:pPr>
              <w:rPr>
                <w:rFonts w:ascii="Arial Narrow" w:eastAsia="Times New Roman" w:hAnsi="Arial Narrow" w:cs="Calibri"/>
                <w:sz w:val="20"/>
                <w:szCs w:val="20"/>
                <w:lang w:val="de-DE" w:eastAsia="hr-HR"/>
              </w:rPr>
            </w:pPr>
            <w:r>
              <w:rPr>
                <w:rFonts w:ascii="Arial Narrow" w:hAnsi="Arial Narrow" w:cs="Calibri"/>
                <w:sz w:val="20"/>
                <w:szCs w:val="20"/>
                <w:lang w:val="de-DE"/>
              </w:rPr>
              <w:t>Diplomski sveučilišni studij Menadžment u kulturi i kreativnim industrijama</w:t>
            </w:r>
          </w:p>
        </w:tc>
      </w:tr>
      <w:tr w:rsidR="00066950" w:rsidTr="00066950">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Šifra predmeta</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Times New Roman" w:hAnsi="Arial Narrow" w:cs="Calibri"/>
                <w:sz w:val="20"/>
                <w:szCs w:val="20"/>
                <w:lang w:eastAsia="hr-HR"/>
              </w:rPr>
            </w:pPr>
            <w:r>
              <w:rPr>
                <w:rFonts w:ascii="Arial Narrow" w:hAnsi="Arial Narrow" w:cs="Calibri"/>
                <w:sz w:val="20"/>
                <w:szCs w:val="20"/>
              </w:rPr>
              <w:t>MA-MM-31</w:t>
            </w:r>
          </w:p>
        </w:tc>
      </w:tr>
      <w:tr w:rsidR="00066950" w:rsidTr="00066950">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Status predmeta</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Izborni kolegij</w:t>
            </w:r>
          </w:p>
        </w:tc>
      </w:tr>
      <w:tr w:rsidR="00066950" w:rsidTr="00066950">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Godina</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pStyle w:val="Odlomakpopisa"/>
              <w:spacing w:beforeLines="1" w:before="2"/>
              <w:ind w:left="0"/>
              <w:rPr>
                <w:rFonts w:ascii="Arial Narrow" w:hAnsi="Arial Narrow" w:cs="Calibri"/>
                <w:lang w:val="hr-HR" w:eastAsia="hr-HR"/>
              </w:rPr>
            </w:pPr>
            <w:r>
              <w:rPr>
                <w:rFonts w:ascii="Arial Narrow" w:hAnsi="Arial Narrow" w:cs="Calibri"/>
              </w:rPr>
              <w:t>Prema izvedbenom programu</w:t>
            </w:r>
          </w:p>
        </w:tc>
      </w:tr>
      <w:tr w:rsidR="00066950" w:rsidTr="00066950">
        <w:trPr>
          <w:trHeight w:val="145"/>
          <w:jc w:val="center"/>
        </w:trPr>
        <w:tc>
          <w:tcPr>
            <w:tcW w:w="1111" w:type="pct"/>
            <w:vMerge w:val="restar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Bodovna vrijednost i način izvođenja nastave</w:t>
            </w:r>
          </w:p>
        </w:tc>
        <w:tc>
          <w:tcPr>
            <w:tcW w:w="1974"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ECTS koeficijent opterećenja studenata</w:t>
            </w:r>
          </w:p>
        </w:tc>
        <w:tc>
          <w:tcPr>
            <w:tcW w:w="1915"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3</w:t>
            </w:r>
          </w:p>
        </w:tc>
      </w:tr>
      <w:tr w:rsidR="00066950" w:rsidTr="00066950">
        <w:trPr>
          <w:trHeight w:val="14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Times New Roman" w:hAnsi="Arial Narrow" w:cs="Calibri"/>
                <w:sz w:val="20"/>
                <w:szCs w:val="20"/>
                <w:lang w:eastAsia="hr-HR"/>
              </w:rPr>
            </w:pPr>
          </w:p>
        </w:tc>
        <w:tc>
          <w:tcPr>
            <w:tcW w:w="1974"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Broj sati (P+V+S)</w:t>
            </w:r>
          </w:p>
        </w:tc>
        <w:tc>
          <w:tcPr>
            <w:tcW w:w="1915"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45 (30+0+15)</w:t>
            </w:r>
          </w:p>
        </w:tc>
      </w:tr>
    </w:tbl>
    <w:p w:rsidR="00066950" w:rsidRDefault="00066950" w:rsidP="00066950">
      <w:pPr>
        <w:rPr>
          <w:rFonts w:ascii="Arial Narrow" w:eastAsia="Times New Roman" w:hAnsi="Arial Narrow" w:cs="Calibri"/>
          <w:sz w:val="20"/>
          <w:szCs w:val="20"/>
          <w:lang w:eastAsia="hr-HR"/>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3"/>
        <w:gridCol w:w="506"/>
        <w:gridCol w:w="1392"/>
        <w:gridCol w:w="506"/>
        <w:gridCol w:w="506"/>
        <w:gridCol w:w="1138"/>
        <w:gridCol w:w="252"/>
        <w:gridCol w:w="508"/>
        <w:gridCol w:w="1514"/>
        <w:gridCol w:w="510"/>
      </w:tblGrid>
      <w:tr w:rsidR="00066950" w:rsidTr="00066950">
        <w:trPr>
          <w:trHeight w:val="288"/>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066950" w:rsidRDefault="00066950" w:rsidP="00DB3784">
            <w:pPr>
              <w:numPr>
                <w:ilvl w:val="0"/>
                <w:numId w:val="167"/>
              </w:numPr>
              <w:rPr>
                <w:rFonts w:ascii="Arial Narrow" w:hAnsi="Arial Narrow" w:cs="Calibri"/>
                <w:sz w:val="20"/>
                <w:szCs w:val="20"/>
              </w:rPr>
            </w:pPr>
            <w:r>
              <w:rPr>
                <w:rFonts w:ascii="Arial Narrow" w:hAnsi="Arial Narrow" w:cs="Calibri"/>
                <w:sz w:val="20"/>
                <w:szCs w:val="20"/>
              </w:rPr>
              <w:t>OPIS PREDMETA</w:t>
            </w:r>
          </w:p>
          <w:p w:rsidR="00066950" w:rsidRDefault="00066950">
            <w:pPr>
              <w:keepNext/>
              <w:outlineLvl w:val="2"/>
              <w:rPr>
                <w:rFonts w:ascii="Arial Narrow" w:eastAsia="Times New Roman" w:hAnsi="Arial Narrow" w:cs="Calibri"/>
                <w:bCs/>
                <w:sz w:val="20"/>
                <w:szCs w:val="20"/>
                <w:lang w:eastAsia="hr-HR"/>
              </w:rPr>
            </w:pP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68"/>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Ciljevi predmeta</w:t>
            </w: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hAnsi="Arial Narrow" w:cs="Calibri"/>
                <w:sz w:val="20"/>
                <w:szCs w:val="20"/>
                <w:lang w:val="de-DE"/>
              </w:rPr>
            </w:pPr>
            <w:r>
              <w:rPr>
                <w:rFonts w:ascii="Arial Narrow" w:hAnsi="Arial Narrow" w:cs="Calibri"/>
                <w:sz w:val="20"/>
                <w:szCs w:val="20"/>
                <w:lang w:val="de-DE"/>
              </w:rPr>
              <w:t>Upoznati studente s teorijskim i praktičnim aspektima psihologije komunikacije.</w:t>
            </w: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68"/>
              </w:num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Uvjeti za upis predmeta</w:t>
            </w: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Nema posebnih uvjeta za upis ovog predmeta.</w:t>
            </w: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68"/>
              </w:num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 xml:space="preserve">Očekivani ishodi učenja za predmet </w:t>
            </w: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hAnsi="Arial Narrow" w:cs="Calibri"/>
                <w:sz w:val="20"/>
                <w:szCs w:val="20"/>
                <w:lang w:val="de-DE" w:eastAsia="hr-HR"/>
              </w:rPr>
            </w:pPr>
            <w:r>
              <w:rPr>
                <w:rFonts w:ascii="Arial Narrow" w:hAnsi="Arial Narrow" w:cs="Calibri"/>
                <w:sz w:val="20"/>
                <w:szCs w:val="20"/>
                <w:lang w:val="de-DE" w:eastAsia="hr-HR"/>
              </w:rPr>
              <w:t>Nakon završetka kolegija student će moći:</w:t>
            </w:r>
          </w:p>
          <w:p w:rsidR="00066950" w:rsidRDefault="00066950" w:rsidP="00DB3784">
            <w:pPr>
              <w:pStyle w:val="FieldText"/>
              <w:numPr>
                <w:ilvl w:val="0"/>
                <w:numId w:val="169"/>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opisati i objasniti osnovne pojmove vezane uz komunikaciju, komunikacijske vještine i sposobnosti</w:t>
            </w:r>
          </w:p>
          <w:p w:rsidR="00066950" w:rsidRDefault="00066950" w:rsidP="00DB3784">
            <w:pPr>
              <w:pStyle w:val="FieldText"/>
              <w:numPr>
                <w:ilvl w:val="0"/>
                <w:numId w:val="169"/>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diferencirati obilježja komunikacije s obzirom na vrstu odnosa, tj. konteksta</w:t>
            </w:r>
          </w:p>
          <w:p w:rsidR="00066950" w:rsidRDefault="00066950" w:rsidP="00DB3784">
            <w:pPr>
              <w:pStyle w:val="FieldText"/>
              <w:numPr>
                <w:ilvl w:val="0"/>
                <w:numId w:val="169"/>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prepoznati i objasniti neke uzroke neuspješne komunikacije</w:t>
            </w:r>
          </w:p>
          <w:p w:rsidR="00066950" w:rsidRDefault="00066950" w:rsidP="00DB3784">
            <w:pPr>
              <w:pStyle w:val="FieldText"/>
              <w:numPr>
                <w:ilvl w:val="0"/>
                <w:numId w:val="169"/>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kritički analizirati i primijeniti metode uspješne komunikacije</w:t>
            </w:r>
          </w:p>
          <w:p w:rsidR="00066950" w:rsidRDefault="00066950" w:rsidP="00DB3784">
            <w:pPr>
              <w:pStyle w:val="FieldText"/>
              <w:numPr>
                <w:ilvl w:val="0"/>
                <w:numId w:val="169"/>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prepoznati i pratiti neverbalne znakove tijekom komunikacije</w:t>
            </w:r>
          </w:p>
          <w:p w:rsidR="00066950" w:rsidRDefault="00066950" w:rsidP="00DB3784">
            <w:pPr>
              <w:pStyle w:val="FieldText"/>
              <w:numPr>
                <w:ilvl w:val="0"/>
                <w:numId w:val="169"/>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primijeniti adekvatne komunikacijske tehnike u odnosu na kontekst</w:t>
            </w: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68"/>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Sadržaj predmeta</w:t>
            </w: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0"/>
                <w:numId w:val="170"/>
              </w:numPr>
              <w:jc w:val="both"/>
              <w:rPr>
                <w:rFonts w:ascii="Arial Narrow" w:hAnsi="Arial Narrow" w:cs="Calibri"/>
                <w:sz w:val="20"/>
                <w:szCs w:val="20"/>
              </w:rPr>
            </w:pPr>
            <w:r>
              <w:rPr>
                <w:rFonts w:ascii="Arial Narrow" w:hAnsi="Arial Narrow" w:cs="Calibri"/>
                <w:sz w:val="20"/>
                <w:szCs w:val="20"/>
              </w:rPr>
              <w:t>Komunikacija- određenje i uloga</w:t>
            </w:r>
          </w:p>
          <w:p w:rsidR="00066950" w:rsidRDefault="00066950" w:rsidP="00DB3784">
            <w:pPr>
              <w:numPr>
                <w:ilvl w:val="0"/>
                <w:numId w:val="170"/>
              </w:numPr>
              <w:jc w:val="both"/>
              <w:rPr>
                <w:rFonts w:ascii="Arial Narrow" w:hAnsi="Arial Narrow" w:cs="Calibri"/>
                <w:sz w:val="20"/>
                <w:szCs w:val="20"/>
              </w:rPr>
            </w:pPr>
            <w:r>
              <w:rPr>
                <w:rFonts w:ascii="Arial Narrow" w:hAnsi="Arial Narrow" w:cs="Calibri"/>
                <w:sz w:val="20"/>
                <w:szCs w:val="20"/>
              </w:rPr>
              <w:t>Preduvjeti uspješne komunikacije</w:t>
            </w:r>
          </w:p>
          <w:p w:rsidR="00066950" w:rsidRDefault="00066950" w:rsidP="00DB3784">
            <w:pPr>
              <w:numPr>
                <w:ilvl w:val="0"/>
                <w:numId w:val="170"/>
              </w:numPr>
              <w:jc w:val="both"/>
              <w:rPr>
                <w:rFonts w:ascii="Arial Narrow" w:hAnsi="Arial Narrow" w:cs="Calibri"/>
                <w:sz w:val="20"/>
                <w:szCs w:val="20"/>
              </w:rPr>
            </w:pPr>
            <w:r>
              <w:rPr>
                <w:rFonts w:ascii="Arial Narrow" w:hAnsi="Arial Narrow" w:cs="Calibri"/>
                <w:sz w:val="20"/>
                <w:szCs w:val="20"/>
              </w:rPr>
              <w:t>Oblici komunikacije</w:t>
            </w:r>
          </w:p>
          <w:p w:rsidR="00066950" w:rsidRDefault="00066950" w:rsidP="00DB3784">
            <w:pPr>
              <w:numPr>
                <w:ilvl w:val="0"/>
                <w:numId w:val="170"/>
              </w:numPr>
              <w:jc w:val="both"/>
              <w:rPr>
                <w:rFonts w:ascii="Arial Narrow" w:hAnsi="Arial Narrow" w:cs="Calibri"/>
                <w:sz w:val="20"/>
                <w:szCs w:val="20"/>
              </w:rPr>
            </w:pPr>
            <w:r>
              <w:rPr>
                <w:rFonts w:ascii="Arial Narrow" w:hAnsi="Arial Narrow" w:cs="Calibri"/>
                <w:sz w:val="20"/>
                <w:szCs w:val="20"/>
              </w:rPr>
              <w:t>Komunikacijske vještine i sposobnosti</w:t>
            </w:r>
          </w:p>
          <w:p w:rsidR="00066950" w:rsidRDefault="00066950" w:rsidP="00DB3784">
            <w:pPr>
              <w:numPr>
                <w:ilvl w:val="0"/>
                <w:numId w:val="170"/>
              </w:numPr>
              <w:jc w:val="both"/>
              <w:rPr>
                <w:rFonts w:ascii="Arial Narrow" w:hAnsi="Arial Narrow" w:cs="Calibri"/>
                <w:sz w:val="20"/>
                <w:szCs w:val="20"/>
                <w:lang w:val="de-DE"/>
              </w:rPr>
            </w:pPr>
            <w:r>
              <w:rPr>
                <w:rFonts w:ascii="Arial Narrow" w:hAnsi="Arial Narrow" w:cs="Calibri"/>
                <w:sz w:val="20"/>
                <w:szCs w:val="20"/>
                <w:lang w:val="de-DE"/>
              </w:rPr>
              <w:t>Faktori utjecaja na komunikaciju – karakteristike pojedinca i okoline</w:t>
            </w:r>
          </w:p>
          <w:p w:rsidR="00066950" w:rsidRDefault="00066950" w:rsidP="00DB3784">
            <w:pPr>
              <w:numPr>
                <w:ilvl w:val="0"/>
                <w:numId w:val="170"/>
              </w:numPr>
              <w:jc w:val="both"/>
              <w:rPr>
                <w:rFonts w:ascii="Arial Narrow" w:hAnsi="Arial Narrow" w:cs="Calibri"/>
                <w:sz w:val="20"/>
                <w:szCs w:val="20"/>
              </w:rPr>
            </w:pPr>
            <w:r>
              <w:rPr>
                <w:rFonts w:ascii="Arial Narrow" w:hAnsi="Arial Narrow" w:cs="Calibri"/>
                <w:sz w:val="20"/>
                <w:szCs w:val="20"/>
              </w:rPr>
              <w:t>Neverbalni moderatori komunikacije</w:t>
            </w:r>
          </w:p>
          <w:p w:rsidR="00066950" w:rsidRDefault="00066950" w:rsidP="00DB3784">
            <w:pPr>
              <w:numPr>
                <w:ilvl w:val="0"/>
                <w:numId w:val="170"/>
              </w:numPr>
              <w:jc w:val="both"/>
              <w:rPr>
                <w:rFonts w:ascii="Arial Narrow" w:hAnsi="Arial Narrow" w:cs="Calibri"/>
                <w:sz w:val="20"/>
                <w:szCs w:val="20"/>
              </w:rPr>
            </w:pPr>
            <w:r>
              <w:rPr>
                <w:rFonts w:ascii="Arial Narrow" w:hAnsi="Arial Narrow" w:cs="Calibri"/>
                <w:sz w:val="20"/>
                <w:szCs w:val="20"/>
              </w:rPr>
              <w:t>Komunikacija u različitim kontekstima</w:t>
            </w:r>
          </w:p>
        </w:tc>
      </w:tr>
      <w:tr w:rsidR="00066950" w:rsidTr="00066950">
        <w:trPr>
          <w:trHeight w:val="432"/>
          <w:jc w:val="center"/>
        </w:trPr>
        <w:tc>
          <w:tcPr>
            <w:tcW w:w="2281" w:type="pct"/>
            <w:gridSpan w:val="3"/>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68"/>
              </w:num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 xml:space="preserve">Vrste izvođenja nastave </w:t>
            </w:r>
          </w:p>
        </w:tc>
        <w:tc>
          <w:tcPr>
            <w:tcW w:w="1185" w:type="pct"/>
            <w:gridSpan w:val="3"/>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1"/>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A32F72">
              <w:rPr>
                <w:rFonts w:ascii="Arial Narrow" w:eastAsia="Times New Roman" w:hAnsi="Arial Narrow" w:cs="Calibri"/>
                <w:sz w:val="20"/>
                <w:szCs w:val="20"/>
                <w:lang w:eastAsia="hr-HR"/>
              </w:rPr>
            </w:r>
            <w:r w:rsidR="00A32F72">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predavanja</w:t>
            </w:r>
          </w:p>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3"/>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A32F72">
              <w:rPr>
                <w:rFonts w:ascii="Arial Narrow" w:eastAsia="Times New Roman" w:hAnsi="Arial Narrow" w:cs="Calibri"/>
                <w:sz w:val="20"/>
                <w:szCs w:val="20"/>
                <w:lang w:eastAsia="hr-HR"/>
              </w:rPr>
            </w:r>
            <w:r w:rsidR="00A32F72">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seminari i radionice  </w:t>
            </w:r>
          </w:p>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3"/>
                  <w:enabled/>
                  <w:calcOnExit w:val="0"/>
                  <w:checkBox>
                    <w:sizeAuto/>
                    <w:default w:val="0"/>
                  </w:checkBox>
                </w:ffData>
              </w:fldChar>
            </w:r>
            <w:r>
              <w:rPr>
                <w:rFonts w:ascii="Arial Narrow" w:eastAsia="Times New Roman" w:hAnsi="Arial Narrow" w:cs="Calibri"/>
                <w:sz w:val="20"/>
                <w:szCs w:val="20"/>
                <w:lang w:eastAsia="hr-HR"/>
              </w:rPr>
              <w:instrText xml:space="preserve"> FORMCHECKBOX </w:instrText>
            </w:r>
            <w:r w:rsidR="00A32F72">
              <w:rPr>
                <w:rFonts w:ascii="Arial Narrow" w:eastAsia="Times New Roman" w:hAnsi="Arial Narrow" w:cs="Calibri"/>
                <w:sz w:val="20"/>
                <w:szCs w:val="20"/>
                <w:lang w:eastAsia="hr-HR"/>
              </w:rPr>
            </w:r>
            <w:r w:rsidR="00A32F72">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vježbe  </w:t>
            </w:r>
          </w:p>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A32F72">
              <w:rPr>
                <w:rFonts w:ascii="Arial Narrow" w:eastAsia="Times New Roman" w:hAnsi="Arial Narrow" w:cs="Calibri"/>
                <w:sz w:val="20"/>
                <w:szCs w:val="20"/>
                <w:lang w:eastAsia="hr-HR"/>
              </w:rPr>
            </w:r>
            <w:r w:rsidR="00A32F72">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obrazovanje na daljinu</w:t>
            </w:r>
          </w:p>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A32F72">
              <w:rPr>
                <w:rFonts w:ascii="Arial Narrow" w:eastAsia="Times New Roman" w:hAnsi="Arial Narrow" w:cs="Calibri"/>
                <w:sz w:val="20"/>
                <w:szCs w:val="20"/>
                <w:lang w:eastAsia="hr-HR"/>
              </w:rPr>
            </w:r>
            <w:r w:rsidR="00A32F72">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terenska nastava</w:t>
            </w:r>
          </w:p>
        </w:tc>
        <w:tc>
          <w:tcPr>
            <w:tcW w:w="1533" w:type="pct"/>
            <w:gridSpan w:val="4"/>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5"/>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A32F72">
              <w:rPr>
                <w:rFonts w:ascii="Arial Narrow" w:eastAsia="Times New Roman" w:hAnsi="Arial Narrow" w:cs="Calibri"/>
                <w:sz w:val="20"/>
                <w:szCs w:val="20"/>
                <w:lang w:eastAsia="hr-HR"/>
              </w:rPr>
            </w:r>
            <w:r w:rsidR="00A32F72">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samostalni zadaci  </w:t>
            </w:r>
          </w:p>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6"/>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A32F72">
              <w:rPr>
                <w:rFonts w:ascii="Arial Narrow" w:eastAsia="Times New Roman" w:hAnsi="Arial Narrow" w:cs="Calibri"/>
                <w:sz w:val="20"/>
                <w:szCs w:val="20"/>
                <w:lang w:eastAsia="hr-HR"/>
              </w:rPr>
            </w:r>
            <w:r w:rsidR="00A32F72">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multimedija i mreža  </w:t>
            </w:r>
          </w:p>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7"/>
                  <w:enabled/>
                  <w:calcOnExit w:val="0"/>
                  <w:checkBox>
                    <w:sizeAuto/>
                    <w:default w:val="0"/>
                  </w:checkBox>
                </w:ffData>
              </w:fldChar>
            </w:r>
            <w:r>
              <w:rPr>
                <w:rFonts w:ascii="Arial Narrow" w:eastAsia="Times New Roman" w:hAnsi="Arial Narrow" w:cs="Calibri"/>
                <w:sz w:val="20"/>
                <w:szCs w:val="20"/>
                <w:lang w:eastAsia="hr-HR"/>
              </w:rPr>
              <w:instrText xml:space="preserve"> FORMCHECKBOX </w:instrText>
            </w:r>
            <w:r w:rsidR="00A32F72">
              <w:rPr>
                <w:rFonts w:ascii="Arial Narrow" w:eastAsia="Times New Roman" w:hAnsi="Arial Narrow" w:cs="Calibri"/>
                <w:sz w:val="20"/>
                <w:szCs w:val="20"/>
                <w:lang w:eastAsia="hr-HR"/>
              </w:rPr>
            </w:r>
            <w:r w:rsidR="00A32F72">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laboratorij</w:t>
            </w:r>
          </w:p>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8"/>
                  <w:enabled/>
                  <w:calcOnExit w:val="0"/>
                  <w:checkBox>
                    <w:sizeAuto/>
                    <w:default w:val="0"/>
                  </w:checkBox>
                </w:ffData>
              </w:fldChar>
            </w:r>
            <w:r>
              <w:rPr>
                <w:rFonts w:ascii="Arial Narrow" w:eastAsia="Times New Roman" w:hAnsi="Arial Narrow" w:cs="Calibri"/>
                <w:sz w:val="20"/>
                <w:szCs w:val="20"/>
                <w:lang w:eastAsia="hr-HR"/>
              </w:rPr>
              <w:instrText xml:space="preserve"> FORMCHECKBOX </w:instrText>
            </w:r>
            <w:r w:rsidR="00A32F72">
              <w:rPr>
                <w:rFonts w:ascii="Arial Narrow" w:eastAsia="Times New Roman" w:hAnsi="Arial Narrow" w:cs="Calibri"/>
                <w:sz w:val="20"/>
                <w:szCs w:val="20"/>
                <w:lang w:eastAsia="hr-HR"/>
              </w:rPr>
            </w:r>
            <w:r w:rsidR="00A32F72">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mentorski rad</w:t>
            </w:r>
          </w:p>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10"/>
                  <w:enabled/>
                  <w:calcOnExit w:val="0"/>
                  <w:checkBox>
                    <w:sizeAuto/>
                    <w:default w:val="0"/>
                  </w:checkBox>
                </w:ffData>
              </w:fldChar>
            </w:r>
            <w:r>
              <w:rPr>
                <w:rFonts w:ascii="Arial Narrow" w:eastAsia="Times New Roman" w:hAnsi="Arial Narrow" w:cs="Calibri"/>
                <w:sz w:val="20"/>
                <w:szCs w:val="20"/>
                <w:lang w:eastAsia="hr-HR"/>
              </w:rPr>
              <w:instrText xml:space="preserve"> FORMCHECKBOX </w:instrText>
            </w:r>
            <w:r w:rsidR="00A32F72">
              <w:rPr>
                <w:rFonts w:ascii="Arial Narrow" w:eastAsia="Times New Roman" w:hAnsi="Arial Narrow" w:cs="Calibri"/>
                <w:sz w:val="20"/>
                <w:szCs w:val="20"/>
                <w:lang w:eastAsia="hr-HR"/>
              </w:rPr>
            </w:r>
            <w:r w:rsidR="00A32F72">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ostalo ___________________</w:t>
            </w:r>
          </w:p>
        </w:tc>
      </w:tr>
      <w:tr w:rsidR="00066950" w:rsidTr="00066950">
        <w:trPr>
          <w:trHeight w:val="432"/>
          <w:jc w:val="center"/>
        </w:trPr>
        <w:tc>
          <w:tcPr>
            <w:tcW w:w="2281" w:type="pct"/>
            <w:gridSpan w:val="3"/>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68"/>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Komentari</w:t>
            </w:r>
          </w:p>
        </w:tc>
        <w:tc>
          <w:tcPr>
            <w:tcW w:w="2719" w:type="pct"/>
            <w:gridSpan w:val="7"/>
            <w:tcBorders>
              <w:top w:val="single" w:sz="4" w:space="0" w:color="000000"/>
              <w:left w:val="single" w:sz="4" w:space="0" w:color="000000"/>
              <w:bottom w:val="single" w:sz="4" w:space="0" w:color="000000"/>
              <w:right w:val="single" w:sz="4" w:space="0" w:color="000000"/>
            </w:tcBorders>
            <w:vAlign w:val="center"/>
          </w:tcPr>
          <w:p w:rsidR="00066950" w:rsidRDefault="00066950">
            <w:pPr>
              <w:rPr>
                <w:rFonts w:ascii="Arial Narrow" w:eastAsia="Times New Roman" w:hAnsi="Arial Narrow" w:cs="Calibri"/>
                <w:sz w:val="20"/>
                <w:szCs w:val="20"/>
                <w:lang w:eastAsia="hr-HR"/>
              </w:rPr>
            </w:pP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68"/>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Obveze studenata</w:t>
            </w: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pStyle w:val="FieldText"/>
              <w:spacing w:beforeLines="1" w:before="2"/>
              <w:rPr>
                <w:rFonts w:ascii="Arial Narrow" w:hAnsi="Arial Narrow" w:cs="Calibri"/>
                <w:b w:val="0"/>
                <w:sz w:val="20"/>
                <w:szCs w:val="20"/>
                <w:lang w:val="hr-HR"/>
              </w:rPr>
            </w:pPr>
            <w:r>
              <w:rPr>
                <w:rFonts w:ascii="Arial Narrow" w:hAnsi="Arial Narrow" w:cs="Calibri"/>
                <w:b w:val="0"/>
                <w:sz w:val="20"/>
                <w:szCs w:val="20"/>
                <w:lang w:val="hr-HR"/>
              </w:rPr>
              <w:t>Redovito pohađanje nastave, aktivno sudjelovanje u raspravama i zadacima na nastavi, pisanje i izlaganje seminarskih radova, polaganje kolokvija i pismenog ispita.</w:t>
            </w: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68"/>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Praćenje rada studenata</w:t>
            </w:r>
          </w:p>
        </w:tc>
      </w:tr>
      <w:tr w:rsidR="00066950" w:rsidTr="00066950">
        <w:trPr>
          <w:trHeight w:val="111"/>
          <w:jc w:val="center"/>
        </w:trPr>
        <w:tc>
          <w:tcPr>
            <w:tcW w:w="1235"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lastRenderedPageBreak/>
              <w:t>Pohađanje nastave</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jc w:val="cente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0,15</w:t>
            </w:r>
          </w:p>
        </w:tc>
        <w:tc>
          <w:tcPr>
            <w:tcW w:w="1046" w:type="pct"/>
            <w:gridSpan w:val="2"/>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Aktivnost u nastavi</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jc w:val="cente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0,15</w:t>
            </w:r>
          </w:p>
        </w:tc>
        <w:tc>
          <w:tcPr>
            <w:tcW w:w="766" w:type="pct"/>
            <w:gridSpan w:val="2"/>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Seminarski rad</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jc w:val="cente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0,9</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Eksperimentalni rad</w:t>
            </w:r>
          </w:p>
        </w:tc>
        <w:tc>
          <w:tcPr>
            <w:tcW w:w="281" w:type="pct"/>
            <w:tcBorders>
              <w:top w:val="single" w:sz="4" w:space="0" w:color="000000"/>
              <w:left w:val="single" w:sz="4" w:space="0" w:color="000000"/>
              <w:bottom w:val="single" w:sz="4" w:space="0" w:color="000000"/>
              <w:right w:val="single" w:sz="4" w:space="0" w:color="000000"/>
            </w:tcBorders>
            <w:vAlign w:val="center"/>
          </w:tcPr>
          <w:p w:rsidR="00066950" w:rsidRDefault="00066950">
            <w:pPr>
              <w:jc w:val="center"/>
              <w:rPr>
                <w:rFonts w:ascii="Arial Narrow" w:eastAsia="Times New Roman" w:hAnsi="Arial Narrow" w:cs="Calibri"/>
                <w:sz w:val="20"/>
                <w:szCs w:val="20"/>
                <w:lang w:eastAsia="hr-HR"/>
              </w:rPr>
            </w:pPr>
          </w:p>
        </w:tc>
      </w:tr>
      <w:tr w:rsidR="00066950" w:rsidTr="00066950">
        <w:trPr>
          <w:trHeight w:val="108"/>
          <w:jc w:val="center"/>
        </w:trPr>
        <w:tc>
          <w:tcPr>
            <w:tcW w:w="1235"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Pismeni ispit</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jc w:val="cente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1,8</w:t>
            </w:r>
          </w:p>
        </w:tc>
        <w:tc>
          <w:tcPr>
            <w:tcW w:w="1046" w:type="pct"/>
            <w:gridSpan w:val="2"/>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Usmeni ispit</w:t>
            </w:r>
          </w:p>
        </w:tc>
        <w:tc>
          <w:tcPr>
            <w:tcW w:w="279" w:type="pct"/>
            <w:tcBorders>
              <w:top w:val="single" w:sz="4" w:space="0" w:color="000000"/>
              <w:left w:val="single" w:sz="4" w:space="0" w:color="000000"/>
              <w:bottom w:val="single" w:sz="4" w:space="0" w:color="000000"/>
              <w:right w:val="single" w:sz="4" w:space="0" w:color="000000"/>
            </w:tcBorders>
            <w:vAlign w:val="center"/>
          </w:tcPr>
          <w:p w:rsidR="00066950" w:rsidRDefault="00066950">
            <w:pPr>
              <w:jc w:val="center"/>
              <w:rPr>
                <w:rFonts w:ascii="Arial Narrow" w:eastAsia="Times New Roman" w:hAnsi="Arial Narrow" w:cs="Calibri"/>
                <w:sz w:val="20"/>
                <w:szCs w:val="20"/>
                <w:lang w:eastAsia="hr-HR"/>
              </w:rPr>
            </w:pPr>
          </w:p>
        </w:tc>
        <w:tc>
          <w:tcPr>
            <w:tcW w:w="766" w:type="pct"/>
            <w:gridSpan w:val="2"/>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Esej</w:t>
            </w:r>
          </w:p>
        </w:tc>
        <w:tc>
          <w:tcPr>
            <w:tcW w:w="280" w:type="pct"/>
            <w:tcBorders>
              <w:top w:val="single" w:sz="4" w:space="0" w:color="000000"/>
              <w:left w:val="single" w:sz="4" w:space="0" w:color="000000"/>
              <w:bottom w:val="single" w:sz="4" w:space="0" w:color="000000"/>
              <w:right w:val="single" w:sz="4" w:space="0" w:color="000000"/>
            </w:tcBorders>
            <w:vAlign w:val="center"/>
          </w:tcPr>
          <w:p w:rsidR="00066950" w:rsidRDefault="00066950">
            <w:pPr>
              <w:jc w:val="center"/>
              <w:rPr>
                <w:rFonts w:ascii="Arial Narrow" w:eastAsia="Times New Roman" w:hAnsi="Arial Narrow" w:cs="Calibri"/>
                <w:sz w:val="20"/>
                <w:szCs w:val="20"/>
                <w:lang w:eastAsia="hr-HR"/>
              </w:rPr>
            </w:pP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Istraživanje</w:t>
            </w:r>
          </w:p>
        </w:tc>
        <w:tc>
          <w:tcPr>
            <w:tcW w:w="281" w:type="pct"/>
            <w:tcBorders>
              <w:top w:val="single" w:sz="4" w:space="0" w:color="000000"/>
              <w:left w:val="single" w:sz="4" w:space="0" w:color="000000"/>
              <w:bottom w:val="single" w:sz="4" w:space="0" w:color="000000"/>
              <w:right w:val="single" w:sz="4" w:space="0" w:color="000000"/>
            </w:tcBorders>
            <w:vAlign w:val="center"/>
          </w:tcPr>
          <w:p w:rsidR="00066950" w:rsidRDefault="00066950">
            <w:pPr>
              <w:jc w:val="center"/>
              <w:rPr>
                <w:rFonts w:ascii="Arial Narrow" w:eastAsia="Times New Roman" w:hAnsi="Arial Narrow" w:cs="Calibri"/>
                <w:sz w:val="20"/>
                <w:szCs w:val="20"/>
                <w:lang w:eastAsia="hr-HR"/>
              </w:rPr>
            </w:pPr>
          </w:p>
        </w:tc>
      </w:tr>
      <w:tr w:rsidR="00066950" w:rsidTr="00066950">
        <w:trPr>
          <w:trHeight w:val="108"/>
          <w:jc w:val="center"/>
        </w:trPr>
        <w:tc>
          <w:tcPr>
            <w:tcW w:w="1235"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Projekt</w:t>
            </w:r>
          </w:p>
        </w:tc>
        <w:tc>
          <w:tcPr>
            <w:tcW w:w="279" w:type="pct"/>
            <w:tcBorders>
              <w:top w:val="single" w:sz="4" w:space="0" w:color="000000"/>
              <w:left w:val="single" w:sz="4" w:space="0" w:color="000000"/>
              <w:bottom w:val="single" w:sz="4" w:space="0" w:color="000000"/>
              <w:right w:val="single" w:sz="4" w:space="0" w:color="000000"/>
            </w:tcBorders>
            <w:vAlign w:val="center"/>
          </w:tcPr>
          <w:p w:rsidR="00066950" w:rsidRDefault="00066950">
            <w:pPr>
              <w:jc w:val="center"/>
              <w:rPr>
                <w:rFonts w:ascii="Arial Narrow" w:eastAsia="Times New Roman" w:hAnsi="Arial Narrow" w:cs="Calibri"/>
                <w:sz w:val="20"/>
                <w:szCs w:val="20"/>
                <w:lang w:eastAsia="hr-HR"/>
              </w:rPr>
            </w:pPr>
          </w:p>
        </w:tc>
        <w:tc>
          <w:tcPr>
            <w:tcW w:w="1046" w:type="pct"/>
            <w:gridSpan w:val="2"/>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Kontinuirana provjera znanja</w:t>
            </w:r>
          </w:p>
        </w:tc>
        <w:tc>
          <w:tcPr>
            <w:tcW w:w="279" w:type="pct"/>
            <w:tcBorders>
              <w:top w:val="single" w:sz="4" w:space="0" w:color="000000"/>
              <w:left w:val="single" w:sz="4" w:space="0" w:color="000000"/>
              <w:bottom w:val="single" w:sz="4" w:space="0" w:color="000000"/>
              <w:right w:val="single" w:sz="4" w:space="0" w:color="000000"/>
            </w:tcBorders>
            <w:vAlign w:val="center"/>
          </w:tcPr>
          <w:p w:rsidR="00066950" w:rsidRDefault="00066950">
            <w:pPr>
              <w:jc w:val="center"/>
              <w:rPr>
                <w:rFonts w:ascii="Arial Narrow" w:eastAsia="Times New Roman" w:hAnsi="Arial Narrow" w:cs="Calibri"/>
                <w:sz w:val="20"/>
                <w:szCs w:val="20"/>
                <w:lang w:eastAsia="hr-HR"/>
              </w:rPr>
            </w:pPr>
          </w:p>
        </w:tc>
        <w:tc>
          <w:tcPr>
            <w:tcW w:w="766" w:type="pct"/>
            <w:gridSpan w:val="2"/>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Referat</w:t>
            </w:r>
          </w:p>
        </w:tc>
        <w:tc>
          <w:tcPr>
            <w:tcW w:w="280" w:type="pct"/>
            <w:tcBorders>
              <w:top w:val="single" w:sz="4" w:space="0" w:color="000000"/>
              <w:left w:val="single" w:sz="4" w:space="0" w:color="000000"/>
              <w:bottom w:val="single" w:sz="4" w:space="0" w:color="000000"/>
              <w:right w:val="single" w:sz="4" w:space="0" w:color="000000"/>
            </w:tcBorders>
            <w:vAlign w:val="center"/>
          </w:tcPr>
          <w:p w:rsidR="00066950" w:rsidRDefault="00066950">
            <w:pPr>
              <w:jc w:val="center"/>
              <w:rPr>
                <w:rFonts w:ascii="Arial Narrow" w:eastAsia="Times New Roman" w:hAnsi="Arial Narrow" w:cs="Calibri"/>
                <w:sz w:val="20"/>
                <w:szCs w:val="20"/>
                <w:lang w:eastAsia="hr-HR"/>
              </w:rPr>
            </w:pP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Praktični rad</w:t>
            </w:r>
          </w:p>
        </w:tc>
        <w:tc>
          <w:tcPr>
            <w:tcW w:w="281" w:type="pct"/>
            <w:tcBorders>
              <w:top w:val="single" w:sz="4" w:space="0" w:color="000000"/>
              <w:left w:val="single" w:sz="4" w:space="0" w:color="000000"/>
              <w:bottom w:val="single" w:sz="4" w:space="0" w:color="000000"/>
              <w:right w:val="single" w:sz="4" w:space="0" w:color="000000"/>
            </w:tcBorders>
            <w:vAlign w:val="center"/>
          </w:tcPr>
          <w:p w:rsidR="00066950" w:rsidRDefault="00066950">
            <w:pPr>
              <w:jc w:val="center"/>
              <w:rPr>
                <w:rFonts w:ascii="Arial Narrow" w:eastAsia="Times New Roman" w:hAnsi="Arial Narrow" w:cs="Calibri"/>
                <w:sz w:val="20"/>
                <w:szCs w:val="20"/>
                <w:lang w:eastAsia="hr-HR"/>
              </w:rPr>
            </w:pPr>
          </w:p>
        </w:tc>
      </w:tr>
      <w:tr w:rsidR="00066950" w:rsidTr="00066950">
        <w:trPr>
          <w:trHeight w:val="108"/>
          <w:jc w:val="center"/>
        </w:trPr>
        <w:tc>
          <w:tcPr>
            <w:tcW w:w="1235"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Portfolio</w:t>
            </w:r>
          </w:p>
        </w:tc>
        <w:tc>
          <w:tcPr>
            <w:tcW w:w="279" w:type="pct"/>
            <w:tcBorders>
              <w:top w:val="single" w:sz="4" w:space="0" w:color="000000"/>
              <w:left w:val="single" w:sz="4" w:space="0" w:color="000000"/>
              <w:bottom w:val="single" w:sz="4" w:space="0" w:color="000000"/>
              <w:right w:val="single" w:sz="4" w:space="0" w:color="000000"/>
            </w:tcBorders>
            <w:vAlign w:val="center"/>
          </w:tcPr>
          <w:p w:rsidR="00066950" w:rsidRDefault="00066950">
            <w:pPr>
              <w:jc w:val="center"/>
              <w:rPr>
                <w:rFonts w:ascii="Arial Narrow" w:eastAsia="Times New Roman" w:hAnsi="Arial Narrow" w:cs="Calibri"/>
                <w:sz w:val="20"/>
                <w:szCs w:val="20"/>
                <w:lang w:eastAsia="hr-HR"/>
              </w:rPr>
            </w:pPr>
          </w:p>
        </w:tc>
        <w:tc>
          <w:tcPr>
            <w:tcW w:w="1046" w:type="pct"/>
            <w:gridSpan w:val="2"/>
            <w:tcBorders>
              <w:top w:val="single" w:sz="4" w:space="0" w:color="000000"/>
              <w:left w:val="single" w:sz="4" w:space="0" w:color="000000"/>
              <w:bottom w:val="single" w:sz="4" w:space="0" w:color="000000"/>
              <w:right w:val="single" w:sz="4" w:space="0" w:color="000000"/>
            </w:tcBorders>
            <w:vAlign w:val="center"/>
          </w:tcPr>
          <w:p w:rsidR="00066950" w:rsidRDefault="00066950">
            <w:pPr>
              <w:rPr>
                <w:rFonts w:ascii="Arial Narrow" w:eastAsia="Times New Roman" w:hAnsi="Arial Narrow" w:cs="Calibri"/>
                <w:sz w:val="20"/>
                <w:szCs w:val="20"/>
                <w:lang w:eastAsia="hr-HR"/>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066950" w:rsidRDefault="00066950">
            <w:pPr>
              <w:jc w:val="center"/>
              <w:rPr>
                <w:rFonts w:ascii="Arial Narrow" w:eastAsia="Times New Roman" w:hAnsi="Arial Narrow" w:cs="Calibri"/>
                <w:sz w:val="20"/>
                <w:szCs w:val="20"/>
                <w:lang w:eastAsia="hr-HR"/>
              </w:rPr>
            </w:pPr>
          </w:p>
        </w:tc>
        <w:tc>
          <w:tcPr>
            <w:tcW w:w="766" w:type="pct"/>
            <w:gridSpan w:val="2"/>
            <w:tcBorders>
              <w:top w:val="single" w:sz="4" w:space="0" w:color="000000"/>
              <w:left w:val="single" w:sz="4" w:space="0" w:color="000000"/>
              <w:bottom w:val="single" w:sz="4" w:space="0" w:color="000000"/>
              <w:right w:val="single" w:sz="4" w:space="0" w:color="000000"/>
            </w:tcBorders>
            <w:vAlign w:val="center"/>
          </w:tcPr>
          <w:p w:rsidR="00066950" w:rsidRDefault="00066950">
            <w:pPr>
              <w:rPr>
                <w:rFonts w:ascii="Arial Narrow" w:eastAsia="Times New Roman" w:hAnsi="Arial Narrow" w:cs="Calibri"/>
                <w:sz w:val="20"/>
                <w:szCs w:val="20"/>
                <w:lang w:eastAsia="hr-HR"/>
              </w:rPr>
            </w:pPr>
          </w:p>
        </w:tc>
        <w:tc>
          <w:tcPr>
            <w:tcW w:w="280" w:type="pct"/>
            <w:tcBorders>
              <w:top w:val="single" w:sz="4" w:space="0" w:color="000000"/>
              <w:left w:val="single" w:sz="4" w:space="0" w:color="000000"/>
              <w:bottom w:val="single" w:sz="4" w:space="0" w:color="000000"/>
              <w:right w:val="single" w:sz="4" w:space="0" w:color="000000"/>
            </w:tcBorders>
            <w:vAlign w:val="center"/>
          </w:tcPr>
          <w:p w:rsidR="00066950" w:rsidRDefault="00066950">
            <w:pPr>
              <w:jc w:val="center"/>
              <w:rPr>
                <w:rFonts w:ascii="Arial Narrow" w:eastAsia="Times New Roman" w:hAnsi="Arial Narrow" w:cs="Calibri"/>
                <w:sz w:val="20"/>
                <w:szCs w:val="20"/>
                <w:lang w:eastAsia="hr-HR"/>
              </w:rPr>
            </w:pPr>
          </w:p>
        </w:tc>
        <w:tc>
          <w:tcPr>
            <w:tcW w:w="834" w:type="pct"/>
            <w:tcBorders>
              <w:top w:val="single" w:sz="4" w:space="0" w:color="000000"/>
              <w:left w:val="single" w:sz="4" w:space="0" w:color="000000"/>
              <w:bottom w:val="single" w:sz="4" w:space="0" w:color="000000"/>
              <w:right w:val="single" w:sz="4" w:space="0" w:color="000000"/>
            </w:tcBorders>
            <w:vAlign w:val="center"/>
          </w:tcPr>
          <w:p w:rsidR="00066950" w:rsidRDefault="00066950">
            <w:pPr>
              <w:rPr>
                <w:rFonts w:ascii="Arial Narrow" w:eastAsia="Times New Roman" w:hAnsi="Arial Narrow" w:cs="Calibri"/>
                <w:sz w:val="20"/>
                <w:szCs w:val="20"/>
                <w:lang w:eastAsia="hr-HR"/>
              </w:rPr>
            </w:pPr>
          </w:p>
        </w:tc>
        <w:tc>
          <w:tcPr>
            <w:tcW w:w="281" w:type="pct"/>
            <w:tcBorders>
              <w:top w:val="single" w:sz="4" w:space="0" w:color="000000"/>
              <w:left w:val="single" w:sz="4" w:space="0" w:color="000000"/>
              <w:bottom w:val="single" w:sz="4" w:space="0" w:color="000000"/>
              <w:right w:val="single" w:sz="4" w:space="0" w:color="000000"/>
            </w:tcBorders>
            <w:vAlign w:val="center"/>
          </w:tcPr>
          <w:p w:rsidR="00066950" w:rsidRDefault="00066950">
            <w:pPr>
              <w:jc w:val="center"/>
              <w:rPr>
                <w:rFonts w:ascii="Arial Narrow" w:eastAsia="Times New Roman" w:hAnsi="Arial Narrow" w:cs="Calibri"/>
                <w:sz w:val="20"/>
                <w:szCs w:val="20"/>
                <w:lang w:eastAsia="hr-HR"/>
              </w:rPr>
            </w:pP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68"/>
              </w:numPr>
              <w:tabs>
                <w:tab w:val="left" w:pos="470"/>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Povezivanje ishoda učenja, nastavnih metoda i ocjenjivanja</w:t>
            </w:r>
          </w:p>
        </w:tc>
      </w:tr>
      <w:tr w:rsidR="00066950" w:rsidTr="00066950">
        <w:trPr>
          <w:trHeight w:val="2549"/>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3"/>
              <w:gridCol w:w="987"/>
              <w:gridCol w:w="857"/>
              <w:gridCol w:w="2533"/>
              <w:gridCol w:w="1593"/>
              <w:gridCol w:w="655"/>
              <w:gridCol w:w="657"/>
            </w:tblGrid>
            <w:tr w:rsidR="00066950">
              <w:trPr>
                <w:trHeight w:val="279"/>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 xml:space="preserve"> NASTAVNA METODA/AKTIVNOST</w:t>
                  </w:r>
                </w:p>
              </w:tc>
              <w:tc>
                <w:tcPr>
                  <w:tcW w:w="1077" w:type="dxa"/>
                  <w:vMerge w:val="restart"/>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ECTS</w:t>
                  </w:r>
                </w:p>
              </w:tc>
              <w:tc>
                <w:tcPr>
                  <w:tcW w:w="932" w:type="dxa"/>
                  <w:vMerge w:val="restart"/>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ISHOD UČENJA</w:t>
                  </w:r>
                </w:p>
              </w:tc>
              <w:tc>
                <w:tcPr>
                  <w:tcW w:w="2810" w:type="dxa"/>
                  <w:vMerge w:val="restart"/>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AKTIVNOST STUDENTA</w:t>
                  </w:r>
                </w:p>
              </w:tc>
              <w:tc>
                <w:tcPr>
                  <w:tcW w:w="1756" w:type="dxa"/>
                  <w:vMerge w:val="restart"/>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METODA PROCJENE</w:t>
                  </w:r>
                </w:p>
              </w:tc>
              <w:tc>
                <w:tcPr>
                  <w:tcW w:w="1414" w:type="dxa"/>
                  <w:gridSpan w:val="2"/>
                  <w:tcBorders>
                    <w:top w:val="single" w:sz="4" w:space="0" w:color="auto"/>
                    <w:left w:val="single" w:sz="4" w:space="0" w:color="auto"/>
                    <w:bottom w:val="single" w:sz="4" w:space="0" w:color="auto"/>
                    <w:right w:val="single" w:sz="4" w:space="0" w:color="auto"/>
                  </w:tcBorders>
                  <w:hideMark/>
                </w:tcPr>
                <w:p w:rsidR="00066950" w:rsidRDefault="00066950">
                  <w:pPr>
                    <w:jc w:val="cente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BODOVI</w:t>
                  </w:r>
                </w:p>
              </w:tc>
            </w:tr>
            <w:tr w:rsidR="00066950">
              <w:trPr>
                <w:trHeight w:val="179"/>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eastAsia="Times New Roman" w:hAnsi="Arial Narrow" w:cs="Calibri"/>
                      <w:bCs/>
                      <w:sz w:val="20"/>
                      <w:szCs w:val="20"/>
                      <w:lang w:eastAsia="hr-HR"/>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eastAsia="Times New Roman" w:hAnsi="Arial Narrow" w:cs="Calibri"/>
                      <w:bCs/>
                      <w:sz w:val="20"/>
                      <w:szCs w:val="20"/>
                      <w:lang w:eastAsia="hr-HR"/>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eastAsia="Times New Roman" w:hAnsi="Arial Narrow" w:cs="Calibri"/>
                      <w:bCs/>
                      <w:sz w:val="20"/>
                      <w:szCs w:val="20"/>
                      <w:lang w:eastAsia="hr-HR"/>
                    </w:rPr>
                  </w:pPr>
                </w:p>
              </w:tc>
              <w:tc>
                <w:tcPr>
                  <w:tcW w:w="2810" w:type="dxa"/>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eastAsia="Times New Roman" w:hAnsi="Arial Narrow" w:cs="Calibri"/>
                      <w:bCs/>
                      <w:sz w:val="20"/>
                      <w:szCs w:val="20"/>
                      <w:lang w:eastAsia="hr-HR"/>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eastAsia="Times New Roman" w:hAnsi="Arial Narrow" w:cs="Calibri"/>
                      <w:bCs/>
                      <w:sz w:val="20"/>
                      <w:szCs w:val="20"/>
                      <w:lang w:eastAsia="hr-HR"/>
                    </w:rPr>
                  </w:pPr>
                </w:p>
              </w:tc>
              <w:tc>
                <w:tcPr>
                  <w:tcW w:w="706" w:type="dxa"/>
                  <w:tcBorders>
                    <w:top w:val="single" w:sz="4" w:space="0" w:color="auto"/>
                    <w:left w:val="single" w:sz="4" w:space="0" w:color="auto"/>
                    <w:bottom w:val="single" w:sz="4" w:space="0" w:color="auto"/>
                    <w:right w:val="single" w:sz="4" w:space="0" w:color="auto"/>
                  </w:tcBorders>
                  <w:hideMark/>
                </w:tcPr>
                <w:p w:rsidR="00066950" w:rsidRDefault="00066950">
                  <w:pPr>
                    <w:jc w:val="cente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min</w:t>
                  </w:r>
                </w:p>
              </w:tc>
              <w:tc>
                <w:tcPr>
                  <w:tcW w:w="708" w:type="dxa"/>
                  <w:tcBorders>
                    <w:top w:val="single" w:sz="4" w:space="0" w:color="auto"/>
                    <w:left w:val="single" w:sz="4" w:space="0" w:color="auto"/>
                    <w:bottom w:val="single" w:sz="4" w:space="0" w:color="auto"/>
                    <w:right w:val="single" w:sz="4" w:space="0" w:color="auto"/>
                  </w:tcBorders>
                  <w:hideMark/>
                </w:tcPr>
                <w:p w:rsidR="00066950" w:rsidRDefault="00066950">
                  <w:pPr>
                    <w:jc w:val="cente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max</w:t>
                  </w:r>
                </w:p>
              </w:tc>
            </w:tr>
            <w:tr w:rsidR="00066950">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hAnsi="Arial Narrow" w:cs="Calibri"/>
                      <w:sz w:val="20"/>
                      <w:szCs w:val="20"/>
                    </w:rPr>
                  </w:pPr>
                  <w:r>
                    <w:rPr>
                      <w:rFonts w:ascii="Arial Narrow" w:hAnsi="Arial Narrow" w:cs="Calibri"/>
                      <w:sz w:val="20"/>
                      <w:szCs w:val="20"/>
                    </w:rPr>
                    <w:t>Pohađanje nastave</w:t>
                  </w:r>
                </w:p>
              </w:tc>
              <w:tc>
                <w:tcPr>
                  <w:tcW w:w="1077"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0,15</w:t>
                  </w:r>
                </w:p>
              </w:tc>
              <w:tc>
                <w:tcPr>
                  <w:tcW w:w="932"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1 – 7</w:t>
                  </w:r>
                </w:p>
              </w:tc>
              <w:tc>
                <w:tcPr>
                  <w:tcW w:w="2810" w:type="dxa"/>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hAnsi="Arial Narrow" w:cs="Calibri"/>
                      <w:sz w:val="20"/>
                      <w:szCs w:val="20"/>
                    </w:rPr>
                  </w:pPr>
                  <w:r>
                    <w:rPr>
                      <w:rFonts w:ascii="Arial Narrow" w:hAnsi="Arial Narrow" w:cs="Calibri"/>
                      <w:sz w:val="20"/>
                      <w:szCs w:val="20"/>
                    </w:rPr>
                    <w:t>Prisutnost na nastavi</w:t>
                  </w:r>
                </w:p>
              </w:tc>
              <w:tc>
                <w:tcPr>
                  <w:tcW w:w="1756" w:type="dxa"/>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hAnsi="Arial Narrow" w:cs="Calibri"/>
                      <w:sz w:val="20"/>
                      <w:szCs w:val="20"/>
                    </w:rPr>
                  </w:pPr>
                  <w:r>
                    <w:rPr>
                      <w:rFonts w:ascii="Arial Narrow" w:hAnsi="Arial Narrow" w:cs="Calibri"/>
                      <w:sz w:val="20"/>
                      <w:szCs w:val="20"/>
                    </w:rPr>
                    <w:t>Evidencija</w:t>
                  </w:r>
                </w:p>
              </w:tc>
              <w:tc>
                <w:tcPr>
                  <w:tcW w:w="706"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2,5</w:t>
                  </w:r>
                </w:p>
              </w:tc>
              <w:tc>
                <w:tcPr>
                  <w:tcW w:w="708"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5</w:t>
                  </w:r>
                </w:p>
              </w:tc>
            </w:tr>
            <w:tr w:rsidR="00066950">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hAnsi="Arial Narrow" w:cs="Calibri"/>
                      <w:sz w:val="20"/>
                      <w:szCs w:val="20"/>
                    </w:rPr>
                  </w:pPr>
                  <w:r>
                    <w:rPr>
                      <w:rFonts w:ascii="Arial Narrow" w:hAnsi="Arial Narrow" w:cs="Calibri"/>
                      <w:sz w:val="20"/>
                      <w:szCs w:val="20"/>
                    </w:rPr>
                    <w:t>Aktivnost na nastavi</w:t>
                  </w:r>
                </w:p>
              </w:tc>
              <w:tc>
                <w:tcPr>
                  <w:tcW w:w="1077"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0,15</w:t>
                  </w:r>
                </w:p>
              </w:tc>
              <w:tc>
                <w:tcPr>
                  <w:tcW w:w="932"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1 – 7</w:t>
                  </w:r>
                </w:p>
              </w:tc>
              <w:tc>
                <w:tcPr>
                  <w:tcW w:w="2810" w:type="dxa"/>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hAnsi="Arial Narrow" w:cs="Calibri"/>
                      <w:sz w:val="20"/>
                      <w:szCs w:val="20"/>
                    </w:rPr>
                  </w:pPr>
                  <w:r>
                    <w:rPr>
                      <w:rFonts w:ascii="Arial Narrow" w:hAnsi="Arial Narrow" w:cs="Calibri"/>
                      <w:sz w:val="20"/>
                      <w:szCs w:val="20"/>
                    </w:rPr>
                    <w:t>Domaće zadaće i zadaci</w:t>
                  </w:r>
                </w:p>
              </w:tc>
              <w:tc>
                <w:tcPr>
                  <w:tcW w:w="1756" w:type="dxa"/>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hAnsi="Arial Narrow" w:cs="Calibri"/>
                      <w:sz w:val="20"/>
                      <w:szCs w:val="20"/>
                    </w:rPr>
                  </w:pPr>
                  <w:r>
                    <w:rPr>
                      <w:rFonts w:ascii="Arial Narrow" w:hAnsi="Arial Narrow" w:cs="Calibri"/>
                      <w:sz w:val="20"/>
                      <w:szCs w:val="20"/>
                    </w:rPr>
                    <w:t>Evidencija</w:t>
                  </w:r>
                </w:p>
              </w:tc>
              <w:tc>
                <w:tcPr>
                  <w:tcW w:w="706"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5</w:t>
                  </w:r>
                </w:p>
              </w:tc>
            </w:tr>
            <w:tr w:rsidR="00066950">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hAnsi="Arial Narrow" w:cs="Calibri"/>
                      <w:sz w:val="20"/>
                      <w:szCs w:val="20"/>
                    </w:rPr>
                  </w:pPr>
                  <w:r>
                    <w:rPr>
                      <w:rFonts w:ascii="Arial Narrow" w:hAnsi="Arial Narrow" w:cs="Calibri"/>
                      <w:sz w:val="20"/>
                      <w:szCs w:val="20"/>
                    </w:rPr>
                    <w:t>Seminarski rad</w:t>
                  </w:r>
                </w:p>
              </w:tc>
              <w:tc>
                <w:tcPr>
                  <w:tcW w:w="1077"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0,9</w:t>
                  </w:r>
                </w:p>
              </w:tc>
              <w:tc>
                <w:tcPr>
                  <w:tcW w:w="932"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1 – 7</w:t>
                  </w:r>
                </w:p>
              </w:tc>
              <w:tc>
                <w:tcPr>
                  <w:tcW w:w="2810" w:type="dxa"/>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hAnsi="Arial Narrow" w:cs="Calibri"/>
                      <w:sz w:val="20"/>
                      <w:szCs w:val="20"/>
                    </w:rPr>
                  </w:pPr>
                  <w:r>
                    <w:rPr>
                      <w:rFonts w:ascii="Arial Narrow" w:hAnsi="Arial Narrow" w:cs="Calibri"/>
                      <w:sz w:val="20"/>
                      <w:szCs w:val="20"/>
                    </w:rPr>
                    <w:t>Priprema za samostalni zadatak</w:t>
                  </w:r>
                </w:p>
              </w:tc>
              <w:tc>
                <w:tcPr>
                  <w:tcW w:w="1756" w:type="dxa"/>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hAnsi="Arial Narrow" w:cs="Calibri"/>
                      <w:sz w:val="20"/>
                      <w:szCs w:val="20"/>
                    </w:rPr>
                  </w:pPr>
                  <w:r>
                    <w:rPr>
                      <w:rFonts w:ascii="Arial Narrow" w:hAnsi="Arial Narrow" w:cs="Calibri"/>
                      <w:sz w:val="20"/>
                      <w:szCs w:val="20"/>
                    </w:rPr>
                    <w:t>Pismeni i usmeni samostalni zadatak</w:t>
                  </w:r>
                </w:p>
              </w:tc>
              <w:tc>
                <w:tcPr>
                  <w:tcW w:w="706"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30</w:t>
                  </w:r>
                </w:p>
              </w:tc>
            </w:tr>
            <w:tr w:rsidR="00066950">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hAnsi="Arial Narrow" w:cs="Calibri"/>
                      <w:sz w:val="20"/>
                      <w:szCs w:val="20"/>
                    </w:rPr>
                  </w:pPr>
                  <w:r>
                    <w:rPr>
                      <w:rFonts w:ascii="Arial Narrow" w:hAnsi="Arial Narrow" w:cs="Calibri"/>
                      <w:sz w:val="20"/>
                      <w:szCs w:val="20"/>
                    </w:rPr>
                    <w:t>Pismeni ispit</w:t>
                  </w:r>
                </w:p>
              </w:tc>
              <w:tc>
                <w:tcPr>
                  <w:tcW w:w="1077"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1,8</w:t>
                  </w:r>
                </w:p>
              </w:tc>
              <w:tc>
                <w:tcPr>
                  <w:tcW w:w="932"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 xml:space="preserve">1 – 7 </w:t>
                  </w:r>
                </w:p>
              </w:tc>
              <w:tc>
                <w:tcPr>
                  <w:tcW w:w="2810" w:type="dxa"/>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hAnsi="Arial Narrow" w:cs="Calibri"/>
                      <w:sz w:val="20"/>
                      <w:szCs w:val="20"/>
                    </w:rPr>
                  </w:pPr>
                  <w:r>
                    <w:rPr>
                      <w:rFonts w:ascii="Arial Narrow" w:hAnsi="Arial Narrow" w:cs="Calibri"/>
                      <w:sz w:val="20"/>
                      <w:szCs w:val="20"/>
                    </w:rPr>
                    <w:t>Priprema za pismeni ispit</w:t>
                  </w:r>
                </w:p>
              </w:tc>
              <w:tc>
                <w:tcPr>
                  <w:tcW w:w="1756" w:type="dxa"/>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hAnsi="Arial Narrow" w:cs="Calibri"/>
                      <w:sz w:val="20"/>
                      <w:szCs w:val="20"/>
                    </w:rPr>
                  </w:pPr>
                  <w:r>
                    <w:rPr>
                      <w:rFonts w:ascii="Arial Narrow" w:hAnsi="Arial Narrow" w:cs="Calibri"/>
                      <w:sz w:val="20"/>
                      <w:szCs w:val="20"/>
                    </w:rPr>
                    <w:t>Pismeni ispit</w:t>
                  </w:r>
                </w:p>
              </w:tc>
              <w:tc>
                <w:tcPr>
                  <w:tcW w:w="706"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Arial Narrow" w:hAnsi="Arial Narrow" w:cs="Calibri"/>
                      <w:sz w:val="20"/>
                      <w:szCs w:val="20"/>
                    </w:rPr>
                  </w:pPr>
                  <w:r>
                    <w:rPr>
                      <w:rFonts w:ascii="Arial Narrow" w:hAnsi="Arial Narrow" w:cs="Calibri"/>
                      <w:sz w:val="20"/>
                      <w:szCs w:val="20"/>
                    </w:rPr>
                    <w:t>60</w:t>
                  </w:r>
                </w:p>
              </w:tc>
            </w:tr>
            <w:tr w:rsidR="00066950">
              <w:trPr>
                <w:jc w:val="center"/>
              </w:trPr>
              <w:tc>
                <w:tcPr>
                  <w:tcW w:w="198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hAnsi="Arial Narrow" w:cs="Calibri"/>
                      <w:sz w:val="20"/>
                      <w:szCs w:val="20"/>
                    </w:rPr>
                  </w:pPr>
                  <w:r>
                    <w:rPr>
                      <w:rFonts w:ascii="Arial Narrow" w:hAnsi="Arial Narrow" w:cs="Calibri"/>
                      <w:sz w:val="20"/>
                      <w:szCs w:val="20"/>
                    </w:rPr>
                    <w:t>Ukupno</w:t>
                  </w:r>
                </w:p>
              </w:tc>
              <w:tc>
                <w:tcPr>
                  <w:tcW w:w="1077" w:type="dxa"/>
                  <w:tcBorders>
                    <w:top w:val="single" w:sz="4" w:space="0" w:color="auto"/>
                    <w:left w:val="single" w:sz="4" w:space="0" w:color="auto"/>
                    <w:bottom w:val="single" w:sz="4" w:space="0" w:color="auto"/>
                    <w:right w:val="single" w:sz="4" w:space="0" w:color="auto"/>
                  </w:tcBorders>
                  <w:hideMark/>
                </w:tcPr>
                <w:p w:rsidR="00066950" w:rsidRDefault="00066950">
                  <w:pPr>
                    <w:jc w:val="center"/>
                    <w:rPr>
                      <w:rFonts w:ascii="Arial Narrow" w:hAnsi="Arial Narrow" w:cs="Calibri"/>
                      <w:sz w:val="20"/>
                      <w:szCs w:val="20"/>
                    </w:rPr>
                  </w:pPr>
                  <w:r>
                    <w:rPr>
                      <w:rFonts w:ascii="Arial Narrow" w:hAnsi="Arial Narrow" w:cs="Calibri"/>
                      <w:sz w:val="20"/>
                      <w:szCs w:val="20"/>
                    </w:rPr>
                    <w:t xml:space="preserve">3 </w:t>
                  </w:r>
                </w:p>
              </w:tc>
              <w:tc>
                <w:tcPr>
                  <w:tcW w:w="932" w:type="dxa"/>
                  <w:tcBorders>
                    <w:top w:val="single" w:sz="4" w:space="0" w:color="auto"/>
                    <w:left w:val="single" w:sz="4" w:space="0" w:color="auto"/>
                    <w:bottom w:val="single" w:sz="4" w:space="0" w:color="auto"/>
                    <w:right w:val="single" w:sz="4" w:space="0" w:color="auto"/>
                  </w:tcBorders>
                </w:tcPr>
                <w:p w:rsidR="00066950" w:rsidRDefault="00066950">
                  <w:pPr>
                    <w:jc w:val="center"/>
                    <w:rPr>
                      <w:rFonts w:ascii="Arial Narrow" w:hAnsi="Arial Narrow" w:cs="Calibri"/>
                      <w:sz w:val="20"/>
                      <w:szCs w:val="20"/>
                    </w:rPr>
                  </w:pPr>
                </w:p>
              </w:tc>
              <w:tc>
                <w:tcPr>
                  <w:tcW w:w="2810" w:type="dxa"/>
                  <w:tcBorders>
                    <w:top w:val="single" w:sz="4" w:space="0" w:color="auto"/>
                    <w:left w:val="single" w:sz="4" w:space="0" w:color="auto"/>
                    <w:bottom w:val="single" w:sz="4" w:space="0" w:color="auto"/>
                    <w:right w:val="single" w:sz="4" w:space="0" w:color="auto"/>
                  </w:tcBorders>
                </w:tcPr>
                <w:p w:rsidR="00066950" w:rsidRDefault="00066950">
                  <w:pPr>
                    <w:rPr>
                      <w:rFonts w:ascii="Arial Narrow" w:hAnsi="Arial Narrow" w:cs="Calibri"/>
                      <w:sz w:val="20"/>
                      <w:szCs w:val="20"/>
                    </w:rPr>
                  </w:pPr>
                </w:p>
              </w:tc>
              <w:tc>
                <w:tcPr>
                  <w:tcW w:w="1756" w:type="dxa"/>
                  <w:tcBorders>
                    <w:top w:val="single" w:sz="4" w:space="0" w:color="auto"/>
                    <w:left w:val="single" w:sz="4" w:space="0" w:color="auto"/>
                    <w:bottom w:val="single" w:sz="4" w:space="0" w:color="auto"/>
                    <w:right w:val="single" w:sz="4" w:space="0" w:color="auto"/>
                  </w:tcBorders>
                </w:tcPr>
                <w:p w:rsidR="00066950" w:rsidRDefault="00066950">
                  <w:pPr>
                    <w:rPr>
                      <w:rFonts w:ascii="Arial Narrow" w:hAnsi="Arial Narrow" w:cs="Calibri"/>
                      <w:sz w:val="20"/>
                      <w:szCs w:val="20"/>
                    </w:rPr>
                  </w:pPr>
                </w:p>
              </w:tc>
              <w:tc>
                <w:tcPr>
                  <w:tcW w:w="706" w:type="dxa"/>
                  <w:tcBorders>
                    <w:top w:val="single" w:sz="4" w:space="0" w:color="auto"/>
                    <w:left w:val="single" w:sz="4" w:space="0" w:color="auto"/>
                    <w:bottom w:val="single" w:sz="4" w:space="0" w:color="auto"/>
                    <w:right w:val="single" w:sz="4" w:space="0" w:color="auto"/>
                  </w:tcBorders>
                </w:tcPr>
                <w:p w:rsidR="00066950" w:rsidRDefault="00066950">
                  <w:pPr>
                    <w:jc w:val="center"/>
                    <w:rPr>
                      <w:rFonts w:ascii="Arial Narrow" w:hAnsi="Arial Narrow" w:cs="Calibri"/>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066950" w:rsidRDefault="00066950">
                  <w:pPr>
                    <w:jc w:val="center"/>
                    <w:rPr>
                      <w:rFonts w:ascii="Arial Narrow" w:hAnsi="Arial Narrow" w:cs="Calibri"/>
                      <w:sz w:val="20"/>
                      <w:szCs w:val="20"/>
                    </w:rPr>
                  </w:pPr>
                  <w:r>
                    <w:rPr>
                      <w:rFonts w:ascii="Arial Narrow" w:hAnsi="Arial Narrow" w:cs="Calibri"/>
                      <w:sz w:val="20"/>
                      <w:szCs w:val="20"/>
                    </w:rPr>
                    <w:t>100</w:t>
                  </w:r>
                </w:p>
              </w:tc>
            </w:tr>
          </w:tbl>
          <w:p w:rsidR="00066950" w:rsidRDefault="00066950">
            <w:pPr>
              <w:jc w:val="both"/>
              <w:rPr>
                <w:rFonts w:ascii="Arial Narrow" w:eastAsia="Times New Roman" w:hAnsi="Arial Narrow" w:cs="Calibri"/>
                <w:sz w:val="20"/>
                <w:szCs w:val="20"/>
                <w:lang w:eastAsia="hr-HR"/>
              </w:rPr>
            </w:pP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68"/>
              </w:numPr>
              <w:tabs>
                <w:tab w:val="left" w:pos="470"/>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Obvezatna literatura (u trenutku prijave prijedloga studijskog programa)</w:t>
            </w: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066950" w:rsidRDefault="00066950" w:rsidP="00DB3784">
            <w:pPr>
              <w:pStyle w:val="Default"/>
              <w:numPr>
                <w:ilvl w:val="0"/>
                <w:numId w:val="171"/>
              </w:numPr>
              <w:spacing w:beforeLines="1" w:before="2"/>
              <w:rPr>
                <w:rFonts w:ascii="Arial Narrow" w:hAnsi="Arial Narrow" w:cs="Calibri"/>
                <w:color w:val="auto"/>
                <w:sz w:val="20"/>
                <w:szCs w:val="20"/>
                <w:lang w:val="en-US"/>
              </w:rPr>
            </w:pPr>
            <w:r>
              <w:rPr>
                <w:rFonts w:ascii="Arial Narrow" w:hAnsi="Arial Narrow" w:cs="Calibri"/>
                <w:color w:val="auto"/>
                <w:sz w:val="20"/>
                <w:szCs w:val="20"/>
                <w:lang w:val="de-DE"/>
              </w:rPr>
              <w:t xml:space="preserve">Hall, J. A. &amp; Knapp , M. L. (2010). Neverbalna komunikacija u ljudskoj interakciji. </w:t>
            </w:r>
            <w:r>
              <w:rPr>
                <w:rFonts w:ascii="Arial Narrow" w:hAnsi="Arial Narrow" w:cs="Calibri"/>
                <w:color w:val="auto"/>
                <w:sz w:val="20"/>
                <w:szCs w:val="20"/>
                <w:lang w:val="en-US"/>
              </w:rPr>
              <w:t>Jastrebarsko: Naklada Slap.</w:t>
            </w:r>
          </w:p>
          <w:p w:rsidR="00066950" w:rsidRDefault="00066950" w:rsidP="00DB3784">
            <w:pPr>
              <w:pStyle w:val="Default"/>
              <w:numPr>
                <w:ilvl w:val="0"/>
                <w:numId w:val="171"/>
              </w:numPr>
              <w:spacing w:beforeLines="1" w:before="2"/>
              <w:rPr>
                <w:rFonts w:ascii="Arial Narrow" w:hAnsi="Arial Narrow" w:cs="Calibri"/>
                <w:color w:val="auto"/>
                <w:sz w:val="20"/>
                <w:szCs w:val="20"/>
              </w:rPr>
            </w:pPr>
            <w:r>
              <w:rPr>
                <w:rFonts w:ascii="Arial Narrow" w:hAnsi="Arial Narrow" w:cs="Calibri"/>
                <w:color w:val="auto"/>
                <w:sz w:val="20"/>
                <w:szCs w:val="20"/>
                <w:lang w:val="en-US"/>
              </w:rPr>
              <w:t>Lučanin, D. I Despot Lučanin, J. (ur.) (2010). Komunikacijske vještine u zdravstvu. Jastrebarsko: Naklada Slap.</w:t>
            </w:r>
          </w:p>
          <w:p w:rsidR="00066950" w:rsidRDefault="00066950">
            <w:pPr>
              <w:pStyle w:val="Default"/>
              <w:spacing w:beforeLines="1" w:before="2"/>
              <w:rPr>
                <w:rFonts w:ascii="Arial Narrow" w:hAnsi="Arial Narrow" w:cs="Calibri"/>
                <w:color w:val="auto"/>
                <w:sz w:val="20"/>
                <w:szCs w:val="20"/>
              </w:rPr>
            </w:pP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68"/>
              </w:numPr>
              <w:tabs>
                <w:tab w:val="left" w:pos="494"/>
              </w:tabs>
              <w:jc w:val="both"/>
              <w:rPr>
                <w:rFonts w:ascii="Arial Narrow" w:eastAsia="Times New Roman" w:hAnsi="Arial Narrow" w:cs="Calibri"/>
                <w:sz w:val="20"/>
                <w:szCs w:val="20"/>
                <w:lang w:val="de-DE" w:eastAsia="hr-HR"/>
              </w:rPr>
            </w:pPr>
            <w:r>
              <w:rPr>
                <w:rFonts w:ascii="Arial Narrow" w:eastAsia="Times New Roman" w:hAnsi="Arial Narrow" w:cs="Calibri"/>
                <w:sz w:val="20"/>
                <w:szCs w:val="20"/>
                <w:lang w:val="de-DE" w:eastAsia="hr-HR"/>
              </w:rPr>
              <w:t>Dopunska literatura (u trenutku prijave prijedloga studijskog programa)</w:t>
            </w: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0"/>
                <w:numId w:val="172"/>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Adler, R.B. &amp; Rodman, G. (2009). Understanding human communication. New York: Oxford University Press.</w:t>
            </w:r>
          </w:p>
          <w:p w:rsidR="00066950" w:rsidRDefault="00066950" w:rsidP="00DB3784">
            <w:pPr>
              <w:numPr>
                <w:ilvl w:val="0"/>
                <w:numId w:val="172"/>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Andersen, P. A. (2008). Nonverbal Communication: Forms and Functions. Long Grove, Ill : Waveland Press.</w:t>
            </w:r>
          </w:p>
          <w:p w:rsidR="00066950" w:rsidRDefault="00066950" w:rsidP="00DB3784">
            <w:pPr>
              <w:numPr>
                <w:ilvl w:val="0"/>
                <w:numId w:val="172"/>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Beebe, S.A., Beebe, S.J. &amp; Redmond, M.V. (2008). Interpersonal Communication: Relating to Others. Boston: Pearson/Allyn &amp; Bacon.</w:t>
            </w:r>
          </w:p>
          <w:p w:rsidR="00066950" w:rsidRDefault="00066950" w:rsidP="00DB3784">
            <w:pPr>
              <w:numPr>
                <w:ilvl w:val="0"/>
                <w:numId w:val="172"/>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Hargie, O. (2000). The handbook of communication skills. Rutledge</w:t>
            </w:r>
          </w:p>
          <w:p w:rsidR="00066950" w:rsidRDefault="00066950" w:rsidP="00DB3784">
            <w:pPr>
              <w:numPr>
                <w:ilvl w:val="0"/>
                <w:numId w:val="172"/>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Leathers, D., Eaves, M.H. (2008). Successful Nonverbal Communication: Principles and Applications. Boston: Pearson/Allyn &amp; Bacon. Trenholm, S. &amp; Jensen, A. (2000). Interpersonal Communication, (4. izd.). Belmont: Wadsworth.</w:t>
            </w:r>
          </w:p>
          <w:p w:rsidR="00066950" w:rsidRDefault="00066950" w:rsidP="00DB3784">
            <w:pPr>
              <w:numPr>
                <w:ilvl w:val="0"/>
                <w:numId w:val="172"/>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Lucas, S. E. (1998). The art of public speaking. New York: McGraw-Hill.</w:t>
            </w:r>
          </w:p>
          <w:p w:rsidR="00066950" w:rsidRDefault="00066950" w:rsidP="00DB3784">
            <w:pPr>
              <w:numPr>
                <w:ilvl w:val="0"/>
                <w:numId w:val="172"/>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Pearson, J. C. &amp; Spitzberg, B. H. (1990). Interpersonal communication: concepts, components and contexts. Dubuque:  Wm. C. Brown Publishers.</w:t>
            </w:r>
          </w:p>
          <w:p w:rsidR="00066950" w:rsidRDefault="00066950" w:rsidP="00DB3784">
            <w:pPr>
              <w:numPr>
                <w:ilvl w:val="0"/>
                <w:numId w:val="172"/>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Reardon, K. K. (1998). Interpersonalna komunikacija - gdje se misli susreću. Zagreb: Alineja.</w:t>
            </w:r>
          </w:p>
          <w:p w:rsidR="00066950" w:rsidRDefault="00066950" w:rsidP="00DB3784">
            <w:pPr>
              <w:numPr>
                <w:ilvl w:val="0"/>
                <w:numId w:val="172"/>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Samovar, L. A., Porter, R. E. &amp; McDaniel, E. R. (2007 ). Communication Between Cultures. Belmont: Thomson Wadsworth.</w:t>
            </w:r>
          </w:p>
          <w:p w:rsidR="00066950" w:rsidRDefault="00066950" w:rsidP="00DB3784">
            <w:pPr>
              <w:numPr>
                <w:ilvl w:val="0"/>
                <w:numId w:val="172"/>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Schultz von Thun, F. (2001). Kako međusobno razgovaramo. Zagreb: Erudita.</w:t>
            </w:r>
          </w:p>
          <w:p w:rsidR="00066950" w:rsidRDefault="00066950" w:rsidP="00DB3784">
            <w:pPr>
              <w:numPr>
                <w:ilvl w:val="0"/>
                <w:numId w:val="172"/>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Tubbs, S. L. &amp; Moss, S. (1991). Human Communication (6. izd.). New York: McGraw-Hill.</w:t>
            </w: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68"/>
              </w:numPr>
              <w:ind w:left="494" w:hanging="134"/>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Načini praćenja kvalitete koji osiguravaju stjecanje izlaznih znanja, vještina i kompetencija</w:t>
            </w:r>
          </w:p>
        </w:tc>
      </w:tr>
      <w:tr w:rsidR="00066950" w:rsidTr="00066950">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pStyle w:val="FieldText"/>
              <w:spacing w:beforeLines="1" w:before="2"/>
              <w:rPr>
                <w:rFonts w:ascii="Arial Narrow" w:hAnsi="Arial Narrow" w:cs="Calibri"/>
                <w:b w:val="0"/>
                <w:sz w:val="20"/>
                <w:szCs w:val="20"/>
                <w:lang w:val="hr-HR"/>
              </w:rPr>
            </w:pPr>
            <w:r>
              <w:rPr>
                <w:rFonts w:ascii="Arial Narrow" w:hAnsi="Arial Narrow" w:cs="Calibri"/>
                <w:b w:val="0"/>
                <w:sz w:val="20"/>
                <w:szCs w:val="20"/>
                <w:lang w:val="hr-HR"/>
              </w:rPr>
              <w:t>Razgovori sa studentima tijekom kolegija, praćenje njihova rada i napretka. Sveučilišna anketa.</w:t>
            </w:r>
          </w:p>
        </w:tc>
      </w:tr>
    </w:tbl>
    <w:p w:rsidR="00066950" w:rsidRDefault="00066950" w:rsidP="00066950">
      <w:pPr>
        <w:rPr>
          <w:rFonts w:ascii="Arial Narrow" w:hAnsi="Arial Narrow" w:cs="Calibri"/>
          <w:sz w:val="20"/>
          <w:szCs w:val="20"/>
        </w:rPr>
      </w:pPr>
    </w:p>
    <w:p w:rsidR="00066950" w:rsidRDefault="00066950" w:rsidP="00066950">
      <w:pPr>
        <w:rPr>
          <w:rFonts w:ascii="Arial Narrow" w:hAnsi="Arial Narrow" w:cs="Calibri"/>
          <w:sz w:val="20"/>
          <w:szCs w:val="20"/>
        </w:rPr>
      </w:pPr>
    </w:p>
    <w:p w:rsidR="00066950" w:rsidRDefault="00066950" w:rsidP="00066950"/>
    <w:p w:rsidR="00066950" w:rsidRDefault="00066950" w:rsidP="00066950">
      <w:r>
        <w:br w:type="page"/>
      </w:r>
    </w:p>
    <w:p w:rsidR="00066950" w:rsidRDefault="00066950" w:rsidP="00066950"/>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40"/>
        <w:gridCol w:w="3982"/>
        <w:gridCol w:w="3272"/>
      </w:tblGrid>
      <w:tr w:rsidR="00066950" w:rsidTr="00066950">
        <w:trPr>
          <w:trHeight w:val="587"/>
        </w:trPr>
        <w:tc>
          <w:tcPr>
            <w:tcW w:w="5000" w:type="pct"/>
            <w:gridSpan w:val="3"/>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Opće informacije</w:t>
            </w:r>
          </w:p>
        </w:tc>
      </w:tr>
      <w:tr w:rsidR="00066950" w:rsidTr="00066950">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 xml:space="preserve">Naziv predmeta </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Samostalan projekt – menadžment i mediji</w:t>
            </w:r>
          </w:p>
        </w:tc>
      </w:tr>
      <w:tr w:rsidR="00066950" w:rsidTr="00066950">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 xml:space="preserve">Nositelj predmeta </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bCs/>
                <w:color w:val="000000"/>
                <w:sz w:val="20"/>
                <w:szCs w:val="20"/>
              </w:rPr>
            </w:pPr>
            <w:r>
              <w:rPr>
                <w:rFonts w:ascii="Arial Narrow" w:eastAsia="Calibri" w:hAnsi="Arial Narrow" w:cs="Times New Roman"/>
                <w:bCs/>
                <w:color w:val="000000"/>
                <w:sz w:val="20"/>
                <w:szCs w:val="20"/>
              </w:rPr>
              <w:t xml:space="preserve">doc. dr. sc. Snježana Barić Šelmić </w:t>
            </w:r>
          </w:p>
        </w:tc>
      </w:tr>
      <w:tr w:rsidR="00066950" w:rsidTr="00066950">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Suradnik na predmetu</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Iris Tomić, asistentica</w:t>
            </w:r>
            <w:r>
              <w:rPr>
                <w:rFonts w:ascii="Arial Narrow" w:eastAsia="Calibri" w:hAnsi="Arial Narrow" w:cs="Times New Roman"/>
                <w:color w:val="000000"/>
                <w:sz w:val="20"/>
                <w:szCs w:val="20"/>
              </w:rPr>
              <w:br/>
              <w:t>Paula Rem, asistentica</w:t>
            </w:r>
          </w:p>
        </w:tc>
      </w:tr>
      <w:tr w:rsidR="00066950" w:rsidTr="00066950">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Studijski program</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hAnsi="Arial Narrow" w:cstheme="minorHAnsi"/>
                <w:sz w:val="20"/>
                <w:szCs w:val="20"/>
              </w:rPr>
            </w:pPr>
            <w:r>
              <w:rPr>
                <w:rFonts w:ascii="Arial Narrow" w:hAnsi="Arial Narrow" w:cstheme="minorHAnsi"/>
                <w:sz w:val="20"/>
                <w:szCs w:val="20"/>
              </w:rPr>
              <w:t>Sveučilišni diplomski studij Mediji i odnosi s javnošću</w:t>
            </w:r>
          </w:p>
          <w:p w:rsidR="00066950" w:rsidRDefault="00066950">
            <w:pPr>
              <w:rPr>
                <w:rFonts w:ascii="Arial Narrow" w:eastAsia="Calibri" w:hAnsi="Arial Narrow" w:cs="Times New Roman"/>
                <w:color w:val="000000"/>
                <w:sz w:val="20"/>
                <w:szCs w:val="20"/>
              </w:rPr>
            </w:pPr>
            <w:r>
              <w:rPr>
                <w:rFonts w:ascii="Arial Narrow" w:hAnsi="Arial Narrow" w:cstheme="minorHAnsi"/>
                <w:sz w:val="20"/>
                <w:szCs w:val="20"/>
                <w:lang w:val="de-DE"/>
              </w:rPr>
              <w:t>Sveučilišni diplomski studij Menadžment u kulturi i kreativnim industrijama</w:t>
            </w:r>
          </w:p>
        </w:tc>
      </w:tr>
      <w:tr w:rsidR="00066950" w:rsidTr="00066950">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Šifra predmeta</w:t>
            </w:r>
          </w:p>
        </w:tc>
        <w:tc>
          <w:tcPr>
            <w:tcW w:w="3820" w:type="pct"/>
            <w:gridSpan w:val="2"/>
            <w:tcBorders>
              <w:top w:val="single" w:sz="6" w:space="0" w:color="auto"/>
              <w:left w:val="single" w:sz="6" w:space="0" w:color="auto"/>
              <w:bottom w:val="single" w:sz="6" w:space="0" w:color="auto"/>
              <w:right w:val="single" w:sz="6" w:space="0" w:color="auto"/>
            </w:tcBorders>
            <w:vAlign w:val="center"/>
          </w:tcPr>
          <w:p w:rsidR="00066950" w:rsidRDefault="00066950">
            <w:pPr>
              <w:rPr>
                <w:rFonts w:ascii="Arial Narrow" w:eastAsia="Calibri" w:hAnsi="Arial Narrow" w:cs="Times New Roman"/>
                <w:color w:val="000000"/>
                <w:sz w:val="20"/>
                <w:szCs w:val="20"/>
              </w:rPr>
            </w:pPr>
          </w:p>
        </w:tc>
      </w:tr>
      <w:tr w:rsidR="00066950" w:rsidTr="00066950">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Status predmeta</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Calibri"/>
                <w:color w:val="000000"/>
                <w:sz w:val="20"/>
                <w:szCs w:val="20"/>
              </w:rPr>
            </w:pPr>
            <w:r>
              <w:rPr>
                <w:rFonts w:ascii="Arial Narrow" w:eastAsia="Calibri" w:hAnsi="Arial Narrow" w:cs="Calibri"/>
                <w:color w:val="000000"/>
                <w:sz w:val="20"/>
                <w:szCs w:val="20"/>
              </w:rPr>
              <w:t>Izborni kolegij</w:t>
            </w:r>
          </w:p>
        </w:tc>
      </w:tr>
      <w:tr w:rsidR="00066950" w:rsidTr="00066950">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Godina</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Calibri"/>
                <w:color w:val="000000"/>
                <w:sz w:val="20"/>
                <w:szCs w:val="20"/>
              </w:rPr>
            </w:pPr>
            <w:r>
              <w:rPr>
                <w:rFonts w:ascii="Arial Narrow" w:hAnsi="Arial Narrow" w:cs="Calibri"/>
                <w:sz w:val="20"/>
                <w:szCs w:val="20"/>
              </w:rPr>
              <w:t>Prema izvedbenom programu</w:t>
            </w:r>
          </w:p>
        </w:tc>
      </w:tr>
      <w:tr w:rsidR="00066950" w:rsidTr="00066950">
        <w:trPr>
          <w:trHeight w:val="145"/>
        </w:trPr>
        <w:tc>
          <w:tcPr>
            <w:tcW w:w="1180" w:type="pct"/>
            <w:vMerge w:val="restar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Bodovna vrijednost i način izvođenja nastave</w:t>
            </w:r>
          </w:p>
        </w:tc>
        <w:tc>
          <w:tcPr>
            <w:tcW w:w="2097"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ECTS koeficijent opterećenja studenata</w:t>
            </w:r>
          </w:p>
        </w:tc>
        <w:tc>
          <w:tcPr>
            <w:tcW w:w="1723" w:type="pct"/>
            <w:tcBorders>
              <w:top w:val="single" w:sz="6" w:space="0" w:color="auto"/>
              <w:left w:val="single" w:sz="6" w:space="0" w:color="auto"/>
              <w:bottom w:val="single" w:sz="6" w:space="0" w:color="auto"/>
              <w:right w:val="single" w:sz="6" w:space="0" w:color="auto"/>
            </w:tcBorders>
            <w:vAlign w:val="center"/>
            <w:hideMark/>
          </w:tcPr>
          <w:p w:rsidR="00066950" w:rsidRDefault="00066950">
            <w:pPr>
              <w:jc w:val="cente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5</w:t>
            </w:r>
          </w:p>
        </w:tc>
      </w:tr>
      <w:tr w:rsidR="00066950" w:rsidTr="00066950">
        <w:trPr>
          <w:trHeight w:val="14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b/>
                <w:color w:val="000000"/>
                <w:sz w:val="20"/>
                <w:szCs w:val="20"/>
              </w:rPr>
            </w:pPr>
          </w:p>
        </w:tc>
        <w:tc>
          <w:tcPr>
            <w:tcW w:w="2097"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Broj sati (P+V+S)</w:t>
            </w:r>
          </w:p>
        </w:tc>
        <w:tc>
          <w:tcPr>
            <w:tcW w:w="1723" w:type="pct"/>
            <w:tcBorders>
              <w:top w:val="single" w:sz="6" w:space="0" w:color="auto"/>
              <w:left w:val="single" w:sz="6" w:space="0" w:color="auto"/>
              <w:bottom w:val="single" w:sz="6" w:space="0" w:color="auto"/>
              <w:right w:val="single" w:sz="6" w:space="0" w:color="auto"/>
            </w:tcBorders>
            <w:vAlign w:val="center"/>
            <w:hideMark/>
          </w:tcPr>
          <w:p w:rsidR="00066950" w:rsidRDefault="00066950">
            <w:pPr>
              <w:jc w:val="cente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25+40+0</w:t>
            </w:r>
          </w:p>
        </w:tc>
      </w:tr>
    </w:tbl>
    <w:p w:rsidR="00066950" w:rsidRDefault="00066950" w:rsidP="00066950">
      <w:pPr>
        <w:rPr>
          <w:rFonts w:ascii="Arial Narrow" w:eastAsia="Calibri" w:hAnsi="Arial Narrow" w:cs="Times New Roman"/>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
        <w:gridCol w:w="705"/>
        <w:gridCol w:w="1191"/>
        <w:gridCol w:w="705"/>
        <w:gridCol w:w="1077"/>
        <w:gridCol w:w="456"/>
        <w:gridCol w:w="249"/>
        <w:gridCol w:w="1450"/>
        <w:gridCol w:w="561"/>
        <w:gridCol w:w="2044"/>
      </w:tblGrid>
      <w:tr w:rsidR="00066950" w:rsidTr="00066950">
        <w:trPr>
          <w:trHeight w:val="288"/>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066950" w:rsidRDefault="00066950" w:rsidP="00DB3784">
            <w:pPr>
              <w:numPr>
                <w:ilvl w:val="0"/>
                <w:numId w:val="173"/>
              </w:num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OPIS PREDMETA</w:t>
            </w:r>
          </w:p>
          <w:p w:rsidR="00066950" w:rsidRDefault="00066950">
            <w:pPr>
              <w:rPr>
                <w:rFonts w:ascii="Arial Narrow" w:eastAsia="Calibri" w:hAnsi="Arial Narrow" w:cs="Times New Roman"/>
                <w:b/>
                <w:bCs/>
                <w:color w:val="000000"/>
                <w:sz w:val="20"/>
                <w:szCs w:val="20"/>
              </w:rPr>
            </w:pP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74"/>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Ciljevi predmeta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Razvijanje samostalnosti studenata pri radu u svim segmentima planiranja i realizacije konkretnog istraživačkog projekta iz područja menadžmenta i medija.</w:t>
            </w:r>
          </w:p>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Sposobnost rada unutar kreativnog tima.</w:t>
            </w:r>
          </w:p>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Sposobnost artikulirane i jasne prezentacije vlastitih ideja i kreativnih rješenja.</w:t>
            </w:r>
          </w:p>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Osposobljavanje studenata za suradnju s djelatnicima u području menadžmenta i medija.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74"/>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Uvjeti za upis predmeta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Nema posebnih uvjeta za upis kolegija.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74"/>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 xml:space="preserve">Očekivani ishodi učenja za predmet </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Po uspješnom svladavanju gradiva kolegija, studenti će:</w:t>
            </w:r>
          </w:p>
          <w:p w:rsidR="00066950" w:rsidRDefault="00066950" w:rsidP="00DB3784">
            <w:pPr>
              <w:numPr>
                <w:ilvl w:val="0"/>
                <w:numId w:val="175"/>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biti sposobni osmisliti i voditi organizaciju  projekta </w:t>
            </w:r>
          </w:p>
          <w:p w:rsidR="00066950" w:rsidRDefault="00066950" w:rsidP="00DB3784">
            <w:pPr>
              <w:numPr>
                <w:ilvl w:val="0"/>
                <w:numId w:val="175"/>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planirati dinamiku i izraditi terminski plan realizacije projekta</w:t>
            </w:r>
          </w:p>
          <w:p w:rsidR="00066950" w:rsidRDefault="00066950" w:rsidP="00DB3784">
            <w:pPr>
              <w:numPr>
                <w:ilvl w:val="0"/>
                <w:numId w:val="175"/>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samostalno izraditi troškovnik te planirati alate i materijale potrebne za realizaciju projekta</w:t>
            </w:r>
          </w:p>
          <w:p w:rsidR="00066950" w:rsidRDefault="00066950" w:rsidP="00DB3784">
            <w:pPr>
              <w:numPr>
                <w:ilvl w:val="0"/>
                <w:numId w:val="175"/>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realizirati kreativna rješenja namijenjena konkretnom projektu</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74"/>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Sadržaj predmeta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Rad na samostalnom konkretnom projektu od planiranje do njegove realizacije. </w:t>
            </w:r>
          </w:p>
        </w:tc>
      </w:tr>
      <w:tr w:rsidR="00066950" w:rsidTr="00066950">
        <w:trPr>
          <w:trHeight w:val="432"/>
        </w:trPr>
        <w:tc>
          <w:tcPr>
            <w:tcW w:w="2735" w:type="pct"/>
            <w:gridSpan w:val="6"/>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74"/>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 xml:space="preserve">Vrste izvođenja nastave </w:t>
            </w:r>
          </w:p>
        </w:tc>
        <w:tc>
          <w:tcPr>
            <w:tcW w:w="1189" w:type="pct"/>
            <w:gridSpan w:val="3"/>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1"/>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A32F72">
              <w:rPr>
                <w:rFonts w:ascii="Arial Narrow" w:eastAsia="Calibri" w:hAnsi="Arial Narrow" w:cs="Times New Roman"/>
                <w:color w:val="000000"/>
                <w:sz w:val="20"/>
                <w:szCs w:val="20"/>
              </w:rPr>
            </w:r>
            <w:r w:rsidR="00A32F72">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predavanja</w:t>
            </w:r>
          </w:p>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2"/>
                  <w:enabled/>
                  <w:calcOnExit w:val="0"/>
                  <w:checkBox>
                    <w:sizeAuto/>
                    <w:default w:val="0"/>
                  </w:checkBox>
                </w:ffData>
              </w:fldChar>
            </w:r>
            <w:r>
              <w:rPr>
                <w:rFonts w:ascii="Arial Narrow" w:eastAsia="Calibri" w:hAnsi="Arial Narrow" w:cs="Times New Roman"/>
                <w:color w:val="000000"/>
                <w:sz w:val="20"/>
                <w:szCs w:val="20"/>
              </w:rPr>
              <w:instrText xml:space="preserve"> FORMCHECKBOX </w:instrText>
            </w:r>
            <w:r w:rsidR="00A32F72">
              <w:rPr>
                <w:rFonts w:ascii="Arial Narrow" w:eastAsia="Calibri" w:hAnsi="Arial Narrow" w:cs="Times New Roman"/>
                <w:color w:val="000000"/>
                <w:sz w:val="20"/>
                <w:szCs w:val="20"/>
              </w:rPr>
            </w:r>
            <w:r w:rsidR="00A32F72">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seminari i radionice  </w:t>
            </w:r>
          </w:p>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3"/>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A32F72">
              <w:rPr>
                <w:rFonts w:ascii="Arial Narrow" w:eastAsia="Calibri" w:hAnsi="Arial Narrow" w:cs="Times New Roman"/>
                <w:color w:val="000000"/>
                <w:sz w:val="20"/>
                <w:szCs w:val="20"/>
              </w:rPr>
            </w:r>
            <w:r w:rsidR="00A32F72">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vježbe  </w:t>
            </w:r>
          </w:p>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4"/>
                  <w:enabled/>
                  <w:calcOnExit w:val="0"/>
                  <w:checkBox>
                    <w:sizeAuto/>
                    <w:default w:val="0"/>
                  </w:checkBox>
                </w:ffData>
              </w:fldChar>
            </w:r>
            <w:r>
              <w:rPr>
                <w:rFonts w:ascii="Arial Narrow" w:eastAsia="Calibri" w:hAnsi="Arial Narrow" w:cs="Times New Roman"/>
                <w:color w:val="000000"/>
                <w:sz w:val="20"/>
                <w:szCs w:val="20"/>
              </w:rPr>
              <w:instrText xml:space="preserve"> FORMCHECKBOX </w:instrText>
            </w:r>
            <w:r w:rsidR="00A32F72">
              <w:rPr>
                <w:rFonts w:ascii="Arial Narrow" w:eastAsia="Calibri" w:hAnsi="Arial Narrow" w:cs="Times New Roman"/>
                <w:color w:val="000000"/>
                <w:sz w:val="20"/>
                <w:szCs w:val="20"/>
              </w:rPr>
            </w:r>
            <w:r w:rsidR="00A32F72">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obrazovanje na daljinu</w:t>
            </w:r>
          </w:p>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9"/>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A32F72">
              <w:rPr>
                <w:rFonts w:ascii="Arial Narrow" w:eastAsia="Calibri" w:hAnsi="Arial Narrow" w:cs="Times New Roman"/>
                <w:color w:val="000000"/>
                <w:sz w:val="20"/>
                <w:szCs w:val="20"/>
              </w:rPr>
            </w:r>
            <w:r w:rsidR="00A32F72">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terenska nastava</w:t>
            </w:r>
          </w:p>
        </w:tc>
        <w:tc>
          <w:tcPr>
            <w:tcW w:w="1076"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5"/>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A32F72">
              <w:rPr>
                <w:rFonts w:ascii="Arial Narrow" w:eastAsia="Calibri" w:hAnsi="Arial Narrow" w:cs="Times New Roman"/>
                <w:color w:val="000000"/>
                <w:sz w:val="20"/>
                <w:szCs w:val="20"/>
              </w:rPr>
            </w:r>
            <w:r w:rsidR="00A32F72">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samostalni zadaci  </w:t>
            </w:r>
          </w:p>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6"/>
                  <w:enabled/>
                  <w:calcOnExit w:val="0"/>
                  <w:checkBox>
                    <w:sizeAuto/>
                    <w:default w:val="0"/>
                  </w:checkBox>
                </w:ffData>
              </w:fldChar>
            </w:r>
            <w:r>
              <w:rPr>
                <w:rFonts w:ascii="Arial Narrow" w:eastAsia="Calibri" w:hAnsi="Arial Narrow" w:cs="Times New Roman"/>
                <w:color w:val="000000"/>
                <w:sz w:val="20"/>
                <w:szCs w:val="20"/>
              </w:rPr>
              <w:instrText xml:space="preserve"> FORMCHECKBOX </w:instrText>
            </w:r>
            <w:r w:rsidR="00A32F72">
              <w:rPr>
                <w:rFonts w:ascii="Arial Narrow" w:eastAsia="Calibri" w:hAnsi="Arial Narrow" w:cs="Times New Roman"/>
                <w:color w:val="000000"/>
                <w:sz w:val="20"/>
                <w:szCs w:val="20"/>
              </w:rPr>
            </w:r>
            <w:r w:rsidR="00A32F72">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multimedija i mreža  </w:t>
            </w:r>
          </w:p>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7"/>
                  <w:enabled/>
                  <w:calcOnExit w:val="0"/>
                  <w:checkBox>
                    <w:sizeAuto/>
                    <w:default w:val="0"/>
                  </w:checkBox>
                </w:ffData>
              </w:fldChar>
            </w:r>
            <w:r>
              <w:rPr>
                <w:rFonts w:ascii="Arial Narrow" w:eastAsia="Calibri" w:hAnsi="Arial Narrow" w:cs="Times New Roman"/>
                <w:color w:val="000000"/>
                <w:sz w:val="20"/>
                <w:szCs w:val="20"/>
              </w:rPr>
              <w:instrText xml:space="preserve"> FORMCHECKBOX </w:instrText>
            </w:r>
            <w:r w:rsidR="00A32F72">
              <w:rPr>
                <w:rFonts w:ascii="Arial Narrow" w:eastAsia="Calibri" w:hAnsi="Arial Narrow" w:cs="Times New Roman"/>
                <w:color w:val="000000"/>
                <w:sz w:val="20"/>
                <w:szCs w:val="20"/>
              </w:rPr>
            </w:r>
            <w:r w:rsidR="00A32F72">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laboratorij</w:t>
            </w:r>
          </w:p>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8"/>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A32F72">
              <w:rPr>
                <w:rFonts w:ascii="Arial Narrow" w:eastAsia="Calibri" w:hAnsi="Arial Narrow" w:cs="Times New Roman"/>
                <w:color w:val="000000"/>
                <w:sz w:val="20"/>
                <w:szCs w:val="20"/>
              </w:rPr>
            </w:r>
            <w:r w:rsidR="00A32F72">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mentorski rad</w:t>
            </w:r>
          </w:p>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10"/>
                  <w:enabled/>
                  <w:calcOnExit w:val="0"/>
                  <w:checkBox>
                    <w:sizeAuto/>
                    <w:default w:val="0"/>
                    <w:checked w:val="0"/>
                  </w:checkBox>
                </w:ffData>
              </w:fldChar>
            </w:r>
            <w:r>
              <w:rPr>
                <w:rFonts w:ascii="Arial Narrow" w:eastAsia="Calibri" w:hAnsi="Arial Narrow" w:cs="Times New Roman"/>
                <w:color w:val="000000"/>
                <w:sz w:val="20"/>
                <w:szCs w:val="20"/>
              </w:rPr>
              <w:instrText xml:space="preserve"> FORMCHECKBOX </w:instrText>
            </w:r>
            <w:r w:rsidR="00A32F72">
              <w:rPr>
                <w:rFonts w:ascii="Arial Narrow" w:eastAsia="Calibri" w:hAnsi="Arial Narrow" w:cs="Times New Roman"/>
                <w:color w:val="000000"/>
                <w:sz w:val="20"/>
                <w:szCs w:val="20"/>
              </w:rPr>
            </w:r>
            <w:r w:rsidR="00A32F72">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ostalo ___________________</w:t>
            </w:r>
          </w:p>
        </w:tc>
      </w:tr>
      <w:tr w:rsidR="00066950" w:rsidTr="00066950">
        <w:trPr>
          <w:trHeight w:val="432"/>
        </w:trPr>
        <w:tc>
          <w:tcPr>
            <w:tcW w:w="2735" w:type="pct"/>
            <w:gridSpan w:val="6"/>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74"/>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 xml:space="preserve">Komentari </w:t>
            </w:r>
          </w:p>
        </w:tc>
        <w:tc>
          <w:tcPr>
            <w:tcW w:w="2265" w:type="pct"/>
            <w:gridSpan w:val="4"/>
            <w:tcBorders>
              <w:top w:val="single" w:sz="4" w:space="0" w:color="000000"/>
              <w:left w:val="single" w:sz="4" w:space="0" w:color="000000"/>
              <w:bottom w:val="single" w:sz="4" w:space="0" w:color="000000"/>
              <w:right w:val="single" w:sz="4" w:space="0" w:color="000000"/>
            </w:tcBorders>
            <w:vAlign w:val="center"/>
          </w:tcPr>
          <w:p w:rsidR="00066950" w:rsidRDefault="00066950">
            <w:pPr>
              <w:rPr>
                <w:rFonts w:ascii="Arial Narrow" w:eastAsia="Calibri" w:hAnsi="Arial Narrow" w:cs="Times New Roman"/>
                <w:color w:val="000000"/>
                <w:sz w:val="20"/>
                <w:szCs w:val="20"/>
              </w:rPr>
            </w:pP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74"/>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Obveze studenata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Redovito pohađanje nastave i realizacija samostalnog projekta.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74"/>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Praćenje rada studenata</w:t>
            </w:r>
          </w:p>
        </w:tc>
      </w:tr>
      <w:tr w:rsidR="00066950" w:rsidTr="00066950">
        <w:trPr>
          <w:trHeight w:val="111"/>
        </w:trPr>
        <w:tc>
          <w:tcPr>
            <w:tcW w:w="559"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Pohađanje nastave</w:t>
            </w: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X</w:t>
            </w:r>
          </w:p>
        </w:tc>
        <w:tc>
          <w:tcPr>
            <w:tcW w:w="627"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Aktivnost u nastavi</w:t>
            </w: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X</w:t>
            </w:r>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Seminarski rad</w:t>
            </w:r>
          </w:p>
        </w:tc>
        <w:tc>
          <w:tcPr>
            <w:tcW w:w="371" w:type="pct"/>
            <w:gridSpan w:val="2"/>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Text3"/>
                  <w:enabled w:val="0"/>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Eksperimentalni rad</w:t>
            </w:r>
          </w:p>
        </w:tc>
        <w:tc>
          <w:tcPr>
            <w:tcW w:w="1369" w:type="pct"/>
            <w:gridSpan w:val="2"/>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Text3"/>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r>
      <w:tr w:rsidR="00066950" w:rsidTr="00066950">
        <w:trPr>
          <w:trHeight w:val="108"/>
        </w:trPr>
        <w:tc>
          <w:tcPr>
            <w:tcW w:w="559"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Pismeni ispit</w:t>
            </w: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627"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Usmeni ispit</w:t>
            </w: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Esej</w:t>
            </w:r>
          </w:p>
        </w:tc>
        <w:tc>
          <w:tcPr>
            <w:tcW w:w="371" w:type="pct"/>
            <w:gridSpan w:val="2"/>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Istraživanje</w:t>
            </w:r>
          </w:p>
        </w:tc>
        <w:tc>
          <w:tcPr>
            <w:tcW w:w="1369" w:type="pct"/>
            <w:gridSpan w:val="2"/>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r>
      <w:tr w:rsidR="00066950" w:rsidTr="00066950">
        <w:trPr>
          <w:trHeight w:val="108"/>
        </w:trPr>
        <w:tc>
          <w:tcPr>
            <w:tcW w:w="559"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lastRenderedPageBreak/>
              <w:t>Projekt</w:t>
            </w: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3</w:t>
            </w:r>
          </w:p>
        </w:tc>
        <w:tc>
          <w:tcPr>
            <w:tcW w:w="627"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Kontinuirana provjera znanja</w:t>
            </w: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X</w:t>
            </w:r>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Referat</w:t>
            </w:r>
          </w:p>
        </w:tc>
        <w:tc>
          <w:tcPr>
            <w:tcW w:w="371" w:type="pct"/>
            <w:gridSpan w:val="2"/>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Praktični rad</w:t>
            </w:r>
          </w:p>
        </w:tc>
        <w:tc>
          <w:tcPr>
            <w:tcW w:w="1369" w:type="pct"/>
            <w:gridSpan w:val="2"/>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r>
      <w:tr w:rsidR="00066950" w:rsidTr="00066950">
        <w:trPr>
          <w:trHeight w:val="108"/>
        </w:trPr>
        <w:tc>
          <w:tcPr>
            <w:tcW w:w="559"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Portfolio</w:t>
            </w: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627" w:type="pct"/>
            <w:tcBorders>
              <w:top w:val="single" w:sz="4" w:space="0" w:color="000000"/>
              <w:left w:val="single" w:sz="4" w:space="0" w:color="000000"/>
              <w:bottom w:val="single" w:sz="4" w:space="0" w:color="000000"/>
              <w:right w:val="single" w:sz="4" w:space="0" w:color="000000"/>
            </w:tcBorders>
            <w:vAlign w:val="center"/>
          </w:tcPr>
          <w:p w:rsidR="00066950" w:rsidRDefault="00066950">
            <w:pPr>
              <w:rPr>
                <w:rFonts w:ascii="Arial Narrow" w:eastAsia="Calibri" w:hAnsi="Arial Narrow" w:cs="Times New Roman"/>
                <w:color w:val="000000"/>
                <w:sz w:val="20"/>
                <w:szCs w:val="20"/>
              </w:rPr>
            </w:pP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567" w:type="pct"/>
            <w:tcBorders>
              <w:top w:val="single" w:sz="4" w:space="0" w:color="000000"/>
              <w:left w:val="single" w:sz="4" w:space="0" w:color="000000"/>
              <w:bottom w:val="single" w:sz="4" w:space="0" w:color="000000"/>
              <w:right w:val="single" w:sz="4" w:space="0" w:color="000000"/>
            </w:tcBorders>
            <w:vAlign w:val="center"/>
          </w:tcPr>
          <w:p w:rsidR="00066950" w:rsidRDefault="00066950">
            <w:pPr>
              <w:rPr>
                <w:rFonts w:ascii="Arial Narrow" w:eastAsia="Calibri" w:hAnsi="Arial Narrow" w:cs="Times New Roman"/>
                <w:color w:val="000000"/>
                <w:sz w:val="20"/>
                <w:szCs w:val="20"/>
              </w:rPr>
            </w:pPr>
          </w:p>
        </w:tc>
        <w:tc>
          <w:tcPr>
            <w:tcW w:w="371" w:type="pct"/>
            <w:gridSpan w:val="2"/>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763" w:type="pct"/>
            <w:tcBorders>
              <w:top w:val="single" w:sz="4" w:space="0" w:color="000000"/>
              <w:left w:val="single" w:sz="4" w:space="0" w:color="000000"/>
              <w:bottom w:val="single" w:sz="4" w:space="0" w:color="000000"/>
              <w:right w:val="single" w:sz="4" w:space="0" w:color="000000"/>
            </w:tcBorders>
            <w:vAlign w:val="center"/>
          </w:tcPr>
          <w:p w:rsidR="00066950" w:rsidRDefault="00066950">
            <w:pPr>
              <w:rPr>
                <w:rFonts w:ascii="Arial Narrow" w:eastAsia="Calibri" w:hAnsi="Arial Narrow" w:cs="Times New Roman"/>
                <w:color w:val="000000"/>
                <w:sz w:val="20"/>
                <w:szCs w:val="20"/>
              </w:rPr>
            </w:pPr>
          </w:p>
        </w:tc>
        <w:tc>
          <w:tcPr>
            <w:tcW w:w="1369" w:type="pct"/>
            <w:gridSpan w:val="2"/>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74"/>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Povezivanje ishoda učenja, nastavnih metoda i ocjenjivanja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066950" w:rsidRDefault="00066950">
            <w:pPr>
              <w:rPr>
                <w:rFonts w:ascii="Arial Narrow" w:eastAsia="Calibri" w:hAnsi="Arial Narrow" w:cs="Times New Roman"/>
                <w: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5"/>
              <w:gridCol w:w="720"/>
              <w:gridCol w:w="900"/>
              <w:gridCol w:w="1980"/>
              <w:gridCol w:w="1800"/>
              <w:gridCol w:w="720"/>
              <w:gridCol w:w="720"/>
            </w:tblGrid>
            <w:tr w:rsidR="00066950">
              <w:trPr>
                <w:trHeight w:val="279"/>
              </w:trPr>
              <w:tc>
                <w:tcPr>
                  <w:tcW w:w="2155" w:type="dxa"/>
                  <w:vMerge w:val="restart"/>
                  <w:tcBorders>
                    <w:top w:val="single" w:sz="4" w:space="0" w:color="auto"/>
                    <w:left w:val="single" w:sz="4" w:space="0" w:color="auto"/>
                    <w:bottom w:val="single" w:sz="4" w:space="0" w:color="auto"/>
                    <w:right w:val="single" w:sz="4" w:space="0" w:color="auto"/>
                  </w:tcBorders>
                </w:tcPr>
                <w:p w:rsidR="00066950" w:rsidRDefault="00066950">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 NASTAVNA METODA</w:t>
                  </w:r>
                </w:p>
                <w:p w:rsidR="00066950" w:rsidRDefault="00066950">
                  <w:pPr>
                    <w:rPr>
                      <w:rFonts w:ascii="Arial Narrow" w:eastAsia="Calibri" w:hAnsi="Arial Narrow" w:cs="Times New Roman"/>
                      <w:b/>
                      <w:bCs/>
                      <w:color w:val="000000"/>
                      <w:sz w:val="20"/>
                      <w:szCs w:val="20"/>
                    </w:rPr>
                  </w:pPr>
                </w:p>
                <w:p w:rsidR="00066950" w:rsidRDefault="00066950">
                  <w:pPr>
                    <w:rPr>
                      <w:rFonts w:ascii="Arial Narrow" w:eastAsia="Calibri" w:hAnsi="Arial Narrow" w:cs="Times New Roman"/>
                      <w:b/>
                      <w:bCs/>
                      <w:color w:val="000000"/>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ECTS</w:t>
                  </w:r>
                </w:p>
              </w:tc>
              <w:tc>
                <w:tcPr>
                  <w:tcW w:w="900" w:type="dxa"/>
                  <w:vMerge w:val="restart"/>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ISHOD UČENJA **</w:t>
                  </w:r>
                </w:p>
              </w:tc>
              <w:tc>
                <w:tcPr>
                  <w:tcW w:w="1980" w:type="dxa"/>
                  <w:vMerge w:val="restart"/>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AKTIVNOST STUDENTA</w:t>
                  </w:r>
                </w:p>
              </w:tc>
              <w:tc>
                <w:tcPr>
                  <w:tcW w:w="1800" w:type="dxa"/>
                  <w:vMerge w:val="restart"/>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METODA PROCJENE</w:t>
                  </w:r>
                </w:p>
              </w:tc>
              <w:tc>
                <w:tcPr>
                  <w:tcW w:w="1440" w:type="dxa"/>
                  <w:gridSpan w:val="2"/>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BODOVI</w:t>
                  </w:r>
                </w:p>
              </w:tc>
            </w:tr>
            <w:tr w:rsidR="00066950">
              <w:trPr>
                <w:trHeight w:val="1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eastAsia="Calibri"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eastAsia="Calibri"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eastAsia="Calibri"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eastAsia="Calibri"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Arial Narrow" w:eastAsia="Calibri" w:hAnsi="Arial Narrow" w:cs="Times New Roman"/>
                      <w:b/>
                      <w:bCs/>
                      <w:color w:val="000000"/>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min</w:t>
                  </w:r>
                </w:p>
              </w:tc>
              <w:tc>
                <w:tcPr>
                  <w:tcW w:w="72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max</w:t>
                  </w:r>
                </w:p>
              </w:tc>
            </w:tr>
            <w:tr w:rsidR="00066950">
              <w:tc>
                <w:tcPr>
                  <w:tcW w:w="2155"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Istraživanje</w:t>
                  </w:r>
                </w:p>
              </w:tc>
              <w:tc>
                <w:tcPr>
                  <w:tcW w:w="72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c>
                <w:tcPr>
                  <w:tcW w:w="198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Odabir projekta i samostalna artikulacija vlastitog projektnog zadatka</w:t>
                  </w:r>
                </w:p>
              </w:tc>
              <w:tc>
                <w:tcPr>
                  <w:tcW w:w="180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Evaluacija usmenog  izlaganja i pisanog projektnog zadatka samog studenta</w:t>
                  </w:r>
                </w:p>
              </w:tc>
              <w:tc>
                <w:tcPr>
                  <w:tcW w:w="72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10</w:t>
                  </w:r>
                </w:p>
              </w:tc>
              <w:tc>
                <w:tcPr>
                  <w:tcW w:w="72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20</w:t>
                  </w:r>
                </w:p>
              </w:tc>
            </w:tr>
            <w:tr w:rsidR="00066950">
              <w:tc>
                <w:tcPr>
                  <w:tcW w:w="2155"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Praktični rad</w:t>
                  </w:r>
                </w:p>
              </w:tc>
              <w:tc>
                <w:tcPr>
                  <w:tcW w:w="72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2</w:t>
                  </w:r>
                </w:p>
              </w:tc>
              <w:tc>
                <w:tcPr>
                  <w:tcW w:w="198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Izrada terminskog plana i troškovnika te popisa alata i materijala neophodnih za realizaciju projekta</w:t>
                  </w:r>
                </w:p>
              </w:tc>
              <w:tc>
                <w:tcPr>
                  <w:tcW w:w="180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Evaluacija pisanog plana i troškovnika</w:t>
                  </w:r>
                </w:p>
              </w:tc>
              <w:tc>
                <w:tcPr>
                  <w:tcW w:w="72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10</w:t>
                  </w:r>
                </w:p>
              </w:tc>
              <w:tc>
                <w:tcPr>
                  <w:tcW w:w="72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20</w:t>
                  </w:r>
                </w:p>
              </w:tc>
            </w:tr>
            <w:tr w:rsidR="00066950">
              <w:tc>
                <w:tcPr>
                  <w:tcW w:w="2155"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Projekt</w:t>
                  </w:r>
                </w:p>
              </w:tc>
              <w:tc>
                <w:tcPr>
                  <w:tcW w:w="72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3,4,5</w:t>
                  </w:r>
                </w:p>
              </w:tc>
              <w:tc>
                <w:tcPr>
                  <w:tcW w:w="198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Realizacija idejnog rješenja konkretnog projekta</w:t>
                  </w:r>
                </w:p>
              </w:tc>
              <w:tc>
                <w:tcPr>
                  <w:tcW w:w="180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Evaluacija idejnog rješenja te realizacija projekta </w:t>
                  </w:r>
                </w:p>
              </w:tc>
              <w:tc>
                <w:tcPr>
                  <w:tcW w:w="72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30</w:t>
                  </w:r>
                </w:p>
              </w:tc>
              <w:tc>
                <w:tcPr>
                  <w:tcW w:w="72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60</w:t>
                  </w:r>
                </w:p>
              </w:tc>
            </w:tr>
            <w:tr w:rsidR="00066950">
              <w:tc>
                <w:tcPr>
                  <w:tcW w:w="2155" w:type="dxa"/>
                  <w:tcBorders>
                    <w:top w:val="single" w:sz="4" w:space="0" w:color="auto"/>
                    <w:left w:val="single" w:sz="4" w:space="0" w:color="auto"/>
                    <w:bottom w:val="single" w:sz="4" w:space="0" w:color="auto"/>
                    <w:right w:val="single" w:sz="4" w:space="0" w:color="auto"/>
                  </w:tcBorders>
                </w:tcPr>
                <w:p w:rsidR="00066950" w:rsidRDefault="00066950">
                  <w:pPr>
                    <w:rPr>
                      <w:rFonts w:ascii="Arial Narrow" w:eastAsia="Calibri" w:hAnsi="Arial Narrow" w:cs="Times New Roman"/>
                      <w:color w:val="000000"/>
                      <w:sz w:val="20"/>
                      <w:szCs w:val="20"/>
                    </w:rPr>
                  </w:pPr>
                </w:p>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Ukupno</w:t>
                  </w:r>
                </w:p>
              </w:tc>
              <w:tc>
                <w:tcPr>
                  <w:tcW w:w="72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066950" w:rsidRDefault="00066950">
                  <w:pPr>
                    <w:rPr>
                      <w:rFonts w:ascii="Arial Narrow" w:eastAsia="Calibri" w:hAnsi="Arial Narrow" w:cs="Times New Roman"/>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tcPr>
                <w:p w:rsidR="00066950" w:rsidRDefault="00066950">
                  <w:pPr>
                    <w:rPr>
                      <w:rFonts w:ascii="Arial Narrow" w:eastAsia="Calibri" w:hAnsi="Arial Narrow" w:cs="Times New Roman"/>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rsidR="00066950" w:rsidRDefault="00066950">
                  <w:pPr>
                    <w:rPr>
                      <w:rFonts w:ascii="Arial Narrow" w:eastAsia="Calibri" w:hAnsi="Arial Narrow" w:cs="Times New Roman"/>
                      <w:color w:val="000000"/>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50</w:t>
                  </w:r>
                </w:p>
              </w:tc>
              <w:tc>
                <w:tcPr>
                  <w:tcW w:w="720" w:type="dxa"/>
                  <w:tcBorders>
                    <w:top w:val="single" w:sz="4" w:space="0" w:color="auto"/>
                    <w:left w:val="single" w:sz="4" w:space="0" w:color="auto"/>
                    <w:bottom w:val="single" w:sz="4" w:space="0" w:color="auto"/>
                    <w:right w:val="single" w:sz="4" w:space="0" w:color="auto"/>
                  </w:tcBorders>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100</w:t>
                  </w:r>
                </w:p>
              </w:tc>
            </w:tr>
          </w:tbl>
          <w:p w:rsidR="00066950" w:rsidRDefault="00066950">
            <w:pPr>
              <w:rPr>
                <w:rFonts w:ascii="Arial Narrow" w:eastAsia="Calibri" w:hAnsi="Arial Narrow" w:cs="Times New Roman"/>
                <w:i/>
                <w:color w:val="000000"/>
                <w:sz w:val="20"/>
                <w:szCs w:val="20"/>
              </w:rPr>
            </w:pP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74"/>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Obvezatna literatura (u trenutku prijave prijedloga studijskog programa)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0"/>
                <w:numId w:val="176"/>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Kerzner,  H. (2003). Project Management, A system Approach to Planning, Scheduling, and Controling, 8th Edition, USA, John Wiley &amp;Sons</w:t>
            </w:r>
          </w:p>
          <w:p w:rsidR="00066950" w:rsidRDefault="00066950" w:rsidP="00DB3784">
            <w:pPr>
              <w:numPr>
                <w:ilvl w:val="0"/>
                <w:numId w:val="176"/>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Buble, M. (2010). Projektni menadžment, Ekonomski fakultet u Splitu, Minerva</w:t>
            </w:r>
          </w:p>
          <w:p w:rsidR="00066950" w:rsidRDefault="00066950" w:rsidP="00DB3784">
            <w:pPr>
              <w:numPr>
                <w:ilvl w:val="0"/>
                <w:numId w:val="176"/>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Pavelin, G. (2017). Odnosi s javnošću u funkciji potpore arhivskom menadžmentu i menadžmentu događanja. Zagreb: Alinea, </w:t>
            </w:r>
          </w:p>
          <w:p w:rsidR="00066950" w:rsidRDefault="00066950" w:rsidP="00DB3784">
            <w:pPr>
              <w:numPr>
                <w:ilvl w:val="0"/>
                <w:numId w:val="176"/>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Van der Wagen, L. Carlos, B. R. (2008). Event Management – Upravljanje događanjima, Za turistička, kulturna, poslovna i sportska događanja. Zagreb: MATE</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74"/>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Dopunska literatura (u trenutku prijave prijedloga studijskog programa)</w:t>
            </w:r>
          </w:p>
        </w:tc>
      </w:tr>
      <w:tr w:rsidR="00066950" w:rsidTr="00066950">
        <w:trPr>
          <w:trHeight w:val="2727"/>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pStyle w:val="Odlomakpopisa"/>
              <w:numPr>
                <w:ilvl w:val="0"/>
                <w:numId w:val="177"/>
              </w:numPr>
              <w:spacing w:beforeLines="1" w:before="2"/>
              <w:rPr>
                <w:rFonts w:ascii="Arial Narrow" w:eastAsia="Calibri" w:hAnsi="Arial Narrow" w:cs="Times New Roman"/>
                <w:color w:val="000000"/>
                <w:sz w:val="20"/>
                <w:szCs w:val="20"/>
              </w:rPr>
            </w:pPr>
            <w:r>
              <w:rPr>
                <w:rFonts w:ascii="Arial Narrow" w:eastAsia="Calibri" w:hAnsi="Arial Narrow" w:cs="Times New Roman"/>
                <w:sz w:val="20"/>
                <w:szCs w:val="20"/>
              </w:rPr>
              <w:t>Heerkens, G. R. (2002). Project Management, New York: McGraww-Hill</w:t>
            </w:r>
          </w:p>
          <w:p w:rsidR="00066950" w:rsidRDefault="00066950" w:rsidP="00DB3784">
            <w:pPr>
              <w:pStyle w:val="Odlomakpopisa"/>
              <w:numPr>
                <w:ilvl w:val="0"/>
                <w:numId w:val="177"/>
              </w:numPr>
              <w:spacing w:beforeLines="1" w:before="2"/>
              <w:rPr>
                <w:rFonts w:ascii="Arial Narrow" w:eastAsia="Calibri" w:hAnsi="Arial Narrow" w:cs="Times New Roman"/>
                <w:color w:val="000000"/>
                <w:sz w:val="20"/>
                <w:szCs w:val="20"/>
              </w:rPr>
            </w:pPr>
            <w:r>
              <w:rPr>
                <w:rFonts w:ascii="Arial Narrow" w:eastAsia="Calibri" w:hAnsi="Arial Narrow" w:cs="Times New Roman"/>
                <w:color w:val="000000"/>
                <w:sz w:val="20"/>
                <w:szCs w:val="20"/>
              </w:rPr>
              <w:t>Getz, D. (2007). Event Studies - Theory, Research and Policy for Planned Events, Elsevier</w:t>
            </w:r>
          </w:p>
          <w:p w:rsidR="00066950" w:rsidRDefault="00066950" w:rsidP="00DB3784">
            <w:pPr>
              <w:pStyle w:val="Odlomakpopisa"/>
              <w:numPr>
                <w:ilvl w:val="0"/>
                <w:numId w:val="177"/>
              </w:numPr>
              <w:spacing w:beforeLines="1" w:before="2"/>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Shone, A., i Parry, B. (2010). Successful Event Management: A Practical Handbook (3rd ed.). Cengage Learning learning.</w:t>
            </w:r>
          </w:p>
          <w:p w:rsidR="00066950" w:rsidRDefault="00066950" w:rsidP="00DB3784">
            <w:pPr>
              <w:pStyle w:val="Odlomakpopisa"/>
              <w:numPr>
                <w:ilvl w:val="0"/>
                <w:numId w:val="177"/>
              </w:numPr>
              <w:spacing w:beforeLines="1" w:before="2"/>
              <w:rPr>
                <w:rFonts w:ascii="Arial Narrow" w:eastAsia="Calibri" w:hAnsi="Arial Narrow" w:cs="Times New Roman"/>
                <w:color w:val="000000"/>
                <w:sz w:val="20"/>
                <w:szCs w:val="20"/>
              </w:rPr>
            </w:pPr>
            <w:r>
              <w:rPr>
                <w:rFonts w:ascii="Arial Narrow" w:eastAsia="Calibri" w:hAnsi="Arial Narrow" w:cs="Times New Roman"/>
                <w:color w:val="000000"/>
                <w:sz w:val="20"/>
                <w:szCs w:val="20"/>
              </w:rPr>
              <w:t>Conway, D.G. (2009). The Event Manager’s Bible - The Complete Guide to Planning and Organising a Voluntary or Public Event</w:t>
            </w:r>
          </w:p>
          <w:p w:rsidR="00066950" w:rsidRDefault="00066950" w:rsidP="00DB3784">
            <w:pPr>
              <w:pStyle w:val="Odlomakpopisa"/>
              <w:numPr>
                <w:ilvl w:val="0"/>
                <w:numId w:val="177"/>
              </w:numPr>
              <w:spacing w:beforeLines="1" w:before="2"/>
              <w:rPr>
                <w:rFonts w:ascii="Arial Narrow" w:eastAsia="Calibri" w:hAnsi="Arial Narrow" w:cs="Times New Roman"/>
                <w:color w:val="000000"/>
                <w:sz w:val="20"/>
                <w:szCs w:val="20"/>
              </w:rPr>
            </w:pPr>
            <w:r>
              <w:rPr>
                <w:rFonts w:ascii="Arial Narrow" w:eastAsia="Calibri" w:hAnsi="Arial Narrow" w:cs="Times New Roman"/>
                <w:color w:val="000000"/>
                <w:sz w:val="20"/>
                <w:szCs w:val="20"/>
              </w:rPr>
              <w:t>Moise D. et al. (2012) .The Use of Event Marketing Management Strategies, Elsevier</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numPr>
                <w:ilvl w:val="1"/>
                <w:numId w:val="174"/>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Načini praćenja kvalitete koji osiguravaju stjecanje izlaznih znanja, vještina i kompetencija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Razgovori sa studentima tijekom kolegija i praćenje napredovanja studenta. Sveučilišna anketa.</w:t>
            </w:r>
          </w:p>
        </w:tc>
      </w:tr>
    </w:tbl>
    <w:p w:rsidR="00066950" w:rsidRDefault="00066950" w:rsidP="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 Uz svaku aktivnost studenta/nastavnu aktivnost treba definirati odgovarajući udio u ECTS bodovima pojedinih aktivnosti tako da ukupni broj ECTS bodova odgovara bodovnoj vrijednosti predmeta. </w:t>
      </w:r>
    </w:p>
    <w:p w:rsidR="00066950" w:rsidRDefault="00066950" w:rsidP="00066950">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U ovaj stupac navesti ishode učenja iz točke 1.3 koji su obuhvaćeni ovom aktivnosti studenata/nastavnika.</w:t>
      </w:r>
    </w:p>
    <w:p w:rsidR="00066950" w:rsidRDefault="00066950" w:rsidP="00066950"/>
    <w:p w:rsidR="00066950" w:rsidRDefault="00066950" w:rsidP="00066950">
      <w:pPr>
        <w:sectPr w:rsidR="00066950">
          <w:pgSz w:w="11910" w:h="16840"/>
          <w:pgMar w:top="1320" w:right="1200" w:bottom="1200" w:left="1200" w:header="0" w:footer="1008" w:gutter="0"/>
          <w:cols w:space="720"/>
        </w:sectPr>
      </w:pPr>
    </w:p>
    <w:tbl>
      <w:tblPr>
        <w:tblW w:w="4980"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73"/>
        <w:gridCol w:w="3465"/>
        <w:gridCol w:w="2430"/>
      </w:tblGrid>
      <w:tr w:rsidR="00066950" w:rsidTr="00066950">
        <w:trPr>
          <w:trHeight w:val="405"/>
        </w:trPr>
        <w:tc>
          <w:tcPr>
            <w:tcW w:w="5000" w:type="pct"/>
            <w:gridSpan w:val="3"/>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lastRenderedPageBreak/>
              <w:br w:type="page"/>
              <w:t>Opće informacije</w:t>
            </w:r>
          </w:p>
        </w:tc>
      </w:tr>
      <w:tr w:rsidR="00066950" w:rsidTr="00066950">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Naziv predmeta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tabs>
                <w:tab w:val="left" w:pos="3832"/>
              </w:tabs>
              <w:rPr>
                <w:rFonts w:ascii="Times New Roman" w:hAnsi="Times New Roman" w:cs="Times New Roman"/>
                <w:sz w:val="20"/>
                <w:szCs w:val="20"/>
              </w:rPr>
            </w:pPr>
            <w:r>
              <w:rPr>
                <w:rFonts w:ascii="Times New Roman" w:hAnsi="Times New Roman" w:cs="Times New Roman"/>
                <w:sz w:val="20"/>
                <w:szCs w:val="20"/>
              </w:rPr>
              <w:t xml:space="preserve">Engleski jezik u kulturi, medijima i menadžmentu </w:t>
            </w:r>
          </w:p>
        </w:tc>
      </w:tr>
      <w:tr w:rsidR="00066950" w:rsidTr="00066950">
        <w:trPr>
          <w:trHeight w:val="259"/>
        </w:trPr>
        <w:tc>
          <w:tcPr>
            <w:tcW w:w="1713"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Nositelj predmeta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Izv. prof. dr. sc. Željka Flegar</w:t>
            </w:r>
          </w:p>
        </w:tc>
      </w:tr>
      <w:tr w:rsidR="00066950" w:rsidTr="00066950">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Suradnik na predmetu</w:t>
            </w:r>
          </w:p>
        </w:tc>
        <w:tc>
          <w:tcPr>
            <w:tcW w:w="3287" w:type="pct"/>
            <w:gridSpan w:val="2"/>
            <w:tcBorders>
              <w:top w:val="single" w:sz="6" w:space="0" w:color="auto"/>
              <w:left w:val="single" w:sz="6" w:space="0" w:color="auto"/>
              <w:bottom w:val="single" w:sz="6" w:space="0" w:color="auto"/>
              <w:right w:val="single" w:sz="6" w:space="0" w:color="auto"/>
            </w:tcBorders>
            <w:vAlign w:val="center"/>
          </w:tcPr>
          <w:p w:rsidR="00066950" w:rsidRDefault="00066950">
            <w:pPr>
              <w:rPr>
                <w:rFonts w:ascii="Times New Roman" w:hAnsi="Times New Roman" w:cs="Times New Roman"/>
                <w:sz w:val="20"/>
                <w:szCs w:val="20"/>
              </w:rPr>
            </w:pPr>
          </w:p>
        </w:tc>
      </w:tr>
      <w:tr w:rsidR="00066950" w:rsidTr="00066950">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Studijski program</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eastAsia="Times New Roman" w:hAnsi="Times New Roman" w:cs="Times New Roman"/>
                <w:sz w:val="20"/>
                <w:szCs w:val="20"/>
                <w:lang w:val="hr-HR"/>
              </w:rPr>
            </w:pPr>
            <w:r>
              <w:rPr>
                <w:rFonts w:ascii="Times New Roman" w:eastAsia="Times New Roman" w:hAnsi="Times New Roman" w:cs="Times New Roman"/>
                <w:sz w:val="20"/>
                <w:szCs w:val="20"/>
                <w:lang w:val="hr-HR"/>
              </w:rPr>
              <w:t>Diplomski sveučilišni studij Mediji i odnosi s javnošću</w:t>
            </w:r>
          </w:p>
          <w:p w:rsidR="00066950" w:rsidRDefault="00066950">
            <w:pPr>
              <w:rPr>
                <w:rFonts w:ascii="Times New Roman" w:hAnsi="Times New Roman" w:cs="Times New Roman"/>
                <w:sz w:val="20"/>
                <w:szCs w:val="20"/>
              </w:rPr>
            </w:pPr>
            <w:r>
              <w:rPr>
                <w:rFonts w:ascii="Times New Roman" w:eastAsia="Times New Roman" w:hAnsi="Times New Roman" w:cs="Times New Roman"/>
                <w:sz w:val="20"/>
                <w:szCs w:val="20"/>
                <w:lang w:val="hr-HR"/>
              </w:rPr>
              <w:t>Diplomski sveučilišni studij Menadžment u kulturi i kreativnim industrijama</w:t>
            </w:r>
          </w:p>
        </w:tc>
      </w:tr>
      <w:tr w:rsidR="00066950" w:rsidTr="00066950">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Šifra predmeta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MA-MM-10</w:t>
            </w:r>
          </w:p>
        </w:tc>
      </w:tr>
      <w:tr w:rsidR="00066950" w:rsidTr="00066950">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Status predmeta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Izborni kolegij</w:t>
            </w:r>
          </w:p>
        </w:tc>
      </w:tr>
      <w:tr w:rsidR="00066950" w:rsidTr="00066950">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Godina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Prema izvedbenom programu</w:t>
            </w:r>
          </w:p>
        </w:tc>
      </w:tr>
      <w:tr w:rsidR="00066950" w:rsidTr="00066950">
        <w:trPr>
          <w:trHeight w:val="255"/>
        </w:trPr>
        <w:tc>
          <w:tcPr>
            <w:tcW w:w="1713" w:type="pct"/>
            <w:vMerge w:val="restar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Bodovna vrijednost i način izvođenja nastave</w:t>
            </w:r>
          </w:p>
        </w:tc>
        <w:tc>
          <w:tcPr>
            <w:tcW w:w="1932"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ECTS koeficijent opterećenja studenata</w:t>
            </w:r>
          </w:p>
        </w:tc>
        <w:tc>
          <w:tcPr>
            <w:tcW w:w="1355" w:type="pct"/>
            <w:tcBorders>
              <w:top w:val="single" w:sz="6" w:space="0" w:color="auto"/>
              <w:left w:val="single" w:sz="6" w:space="0" w:color="auto"/>
              <w:bottom w:val="single" w:sz="6" w:space="0" w:color="auto"/>
              <w:right w:val="single" w:sz="6" w:space="0" w:color="auto"/>
            </w:tcBorders>
            <w:vAlign w:val="center"/>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3</w:t>
            </w:r>
          </w:p>
        </w:tc>
      </w:tr>
      <w:tr w:rsidR="00066950" w:rsidTr="0006695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p>
        </w:tc>
        <w:tc>
          <w:tcPr>
            <w:tcW w:w="1932" w:type="pct"/>
            <w:tcBorders>
              <w:top w:val="single" w:sz="6" w:space="0" w:color="auto"/>
              <w:left w:val="single" w:sz="6" w:space="0" w:color="auto"/>
              <w:bottom w:val="single" w:sz="6" w:space="0" w:color="auto"/>
              <w:right w:val="single" w:sz="6" w:space="0" w:color="auto"/>
            </w:tcBorders>
            <w:vAlign w:val="center"/>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Broj sati (P+V+S)</w:t>
            </w:r>
          </w:p>
        </w:tc>
        <w:tc>
          <w:tcPr>
            <w:tcW w:w="1355" w:type="pct"/>
            <w:tcBorders>
              <w:top w:val="single" w:sz="6" w:space="0" w:color="auto"/>
              <w:left w:val="single" w:sz="6" w:space="0" w:color="auto"/>
              <w:bottom w:val="single" w:sz="6" w:space="0" w:color="auto"/>
              <w:right w:val="single" w:sz="6" w:space="0" w:color="auto"/>
            </w:tcBorders>
            <w:vAlign w:val="center"/>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30 (10P+20V)</w:t>
            </w:r>
          </w:p>
        </w:tc>
      </w:tr>
    </w:tbl>
    <w:p w:rsidR="00066950" w:rsidRDefault="00066950" w:rsidP="00066950">
      <w:pPr>
        <w:rPr>
          <w:rFonts w:ascii="Times New Roman" w:hAnsi="Times New Roman" w:cs="Times New Roman"/>
          <w:sz w:val="20"/>
          <w:szCs w:val="20"/>
        </w:rPr>
      </w:pPr>
    </w:p>
    <w:tbl>
      <w:tblPr>
        <w:tblW w:w="495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9"/>
        <w:gridCol w:w="564"/>
        <w:gridCol w:w="1079"/>
        <w:gridCol w:w="1097"/>
        <w:gridCol w:w="523"/>
        <w:gridCol w:w="708"/>
        <w:gridCol w:w="730"/>
        <w:gridCol w:w="519"/>
        <w:gridCol w:w="1615"/>
        <w:gridCol w:w="516"/>
      </w:tblGrid>
      <w:tr w:rsidR="00066950" w:rsidTr="00066950">
        <w:trPr>
          <w:trHeight w:val="288"/>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066950" w:rsidRDefault="00066950">
            <w:pPr>
              <w:rPr>
                <w:rFonts w:ascii="Times New Roman" w:hAnsi="Times New Roman" w:cs="Times New Roman"/>
                <w:sz w:val="20"/>
                <w:szCs w:val="20"/>
              </w:rPr>
            </w:pPr>
            <w:r>
              <w:rPr>
                <w:rFonts w:ascii="Times New Roman" w:hAnsi="Times New Roman" w:cs="Times New Roman"/>
                <w:sz w:val="20"/>
                <w:szCs w:val="20"/>
              </w:rPr>
              <w:t>1. OPIS PREDMETA</w:t>
            </w:r>
          </w:p>
          <w:p w:rsidR="00066950" w:rsidRDefault="00066950">
            <w:pPr>
              <w:pStyle w:val="Naslov3"/>
              <w:tabs>
                <w:tab w:val="num" w:pos="583"/>
              </w:tabs>
              <w:ind w:left="583" w:hanging="583"/>
              <w:rPr>
                <w:rFonts w:ascii="Times New Roman" w:hAnsi="Times New Roman"/>
                <w:b w:val="0"/>
                <w:szCs w:val="20"/>
              </w:rPr>
            </w:pPr>
          </w:p>
        </w:tc>
      </w:tr>
      <w:tr w:rsidR="00066950" w:rsidTr="00066950">
        <w:trPr>
          <w:trHeight w:val="288"/>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pStyle w:val="Tijeloteksta"/>
              <w:numPr>
                <w:ilvl w:val="1"/>
                <w:numId w:val="178"/>
              </w:numPr>
              <w:spacing w:beforeLines="1" w:before="2"/>
              <w:jc w:val="both"/>
              <w:rPr>
                <w:b w:val="0"/>
                <w:sz w:val="20"/>
              </w:rPr>
            </w:pPr>
            <w:r>
              <w:rPr>
                <w:b w:val="0"/>
                <w:sz w:val="20"/>
              </w:rPr>
              <w:t>Ciljevi predmeta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pStyle w:val="FieldText"/>
              <w:spacing w:beforeLines="1" w:before="2"/>
              <w:rPr>
                <w:b w:val="0"/>
                <w:sz w:val="20"/>
                <w:szCs w:val="20"/>
              </w:rPr>
            </w:pPr>
            <w:r>
              <w:rPr>
                <w:b w:val="0"/>
                <w:sz w:val="20"/>
                <w:szCs w:val="20"/>
              </w:rPr>
              <w:t>Razvijanje znanja o medijskoj kulturi engleskog govornog područja te vještina slušanja, govora, čitanja i pisanja i specifičnih jezičnih struktura. Obogaćivanje vokabulara stručnom terminologijom i frazama kroz rad na tekstovima, praćenjem audio i video zapisa te digitalnih materijala. Obrađuju se složenije aktualne i relevantne teme iz područja kulture, medija i menadžmenta. Kritički se promišljaju ponuđeni materijali, primjeri i studije slučaja te potiče razgovor i rasprava i usvajanje novih leksičkih jedinica. Sudjelovanje u raspravama na zadanu temu i iznošenje vlastitih stavova putem izrade prijedloga kratkog istraživačkog rada ili projekta na engleskom jeziku.</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pStyle w:val="Tijeloteksta"/>
              <w:numPr>
                <w:ilvl w:val="1"/>
                <w:numId w:val="178"/>
              </w:numPr>
              <w:spacing w:beforeLines="1" w:before="2"/>
              <w:ind w:left="641" w:hanging="349"/>
              <w:rPr>
                <w:b w:val="0"/>
                <w:sz w:val="20"/>
              </w:rPr>
            </w:pPr>
            <w:r>
              <w:rPr>
                <w:b w:val="0"/>
                <w:sz w:val="20"/>
              </w:rPr>
              <w:t>Uvjeti za upis predmeta</w:t>
            </w:r>
          </w:p>
        </w:tc>
      </w:tr>
      <w:tr w:rsidR="00066950" w:rsidTr="00066950">
        <w:trPr>
          <w:trHeight w:val="188"/>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pStyle w:val="FieldText"/>
              <w:spacing w:beforeLines="1" w:before="2"/>
              <w:ind w:left="583"/>
              <w:rPr>
                <w:b w:val="0"/>
                <w:sz w:val="20"/>
                <w:szCs w:val="20"/>
              </w:rPr>
            </w:pPr>
            <w:r>
              <w:rPr>
                <w:b w:val="0"/>
                <w:sz w:val="20"/>
                <w:szCs w:val="20"/>
              </w:rPr>
              <w:t>-</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pStyle w:val="Tijeloteksta"/>
              <w:numPr>
                <w:ilvl w:val="1"/>
                <w:numId w:val="178"/>
              </w:numPr>
              <w:spacing w:beforeLines="1" w:before="2"/>
              <w:ind w:left="641" w:hanging="349"/>
              <w:rPr>
                <w:b w:val="0"/>
                <w:sz w:val="20"/>
              </w:rPr>
            </w:pPr>
            <w:r>
              <w:rPr>
                <w:b w:val="0"/>
                <w:sz w:val="20"/>
              </w:rPr>
              <w:t xml:space="preserve">Očekivani ishodi učenja za predmet </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pStyle w:val="FieldText"/>
              <w:spacing w:beforeLines="1" w:before="2"/>
              <w:rPr>
                <w:b w:val="0"/>
                <w:sz w:val="20"/>
                <w:szCs w:val="20"/>
              </w:rPr>
            </w:pPr>
            <w:r>
              <w:rPr>
                <w:b w:val="0"/>
                <w:sz w:val="20"/>
                <w:szCs w:val="20"/>
              </w:rPr>
              <w:t>Nakon položenog kolegija student će moći:</w:t>
            </w:r>
          </w:p>
          <w:p w:rsidR="00066950" w:rsidRDefault="00066950" w:rsidP="00DB3784">
            <w:pPr>
              <w:pStyle w:val="Odlomakpopisa"/>
              <w:numPr>
                <w:ilvl w:val="0"/>
                <w:numId w:val="179"/>
              </w:numPr>
              <w:spacing w:beforeLines="1" w:before="2"/>
              <w:rPr>
                <w:rFonts w:ascii="Times New Roman" w:hAnsi="Times New Roman" w:cs="Times New Roman"/>
                <w:sz w:val="20"/>
                <w:szCs w:val="20"/>
              </w:rPr>
            </w:pPr>
            <w:r>
              <w:rPr>
                <w:rFonts w:ascii="Times New Roman" w:hAnsi="Times New Roman" w:cs="Times New Roman"/>
                <w:sz w:val="20"/>
                <w:szCs w:val="20"/>
              </w:rPr>
              <w:t>usmeno raspravljati o složenijim tekstualnim, audio, video i digitalnim materijalima na stranom jeziku</w:t>
            </w:r>
          </w:p>
          <w:p w:rsidR="00066950" w:rsidRDefault="00066950" w:rsidP="00DB3784">
            <w:pPr>
              <w:pStyle w:val="Odlomakpopisa"/>
              <w:numPr>
                <w:ilvl w:val="0"/>
                <w:numId w:val="179"/>
              </w:numPr>
              <w:spacing w:beforeLines="1" w:before="2"/>
              <w:rPr>
                <w:rFonts w:ascii="Times New Roman" w:hAnsi="Times New Roman" w:cs="Times New Roman"/>
                <w:sz w:val="20"/>
                <w:szCs w:val="20"/>
              </w:rPr>
            </w:pPr>
            <w:r>
              <w:rPr>
                <w:rFonts w:ascii="Times New Roman" w:hAnsi="Times New Roman" w:cs="Times New Roman"/>
                <w:sz w:val="20"/>
                <w:szCs w:val="20"/>
              </w:rPr>
              <w:t>definirati ključne pojmove suvremene medijske kulture engleskoga govornog područja</w:t>
            </w:r>
          </w:p>
          <w:p w:rsidR="00066950" w:rsidRDefault="00066950" w:rsidP="00DB3784">
            <w:pPr>
              <w:pStyle w:val="Odlomakpopisa"/>
              <w:numPr>
                <w:ilvl w:val="0"/>
                <w:numId w:val="179"/>
              </w:numPr>
              <w:spacing w:beforeLines="1" w:before="2"/>
              <w:rPr>
                <w:rFonts w:ascii="Times New Roman" w:hAnsi="Times New Roman" w:cs="Times New Roman"/>
                <w:sz w:val="20"/>
                <w:szCs w:val="20"/>
              </w:rPr>
            </w:pPr>
            <w:r>
              <w:rPr>
                <w:rFonts w:ascii="Times New Roman" w:hAnsi="Times New Roman" w:cs="Times New Roman"/>
                <w:sz w:val="20"/>
                <w:szCs w:val="20"/>
              </w:rPr>
              <w:t>prepoznati i primijeniti specifičnu medijsku terminologiju i pojmove na engleskom jeziku</w:t>
            </w:r>
          </w:p>
          <w:p w:rsidR="00066950" w:rsidRDefault="00066950" w:rsidP="00DB3784">
            <w:pPr>
              <w:pStyle w:val="Odlomakpopisa"/>
              <w:numPr>
                <w:ilvl w:val="0"/>
                <w:numId w:val="179"/>
              </w:numPr>
              <w:spacing w:beforeLines="1" w:before="2"/>
              <w:rPr>
                <w:rFonts w:ascii="Times New Roman" w:hAnsi="Times New Roman" w:cs="Times New Roman"/>
                <w:sz w:val="20"/>
                <w:szCs w:val="20"/>
              </w:rPr>
            </w:pPr>
            <w:r>
              <w:rPr>
                <w:rFonts w:ascii="Times New Roman" w:hAnsi="Times New Roman" w:cs="Times New Roman"/>
                <w:sz w:val="20"/>
                <w:szCs w:val="20"/>
              </w:rPr>
              <w:t>interpretirati i analizirati tekstualne, audio i vizualne materijale</w:t>
            </w:r>
          </w:p>
          <w:p w:rsidR="00066950" w:rsidRDefault="00066950" w:rsidP="00DB3784">
            <w:pPr>
              <w:pStyle w:val="Odlomakpopisa"/>
              <w:numPr>
                <w:ilvl w:val="0"/>
                <w:numId w:val="179"/>
              </w:numPr>
              <w:spacing w:beforeLines="1" w:before="2"/>
              <w:rPr>
                <w:rFonts w:ascii="Times New Roman" w:hAnsi="Times New Roman" w:cs="Times New Roman"/>
                <w:sz w:val="20"/>
                <w:szCs w:val="20"/>
              </w:rPr>
            </w:pPr>
            <w:r>
              <w:rPr>
                <w:rFonts w:ascii="Times New Roman" w:hAnsi="Times New Roman" w:cs="Times New Roman"/>
                <w:sz w:val="20"/>
                <w:szCs w:val="20"/>
              </w:rPr>
              <w:t>primijeniti usvojene riječi i konstrukcije u novom kontekstu</w:t>
            </w:r>
          </w:p>
          <w:p w:rsidR="00066950" w:rsidRDefault="00066950" w:rsidP="00DB3784">
            <w:pPr>
              <w:pStyle w:val="Odlomakpopisa"/>
              <w:numPr>
                <w:ilvl w:val="0"/>
                <w:numId w:val="179"/>
              </w:numPr>
              <w:spacing w:beforeLines="1" w:before="2"/>
              <w:rPr>
                <w:rFonts w:ascii="Times New Roman" w:hAnsi="Times New Roman" w:cs="Times New Roman"/>
                <w:sz w:val="20"/>
                <w:szCs w:val="20"/>
              </w:rPr>
            </w:pPr>
            <w:r>
              <w:rPr>
                <w:rFonts w:ascii="Times New Roman" w:hAnsi="Times New Roman" w:cs="Times New Roman"/>
                <w:sz w:val="20"/>
                <w:szCs w:val="20"/>
              </w:rPr>
              <w:t>usporediti karakteristike medijskih konteksta vlastite kulture i anglofonih kultura</w:t>
            </w:r>
          </w:p>
          <w:p w:rsidR="00066950" w:rsidRDefault="00066950" w:rsidP="00DB3784">
            <w:pPr>
              <w:pStyle w:val="Odlomakpopisa"/>
              <w:numPr>
                <w:ilvl w:val="0"/>
                <w:numId w:val="179"/>
              </w:numPr>
              <w:spacing w:beforeLines="1" w:before="2"/>
              <w:rPr>
                <w:rFonts w:ascii="Times New Roman" w:hAnsi="Times New Roman" w:cs="Times New Roman"/>
                <w:sz w:val="20"/>
                <w:szCs w:val="20"/>
              </w:rPr>
            </w:pPr>
            <w:r>
              <w:rPr>
                <w:rFonts w:ascii="Times New Roman" w:hAnsi="Times New Roman" w:cs="Times New Roman"/>
                <w:sz w:val="20"/>
                <w:szCs w:val="20"/>
              </w:rPr>
              <w:t xml:space="preserve">primijeniti informatička znanja u prikupljanju informacija iz područja kulture, medija i menadžmenta na stranom jeziku </w:t>
            </w:r>
          </w:p>
          <w:p w:rsidR="00066950" w:rsidRDefault="00066950" w:rsidP="00DB3784">
            <w:pPr>
              <w:pStyle w:val="Odlomakpopisa"/>
              <w:numPr>
                <w:ilvl w:val="0"/>
                <w:numId w:val="179"/>
              </w:numPr>
              <w:spacing w:beforeLines="1" w:before="2"/>
              <w:rPr>
                <w:rFonts w:ascii="Times New Roman" w:hAnsi="Times New Roman" w:cs="Times New Roman"/>
                <w:sz w:val="20"/>
                <w:szCs w:val="20"/>
              </w:rPr>
            </w:pPr>
            <w:r>
              <w:rPr>
                <w:rFonts w:ascii="Times New Roman" w:hAnsi="Times New Roman" w:cs="Times New Roman"/>
                <w:sz w:val="20"/>
                <w:szCs w:val="20"/>
              </w:rPr>
              <w:t>izraditi prijedlog istraživanja na odabranu temu iz područja kulture, medija i menadžmenta</w:t>
            </w:r>
          </w:p>
        </w:tc>
      </w:tr>
      <w:tr w:rsidR="00066950" w:rsidTr="00066950">
        <w:trPr>
          <w:trHeight w:val="323"/>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066950" w:rsidRDefault="00066950" w:rsidP="00DB3784">
            <w:pPr>
              <w:pStyle w:val="Tijeloteksta"/>
              <w:numPr>
                <w:ilvl w:val="1"/>
                <w:numId w:val="178"/>
              </w:numPr>
              <w:spacing w:beforeLines="1" w:before="2"/>
              <w:jc w:val="both"/>
              <w:rPr>
                <w:b w:val="0"/>
                <w:sz w:val="20"/>
              </w:rPr>
            </w:pPr>
            <w:r>
              <w:rPr>
                <w:b w:val="0"/>
                <w:sz w:val="20"/>
              </w:rPr>
              <w:t>Sadržaj predmeta</w:t>
            </w:r>
          </w:p>
          <w:p w:rsidR="00066950" w:rsidRDefault="00066950">
            <w:pPr>
              <w:pStyle w:val="Tijeloteksta"/>
              <w:spacing w:beforeLines="1" w:before="2"/>
              <w:ind w:left="360"/>
              <w:jc w:val="both"/>
              <w:rPr>
                <w:b w:val="0"/>
                <w:sz w:val="20"/>
              </w:rPr>
            </w:pPr>
          </w:p>
          <w:p w:rsidR="00066950" w:rsidRDefault="00066950">
            <w:pPr>
              <w:jc w:val="both"/>
              <w:rPr>
                <w:rFonts w:ascii="Times New Roman" w:hAnsi="Times New Roman" w:cs="Times New Roman"/>
                <w:sz w:val="20"/>
                <w:szCs w:val="20"/>
                <w:lang w:val="hr-HR"/>
              </w:rPr>
            </w:pPr>
            <w:r>
              <w:rPr>
                <w:rFonts w:ascii="Times New Roman" w:hAnsi="Times New Roman" w:cs="Times New Roman"/>
                <w:sz w:val="20"/>
                <w:szCs w:val="20"/>
                <w:lang w:val="hr-HR"/>
              </w:rPr>
              <w:t>Studenti se upoznaju sa specifičnom terminologijom i medijskim fenomenima na engleskom jeziku. Obrađuju se primjeri medijskih teorija, pojava i trendova engleskog govornog područja te se potiče studente na kritičko promišljanje i raspravu uz korištenje određenih izraza i analizu kompleksnijih sadržaja medija, kulture, kreativnih industrija i marketinga.</w:t>
            </w:r>
          </w:p>
          <w:p w:rsidR="00066950" w:rsidRDefault="00066950">
            <w:pPr>
              <w:jc w:val="both"/>
              <w:rPr>
                <w:rFonts w:ascii="Times New Roman" w:hAnsi="Times New Roman" w:cs="Times New Roman"/>
                <w:sz w:val="20"/>
                <w:szCs w:val="20"/>
                <w:lang w:val="hr-HR"/>
              </w:rPr>
            </w:pPr>
          </w:p>
          <w:p w:rsidR="00066950" w:rsidRDefault="00066950">
            <w:pPr>
              <w:jc w:val="both"/>
              <w:rPr>
                <w:rFonts w:ascii="Times New Roman" w:hAnsi="Times New Roman" w:cs="Times New Roman"/>
                <w:sz w:val="20"/>
                <w:szCs w:val="20"/>
                <w:lang w:val="hr-HR"/>
              </w:rPr>
            </w:pPr>
            <w:r>
              <w:rPr>
                <w:rFonts w:ascii="Times New Roman" w:hAnsi="Times New Roman" w:cs="Times New Roman"/>
                <w:sz w:val="20"/>
                <w:szCs w:val="20"/>
                <w:lang w:val="hr-HR"/>
              </w:rPr>
              <w:t xml:space="preserve">1. Estetika i utjecaji medija </w:t>
            </w:r>
          </w:p>
          <w:p w:rsidR="00066950" w:rsidRDefault="00066950">
            <w:pPr>
              <w:jc w:val="both"/>
              <w:rPr>
                <w:rFonts w:ascii="Times New Roman" w:hAnsi="Times New Roman" w:cs="Times New Roman"/>
                <w:sz w:val="20"/>
                <w:szCs w:val="20"/>
                <w:lang w:val="hr-HR"/>
              </w:rPr>
            </w:pPr>
            <w:r>
              <w:rPr>
                <w:rFonts w:ascii="Times New Roman" w:hAnsi="Times New Roman" w:cs="Times New Roman"/>
                <w:sz w:val="20"/>
                <w:szCs w:val="20"/>
                <w:lang w:val="hr-HR"/>
              </w:rPr>
              <w:t>2. Kultura konvergencije</w:t>
            </w:r>
          </w:p>
          <w:p w:rsidR="00066950" w:rsidRDefault="00066950">
            <w:pPr>
              <w:jc w:val="both"/>
              <w:rPr>
                <w:rFonts w:ascii="Times New Roman" w:hAnsi="Times New Roman" w:cs="Times New Roman"/>
                <w:sz w:val="20"/>
                <w:szCs w:val="20"/>
                <w:lang w:val="hr-HR"/>
              </w:rPr>
            </w:pPr>
            <w:r>
              <w:rPr>
                <w:rFonts w:ascii="Times New Roman" w:hAnsi="Times New Roman" w:cs="Times New Roman"/>
                <w:sz w:val="20"/>
                <w:szCs w:val="20"/>
                <w:lang w:val="hr-HR"/>
              </w:rPr>
              <w:t>3. Multimedijalnost, intermedijalnost, transmedijalnost</w:t>
            </w:r>
          </w:p>
          <w:p w:rsidR="00066950" w:rsidRDefault="00066950">
            <w:pPr>
              <w:jc w:val="both"/>
              <w:rPr>
                <w:rFonts w:ascii="Times New Roman" w:hAnsi="Times New Roman" w:cs="Times New Roman"/>
                <w:sz w:val="20"/>
                <w:szCs w:val="20"/>
                <w:lang w:val="hr-HR"/>
              </w:rPr>
            </w:pPr>
            <w:r>
              <w:rPr>
                <w:rFonts w:ascii="Times New Roman" w:hAnsi="Times New Roman" w:cs="Times New Roman"/>
                <w:sz w:val="20"/>
                <w:szCs w:val="20"/>
                <w:lang w:val="hr-HR"/>
              </w:rPr>
              <w:t>4. Participativna kultura i prostori afiniteta</w:t>
            </w:r>
          </w:p>
          <w:p w:rsidR="00066950" w:rsidRDefault="00066950">
            <w:pPr>
              <w:jc w:val="both"/>
              <w:rPr>
                <w:rFonts w:ascii="Times New Roman" w:hAnsi="Times New Roman" w:cs="Times New Roman"/>
                <w:sz w:val="20"/>
                <w:szCs w:val="20"/>
                <w:lang w:val="hr-HR"/>
              </w:rPr>
            </w:pPr>
            <w:r>
              <w:rPr>
                <w:rFonts w:ascii="Times New Roman" w:hAnsi="Times New Roman" w:cs="Times New Roman"/>
                <w:sz w:val="20"/>
                <w:szCs w:val="20"/>
                <w:lang w:val="hr-HR"/>
              </w:rPr>
              <w:t>5. Djeca i mladi kao prosumeri</w:t>
            </w:r>
          </w:p>
          <w:p w:rsidR="00066950" w:rsidRDefault="00066950">
            <w:pPr>
              <w:jc w:val="both"/>
              <w:rPr>
                <w:rFonts w:ascii="Times New Roman" w:hAnsi="Times New Roman" w:cs="Times New Roman"/>
                <w:sz w:val="20"/>
                <w:szCs w:val="20"/>
                <w:lang w:val="hr-HR"/>
              </w:rPr>
            </w:pPr>
            <w:r>
              <w:rPr>
                <w:rFonts w:ascii="Times New Roman" w:hAnsi="Times New Roman" w:cs="Times New Roman"/>
                <w:sz w:val="20"/>
                <w:szCs w:val="20"/>
                <w:lang w:val="hr-HR"/>
              </w:rPr>
              <w:t>6. Medijske franšize</w:t>
            </w:r>
          </w:p>
          <w:p w:rsidR="00066950" w:rsidRDefault="00066950">
            <w:pPr>
              <w:jc w:val="both"/>
              <w:rPr>
                <w:rFonts w:ascii="Times New Roman" w:hAnsi="Times New Roman" w:cs="Times New Roman"/>
                <w:sz w:val="20"/>
                <w:szCs w:val="20"/>
                <w:lang w:val="hr-HR"/>
              </w:rPr>
            </w:pPr>
            <w:r>
              <w:rPr>
                <w:rFonts w:ascii="Times New Roman" w:hAnsi="Times New Roman" w:cs="Times New Roman"/>
                <w:sz w:val="20"/>
                <w:szCs w:val="20"/>
                <w:lang w:val="hr-HR"/>
              </w:rPr>
              <w:t>7. PR u digitalno doba</w:t>
            </w:r>
          </w:p>
          <w:p w:rsidR="00066950" w:rsidRDefault="00066950">
            <w:pPr>
              <w:jc w:val="both"/>
              <w:rPr>
                <w:rFonts w:ascii="Times New Roman" w:hAnsi="Times New Roman" w:cs="Times New Roman"/>
                <w:sz w:val="20"/>
                <w:szCs w:val="20"/>
              </w:rPr>
            </w:pPr>
            <w:r>
              <w:rPr>
                <w:rFonts w:ascii="Times New Roman" w:hAnsi="Times New Roman" w:cs="Times New Roman"/>
                <w:sz w:val="20"/>
                <w:szCs w:val="20"/>
                <w:lang w:val="hr-HR"/>
              </w:rPr>
              <w:t>7. Istraživanje u kulturi, medijima i menadžmentu</w:t>
            </w:r>
          </w:p>
        </w:tc>
      </w:tr>
      <w:tr w:rsidR="00066950" w:rsidTr="00066950">
        <w:trPr>
          <w:trHeight w:val="432"/>
        </w:trPr>
        <w:tc>
          <w:tcPr>
            <w:tcW w:w="1801" w:type="pct"/>
            <w:gridSpan w:val="3"/>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pStyle w:val="Tijeloteksta"/>
              <w:numPr>
                <w:ilvl w:val="1"/>
                <w:numId w:val="178"/>
              </w:numPr>
              <w:spacing w:beforeLines="1" w:before="2"/>
              <w:ind w:left="641" w:hanging="349"/>
              <w:rPr>
                <w:b w:val="0"/>
                <w:sz w:val="20"/>
              </w:rPr>
            </w:pPr>
            <w:r>
              <w:rPr>
                <w:b w:val="0"/>
                <w:sz w:val="20"/>
              </w:rPr>
              <w:lastRenderedPageBreak/>
              <w:t xml:space="preserve">Vrste izvođenja nastave </w:t>
            </w:r>
          </w:p>
        </w:tc>
        <w:tc>
          <w:tcPr>
            <w:tcW w:w="1305" w:type="pct"/>
            <w:gridSpan w:val="3"/>
            <w:tcBorders>
              <w:top w:val="single" w:sz="4" w:space="0" w:color="000000"/>
              <w:left w:val="single" w:sz="4" w:space="0" w:color="000000"/>
              <w:bottom w:val="single" w:sz="4" w:space="0" w:color="000000"/>
              <w:right w:val="single" w:sz="4" w:space="0" w:color="000000"/>
            </w:tcBorders>
            <w:vAlign w:val="center"/>
            <w:hideMark/>
          </w:tcPr>
          <w:p w:rsidR="00066950" w:rsidRDefault="00066950">
            <w:pPr>
              <w:pStyle w:val="FieldText"/>
              <w:spacing w:beforeLines="1" w:before="2"/>
              <w:rPr>
                <w:b w:val="0"/>
                <w:sz w:val="20"/>
                <w:szCs w:val="20"/>
              </w:rPr>
            </w:pPr>
            <w:r>
              <w:rPr>
                <w:b w:val="0"/>
                <w:sz w:val="20"/>
                <w:szCs w:val="20"/>
              </w:rPr>
              <w:fldChar w:fldCharType="begin">
                <w:ffData>
                  <w:name w:val="Check4"/>
                  <w:enabled/>
                  <w:calcOnExit w:val="0"/>
                  <w:checkBox>
                    <w:sizeAuto/>
                    <w:default w:val="1"/>
                  </w:checkBox>
                </w:ffData>
              </w:fldChar>
            </w:r>
            <w:r>
              <w:rPr>
                <w:b w:val="0"/>
                <w:sz w:val="20"/>
                <w:szCs w:val="20"/>
              </w:rPr>
              <w:instrText xml:space="preserve"> FORMCHECKBOX </w:instrText>
            </w:r>
            <w:r w:rsidR="00A32F72">
              <w:rPr>
                <w:b w:val="0"/>
                <w:sz w:val="20"/>
                <w:szCs w:val="20"/>
              </w:rPr>
            </w:r>
            <w:r w:rsidR="00A32F72">
              <w:rPr>
                <w:b w:val="0"/>
                <w:sz w:val="20"/>
                <w:szCs w:val="20"/>
              </w:rPr>
              <w:fldChar w:fldCharType="separate"/>
            </w:r>
            <w:r>
              <w:rPr>
                <w:b w:val="0"/>
                <w:sz w:val="20"/>
                <w:szCs w:val="20"/>
              </w:rPr>
              <w:fldChar w:fldCharType="end"/>
            </w:r>
            <w:r>
              <w:rPr>
                <w:b w:val="0"/>
                <w:sz w:val="20"/>
                <w:szCs w:val="20"/>
              </w:rPr>
              <w:t>predavanja</w:t>
            </w:r>
          </w:p>
          <w:p w:rsidR="00066950" w:rsidRDefault="00066950">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A32F72">
              <w:rPr>
                <w:b w:val="0"/>
                <w:sz w:val="20"/>
                <w:szCs w:val="20"/>
              </w:rPr>
            </w:r>
            <w:r w:rsidR="00A32F72">
              <w:rPr>
                <w:b w:val="0"/>
                <w:sz w:val="20"/>
                <w:szCs w:val="20"/>
              </w:rPr>
              <w:fldChar w:fldCharType="separate"/>
            </w:r>
            <w:r>
              <w:rPr>
                <w:b w:val="0"/>
                <w:sz w:val="20"/>
                <w:szCs w:val="20"/>
              </w:rPr>
              <w:fldChar w:fldCharType="end"/>
            </w:r>
            <w:r>
              <w:rPr>
                <w:b w:val="0"/>
                <w:sz w:val="20"/>
                <w:szCs w:val="20"/>
              </w:rPr>
              <w:t xml:space="preserve">seminari i radionice  </w:t>
            </w:r>
          </w:p>
          <w:p w:rsidR="00066950" w:rsidRDefault="00066950">
            <w:pPr>
              <w:pStyle w:val="FieldText"/>
              <w:spacing w:beforeLines="1" w:before="2"/>
              <w:rPr>
                <w:b w:val="0"/>
                <w:sz w:val="20"/>
                <w:szCs w:val="20"/>
              </w:rPr>
            </w:pPr>
            <w:r>
              <w:rPr>
                <w:b w:val="0"/>
                <w:sz w:val="20"/>
                <w:szCs w:val="20"/>
              </w:rPr>
              <w:fldChar w:fldCharType="begin">
                <w:ffData>
                  <w:name w:val=""/>
                  <w:enabled/>
                  <w:calcOnExit w:val="0"/>
                  <w:checkBox>
                    <w:sizeAuto/>
                    <w:default w:val="1"/>
                  </w:checkBox>
                </w:ffData>
              </w:fldChar>
            </w:r>
            <w:r>
              <w:rPr>
                <w:b w:val="0"/>
                <w:sz w:val="20"/>
                <w:szCs w:val="20"/>
              </w:rPr>
              <w:instrText xml:space="preserve"> FORMCHECKBOX </w:instrText>
            </w:r>
            <w:r w:rsidR="00A32F72">
              <w:rPr>
                <w:b w:val="0"/>
                <w:sz w:val="20"/>
                <w:szCs w:val="20"/>
              </w:rPr>
            </w:r>
            <w:r w:rsidR="00A32F72">
              <w:rPr>
                <w:b w:val="0"/>
                <w:sz w:val="20"/>
                <w:szCs w:val="20"/>
              </w:rPr>
              <w:fldChar w:fldCharType="separate"/>
            </w:r>
            <w:r>
              <w:rPr>
                <w:b w:val="0"/>
                <w:sz w:val="20"/>
                <w:szCs w:val="20"/>
              </w:rPr>
              <w:fldChar w:fldCharType="end"/>
            </w:r>
            <w:r>
              <w:rPr>
                <w:b w:val="0"/>
                <w:sz w:val="20"/>
                <w:szCs w:val="20"/>
              </w:rPr>
              <w:t xml:space="preserve"> vježbe  </w:t>
            </w:r>
          </w:p>
          <w:p w:rsidR="00066950" w:rsidRDefault="00066950">
            <w:pPr>
              <w:pStyle w:val="FieldText"/>
              <w:spacing w:beforeLines="1" w:before="2"/>
              <w:jc w:val="left"/>
              <w:rPr>
                <w:b w:val="0"/>
                <w:sz w:val="20"/>
                <w:szCs w:val="20"/>
              </w:rPr>
            </w:pPr>
            <w:r>
              <w:rPr>
                <w:b w:val="0"/>
                <w:sz w:val="20"/>
                <w:szCs w:val="20"/>
              </w:rPr>
              <w:fldChar w:fldCharType="begin">
                <w:ffData>
                  <w:name w:val=""/>
                  <w:enabled/>
                  <w:calcOnExit w:val="0"/>
                  <w:checkBox>
                    <w:sizeAuto/>
                    <w:default w:val="1"/>
                  </w:checkBox>
                </w:ffData>
              </w:fldChar>
            </w:r>
            <w:r>
              <w:rPr>
                <w:b w:val="0"/>
                <w:sz w:val="20"/>
                <w:szCs w:val="20"/>
              </w:rPr>
              <w:instrText xml:space="preserve"> FORMCHECKBOX </w:instrText>
            </w:r>
            <w:r w:rsidR="00A32F72">
              <w:rPr>
                <w:b w:val="0"/>
                <w:sz w:val="20"/>
                <w:szCs w:val="20"/>
              </w:rPr>
            </w:r>
            <w:r w:rsidR="00A32F72">
              <w:rPr>
                <w:b w:val="0"/>
                <w:sz w:val="20"/>
                <w:szCs w:val="20"/>
              </w:rPr>
              <w:fldChar w:fldCharType="separate"/>
            </w:r>
            <w:r>
              <w:rPr>
                <w:b w:val="0"/>
                <w:sz w:val="20"/>
                <w:szCs w:val="20"/>
              </w:rPr>
              <w:fldChar w:fldCharType="end"/>
            </w:r>
            <w:r>
              <w:rPr>
                <w:b w:val="0"/>
                <w:sz w:val="20"/>
                <w:szCs w:val="20"/>
              </w:rPr>
              <w:t xml:space="preserve"> obrazovanje na daljinu</w:t>
            </w:r>
          </w:p>
          <w:p w:rsidR="00066950" w:rsidRDefault="00066950">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A32F72">
              <w:rPr>
                <w:b w:val="0"/>
                <w:sz w:val="20"/>
                <w:szCs w:val="20"/>
              </w:rPr>
            </w:r>
            <w:r w:rsidR="00A32F72">
              <w:rPr>
                <w:b w:val="0"/>
                <w:sz w:val="20"/>
                <w:szCs w:val="20"/>
              </w:rPr>
              <w:fldChar w:fldCharType="separate"/>
            </w:r>
            <w:r>
              <w:rPr>
                <w:b w:val="0"/>
                <w:sz w:val="20"/>
                <w:szCs w:val="20"/>
              </w:rPr>
              <w:fldChar w:fldCharType="end"/>
            </w:r>
            <w:r>
              <w:rPr>
                <w:b w:val="0"/>
                <w:sz w:val="20"/>
                <w:szCs w:val="20"/>
              </w:rPr>
              <w:t xml:space="preserve">  terenska nastava</w:t>
            </w:r>
          </w:p>
        </w:tc>
        <w:tc>
          <w:tcPr>
            <w:tcW w:w="1895" w:type="pct"/>
            <w:gridSpan w:val="4"/>
            <w:tcBorders>
              <w:top w:val="single" w:sz="4" w:space="0" w:color="000000"/>
              <w:left w:val="single" w:sz="4" w:space="0" w:color="000000"/>
              <w:bottom w:val="single" w:sz="4" w:space="0" w:color="000000"/>
              <w:right w:val="single" w:sz="4" w:space="0" w:color="000000"/>
            </w:tcBorders>
            <w:vAlign w:val="center"/>
            <w:hideMark/>
          </w:tcPr>
          <w:p w:rsidR="00066950" w:rsidRDefault="00066950">
            <w:pPr>
              <w:pStyle w:val="FieldText"/>
              <w:spacing w:beforeLines="1" w:before="2"/>
              <w:rPr>
                <w:b w:val="0"/>
                <w:sz w:val="20"/>
                <w:szCs w:val="20"/>
              </w:rPr>
            </w:pPr>
            <w:r>
              <w:rPr>
                <w:b w:val="0"/>
                <w:sz w:val="20"/>
                <w:szCs w:val="20"/>
              </w:rPr>
              <w:fldChar w:fldCharType="begin">
                <w:ffData>
                  <w:name w:val="Check5"/>
                  <w:enabled/>
                  <w:calcOnExit w:val="0"/>
                  <w:checkBox>
                    <w:sizeAuto/>
                    <w:default w:val="1"/>
                  </w:checkBox>
                </w:ffData>
              </w:fldChar>
            </w:r>
            <w:r>
              <w:rPr>
                <w:b w:val="0"/>
                <w:sz w:val="20"/>
                <w:szCs w:val="20"/>
              </w:rPr>
              <w:instrText xml:space="preserve"> FORMCHECKBOX </w:instrText>
            </w:r>
            <w:r w:rsidR="00A32F72">
              <w:rPr>
                <w:b w:val="0"/>
                <w:sz w:val="20"/>
                <w:szCs w:val="20"/>
              </w:rPr>
            </w:r>
            <w:r w:rsidR="00A32F72">
              <w:rPr>
                <w:b w:val="0"/>
                <w:sz w:val="20"/>
                <w:szCs w:val="20"/>
              </w:rPr>
              <w:fldChar w:fldCharType="separate"/>
            </w:r>
            <w:r>
              <w:rPr>
                <w:b w:val="0"/>
                <w:sz w:val="20"/>
                <w:szCs w:val="20"/>
              </w:rPr>
              <w:fldChar w:fldCharType="end"/>
            </w:r>
            <w:r>
              <w:rPr>
                <w:b w:val="0"/>
                <w:sz w:val="20"/>
                <w:szCs w:val="20"/>
              </w:rPr>
              <w:t xml:space="preserve"> samostalni zadaci  </w:t>
            </w:r>
          </w:p>
          <w:p w:rsidR="00066950" w:rsidRDefault="00066950">
            <w:pPr>
              <w:pStyle w:val="FieldText"/>
              <w:spacing w:beforeLines="1" w:before="2"/>
              <w:rPr>
                <w:b w:val="0"/>
                <w:sz w:val="20"/>
                <w:szCs w:val="20"/>
              </w:rPr>
            </w:pPr>
            <w:r>
              <w:rPr>
                <w:b w:val="0"/>
                <w:sz w:val="20"/>
                <w:szCs w:val="20"/>
              </w:rPr>
              <w:fldChar w:fldCharType="begin">
                <w:ffData>
                  <w:name w:val="Check5"/>
                  <w:enabled/>
                  <w:calcOnExit w:val="0"/>
                  <w:checkBox>
                    <w:sizeAuto/>
                    <w:default w:val="0"/>
                  </w:checkBox>
                </w:ffData>
              </w:fldChar>
            </w:r>
            <w:r>
              <w:rPr>
                <w:b w:val="0"/>
                <w:sz w:val="20"/>
                <w:szCs w:val="20"/>
              </w:rPr>
              <w:instrText xml:space="preserve"> FORMCHECKBOX </w:instrText>
            </w:r>
            <w:r w:rsidR="00A32F72">
              <w:rPr>
                <w:b w:val="0"/>
                <w:sz w:val="20"/>
                <w:szCs w:val="20"/>
              </w:rPr>
            </w:r>
            <w:r w:rsidR="00A32F72">
              <w:rPr>
                <w:b w:val="0"/>
                <w:sz w:val="20"/>
                <w:szCs w:val="20"/>
              </w:rPr>
              <w:fldChar w:fldCharType="separate"/>
            </w:r>
            <w:r>
              <w:rPr>
                <w:b w:val="0"/>
                <w:sz w:val="20"/>
                <w:szCs w:val="20"/>
              </w:rPr>
              <w:fldChar w:fldCharType="end"/>
            </w:r>
            <w:r>
              <w:rPr>
                <w:b w:val="0"/>
                <w:sz w:val="20"/>
                <w:szCs w:val="20"/>
              </w:rPr>
              <w:t xml:space="preserve"> multimedija i mreža  </w:t>
            </w:r>
          </w:p>
          <w:p w:rsidR="00066950" w:rsidRDefault="00066950">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A32F72">
              <w:rPr>
                <w:b w:val="0"/>
                <w:sz w:val="20"/>
                <w:szCs w:val="20"/>
              </w:rPr>
            </w:r>
            <w:r w:rsidR="00A32F72">
              <w:rPr>
                <w:b w:val="0"/>
                <w:sz w:val="20"/>
                <w:szCs w:val="20"/>
              </w:rPr>
              <w:fldChar w:fldCharType="separate"/>
            </w:r>
            <w:r>
              <w:rPr>
                <w:b w:val="0"/>
                <w:sz w:val="20"/>
                <w:szCs w:val="20"/>
              </w:rPr>
              <w:fldChar w:fldCharType="end"/>
            </w:r>
            <w:r>
              <w:rPr>
                <w:b w:val="0"/>
                <w:sz w:val="20"/>
                <w:szCs w:val="20"/>
              </w:rPr>
              <w:t xml:space="preserve"> laboratorij</w:t>
            </w:r>
          </w:p>
          <w:p w:rsidR="00066950" w:rsidRDefault="00066950">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A32F72">
              <w:rPr>
                <w:b w:val="0"/>
                <w:sz w:val="20"/>
                <w:szCs w:val="20"/>
              </w:rPr>
            </w:r>
            <w:r w:rsidR="00A32F72">
              <w:rPr>
                <w:b w:val="0"/>
                <w:sz w:val="20"/>
                <w:szCs w:val="20"/>
              </w:rPr>
              <w:fldChar w:fldCharType="separate"/>
            </w:r>
            <w:r>
              <w:rPr>
                <w:b w:val="0"/>
                <w:sz w:val="20"/>
                <w:szCs w:val="20"/>
              </w:rPr>
              <w:fldChar w:fldCharType="end"/>
            </w:r>
            <w:r>
              <w:rPr>
                <w:b w:val="0"/>
                <w:sz w:val="20"/>
                <w:szCs w:val="20"/>
              </w:rPr>
              <w:t xml:space="preserve">  mentorski rad</w:t>
            </w:r>
          </w:p>
          <w:p w:rsidR="00066950" w:rsidRDefault="00066950">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A32F72">
              <w:rPr>
                <w:b w:val="0"/>
                <w:sz w:val="20"/>
                <w:szCs w:val="20"/>
              </w:rPr>
            </w:r>
            <w:r w:rsidR="00A32F72">
              <w:rPr>
                <w:b w:val="0"/>
                <w:sz w:val="20"/>
                <w:szCs w:val="20"/>
              </w:rPr>
              <w:fldChar w:fldCharType="separate"/>
            </w:r>
            <w:r>
              <w:rPr>
                <w:b w:val="0"/>
                <w:sz w:val="20"/>
                <w:szCs w:val="20"/>
              </w:rPr>
              <w:fldChar w:fldCharType="end"/>
            </w:r>
            <w:r>
              <w:rPr>
                <w:b w:val="0"/>
                <w:sz w:val="20"/>
                <w:szCs w:val="20"/>
              </w:rPr>
              <w:t xml:space="preserve"> ostalo konzultacije</w:t>
            </w:r>
          </w:p>
        </w:tc>
      </w:tr>
      <w:tr w:rsidR="00066950" w:rsidTr="00066950">
        <w:trPr>
          <w:trHeight w:val="432"/>
        </w:trPr>
        <w:tc>
          <w:tcPr>
            <w:tcW w:w="1801" w:type="pct"/>
            <w:gridSpan w:val="3"/>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pStyle w:val="Tijeloteksta"/>
              <w:numPr>
                <w:ilvl w:val="1"/>
                <w:numId w:val="178"/>
              </w:numPr>
              <w:spacing w:beforeLines="1" w:before="2"/>
              <w:ind w:left="641" w:hanging="349"/>
              <w:rPr>
                <w:b w:val="0"/>
                <w:sz w:val="20"/>
              </w:rPr>
            </w:pPr>
            <w:r>
              <w:rPr>
                <w:b w:val="0"/>
                <w:sz w:val="20"/>
              </w:rPr>
              <w:t>Komentari</w:t>
            </w:r>
          </w:p>
        </w:tc>
        <w:tc>
          <w:tcPr>
            <w:tcW w:w="3199" w:type="pct"/>
            <w:gridSpan w:val="7"/>
            <w:tcBorders>
              <w:top w:val="single" w:sz="4" w:space="0" w:color="000000"/>
              <w:left w:val="single" w:sz="4" w:space="0" w:color="000000"/>
              <w:bottom w:val="single" w:sz="4" w:space="0" w:color="000000"/>
              <w:right w:val="single" w:sz="4" w:space="0" w:color="000000"/>
            </w:tcBorders>
            <w:vAlign w:val="center"/>
            <w:hideMark/>
          </w:tcPr>
          <w:p w:rsidR="00066950" w:rsidRDefault="00066950">
            <w:pPr>
              <w:pStyle w:val="FieldText"/>
              <w:spacing w:beforeLines="1" w:before="2"/>
              <w:rPr>
                <w:b w:val="0"/>
                <w:sz w:val="20"/>
                <w:szCs w:val="20"/>
              </w:rPr>
            </w:pPr>
            <w:r>
              <w:rPr>
                <w:b w:val="0"/>
                <w:sz w:val="20"/>
                <w:szCs w:val="20"/>
              </w:rPr>
              <w:t>-</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pStyle w:val="Tijeloteksta"/>
              <w:numPr>
                <w:ilvl w:val="1"/>
                <w:numId w:val="178"/>
              </w:numPr>
              <w:spacing w:beforeLines="1" w:before="2"/>
              <w:ind w:left="641" w:hanging="349"/>
              <w:rPr>
                <w:b w:val="0"/>
                <w:sz w:val="20"/>
              </w:rPr>
            </w:pPr>
            <w:r>
              <w:rPr>
                <w:b w:val="0"/>
                <w:sz w:val="20"/>
              </w:rPr>
              <w:t>Obveze studenata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Od studenata se očekuje redovita nazočnost na nastavi (minimalno 70%) i aktivno sudjelovanje u zadatcima tijekom izvođenja nastave. Položiti kolokvij.</w:t>
            </w:r>
          </w:p>
          <w:p w:rsidR="00066950" w:rsidRDefault="00066950">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Sudjelovanje u svim aktivnostima i kontinuitet u pohađanju nastave ključni su za razvoj znanja i vještina vezanih za kolegij.</w:t>
            </w:r>
          </w:p>
          <w:p w:rsidR="00066950" w:rsidRDefault="00066950">
            <w:pPr>
              <w:rPr>
                <w:rFonts w:ascii="Times New Roman" w:hAnsi="Times New Roman" w:cs="Times New Roman"/>
                <w:b/>
                <w:sz w:val="20"/>
                <w:szCs w:val="20"/>
              </w:rPr>
            </w:pPr>
            <w:r>
              <w:rPr>
                <w:rFonts w:ascii="Times New Roman" w:eastAsia="Times New Roman" w:hAnsi="Times New Roman" w:cs="Times New Roman"/>
                <w:sz w:val="20"/>
                <w:szCs w:val="20"/>
                <w:lang w:eastAsia="hr-HR"/>
              </w:rPr>
              <w:t>Izvršavanjem obveza student može pristupiti polaganju pismenog ispita. Položiti pismeni ispit.</w:t>
            </w:r>
            <w:r>
              <w:rPr>
                <w:rFonts w:ascii="Times New Roman" w:hAnsi="Times New Roman" w:cs="Times New Roman"/>
                <w:sz w:val="20"/>
                <w:szCs w:val="20"/>
              </w:rPr>
              <w:t xml:space="preserve"> </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pStyle w:val="Tijeloteksta"/>
              <w:numPr>
                <w:ilvl w:val="1"/>
                <w:numId w:val="178"/>
              </w:numPr>
              <w:spacing w:beforeLines="1" w:before="2"/>
              <w:ind w:left="641" w:hanging="349"/>
              <w:rPr>
                <w:b w:val="0"/>
                <w:sz w:val="20"/>
              </w:rPr>
            </w:pPr>
            <w:r>
              <w:rPr>
                <w:b w:val="0"/>
                <w:sz w:val="20"/>
              </w:rPr>
              <w:t>Praćenje rada studenata</w:t>
            </w:r>
          </w:p>
        </w:tc>
      </w:tr>
      <w:tr w:rsidR="00066950" w:rsidTr="00066950">
        <w:trPr>
          <w:trHeight w:val="111"/>
        </w:trPr>
        <w:tc>
          <w:tcPr>
            <w:tcW w:w="8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rPr>
                <w:b w:val="0"/>
                <w:sz w:val="20"/>
              </w:rPr>
            </w:pPr>
            <w:r>
              <w:rPr>
                <w:b w:val="0"/>
                <w:sz w:val="20"/>
              </w:rPr>
              <w:t>Pohađanje nastave</w:t>
            </w:r>
          </w:p>
        </w:tc>
        <w:tc>
          <w:tcPr>
            <w:tcW w:w="3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t>0,3</w:t>
            </w:r>
          </w:p>
        </w:tc>
        <w:tc>
          <w:tcPr>
            <w:tcW w:w="122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rPr>
                <w:b w:val="0"/>
                <w:sz w:val="20"/>
              </w:rPr>
            </w:pPr>
            <w:r>
              <w:rPr>
                <w:b w:val="0"/>
                <w:sz w:val="20"/>
              </w:rPr>
              <w:t>Aktivnost u nastavi</w:t>
            </w:r>
          </w:p>
        </w:tc>
        <w:tc>
          <w:tcPr>
            <w:tcW w:w="2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t>1,2</w:t>
            </w:r>
          </w:p>
        </w:tc>
        <w:tc>
          <w:tcPr>
            <w:tcW w:w="806"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rPr>
                <w:b w:val="0"/>
                <w:sz w:val="20"/>
              </w:rPr>
            </w:pPr>
            <w:r>
              <w:rPr>
                <w:b w:val="0"/>
                <w:sz w:val="20"/>
              </w:rPr>
              <w:t>Seminarski rad</w:t>
            </w:r>
          </w:p>
        </w:tc>
        <w:tc>
          <w:tcPr>
            <w:tcW w:w="2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9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rPr>
                <w:b w:val="0"/>
                <w:sz w:val="20"/>
              </w:rPr>
            </w:pPr>
            <w:r>
              <w:rPr>
                <w:b w:val="0"/>
                <w:sz w:val="20"/>
              </w:rPr>
              <w:t>Eksperimentalni rad</w:t>
            </w:r>
          </w:p>
        </w:tc>
        <w:tc>
          <w:tcPr>
            <w:tcW w:w="2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r>
      <w:tr w:rsidR="00066950" w:rsidTr="00066950">
        <w:trPr>
          <w:trHeight w:val="108"/>
        </w:trPr>
        <w:tc>
          <w:tcPr>
            <w:tcW w:w="8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rPr>
                <w:b w:val="0"/>
                <w:sz w:val="20"/>
              </w:rPr>
            </w:pPr>
            <w:r>
              <w:rPr>
                <w:b w:val="0"/>
                <w:sz w:val="20"/>
              </w:rPr>
              <w:t>Pismeni ispit</w:t>
            </w:r>
          </w:p>
        </w:tc>
        <w:tc>
          <w:tcPr>
            <w:tcW w:w="3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t xml:space="preserve">0,9 </w:t>
            </w:r>
          </w:p>
        </w:tc>
        <w:tc>
          <w:tcPr>
            <w:tcW w:w="122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rPr>
                <w:b w:val="0"/>
                <w:sz w:val="20"/>
              </w:rPr>
            </w:pPr>
            <w:r>
              <w:rPr>
                <w:b w:val="0"/>
                <w:sz w:val="20"/>
              </w:rPr>
              <w:t>Usmeni ispit</w:t>
            </w:r>
          </w:p>
        </w:tc>
        <w:tc>
          <w:tcPr>
            <w:tcW w:w="2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806"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rPr>
                <w:b w:val="0"/>
                <w:sz w:val="20"/>
              </w:rPr>
            </w:pPr>
            <w:r>
              <w:rPr>
                <w:b w:val="0"/>
                <w:sz w:val="20"/>
              </w:rPr>
              <w:t>Esej</w:t>
            </w:r>
          </w:p>
        </w:tc>
        <w:tc>
          <w:tcPr>
            <w:tcW w:w="2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9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rPr>
                <w:b w:val="0"/>
                <w:sz w:val="20"/>
              </w:rPr>
            </w:pPr>
            <w:r>
              <w:rPr>
                <w:b w:val="0"/>
                <w:sz w:val="20"/>
              </w:rPr>
              <w:t>Istraživanje</w:t>
            </w:r>
          </w:p>
        </w:tc>
        <w:tc>
          <w:tcPr>
            <w:tcW w:w="2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r>
      <w:tr w:rsidR="00066950" w:rsidTr="00066950">
        <w:trPr>
          <w:trHeight w:val="108"/>
        </w:trPr>
        <w:tc>
          <w:tcPr>
            <w:tcW w:w="8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rPr>
                <w:b w:val="0"/>
                <w:sz w:val="20"/>
              </w:rPr>
            </w:pPr>
            <w:r>
              <w:rPr>
                <w:b w:val="0"/>
                <w:sz w:val="20"/>
              </w:rPr>
              <w:t>Projekt</w:t>
            </w:r>
          </w:p>
        </w:tc>
        <w:tc>
          <w:tcPr>
            <w:tcW w:w="3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122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rPr>
                <w:b w:val="0"/>
                <w:sz w:val="20"/>
              </w:rPr>
            </w:pPr>
            <w:r>
              <w:rPr>
                <w:b w:val="0"/>
                <w:sz w:val="20"/>
              </w:rPr>
              <w:t>Kontinuirana provjera znanja</w:t>
            </w:r>
          </w:p>
        </w:tc>
        <w:tc>
          <w:tcPr>
            <w:tcW w:w="2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t>0,6</w:t>
            </w:r>
          </w:p>
        </w:tc>
        <w:tc>
          <w:tcPr>
            <w:tcW w:w="806"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rPr>
                <w:b w:val="0"/>
                <w:sz w:val="20"/>
              </w:rPr>
            </w:pPr>
            <w:r>
              <w:rPr>
                <w:b w:val="0"/>
                <w:sz w:val="20"/>
              </w:rPr>
              <w:t>Referat</w:t>
            </w:r>
          </w:p>
        </w:tc>
        <w:tc>
          <w:tcPr>
            <w:tcW w:w="2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9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rPr>
                <w:b w:val="0"/>
                <w:sz w:val="20"/>
              </w:rPr>
            </w:pPr>
            <w:r>
              <w:rPr>
                <w:b w:val="0"/>
                <w:sz w:val="20"/>
              </w:rPr>
              <w:t>Praktični rad</w:t>
            </w:r>
          </w:p>
        </w:tc>
        <w:tc>
          <w:tcPr>
            <w:tcW w:w="2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r>
      <w:tr w:rsidR="00066950" w:rsidTr="00066950">
        <w:trPr>
          <w:trHeight w:val="108"/>
        </w:trPr>
        <w:tc>
          <w:tcPr>
            <w:tcW w:w="8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rPr>
                <w:b w:val="0"/>
                <w:sz w:val="20"/>
              </w:rPr>
            </w:pPr>
            <w:r>
              <w:rPr>
                <w:b w:val="0"/>
                <w:sz w:val="20"/>
              </w:rPr>
              <w:t>Portfolio</w:t>
            </w:r>
          </w:p>
        </w:tc>
        <w:tc>
          <w:tcPr>
            <w:tcW w:w="3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122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66950" w:rsidRDefault="00066950">
            <w:pPr>
              <w:pStyle w:val="Tijeloteksta"/>
              <w:spacing w:beforeLines="1" w:before="2"/>
              <w:rPr>
                <w:b w:val="0"/>
                <w:sz w:val="20"/>
              </w:rPr>
            </w:pPr>
          </w:p>
        </w:tc>
        <w:tc>
          <w:tcPr>
            <w:tcW w:w="2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806"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66950" w:rsidRDefault="00066950">
            <w:pPr>
              <w:pStyle w:val="Tijeloteksta"/>
              <w:spacing w:beforeLines="1" w:before="2"/>
              <w:rPr>
                <w:b w:val="0"/>
                <w:sz w:val="20"/>
              </w:rPr>
            </w:pPr>
          </w:p>
        </w:tc>
        <w:tc>
          <w:tcPr>
            <w:tcW w:w="2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9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66950" w:rsidRDefault="00066950">
            <w:pPr>
              <w:pStyle w:val="Tijeloteksta"/>
              <w:spacing w:beforeLines="1" w:before="2"/>
              <w:rPr>
                <w:b w:val="0"/>
                <w:sz w:val="20"/>
              </w:rPr>
            </w:pPr>
          </w:p>
        </w:tc>
        <w:tc>
          <w:tcPr>
            <w:tcW w:w="2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066950" w:rsidRDefault="00066950">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066950" w:rsidRDefault="00066950">
            <w:pPr>
              <w:pStyle w:val="Tijeloteksta"/>
              <w:spacing w:beforeLines="1" w:before="2"/>
              <w:rPr>
                <w:b w:val="0"/>
                <w:color w:val="FF0000"/>
                <w:sz w:val="20"/>
              </w:rPr>
            </w:pP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pStyle w:val="Tijeloteksta"/>
              <w:numPr>
                <w:ilvl w:val="1"/>
                <w:numId w:val="180"/>
              </w:numPr>
              <w:spacing w:beforeLines="1" w:before="2"/>
              <w:ind w:left="583" w:hanging="291"/>
              <w:jc w:val="both"/>
              <w:rPr>
                <w:b w:val="0"/>
                <w:sz w:val="20"/>
              </w:rPr>
            </w:pPr>
            <w:r>
              <w:rPr>
                <w:rFonts w:eastAsia="Calibri"/>
                <w:b w:val="0"/>
                <w:sz w:val="20"/>
              </w:rPr>
              <w:t>Povezivanje ishoda učenja, nastavnih metoda i ocjenjivanja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066950" w:rsidRDefault="00066950">
            <w:pPr>
              <w:jc w:val="both"/>
              <w:rPr>
                <w:rFonts w:ascii="Times New Roman" w:hAnsi="Times New Roman" w:cs="Times New Roman"/>
                <w:sz w:val="20"/>
                <w:szCs w:val="20"/>
              </w:rPr>
            </w:pP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3"/>
              <w:gridCol w:w="705"/>
              <w:gridCol w:w="983"/>
              <w:gridCol w:w="1565"/>
              <w:gridCol w:w="1578"/>
              <w:gridCol w:w="783"/>
              <w:gridCol w:w="678"/>
            </w:tblGrid>
            <w:tr w:rsidR="00066950">
              <w:trPr>
                <w:trHeight w:val="273"/>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bCs/>
                      <w:sz w:val="20"/>
                      <w:szCs w:val="20"/>
                    </w:rPr>
                  </w:pPr>
                  <w:r>
                    <w:rPr>
                      <w:rFonts w:ascii="Times New Roman" w:hAnsi="Times New Roman" w:cs="Times New Roman"/>
                      <w:bCs/>
                      <w:sz w:val="20"/>
                      <w:szCs w:val="20"/>
                    </w:rPr>
                    <w:t>NASTAVNA METODA/AKTIVNOST</w:t>
                  </w:r>
                </w:p>
              </w:tc>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bCs/>
                      <w:sz w:val="20"/>
                      <w:szCs w:val="20"/>
                    </w:rPr>
                  </w:pPr>
                  <w:r>
                    <w:rPr>
                      <w:rFonts w:ascii="Times New Roman" w:hAnsi="Times New Roman" w:cs="Times New Roman"/>
                      <w:bCs/>
                      <w:sz w:val="20"/>
                      <w:szCs w:val="20"/>
                    </w:rPr>
                    <w:t>ECTS</w:t>
                  </w:r>
                </w:p>
              </w:tc>
              <w:tc>
                <w:tcPr>
                  <w:tcW w:w="616" w:type="dxa"/>
                  <w:vMerge w:val="restart"/>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bCs/>
                      <w:sz w:val="20"/>
                      <w:szCs w:val="20"/>
                    </w:rPr>
                  </w:pPr>
                  <w:r>
                    <w:rPr>
                      <w:rFonts w:ascii="Times New Roman" w:hAnsi="Times New Roman" w:cs="Times New Roman"/>
                      <w:bCs/>
                      <w:sz w:val="20"/>
                      <w:szCs w:val="20"/>
                    </w:rPr>
                    <w:t>ISHOD UČENJA</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bCs/>
                      <w:sz w:val="20"/>
                      <w:szCs w:val="20"/>
                    </w:rPr>
                  </w:pPr>
                  <w:r>
                    <w:rPr>
                      <w:rFonts w:ascii="Times New Roman" w:hAnsi="Times New Roman" w:cs="Times New Roman"/>
                      <w:bCs/>
                      <w:sz w:val="20"/>
                      <w:szCs w:val="20"/>
                    </w:rPr>
                    <w:t>AKTIVNOST STUDENTA</w:t>
                  </w:r>
                </w:p>
              </w:tc>
              <w:tc>
                <w:tcPr>
                  <w:tcW w:w="2094" w:type="dxa"/>
                  <w:vMerge w:val="restart"/>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bCs/>
                      <w:sz w:val="20"/>
                      <w:szCs w:val="20"/>
                    </w:rPr>
                  </w:pPr>
                  <w:r>
                    <w:rPr>
                      <w:rFonts w:ascii="Times New Roman" w:hAnsi="Times New Roman" w:cs="Times New Roman"/>
                      <w:bCs/>
                      <w:sz w:val="20"/>
                      <w:szCs w:val="20"/>
                    </w:rPr>
                    <w:t>METODA PROCJENE</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bCs/>
                      <w:sz w:val="20"/>
                      <w:szCs w:val="20"/>
                    </w:rPr>
                  </w:pPr>
                  <w:r>
                    <w:rPr>
                      <w:rFonts w:ascii="Times New Roman" w:hAnsi="Times New Roman" w:cs="Times New Roman"/>
                      <w:bCs/>
                      <w:sz w:val="20"/>
                      <w:szCs w:val="20"/>
                    </w:rPr>
                    <w:t>BODOVI</w:t>
                  </w:r>
                </w:p>
              </w:tc>
            </w:tr>
            <w:tr w:rsidR="00066950">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950" w:rsidRDefault="00066950">
                  <w:pPr>
                    <w:rPr>
                      <w:rFonts w:ascii="Times New Roman" w:hAnsi="Times New Roman" w:cs="Times New Roman"/>
                      <w:bCs/>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bCs/>
                      <w:sz w:val="20"/>
                      <w:szCs w:val="20"/>
                    </w:rPr>
                  </w:pPr>
                  <w:r>
                    <w:rPr>
                      <w:rFonts w:ascii="Times New Roman" w:hAnsi="Times New Roman" w:cs="Times New Roman"/>
                      <w:bCs/>
                      <w:sz w:val="20"/>
                      <w:szCs w:val="20"/>
                    </w:rPr>
                    <w:t>min</w:t>
                  </w:r>
                </w:p>
              </w:tc>
              <w:tc>
                <w:tcPr>
                  <w:tcW w:w="841"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bCs/>
                      <w:sz w:val="20"/>
                      <w:szCs w:val="20"/>
                    </w:rPr>
                  </w:pPr>
                  <w:r>
                    <w:rPr>
                      <w:rFonts w:ascii="Times New Roman" w:hAnsi="Times New Roman" w:cs="Times New Roman"/>
                      <w:bCs/>
                      <w:sz w:val="20"/>
                      <w:szCs w:val="20"/>
                    </w:rPr>
                    <w:t>max</w:t>
                  </w:r>
                </w:p>
              </w:tc>
            </w:tr>
            <w:tr w:rsidR="00066950">
              <w:trPr>
                <w:trHeight w:val="235"/>
              </w:trPr>
              <w:tc>
                <w:tcPr>
                  <w:tcW w:w="1400" w:type="dxa"/>
                  <w:tcBorders>
                    <w:top w:val="single" w:sz="4" w:space="0" w:color="auto"/>
                    <w:left w:val="single" w:sz="4" w:space="0" w:color="auto"/>
                    <w:bottom w:val="single" w:sz="4" w:space="0" w:color="auto"/>
                    <w:right w:val="single" w:sz="4" w:space="0" w:color="auto"/>
                  </w:tcBorders>
                </w:tcPr>
                <w:p w:rsidR="00066950" w:rsidRDefault="00066950">
                  <w:pPr>
                    <w:rPr>
                      <w:rFonts w:ascii="Times New Roman" w:hAnsi="Times New Roman" w:cs="Times New Roman"/>
                      <w:sz w:val="20"/>
                      <w:szCs w:val="20"/>
                    </w:rPr>
                  </w:pPr>
                </w:p>
              </w:tc>
              <w:tc>
                <w:tcPr>
                  <w:tcW w:w="623" w:type="dxa"/>
                  <w:tcBorders>
                    <w:top w:val="single" w:sz="4" w:space="0" w:color="auto"/>
                    <w:left w:val="single" w:sz="4" w:space="0" w:color="auto"/>
                    <w:bottom w:val="single" w:sz="4" w:space="0" w:color="auto"/>
                    <w:right w:val="single" w:sz="4" w:space="0" w:color="auto"/>
                  </w:tcBorders>
                </w:tcPr>
                <w:p w:rsidR="00066950" w:rsidRDefault="00066950">
                  <w:pPr>
                    <w:rPr>
                      <w:rFonts w:ascii="Times New Roman" w:hAnsi="Times New Roman" w:cs="Times New Roman"/>
                      <w:sz w:val="20"/>
                      <w:szCs w:val="20"/>
                    </w:rPr>
                  </w:pPr>
                </w:p>
              </w:tc>
              <w:tc>
                <w:tcPr>
                  <w:tcW w:w="616" w:type="dxa"/>
                  <w:tcBorders>
                    <w:top w:val="single" w:sz="4" w:space="0" w:color="auto"/>
                    <w:left w:val="single" w:sz="4" w:space="0" w:color="auto"/>
                    <w:bottom w:val="single" w:sz="4" w:space="0" w:color="auto"/>
                    <w:right w:val="single" w:sz="4" w:space="0" w:color="auto"/>
                  </w:tcBorders>
                </w:tcPr>
                <w:p w:rsidR="00066950" w:rsidRDefault="00066950">
                  <w:pPr>
                    <w:rPr>
                      <w:rFonts w:ascii="Times New Roman" w:hAnsi="Times New Roman" w:cs="Times New Roman"/>
                      <w:sz w:val="20"/>
                      <w:szCs w:val="20"/>
                    </w:rPr>
                  </w:pPr>
                </w:p>
              </w:tc>
              <w:tc>
                <w:tcPr>
                  <w:tcW w:w="1847" w:type="dxa"/>
                  <w:tcBorders>
                    <w:top w:val="single" w:sz="4" w:space="0" w:color="auto"/>
                    <w:left w:val="single" w:sz="4" w:space="0" w:color="auto"/>
                    <w:bottom w:val="single" w:sz="4" w:space="0" w:color="auto"/>
                    <w:right w:val="single" w:sz="4" w:space="0" w:color="auto"/>
                  </w:tcBorders>
                </w:tcPr>
                <w:p w:rsidR="00066950" w:rsidRDefault="00066950">
                  <w:pPr>
                    <w:rPr>
                      <w:rFonts w:ascii="Times New Roman" w:hAnsi="Times New Roman" w:cs="Times New Roman"/>
                      <w:sz w:val="20"/>
                      <w:szCs w:val="20"/>
                    </w:rPr>
                  </w:pPr>
                </w:p>
              </w:tc>
              <w:tc>
                <w:tcPr>
                  <w:tcW w:w="2094" w:type="dxa"/>
                  <w:tcBorders>
                    <w:top w:val="single" w:sz="4" w:space="0" w:color="auto"/>
                    <w:left w:val="single" w:sz="4" w:space="0" w:color="auto"/>
                    <w:bottom w:val="single" w:sz="4" w:space="0" w:color="auto"/>
                    <w:right w:val="single" w:sz="4" w:space="0" w:color="auto"/>
                  </w:tcBorders>
                </w:tcPr>
                <w:p w:rsidR="00066950" w:rsidRDefault="00066950">
                  <w:pPr>
                    <w:rPr>
                      <w:rFonts w:ascii="Times New Roman" w:hAnsi="Times New Roman" w:cs="Times New Roman"/>
                      <w:sz w:val="20"/>
                      <w:szCs w:val="20"/>
                    </w:rPr>
                  </w:pPr>
                </w:p>
              </w:tc>
              <w:tc>
                <w:tcPr>
                  <w:tcW w:w="1137" w:type="dxa"/>
                  <w:tcBorders>
                    <w:top w:val="single" w:sz="4" w:space="0" w:color="auto"/>
                    <w:left w:val="single" w:sz="4" w:space="0" w:color="auto"/>
                    <w:bottom w:val="single" w:sz="4" w:space="0" w:color="auto"/>
                    <w:right w:val="single" w:sz="4" w:space="0" w:color="auto"/>
                  </w:tcBorders>
                </w:tcPr>
                <w:p w:rsidR="00066950" w:rsidRDefault="00066950">
                  <w:pPr>
                    <w:rPr>
                      <w:rFonts w:ascii="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tcPr>
                <w:p w:rsidR="00066950" w:rsidRDefault="00066950">
                  <w:pPr>
                    <w:rPr>
                      <w:rFonts w:ascii="Times New Roman" w:hAnsi="Times New Roman" w:cs="Times New Roman"/>
                      <w:sz w:val="20"/>
                      <w:szCs w:val="20"/>
                    </w:rPr>
                  </w:pPr>
                </w:p>
              </w:tc>
            </w:tr>
            <w:tr w:rsidR="00066950">
              <w:trPr>
                <w:trHeight w:val="718"/>
              </w:trPr>
              <w:tc>
                <w:tcPr>
                  <w:tcW w:w="1400" w:type="dxa"/>
                  <w:tcBorders>
                    <w:top w:val="single" w:sz="4" w:space="0" w:color="auto"/>
                    <w:left w:val="single" w:sz="4" w:space="0" w:color="auto"/>
                    <w:bottom w:val="single" w:sz="4" w:space="0" w:color="auto"/>
                    <w:right w:val="single" w:sz="4" w:space="0" w:color="auto"/>
                  </w:tcBorders>
                </w:tcPr>
                <w:p w:rsidR="00066950" w:rsidRDefault="00066950">
                  <w:pPr>
                    <w:rPr>
                      <w:rFonts w:ascii="Times New Roman" w:hAnsi="Times New Roman" w:cs="Times New Roman"/>
                      <w:sz w:val="20"/>
                      <w:szCs w:val="20"/>
                    </w:rPr>
                  </w:pPr>
                </w:p>
                <w:p w:rsidR="00066950" w:rsidRDefault="00066950">
                  <w:pPr>
                    <w:rPr>
                      <w:rFonts w:ascii="Times New Roman" w:hAnsi="Times New Roman" w:cs="Times New Roman"/>
                      <w:sz w:val="20"/>
                      <w:szCs w:val="20"/>
                    </w:rPr>
                  </w:pPr>
                  <w:r>
                    <w:rPr>
                      <w:rFonts w:ascii="Times New Roman" w:hAnsi="Times New Roman" w:cs="Times New Roman"/>
                      <w:sz w:val="20"/>
                      <w:szCs w:val="20"/>
                    </w:rPr>
                    <w:t>Pohađanje nastave</w:t>
                  </w:r>
                </w:p>
                <w:p w:rsidR="00066950" w:rsidRDefault="00066950">
                  <w:pPr>
                    <w:rPr>
                      <w:rFonts w:ascii="Times New Roman" w:hAnsi="Times New Roman" w:cs="Times New Roman"/>
                      <w:sz w:val="20"/>
                      <w:szCs w:val="20"/>
                    </w:rPr>
                  </w:pPr>
                </w:p>
              </w:tc>
              <w:tc>
                <w:tcPr>
                  <w:tcW w:w="623" w:type="dxa"/>
                  <w:tcBorders>
                    <w:top w:val="single" w:sz="4" w:space="0" w:color="auto"/>
                    <w:left w:val="single" w:sz="4" w:space="0" w:color="auto"/>
                    <w:bottom w:val="single" w:sz="4" w:space="0" w:color="auto"/>
                    <w:right w:val="single" w:sz="4" w:space="0" w:color="auto"/>
                  </w:tcBorders>
                </w:tcPr>
                <w:p w:rsidR="00066950" w:rsidRDefault="00066950">
                  <w:pPr>
                    <w:jc w:val="center"/>
                    <w:rPr>
                      <w:rFonts w:ascii="Times New Roman" w:hAnsi="Times New Roman" w:cs="Times New Roman"/>
                      <w:sz w:val="20"/>
                      <w:szCs w:val="20"/>
                    </w:rPr>
                  </w:pPr>
                </w:p>
                <w:p w:rsidR="00066950" w:rsidRDefault="00066950">
                  <w:pPr>
                    <w:jc w:val="center"/>
                    <w:rPr>
                      <w:rFonts w:ascii="Times New Roman" w:hAnsi="Times New Roman" w:cs="Times New Roman"/>
                      <w:sz w:val="20"/>
                      <w:szCs w:val="20"/>
                      <w:highlight w:val="yellow"/>
                    </w:rPr>
                  </w:pPr>
                  <w:r>
                    <w:rPr>
                      <w:rFonts w:ascii="Times New Roman" w:hAnsi="Times New Roman" w:cs="Times New Roman"/>
                      <w:sz w:val="20"/>
                      <w:szCs w:val="20"/>
                    </w:rPr>
                    <w:t>0,3</w:t>
                  </w:r>
                </w:p>
              </w:tc>
              <w:tc>
                <w:tcPr>
                  <w:tcW w:w="616" w:type="dxa"/>
                  <w:tcBorders>
                    <w:top w:val="single" w:sz="4" w:space="0" w:color="auto"/>
                    <w:left w:val="single" w:sz="4" w:space="0" w:color="auto"/>
                    <w:bottom w:val="single" w:sz="4" w:space="0" w:color="auto"/>
                    <w:right w:val="single" w:sz="4" w:space="0" w:color="auto"/>
                  </w:tcBorders>
                </w:tcPr>
                <w:p w:rsidR="00066950" w:rsidRDefault="00066950">
                  <w:pPr>
                    <w:jc w:val="center"/>
                    <w:rPr>
                      <w:rFonts w:ascii="Times New Roman" w:hAnsi="Times New Roman" w:cs="Times New Roman"/>
                      <w:sz w:val="20"/>
                      <w:szCs w:val="20"/>
                    </w:rPr>
                  </w:pPr>
                </w:p>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1.-5.</w:t>
                  </w:r>
                </w:p>
              </w:tc>
              <w:tc>
                <w:tcPr>
                  <w:tcW w:w="1847" w:type="dxa"/>
                  <w:tcBorders>
                    <w:top w:val="single" w:sz="4" w:space="0" w:color="auto"/>
                    <w:left w:val="single" w:sz="4" w:space="0" w:color="auto"/>
                    <w:bottom w:val="single" w:sz="4" w:space="0" w:color="auto"/>
                    <w:right w:val="single" w:sz="4" w:space="0" w:color="auto"/>
                  </w:tcBorders>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Prisutnost na nastavi</w:t>
                  </w:r>
                </w:p>
              </w:tc>
              <w:tc>
                <w:tcPr>
                  <w:tcW w:w="2094" w:type="dxa"/>
                  <w:tcBorders>
                    <w:top w:val="single" w:sz="4" w:space="0" w:color="auto"/>
                    <w:left w:val="single" w:sz="4" w:space="0" w:color="auto"/>
                    <w:bottom w:val="single" w:sz="4" w:space="0" w:color="auto"/>
                    <w:right w:val="single" w:sz="4" w:space="0" w:color="auto"/>
                  </w:tcBorders>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Evidencije dolazaka</w:t>
                  </w:r>
                </w:p>
              </w:tc>
              <w:tc>
                <w:tcPr>
                  <w:tcW w:w="1137"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5</w:t>
                  </w:r>
                </w:p>
              </w:tc>
              <w:tc>
                <w:tcPr>
                  <w:tcW w:w="841"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10</w:t>
                  </w:r>
                </w:p>
              </w:tc>
            </w:tr>
            <w:tr w:rsidR="00066950">
              <w:trPr>
                <w:trHeight w:val="1200"/>
              </w:trPr>
              <w:tc>
                <w:tcPr>
                  <w:tcW w:w="1400" w:type="dxa"/>
                  <w:tcBorders>
                    <w:top w:val="single" w:sz="4" w:space="0" w:color="auto"/>
                    <w:left w:val="single" w:sz="4" w:space="0" w:color="auto"/>
                    <w:bottom w:val="single" w:sz="4" w:space="0" w:color="auto"/>
                    <w:right w:val="single" w:sz="4" w:space="0" w:color="auto"/>
                  </w:tcBorders>
                </w:tcPr>
                <w:p w:rsidR="00066950" w:rsidRDefault="00066950">
                  <w:pPr>
                    <w:rPr>
                      <w:rFonts w:ascii="Times New Roman" w:hAnsi="Times New Roman" w:cs="Times New Roman"/>
                      <w:sz w:val="20"/>
                      <w:szCs w:val="20"/>
                    </w:rPr>
                  </w:pPr>
                </w:p>
                <w:p w:rsidR="00066950" w:rsidRDefault="00066950">
                  <w:pPr>
                    <w:rPr>
                      <w:rFonts w:ascii="Times New Roman" w:hAnsi="Times New Roman" w:cs="Times New Roman"/>
                      <w:sz w:val="20"/>
                      <w:szCs w:val="20"/>
                    </w:rPr>
                  </w:pPr>
                  <w:r>
                    <w:rPr>
                      <w:rFonts w:ascii="Times New Roman" w:hAnsi="Times New Roman" w:cs="Times New Roman"/>
                      <w:sz w:val="20"/>
                      <w:szCs w:val="20"/>
                    </w:rPr>
                    <w:t xml:space="preserve">Aktivnost u nastavi </w:t>
                  </w:r>
                </w:p>
              </w:tc>
              <w:tc>
                <w:tcPr>
                  <w:tcW w:w="623" w:type="dxa"/>
                  <w:tcBorders>
                    <w:top w:val="single" w:sz="4" w:space="0" w:color="auto"/>
                    <w:left w:val="single" w:sz="4" w:space="0" w:color="auto"/>
                    <w:bottom w:val="single" w:sz="4" w:space="0" w:color="auto"/>
                    <w:right w:val="single" w:sz="4" w:space="0" w:color="auto"/>
                  </w:tcBorders>
                </w:tcPr>
                <w:p w:rsidR="00066950" w:rsidRDefault="00066950">
                  <w:pPr>
                    <w:jc w:val="center"/>
                    <w:rPr>
                      <w:rFonts w:ascii="Times New Roman" w:hAnsi="Times New Roman" w:cs="Times New Roman"/>
                      <w:sz w:val="20"/>
                      <w:szCs w:val="20"/>
                    </w:rPr>
                  </w:pPr>
                </w:p>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1,2</w:t>
                  </w:r>
                </w:p>
                <w:p w:rsidR="00066950" w:rsidRDefault="00066950">
                  <w:pPr>
                    <w:jc w:val="center"/>
                    <w:rPr>
                      <w:rFonts w:ascii="Times New Roman" w:hAnsi="Times New Roman" w:cs="Times New Roman"/>
                      <w:sz w:val="20"/>
                      <w:szCs w:val="20"/>
                      <w:highlight w:val="yellow"/>
                    </w:rPr>
                  </w:pPr>
                </w:p>
              </w:tc>
              <w:tc>
                <w:tcPr>
                  <w:tcW w:w="616" w:type="dxa"/>
                  <w:tcBorders>
                    <w:top w:val="single" w:sz="4" w:space="0" w:color="auto"/>
                    <w:left w:val="single" w:sz="4" w:space="0" w:color="auto"/>
                    <w:bottom w:val="single" w:sz="4" w:space="0" w:color="auto"/>
                    <w:right w:val="single" w:sz="4" w:space="0" w:color="auto"/>
                  </w:tcBorders>
                </w:tcPr>
                <w:p w:rsidR="00066950" w:rsidRDefault="00066950">
                  <w:pPr>
                    <w:jc w:val="center"/>
                    <w:rPr>
                      <w:rFonts w:ascii="Times New Roman" w:hAnsi="Times New Roman" w:cs="Times New Roman"/>
                      <w:sz w:val="20"/>
                      <w:szCs w:val="20"/>
                    </w:rPr>
                  </w:pPr>
                </w:p>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1.-5</w:t>
                  </w:r>
                </w:p>
              </w:tc>
              <w:tc>
                <w:tcPr>
                  <w:tcW w:w="1847" w:type="dxa"/>
                  <w:tcBorders>
                    <w:top w:val="single" w:sz="4" w:space="0" w:color="auto"/>
                    <w:left w:val="single" w:sz="4" w:space="0" w:color="auto"/>
                    <w:bottom w:val="single" w:sz="4" w:space="0" w:color="auto"/>
                    <w:right w:val="single" w:sz="4" w:space="0" w:color="auto"/>
                  </w:tcBorders>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Sudjelovanje u nastavnom procesu (sudjelovanje u aktivnostima, zadacima i diskusijama, samostalni zadatci)</w:t>
                  </w:r>
                </w:p>
              </w:tc>
              <w:tc>
                <w:tcPr>
                  <w:tcW w:w="2094" w:type="dxa"/>
                  <w:tcBorders>
                    <w:top w:val="single" w:sz="4" w:space="0" w:color="auto"/>
                    <w:left w:val="single" w:sz="4" w:space="0" w:color="auto"/>
                    <w:bottom w:val="single" w:sz="4" w:space="0" w:color="auto"/>
                    <w:right w:val="single" w:sz="4" w:space="0" w:color="auto"/>
                  </w:tcBorders>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Evidencija studentskih aktivnosti</w:t>
                  </w:r>
                </w:p>
              </w:tc>
              <w:tc>
                <w:tcPr>
                  <w:tcW w:w="1137"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40</w:t>
                  </w:r>
                </w:p>
              </w:tc>
            </w:tr>
            <w:tr w:rsidR="00066950">
              <w:trPr>
                <w:trHeight w:val="1200"/>
              </w:trPr>
              <w:tc>
                <w:tcPr>
                  <w:tcW w:w="1400" w:type="dxa"/>
                  <w:tcBorders>
                    <w:top w:val="single" w:sz="4" w:space="0" w:color="auto"/>
                    <w:left w:val="single" w:sz="4" w:space="0" w:color="auto"/>
                    <w:bottom w:val="single" w:sz="4" w:space="0" w:color="auto"/>
                    <w:right w:val="single" w:sz="4" w:space="0" w:color="auto"/>
                  </w:tcBorders>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Kolokvij</w:t>
                  </w:r>
                </w:p>
              </w:tc>
              <w:tc>
                <w:tcPr>
                  <w:tcW w:w="623" w:type="dxa"/>
                  <w:tcBorders>
                    <w:top w:val="single" w:sz="4" w:space="0" w:color="auto"/>
                    <w:left w:val="single" w:sz="4" w:space="0" w:color="auto"/>
                    <w:bottom w:val="single" w:sz="4" w:space="0" w:color="auto"/>
                    <w:right w:val="single" w:sz="4" w:space="0" w:color="auto"/>
                  </w:tcBorders>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0,6</w:t>
                  </w:r>
                </w:p>
              </w:tc>
              <w:tc>
                <w:tcPr>
                  <w:tcW w:w="616" w:type="dxa"/>
                  <w:tcBorders>
                    <w:top w:val="single" w:sz="4" w:space="0" w:color="auto"/>
                    <w:left w:val="single" w:sz="4" w:space="0" w:color="auto"/>
                    <w:bottom w:val="single" w:sz="4" w:space="0" w:color="auto"/>
                    <w:right w:val="single" w:sz="4" w:space="0" w:color="auto"/>
                  </w:tcBorders>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1.-3.</w:t>
                  </w:r>
                </w:p>
              </w:tc>
              <w:tc>
                <w:tcPr>
                  <w:tcW w:w="1847" w:type="dxa"/>
                  <w:tcBorders>
                    <w:top w:val="single" w:sz="4" w:space="0" w:color="auto"/>
                    <w:left w:val="single" w:sz="4" w:space="0" w:color="auto"/>
                    <w:bottom w:val="single" w:sz="4" w:space="0" w:color="auto"/>
                    <w:right w:val="single" w:sz="4" w:space="0" w:color="auto"/>
                  </w:tcBorders>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Priprema za kolokvij</w:t>
                  </w:r>
                </w:p>
              </w:tc>
              <w:tc>
                <w:tcPr>
                  <w:tcW w:w="2094" w:type="dxa"/>
                  <w:tcBorders>
                    <w:top w:val="single" w:sz="4" w:space="0" w:color="auto"/>
                    <w:left w:val="single" w:sz="4" w:space="0" w:color="auto"/>
                    <w:bottom w:val="single" w:sz="4" w:space="0" w:color="auto"/>
                    <w:right w:val="single" w:sz="4" w:space="0" w:color="auto"/>
                  </w:tcBorders>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Bodovi na međuispitu pretvaraju se u ocjenske bodove</w:t>
                  </w:r>
                </w:p>
              </w:tc>
              <w:tc>
                <w:tcPr>
                  <w:tcW w:w="1137"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10</w:t>
                  </w:r>
                </w:p>
              </w:tc>
              <w:tc>
                <w:tcPr>
                  <w:tcW w:w="841"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20</w:t>
                  </w:r>
                </w:p>
              </w:tc>
            </w:tr>
            <w:tr w:rsidR="00066950">
              <w:trPr>
                <w:trHeight w:val="718"/>
              </w:trPr>
              <w:tc>
                <w:tcPr>
                  <w:tcW w:w="1400" w:type="dxa"/>
                  <w:tcBorders>
                    <w:top w:val="single" w:sz="4" w:space="0" w:color="auto"/>
                    <w:left w:val="single" w:sz="4" w:space="0" w:color="auto"/>
                    <w:bottom w:val="single" w:sz="4" w:space="0" w:color="auto"/>
                    <w:right w:val="single" w:sz="4" w:space="0" w:color="auto"/>
                  </w:tcBorders>
                  <w:hideMark/>
                </w:tcPr>
                <w:p w:rsidR="00066950" w:rsidRDefault="00066950">
                  <w:pPr>
                    <w:rPr>
                      <w:rFonts w:ascii="Times New Roman" w:hAnsi="Times New Roman" w:cs="Times New Roman"/>
                      <w:sz w:val="20"/>
                      <w:szCs w:val="20"/>
                      <w:lang w:val="de-DE"/>
                    </w:rPr>
                  </w:pPr>
                  <w:r>
                    <w:rPr>
                      <w:rFonts w:ascii="Times New Roman" w:hAnsi="Times New Roman" w:cs="Times New Roman"/>
                      <w:sz w:val="20"/>
                      <w:szCs w:val="20"/>
                      <w:lang w:val="de-DE"/>
                    </w:rPr>
                    <w:t>Pismeni ispit</w:t>
                  </w:r>
                </w:p>
              </w:tc>
              <w:tc>
                <w:tcPr>
                  <w:tcW w:w="623" w:type="dxa"/>
                  <w:tcBorders>
                    <w:top w:val="single" w:sz="4" w:space="0" w:color="auto"/>
                    <w:left w:val="single" w:sz="4" w:space="0" w:color="auto"/>
                    <w:bottom w:val="single" w:sz="4" w:space="0" w:color="auto"/>
                    <w:right w:val="single" w:sz="4" w:space="0" w:color="auto"/>
                  </w:tcBorders>
                </w:tcPr>
                <w:p w:rsidR="00066950" w:rsidRDefault="00066950">
                  <w:pPr>
                    <w:jc w:val="center"/>
                    <w:rPr>
                      <w:rFonts w:ascii="Times New Roman" w:hAnsi="Times New Roman" w:cs="Times New Roman"/>
                      <w:sz w:val="20"/>
                      <w:szCs w:val="20"/>
                      <w:lang w:val="de-DE"/>
                    </w:rPr>
                  </w:pPr>
                </w:p>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0,9</w:t>
                  </w:r>
                </w:p>
              </w:tc>
              <w:tc>
                <w:tcPr>
                  <w:tcW w:w="616" w:type="dxa"/>
                  <w:tcBorders>
                    <w:top w:val="single" w:sz="4" w:space="0" w:color="auto"/>
                    <w:left w:val="single" w:sz="4" w:space="0" w:color="auto"/>
                    <w:bottom w:val="single" w:sz="4" w:space="0" w:color="auto"/>
                    <w:right w:val="single" w:sz="4" w:space="0" w:color="auto"/>
                  </w:tcBorders>
                </w:tcPr>
                <w:p w:rsidR="00066950" w:rsidRDefault="00066950">
                  <w:pPr>
                    <w:jc w:val="center"/>
                    <w:rPr>
                      <w:rFonts w:ascii="Times New Roman" w:hAnsi="Times New Roman" w:cs="Times New Roman"/>
                      <w:sz w:val="20"/>
                      <w:szCs w:val="20"/>
                    </w:rPr>
                  </w:pPr>
                </w:p>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1.-5.</w:t>
                  </w:r>
                </w:p>
              </w:tc>
              <w:tc>
                <w:tcPr>
                  <w:tcW w:w="1847" w:type="dxa"/>
                  <w:tcBorders>
                    <w:top w:val="single" w:sz="4" w:space="0" w:color="auto"/>
                    <w:left w:val="single" w:sz="4" w:space="0" w:color="auto"/>
                    <w:bottom w:val="single" w:sz="4" w:space="0" w:color="auto"/>
                    <w:right w:val="single" w:sz="4" w:space="0" w:color="auto"/>
                  </w:tcBorders>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Priprema za provjeru znanja, pismena provjera</w:t>
                  </w:r>
                </w:p>
              </w:tc>
              <w:tc>
                <w:tcPr>
                  <w:tcW w:w="2094" w:type="dxa"/>
                  <w:tcBorders>
                    <w:top w:val="single" w:sz="4" w:space="0" w:color="auto"/>
                    <w:left w:val="single" w:sz="4" w:space="0" w:color="auto"/>
                    <w:bottom w:val="single" w:sz="4" w:space="0" w:color="auto"/>
                    <w:right w:val="single" w:sz="4" w:space="0" w:color="auto"/>
                  </w:tcBorders>
                  <w:hideMark/>
                </w:tcPr>
                <w:p w:rsidR="00066950" w:rsidRDefault="00066950">
                  <w:pPr>
                    <w:rPr>
                      <w:rFonts w:ascii="Times New Roman" w:hAnsi="Times New Roman" w:cs="Times New Roman"/>
                      <w:sz w:val="20"/>
                      <w:szCs w:val="20"/>
                    </w:rPr>
                  </w:pPr>
                  <w:r>
                    <w:rPr>
                      <w:rFonts w:ascii="Times New Roman" w:hAnsi="Times New Roman" w:cs="Times New Roman"/>
                      <w:sz w:val="20"/>
                      <w:szCs w:val="20"/>
                    </w:rPr>
                    <w:t>Provjera i vrednovanje razine stečenog znanja</w:t>
                  </w:r>
                </w:p>
              </w:tc>
              <w:tc>
                <w:tcPr>
                  <w:tcW w:w="1137"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15</w:t>
                  </w:r>
                </w:p>
              </w:tc>
              <w:tc>
                <w:tcPr>
                  <w:tcW w:w="841" w:type="dxa"/>
                  <w:tcBorders>
                    <w:top w:val="single" w:sz="4" w:space="0" w:color="auto"/>
                    <w:left w:val="single" w:sz="4" w:space="0" w:color="auto"/>
                    <w:bottom w:val="single" w:sz="4" w:space="0" w:color="auto"/>
                    <w:right w:val="single" w:sz="4" w:space="0" w:color="auto"/>
                  </w:tcBorders>
                  <w:vAlign w:val="center"/>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30</w:t>
                  </w:r>
                </w:p>
              </w:tc>
            </w:tr>
            <w:tr w:rsidR="00066950">
              <w:trPr>
                <w:trHeight w:val="470"/>
              </w:trPr>
              <w:tc>
                <w:tcPr>
                  <w:tcW w:w="1400" w:type="dxa"/>
                  <w:tcBorders>
                    <w:top w:val="single" w:sz="4" w:space="0" w:color="auto"/>
                    <w:left w:val="single" w:sz="4" w:space="0" w:color="auto"/>
                    <w:bottom w:val="single" w:sz="4" w:space="0" w:color="auto"/>
                    <w:right w:val="single" w:sz="4" w:space="0" w:color="auto"/>
                  </w:tcBorders>
                </w:tcPr>
                <w:p w:rsidR="00066950" w:rsidRDefault="00066950">
                  <w:pPr>
                    <w:rPr>
                      <w:rFonts w:ascii="Times New Roman" w:hAnsi="Times New Roman" w:cs="Times New Roman"/>
                      <w:sz w:val="20"/>
                      <w:szCs w:val="20"/>
                    </w:rPr>
                  </w:pPr>
                </w:p>
                <w:p w:rsidR="00066950" w:rsidRDefault="00066950">
                  <w:pPr>
                    <w:rPr>
                      <w:rFonts w:ascii="Times New Roman" w:hAnsi="Times New Roman" w:cs="Times New Roman"/>
                      <w:sz w:val="20"/>
                      <w:szCs w:val="20"/>
                    </w:rPr>
                  </w:pPr>
                  <w:r>
                    <w:rPr>
                      <w:rFonts w:ascii="Times New Roman" w:hAnsi="Times New Roman" w:cs="Times New Roman"/>
                      <w:sz w:val="20"/>
                      <w:szCs w:val="20"/>
                    </w:rPr>
                    <w:t>Ukupno</w:t>
                  </w:r>
                </w:p>
              </w:tc>
              <w:tc>
                <w:tcPr>
                  <w:tcW w:w="623" w:type="dxa"/>
                  <w:tcBorders>
                    <w:top w:val="single" w:sz="4" w:space="0" w:color="auto"/>
                    <w:left w:val="single" w:sz="4" w:space="0" w:color="auto"/>
                    <w:bottom w:val="single" w:sz="4" w:space="0" w:color="auto"/>
                    <w:right w:val="single" w:sz="4" w:space="0" w:color="auto"/>
                  </w:tcBorders>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3</w:t>
                  </w:r>
                </w:p>
              </w:tc>
              <w:tc>
                <w:tcPr>
                  <w:tcW w:w="616" w:type="dxa"/>
                  <w:tcBorders>
                    <w:top w:val="single" w:sz="4" w:space="0" w:color="auto"/>
                    <w:left w:val="single" w:sz="4" w:space="0" w:color="auto"/>
                    <w:bottom w:val="single" w:sz="4" w:space="0" w:color="auto"/>
                    <w:right w:val="single" w:sz="4" w:space="0" w:color="auto"/>
                  </w:tcBorders>
                </w:tcPr>
                <w:p w:rsidR="00066950" w:rsidRDefault="00066950">
                  <w:pPr>
                    <w:rPr>
                      <w:rFonts w:ascii="Times New Roman" w:hAnsi="Times New Roman" w:cs="Times New Roman"/>
                      <w:sz w:val="20"/>
                      <w:szCs w:val="20"/>
                    </w:rPr>
                  </w:pPr>
                </w:p>
              </w:tc>
              <w:tc>
                <w:tcPr>
                  <w:tcW w:w="1847" w:type="dxa"/>
                  <w:tcBorders>
                    <w:top w:val="single" w:sz="4" w:space="0" w:color="auto"/>
                    <w:left w:val="single" w:sz="4" w:space="0" w:color="auto"/>
                    <w:bottom w:val="single" w:sz="4" w:space="0" w:color="auto"/>
                    <w:right w:val="single" w:sz="4" w:space="0" w:color="auto"/>
                  </w:tcBorders>
                </w:tcPr>
                <w:p w:rsidR="00066950" w:rsidRDefault="00066950">
                  <w:pPr>
                    <w:rPr>
                      <w:rFonts w:ascii="Times New Roman" w:hAnsi="Times New Roman" w:cs="Times New Roman"/>
                      <w:sz w:val="20"/>
                      <w:szCs w:val="20"/>
                    </w:rPr>
                  </w:pPr>
                </w:p>
              </w:tc>
              <w:tc>
                <w:tcPr>
                  <w:tcW w:w="2094" w:type="dxa"/>
                  <w:tcBorders>
                    <w:top w:val="single" w:sz="4" w:space="0" w:color="auto"/>
                    <w:left w:val="single" w:sz="4" w:space="0" w:color="auto"/>
                    <w:bottom w:val="single" w:sz="4" w:space="0" w:color="auto"/>
                    <w:right w:val="single" w:sz="4" w:space="0" w:color="auto"/>
                  </w:tcBorders>
                </w:tcPr>
                <w:p w:rsidR="00066950" w:rsidRDefault="00066950">
                  <w:pPr>
                    <w:rPr>
                      <w:rFonts w:ascii="Times New Roman" w:hAnsi="Times New Roman" w:cs="Times New Roman"/>
                      <w:sz w:val="20"/>
                      <w:szCs w:val="20"/>
                    </w:rPr>
                  </w:pPr>
                </w:p>
              </w:tc>
              <w:tc>
                <w:tcPr>
                  <w:tcW w:w="1137" w:type="dxa"/>
                  <w:tcBorders>
                    <w:top w:val="single" w:sz="4" w:space="0" w:color="auto"/>
                    <w:left w:val="single" w:sz="4" w:space="0" w:color="auto"/>
                    <w:bottom w:val="single" w:sz="4" w:space="0" w:color="auto"/>
                    <w:right w:val="single" w:sz="4" w:space="0" w:color="auto"/>
                  </w:tcBorders>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50</w:t>
                  </w:r>
                </w:p>
              </w:tc>
              <w:tc>
                <w:tcPr>
                  <w:tcW w:w="841" w:type="dxa"/>
                  <w:tcBorders>
                    <w:top w:val="single" w:sz="4" w:space="0" w:color="auto"/>
                    <w:left w:val="single" w:sz="4" w:space="0" w:color="auto"/>
                    <w:bottom w:val="single" w:sz="4" w:space="0" w:color="auto"/>
                    <w:right w:val="single" w:sz="4" w:space="0" w:color="auto"/>
                  </w:tcBorders>
                  <w:hideMark/>
                </w:tcPr>
                <w:p w:rsidR="00066950" w:rsidRDefault="00066950">
                  <w:pPr>
                    <w:jc w:val="center"/>
                    <w:rPr>
                      <w:rFonts w:ascii="Times New Roman" w:hAnsi="Times New Roman" w:cs="Times New Roman"/>
                      <w:sz w:val="20"/>
                      <w:szCs w:val="20"/>
                    </w:rPr>
                  </w:pPr>
                  <w:r>
                    <w:rPr>
                      <w:rFonts w:ascii="Times New Roman" w:hAnsi="Times New Roman" w:cs="Times New Roman"/>
                      <w:sz w:val="20"/>
                      <w:szCs w:val="20"/>
                    </w:rPr>
                    <w:t>100</w:t>
                  </w:r>
                </w:p>
              </w:tc>
            </w:tr>
          </w:tbl>
          <w:p w:rsidR="00066950" w:rsidRDefault="00066950">
            <w:pPr>
              <w:jc w:val="both"/>
              <w:rPr>
                <w:rFonts w:ascii="Times New Roman" w:hAnsi="Times New Roman" w:cs="Times New Roman"/>
                <w:sz w:val="20"/>
                <w:szCs w:val="20"/>
              </w:rPr>
            </w:pPr>
          </w:p>
          <w:p w:rsidR="00066950" w:rsidRDefault="00066950">
            <w:pPr>
              <w:jc w:val="both"/>
              <w:rPr>
                <w:rFonts w:ascii="Times New Roman" w:hAnsi="Times New Roman" w:cs="Times New Roman"/>
                <w:sz w:val="20"/>
                <w:szCs w:val="20"/>
              </w:rPr>
            </w:pP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pStyle w:val="Tijeloteksta"/>
              <w:spacing w:beforeLines="1" w:before="2"/>
              <w:rPr>
                <w:b w:val="0"/>
                <w:sz w:val="20"/>
              </w:rPr>
            </w:pPr>
            <w:r>
              <w:rPr>
                <w:b w:val="0"/>
                <w:sz w:val="20"/>
              </w:rPr>
              <w:t>1.10. Obvezatna literatura (u trenutku prijave prijedloga studijskog programa)</w:t>
            </w:r>
          </w:p>
        </w:tc>
      </w:tr>
      <w:tr w:rsidR="00066950" w:rsidTr="00066950">
        <w:trPr>
          <w:trHeight w:val="169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pStyle w:val="Uvuenotijeloteksta"/>
              <w:spacing w:beforeLines="1" w:before="2" w:after="0"/>
              <w:ind w:left="0"/>
              <w:rPr>
                <w:bCs/>
                <w:sz w:val="20"/>
                <w:szCs w:val="20"/>
              </w:rPr>
            </w:pPr>
            <w:r>
              <w:rPr>
                <w:bCs/>
                <w:sz w:val="20"/>
                <w:szCs w:val="20"/>
              </w:rPr>
              <w:lastRenderedPageBreak/>
              <w:t xml:space="preserve">1. Ceramella, Nick, and Elizabeth Lee. </w:t>
            </w:r>
            <w:r>
              <w:rPr>
                <w:bCs/>
                <w:i/>
                <w:iCs/>
                <w:sz w:val="20"/>
                <w:szCs w:val="20"/>
              </w:rPr>
              <w:t>Cambridge English for the Media</w:t>
            </w:r>
            <w:r>
              <w:rPr>
                <w:bCs/>
                <w:sz w:val="20"/>
                <w:szCs w:val="20"/>
              </w:rPr>
              <w:t>. Cambridge University Press, 2013.</w:t>
            </w:r>
          </w:p>
          <w:p w:rsidR="00066950" w:rsidRDefault="00066950">
            <w:pPr>
              <w:pStyle w:val="Uvuenotijeloteksta"/>
              <w:spacing w:beforeLines="1" w:before="2" w:after="0"/>
              <w:ind w:left="0"/>
              <w:rPr>
                <w:bCs/>
                <w:sz w:val="20"/>
                <w:szCs w:val="20"/>
              </w:rPr>
            </w:pPr>
            <w:bookmarkStart w:id="10" w:name="_Hlk128641630"/>
            <w:r>
              <w:rPr>
                <w:bCs/>
                <w:sz w:val="20"/>
                <w:szCs w:val="20"/>
              </w:rPr>
              <w:t xml:space="preserve">2. </w:t>
            </w:r>
            <w:bookmarkEnd w:id="10"/>
            <w:r>
              <w:rPr>
                <w:bCs/>
                <w:sz w:val="20"/>
                <w:szCs w:val="20"/>
              </w:rPr>
              <w:t xml:space="preserve">Cox, Kathy, and David Hill. EAP now! </w:t>
            </w:r>
            <w:r>
              <w:rPr>
                <w:bCs/>
                <w:i/>
                <w:iCs/>
                <w:sz w:val="20"/>
                <w:szCs w:val="20"/>
              </w:rPr>
              <w:t>English for Academic Purposes.</w:t>
            </w:r>
            <w:r>
              <w:rPr>
                <w:bCs/>
                <w:sz w:val="20"/>
                <w:szCs w:val="20"/>
              </w:rPr>
              <w:t xml:space="preserve"> Pearson Longman, 2011.</w:t>
            </w:r>
          </w:p>
          <w:p w:rsidR="00066950" w:rsidRDefault="00066950">
            <w:pPr>
              <w:pStyle w:val="Uvuenotijeloteksta"/>
              <w:spacing w:beforeLines="1" w:before="2" w:after="0"/>
              <w:ind w:left="0"/>
              <w:rPr>
                <w:rFonts w:eastAsia="Calibri"/>
                <w:sz w:val="20"/>
                <w:szCs w:val="20"/>
                <w:lang w:val="en-US"/>
              </w:rPr>
            </w:pPr>
            <w:r>
              <w:rPr>
                <w:bCs/>
                <w:sz w:val="20"/>
                <w:szCs w:val="20"/>
              </w:rPr>
              <w:t xml:space="preserve">3. </w:t>
            </w:r>
            <w:r>
              <w:rPr>
                <w:rFonts w:eastAsia="Calibri"/>
                <w:sz w:val="20"/>
                <w:szCs w:val="20"/>
                <w:lang w:val="en-US"/>
              </w:rPr>
              <w:t xml:space="preserve">Jenkins, Henry (2006). </w:t>
            </w:r>
            <w:r>
              <w:rPr>
                <w:rFonts w:eastAsia="Calibri"/>
                <w:i/>
                <w:iCs/>
                <w:sz w:val="20"/>
                <w:szCs w:val="20"/>
                <w:lang w:val="en-US"/>
              </w:rPr>
              <w:t>Convergence Culture: Where Old and New Media Collide</w:t>
            </w:r>
            <w:r>
              <w:rPr>
                <w:rFonts w:eastAsia="Calibri"/>
                <w:sz w:val="20"/>
                <w:szCs w:val="20"/>
                <w:lang w:val="en-US"/>
              </w:rPr>
              <w:t>. New York University Press. (odabrano poglavlje)</w:t>
            </w:r>
          </w:p>
          <w:p w:rsidR="00066950" w:rsidRDefault="00066950">
            <w:pPr>
              <w:pStyle w:val="Uvuenotijeloteksta"/>
              <w:spacing w:beforeLines="1" w:before="2" w:after="0"/>
              <w:ind w:left="0"/>
              <w:rPr>
                <w:sz w:val="20"/>
                <w:szCs w:val="20"/>
              </w:rPr>
            </w:pPr>
            <w:r>
              <w:rPr>
                <w:rFonts w:eastAsia="Calibri"/>
                <w:sz w:val="20"/>
                <w:szCs w:val="20"/>
                <w:lang w:val="en-US"/>
              </w:rPr>
              <w:t xml:space="preserve">4. </w:t>
            </w:r>
            <w:r>
              <w:rPr>
                <w:sz w:val="20"/>
                <w:szCs w:val="20"/>
                <w:lang w:val="en-US"/>
              </w:rPr>
              <w:t xml:space="preserve">Jenkins, Henry (2007). “Transmedia Storytelling 101”. </w:t>
            </w:r>
            <w:r>
              <w:rPr>
                <w:i/>
                <w:iCs/>
                <w:sz w:val="20"/>
                <w:szCs w:val="20"/>
                <w:lang w:val="en-US"/>
              </w:rPr>
              <w:t>Pop Junctions: Reflections on Entertainment, Pop Culture, Activism, Media Literacy, Fandom and More</w:t>
            </w:r>
            <w:r>
              <w:rPr>
                <w:sz w:val="20"/>
                <w:szCs w:val="20"/>
                <w:lang w:val="en-US"/>
              </w:rPr>
              <w:t xml:space="preserve">. </w:t>
            </w:r>
            <w:hyperlink r:id="rId17" w:history="1">
              <w:r>
                <w:rPr>
                  <w:rStyle w:val="Hiperveza"/>
                  <w:sz w:val="20"/>
                  <w:szCs w:val="20"/>
                  <w:lang w:val="en-US"/>
                </w:rPr>
                <w:t>https://henryjenkins.org/blog/2007/03/transmedia_storytelling_101.html</w:t>
              </w:r>
            </w:hyperlink>
            <w:r>
              <w:rPr>
                <w:sz w:val="20"/>
                <w:szCs w:val="20"/>
                <w:lang w:val="en-US"/>
              </w:rPr>
              <w:t>.</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pStyle w:val="Tijeloteksta"/>
              <w:spacing w:beforeLines="1" w:before="2"/>
              <w:rPr>
                <w:b w:val="0"/>
                <w:sz w:val="20"/>
              </w:rPr>
            </w:pPr>
            <w:r>
              <w:rPr>
                <w:b w:val="0"/>
                <w:sz w:val="20"/>
              </w:rPr>
              <w:t>1.11.Dopunska literatura (u trenutku prijave prijedloga studijskog programa)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rsidR="00066950" w:rsidRDefault="00066950" w:rsidP="00DB3784">
            <w:pPr>
              <w:pStyle w:val="Tijeloteksta-uvlaka3"/>
              <w:numPr>
                <w:ilvl w:val="0"/>
                <w:numId w:val="181"/>
              </w:numPr>
              <w:spacing w:beforeLines="1" w:before="2" w:after="0"/>
              <w:rPr>
                <w:sz w:val="20"/>
                <w:szCs w:val="20"/>
              </w:rPr>
            </w:pPr>
            <w:r>
              <w:rPr>
                <w:color w:val="000000"/>
                <w:sz w:val="20"/>
                <w:szCs w:val="20"/>
              </w:rPr>
              <w:t xml:space="preserve">Kallay, Jasmina i Srđan Laterza. „Transmedijsko pripovijedanje“. </w:t>
            </w:r>
            <w:r>
              <w:rPr>
                <w:i/>
                <w:iCs/>
                <w:color w:val="000000"/>
                <w:sz w:val="20"/>
                <w:szCs w:val="20"/>
              </w:rPr>
              <w:t>Budućnost priče: Podcast Saveza scenarista i pisaca izvedbenih djela</w:t>
            </w:r>
            <w:r>
              <w:rPr>
                <w:color w:val="000000"/>
                <w:sz w:val="20"/>
                <w:szCs w:val="20"/>
              </w:rPr>
              <w:t>. SPID – Savez scenarista i pisaca izvedbenih djela (uz potporu Ministarstva kulture Republike Hrvatske).</w:t>
            </w:r>
          </w:p>
          <w:p w:rsidR="00066950" w:rsidRDefault="00066950" w:rsidP="00DB3784">
            <w:pPr>
              <w:pStyle w:val="Tijeloteksta-uvlaka3"/>
              <w:numPr>
                <w:ilvl w:val="0"/>
                <w:numId w:val="181"/>
              </w:numPr>
              <w:spacing w:beforeLines="1" w:before="2" w:after="0"/>
              <w:rPr>
                <w:sz w:val="20"/>
                <w:szCs w:val="20"/>
              </w:rPr>
            </w:pPr>
            <w:r>
              <w:rPr>
                <w:rFonts w:eastAsia="Calibri"/>
                <w:sz w:val="20"/>
                <w:szCs w:val="20"/>
              </w:rPr>
              <w:t xml:space="preserve">Soares, Domingos, and Cybelle Saffa Soares (2020). “Between Light and Dark: Brazilian Translations of Linguistically Marked Ethical Issues in Star Wars Transmedia Narratives for Children”. In </w:t>
            </w:r>
            <w:r>
              <w:rPr>
                <w:rFonts w:eastAsia="Calibri"/>
                <w:i/>
                <w:iCs/>
                <w:sz w:val="20"/>
                <w:szCs w:val="20"/>
              </w:rPr>
              <w:t>Translating and Transmediating Children’s Literature</w:t>
            </w:r>
            <w:r>
              <w:rPr>
                <w:rFonts w:eastAsia="Calibri"/>
                <w:sz w:val="20"/>
                <w:szCs w:val="20"/>
              </w:rPr>
              <w:t>, edited by Anna Kérchy and Björn Sundmark, Palgrave Macmillan, pp. 249-265.</w:t>
            </w:r>
          </w:p>
          <w:p w:rsidR="00066950" w:rsidRDefault="00066950">
            <w:pPr>
              <w:pStyle w:val="Tijeloteksta-uvlaka3"/>
              <w:spacing w:beforeLines="1" w:before="2" w:after="0"/>
              <w:ind w:left="720"/>
              <w:rPr>
                <w:sz w:val="20"/>
                <w:szCs w:val="20"/>
              </w:rPr>
            </w:pPr>
          </w:p>
          <w:p w:rsidR="00066950" w:rsidRDefault="00066950">
            <w:pPr>
              <w:pStyle w:val="Tijeloteksta-uvlaka3"/>
              <w:spacing w:beforeLines="1" w:before="2" w:after="0"/>
              <w:ind w:left="0"/>
              <w:rPr>
                <w:sz w:val="20"/>
                <w:szCs w:val="20"/>
              </w:rPr>
            </w:pPr>
            <w:r>
              <w:rPr>
                <w:sz w:val="20"/>
                <w:szCs w:val="20"/>
              </w:rPr>
              <w:t>Aktualni, relevantni (didaktizirani) tekstovi objavljeni na webu iz područja culture, medija i menadžmenta</w:t>
            </w:r>
          </w:p>
          <w:p w:rsidR="00066950" w:rsidRDefault="00066950">
            <w:pPr>
              <w:pStyle w:val="Tijeloteksta-uvlaka3"/>
              <w:spacing w:beforeLines="1" w:before="2" w:after="0"/>
              <w:ind w:left="0"/>
              <w:rPr>
                <w:sz w:val="20"/>
                <w:szCs w:val="20"/>
              </w:rPr>
            </w:pP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pPr>
              <w:pStyle w:val="Tijeloteksta"/>
              <w:spacing w:beforeLines="1" w:before="2"/>
              <w:rPr>
                <w:b w:val="0"/>
                <w:sz w:val="20"/>
              </w:rPr>
            </w:pPr>
            <w:r>
              <w:rPr>
                <w:b w:val="0"/>
                <w:sz w:val="20"/>
              </w:rPr>
              <w:t>1.12. Načini praćenja kvalitete koji osiguravaju stjecanje izlaznih znanja, vještina i kompetencija</w:t>
            </w:r>
          </w:p>
        </w:tc>
      </w:tr>
      <w:tr w:rsidR="00066950" w:rsidTr="00066950">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066950" w:rsidRDefault="00066950" w:rsidP="00DB3784">
            <w:pPr>
              <w:pStyle w:val="Default"/>
              <w:numPr>
                <w:ilvl w:val="0"/>
                <w:numId w:val="182"/>
              </w:numPr>
              <w:spacing w:beforeLines="1" w:before="2"/>
              <w:rPr>
                <w:rFonts w:ascii="Times New Roman" w:hAnsi="Times New Roman" w:cs="Times New Roman"/>
                <w:color w:val="auto"/>
                <w:sz w:val="20"/>
                <w:szCs w:val="20"/>
              </w:rPr>
            </w:pPr>
            <w:r>
              <w:rPr>
                <w:rFonts w:ascii="Times New Roman" w:hAnsi="Times New Roman" w:cs="Times New Roman"/>
                <w:color w:val="auto"/>
                <w:sz w:val="20"/>
                <w:szCs w:val="20"/>
              </w:rPr>
              <w:t>Interna evaluacija na razini Sveučilišta J. J. Strossmayera u Osijeku.</w:t>
            </w:r>
          </w:p>
          <w:p w:rsidR="00066950" w:rsidRDefault="00066950" w:rsidP="00DB3784">
            <w:pPr>
              <w:pStyle w:val="Default"/>
              <w:numPr>
                <w:ilvl w:val="0"/>
                <w:numId w:val="182"/>
              </w:numPr>
              <w:spacing w:beforeLines="1" w:before="2"/>
              <w:rPr>
                <w:rFonts w:ascii="Times New Roman" w:hAnsi="Times New Roman" w:cs="Times New Roman"/>
                <w:color w:val="auto"/>
                <w:sz w:val="20"/>
                <w:szCs w:val="20"/>
              </w:rPr>
            </w:pPr>
            <w:r>
              <w:rPr>
                <w:rFonts w:ascii="Times New Roman" w:hAnsi="Times New Roman" w:cs="Times New Roman"/>
                <w:color w:val="auto"/>
                <w:sz w:val="20"/>
                <w:szCs w:val="20"/>
              </w:rPr>
              <w:t>Vođenje evidencije o studentskom pohađanju kolegijskih predavanja, izvršenim obvezama te rezultatima kolokvija i/ili pismenog dijela ispita.</w:t>
            </w:r>
          </w:p>
          <w:p w:rsidR="00066950" w:rsidRDefault="00066950" w:rsidP="00DB3784">
            <w:pPr>
              <w:pStyle w:val="Default"/>
              <w:numPr>
                <w:ilvl w:val="0"/>
                <w:numId w:val="182"/>
              </w:numPr>
              <w:spacing w:beforeLines="1" w:before="2"/>
              <w:rPr>
                <w:rFonts w:ascii="Times New Roman" w:hAnsi="Times New Roman" w:cs="Times New Roman"/>
                <w:color w:val="auto"/>
                <w:sz w:val="20"/>
                <w:szCs w:val="20"/>
              </w:rPr>
            </w:pPr>
            <w:r>
              <w:rPr>
                <w:rFonts w:ascii="Times New Roman" w:hAnsi="Times New Roman" w:cs="Times New Roman"/>
                <w:color w:val="auto"/>
                <w:sz w:val="20"/>
                <w:szCs w:val="20"/>
              </w:rPr>
              <w:t>Primjena stečenog znanja u okviru ovog kolegija, kroz kontinuiranje provjere znanja, prijedlog istraživanja te polaganje pismenog ispita.</w:t>
            </w:r>
          </w:p>
        </w:tc>
      </w:tr>
    </w:tbl>
    <w:p w:rsidR="00066950" w:rsidRDefault="00066950" w:rsidP="00066950">
      <w:pPr>
        <w:rPr>
          <w:lang w:val="hr-HR"/>
        </w:rPr>
      </w:pPr>
    </w:p>
    <w:p w:rsidR="00066950" w:rsidRDefault="00066950" w:rsidP="00066950">
      <w:pPr>
        <w:rPr>
          <w:rFonts w:ascii="Calibri" w:hAnsi="Calibri" w:cs="Calibri"/>
          <w:sz w:val="20"/>
          <w:szCs w:val="20"/>
          <w:lang w:val="hr-HR"/>
        </w:rPr>
      </w:pPr>
    </w:p>
    <w:p w:rsidR="00066950" w:rsidRDefault="00066950" w:rsidP="00066950">
      <w:pPr>
        <w:rPr>
          <w:rFonts w:ascii="Calibri" w:hAnsi="Calibri" w:cs="Calibri"/>
          <w:sz w:val="20"/>
          <w:szCs w:val="20"/>
          <w:lang w:val="hr-HR"/>
        </w:rPr>
      </w:pPr>
    </w:p>
    <w:p w:rsidR="00D3055A" w:rsidRDefault="00D3055A">
      <w:pPr>
        <w:rPr>
          <w:rFonts w:cstheme="minorHAnsi"/>
          <w:b/>
          <w:sz w:val="20"/>
          <w:szCs w:val="20"/>
          <w:lang w:val="hr-HR"/>
        </w:rPr>
      </w:pPr>
      <w:r>
        <w:rPr>
          <w:rFonts w:cstheme="minorHAnsi"/>
          <w:b/>
          <w:sz w:val="20"/>
          <w:szCs w:val="20"/>
          <w:lang w:val="hr-HR"/>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25"/>
        <w:gridCol w:w="3776"/>
        <w:gridCol w:w="3103"/>
      </w:tblGrid>
      <w:tr w:rsidR="00D3055A" w:rsidRPr="00FD247F" w:rsidTr="00275089">
        <w:trPr>
          <w:trHeight w:hRule="exact" w:val="587"/>
        </w:trPr>
        <w:tc>
          <w:tcPr>
            <w:tcW w:w="5000" w:type="pct"/>
            <w:gridSpan w:val="3"/>
            <w:shd w:val="clear" w:color="auto" w:fill="auto"/>
            <w:vAlign w:val="center"/>
          </w:tcPr>
          <w:p w:rsidR="00D3055A" w:rsidRPr="00FD247F" w:rsidRDefault="00D3055A" w:rsidP="00275089">
            <w:pPr>
              <w:rPr>
                <w:rFonts w:ascii="Arial Narrow" w:eastAsia="Calibri" w:hAnsi="Arial Narrow"/>
                <w:bCs/>
                <w:sz w:val="20"/>
                <w:szCs w:val="20"/>
              </w:rPr>
            </w:pPr>
            <w:r w:rsidRPr="00FD247F">
              <w:rPr>
                <w:rFonts w:ascii="Arial Narrow" w:eastAsia="Calibri" w:hAnsi="Arial Narrow"/>
                <w:bCs/>
                <w:sz w:val="20"/>
                <w:szCs w:val="20"/>
              </w:rPr>
              <w:lastRenderedPageBreak/>
              <w:t>Opće informacije</w:t>
            </w:r>
          </w:p>
        </w:tc>
      </w:tr>
      <w:tr w:rsidR="00D3055A" w:rsidRPr="00FD247F" w:rsidTr="00275089">
        <w:trPr>
          <w:trHeight w:val="405"/>
        </w:trPr>
        <w:tc>
          <w:tcPr>
            <w:tcW w:w="1180" w:type="pct"/>
            <w:shd w:val="clear" w:color="auto" w:fill="auto"/>
            <w:vAlign w:val="center"/>
          </w:tcPr>
          <w:p w:rsidR="00D3055A" w:rsidRPr="00FD247F" w:rsidRDefault="00D3055A" w:rsidP="00275089">
            <w:pPr>
              <w:rPr>
                <w:rFonts w:ascii="Arial Narrow" w:eastAsia="Calibri" w:hAnsi="Arial Narrow"/>
                <w:bCs/>
                <w:sz w:val="20"/>
                <w:szCs w:val="20"/>
              </w:rPr>
            </w:pPr>
            <w:r w:rsidRPr="00FD247F">
              <w:rPr>
                <w:rFonts w:ascii="Arial Narrow" w:eastAsia="Calibri" w:hAnsi="Arial Narrow"/>
                <w:bCs/>
                <w:sz w:val="20"/>
                <w:szCs w:val="20"/>
              </w:rPr>
              <w:t xml:space="preserve">Naziv predmeta </w:t>
            </w:r>
          </w:p>
        </w:tc>
        <w:tc>
          <w:tcPr>
            <w:tcW w:w="3820" w:type="pct"/>
            <w:gridSpan w:val="2"/>
            <w:shd w:val="clear" w:color="auto" w:fill="auto"/>
            <w:vAlign w:val="center"/>
          </w:tcPr>
          <w:p w:rsidR="00D3055A" w:rsidRPr="00FD247F" w:rsidRDefault="00D3055A" w:rsidP="00275089">
            <w:pPr>
              <w:rPr>
                <w:rFonts w:ascii="Arial Narrow" w:eastAsia="Calibri" w:hAnsi="Arial Narrow"/>
                <w:bCs/>
                <w:sz w:val="20"/>
                <w:szCs w:val="20"/>
              </w:rPr>
            </w:pPr>
            <w:r w:rsidRPr="00FD247F">
              <w:rPr>
                <w:rFonts w:ascii="Arial Narrow" w:eastAsia="Calibri" w:hAnsi="Arial Narrow"/>
                <w:bCs/>
                <w:sz w:val="20"/>
                <w:szCs w:val="20"/>
              </w:rPr>
              <w:t>Video snimanje i produkcija MA-1</w:t>
            </w:r>
          </w:p>
        </w:tc>
      </w:tr>
      <w:tr w:rsidR="00D3055A" w:rsidRPr="00FD247F" w:rsidTr="00275089">
        <w:trPr>
          <w:trHeight w:val="405"/>
        </w:trPr>
        <w:tc>
          <w:tcPr>
            <w:tcW w:w="1180" w:type="pct"/>
            <w:shd w:val="clear" w:color="auto" w:fill="auto"/>
            <w:vAlign w:val="center"/>
          </w:tcPr>
          <w:p w:rsidR="00D3055A" w:rsidRPr="00FD247F" w:rsidRDefault="00D3055A" w:rsidP="00275089">
            <w:pPr>
              <w:rPr>
                <w:rFonts w:ascii="Arial Narrow" w:eastAsia="Calibri" w:hAnsi="Arial Narrow"/>
                <w:bCs/>
                <w:sz w:val="20"/>
                <w:szCs w:val="20"/>
              </w:rPr>
            </w:pPr>
            <w:r w:rsidRPr="00FD247F">
              <w:rPr>
                <w:rFonts w:ascii="Arial Narrow" w:eastAsia="Calibri" w:hAnsi="Arial Narrow"/>
                <w:bCs/>
                <w:sz w:val="20"/>
                <w:szCs w:val="20"/>
              </w:rPr>
              <w:t xml:space="preserve">Nositelj predmeta </w:t>
            </w:r>
          </w:p>
        </w:tc>
        <w:tc>
          <w:tcPr>
            <w:tcW w:w="3820" w:type="pct"/>
            <w:gridSpan w:val="2"/>
            <w:shd w:val="clear" w:color="auto" w:fill="auto"/>
            <w:vAlign w:val="center"/>
          </w:tcPr>
          <w:p w:rsidR="00D3055A" w:rsidRPr="00FD247F" w:rsidRDefault="00D3055A" w:rsidP="00275089">
            <w:pPr>
              <w:rPr>
                <w:rFonts w:ascii="Arial Narrow" w:eastAsia="Calibri" w:hAnsi="Arial Narrow"/>
                <w:bCs/>
                <w:sz w:val="20"/>
                <w:szCs w:val="20"/>
              </w:rPr>
            </w:pPr>
            <w:r>
              <w:rPr>
                <w:rFonts w:ascii="Arial Narrow" w:eastAsia="Calibri" w:hAnsi="Arial Narrow"/>
                <w:bCs/>
                <w:sz w:val="20"/>
                <w:szCs w:val="20"/>
              </w:rPr>
              <w:t>doc.art. Domagoj Mrkonjić</w:t>
            </w:r>
          </w:p>
        </w:tc>
      </w:tr>
      <w:tr w:rsidR="00D3055A" w:rsidRPr="00FD247F" w:rsidTr="00275089">
        <w:trPr>
          <w:trHeight w:val="405"/>
        </w:trPr>
        <w:tc>
          <w:tcPr>
            <w:tcW w:w="1180"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Suradnik na predmetu</w:t>
            </w:r>
          </w:p>
        </w:tc>
        <w:tc>
          <w:tcPr>
            <w:tcW w:w="3820" w:type="pct"/>
            <w:gridSpan w:val="2"/>
            <w:vAlign w:val="center"/>
          </w:tcPr>
          <w:p w:rsidR="00D3055A" w:rsidRPr="00FD247F" w:rsidRDefault="00D3055A" w:rsidP="00275089">
            <w:pPr>
              <w:rPr>
                <w:rFonts w:ascii="Arial Narrow" w:eastAsia="Calibri" w:hAnsi="Arial Narrow"/>
                <w:sz w:val="20"/>
                <w:szCs w:val="20"/>
              </w:rPr>
            </w:pPr>
          </w:p>
        </w:tc>
      </w:tr>
      <w:tr w:rsidR="00D3055A" w:rsidRPr="00FD247F" w:rsidTr="00275089">
        <w:trPr>
          <w:trHeight w:val="405"/>
        </w:trPr>
        <w:tc>
          <w:tcPr>
            <w:tcW w:w="1180"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Studijski program</w:t>
            </w:r>
          </w:p>
        </w:tc>
        <w:tc>
          <w:tcPr>
            <w:tcW w:w="3820" w:type="pct"/>
            <w:gridSpan w:val="2"/>
            <w:vAlign w:val="center"/>
          </w:tcPr>
          <w:p w:rsidR="00D3055A" w:rsidRPr="00FD247F" w:rsidRDefault="00D3055A" w:rsidP="00275089">
            <w:pPr>
              <w:rPr>
                <w:rFonts w:ascii="Arial Narrow" w:eastAsia="Calibri" w:hAnsi="Arial Narrow"/>
                <w:sz w:val="20"/>
                <w:szCs w:val="20"/>
              </w:rPr>
            </w:pPr>
          </w:p>
        </w:tc>
      </w:tr>
      <w:tr w:rsidR="00D3055A" w:rsidRPr="00FD247F" w:rsidTr="00275089">
        <w:trPr>
          <w:trHeight w:val="405"/>
        </w:trPr>
        <w:tc>
          <w:tcPr>
            <w:tcW w:w="1180"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Šifra predmeta</w:t>
            </w:r>
          </w:p>
        </w:tc>
        <w:tc>
          <w:tcPr>
            <w:tcW w:w="3820" w:type="pct"/>
            <w:gridSpan w:val="2"/>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MAKO-203</w:t>
            </w:r>
          </w:p>
        </w:tc>
      </w:tr>
      <w:tr w:rsidR="00D3055A" w:rsidRPr="00FD247F" w:rsidTr="00275089">
        <w:trPr>
          <w:trHeight w:val="405"/>
        </w:trPr>
        <w:tc>
          <w:tcPr>
            <w:tcW w:w="1180"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Status predmeta</w:t>
            </w:r>
          </w:p>
        </w:tc>
        <w:tc>
          <w:tcPr>
            <w:tcW w:w="3820" w:type="pct"/>
            <w:gridSpan w:val="2"/>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Izborni</w:t>
            </w:r>
          </w:p>
        </w:tc>
      </w:tr>
      <w:tr w:rsidR="00D3055A" w:rsidRPr="00FD247F" w:rsidTr="00275089">
        <w:trPr>
          <w:trHeight w:val="405"/>
        </w:trPr>
        <w:tc>
          <w:tcPr>
            <w:tcW w:w="1180"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Godina</w:t>
            </w:r>
          </w:p>
        </w:tc>
        <w:tc>
          <w:tcPr>
            <w:tcW w:w="3820" w:type="pct"/>
            <w:gridSpan w:val="2"/>
            <w:vAlign w:val="center"/>
          </w:tcPr>
          <w:p w:rsidR="00D3055A" w:rsidRPr="00FD247F" w:rsidRDefault="00D3055A" w:rsidP="00275089">
            <w:pPr>
              <w:rPr>
                <w:rFonts w:ascii="Arial Narrow" w:eastAsia="Calibri" w:hAnsi="Arial Narrow"/>
                <w:sz w:val="20"/>
                <w:szCs w:val="20"/>
              </w:rPr>
            </w:pPr>
          </w:p>
        </w:tc>
      </w:tr>
      <w:tr w:rsidR="00D3055A" w:rsidRPr="00FD247F" w:rsidTr="00275089">
        <w:trPr>
          <w:trHeight w:val="145"/>
        </w:trPr>
        <w:tc>
          <w:tcPr>
            <w:tcW w:w="1180" w:type="pct"/>
            <w:vMerge w:val="restar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Bodovna vrijednost i način izvođenja nastave</w:t>
            </w:r>
          </w:p>
        </w:tc>
        <w:tc>
          <w:tcPr>
            <w:tcW w:w="2097"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ECTS koeficijent opterećenja studenata</w:t>
            </w:r>
          </w:p>
        </w:tc>
        <w:tc>
          <w:tcPr>
            <w:tcW w:w="1723"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3</w:t>
            </w:r>
          </w:p>
        </w:tc>
      </w:tr>
      <w:tr w:rsidR="00D3055A" w:rsidRPr="00FD247F" w:rsidTr="00275089">
        <w:trPr>
          <w:trHeight w:val="145"/>
        </w:trPr>
        <w:tc>
          <w:tcPr>
            <w:tcW w:w="1180" w:type="pct"/>
            <w:vMerge/>
            <w:vAlign w:val="center"/>
          </w:tcPr>
          <w:p w:rsidR="00D3055A" w:rsidRPr="00FD247F" w:rsidRDefault="00D3055A" w:rsidP="00275089">
            <w:pPr>
              <w:rPr>
                <w:rFonts w:ascii="Arial Narrow" w:eastAsia="Calibri" w:hAnsi="Arial Narrow"/>
                <w:sz w:val="20"/>
                <w:szCs w:val="20"/>
              </w:rPr>
            </w:pPr>
          </w:p>
        </w:tc>
        <w:tc>
          <w:tcPr>
            <w:tcW w:w="2097"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Broj sati (P+V+S)</w:t>
            </w:r>
          </w:p>
        </w:tc>
        <w:tc>
          <w:tcPr>
            <w:tcW w:w="1723"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40 (20+20+0)</w:t>
            </w:r>
          </w:p>
        </w:tc>
      </w:tr>
    </w:tbl>
    <w:p w:rsidR="00D3055A" w:rsidRPr="00FD247F" w:rsidRDefault="00D3055A" w:rsidP="00D3055A">
      <w:pPr>
        <w:rPr>
          <w:rFonts w:ascii="Arial Narrow" w:eastAsia="Calibri" w:hAnsi="Arial Narrow"/>
          <w:sz w:val="20"/>
          <w:szCs w:val="20"/>
        </w:rPr>
      </w:pPr>
    </w:p>
    <w:p w:rsidR="00D3055A" w:rsidRPr="00FD247F" w:rsidRDefault="00D3055A" w:rsidP="00D3055A">
      <w:pPr>
        <w:rPr>
          <w:rFonts w:ascii="Arial Narrow" w:eastAsia="Calibri" w:hAnsi="Arial Narrow"/>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8"/>
        <w:gridCol w:w="490"/>
        <w:gridCol w:w="1214"/>
        <w:gridCol w:w="490"/>
        <w:gridCol w:w="1050"/>
        <w:gridCol w:w="541"/>
        <w:gridCol w:w="2152"/>
        <w:gridCol w:w="540"/>
        <w:gridCol w:w="1495"/>
      </w:tblGrid>
      <w:tr w:rsidR="00D3055A" w:rsidRPr="00FD247F" w:rsidTr="00275089">
        <w:trPr>
          <w:trHeight w:hRule="exact" w:val="288"/>
        </w:trPr>
        <w:tc>
          <w:tcPr>
            <w:tcW w:w="5000" w:type="pct"/>
            <w:gridSpan w:val="9"/>
            <w:shd w:val="clear" w:color="auto" w:fill="auto"/>
            <w:vAlign w:val="center"/>
          </w:tcPr>
          <w:p w:rsidR="00D3055A" w:rsidRPr="00FD247F" w:rsidRDefault="00D3055A" w:rsidP="00D3055A">
            <w:pPr>
              <w:numPr>
                <w:ilvl w:val="0"/>
                <w:numId w:val="185"/>
              </w:numPr>
              <w:rPr>
                <w:rFonts w:ascii="Arial Narrow" w:eastAsia="Calibri" w:hAnsi="Arial Narrow"/>
                <w:sz w:val="20"/>
                <w:szCs w:val="20"/>
              </w:rPr>
            </w:pPr>
            <w:r w:rsidRPr="00FD247F">
              <w:rPr>
                <w:rFonts w:ascii="Arial Narrow" w:eastAsia="Calibri" w:hAnsi="Arial Narrow"/>
                <w:sz w:val="20"/>
                <w:szCs w:val="20"/>
              </w:rPr>
              <w:t>OPIS PREDMETA</w:t>
            </w:r>
          </w:p>
          <w:p w:rsidR="00D3055A" w:rsidRPr="00FD247F" w:rsidRDefault="00D3055A" w:rsidP="00275089">
            <w:pPr>
              <w:rPr>
                <w:rFonts w:ascii="Arial Narrow" w:eastAsia="Calibri" w:hAnsi="Arial Narrow"/>
                <w:bCs/>
                <w:sz w:val="20"/>
                <w:szCs w:val="20"/>
              </w:rPr>
            </w:pPr>
          </w:p>
        </w:tc>
      </w:tr>
      <w:tr w:rsidR="00D3055A" w:rsidRPr="00FD247F" w:rsidTr="00275089">
        <w:trPr>
          <w:trHeight w:val="432"/>
        </w:trPr>
        <w:tc>
          <w:tcPr>
            <w:tcW w:w="5000" w:type="pct"/>
            <w:gridSpan w:val="9"/>
            <w:vAlign w:val="center"/>
          </w:tcPr>
          <w:p w:rsidR="00D3055A" w:rsidRPr="00FD247F" w:rsidRDefault="00D3055A" w:rsidP="00D3055A">
            <w:pPr>
              <w:numPr>
                <w:ilvl w:val="1"/>
                <w:numId w:val="186"/>
              </w:numPr>
              <w:rPr>
                <w:rFonts w:ascii="Arial Narrow" w:eastAsia="Calibri" w:hAnsi="Arial Narrow"/>
                <w:sz w:val="20"/>
                <w:szCs w:val="20"/>
              </w:rPr>
            </w:pPr>
            <w:r w:rsidRPr="00FD247F">
              <w:rPr>
                <w:rFonts w:ascii="Arial Narrow" w:eastAsia="Calibri" w:hAnsi="Arial Narrow"/>
                <w:sz w:val="20"/>
                <w:szCs w:val="20"/>
              </w:rPr>
              <w:t>Ciljevi predmeta</w:t>
            </w:r>
          </w:p>
        </w:tc>
      </w:tr>
      <w:tr w:rsidR="00D3055A" w:rsidRPr="00FD247F" w:rsidTr="00275089">
        <w:trPr>
          <w:trHeight w:val="432"/>
        </w:trPr>
        <w:tc>
          <w:tcPr>
            <w:tcW w:w="5000" w:type="pct"/>
            <w:gridSpan w:val="9"/>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Predmet video  snimanja i produkcije umjetnički je studij elektroničkog snimanja, oblikovanja svjetla, i upoznavanja s produkcijskim strategijama. Ta se znanja, umijeća i vještine stječu i njeguju unutar kolegija.</w:t>
            </w:r>
          </w:p>
        </w:tc>
      </w:tr>
      <w:tr w:rsidR="00D3055A" w:rsidRPr="00FD247F" w:rsidTr="00275089">
        <w:trPr>
          <w:trHeight w:val="432"/>
        </w:trPr>
        <w:tc>
          <w:tcPr>
            <w:tcW w:w="5000" w:type="pct"/>
            <w:gridSpan w:val="9"/>
            <w:vAlign w:val="center"/>
          </w:tcPr>
          <w:p w:rsidR="00D3055A" w:rsidRPr="00FD247F" w:rsidRDefault="00D3055A" w:rsidP="00D3055A">
            <w:pPr>
              <w:numPr>
                <w:ilvl w:val="1"/>
                <w:numId w:val="186"/>
              </w:numPr>
              <w:rPr>
                <w:rFonts w:ascii="Arial Narrow" w:eastAsia="Calibri" w:hAnsi="Arial Narrow"/>
                <w:sz w:val="20"/>
                <w:szCs w:val="20"/>
              </w:rPr>
            </w:pPr>
            <w:r w:rsidRPr="00FD247F">
              <w:rPr>
                <w:rFonts w:ascii="Arial Narrow" w:eastAsia="Calibri" w:hAnsi="Arial Narrow"/>
                <w:sz w:val="20"/>
                <w:szCs w:val="20"/>
              </w:rPr>
              <w:t>Uvjeti za upis predmeta</w:t>
            </w:r>
          </w:p>
        </w:tc>
      </w:tr>
      <w:tr w:rsidR="00D3055A" w:rsidRPr="00FD247F" w:rsidTr="00275089">
        <w:trPr>
          <w:trHeight w:val="432"/>
        </w:trPr>
        <w:tc>
          <w:tcPr>
            <w:tcW w:w="5000" w:type="pct"/>
            <w:gridSpan w:val="9"/>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Nema posebnih uvjeta za upis predmeta.</w:t>
            </w:r>
          </w:p>
        </w:tc>
      </w:tr>
      <w:tr w:rsidR="00D3055A" w:rsidRPr="00FD247F" w:rsidTr="00275089">
        <w:trPr>
          <w:trHeight w:val="432"/>
        </w:trPr>
        <w:tc>
          <w:tcPr>
            <w:tcW w:w="5000" w:type="pct"/>
            <w:gridSpan w:val="9"/>
            <w:vAlign w:val="center"/>
          </w:tcPr>
          <w:p w:rsidR="00D3055A" w:rsidRPr="00FD247F" w:rsidRDefault="00D3055A" w:rsidP="00D3055A">
            <w:pPr>
              <w:numPr>
                <w:ilvl w:val="1"/>
                <w:numId w:val="186"/>
              </w:numPr>
              <w:rPr>
                <w:rFonts w:ascii="Arial Narrow" w:eastAsia="Calibri" w:hAnsi="Arial Narrow"/>
                <w:sz w:val="20"/>
                <w:szCs w:val="20"/>
              </w:rPr>
            </w:pPr>
            <w:r w:rsidRPr="00FD247F">
              <w:rPr>
                <w:rFonts w:ascii="Arial Narrow" w:eastAsia="Calibri" w:hAnsi="Arial Narrow"/>
                <w:sz w:val="20"/>
                <w:szCs w:val="20"/>
              </w:rPr>
              <w:t xml:space="preserve">Očekivani ishodi učenja za predmet </w:t>
            </w:r>
          </w:p>
        </w:tc>
      </w:tr>
      <w:tr w:rsidR="00D3055A" w:rsidRPr="00FD247F" w:rsidTr="00275089">
        <w:trPr>
          <w:trHeight w:val="432"/>
        </w:trPr>
        <w:tc>
          <w:tcPr>
            <w:tcW w:w="5000" w:type="pct"/>
            <w:gridSpan w:val="9"/>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Po uspješnom savladavanju gradiva kolegija, studenti su sposobni:</w:t>
            </w:r>
          </w:p>
          <w:p w:rsidR="00D3055A" w:rsidRPr="00FD247F" w:rsidRDefault="00D3055A" w:rsidP="00D3055A">
            <w:pPr>
              <w:numPr>
                <w:ilvl w:val="0"/>
                <w:numId w:val="184"/>
              </w:numPr>
              <w:rPr>
                <w:rFonts w:ascii="Arial Narrow" w:eastAsia="Calibri" w:hAnsi="Arial Narrow"/>
                <w:sz w:val="20"/>
                <w:szCs w:val="20"/>
              </w:rPr>
            </w:pPr>
            <w:r w:rsidRPr="00FD247F">
              <w:rPr>
                <w:rFonts w:ascii="Arial Narrow" w:eastAsia="Calibri" w:hAnsi="Arial Narrow"/>
                <w:sz w:val="20"/>
                <w:szCs w:val="20"/>
              </w:rPr>
              <w:t>Primijeniti usvojena znanja i vještine video snimanja kao dio svog autorskog izričaja.</w:t>
            </w:r>
          </w:p>
          <w:p w:rsidR="00D3055A" w:rsidRPr="00FD247F" w:rsidRDefault="00D3055A" w:rsidP="00D3055A">
            <w:pPr>
              <w:numPr>
                <w:ilvl w:val="0"/>
                <w:numId w:val="184"/>
              </w:numPr>
              <w:rPr>
                <w:rFonts w:ascii="Arial Narrow" w:eastAsia="Calibri" w:hAnsi="Arial Narrow"/>
                <w:sz w:val="20"/>
                <w:szCs w:val="20"/>
              </w:rPr>
            </w:pPr>
            <w:r w:rsidRPr="00FD247F">
              <w:rPr>
                <w:rFonts w:ascii="Arial Narrow" w:eastAsia="Calibri" w:hAnsi="Arial Narrow"/>
                <w:sz w:val="20"/>
                <w:szCs w:val="20"/>
              </w:rPr>
              <w:t>Upoznavanjem s osnovama video snimanja studenti će stečena znanja i vještine moći upotrijebiti u daljnjem umjetničkom radu, uvrštavajući video materijale u produkcijski plan.</w:t>
            </w:r>
          </w:p>
          <w:p w:rsidR="00D3055A" w:rsidRPr="00FD247F" w:rsidRDefault="00D3055A" w:rsidP="00D3055A">
            <w:pPr>
              <w:numPr>
                <w:ilvl w:val="0"/>
                <w:numId w:val="184"/>
              </w:numPr>
              <w:rPr>
                <w:rFonts w:ascii="Arial Narrow" w:eastAsia="Calibri" w:hAnsi="Arial Narrow"/>
                <w:sz w:val="20"/>
                <w:szCs w:val="20"/>
              </w:rPr>
            </w:pPr>
            <w:r w:rsidRPr="00FD247F">
              <w:rPr>
                <w:rFonts w:ascii="Arial Narrow" w:eastAsia="Calibri" w:hAnsi="Arial Narrow"/>
                <w:sz w:val="20"/>
                <w:szCs w:val="20"/>
              </w:rPr>
              <w:t>Biti će sposobni prepoznati situacije koje bi se medijem video snimke mogli pretvarati u završni rad.</w:t>
            </w:r>
          </w:p>
        </w:tc>
      </w:tr>
      <w:tr w:rsidR="00D3055A" w:rsidRPr="00FD247F" w:rsidTr="00275089">
        <w:trPr>
          <w:trHeight w:val="432"/>
        </w:trPr>
        <w:tc>
          <w:tcPr>
            <w:tcW w:w="5000" w:type="pct"/>
            <w:gridSpan w:val="9"/>
            <w:vAlign w:val="center"/>
          </w:tcPr>
          <w:p w:rsidR="00D3055A" w:rsidRPr="00FD247F" w:rsidRDefault="00D3055A" w:rsidP="00D3055A">
            <w:pPr>
              <w:numPr>
                <w:ilvl w:val="1"/>
                <w:numId w:val="186"/>
              </w:numPr>
              <w:rPr>
                <w:rFonts w:ascii="Arial Narrow" w:eastAsia="Calibri" w:hAnsi="Arial Narrow"/>
                <w:sz w:val="20"/>
                <w:szCs w:val="20"/>
              </w:rPr>
            </w:pPr>
            <w:r w:rsidRPr="00FD247F">
              <w:rPr>
                <w:rFonts w:ascii="Arial Narrow" w:eastAsia="Calibri" w:hAnsi="Arial Narrow"/>
                <w:sz w:val="20"/>
                <w:szCs w:val="20"/>
              </w:rPr>
              <w:t>Sadržaj predmeta</w:t>
            </w:r>
          </w:p>
        </w:tc>
      </w:tr>
      <w:tr w:rsidR="00D3055A" w:rsidRPr="00FD247F" w:rsidTr="00275089">
        <w:trPr>
          <w:trHeight w:val="432"/>
        </w:trPr>
        <w:tc>
          <w:tcPr>
            <w:tcW w:w="5000" w:type="pct"/>
            <w:gridSpan w:val="9"/>
            <w:vAlign w:val="center"/>
          </w:tcPr>
          <w:p w:rsidR="00D3055A" w:rsidRPr="00FD247F" w:rsidRDefault="00D3055A" w:rsidP="00275089">
            <w:pPr>
              <w:rPr>
                <w:rFonts w:ascii="Arial Narrow" w:eastAsia="Calibri" w:hAnsi="Arial Narrow"/>
                <w:sz w:val="20"/>
                <w:szCs w:val="20"/>
                <w:lang w:val="de-DE"/>
              </w:rPr>
            </w:pPr>
            <w:r w:rsidRPr="00FD247F">
              <w:rPr>
                <w:rFonts w:ascii="Arial Narrow" w:eastAsia="Calibri" w:hAnsi="Arial Narrow"/>
                <w:sz w:val="20"/>
                <w:szCs w:val="20"/>
              </w:rPr>
              <w:t xml:space="preserve">Promatranje i proučavanje filmskog i TV sadržaja kroz vizualni doživljaj gledatelja kao jedan od najbitnijih čimbenika ukupno stvorenog dojma. Rad na stvaranju i vizualnom obogaćivanju scenarističke ideje kroz istraživanje raznih svjetlosnih varijacija. </w:t>
            </w:r>
            <w:r w:rsidRPr="00FD247F">
              <w:rPr>
                <w:rFonts w:ascii="Arial Narrow" w:eastAsia="Calibri" w:hAnsi="Arial Narrow"/>
                <w:sz w:val="20"/>
                <w:szCs w:val="20"/>
                <w:lang w:val="de-DE"/>
              </w:rPr>
              <w:t>Upoznavanje sa tehničkim karakteristikama filmske kamere, TV opreme te filmske rasvjete i njihova kreativna primjena.</w:t>
            </w:r>
          </w:p>
        </w:tc>
      </w:tr>
      <w:tr w:rsidR="00D3055A" w:rsidRPr="00FD247F" w:rsidTr="00275089">
        <w:trPr>
          <w:trHeight w:val="432"/>
        </w:trPr>
        <w:tc>
          <w:tcPr>
            <w:tcW w:w="2675" w:type="pct"/>
            <w:gridSpan w:val="6"/>
            <w:vAlign w:val="center"/>
          </w:tcPr>
          <w:p w:rsidR="00D3055A" w:rsidRPr="00FD247F" w:rsidRDefault="00D3055A" w:rsidP="00D3055A">
            <w:pPr>
              <w:numPr>
                <w:ilvl w:val="1"/>
                <w:numId w:val="186"/>
              </w:numPr>
              <w:rPr>
                <w:rFonts w:ascii="Arial Narrow" w:eastAsia="Calibri" w:hAnsi="Arial Narrow"/>
                <w:sz w:val="20"/>
                <w:szCs w:val="20"/>
              </w:rPr>
            </w:pPr>
            <w:r w:rsidRPr="00FD247F">
              <w:rPr>
                <w:rFonts w:ascii="Arial Narrow" w:eastAsia="Calibri" w:hAnsi="Arial Narrow"/>
                <w:sz w:val="20"/>
                <w:szCs w:val="20"/>
              </w:rPr>
              <w:t xml:space="preserve">Vrste izvođenja nastave </w:t>
            </w:r>
          </w:p>
        </w:tc>
        <w:tc>
          <w:tcPr>
            <w:tcW w:w="1195"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Check1"/>
                  <w:enabled/>
                  <w:calcOnExit w:val="0"/>
                  <w:checkBox>
                    <w:sizeAuto/>
                    <w:default w:val="1"/>
                  </w:checkBox>
                </w:ffData>
              </w:fldChar>
            </w:r>
            <w:r w:rsidRPr="00FD247F">
              <w:rPr>
                <w:rFonts w:ascii="Arial Narrow" w:eastAsia="Calibri" w:hAnsi="Arial Narrow"/>
                <w:sz w:val="20"/>
                <w:szCs w:val="20"/>
              </w:rPr>
              <w:instrText xml:space="preserve"> FORMCHECKBOX </w:instrText>
            </w:r>
            <w:r w:rsidR="00A32F72">
              <w:rPr>
                <w:rFonts w:ascii="Arial Narrow" w:eastAsia="Calibri" w:hAnsi="Arial Narrow"/>
                <w:sz w:val="20"/>
                <w:szCs w:val="20"/>
              </w:rPr>
            </w:r>
            <w:r w:rsidR="00A32F72">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predavanja</w:t>
            </w:r>
          </w:p>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checkBox>
                    <w:sizeAuto/>
                    <w:default w:val="0"/>
                  </w:checkBox>
                </w:ffData>
              </w:fldChar>
            </w:r>
            <w:r w:rsidRPr="00FD247F">
              <w:rPr>
                <w:rFonts w:ascii="Arial Narrow" w:eastAsia="Calibri" w:hAnsi="Arial Narrow"/>
                <w:sz w:val="20"/>
                <w:szCs w:val="20"/>
              </w:rPr>
              <w:instrText xml:space="preserve"> FORMCHECKBOX </w:instrText>
            </w:r>
            <w:r w:rsidR="00A32F72">
              <w:rPr>
                <w:rFonts w:ascii="Arial Narrow" w:eastAsia="Calibri" w:hAnsi="Arial Narrow"/>
                <w:sz w:val="20"/>
                <w:szCs w:val="20"/>
              </w:rPr>
            </w:r>
            <w:r w:rsidR="00A32F72">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seminari i radionice  </w:t>
            </w:r>
          </w:p>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Check3"/>
                  <w:enabled/>
                  <w:calcOnExit w:val="0"/>
                  <w:checkBox>
                    <w:sizeAuto/>
                    <w:default w:val="1"/>
                  </w:checkBox>
                </w:ffData>
              </w:fldChar>
            </w:r>
            <w:r w:rsidRPr="00FD247F">
              <w:rPr>
                <w:rFonts w:ascii="Arial Narrow" w:eastAsia="Calibri" w:hAnsi="Arial Narrow"/>
                <w:sz w:val="20"/>
                <w:szCs w:val="20"/>
              </w:rPr>
              <w:instrText xml:space="preserve"> FORMCHECKBOX </w:instrText>
            </w:r>
            <w:r w:rsidR="00A32F72">
              <w:rPr>
                <w:rFonts w:ascii="Arial Narrow" w:eastAsia="Calibri" w:hAnsi="Arial Narrow"/>
                <w:sz w:val="20"/>
                <w:szCs w:val="20"/>
              </w:rPr>
            </w:r>
            <w:r w:rsidR="00A32F72">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vježbe  </w:t>
            </w:r>
          </w:p>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Check4"/>
                  <w:enabled/>
                  <w:calcOnExit w:val="0"/>
                  <w:checkBox>
                    <w:sizeAuto/>
                    <w:default w:val="0"/>
                  </w:checkBox>
                </w:ffData>
              </w:fldChar>
            </w:r>
            <w:r w:rsidRPr="00FD247F">
              <w:rPr>
                <w:rFonts w:ascii="Arial Narrow" w:eastAsia="Calibri" w:hAnsi="Arial Narrow"/>
                <w:sz w:val="20"/>
                <w:szCs w:val="20"/>
              </w:rPr>
              <w:instrText xml:space="preserve"> FORMCHECKBOX </w:instrText>
            </w:r>
            <w:r w:rsidR="00A32F72">
              <w:rPr>
                <w:rFonts w:ascii="Arial Narrow" w:eastAsia="Calibri" w:hAnsi="Arial Narrow"/>
                <w:sz w:val="20"/>
                <w:szCs w:val="20"/>
              </w:rPr>
            </w:r>
            <w:r w:rsidR="00A32F72">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obrazovanje na daljinu</w:t>
            </w:r>
          </w:p>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Check9"/>
                  <w:enabled/>
                  <w:calcOnExit w:val="0"/>
                  <w:checkBox>
                    <w:sizeAuto/>
                    <w:default w:val="1"/>
                  </w:checkBox>
                </w:ffData>
              </w:fldChar>
            </w:r>
            <w:r w:rsidRPr="00FD247F">
              <w:rPr>
                <w:rFonts w:ascii="Arial Narrow" w:eastAsia="Calibri" w:hAnsi="Arial Narrow"/>
                <w:sz w:val="20"/>
                <w:szCs w:val="20"/>
              </w:rPr>
              <w:instrText xml:space="preserve"> FORMCHECKBOX </w:instrText>
            </w:r>
            <w:r w:rsidR="00A32F72">
              <w:rPr>
                <w:rFonts w:ascii="Arial Narrow" w:eastAsia="Calibri" w:hAnsi="Arial Narrow"/>
                <w:sz w:val="20"/>
                <w:szCs w:val="20"/>
              </w:rPr>
            </w:r>
            <w:r w:rsidR="00A32F72">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terenska nastava</w:t>
            </w:r>
          </w:p>
        </w:tc>
        <w:tc>
          <w:tcPr>
            <w:tcW w:w="1130" w:type="pct"/>
            <w:gridSpan w:val="2"/>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Check5"/>
                  <w:enabled/>
                  <w:calcOnExit w:val="0"/>
                  <w:checkBox>
                    <w:sizeAuto/>
                    <w:default w:val="1"/>
                  </w:checkBox>
                </w:ffData>
              </w:fldChar>
            </w:r>
            <w:r w:rsidRPr="00FD247F">
              <w:rPr>
                <w:rFonts w:ascii="Arial Narrow" w:eastAsia="Calibri" w:hAnsi="Arial Narrow"/>
                <w:sz w:val="20"/>
                <w:szCs w:val="20"/>
              </w:rPr>
              <w:instrText xml:space="preserve"> FORMCHECKBOX </w:instrText>
            </w:r>
            <w:r w:rsidR="00A32F72">
              <w:rPr>
                <w:rFonts w:ascii="Arial Narrow" w:eastAsia="Calibri" w:hAnsi="Arial Narrow"/>
                <w:sz w:val="20"/>
                <w:szCs w:val="20"/>
              </w:rPr>
            </w:r>
            <w:r w:rsidR="00A32F72">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samostalni zadaci  </w:t>
            </w:r>
          </w:p>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Check6"/>
                  <w:enabled/>
                  <w:calcOnExit w:val="0"/>
                  <w:checkBox>
                    <w:sizeAuto/>
                    <w:default w:val="1"/>
                  </w:checkBox>
                </w:ffData>
              </w:fldChar>
            </w:r>
            <w:r w:rsidRPr="00FD247F">
              <w:rPr>
                <w:rFonts w:ascii="Arial Narrow" w:eastAsia="Calibri" w:hAnsi="Arial Narrow"/>
                <w:sz w:val="20"/>
                <w:szCs w:val="20"/>
              </w:rPr>
              <w:instrText xml:space="preserve"> FORMCHECKBOX </w:instrText>
            </w:r>
            <w:r w:rsidR="00A32F72">
              <w:rPr>
                <w:rFonts w:ascii="Arial Narrow" w:eastAsia="Calibri" w:hAnsi="Arial Narrow"/>
                <w:sz w:val="20"/>
                <w:szCs w:val="20"/>
              </w:rPr>
            </w:r>
            <w:r w:rsidR="00A32F72">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multimedija i mreža  </w:t>
            </w:r>
          </w:p>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Check7"/>
                  <w:enabled/>
                  <w:calcOnExit w:val="0"/>
                  <w:checkBox>
                    <w:sizeAuto/>
                    <w:default w:val="0"/>
                  </w:checkBox>
                </w:ffData>
              </w:fldChar>
            </w:r>
            <w:r w:rsidRPr="00FD247F">
              <w:rPr>
                <w:rFonts w:ascii="Arial Narrow" w:eastAsia="Calibri" w:hAnsi="Arial Narrow"/>
                <w:sz w:val="20"/>
                <w:szCs w:val="20"/>
              </w:rPr>
              <w:instrText xml:space="preserve"> FORMCHECKBOX </w:instrText>
            </w:r>
            <w:r w:rsidR="00A32F72">
              <w:rPr>
                <w:rFonts w:ascii="Arial Narrow" w:eastAsia="Calibri" w:hAnsi="Arial Narrow"/>
                <w:sz w:val="20"/>
                <w:szCs w:val="20"/>
              </w:rPr>
            </w:r>
            <w:r w:rsidR="00A32F72">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laboratorij</w:t>
            </w:r>
          </w:p>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Check8"/>
                  <w:enabled/>
                  <w:calcOnExit w:val="0"/>
                  <w:checkBox>
                    <w:sizeAuto/>
                    <w:default w:val="0"/>
                  </w:checkBox>
                </w:ffData>
              </w:fldChar>
            </w:r>
            <w:r w:rsidRPr="00FD247F">
              <w:rPr>
                <w:rFonts w:ascii="Arial Narrow" w:eastAsia="Calibri" w:hAnsi="Arial Narrow"/>
                <w:sz w:val="20"/>
                <w:szCs w:val="20"/>
              </w:rPr>
              <w:instrText xml:space="preserve"> FORMCHECKBOX </w:instrText>
            </w:r>
            <w:r w:rsidR="00A32F72">
              <w:rPr>
                <w:rFonts w:ascii="Arial Narrow" w:eastAsia="Calibri" w:hAnsi="Arial Narrow"/>
                <w:sz w:val="20"/>
                <w:szCs w:val="20"/>
              </w:rPr>
            </w:r>
            <w:r w:rsidR="00A32F72">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mentorski rad</w:t>
            </w:r>
          </w:p>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Check10"/>
                  <w:enabled/>
                  <w:calcOnExit w:val="0"/>
                  <w:checkBox>
                    <w:sizeAuto/>
                    <w:default w:val="0"/>
                    <w:checked w:val="0"/>
                  </w:checkBox>
                </w:ffData>
              </w:fldChar>
            </w:r>
            <w:r w:rsidRPr="00FD247F">
              <w:rPr>
                <w:rFonts w:ascii="Arial Narrow" w:eastAsia="Calibri" w:hAnsi="Arial Narrow"/>
                <w:sz w:val="20"/>
                <w:szCs w:val="20"/>
              </w:rPr>
              <w:instrText xml:space="preserve"> FORMCHECKBOX </w:instrText>
            </w:r>
            <w:r w:rsidR="00A32F72">
              <w:rPr>
                <w:rFonts w:ascii="Arial Narrow" w:eastAsia="Calibri" w:hAnsi="Arial Narrow"/>
                <w:sz w:val="20"/>
                <w:szCs w:val="20"/>
              </w:rPr>
            </w:r>
            <w:r w:rsidR="00A32F72">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ostalo ___________________</w:t>
            </w:r>
          </w:p>
        </w:tc>
      </w:tr>
      <w:tr w:rsidR="00D3055A" w:rsidRPr="00FD247F" w:rsidTr="00275089">
        <w:trPr>
          <w:trHeight w:val="432"/>
        </w:trPr>
        <w:tc>
          <w:tcPr>
            <w:tcW w:w="2675" w:type="pct"/>
            <w:gridSpan w:val="6"/>
            <w:vAlign w:val="center"/>
          </w:tcPr>
          <w:p w:rsidR="00D3055A" w:rsidRPr="00FD247F" w:rsidRDefault="00D3055A" w:rsidP="00D3055A">
            <w:pPr>
              <w:numPr>
                <w:ilvl w:val="1"/>
                <w:numId w:val="186"/>
              </w:numPr>
              <w:rPr>
                <w:rFonts w:ascii="Arial Narrow" w:eastAsia="Calibri" w:hAnsi="Arial Narrow"/>
                <w:sz w:val="20"/>
                <w:szCs w:val="20"/>
              </w:rPr>
            </w:pPr>
            <w:r w:rsidRPr="00FD247F">
              <w:rPr>
                <w:rFonts w:ascii="Arial Narrow" w:eastAsia="Calibri" w:hAnsi="Arial Narrow"/>
                <w:sz w:val="20"/>
                <w:szCs w:val="20"/>
              </w:rPr>
              <w:t>Komentari</w:t>
            </w:r>
          </w:p>
        </w:tc>
        <w:tc>
          <w:tcPr>
            <w:tcW w:w="2325" w:type="pct"/>
            <w:gridSpan w:val="3"/>
            <w:vAlign w:val="center"/>
          </w:tcPr>
          <w:p w:rsidR="00D3055A" w:rsidRPr="00FD247F" w:rsidRDefault="00D3055A" w:rsidP="00275089">
            <w:pPr>
              <w:rPr>
                <w:rFonts w:ascii="Arial Narrow" w:eastAsia="Calibri" w:hAnsi="Arial Narrow"/>
                <w:sz w:val="20"/>
                <w:szCs w:val="20"/>
              </w:rPr>
            </w:pPr>
          </w:p>
          <w:p w:rsidR="00D3055A" w:rsidRPr="00FD247F" w:rsidRDefault="00D3055A" w:rsidP="00275089">
            <w:pPr>
              <w:rPr>
                <w:rFonts w:ascii="Arial Narrow" w:eastAsia="Calibri" w:hAnsi="Arial Narrow"/>
                <w:sz w:val="20"/>
                <w:szCs w:val="20"/>
              </w:rPr>
            </w:pPr>
          </w:p>
          <w:p w:rsidR="00D3055A" w:rsidRPr="00FD247F" w:rsidRDefault="00D3055A" w:rsidP="00275089">
            <w:pPr>
              <w:rPr>
                <w:rFonts w:ascii="Arial Narrow" w:eastAsia="Calibri" w:hAnsi="Arial Narrow"/>
                <w:sz w:val="20"/>
                <w:szCs w:val="20"/>
              </w:rPr>
            </w:pPr>
          </w:p>
          <w:p w:rsidR="00D3055A" w:rsidRPr="00FD247F" w:rsidRDefault="00D3055A" w:rsidP="00275089">
            <w:pPr>
              <w:rPr>
                <w:rFonts w:ascii="Arial Narrow" w:eastAsia="Calibri" w:hAnsi="Arial Narrow"/>
                <w:sz w:val="20"/>
                <w:szCs w:val="20"/>
              </w:rPr>
            </w:pPr>
          </w:p>
          <w:p w:rsidR="00D3055A" w:rsidRPr="00FD247F" w:rsidRDefault="00D3055A" w:rsidP="00275089">
            <w:pPr>
              <w:rPr>
                <w:rFonts w:ascii="Arial Narrow" w:eastAsia="Calibri" w:hAnsi="Arial Narrow"/>
                <w:sz w:val="20"/>
                <w:szCs w:val="20"/>
              </w:rPr>
            </w:pPr>
          </w:p>
          <w:p w:rsidR="00D3055A" w:rsidRPr="00FD247F" w:rsidRDefault="00D3055A" w:rsidP="00275089">
            <w:pPr>
              <w:rPr>
                <w:rFonts w:ascii="Arial Narrow" w:eastAsia="Calibri" w:hAnsi="Arial Narrow"/>
                <w:sz w:val="20"/>
                <w:szCs w:val="20"/>
              </w:rPr>
            </w:pPr>
          </w:p>
          <w:p w:rsidR="00D3055A" w:rsidRPr="00FD247F" w:rsidRDefault="00D3055A" w:rsidP="00275089">
            <w:pPr>
              <w:rPr>
                <w:rFonts w:ascii="Arial Narrow" w:eastAsia="Calibri" w:hAnsi="Arial Narrow"/>
                <w:sz w:val="20"/>
                <w:szCs w:val="20"/>
              </w:rPr>
            </w:pPr>
          </w:p>
        </w:tc>
      </w:tr>
      <w:tr w:rsidR="00D3055A" w:rsidRPr="00FD247F" w:rsidTr="00275089">
        <w:trPr>
          <w:trHeight w:val="432"/>
        </w:trPr>
        <w:tc>
          <w:tcPr>
            <w:tcW w:w="5000" w:type="pct"/>
            <w:gridSpan w:val="9"/>
            <w:vAlign w:val="center"/>
          </w:tcPr>
          <w:p w:rsidR="00D3055A" w:rsidRPr="00FD247F" w:rsidRDefault="00D3055A" w:rsidP="00D3055A">
            <w:pPr>
              <w:numPr>
                <w:ilvl w:val="1"/>
                <w:numId w:val="186"/>
              </w:numPr>
              <w:rPr>
                <w:rFonts w:ascii="Arial Narrow" w:eastAsia="Calibri" w:hAnsi="Arial Narrow"/>
                <w:sz w:val="20"/>
                <w:szCs w:val="20"/>
              </w:rPr>
            </w:pPr>
            <w:r w:rsidRPr="00FD247F">
              <w:rPr>
                <w:rFonts w:ascii="Arial Narrow" w:eastAsia="Calibri" w:hAnsi="Arial Narrow"/>
                <w:sz w:val="20"/>
                <w:szCs w:val="20"/>
              </w:rPr>
              <w:t>Obveze studenata</w:t>
            </w:r>
          </w:p>
        </w:tc>
      </w:tr>
      <w:tr w:rsidR="00D3055A" w:rsidRPr="00FD247F" w:rsidTr="00275089">
        <w:trPr>
          <w:trHeight w:val="432"/>
        </w:trPr>
        <w:tc>
          <w:tcPr>
            <w:tcW w:w="5000" w:type="pct"/>
            <w:gridSpan w:val="9"/>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Studenti su dužni aktivno sudjelovati u nastavi, čitati literaturu, istraživati na internetu, gledati filmove I pratiti TV produkciju te napisati analizu snimateljskih postupaka u barem jednom radu. Provjera teorijskog znanja vrši se kontinuirano i na usmenom ispitu.</w:t>
            </w:r>
          </w:p>
        </w:tc>
      </w:tr>
      <w:tr w:rsidR="00D3055A" w:rsidRPr="00FD247F" w:rsidTr="00275089">
        <w:trPr>
          <w:trHeight w:val="432"/>
        </w:trPr>
        <w:tc>
          <w:tcPr>
            <w:tcW w:w="5000" w:type="pct"/>
            <w:gridSpan w:val="9"/>
            <w:vAlign w:val="center"/>
          </w:tcPr>
          <w:p w:rsidR="00D3055A" w:rsidRPr="00FD247F" w:rsidRDefault="00D3055A" w:rsidP="00D3055A">
            <w:pPr>
              <w:numPr>
                <w:ilvl w:val="1"/>
                <w:numId w:val="186"/>
              </w:numPr>
              <w:rPr>
                <w:rFonts w:ascii="Arial Narrow" w:eastAsia="Calibri" w:hAnsi="Arial Narrow"/>
                <w:sz w:val="20"/>
                <w:szCs w:val="20"/>
              </w:rPr>
            </w:pPr>
            <w:r w:rsidRPr="00FD247F">
              <w:rPr>
                <w:rFonts w:ascii="Arial Narrow" w:eastAsia="Calibri" w:hAnsi="Arial Narrow"/>
                <w:sz w:val="20"/>
                <w:szCs w:val="20"/>
              </w:rPr>
              <w:lastRenderedPageBreak/>
              <w:t>Praćenje rada studenata</w:t>
            </w:r>
          </w:p>
        </w:tc>
      </w:tr>
      <w:tr w:rsidR="00D3055A" w:rsidRPr="00FD247F" w:rsidTr="00275089">
        <w:trPr>
          <w:trHeight w:val="111"/>
        </w:trPr>
        <w:tc>
          <w:tcPr>
            <w:tcW w:w="577"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Pohađanje nastave</w:t>
            </w:r>
          </w:p>
        </w:tc>
        <w:tc>
          <w:tcPr>
            <w:tcW w:w="270" w:type="pct"/>
            <w:vAlign w:val="center"/>
          </w:tcPr>
          <w:p w:rsidR="00D3055A" w:rsidRPr="00FD247F" w:rsidRDefault="00D3055A" w:rsidP="00275089">
            <w:pPr>
              <w:rPr>
                <w:rFonts w:ascii="Arial Narrow" w:eastAsia="Calibri" w:hAnsi="Arial Narrow"/>
                <w:sz w:val="20"/>
                <w:szCs w:val="20"/>
              </w:rPr>
            </w:pPr>
          </w:p>
        </w:tc>
        <w:tc>
          <w:tcPr>
            <w:tcW w:w="674"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Aktivnost u nastavi</w:t>
            </w:r>
          </w:p>
        </w:tc>
        <w:tc>
          <w:tcPr>
            <w:tcW w:w="270"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0,5</w:t>
            </w:r>
          </w:p>
        </w:tc>
        <w:tc>
          <w:tcPr>
            <w:tcW w:w="583"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Seminarski rad</w:t>
            </w:r>
          </w:p>
        </w:tc>
        <w:tc>
          <w:tcPr>
            <w:tcW w:w="301"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0,7</w:t>
            </w:r>
          </w:p>
        </w:tc>
        <w:tc>
          <w:tcPr>
            <w:tcW w:w="1495" w:type="pct"/>
            <w:gridSpan w:val="2"/>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Eksperimentalni rad</w:t>
            </w:r>
          </w:p>
        </w:tc>
        <w:tc>
          <w:tcPr>
            <w:tcW w:w="829"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Text3"/>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r>
      <w:tr w:rsidR="00D3055A" w:rsidRPr="00FD247F" w:rsidTr="00275089">
        <w:trPr>
          <w:trHeight w:val="108"/>
        </w:trPr>
        <w:tc>
          <w:tcPr>
            <w:tcW w:w="577"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Pismeni ispit</w:t>
            </w:r>
          </w:p>
        </w:tc>
        <w:tc>
          <w:tcPr>
            <w:tcW w:w="270"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674"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Usmeni ispit</w:t>
            </w:r>
          </w:p>
        </w:tc>
        <w:tc>
          <w:tcPr>
            <w:tcW w:w="270"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1</w:t>
            </w:r>
          </w:p>
        </w:tc>
        <w:tc>
          <w:tcPr>
            <w:tcW w:w="583"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Esej</w:t>
            </w:r>
          </w:p>
        </w:tc>
        <w:tc>
          <w:tcPr>
            <w:tcW w:w="301" w:type="pct"/>
            <w:vAlign w:val="center"/>
          </w:tcPr>
          <w:p w:rsidR="00D3055A" w:rsidRPr="00FD247F" w:rsidRDefault="00D3055A" w:rsidP="00275089">
            <w:pPr>
              <w:rPr>
                <w:rFonts w:ascii="Arial Narrow" w:eastAsia="Calibri" w:hAnsi="Arial Narrow"/>
                <w:sz w:val="20"/>
                <w:szCs w:val="20"/>
              </w:rPr>
            </w:pPr>
          </w:p>
        </w:tc>
        <w:tc>
          <w:tcPr>
            <w:tcW w:w="1495" w:type="pct"/>
            <w:gridSpan w:val="2"/>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Istraživanje</w:t>
            </w:r>
          </w:p>
        </w:tc>
        <w:tc>
          <w:tcPr>
            <w:tcW w:w="829"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r>
      <w:tr w:rsidR="00D3055A" w:rsidRPr="00FD247F" w:rsidTr="00275089">
        <w:trPr>
          <w:trHeight w:val="108"/>
        </w:trPr>
        <w:tc>
          <w:tcPr>
            <w:tcW w:w="577"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Projekt</w:t>
            </w:r>
          </w:p>
        </w:tc>
        <w:tc>
          <w:tcPr>
            <w:tcW w:w="270"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674"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Kontinuirana provjera znanja</w:t>
            </w:r>
          </w:p>
        </w:tc>
        <w:tc>
          <w:tcPr>
            <w:tcW w:w="270"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0,8</w:t>
            </w:r>
          </w:p>
        </w:tc>
        <w:tc>
          <w:tcPr>
            <w:tcW w:w="583"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Referat</w:t>
            </w:r>
          </w:p>
        </w:tc>
        <w:tc>
          <w:tcPr>
            <w:tcW w:w="301"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1495" w:type="pct"/>
            <w:gridSpan w:val="2"/>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Praktični rad</w:t>
            </w:r>
          </w:p>
        </w:tc>
        <w:tc>
          <w:tcPr>
            <w:tcW w:w="829" w:type="pct"/>
            <w:vAlign w:val="center"/>
          </w:tcPr>
          <w:p w:rsidR="00D3055A" w:rsidRPr="00FD247F" w:rsidRDefault="00D3055A" w:rsidP="00275089">
            <w:pPr>
              <w:rPr>
                <w:rFonts w:ascii="Arial Narrow" w:eastAsia="Calibri" w:hAnsi="Arial Narrow"/>
                <w:sz w:val="20"/>
                <w:szCs w:val="20"/>
              </w:rPr>
            </w:pPr>
          </w:p>
        </w:tc>
      </w:tr>
      <w:tr w:rsidR="00D3055A" w:rsidRPr="00FD247F" w:rsidTr="00275089">
        <w:trPr>
          <w:trHeight w:val="108"/>
        </w:trPr>
        <w:tc>
          <w:tcPr>
            <w:tcW w:w="577"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Portfolio</w:t>
            </w:r>
          </w:p>
        </w:tc>
        <w:tc>
          <w:tcPr>
            <w:tcW w:w="270" w:type="pct"/>
            <w:vAlign w:val="center"/>
          </w:tcPr>
          <w:p w:rsidR="00D3055A" w:rsidRPr="00FD247F" w:rsidRDefault="00D3055A" w:rsidP="00275089">
            <w:pPr>
              <w:rPr>
                <w:rFonts w:ascii="Arial Narrow" w:eastAsia="Calibri" w:hAnsi="Arial Narrow"/>
                <w:sz w:val="20"/>
                <w:szCs w:val="20"/>
              </w:rPr>
            </w:pPr>
          </w:p>
        </w:tc>
        <w:tc>
          <w:tcPr>
            <w:tcW w:w="674" w:type="pct"/>
            <w:vAlign w:val="center"/>
          </w:tcPr>
          <w:p w:rsidR="00D3055A" w:rsidRPr="00FD247F" w:rsidRDefault="00D3055A" w:rsidP="00275089">
            <w:pPr>
              <w:rPr>
                <w:rFonts w:ascii="Arial Narrow" w:eastAsia="Calibri" w:hAnsi="Arial Narrow"/>
                <w:sz w:val="20"/>
                <w:szCs w:val="20"/>
              </w:rPr>
            </w:pPr>
          </w:p>
        </w:tc>
        <w:tc>
          <w:tcPr>
            <w:tcW w:w="270"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583" w:type="pct"/>
            <w:vAlign w:val="center"/>
          </w:tcPr>
          <w:p w:rsidR="00D3055A" w:rsidRPr="00FD247F" w:rsidRDefault="00D3055A" w:rsidP="00275089">
            <w:pPr>
              <w:rPr>
                <w:rFonts w:ascii="Arial Narrow" w:eastAsia="Calibri" w:hAnsi="Arial Narrow"/>
                <w:sz w:val="20"/>
                <w:szCs w:val="20"/>
              </w:rPr>
            </w:pPr>
          </w:p>
        </w:tc>
        <w:tc>
          <w:tcPr>
            <w:tcW w:w="301"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1495" w:type="pct"/>
            <w:gridSpan w:val="2"/>
            <w:vAlign w:val="center"/>
          </w:tcPr>
          <w:p w:rsidR="00D3055A" w:rsidRPr="00FD247F" w:rsidRDefault="00D3055A" w:rsidP="00275089">
            <w:pPr>
              <w:rPr>
                <w:rFonts w:ascii="Arial Narrow" w:eastAsia="Calibri" w:hAnsi="Arial Narrow"/>
                <w:sz w:val="20"/>
                <w:szCs w:val="20"/>
              </w:rPr>
            </w:pPr>
          </w:p>
        </w:tc>
        <w:tc>
          <w:tcPr>
            <w:tcW w:w="829" w:type="pct"/>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r>
      <w:tr w:rsidR="00D3055A" w:rsidRPr="00FD247F" w:rsidTr="00275089">
        <w:trPr>
          <w:trHeight w:val="432"/>
        </w:trPr>
        <w:tc>
          <w:tcPr>
            <w:tcW w:w="5000" w:type="pct"/>
            <w:gridSpan w:val="9"/>
            <w:vAlign w:val="center"/>
          </w:tcPr>
          <w:p w:rsidR="00D3055A" w:rsidRPr="00FD247F" w:rsidRDefault="00D3055A" w:rsidP="00D3055A">
            <w:pPr>
              <w:numPr>
                <w:ilvl w:val="1"/>
                <w:numId w:val="186"/>
              </w:numPr>
              <w:rPr>
                <w:rFonts w:ascii="Arial Narrow" w:eastAsia="Calibri" w:hAnsi="Arial Narrow"/>
                <w:sz w:val="20"/>
                <w:szCs w:val="20"/>
              </w:rPr>
            </w:pPr>
            <w:r w:rsidRPr="00FD247F">
              <w:rPr>
                <w:rFonts w:ascii="Arial Narrow" w:eastAsia="Calibri" w:hAnsi="Arial Narrow"/>
                <w:sz w:val="20"/>
                <w:szCs w:val="20"/>
              </w:rPr>
              <w:t>Povezivanje ishoda učenja, nastavnih metoda i ocjenjivanja</w:t>
            </w:r>
          </w:p>
        </w:tc>
      </w:tr>
      <w:tr w:rsidR="00D3055A" w:rsidRPr="00FD247F" w:rsidTr="00275089">
        <w:trPr>
          <w:trHeight w:val="432"/>
        </w:trPr>
        <w:tc>
          <w:tcPr>
            <w:tcW w:w="5000" w:type="pct"/>
            <w:gridSpan w:val="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1"/>
              <w:gridCol w:w="715"/>
              <w:gridCol w:w="898"/>
              <w:gridCol w:w="1926"/>
              <w:gridCol w:w="1751"/>
              <w:gridCol w:w="707"/>
              <w:gridCol w:w="706"/>
            </w:tblGrid>
            <w:tr w:rsidR="00D3055A" w:rsidRPr="00FD247F" w:rsidTr="00275089">
              <w:trPr>
                <w:trHeight w:val="279"/>
              </w:trPr>
              <w:tc>
                <w:tcPr>
                  <w:tcW w:w="2099" w:type="dxa"/>
                  <w:vMerge w:val="restart"/>
                  <w:tcBorders>
                    <w:top w:val="single" w:sz="4" w:space="0" w:color="auto"/>
                    <w:left w:val="single" w:sz="4" w:space="0" w:color="auto"/>
                    <w:bottom w:val="single" w:sz="4" w:space="0" w:color="auto"/>
                    <w:right w:val="single" w:sz="4" w:space="0" w:color="auto"/>
                  </w:tcBorders>
                  <w:shd w:val="clear" w:color="auto" w:fill="auto"/>
                </w:tcPr>
                <w:p w:rsidR="00D3055A" w:rsidRPr="00FD247F" w:rsidRDefault="00D3055A" w:rsidP="00275089">
                  <w:pPr>
                    <w:rPr>
                      <w:rFonts w:ascii="Arial Narrow" w:eastAsia="Calibri" w:hAnsi="Arial Narrow"/>
                      <w:bCs/>
                      <w:sz w:val="20"/>
                      <w:szCs w:val="20"/>
                    </w:rPr>
                  </w:pPr>
                  <w:r w:rsidRPr="00FD247F">
                    <w:rPr>
                      <w:rFonts w:ascii="Arial Narrow" w:eastAsia="Calibri" w:hAnsi="Arial Narrow"/>
                      <w:bCs/>
                      <w:sz w:val="20"/>
                      <w:szCs w:val="20"/>
                    </w:rPr>
                    <w:t>* NASTAVNA METODA</w:t>
                  </w:r>
                </w:p>
                <w:p w:rsidR="00D3055A" w:rsidRPr="00FD247F" w:rsidRDefault="00D3055A" w:rsidP="00275089">
                  <w:pPr>
                    <w:rPr>
                      <w:rFonts w:ascii="Arial Narrow" w:eastAsia="Calibri" w:hAnsi="Arial Narrow"/>
                      <w:bCs/>
                      <w:sz w:val="20"/>
                      <w:szCs w:val="20"/>
                    </w:rPr>
                  </w:pPr>
                </w:p>
                <w:p w:rsidR="00D3055A" w:rsidRPr="00FD247F" w:rsidRDefault="00D3055A" w:rsidP="00275089">
                  <w:pPr>
                    <w:rPr>
                      <w:rFonts w:ascii="Arial Narrow" w:eastAsia="Calibri" w:hAnsi="Arial Narrow"/>
                      <w:bCs/>
                      <w:sz w:val="20"/>
                      <w:szCs w:val="20"/>
                    </w:rPr>
                  </w:pP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tcPr>
                <w:p w:rsidR="00D3055A" w:rsidRPr="00FD247F" w:rsidRDefault="00D3055A" w:rsidP="00275089">
                  <w:pPr>
                    <w:rPr>
                      <w:rFonts w:ascii="Arial Narrow" w:eastAsia="Calibri" w:hAnsi="Arial Narrow"/>
                      <w:bCs/>
                      <w:sz w:val="20"/>
                      <w:szCs w:val="20"/>
                    </w:rPr>
                  </w:pPr>
                  <w:r w:rsidRPr="00FD247F">
                    <w:rPr>
                      <w:rFonts w:ascii="Arial Narrow" w:eastAsia="Calibri" w:hAnsi="Arial Narrow"/>
                      <w:bCs/>
                      <w:sz w:val="20"/>
                      <w:szCs w:val="20"/>
                    </w:rPr>
                    <w:t>ECTS</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tcPr>
                <w:p w:rsidR="00D3055A" w:rsidRPr="00FD247F" w:rsidRDefault="00D3055A" w:rsidP="00275089">
                  <w:pPr>
                    <w:rPr>
                      <w:rFonts w:ascii="Arial Narrow" w:eastAsia="Calibri" w:hAnsi="Arial Narrow"/>
                      <w:bCs/>
                      <w:sz w:val="20"/>
                      <w:szCs w:val="20"/>
                    </w:rPr>
                  </w:pPr>
                  <w:r w:rsidRPr="00FD247F">
                    <w:rPr>
                      <w:rFonts w:ascii="Arial Narrow" w:eastAsia="Calibri" w:hAnsi="Arial Narrow"/>
                      <w:bCs/>
                      <w:sz w:val="20"/>
                      <w:szCs w:val="20"/>
                    </w:rPr>
                    <w:t>ISHOD UČENJA **</w:t>
                  </w:r>
                </w:p>
              </w:tc>
              <w:tc>
                <w:tcPr>
                  <w:tcW w:w="1939" w:type="dxa"/>
                  <w:vMerge w:val="restart"/>
                  <w:tcBorders>
                    <w:top w:val="single" w:sz="4" w:space="0" w:color="auto"/>
                    <w:left w:val="single" w:sz="4" w:space="0" w:color="auto"/>
                    <w:bottom w:val="single" w:sz="4" w:space="0" w:color="auto"/>
                    <w:right w:val="single" w:sz="4" w:space="0" w:color="auto"/>
                  </w:tcBorders>
                  <w:shd w:val="clear" w:color="auto" w:fill="auto"/>
                </w:tcPr>
                <w:p w:rsidR="00D3055A" w:rsidRPr="00FD247F" w:rsidRDefault="00D3055A" w:rsidP="00275089">
                  <w:pPr>
                    <w:rPr>
                      <w:rFonts w:ascii="Arial Narrow" w:eastAsia="Calibri" w:hAnsi="Arial Narrow"/>
                      <w:bCs/>
                      <w:sz w:val="20"/>
                      <w:szCs w:val="20"/>
                    </w:rPr>
                  </w:pPr>
                  <w:r w:rsidRPr="00FD247F">
                    <w:rPr>
                      <w:rFonts w:ascii="Arial Narrow" w:eastAsia="Calibri" w:hAnsi="Arial Narrow"/>
                      <w:bCs/>
                      <w:sz w:val="20"/>
                      <w:szCs w:val="20"/>
                    </w:rPr>
                    <w:t>AKTIVNOST STUDENTA</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tcPr>
                <w:p w:rsidR="00D3055A" w:rsidRPr="00FD247F" w:rsidRDefault="00D3055A" w:rsidP="00275089">
                  <w:pPr>
                    <w:rPr>
                      <w:rFonts w:ascii="Arial Narrow" w:eastAsia="Calibri" w:hAnsi="Arial Narrow"/>
                      <w:bCs/>
                      <w:sz w:val="20"/>
                      <w:szCs w:val="20"/>
                    </w:rPr>
                  </w:pPr>
                  <w:r w:rsidRPr="00FD247F">
                    <w:rPr>
                      <w:rFonts w:ascii="Arial Narrow" w:eastAsia="Calibri" w:hAnsi="Arial Narrow"/>
                      <w:bCs/>
                      <w:sz w:val="20"/>
                      <w:szCs w:val="20"/>
                    </w:rPr>
                    <w:t>METODA PROCJENE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D3055A" w:rsidRPr="00FD247F" w:rsidRDefault="00D3055A" w:rsidP="00275089">
                  <w:pPr>
                    <w:rPr>
                      <w:rFonts w:ascii="Arial Narrow" w:eastAsia="Calibri" w:hAnsi="Arial Narrow"/>
                      <w:bCs/>
                      <w:sz w:val="20"/>
                      <w:szCs w:val="20"/>
                    </w:rPr>
                  </w:pPr>
                  <w:r w:rsidRPr="00FD247F">
                    <w:rPr>
                      <w:rFonts w:ascii="Arial Narrow" w:eastAsia="Calibri" w:hAnsi="Arial Narrow"/>
                      <w:bCs/>
                      <w:sz w:val="20"/>
                      <w:szCs w:val="20"/>
                    </w:rPr>
                    <w:t>BODOVI</w:t>
                  </w:r>
                </w:p>
              </w:tc>
            </w:tr>
            <w:tr w:rsidR="00D3055A" w:rsidRPr="00FD247F" w:rsidTr="00275089">
              <w:trPr>
                <w:trHeight w:val="179"/>
              </w:trPr>
              <w:tc>
                <w:tcPr>
                  <w:tcW w:w="2099" w:type="dxa"/>
                  <w:vMerge/>
                  <w:tcBorders>
                    <w:top w:val="single" w:sz="4" w:space="0" w:color="auto"/>
                    <w:left w:val="single" w:sz="4" w:space="0" w:color="auto"/>
                    <w:bottom w:val="single" w:sz="4" w:space="0" w:color="auto"/>
                    <w:right w:val="single" w:sz="4" w:space="0" w:color="auto"/>
                  </w:tcBorders>
                  <w:shd w:val="clear" w:color="auto" w:fill="E6E6E6"/>
                </w:tcPr>
                <w:p w:rsidR="00D3055A" w:rsidRPr="00FD247F" w:rsidRDefault="00D3055A" w:rsidP="00275089">
                  <w:pPr>
                    <w:rPr>
                      <w:rFonts w:ascii="Arial Narrow" w:eastAsia="Calibri" w:hAnsi="Arial Narrow"/>
                      <w:bCs/>
                      <w:sz w:val="20"/>
                      <w:szCs w:val="20"/>
                    </w:rPr>
                  </w:pPr>
                </w:p>
              </w:tc>
              <w:tc>
                <w:tcPr>
                  <w:tcW w:w="716" w:type="dxa"/>
                  <w:vMerge/>
                  <w:tcBorders>
                    <w:top w:val="single" w:sz="4" w:space="0" w:color="auto"/>
                    <w:left w:val="single" w:sz="4" w:space="0" w:color="auto"/>
                    <w:bottom w:val="single" w:sz="4" w:space="0" w:color="auto"/>
                    <w:right w:val="single" w:sz="4" w:space="0" w:color="auto"/>
                  </w:tcBorders>
                  <w:shd w:val="clear" w:color="auto" w:fill="E6E6E6"/>
                </w:tcPr>
                <w:p w:rsidR="00D3055A" w:rsidRPr="00FD247F" w:rsidRDefault="00D3055A" w:rsidP="00275089">
                  <w:pPr>
                    <w:rPr>
                      <w:rFonts w:ascii="Arial Narrow" w:eastAsia="Calibri" w:hAnsi="Arial Narrow"/>
                      <w:bCs/>
                      <w:sz w:val="20"/>
                      <w:szCs w:val="20"/>
                    </w:rPr>
                  </w:pPr>
                </w:p>
              </w:tc>
              <w:tc>
                <w:tcPr>
                  <w:tcW w:w="899" w:type="dxa"/>
                  <w:vMerge/>
                  <w:tcBorders>
                    <w:top w:val="single" w:sz="4" w:space="0" w:color="auto"/>
                    <w:left w:val="single" w:sz="4" w:space="0" w:color="auto"/>
                    <w:bottom w:val="single" w:sz="4" w:space="0" w:color="auto"/>
                    <w:right w:val="single" w:sz="4" w:space="0" w:color="auto"/>
                  </w:tcBorders>
                  <w:shd w:val="clear" w:color="auto" w:fill="E6E6E6"/>
                </w:tcPr>
                <w:p w:rsidR="00D3055A" w:rsidRPr="00FD247F" w:rsidRDefault="00D3055A" w:rsidP="00275089">
                  <w:pPr>
                    <w:rPr>
                      <w:rFonts w:ascii="Arial Narrow" w:eastAsia="Calibri" w:hAnsi="Arial Narrow"/>
                      <w:bCs/>
                      <w:sz w:val="20"/>
                      <w:szCs w:val="20"/>
                    </w:rPr>
                  </w:pPr>
                </w:p>
              </w:tc>
              <w:tc>
                <w:tcPr>
                  <w:tcW w:w="1939" w:type="dxa"/>
                  <w:vMerge/>
                  <w:tcBorders>
                    <w:top w:val="single" w:sz="4" w:space="0" w:color="auto"/>
                    <w:left w:val="single" w:sz="4" w:space="0" w:color="auto"/>
                    <w:bottom w:val="single" w:sz="4" w:space="0" w:color="auto"/>
                    <w:right w:val="single" w:sz="4" w:space="0" w:color="auto"/>
                  </w:tcBorders>
                  <w:shd w:val="clear" w:color="auto" w:fill="E6E6E6"/>
                </w:tcPr>
                <w:p w:rsidR="00D3055A" w:rsidRPr="00FD247F" w:rsidRDefault="00D3055A" w:rsidP="00275089">
                  <w:pPr>
                    <w:rPr>
                      <w:rFonts w:ascii="Arial Narrow" w:eastAsia="Calibri" w:hAnsi="Arial Narrow"/>
                      <w:bCs/>
                      <w:sz w:val="20"/>
                      <w:szCs w:val="20"/>
                    </w:rPr>
                  </w:pPr>
                </w:p>
              </w:tc>
              <w:tc>
                <w:tcPr>
                  <w:tcW w:w="1763" w:type="dxa"/>
                  <w:vMerge/>
                  <w:tcBorders>
                    <w:top w:val="single" w:sz="4" w:space="0" w:color="auto"/>
                    <w:left w:val="single" w:sz="4" w:space="0" w:color="auto"/>
                    <w:bottom w:val="single" w:sz="4" w:space="0" w:color="auto"/>
                    <w:right w:val="single" w:sz="4" w:space="0" w:color="auto"/>
                  </w:tcBorders>
                  <w:shd w:val="clear" w:color="auto" w:fill="E6E6E6"/>
                </w:tcPr>
                <w:p w:rsidR="00D3055A" w:rsidRPr="00FD247F" w:rsidRDefault="00D3055A" w:rsidP="00275089">
                  <w:pPr>
                    <w:rPr>
                      <w:rFonts w:ascii="Arial Narrow" w:eastAsia="Calibri" w:hAnsi="Arial Narrow"/>
                      <w:bCs/>
                      <w:sz w:val="20"/>
                      <w:szCs w:val="20"/>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D3055A" w:rsidRPr="00FD247F" w:rsidRDefault="00D3055A" w:rsidP="00275089">
                  <w:pPr>
                    <w:rPr>
                      <w:rFonts w:ascii="Arial Narrow" w:eastAsia="Calibri" w:hAnsi="Arial Narrow"/>
                      <w:bCs/>
                      <w:sz w:val="20"/>
                      <w:szCs w:val="20"/>
                    </w:rPr>
                  </w:pPr>
                  <w:r w:rsidRPr="00FD247F">
                    <w:rPr>
                      <w:rFonts w:ascii="Arial Narrow" w:eastAsia="Calibri" w:hAnsi="Arial Narrow"/>
                      <w:bCs/>
                      <w:sz w:val="20"/>
                      <w:szCs w:val="20"/>
                    </w:rPr>
                    <w:t>min</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D3055A" w:rsidRPr="00FD247F" w:rsidRDefault="00D3055A" w:rsidP="00275089">
                  <w:pPr>
                    <w:rPr>
                      <w:rFonts w:ascii="Arial Narrow" w:eastAsia="Calibri" w:hAnsi="Arial Narrow"/>
                      <w:bCs/>
                      <w:sz w:val="20"/>
                      <w:szCs w:val="20"/>
                    </w:rPr>
                  </w:pPr>
                  <w:r w:rsidRPr="00FD247F">
                    <w:rPr>
                      <w:rFonts w:ascii="Arial Narrow" w:eastAsia="Calibri" w:hAnsi="Arial Narrow"/>
                      <w:bCs/>
                      <w:sz w:val="20"/>
                      <w:szCs w:val="20"/>
                    </w:rPr>
                    <w:t>max</w:t>
                  </w:r>
                </w:p>
              </w:tc>
            </w:tr>
            <w:tr w:rsidR="00D3055A" w:rsidRPr="00FD247F" w:rsidTr="00275089">
              <w:tc>
                <w:tcPr>
                  <w:tcW w:w="209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Aktivnost u nastavi</w:t>
                  </w:r>
                </w:p>
                <w:p w:rsidR="00D3055A" w:rsidRPr="00FD247F" w:rsidRDefault="00D3055A" w:rsidP="00275089">
                  <w:pPr>
                    <w:rPr>
                      <w:rFonts w:ascii="Arial Narrow" w:eastAsia="Calibri" w:hAnsi="Arial Narrow"/>
                      <w:sz w:val="20"/>
                      <w:szCs w:val="20"/>
                    </w:rPr>
                  </w:pPr>
                </w:p>
              </w:tc>
              <w:tc>
                <w:tcPr>
                  <w:tcW w:w="716"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0,5</w:t>
                  </w:r>
                </w:p>
              </w:tc>
              <w:tc>
                <w:tcPr>
                  <w:tcW w:w="89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Aktivno praćenje nastave i sudjelovanje pitanjima i  komentarima</w:t>
                  </w:r>
                </w:p>
              </w:tc>
              <w:tc>
                <w:tcPr>
                  <w:tcW w:w="1763"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Evidencija pohađanja nastave i kontinuirano praćenje aktivnosti na nastavi</w:t>
                  </w:r>
                </w:p>
              </w:tc>
              <w:tc>
                <w:tcPr>
                  <w:tcW w:w="710"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8,5</w:t>
                  </w:r>
                </w:p>
              </w:tc>
              <w:tc>
                <w:tcPr>
                  <w:tcW w:w="710"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17</w:t>
                  </w:r>
                </w:p>
              </w:tc>
            </w:tr>
            <w:tr w:rsidR="00D3055A" w:rsidRPr="00FD247F" w:rsidTr="00275089">
              <w:tc>
                <w:tcPr>
                  <w:tcW w:w="209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Seminarski rad</w:t>
                  </w:r>
                </w:p>
                <w:p w:rsidR="00D3055A" w:rsidRPr="00FD247F" w:rsidRDefault="00D3055A" w:rsidP="00275089">
                  <w:pPr>
                    <w:rPr>
                      <w:rFonts w:ascii="Arial Narrow" w:eastAsia="Calibri" w:hAnsi="Arial Narrow"/>
                      <w:sz w:val="20"/>
                      <w:szCs w:val="20"/>
                    </w:rPr>
                  </w:pPr>
                </w:p>
              </w:tc>
              <w:tc>
                <w:tcPr>
                  <w:tcW w:w="716"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0,7</w:t>
                  </w:r>
                </w:p>
              </w:tc>
              <w:tc>
                <w:tcPr>
                  <w:tcW w:w="89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 xml:space="preserve">Samostalan izbor te proučavanje literature i ostalih izvora, pohađanje lutkarskih predstava, kritičko promišljanje, analiza predstave, pisanje seminarskog rada  </w:t>
                  </w:r>
                </w:p>
              </w:tc>
              <w:tc>
                <w:tcPr>
                  <w:tcW w:w="1763"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Vrednovanje uspješnosti primjene stečenh znanja na analizu predstave</w:t>
                  </w:r>
                </w:p>
                <w:p w:rsidR="00D3055A" w:rsidRPr="00FD247F" w:rsidRDefault="00D3055A" w:rsidP="00275089">
                  <w:pPr>
                    <w:rPr>
                      <w:rFonts w:ascii="Arial Narrow" w:eastAsia="Calibri" w:hAnsi="Arial Narrow"/>
                      <w:sz w:val="20"/>
                      <w:szCs w:val="20"/>
                    </w:rPr>
                  </w:pPr>
                </w:p>
              </w:tc>
              <w:tc>
                <w:tcPr>
                  <w:tcW w:w="710"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11,5</w:t>
                  </w:r>
                </w:p>
              </w:tc>
              <w:tc>
                <w:tcPr>
                  <w:tcW w:w="710"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23</w:t>
                  </w:r>
                </w:p>
              </w:tc>
            </w:tr>
            <w:tr w:rsidR="00D3055A" w:rsidRPr="00FD247F" w:rsidTr="00275089">
              <w:tc>
                <w:tcPr>
                  <w:tcW w:w="209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Kontinuirana provjera znanja</w:t>
                  </w:r>
                </w:p>
              </w:tc>
              <w:tc>
                <w:tcPr>
                  <w:tcW w:w="716"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0,8</w:t>
                  </w:r>
                </w:p>
              </w:tc>
              <w:tc>
                <w:tcPr>
                  <w:tcW w:w="89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Proučavanje literature, izvršavanje drugih obveza, primjena znanja stečenog na nastavi, polaganje kolokvija</w:t>
                  </w:r>
                </w:p>
              </w:tc>
              <w:tc>
                <w:tcPr>
                  <w:tcW w:w="1763"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Stalno praćenje i evidentiranje osobnog napretka studenta tijekom semestra, evaluacija kolokvija</w:t>
                  </w:r>
                </w:p>
              </w:tc>
              <w:tc>
                <w:tcPr>
                  <w:tcW w:w="710"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13</w:t>
                  </w:r>
                </w:p>
              </w:tc>
              <w:tc>
                <w:tcPr>
                  <w:tcW w:w="710"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26</w:t>
                  </w:r>
                </w:p>
              </w:tc>
            </w:tr>
            <w:tr w:rsidR="00D3055A" w:rsidRPr="00FD247F" w:rsidTr="00275089">
              <w:tc>
                <w:tcPr>
                  <w:tcW w:w="209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Usmeni ispit</w:t>
                  </w:r>
                </w:p>
                <w:p w:rsidR="00D3055A" w:rsidRPr="00FD247F" w:rsidRDefault="00D3055A" w:rsidP="00275089">
                  <w:pPr>
                    <w:rPr>
                      <w:rFonts w:ascii="Arial Narrow" w:eastAsia="Calibri" w:hAnsi="Arial Narrow"/>
                      <w:sz w:val="20"/>
                      <w:szCs w:val="20"/>
                    </w:rPr>
                  </w:pPr>
                </w:p>
              </w:tc>
              <w:tc>
                <w:tcPr>
                  <w:tcW w:w="716"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1</w:t>
                  </w:r>
                </w:p>
              </w:tc>
              <w:tc>
                <w:tcPr>
                  <w:tcW w:w="89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 xml:space="preserve">Proučavanje literature i drugih izvora, primjena znanja stečenog na nastavi i samostalnim proučavanjem </w:t>
                  </w:r>
                </w:p>
              </w:tc>
              <w:tc>
                <w:tcPr>
                  <w:tcW w:w="1763"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Vrednovanje teorijskih znanja na temelju kvalitete dobivenih odgovora</w:t>
                  </w:r>
                </w:p>
                <w:p w:rsidR="00D3055A" w:rsidRPr="00FD247F" w:rsidRDefault="00D3055A" w:rsidP="00275089">
                  <w:pPr>
                    <w:rPr>
                      <w:rFonts w:ascii="Arial Narrow" w:eastAsia="Calibri" w:hAnsi="Arial Narrow"/>
                      <w:sz w:val="20"/>
                      <w:szCs w:val="20"/>
                    </w:rPr>
                  </w:pPr>
                </w:p>
              </w:tc>
              <w:tc>
                <w:tcPr>
                  <w:tcW w:w="710"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17</w:t>
                  </w:r>
                </w:p>
              </w:tc>
              <w:tc>
                <w:tcPr>
                  <w:tcW w:w="710"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34</w:t>
                  </w:r>
                </w:p>
              </w:tc>
            </w:tr>
            <w:tr w:rsidR="00D3055A" w:rsidRPr="00FD247F" w:rsidTr="00275089">
              <w:tc>
                <w:tcPr>
                  <w:tcW w:w="209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Ukupno</w:t>
                  </w:r>
                </w:p>
              </w:tc>
              <w:tc>
                <w:tcPr>
                  <w:tcW w:w="716"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3</w:t>
                  </w:r>
                </w:p>
              </w:tc>
              <w:tc>
                <w:tcPr>
                  <w:tcW w:w="89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p>
              </w:tc>
              <w:tc>
                <w:tcPr>
                  <w:tcW w:w="1939"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p>
              </w:tc>
              <w:tc>
                <w:tcPr>
                  <w:tcW w:w="1763"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p>
              </w:tc>
              <w:tc>
                <w:tcPr>
                  <w:tcW w:w="710"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50</w:t>
                  </w:r>
                </w:p>
              </w:tc>
              <w:tc>
                <w:tcPr>
                  <w:tcW w:w="710" w:type="dxa"/>
                  <w:tcBorders>
                    <w:top w:val="single" w:sz="4" w:space="0" w:color="auto"/>
                    <w:left w:val="single" w:sz="4" w:space="0" w:color="auto"/>
                    <w:bottom w:val="single" w:sz="4" w:space="0" w:color="auto"/>
                    <w:right w:val="single" w:sz="4" w:space="0" w:color="auto"/>
                  </w:tcBorders>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100</w:t>
                  </w:r>
                </w:p>
              </w:tc>
            </w:tr>
          </w:tbl>
          <w:p w:rsidR="00D3055A" w:rsidRPr="00FD247F" w:rsidRDefault="00D3055A" w:rsidP="00275089">
            <w:pPr>
              <w:rPr>
                <w:rFonts w:ascii="Arial Narrow" w:eastAsia="Calibri" w:hAnsi="Arial Narrow"/>
                <w:sz w:val="20"/>
                <w:szCs w:val="20"/>
              </w:rPr>
            </w:pPr>
          </w:p>
        </w:tc>
      </w:tr>
      <w:tr w:rsidR="00D3055A" w:rsidRPr="00FD247F" w:rsidTr="00275089">
        <w:trPr>
          <w:trHeight w:val="432"/>
        </w:trPr>
        <w:tc>
          <w:tcPr>
            <w:tcW w:w="5000" w:type="pct"/>
            <w:gridSpan w:val="9"/>
            <w:vAlign w:val="center"/>
          </w:tcPr>
          <w:p w:rsidR="00D3055A" w:rsidRPr="00FD247F" w:rsidRDefault="00D3055A" w:rsidP="00D3055A">
            <w:pPr>
              <w:numPr>
                <w:ilvl w:val="1"/>
                <w:numId w:val="186"/>
              </w:numPr>
              <w:rPr>
                <w:rFonts w:ascii="Arial Narrow" w:eastAsia="Calibri" w:hAnsi="Arial Narrow"/>
                <w:sz w:val="20"/>
                <w:szCs w:val="20"/>
              </w:rPr>
            </w:pPr>
            <w:r w:rsidRPr="00FD247F">
              <w:rPr>
                <w:rFonts w:ascii="Arial Narrow" w:eastAsia="Calibri" w:hAnsi="Arial Narrow"/>
                <w:sz w:val="20"/>
                <w:szCs w:val="20"/>
              </w:rPr>
              <w:t>Obvezatna literatura (u trenutku prijave prijedloga studijskog programa)</w:t>
            </w:r>
          </w:p>
        </w:tc>
      </w:tr>
      <w:tr w:rsidR="00D3055A" w:rsidRPr="00FD247F" w:rsidTr="00275089">
        <w:trPr>
          <w:trHeight w:val="432"/>
        </w:trPr>
        <w:tc>
          <w:tcPr>
            <w:tcW w:w="5000" w:type="pct"/>
            <w:gridSpan w:val="9"/>
            <w:vAlign w:val="center"/>
          </w:tcPr>
          <w:p w:rsidR="00D3055A" w:rsidRPr="00FD247F" w:rsidRDefault="00D3055A" w:rsidP="00D3055A">
            <w:pPr>
              <w:numPr>
                <w:ilvl w:val="0"/>
                <w:numId w:val="183"/>
              </w:numPr>
              <w:tabs>
                <w:tab w:val="num" w:pos="360"/>
              </w:tabs>
              <w:ind w:left="360"/>
              <w:rPr>
                <w:rFonts w:ascii="Arial Narrow" w:eastAsia="Calibri" w:hAnsi="Arial Narrow"/>
                <w:sz w:val="20"/>
                <w:szCs w:val="20"/>
                <w:lang w:val="de-DE"/>
              </w:rPr>
            </w:pPr>
            <w:r w:rsidRPr="00FD247F">
              <w:rPr>
                <w:rFonts w:ascii="Arial Narrow" w:eastAsia="Calibri" w:hAnsi="Arial Narrow"/>
                <w:sz w:val="20"/>
                <w:szCs w:val="20"/>
                <w:lang w:val="de-DE"/>
              </w:rPr>
              <w:t>Tanhofer, N. Filmska fotografija. Zagreb: Filmoteka 16, 1981.</w:t>
            </w:r>
          </w:p>
          <w:p w:rsidR="00D3055A" w:rsidRPr="00FD247F" w:rsidRDefault="00D3055A" w:rsidP="00D3055A">
            <w:pPr>
              <w:numPr>
                <w:ilvl w:val="0"/>
                <w:numId w:val="183"/>
              </w:numPr>
              <w:tabs>
                <w:tab w:val="num" w:pos="360"/>
              </w:tabs>
              <w:ind w:left="360"/>
              <w:rPr>
                <w:rFonts w:ascii="Arial Narrow" w:eastAsia="Calibri" w:hAnsi="Arial Narrow"/>
                <w:sz w:val="20"/>
                <w:szCs w:val="20"/>
                <w:lang w:val="de-DE"/>
              </w:rPr>
            </w:pPr>
            <w:r w:rsidRPr="00FD247F">
              <w:rPr>
                <w:rFonts w:ascii="Arial Narrow" w:eastAsia="Calibri" w:hAnsi="Arial Narrow"/>
                <w:sz w:val="20"/>
                <w:szCs w:val="20"/>
                <w:lang w:val="de-DE"/>
              </w:rPr>
              <w:t xml:space="preserve">Tanhofer, N. O boji na filmu i srodnim medijima. Zagreb : Akademija dramske umjetnosti : Novi Liber, 2008. </w:t>
            </w:r>
          </w:p>
          <w:p w:rsidR="00D3055A" w:rsidRPr="00FD247F" w:rsidRDefault="00D3055A" w:rsidP="00D3055A">
            <w:pPr>
              <w:numPr>
                <w:ilvl w:val="0"/>
                <w:numId w:val="183"/>
              </w:numPr>
              <w:tabs>
                <w:tab w:val="num" w:pos="360"/>
              </w:tabs>
              <w:ind w:left="360"/>
              <w:rPr>
                <w:rFonts w:ascii="Arial Narrow" w:eastAsia="Calibri" w:hAnsi="Arial Narrow"/>
                <w:sz w:val="20"/>
                <w:szCs w:val="20"/>
              </w:rPr>
            </w:pPr>
            <w:r w:rsidRPr="00FD247F">
              <w:rPr>
                <w:rFonts w:ascii="Arial Narrow" w:eastAsia="Calibri" w:hAnsi="Arial Narrow"/>
                <w:sz w:val="20"/>
                <w:szCs w:val="20"/>
                <w:lang w:val="de-DE"/>
              </w:rPr>
              <w:t xml:space="preserve">Midžić, E. Živuće fotografije i pokretne slike : razvoj kinematografske tehnike. </w:t>
            </w:r>
            <w:r w:rsidRPr="00FD247F">
              <w:rPr>
                <w:rFonts w:ascii="Arial Narrow" w:eastAsia="Calibri" w:hAnsi="Arial Narrow"/>
                <w:sz w:val="20"/>
                <w:szCs w:val="20"/>
              </w:rPr>
              <w:t>Zagreb: Školska knjiga, 2009.</w:t>
            </w:r>
          </w:p>
          <w:p w:rsidR="00D3055A" w:rsidRPr="00FD247F" w:rsidRDefault="00D3055A" w:rsidP="00D3055A">
            <w:pPr>
              <w:numPr>
                <w:ilvl w:val="0"/>
                <w:numId w:val="183"/>
              </w:numPr>
              <w:tabs>
                <w:tab w:val="num" w:pos="360"/>
              </w:tabs>
              <w:ind w:left="360"/>
              <w:rPr>
                <w:rFonts w:ascii="Arial Narrow" w:eastAsia="Calibri" w:hAnsi="Arial Narrow"/>
                <w:sz w:val="20"/>
                <w:szCs w:val="20"/>
              </w:rPr>
            </w:pPr>
            <w:r w:rsidRPr="00FD247F">
              <w:rPr>
                <w:rFonts w:ascii="Arial Narrow" w:eastAsia="Calibri" w:hAnsi="Arial Narrow"/>
                <w:sz w:val="20"/>
                <w:szCs w:val="20"/>
              </w:rPr>
              <w:t>Bergery, B. Reflections-21 cinematographers at work. Los Angeles: A S C Holding Corp, 2002.</w:t>
            </w:r>
          </w:p>
        </w:tc>
      </w:tr>
      <w:tr w:rsidR="00D3055A" w:rsidRPr="00FD247F" w:rsidTr="00275089">
        <w:trPr>
          <w:trHeight w:val="432"/>
        </w:trPr>
        <w:tc>
          <w:tcPr>
            <w:tcW w:w="5000" w:type="pct"/>
            <w:gridSpan w:val="9"/>
            <w:vAlign w:val="center"/>
          </w:tcPr>
          <w:p w:rsidR="00D3055A" w:rsidRPr="00FD247F" w:rsidRDefault="00D3055A" w:rsidP="00D3055A">
            <w:pPr>
              <w:numPr>
                <w:ilvl w:val="1"/>
                <w:numId w:val="186"/>
              </w:numPr>
              <w:rPr>
                <w:rFonts w:ascii="Arial Narrow" w:eastAsia="Calibri" w:hAnsi="Arial Narrow"/>
                <w:sz w:val="20"/>
                <w:szCs w:val="20"/>
                <w:lang w:val="de-DE"/>
              </w:rPr>
            </w:pPr>
            <w:r w:rsidRPr="00FD247F">
              <w:rPr>
                <w:rFonts w:ascii="Arial Narrow" w:eastAsia="Calibri" w:hAnsi="Arial Narrow"/>
                <w:sz w:val="20"/>
                <w:szCs w:val="20"/>
                <w:lang w:val="de-DE"/>
              </w:rPr>
              <w:t>Dopunska literatura (u trenutku prijave prijedloga studijskog programa)</w:t>
            </w:r>
          </w:p>
        </w:tc>
      </w:tr>
      <w:tr w:rsidR="00D3055A" w:rsidRPr="00FD247F" w:rsidTr="00275089">
        <w:trPr>
          <w:trHeight w:val="432"/>
        </w:trPr>
        <w:tc>
          <w:tcPr>
            <w:tcW w:w="5000" w:type="pct"/>
            <w:gridSpan w:val="9"/>
            <w:vAlign w:val="center"/>
          </w:tcPr>
          <w:p w:rsidR="00D3055A" w:rsidRPr="00FD247F" w:rsidRDefault="00D3055A" w:rsidP="00D3055A">
            <w:pPr>
              <w:pStyle w:val="Odlomakpopisa"/>
              <w:numPr>
                <w:ilvl w:val="0"/>
                <w:numId w:val="187"/>
              </w:numPr>
              <w:rPr>
                <w:rFonts w:ascii="Arial Narrow" w:eastAsia="Calibri" w:hAnsi="Arial Narrow"/>
                <w:color w:val="000000"/>
              </w:rPr>
            </w:pPr>
            <w:r w:rsidRPr="00FD247F">
              <w:rPr>
                <w:rFonts w:ascii="Arial Narrow" w:eastAsia="Calibri" w:hAnsi="Arial Narrow"/>
                <w:color w:val="000000"/>
              </w:rPr>
              <w:t>Famous Photographers caurse: Volume I,II,III,IV Famous Photographers school,1964.</w:t>
            </w:r>
          </w:p>
          <w:p w:rsidR="00D3055A" w:rsidRPr="00FD247F" w:rsidRDefault="00D3055A" w:rsidP="00D3055A">
            <w:pPr>
              <w:pStyle w:val="Odlomakpopisa"/>
              <w:numPr>
                <w:ilvl w:val="0"/>
                <w:numId w:val="187"/>
              </w:numPr>
              <w:rPr>
                <w:rFonts w:ascii="Arial Narrow" w:eastAsia="Calibri" w:hAnsi="Arial Narrow"/>
                <w:color w:val="000000"/>
              </w:rPr>
            </w:pPr>
            <w:r w:rsidRPr="00FD247F">
              <w:rPr>
                <w:rFonts w:ascii="Arial Narrow" w:eastAsia="Calibri" w:hAnsi="Arial Narrow"/>
                <w:color w:val="000000"/>
                <w:lang w:val="de-DE"/>
              </w:rPr>
              <w:t xml:space="preserve">Hedgacoe, J. Sve o fotografiji i fotografiranju. </w:t>
            </w:r>
            <w:r w:rsidRPr="00FD247F">
              <w:rPr>
                <w:rFonts w:ascii="Arial Narrow" w:eastAsia="Calibri" w:hAnsi="Arial Narrow"/>
                <w:color w:val="000000"/>
              </w:rPr>
              <w:t>Zagreb: Mladost, 1980.</w:t>
            </w:r>
          </w:p>
        </w:tc>
      </w:tr>
      <w:tr w:rsidR="00D3055A" w:rsidRPr="00FD247F" w:rsidTr="00275089">
        <w:trPr>
          <w:trHeight w:val="432"/>
        </w:trPr>
        <w:tc>
          <w:tcPr>
            <w:tcW w:w="5000" w:type="pct"/>
            <w:gridSpan w:val="9"/>
            <w:vAlign w:val="center"/>
          </w:tcPr>
          <w:p w:rsidR="00D3055A" w:rsidRPr="00FD247F" w:rsidRDefault="00D3055A" w:rsidP="00D3055A">
            <w:pPr>
              <w:numPr>
                <w:ilvl w:val="1"/>
                <w:numId w:val="186"/>
              </w:numPr>
              <w:rPr>
                <w:rFonts w:ascii="Arial Narrow" w:eastAsia="Calibri" w:hAnsi="Arial Narrow"/>
                <w:sz w:val="20"/>
                <w:szCs w:val="20"/>
              </w:rPr>
            </w:pPr>
            <w:r w:rsidRPr="00FD247F">
              <w:rPr>
                <w:rFonts w:ascii="Arial Narrow" w:eastAsia="Calibri" w:hAnsi="Arial Narrow"/>
                <w:sz w:val="20"/>
                <w:szCs w:val="20"/>
              </w:rPr>
              <w:t>Načini praćenja kvalitete koji osiguravaju stjecanje izlaznih znanja, vještina i kompetencija</w:t>
            </w:r>
          </w:p>
        </w:tc>
      </w:tr>
      <w:tr w:rsidR="00D3055A" w:rsidRPr="00FD247F" w:rsidTr="00275089">
        <w:trPr>
          <w:trHeight w:val="432"/>
        </w:trPr>
        <w:tc>
          <w:tcPr>
            <w:tcW w:w="5000" w:type="pct"/>
            <w:gridSpan w:val="9"/>
            <w:vAlign w:val="center"/>
          </w:tcPr>
          <w:p w:rsidR="00D3055A" w:rsidRPr="00FD247F" w:rsidRDefault="00D3055A" w:rsidP="00275089">
            <w:pPr>
              <w:rPr>
                <w:rFonts w:ascii="Arial Narrow" w:eastAsia="Calibri" w:hAnsi="Arial Narrow"/>
                <w:sz w:val="20"/>
                <w:szCs w:val="20"/>
              </w:rPr>
            </w:pPr>
            <w:r w:rsidRPr="00FD247F">
              <w:rPr>
                <w:rFonts w:ascii="Arial Narrow" w:eastAsia="Calibri" w:hAnsi="Arial Narrow"/>
                <w:sz w:val="20"/>
                <w:szCs w:val="20"/>
              </w:rPr>
              <w:t>Razgovori sa studentima tijekom kolegija i praćenje napredovanja studenta. Sveučilišna anketa.</w:t>
            </w:r>
          </w:p>
        </w:tc>
      </w:tr>
    </w:tbl>
    <w:p w:rsidR="00D3055A" w:rsidRPr="00FD247F" w:rsidRDefault="00D3055A" w:rsidP="00D3055A">
      <w:pPr>
        <w:rPr>
          <w:rFonts w:ascii="Arial Narrow" w:eastAsia="Calibri" w:hAnsi="Arial Narrow"/>
          <w:sz w:val="20"/>
          <w:szCs w:val="20"/>
        </w:rPr>
      </w:pPr>
      <w:r w:rsidRPr="00FD247F">
        <w:rPr>
          <w:rFonts w:ascii="Arial Narrow" w:eastAsia="Calibri" w:hAnsi="Arial Narrow"/>
          <w:sz w:val="20"/>
          <w:szCs w:val="20"/>
        </w:rPr>
        <w:t xml:space="preserve">* Uz svaku aktivnost studenta/nastavnu aktivnost treba definirati odgovarajući udio u ECTS bodovima pojedinih aktivnosti tako da ukupni broj ECTS bodova odgovara bodovnoj vrijednosti predmeta. </w:t>
      </w:r>
    </w:p>
    <w:p w:rsidR="00D3055A" w:rsidRPr="00FD247F" w:rsidRDefault="00D3055A" w:rsidP="00D3055A">
      <w:pPr>
        <w:rPr>
          <w:rFonts w:ascii="Arial Narrow" w:eastAsia="Calibri" w:hAnsi="Arial Narrow"/>
          <w:sz w:val="20"/>
          <w:szCs w:val="20"/>
        </w:rPr>
      </w:pPr>
      <w:r w:rsidRPr="00FD247F">
        <w:rPr>
          <w:rFonts w:ascii="Arial Narrow" w:eastAsia="Calibri" w:hAnsi="Arial Narrow"/>
          <w:sz w:val="20"/>
          <w:szCs w:val="20"/>
        </w:rPr>
        <w:t>** U ovaj stupac navesti ishode učenja iz točke 1.3 koji su obuhvaćeni ovom aktivnosti studenata/nastavnika.</w:t>
      </w:r>
    </w:p>
    <w:p w:rsidR="00066950" w:rsidRDefault="00066950">
      <w:pPr>
        <w:rPr>
          <w:rFonts w:cstheme="minorHAnsi"/>
          <w:b/>
          <w:sz w:val="20"/>
          <w:szCs w:val="20"/>
          <w:lang w:val="hr-HR"/>
        </w:rPr>
      </w:pPr>
    </w:p>
    <w:p w:rsidR="00066950" w:rsidRDefault="00066950">
      <w:pPr>
        <w:rPr>
          <w:rFonts w:cstheme="minorHAnsi"/>
          <w:b/>
          <w:sz w:val="20"/>
          <w:szCs w:val="20"/>
          <w:lang w:val="hr-HR"/>
        </w:rPr>
      </w:pPr>
      <w:r>
        <w:rPr>
          <w:rFonts w:cstheme="minorHAnsi"/>
          <w:b/>
          <w:sz w:val="20"/>
          <w:szCs w:val="20"/>
          <w:lang w:val="hr-HR"/>
        </w:rPr>
        <w:br w:type="page"/>
      </w:r>
    </w:p>
    <w:p w:rsidR="00DB4934" w:rsidRPr="009643C4" w:rsidRDefault="00DB4934" w:rsidP="00DB4934">
      <w:pPr>
        <w:rPr>
          <w:rFonts w:cstheme="minorHAnsi"/>
          <w:b/>
          <w:sz w:val="20"/>
          <w:szCs w:val="20"/>
          <w:lang w:val="hr-HR"/>
        </w:rPr>
      </w:pPr>
      <w:r w:rsidRPr="009643C4">
        <w:rPr>
          <w:rFonts w:cstheme="minorHAnsi"/>
          <w:b/>
          <w:sz w:val="20"/>
          <w:szCs w:val="20"/>
          <w:lang w:val="hr-HR"/>
        </w:rPr>
        <w:lastRenderedPageBreak/>
        <w:t>POPIS NASTAVNIH BAZA I RADILIŠTA U KOJIMA SE IZVODI STUDIJSKI PROGRAM</w:t>
      </w:r>
    </w:p>
    <w:p w:rsidR="00DB4934" w:rsidRPr="009643C4" w:rsidRDefault="00DB4934" w:rsidP="00DB4934">
      <w:pPr>
        <w:rPr>
          <w:rFonts w:cstheme="minorHAnsi"/>
          <w:sz w:val="20"/>
          <w:szCs w:val="20"/>
          <w:lang w:val="hr-HR"/>
        </w:rPr>
      </w:pPr>
    </w:p>
    <w:tbl>
      <w:tblPr>
        <w:tblStyle w:val="Reetkatablice"/>
        <w:tblW w:w="5000" w:type="pct"/>
        <w:tblLook w:val="04A0" w:firstRow="1" w:lastRow="0" w:firstColumn="1" w:lastColumn="0" w:noHBand="0" w:noVBand="1"/>
      </w:tblPr>
      <w:tblGrid>
        <w:gridCol w:w="4990"/>
        <w:gridCol w:w="4020"/>
      </w:tblGrid>
      <w:tr w:rsidR="00DB4934" w:rsidRPr="009643C4" w:rsidTr="009F543D">
        <w:tc>
          <w:tcPr>
            <w:tcW w:w="2769" w:type="pct"/>
          </w:tcPr>
          <w:p w:rsidR="00DB4934" w:rsidRPr="009643C4" w:rsidRDefault="00DB4934" w:rsidP="009F543D">
            <w:pPr>
              <w:rPr>
                <w:rFonts w:cstheme="minorHAnsi"/>
                <w:sz w:val="20"/>
                <w:szCs w:val="20"/>
                <w:lang w:val="hr-HR"/>
              </w:rPr>
            </w:pPr>
            <w:r w:rsidRPr="009643C4">
              <w:rPr>
                <w:rFonts w:cstheme="minorHAnsi"/>
                <w:sz w:val="20"/>
                <w:szCs w:val="20"/>
                <w:lang w:val="hr-HR"/>
              </w:rPr>
              <w:t>NAZIV NASTAVNE BAZE i RADILIŠTA</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ADRESA</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OAR d.o.o. – Osječka televizija</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Ulica Sv.L.B.Mandića 50a</w:t>
            </w:r>
          </w:p>
        </w:tc>
      </w:tr>
      <w:tr w:rsidR="00DB4934" w:rsidRPr="009643C4" w:rsidTr="009F543D">
        <w:tc>
          <w:tcPr>
            <w:tcW w:w="2769" w:type="pct"/>
          </w:tcPr>
          <w:p w:rsidR="00DB4934" w:rsidRPr="009643C4" w:rsidRDefault="00DB4934" w:rsidP="009F543D">
            <w:pPr>
              <w:rPr>
                <w:rFonts w:cstheme="minorHAnsi"/>
                <w:bCs/>
                <w:sz w:val="20"/>
                <w:szCs w:val="20"/>
                <w:lang w:val="hr-HR"/>
              </w:rPr>
            </w:pPr>
            <w:r w:rsidRPr="009643C4">
              <w:rPr>
                <w:rFonts w:cstheme="minorHAnsi"/>
                <w:bCs/>
                <w:sz w:val="20"/>
                <w:szCs w:val="20"/>
              </w:rPr>
              <w:t>STV-Televizija Slavonije i Baranje, Osijek</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rPr>
              <w:t>Osijek, Istarska 2</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Hrvatska radiotelevizija, Centar Osijek</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Osijek, Šamačka 13</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Adverta d.o.o.</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Osijek, Medulinska ulica 1</w:t>
            </w:r>
          </w:p>
        </w:tc>
      </w:tr>
      <w:tr w:rsidR="00DB4934" w:rsidRPr="009643C4" w:rsidTr="009F543D">
        <w:tc>
          <w:tcPr>
            <w:tcW w:w="2769" w:type="pct"/>
          </w:tcPr>
          <w:p w:rsidR="00DB4934" w:rsidRPr="009643C4" w:rsidRDefault="00DB4934" w:rsidP="009F543D">
            <w:pPr>
              <w:rPr>
                <w:rFonts w:cstheme="minorHAnsi"/>
                <w:bCs/>
                <w:sz w:val="20"/>
                <w:szCs w:val="20"/>
                <w:lang w:val="hr-HR"/>
              </w:rPr>
            </w:pPr>
            <w:r w:rsidRPr="009643C4">
              <w:rPr>
                <w:rFonts w:cstheme="minorHAnsi"/>
                <w:bCs/>
                <w:sz w:val="20"/>
                <w:szCs w:val="20"/>
                <w:lang w:val="hr-HR"/>
              </w:rPr>
              <w:t>Kultakt, Osijek</w:t>
            </w:r>
          </w:p>
        </w:tc>
        <w:tc>
          <w:tcPr>
            <w:tcW w:w="2231" w:type="pct"/>
          </w:tcPr>
          <w:p w:rsidR="00DB4934" w:rsidRPr="009643C4" w:rsidRDefault="00DB4934" w:rsidP="009F543D">
            <w:pPr>
              <w:rPr>
                <w:rFonts w:cstheme="minorHAnsi"/>
                <w:bCs/>
                <w:sz w:val="20"/>
                <w:szCs w:val="20"/>
                <w:lang w:val="hr-HR"/>
              </w:rPr>
            </w:pPr>
            <w:r w:rsidRPr="009643C4">
              <w:rPr>
                <w:rFonts w:cstheme="minorHAnsi"/>
                <w:bCs/>
                <w:sz w:val="20"/>
                <w:szCs w:val="20"/>
                <w:lang w:val="hr-HR"/>
              </w:rPr>
              <w:t>Osijek, Vijenac Ivana Česmičkog 12</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Proprium d.o.o.</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Osijek, Trg Ante Starčevića 10</w:t>
            </w:r>
          </w:p>
        </w:tc>
      </w:tr>
      <w:tr w:rsidR="00DB4934" w:rsidRPr="009643C4" w:rsidTr="009F543D">
        <w:tc>
          <w:tcPr>
            <w:tcW w:w="2769" w:type="pct"/>
          </w:tcPr>
          <w:p w:rsidR="00DB4934" w:rsidRPr="009643C4" w:rsidRDefault="00DB4934" w:rsidP="009F543D">
            <w:pPr>
              <w:rPr>
                <w:rFonts w:cstheme="minorHAnsi"/>
                <w:bCs/>
                <w:sz w:val="20"/>
                <w:szCs w:val="20"/>
                <w:lang w:val="hr-HR"/>
              </w:rPr>
            </w:pPr>
            <w:r w:rsidRPr="009643C4">
              <w:rPr>
                <w:rFonts w:cstheme="minorHAnsi"/>
                <w:bCs/>
                <w:sz w:val="20"/>
                <w:szCs w:val="20"/>
                <w:lang w:val="hr-HR"/>
              </w:rPr>
              <w:t>Novosti, Vinkovci</w:t>
            </w:r>
          </w:p>
        </w:tc>
        <w:tc>
          <w:tcPr>
            <w:tcW w:w="2231" w:type="pct"/>
          </w:tcPr>
          <w:p w:rsidR="00DB4934" w:rsidRPr="009643C4" w:rsidRDefault="00DB4934" w:rsidP="009F543D">
            <w:pPr>
              <w:rPr>
                <w:rFonts w:cstheme="minorHAnsi"/>
                <w:bCs/>
                <w:sz w:val="20"/>
                <w:szCs w:val="20"/>
                <w:lang w:val="hr-HR"/>
              </w:rPr>
            </w:pPr>
            <w:r w:rsidRPr="009643C4">
              <w:rPr>
                <w:rFonts w:cstheme="minorHAnsi"/>
                <w:bCs/>
                <w:sz w:val="20"/>
                <w:szCs w:val="20"/>
                <w:lang w:val="hr-HR"/>
              </w:rPr>
              <w:t>Vinkovci, Jurja Dalmatinca 29</w:t>
            </w:r>
          </w:p>
        </w:tc>
      </w:tr>
      <w:tr w:rsidR="00DB4934" w:rsidRPr="009643C4" w:rsidTr="009F543D">
        <w:tc>
          <w:tcPr>
            <w:tcW w:w="2769" w:type="pct"/>
          </w:tcPr>
          <w:p w:rsidR="00DB4934" w:rsidRPr="009643C4" w:rsidRDefault="00DB4934" w:rsidP="009F543D">
            <w:pPr>
              <w:rPr>
                <w:rFonts w:cstheme="minorHAnsi"/>
                <w:bCs/>
                <w:sz w:val="20"/>
                <w:szCs w:val="20"/>
                <w:lang w:val="hr-HR"/>
              </w:rPr>
            </w:pPr>
            <w:r w:rsidRPr="009643C4">
              <w:rPr>
                <w:rFonts w:cstheme="minorHAnsi"/>
                <w:bCs/>
                <w:sz w:val="20"/>
                <w:szCs w:val="20"/>
                <w:lang w:val="hr-HR"/>
              </w:rPr>
              <w:t>Bamboo Lab, Osijek</w:t>
            </w:r>
          </w:p>
        </w:tc>
        <w:tc>
          <w:tcPr>
            <w:tcW w:w="2231" w:type="pct"/>
          </w:tcPr>
          <w:p w:rsidR="00DB4934" w:rsidRPr="009643C4" w:rsidRDefault="00DB4934" w:rsidP="009F543D">
            <w:pPr>
              <w:rPr>
                <w:rFonts w:cstheme="minorHAnsi"/>
                <w:bCs/>
                <w:sz w:val="20"/>
                <w:szCs w:val="20"/>
                <w:lang w:val="hr-HR"/>
              </w:rPr>
            </w:pPr>
            <w:r w:rsidRPr="009643C4">
              <w:rPr>
                <w:rFonts w:cstheme="minorHAnsi"/>
                <w:bCs/>
                <w:sz w:val="20"/>
                <w:szCs w:val="20"/>
                <w:lang w:val="hr-HR"/>
              </w:rPr>
              <w:t>Osijek, Josipa Jurja Strossmayera 341</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Factory d.o.o. – Plavatvornica</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Osijek, Lorenza Jagera 2</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Radio UNIOS</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Osijek, Ulica cara Hadrijana 10b</w:t>
            </w:r>
          </w:p>
        </w:tc>
      </w:tr>
      <w:tr w:rsidR="00DB4934" w:rsidRPr="009643C4" w:rsidTr="009F543D">
        <w:tc>
          <w:tcPr>
            <w:tcW w:w="2769" w:type="pct"/>
          </w:tcPr>
          <w:p w:rsidR="00DB4934" w:rsidRPr="009643C4" w:rsidRDefault="00DB4934" w:rsidP="009F543D">
            <w:pPr>
              <w:rPr>
                <w:rFonts w:cstheme="minorHAnsi"/>
                <w:bCs/>
                <w:sz w:val="20"/>
                <w:szCs w:val="20"/>
                <w:lang w:val="hr-HR"/>
              </w:rPr>
            </w:pPr>
            <w:r w:rsidRPr="009643C4">
              <w:rPr>
                <w:rFonts w:cstheme="minorHAnsi"/>
                <w:bCs/>
                <w:sz w:val="20"/>
                <w:szCs w:val="20"/>
              </w:rPr>
              <w:t>GlasSlavonije, Osijek</w:t>
            </w:r>
          </w:p>
        </w:tc>
        <w:tc>
          <w:tcPr>
            <w:tcW w:w="2231" w:type="pct"/>
          </w:tcPr>
          <w:p w:rsidR="00DB4934" w:rsidRPr="009643C4" w:rsidRDefault="00DB4934" w:rsidP="009F543D">
            <w:pPr>
              <w:rPr>
                <w:rFonts w:cstheme="minorHAnsi"/>
                <w:bCs/>
                <w:sz w:val="20"/>
                <w:szCs w:val="20"/>
                <w:lang w:val="hr-HR"/>
              </w:rPr>
            </w:pPr>
            <w:r w:rsidRPr="009643C4">
              <w:rPr>
                <w:rFonts w:cstheme="minorHAnsi"/>
                <w:bCs/>
                <w:sz w:val="20"/>
                <w:szCs w:val="20"/>
              </w:rPr>
              <w:t>Osijek, HrvatskeRepublike 20</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 xml:space="preserve">Styria Hrvatska </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Zagreb, Oreškovićeva ul. 6h/1</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 xml:space="preserve">Mono d.o.o. </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Osijek, Bihaćka ul. 1d</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Cobe d.o.o.</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Osijek, Ulica Hrvatske Republike 33</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Prototyp d.o.o.</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Osijek, Kordunska 12</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Hammer d.o.o.</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Osijek, Mije Kišpatića 41a</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Hrvatska radiotelevizija, dopisništvo Vukovar</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 xml:space="preserve">Vukovar, Franje Tuđmana 10   </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Hrvatski radio Vukovar</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Vukovar, Ulica dr. Franje Tuđmana 13</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Netokracija d.o.o.</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Zagreb, HinkaWuertha 4</w:t>
            </w:r>
          </w:p>
        </w:tc>
      </w:tr>
      <w:tr w:rsidR="00DB4934" w:rsidRPr="009643C4" w:rsidTr="009F543D">
        <w:tc>
          <w:tcPr>
            <w:tcW w:w="2769" w:type="pct"/>
            <w:vAlign w:val="center"/>
          </w:tcPr>
          <w:p w:rsidR="00DB4934" w:rsidRPr="009643C4" w:rsidRDefault="00DB4934" w:rsidP="009F543D">
            <w:pPr>
              <w:rPr>
                <w:rFonts w:cstheme="minorHAnsi"/>
                <w:bCs/>
                <w:sz w:val="20"/>
                <w:szCs w:val="20"/>
                <w:lang w:val="hr-HR"/>
              </w:rPr>
            </w:pPr>
            <w:r w:rsidRPr="009643C4">
              <w:rPr>
                <w:rFonts w:cstheme="minorHAnsi"/>
                <w:bCs/>
                <w:sz w:val="20"/>
                <w:szCs w:val="20"/>
              </w:rPr>
              <w:t>Turistička zajednica Grada Osijeka</w:t>
            </w:r>
          </w:p>
        </w:tc>
        <w:tc>
          <w:tcPr>
            <w:tcW w:w="2231" w:type="pct"/>
          </w:tcPr>
          <w:p w:rsidR="00DB4934" w:rsidRPr="009643C4" w:rsidRDefault="00DB4934" w:rsidP="009F543D">
            <w:pPr>
              <w:rPr>
                <w:rFonts w:cstheme="minorHAnsi"/>
                <w:bCs/>
                <w:sz w:val="20"/>
                <w:szCs w:val="20"/>
                <w:lang w:val="hr-HR"/>
              </w:rPr>
            </w:pPr>
            <w:r w:rsidRPr="009643C4">
              <w:rPr>
                <w:rFonts w:cstheme="minorHAnsi"/>
                <w:bCs/>
                <w:sz w:val="20"/>
                <w:szCs w:val="20"/>
                <w:lang w:val="hr-HR"/>
              </w:rPr>
              <w:t>Osijek, Županijska 2</w:t>
            </w:r>
          </w:p>
        </w:tc>
      </w:tr>
      <w:tr w:rsidR="00DB4934" w:rsidRPr="009643C4" w:rsidTr="009F543D">
        <w:tc>
          <w:tcPr>
            <w:tcW w:w="2769" w:type="pct"/>
            <w:vAlign w:val="center"/>
          </w:tcPr>
          <w:p w:rsidR="00DB4934" w:rsidRPr="009643C4" w:rsidRDefault="00DB4934" w:rsidP="009F543D">
            <w:pPr>
              <w:rPr>
                <w:rFonts w:cstheme="minorHAnsi"/>
                <w:bCs/>
                <w:sz w:val="20"/>
                <w:szCs w:val="20"/>
              </w:rPr>
            </w:pPr>
            <w:r w:rsidRPr="009643C4">
              <w:rPr>
                <w:rFonts w:cstheme="minorHAnsi"/>
                <w:bCs/>
                <w:sz w:val="20"/>
                <w:szCs w:val="20"/>
              </w:rPr>
              <w:t>Turistička zajednica Baranje</w:t>
            </w:r>
          </w:p>
        </w:tc>
        <w:tc>
          <w:tcPr>
            <w:tcW w:w="2231" w:type="pct"/>
          </w:tcPr>
          <w:p w:rsidR="00DB4934" w:rsidRPr="009643C4" w:rsidRDefault="00DB4934" w:rsidP="009F543D">
            <w:pPr>
              <w:rPr>
                <w:rFonts w:cstheme="minorHAnsi"/>
                <w:bCs/>
                <w:sz w:val="20"/>
                <w:szCs w:val="20"/>
                <w:lang w:val="hr-HR"/>
              </w:rPr>
            </w:pPr>
            <w:r w:rsidRPr="009643C4">
              <w:rPr>
                <w:rFonts w:cstheme="minorHAnsi"/>
                <w:bCs/>
                <w:sz w:val="20"/>
                <w:szCs w:val="20"/>
                <w:lang w:val="hr-HR"/>
              </w:rPr>
              <w:t>Beli Manastir, Kralja Tomislava 70</w:t>
            </w:r>
          </w:p>
        </w:tc>
      </w:tr>
      <w:tr w:rsidR="00DB4934" w:rsidRPr="009643C4" w:rsidTr="009F543D">
        <w:tc>
          <w:tcPr>
            <w:tcW w:w="2769" w:type="pct"/>
          </w:tcPr>
          <w:p w:rsidR="00DB4934" w:rsidRPr="009643C4" w:rsidRDefault="00DB4934" w:rsidP="009F543D">
            <w:pPr>
              <w:rPr>
                <w:rFonts w:cstheme="minorHAnsi"/>
                <w:bCs/>
                <w:sz w:val="20"/>
                <w:szCs w:val="20"/>
                <w:lang w:val="hr-HR"/>
              </w:rPr>
            </w:pPr>
            <w:r w:rsidRPr="009643C4">
              <w:rPr>
                <w:rFonts w:cstheme="minorHAnsi"/>
                <w:bCs/>
                <w:sz w:val="20"/>
                <w:szCs w:val="20"/>
                <w:lang w:val="hr-HR"/>
              </w:rPr>
              <w:t>Hrvatsko društvo likovnih umjetnika, Osijek</w:t>
            </w:r>
          </w:p>
        </w:tc>
        <w:tc>
          <w:tcPr>
            <w:tcW w:w="2231" w:type="pct"/>
          </w:tcPr>
          <w:p w:rsidR="00DB4934" w:rsidRPr="009643C4" w:rsidRDefault="00DB4934" w:rsidP="009F543D">
            <w:pPr>
              <w:rPr>
                <w:rFonts w:cstheme="minorHAnsi"/>
                <w:bCs/>
                <w:sz w:val="20"/>
                <w:szCs w:val="20"/>
                <w:lang w:val="hr-HR"/>
              </w:rPr>
            </w:pPr>
            <w:r w:rsidRPr="009643C4">
              <w:rPr>
                <w:rFonts w:cstheme="minorHAnsi"/>
                <w:bCs/>
                <w:sz w:val="20"/>
                <w:szCs w:val="20"/>
                <w:lang w:val="hr-HR"/>
              </w:rPr>
              <w:t>Osijek, Ulica Vatroslava Jagića 2</w:t>
            </w:r>
          </w:p>
        </w:tc>
      </w:tr>
      <w:tr w:rsidR="00DB4934" w:rsidRPr="009643C4" w:rsidTr="009F543D">
        <w:tc>
          <w:tcPr>
            <w:tcW w:w="2769" w:type="pct"/>
            <w:vAlign w:val="center"/>
          </w:tcPr>
          <w:p w:rsidR="00DB4934" w:rsidRPr="009643C4" w:rsidRDefault="00DB4934" w:rsidP="009F543D">
            <w:pPr>
              <w:rPr>
                <w:rFonts w:cstheme="minorHAnsi"/>
                <w:sz w:val="20"/>
                <w:szCs w:val="20"/>
                <w:lang w:val="hr-HR"/>
              </w:rPr>
            </w:pPr>
            <w:r w:rsidRPr="009643C4">
              <w:rPr>
                <w:rFonts w:cstheme="minorHAnsi"/>
                <w:sz w:val="20"/>
                <w:szCs w:val="20"/>
              </w:rPr>
              <w:t>Nogometni klub Osijek</w:t>
            </w:r>
          </w:p>
        </w:tc>
        <w:tc>
          <w:tcPr>
            <w:tcW w:w="2231" w:type="pct"/>
          </w:tcPr>
          <w:p w:rsidR="00DB4934" w:rsidRPr="009643C4" w:rsidRDefault="00DB4934" w:rsidP="009F543D">
            <w:pPr>
              <w:rPr>
                <w:rFonts w:cstheme="minorHAnsi"/>
                <w:sz w:val="20"/>
                <w:szCs w:val="20"/>
                <w:lang w:val="hr-HR"/>
              </w:rPr>
            </w:pPr>
            <w:r w:rsidRPr="009643C4">
              <w:rPr>
                <w:rFonts w:cstheme="minorHAnsi"/>
                <w:sz w:val="20"/>
                <w:szCs w:val="20"/>
                <w:lang w:val="hr-HR"/>
              </w:rPr>
              <w:t>Osijek, W. Wilsona 2</w:t>
            </w:r>
          </w:p>
        </w:tc>
      </w:tr>
    </w:tbl>
    <w:p w:rsidR="00096336" w:rsidRPr="009643C4" w:rsidRDefault="00096336">
      <w:pPr>
        <w:rPr>
          <w:rFonts w:cstheme="minorHAnsi"/>
          <w:sz w:val="20"/>
          <w:szCs w:val="20"/>
          <w:lang w:val="hr-HR"/>
        </w:rPr>
        <w:sectPr w:rsidR="00096336" w:rsidRPr="009643C4" w:rsidSect="008D09E7">
          <w:pgSz w:w="11900" w:h="16840"/>
          <w:pgMar w:top="1440" w:right="1440" w:bottom="1440" w:left="1440" w:header="708" w:footer="708" w:gutter="0"/>
          <w:pgNumType w:start="0"/>
          <w:cols w:space="708"/>
          <w:titlePg/>
          <w:docGrid w:linePitch="360"/>
        </w:sectPr>
      </w:pPr>
    </w:p>
    <w:p w:rsidR="00E91291" w:rsidRPr="00CF47A7" w:rsidRDefault="00E91291" w:rsidP="00E91291">
      <w:pPr>
        <w:rPr>
          <w:rFonts w:cstheme="minorHAnsi"/>
          <w:sz w:val="20"/>
          <w:szCs w:val="20"/>
          <w:lang w:val="hr-HR"/>
        </w:rPr>
      </w:pPr>
      <w:r w:rsidRPr="00735977">
        <w:rPr>
          <w:rFonts w:cstheme="minorHAnsi"/>
          <w:sz w:val="20"/>
          <w:szCs w:val="20"/>
          <w:lang w:val="hr-HR"/>
        </w:rPr>
        <w:lastRenderedPageBreak/>
        <w:t>TERMINI ISPITNIH ROKOVA – diplomski studiji</w:t>
      </w:r>
    </w:p>
    <w:p w:rsidR="00E91291" w:rsidRPr="00CF47A7" w:rsidRDefault="00E91291" w:rsidP="00E91291">
      <w:pPr>
        <w:rPr>
          <w:rFonts w:cstheme="minorHAnsi"/>
          <w:sz w:val="20"/>
          <w:szCs w:val="20"/>
          <w:lang w:val="hr-HR"/>
        </w:rPr>
      </w:pPr>
    </w:p>
    <w:tbl>
      <w:tblPr>
        <w:tblW w:w="1475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1647"/>
        <w:gridCol w:w="1867"/>
        <w:gridCol w:w="1793"/>
        <w:gridCol w:w="1793"/>
        <w:gridCol w:w="1381"/>
        <w:gridCol w:w="1481"/>
        <w:gridCol w:w="1341"/>
      </w:tblGrid>
      <w:tr w:rsidR="00E91291" w:rsidRPr="00CF47A7" w:rsidTr="009F543D">
        <w:trPr>
          <w:trHeight w:val="276"/>
        </w:trPr>
        <w:tc>
          <w:tcPr>
            <w:tcW w:w="3450" w:type="dxa"/>
            <w:vMerge w:val="restart"/>
            <w:shd w:val="clear" w:color="000000" w:fill="D8D8D8"/>
            <w:vAlign w:val="center"/>
            <w:hideMark/>
          </w:tcPr>
          <w:p w:rsidR="00E91291" w:rsidRPr="00CF47A7" w:rsidRDefault="00E91291" w:rsidP="009F543D">
            <w:pPr>
              <w:jc w:val="center"/>
              <w:rPr>
                <w:rFonts w:eastAsia="Times New Roman" w:cstheme="minorHAnsi"/>
                <w:b/>
                <w:bCs/>
                <w:sz w:val="20"/>
                <w:szCs w:val="20"/>
                <w:lang w:val="hr-HR"/>
              </w:rPr>
            </w:pPr>
            <w:r w:rsidRPr="00CF47A7">
              <w:rPr>
                <w:rFonts w:eastAsia="Times New Roman" w:cstheme="minorHAnsi"/>
                <w:b/>
                <w:bCs/>
                <w:sz w:val="20"/>
                <w:szCs w:val="20"/>
                <w:lang w:val="hr-HR"/>
              </w:rPr>
              <w:t>Naziv kolegija</w:t>
            </w:r>
          </w:p>
        </w:tc>
        <w:tc>
          <w:tcPr>
            <w:tcW w:w="1647" w:type="dxa"/>
            <w:shd w:val="clear" w:color="000000" w:fill="D8D8D8"/>
            <w:vAlign w:val="center"/>
            <w:hideMark/>
          </w:tcPr>
          <w:p w:rsidR="00E91291" w:rsidRPr="00CF47A7" w:rsidRDefault="00E91291" w:rsidP="009F543D">
            <w:pPr>
              <w:jc w:val="center"/>
              <w:rPr>
                <w:rFonts w:eastAsia="Times New Roman" w:cstheme="minorHAnsi"/>
                <w:b/>
                <w:bCs/>
                <w:sz w:val="20"/>
                <w:szCs w:val="20"/>
                <w:lang w:val="hr-HR"/>
              </w:rPr>
            </w:pPr>
            <w:r w:rsidRPr="00CF47A7">
              <w:rPr>
                <w:rFonts w:eastAsia="Times New Roman" w:cstheme="minorHAnsi"/>
                <w:b/>
                <w:bCs/>
                <w:sz w:val="20"/>
                <w:szCs w:val="20"/>
                <w:lang w:val="hr-HR"/>
              </w:rPr>
              <w:t>I. Rok</w:t>
            </w:r>
          </w:p>
        </w:tc>
        <w:tc>
          <w:tcPr>
            <w:tcW w:w="1867" w:type="dxa"/>
            <w:shd w:val="clear" w:color="000000" w:fill="D8D8D8"/>
            <w:vAlign w:val="center"/>
            <w:hideMark/>
          </w:tcPr>
          <w:p w:rsidR="00E91291" w:rsidRPr="00CF47A7" w:rsidRDefault="00E91291" w:rsidP="009F543D">
            <w:pPr>
              <w:jc w:val="center"/>
              <w:rPr>
                <w:rFonts w:eastAsia="Times New Roman" w:cstheme="minorHAnsi"/>
                <w:b/>
                <w:bCs/>
                <w:sz w:val="20"/>
                <w:szCs w:val="20"/>
                <w:lang w:val="hr-HR"/>
              </w:rPr>
            </w:pPr>
            <w:r w:rsidRPr="00CF47A7">
              <w:rPr>
                <w:rFonts w:eastAsia="Times New Roman" w:cstheme="minorHAnsi"/>
                <w:b/>
                <w:bCs/>
                <w:sz w:val="20"/>
                <w:szCs w:val="20"/>
                <w:lang w:val="hr-HR"/>
              </w:rPr>
              <w:t>II. Rok</w:t>
            </w:r>
          </w:p>
        </w:tc>
        <w:tc>
          <w:tcPr>
            <w:tcW w:w="1793" w:type="dxa"/>
            <w:shd w:val="clear" w:color="000000" w:fill="D8D8D8"/>
            <w:vAlign w:val="center"/>
            <w:hideMark/>
          </w:tcPr>
          <w:p w:rsidR="00E91291" w:rsidRPr="00CF47A7" w:rsidRDefault="00E91291" w:rsidP="009F543D">
            <w:pPr>
              <w:jc w:val="center"/>
              <w:rPr>
                <w:rFonts w:eastAsia="Times New Roman" w:cstheme="minorHAnsi"/>
                <w:b/>
                <w:bCs/>
                <w:sz w:val="20"/>
                <w:szCs w:val="20"/>
                <w:lang w:val="hr-HR"/>
              </w:rPr>
            </w:pPr>
            <w:r w:rsidRPr="00CF47A7">
              <w:rPr>
                <w:rFonts w:eastAsia="Times New Roman" w:cstheme="minorHAnsi"/>
                <w:b/>
                <w:bCs/>
                <w:sz w:val="20"/>
                <w:szCs w:val="20"/>
                <w:lang w:val="hr-HR"/>
              </w:rPr>
              <w:t>III. Rok</w:t>
            </w:r>
          </w:p>
        </w:tc>
        <w:tc>
          <w:tcPr>
            <w:tcW w:w="1793" w:type="dxa"/>
            <w:shd w:val="clear" w:color="000000" w:fill="D8D8D8"/>
            <w:vAlign w:val="center"/>
            <w:hideMark/>
          </w:tcPr>
          <w:p w:rsidR="00E91291" w:rsidRPr="00CF47A7" w:rsidRDefault="00E91291" w:rsidP="009F543D">
            <w:pPr>
              <w:jc w:val="center"/>
              <w:rPr>
                <w:rFonts w:eastAsia="Times New Roman" w:cstheme="minorHAnsi"/>
                <w:b/>
                <w:bCs/>
                <w:sz w:val="20"/>
                <w:szCs w:val="20"/>
                <w:lang w:val="hr-HR"/>
              </w:rPr>
            </w:pPr>
            <w:r w:rsidRPr="00CF47A7">
              <w:rPr>
                <w:rFonts w:eastAsia="Times New Roman" w:cstheme="minorHAnsi"/>
                <w:b/>
                <w:bCs/>
                <w:sz w:val="20"/>
                <w:szCs w:val="20"/>
                <w:lang w:val="hr-HR"/>
              </w:rPr>
              <w:t>IV. Rok</w:t>
            </w:r>
          </w:p>
        </w:tc>
        <w:tc>
          <w:tcPr>
            <w:tcW w:w="1381" w:type="dxa"/>
            <w:shd w:val="clear" w:color="000000" w:fill="D8D8D8"/>
            <w:vAlign w:val="center"/>
            <w:hideMark/>
          </w:tcPr>
          <w:p w:rsidR="00E91291" w:rsidRPr="00CF47A7" w:rsidRDefault="00E91291" w:rsidP="009F543D">
            <w:pPr>
              <w:jc w:val="center"/>
              <w:rPr>
                <w:rFonts w:eastAsia="Times New Roman" w:cstheme="minorHAnsi"/>
                <w:b/>
                <w:bCs/>
                <w:sz w:val="20"/>
                <w:szCs w:val="20"/>
                <w:lang w:val="hr-HR"/>
              </w:rPr>
            </w:pPr>
            <w:r w:rsidRPr="00CF47A7">
              <w:rPr>
                <w:rFonts w:eastAsia="Times New Roman" w:cstheme="minorHAnsi"/>
                <w:b/>
                <w:bCs/>
                <w:sz w:val="20"/>
                <w:szCs w:val="20"/>
                <w:lang w:val="hr-HR"/>
              </w:rPr>
              <w:t>V. Rok</w:t>
            </w:r>
          </w:p>
        </w:tc>
        <w:tc>
          <w:tcPr>
            <w:tcW w:w="1481" w:type="dxa"/>
            <w:shd w:val="clear" w:color="000000" w:fill="D8D8D8"/>
            <w:vAlign w:val="center"/>
            <w:hideMark/>
          </w:tcPr>
          <w:p w:rsidR="00E91291" w:rsidRPr="00CF47A7" w:rsidRDefault="00E91291" w:rsidP="009F543D">
            <w:pPr>
              <w:jc w:val="center"/>
              <w:rPr>
                <w:rFonts w:eastAsia="Times New Roman" w:cstheme="minorHAnsi"/>
                <w:b/>
                <w:bCs/>
                <w:sz w:val="20"/>
                <w:szCs w:val="20"/>
                <w:lang w:val="hr-HR"/>
              </w:rPr>
            </w:pPr>
            <w:r w:rsidRPr="00CF47A7">
              <w:rPr>
                <w:rFonts w:eastAsia="Times New Roman" w:cstheme="minorHAnsi"/>
                <w:b/>
                <w:bCs/>
                <w:sz w:val="20"/>
                <w:szCs w:val="20"/>
                <w:lang w:val="hr-HR"/>
              </w:rPr>
              <w:t>VI. Rok</w:t>
            </w:r>
          </w:p>
        </w:tc>
        <w:tc>
          <w:tcPr>
            <w:tcW w:w="1341" w:type="dxa"/>
            <w:vMerge w:val="restart"/>
            <w:shd w:val="clear" w:color="000000" w:fill="D8D8D8"/>
            <w:vAlign w:val="center"/>
            <w:hideMark/>
          </w:tcPr>
          <w:p w:rsidR="00E91291" w:rsidRPr="00CF47A7" w:rsidRDefault="00E91291" w:rsidP="009F543D">
            <w:pPr>
              <w:jc w:val="center"/>
              <w:rPr>
                <w:rFonts w:eastAsia="Times New Roman" w:cstheme="minorHAnsi"/>
                <w:b/>
                <w:bCs/>
                <w:sz w:val="20"/>
                <w:szCs w:val="20"/>
                <w:lang w:val="hr-HR"/>
              </w:rPr>
            </w:pPr>
            <w:r w:rsidRPr="00CF47A7">
              <w:rPr>
                <w:rFonts w:eastAsia="Times New Roman" w:cstheme="minorHAnsi"/>
                <w:b/>
                <w:bCs/>
                <w:sz w:val="20"/>
                <w:szCs w:val="20"/>
                <w:lang w:val="hr-HR"/>
              </w:rPr>
              <w:t>Predavaonica</w:t>
            </w:r>
          </w:p>
        </w:tc>
      </w:tr>
      <w:tr w:rsidR="00F347BB" w:rsidRPr="00CF47A7" w:rsidTr="009F543D">
        <w:trPr>
          <w:trHeight w:val="552"/>
        </w:trPr>
        <w:tc>
          <w:tcPr>
            <w:tcW w:w="3450" w:type="dxa"/>
            <w:vMerge/>
            <w:vAlign w:val="center"/>
            <w:hideMark/>
          </w:tcPr>
          <w:p w:rsidR="00F347BB" w:rsidRPr="00CF47A7" w:rsidRDefault="00F347BB" w:rsidP="00F347BB">
            <w:pPr>
              <w:rPr>
                <w:rFonts w:eastAsia="Times New Roman" w:cstheme="minorHAnsi"/>
                <w:b/>
                <w:bCs/>
                <w:sz w:val="20"/>
                <w:szCs w:val="20"/>
                <w:lang w:val="hr-HR"/>
              </w:rPr>
            </w:pPr>
          </w:p>
        </w:tc>
        <w:tc>
          <w:tcPr>
            <w:tcW w:w="1647" w:type="dxa"/>
            <w:shd w:val="clear" w:color="000000" w:fill="D8D8D8"/>
            <w:vAlign w:val="center"/>
            <w:hideMark/>
          </w:tcPr>
          <w:p w:rsidR="00F347BB" w:rsidRPr="009B2AF7" w:rsidRDefault="00F347BB" w:rsidP="00F347BB">
            <w:pPr>
              <w:jc w:val="center"/>
              <w:rPr>
                <w:rFonts w:eastAsia="Times New Roman" w:cstheme="minorHAnsi"/>
                <w:b/>
                <w:bCs/>
                <w:sz w:val="20"/>
                <w:szCs w:val="20"/>
                <w:lang w:val="hr-HR"/>
              </w:rPr>
            </w:pPr>
            <w:r w:rsidRPr="009B2AF7">
              <w:rPr>
                <w:rFonts w:eastAsia="Times New Roman" w:cstheme="minorHAnsi"/>
                <w:b/>
                <w:bCs/>
                <w:sz w:val="20"/>
                <w:szCs w:val="20"/>
                <w:lang w:val="hr-HR"/>
              </w:rPr>
              <w:t>27.1. - 7.2.202</w:t>
            </w:r>
            <w:r w:rsidR="00C102A7">
              <w:rPr>
                <w:rFonts w:eastAsia="Times New Roman" w:cstheme="minorHAnsi"/>
                <w:b/>
                <w:bCs/>
                <w:sz w:val="20"/>
                <w:szCs w:val="20"/>
                <w:lang w:val="hr-HR"/>
              </w:rPr>
              <w:t>6</w:t>
            </w:r>
            <w:r w:rsidRPr="009B2AF7">
              <w:rPr>
                <w:rFonts w:eastAsia="Times New Roman" w:cstheme="minorHAnsi"/>
                <w:b/>
                <w:bCs/>
                <w:sz w:val="20"/>
                <w:szCs w:val="20"/>
                <w:lang w:val="hr-HR"/>
              </w:rPr>
              <w:t>.</w:t>
            </w:r>
          </w:p>
        </w:tc>
        <w:tc>
          <w:tcPr>
            <w:tcW w:w="1867" w:type="dxa"/>
            <w:shd w:val="clear" w:color="000000" w:fill="D8D8D8"/>
            <w:vAlign w:val="center"/>
            <w:hideMark/>
          </w:tcPr>
          <w:p w:rsidR="00F347BB" w:rsidRPr="009B2AF7" w:rsidRDefault="00F347BB" w:rsidP="00F347BB">
            <w:pPr>
              <w:jc w:val="center"/>
              <w:rPr>
                <w:rFonts w:eastAsia="Times New Roman" w:cstheme="minorHAnsi"/>
                <w:b/>
                <w:bCs/>
                <w:sz w:val="20"/>
                <w:szCs w:val="20"/>
                <w:lang w:val="hr-HR"/>
              </w:rPr>
            </w:pPr>
            <w:r w:rsidRPr="009B2AF7">
              <w:rPr>
                <w:rFonts w:eastAsia="Times New Roman" w:cstheme="minorHAnsi"/>
                <w:b/>
                <w:bCs/>
                <w:sz w:val="20"/>
                <w:szCs w:val="20"/>
                <w:lang w:val="hr-HR"/>
              </w:rPr>
              <w:t>10.2. - 21.2.202</w:t>
            </w:r>
            <w:r w:rsidR="00C102A7">
              <w:rPr>
                <w:rFonts w:eastAsia="Times New Roman" w:cstheme="minorHAnsi"/>
                <w:b/>
                <w:bCs/>
                <w:sz w:val="20"/>
                <w:szCs w:val="20"/>
                <w:lang w:val="hr-HR"/>
              </w:rPr>
              <w:t>6</w:t>
            </w:r>
            <w:r w:rsidRPr="009B2AF7">
              <w:rPr>
                <w:rFonts w:eastAsia="Times New Roman" w:cstheme="minorHAnsi"/>
                <w:b/>
                <w:bCs/>
                <w:sz w:val="20"/>
                <w:szCs w:val="20"/>
                <w:lang w:val="hr-HR"/>
              </w:rPr>
              <w:t>.</w:t>
            </w:r>
          </w:p>
        </w:tc>
        <w:tc>
          <w:tcPr>
            <w:tcW w:w="1793" w:type="dxa"/>
            <w:shd w:val="clear" w:color="000000" w:fill="D8D8D8"/>
            <w:vAlign w:val="center"/>
            <w:hideMark/>
          </w:tcPr>
          <w:p w:rsidR="00F347BB" w:rsidRPr="009B2AF7" w:rsidRDefault="00F347BB" w:rsidP="00F347BB">
            <w:pPr>
              <w:jc w:val="center"/>
              <w:rPr>
                <w:rFonts w:eastAsia="Times New Roman" w:cstheme="minorHAnsi"/>
                <w:b/>
                <w:bCs/>
                <w:sz w:val="20"/>
                <w:szCs w:val="20"/>
                <w:lang w:val="hr-HR"/>
              </w:rPr>
            </w:pPr>
            <w:r w:rsidRPr="009B2AF7">
              <w:rPr>
                <w:rFonts w:eastAsia="Times New Roman" w:cstheme="minorHAnsi"/>
                <w:b/>
                <w:bCs/>
                <w:sz w:val="20"/>
                <w:szCs w:val="20"/>
                <w:lang w:val="hr-HR"/>
              </w:rPr>
              <w:t>9.6.-20.6.202</w:t>
            </w:r>
            <w:r w:rsidR="00C102A7">
              <w:rPr>
                <w:rFonts w:eastAsia="Times New Roman" w:cstheme="minorHAnsi"/>
                <w:b/>
                <w:bCs/>
                <w:sz w:val="20"/>
                <w:szCs w:val="20"/>
                <w:lang w:val="hr-HR"/>
              </w:rPr>
              <w:t>6</w:t>
            </w:r>
            <w:r w:rsidRPr="009B2AF7">
              <w:rPr>
                <w:rFonts w:eastAsia="Times New Roman" w:cstheme="minorHAnsi"/>
                <w:b/>
                <w:bCs/>
                <w:sz w:val="20"/>
                <w:szCs w:val="20"/>
                <w:lang w:val="hr-HR"/>
              </w:rPr>
              <w:t>.</w:t>
            </w:r>
          </w:p>
        </w:tc>
        <w:tc>
          <w:tcPr>
            <w:tcW w:w="1793" w:type="dxa"/>
            <w:shd w:val="clear" w:color="000000" w:fill="D8D8D8"/>
            <w:vAlign w:val="center"/>
            <w:hideMark/>
          </w:tcPr>
          <w:p w:rsidR="00F347BB" w:rsidRPr="009B2AF7" w:rsidRDefault="00F347BB" w:rsidP="00F347BB">
            <w:pPr>
              <w:jc w:val="center"/>
              <w:rPr>
                <w:rFonts w:eastAsia="Times New Roman" w:cstheme="minorHAnsi"/>
                <w:b/>
                <w:bCs/>
                <w:sz w:val="20"/>
                <w:szCs w:val="20"/>
                <w:lang w:val="hr-HR"/>
              </w:rPr>
            </w:pPr>
            <w:r w:rsidRPr="009B2AF7">
              <w:rPr>
                <w:rFonts w:eastAsia="Times New Roman" w:cstheme="minorHAnsi"/>
                <w:b/>
                <w:bCs/>
                <w:sz w:val="20"/>
                <w:szCs w:val="20"/>
                <w:lang w:val="hr-HR"/>
              </w:rPr>
              <w:t>23.6.-11.7.202</w:t>
            </w:r>
            <w:r w:rsidR="00C102A7">
              <w:rPr>
                <w:rFonts w:eastAsia="Times New Roman" w:cstheme="minorHAnsi"/>
                <w:b/>
                <w:bCs/>
                <w:sz w:val="20"/>
                <w:szCs w:val="20"/>
                <w:lang w:val="hr-HR"/>
              </w:rPr>
              <w:t>6</w:t>
            </w:r>
            <w:r w:rsidRPr="009B2AF7">
              <w:rPr>
                <w:rFonts w:eastAsia="Times New Roman" w:cstheme="minorHAnsi"/>
                <w:b/>
                <w:bCs/>
                <w:sz w:val="20"/>
                <w:szCs w:val="20"/>
                <w:lang w:val="hr-HR"/>
              </w:rPr>
              <w:t>.</w:t>
            </w:r>
          </w:p>
        </w:tc>
        <w:tc>
          <w:tcPr>
            <w:tcW w:w="1381" w:type="dxa"/>
            <w:shd w:val="clear" w:color="000000" w:fill="D8D8D8"/>
            <w:vAlign w:val="center"/>
            <w:hideMark/>
          </w:tcPr>
          <w:p w:rsidR="00F347BB" w:rsidRPr="009B2AF7" w:rsidRDefault="00F347BB" w:rsidP="00F347BB">
            <w:pPr>
              <w:jc w:val="center"/>
              <w:rPr>
                <w:rFonts w:eastAsia="Times New Roman" w:cstheme="minorHAnsi"/>
                <w:b/>
                <w:bCs/>
                <w:sz w:val="20"/>
                <w:szCs w:val="20"/>
                <w:lang w:val="hr-HR"/>
              </w:rPr>
            </w:pPr>
            <w:r w:rsidRPr="009B2AF7">
              <w:rPr>
                <w:rFonts w:eastAsia="Times New Roman" w:cstheme="minorHAnsi"/>
                <w:b/>
                <w:bCs/>
                <w:sz w:val="20"/>
                <w:szCs w:val="20"/>
                <w:lang w:val="hr-HR"/>
              </w:rPr>
              <w:t>25.8.-14.9.202</w:t>
            </w:r>
            <w:r w:rsidR="00C102A7">
              <w:rPr>
                <w:rFonts w:eastAsia="Times New Roman" w:cstheme="minorHAnsi"/>
                <w:b/>
                <w:bCs/>
                <w:sz w:val="20"/>
                <w:szCs w:val="20"/>
                <w:lang w:val="hr-HR"/>
              </w:rPr>
              <w:t>6</w:t>
            </w:r>
            <w:r w:rsidRPr="009B2AF7">
              <w:rPr>
                <w:rFonts w:eastAsia="Times New Roman" w:cstheme="minorHAnsi"/>
                <w:b/>
                <w:bCs/>
                <w:sz w:val="20"/>
                <w:szCs w:val="20"/>
                <w:lang w:val="hr-HR"/>
              </w:rPr>
              <w:t>.</w:t>
            </w:r>
          </w:p>
        </w:tc>
        <w:tc>
          <w:tcPr>
            <w:tcW w:w="1481" w:type="dxa"/>
            <w:shd w:val="clear" w:color="000000" w:fill="D8D8D8"/>
            <w:vAlign w:val="center"/>
            <w:hideMark/>
          </w:tcPr>
          <w:p w:rsidR="00F347BB" w:rsidRPr="009B2AF7" w:rsidRDefault="00F347BB" w:rsidP="00F347BB">
            <w:pPr>
              <w:jc w:val="center"/>
              <w:rPr>
                <w:rFonts w:eastAsia="Times New Roman" w:cstheme="minorHAnsi"/>
                <w:b/>
                <w:bCs/>
                <w:sz w:val="20"/>
                <w:szCs w:val="20"/>
                <w:lang w:val="hr-HR"/>
              </w:rPr>
            </w:pPr>
            <w:r w:rsidRPr="009B2AF7">
              <w:rPr>
                <w:rFonts w:eastAsia="Times New Roman" w:cstheme="minorHAnsi"/>
                <w:b/>
                <w:bCs/>
                <w:sz w:val="20"/>
                <w:szCs w:val="20"/>
                <w:lang w:val="hr-HR"/>
              </w:rPr>
              <w:t>15.9.-26.9.202</w:t>
            </w:r>
            <w:r w:rsidR="00C102A7">
              <w:rPr>
                <w:rFonts w:eastAsia="Times New Roman" w:cstheme="minorHAnsi"/>
                <w:b/>
                <w:bCs/>
                <w:sz w:val="20"/>
                <w:szCs w:val="20"/>
                <w:lang w:val="hr-HR"/>
              </w:rPr>
              <w:t>6</w:t>
            </w:r>
            <w:r w:rsidRPr="009B2AF7">
              <w:rPr>
                <w:rFonts w:eastAsia="Times New Roman" w:cstheme="minorHAnsi"/>
                <w:b/>
                <w:bCs/>
                <w:sz w:val="20"/>
                <w:szCs w:val="20"/>
                <w:lang w:val="hr-HR"/>
              </w:rPr>
              <w:t>.</w:t>
            </w:r>
          </w:p>
        </w:tc>
        <w:tc>
          <w:tcPr>
            <w:tcW w:w="1341" w:type="dxa"/>
            <w:vMerge/>
            <w:vAlign w:val="center"/>
            <w:hideMark/>
          </w:tcPr>
          <w:p w:rsidR="00F347BB" w:rsidRPr="00CF47A7" w:rsidRDefault="00F347BB" w:rsidP="00F347BB">
            <w:pPr>
              <w:rPr>
                <w:rFonts w:eastAsia="Times New Roman" w:cstheme="minorHAnsi"/>
                <w:b/>
                <w:bCs/>
                <w:sz w:val="20"/>
                <w:szCs w:val="20"/>
                <w:lang w:val="hr-HR"/>
              </w:rPr>
            </w:pPr>
          </w:p>
        </w:tc>
      </w:tr>
      <w:tr w:rsidR="00CC178D" w:rsidRPr="00CF47A7" w:rsidTr="009F543D">
        <w:trPr>
          <w:trHeight w:val="552"/>
        </w:trPr>
        <w:tc>
          <w:tcPr>
            <w:tcW w:w="3450" w:type="dxa"/>
            <w:shd w:val="clear" w:color="auto" w:fill="auto"/>
            <w:vAlign w:val="center"/>
          </w:tcPr>
          <w:p w:rsidR="00CC178D" w:rsidRPr="009F543D" w:rsidRDefault="00CC178D" w:rsidP="00CC178D">
            <w:pPr>
              <w:rPr>
                <w:rFonts w:eastAsia="Times New Roman" w:cstheme="minorHAnsi"/>
                <w:b/>
                <w:sz w:val="20"/>
                <w:szCs w:val="20"/>
                <w:lang w:val="hr-HR"/>
              </w:rPr>
            </w:pPr>
            <w:r w:rsidRPr="00516864">
              <w:rPr>
                <w:rFonts w:eastAsia="Times New Roman" w:cstheme="minorHAnsi"/>
                <w:sz w:val="20"/>
                <w:szCs w:val="20"/>
                <w:lang w:val="hr-HR"/>
              </w:rPr>
              <w:t> </w:t>
            </w:r>
            <w:r>
              <w:rPr>
                <w:rFonts w:eastAsia="Times New Roman" w:cstheme="minorHAnsi"/>
                <w:b/>
                <w:sz w:val="20"/>
                <w:szCs w:val="20"/>
                <w:lang w:val="hr-HR"/>
              </w:rPr>
              <w:t>izv. prof. dr. sc. Borko</w:t>
            </w:r>
            <w:r w:rsidRPr="00516864">
              <w:rPr>
                <w:rFonts w:eastAsia="Times New Roman" w:cstheme="minorHAnsi"/>
                <w:b/>
                <w:sz w:val="20"/>
                <w:szCs w:val="20"/>
                <w:lang w:val="hr-HR"/>
              </w:rPr>
              <w:t xml:space="preserve"> Baraban</w:t>
            </w:r>
          </w:p>
        </w:tc>
        <w:tc>
          <w:tcPr>
            <w:tcW w:w="1647"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867"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793"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793"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381"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481"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341" w:type="dxa"/>
            <w:shd w:val="clear" w:color="auto" w:fill="auto"/>
            <w:vAlign w:val="bottom"/>
          </w:tcPr>
          <w:p w:rsidR="00CC178D" w:rsidRPr="007757F5" w:rsidRDefault="00CC178D" w:rsidP="00CC178D">
            <w:pPr>
              <w:jc w:val="center"/>
              <w:rPr>
                <w:rFonts w:eastAsia="Times New Roman" w:cstheme="minorHAnsi"/>
                <w:color w:val="FF0000"/>
                <w:sz w:val="20"/>
                <w:szCs w:val="20"/>
                <w:lang w:val="hr-HR"/>
              </w:rPr>
            </w:pPr>
          </w:p>
        </w:tc>
      </w:tr>
      <w:tr w:rsidR="00CC178D" w:rsidRPr="00CF47A7" w:rsidTr="00817DF0">
        <w:trPr>
          <w:trHeight w:val="552"/>
        </w:trPr>
        <w:tc>
          <w:tcPr>
            <w:tcW w:w="3450" w:type="dxa"/>
            <w:shd w:val="clear" w:color="auto" w:fill="auto"/>
            <w:vAlign w:val="bottom"/>
          </w:tcPr>
          <w:p w:rsidR="00CC178D" w:rsidRPr="009F543D" w:rsidRDefault="00CC178D" w:rsidP="00CC178D">
            <w:pPr>
              <w:spacing w:line="360" w:lineRule="auto"/>
              <w:rPr>
                <w:rFonts w:cstheme="minorHAnsi"/>
                <w:b/>
                <w:spacing w:val="-2"/>
                <w:sz w:val="20"/>
                <w:szCs w:val="20"/>
              </w:rPr>
            </w:pPr>
            <w:bookmarkStart w:id="11" w:name="_Hlk208221225"/>
            <w:r w:rsidRPr="00516864">
              <w:rPr>
                <w:rFonts w:cstheme="minorHAnsi"/>
                <w:sz w:val="20"/>
                <w:szCs w:val="20"/>
              </w:rPr>
              <w:t>Uvod u znanstveno-istraživački rad</w:t>
            </w:r>
          </w:p>
        </w:tc>
        <w:tc>
          <w:tcPr>
            <w:tcW w:w="1647"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867"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793"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793"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381"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481"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341" w:type="dxa"/>
            <w:shd w:val="clear" w:color="auto" w:fill="auto"/>
            <w:vAlign w:val="bottom"/>
          </w:tcPr>
          <w:p w:rsidR="00CC178D" w:rsidRPr="007757F5" w:rsidRDefault="00CC178D" w:rsidP="00CC178D">
            <w:pPr>
              <w:jc w:val="center"/>
              <w:rPr>
                <w:rFonts w:eastAsia="Times New Roman" w:cstheme="minorHAnsi"/>
                <w:color w:val="FF0000"/>
                <w:sz w:val="20"/>
                <w:szCs w:val="20"/>
                <w:lang w:val="hr-HR"/>
              </w:rPr>
            </w:pPr>
          </w:p>
        </w:tc>
      </w:tr>
      <w:bookmarkEnd w:id="11"/>
      <w:tr w:rsidR="00CC178D" w:rsidRPr="00CF47A7" w:rsidTr="009F543D">
        <w:trPr>
          <w:trHeight w:val="552"/>
        </w:trPr>
        <w:tc>
          <w:tcPr>
            <w:tcW w:w="3450" w:type="dxa"/>
            <w:shd w:val="clear" w:color="auto" w:fill="auto"/>
            <w:vAlign w:val="center"/>
          </w:tcPr>
          <w:p w:rsidR="00CC178D" w:rsidRDefault="00CC178D" w:rsidP="00CC178D">
            <w:pPr>
              <w:rPr>
                <w:rFonts w:eastAsia="Times New Roman" w:cstheme="minorHAnsi"/>
                <w:sz w:val="20"/>
                <w:szCs w:val="20"/>
                <w:lang w:val="hr-HR"/>
              </w:rPr>
            </w:pPr>
            <w:r>
              <w:rPr>
                <w:rFonts w:cstheme="minorHAnsi"/>
                <w:b/>
                <w:spacing w:val="-2"/>
                <w:sz w:val="20"/>
                <w:szCs w:val="20"/>
                <w:lang w:val="hr-HR"/>
              </w:rPr>
              <w:t>izv. prof</w:t>
            </w:r>
            <w:r w:rsidRPr="00516864">
              <w:rPr>
                <w:rFonts w:cstheme="minorHAnsi"/>
                <w:b/>
                <w:spacing w:val="-2"/>
                <w:sz w:val="20"/>
                <w:szCs w:val="20"/>
                <w:lang w:val="hr-HR"/>
              </w:rPr>
              <w:t>. dr. sc. Tatjana Ileš</w:t>
            </w:r>
          </w:p>
        </w:tc>
        <w:tc>
          <w:tcPr>
            <w:tcW w:w="1647"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867"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793"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793"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381"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481"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341" w:type="dxa"/>
            <w:shd w:val="clear" w:color="auto" w:fill="auto"/>
            <w:vAlign w:val="bottom"/>
          </w:tcPr>
          <w:p w:rsidR="00CC178D" w:rsidRPr="007757F5" w:rsidRDefault="00CC178D" w:rsidP="00CC178D">
            <w:pPr>
              <w:jc w:val="center"/>
              <w:rPr>
                <w:rFonts w:eastAsia="Times New Roman" w:cstheme="minorHAnsi"/>
                <w:color w:val="FF0000"/>
                <w:sz w:val="20"/>
                <w:szCs w:val="20"/>
                <w:lang w:val="hr-HR"/>
              </w:rPr>
            </w:pPr>
          </w:p>
        </w:tc>
      </w:tr>
      <w:tr w:rsidR="00CC178D" w:rsidRPr="00CF47A7" w:rsidTr="009F543D">
        <w:trPr>
          <w:trHeight w:val="552"/>
        </w:trPr>
        <w:tc>
          <w:tcPr>
            <w:tcW w:w="3450" w:type="dxa"/>
            <w:shd w:val="clear" w:color="auto" w:fill="auto"/>
            <w:vAlign w:val="center"/>
          </w:tcPr>
          <w:p w:rsidR="00CC178D" w:rsidRDefault="00CC178D" w:rsidP="00CC178D">
            <w:pPr>
              <w:rPr>
                <w:rFonts w:eastAsia="Times New Roman" w:cstheme="minorHAnsi"/>
                <w:sz w:val="20"/>
                <w:szCs w:val="20"/>
                <w:lang w:val="hr-HR"/>
              </w:rPr>
            </w:pPr>
            <w:r w:rsidRPr="00516864">
              <w:rPr>
                <w:rFonts w:eastAsia="Times New Roman" w:cstheme="minorHAnsi"/>
                <w:sz w:val="20"/>
                <w:szCs w:val="20"/>
                <w:lang w:val="hr-HR"/>
              </w:rPr>
              <w:t>Kulturna memorija i masovni mediji</w:t>
            </w:r>
          </w:p>
        </w:tc>
        <w:tc>
          <w:tcPr>
            <w:tcW w:w="1647"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867"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793"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793"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381"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481" w:type="dxa"/>
            <w:shd w:val="clear" w:color="auto" w:fill="auto"/>
            <w:vAlign w:val="center"/>
          </w:tcPr>
          <w:p w:rsidR="00CC178D" w:rsidRPr="007757F5" w:rsidRDefault="00CC178D" w:rsidP="00CC178D">
            <w:pPr>
              <w:jc w:val="center"/>
              <w:rPr>
                <w:rFonts w:eastAsia="Times New Roman" w:cstheme="minorHAnsi"/>
                <w:color w:val="FF0000"/>
                <w:sz w:val="20"/>
                <w:szCs w:val="20"/>
                <w:lang w:val="hr-HR"/>
              </w:rPr>
            </w:pPr>
          </w:p>
        </w:tc>
        <w:tc>
          <w:tcPr>
            <w:tcW w:w="1341" w:type="dxa"/>
            <w:shd w:val="clear" w:color="auto" w:fill="auto"/>
            <w:vAlign w:val="bottom"/>
          </w:tcPr>
          <w:p w:rsidR="00CC178D" w:rsidRPr="007757F5" w:rsidRDefault="00CC178D" w:rsidP="00CC178D">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p w:rsidR="008D3C85" w:rsidRPr="00516864" w:rsidRDefault="008D3C85" w:rsidP="008D3C85">
            <w:pPr>
              <w:rPr>
                <w:rFonts w:eastAsia="Times New Roman" w:cstheme="minorHAnsi"/>
                <w:sz w:val="20"/>
                <w:szCs w:val="20"/>
                <w:lang w:val="hr-HR"/>
              </w:rPr>
            </w:pPr>
            <w:r w:rsidRPr="00516864">
              <w:rPr>
                <w:rFonts w:eastAsia="Times New Roman" w:cstheme="minorHAnsi"/>
                <w:b/>
                <w:sz w:val="20"/>
                <w:szCs w:val="20"/>
                <w:lang w:val="hr-HR"/>
              </w:rPr>
              <w:t>doc. dr. sc. Hrvoje Mesić</w:t>
            </w:r>
          </w:p>
        </w:tc>
        <w:tc>
          <w:tcPr>
            <w:tcW w:w="164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86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4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41"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p w:rsidR="008D3C85" w:rsidRPr="00516864" w:rsidRDefault="008D3C85" w:rsidP="008D3C85">
            <w:pPr>
              <w:rPr>
                <w:rFonts w:eastAsia="Times New Roman" w:cstheme="minorHAnsi"/>
                <w:sz w:val="20"/>
                <w:szCs w:val="20"/>
                <w:lang w:val="hr-HR"/>
              </w:rPr>
            </w:pPr>
            <w:r w:rsidRPr="00516864">
              <w:rPr>
                <w:rFonts w:eastAsia="Times New Roman" w:cstheme="minorHAnsi"/>
                <w:sz w:val="20"/>
                <w:szCs w:val="20"/>
                <w:lang w:val="hr-HR"/>
              </w:rPr>
              <w:t>Baštinska kultura u pamćenju grada</w:t>
            </w:r>
          </w:p>
        </w:tc>
        <w:tc>
          <w:tcPr>
            <w:tcW w:w="164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86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4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41"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p w:rsidR="008D3C85" w:rsidRPr="009F543D" w:rsidRDefault="008D3C85" w:rsidP="008D3C85">
            <w:pPr>
              <w:rPr>
                <w:rFonts w:cstheme="minorHAnsi"/>
                <w:b/>
                <w:spacing w:val="-2"/>
                <w:sz w:val="20"/>
                <w:szCs w:val="20"/>
              </w:rPr>
            </w:pPr>
            <w:r>
              <w:rPr>
                <w:rFonts w:cstheme="minorHAnsi"/>
                <w:b/>
                <w:sz w:val="20"/>
                <w:szCs w:val="20"/>
                <w:lang w:val="hr-HR"/>
              </w:rPr>
              <w:t>izv. prof</w:t>
            </w:r>
            <w:r w:rsidRPr="00516864">
              <w:rPr>
                <w:rFonts w:cstheme="minorHAnsi"/>
                <w:b/>
                <w:sz w:val="20"/>
                <w:szCs w:val="20"/>
                <w:lang w:val="hr-HR"/>
              </w:rPr>
              <w:t>. dr. sc. Iva Buljubašić</w:t>
            </w:r>
          </w:p>
        </w:tc>
        <w:tc>
          <w:tcPr>
            <w:tcW w:w="164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86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4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41"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r>
      <w:tr w:rsidR="008D3C85" w:rsidRPr="00CF47A7" w:rsidTr="00CC178D">
        <w:trPr>
          <w:trHeight w:val="552"/>
        </w:trPr>
        <w:tc>
          <w:tcPr>
            <w:tcW w:w="3450" w:type="dxa"/>
            <w:shd w:val="clear" w:color="auto" w:fill="auto"/>
            <w:vAlign w:val="center"/>
          </w:tcPr>
          <w:p w:rsidR="008D3C85" w:rsidRPr="00516864" w:rsidRDefault="008D3C85" w:rsidP="008D3C85">
            <w:pPr>
              <w:rPr>
                <w:rFonts w:eastAsia="Times New Roman" w:cstheme="minorHAnsi"/>
                <w:sz w:val="20"/>
                <w:szCs w:val="20"/>
                <w:lang w:val="hr-HR"/>
              </w:rPr>
            </w:pPr>
            <w:r w:rsidRPr="00516864">
              <w:rPr>
                <w:rFonts w:eastAsia="Times New Roman" w:cstheme="minorHAnsi"/>
                <w:sz w:val="20"/>
                <w:szCs w:val="20"/>
                <w:lang w:val="hr-HR"/>
              </w:rPr>
              <w:t xml:space="preserve">Strategije oglašavanja i nekonvencionalni marketing </w:t>
            </w:r>
          </w:p>
        </w:tc>
        <w:tc>
          <w:tcPr>
            <w:tcW w:w="1647" w:type="dxa"/>
            <w:shd w:val="clear" w:color="auto" w:fill="auto"/>
            <w:vAlign w:val="bottom"/>
          </w:tcPr>
          <w:p w:rsidR="008D3C85" w:rsidRDefault="008D3C85" w:rsidP="008D3C85">
            <w:pPr>
              <w:rPr>
                <w:rFonts w:ascii="Arial" w:hAnsi="Arial" w:cs="Arial"/>
                <w:color w:val="000000"/>
                <w:sz w:val="22"/>
                <w:szCs w:val="22"/>
                <w:lang w:val="hr-HR"/>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817DF0">
        <w:trPr>
          <w:trHeight w:val="552"/>
        </w:trPr>
        <w:tc>
          <w:tcPr>
            <w:tcW w:w="3450" w:type="dxa"/>
            <w:shd w:val="clear" w:color="auto" w:fill="auto"/>
            <w:vAlign w:val="center"/>
          </w:tcPr>
          <w:p w:rsidR="008D3C85" w:rsidRPr="00516864" w:rsidRDefault="008D3C85" w:rsidP="008D3C85">
            <w:pPr>
              <w:rPr>
                <w:rFonts w:eastAsia="Times New Roman" w:cstheme="minorHAnsi"/>
                <w:sz w:val="20"/>
                <w:szCs w:val="20"/>
                <w:lang w:val="hr-HR"/>
              </w:rPr>
            </w:pPr>
            <w:r w:rsidRPr="00516864">
              <w:rPr>
                <w:rFonts w:eastAsia="Times New Roman" w:cstheme="minorHAnsi"/>
                <w:sz w:val="20"/>
                <w:szCs w:val="20"/>
                <w:lang w:val="hr-HR"/>
              </w:rPr>
              <w:t>Imidž i brendiranje u kulturi i kreativnim industrijama</w:t>
            </w:r>
          </w:p>
        </w:tc>
        <w:tc>
          <w:tcPr>
            <w:tcW w:w="1647" w:type="dxa"/>
            <w:shd w:val="clear" w:color="auto" w:fill="auto"/>
            <w:vAlign w:val="bottom"/>
          </w:tcPr>
          <w:p w:rsidR="008D3C85" w:rsidRDefault="008D3C85" w:rsidP="008D3C85">
            <w:pPr>
              <w:rPr>
                <w:rFonts w:ascii="Arial" w:hAnsi="Arial" w:cs="Arial"/>
                <w:color w:val="000000"/>
                <w:sz w:val="22"/>
                <w:szCs w:val="22"/>
                <w:lang w:val="hr-HR"/>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817DF0">
        <w:trPr>
          <w:trHeight w:val="552"/>
        </w:trPr>
        <w:tc>
          <w:tcPr>
            <w:tcW w:w="3450" w:type="dxa"/>
            <w:shd w:val="clear" w:color="auto" w:fill="auto"/>
            <w:vAlign w:val="center"/>
          </w:tcPr>
          <w:p w:rsidR="008D3C85" w:rsidRPr="00516864" w:rsidRDefault="008D3C85" w:rsidP="008D3C85">
            <w:pPr>
              <w:rPr>
                <w:rFonts w:eastAsia="Times New Roman" w:cstheme="minorHAnsi"/>
                <w:sz w:val="20"/>
                <w:szCs w:val="20"/>
                <w:lang w:val="hr-HR"/>
              </w:rPr>
            </w:pPr>
            <w:r w:rsidRPr="00516864">
              <w:rPr>
                <w:rFonts w:eastAsia="Times New Roman" w:cstheme="minorHAnsi"/>
                <w:sz w:val="20"/>
                <w:szCs w:val="20"/>
                <w:lang w:val="hr-HR"/>
              </w:rPr>
              <w:t>Digitaln</w:t>
            </w:r>
            <w:r>
              <w:rPr>
                <w:rFonts w:eastAsia="Times New Roman" w:cstheme="minorHAnsi"/>
                <w:sz w:val="20"/>
                <w:szCs w:val="20"/>
                <w:lang w:val="hr-HR"/>
              </w:rPr>
              <w:t>o pismo</w:t>
            </w:r>
          </w:p>
        </w:tc>
        <w:tc>
          <w:tcPr>
            <w:tcW w:w="1647" w:type="dxa"/>
            <w:shd w:val="clear" w:color="auto" w:fill="auto"/>
            <w:vAlign w:val="bottom"/>
          </w:tcPr>
          <w:p w:rsidR="008D3C85" w:rsidRDefault="008D3C85" w:rsidP="008D3C85">
            <w:pPr>
              <w:rPr>
                <w:rFonts w:ascii="Arial" w:hAnsi="Arial" w:cs="Arial"/>
                <w:color w:val="000000"/>
                <w:sz w:val="22"/>
                <w:szCs w:val="22"/>
                <w:lang w:val="hr-HR"/>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817DF0">
        <w:trPr>
          <w:trHeight w:val="552"/>
        </w:trPr>
        <w:tc>
          <w:tcPr>
            <w:tcW w:w="3450" w:type="dxa"/>
            <w:shd w:val="clear" w:color="auto" w:fill="auto"/>
            <w:vAlign w:val="center"/>
          </w:tcPr>
          <w:p w:rsidR="008D3C85" w:rsidRPr="00516864" w:rsidRDefault="008D3C85" w:rsidP="008D3C85">
            <w:pPr>
              <w:rPr>
                <w:rFonts w:cstheme="minorHAnsi"/>
                <w:sz w:val="20"/>
                <w:szCs w:val="20"/>
                <w:lang w:val="hr-HR"/>
              </w:rPr>
            </w:pPr>
            <w:r w:rsidRPr="00516864">
              <w:rPr>
                <w:rFonts w:eastAsia="Times New Roman" w:cstheme="minorHAnsi"/>
                <w:sz w:val="20"/>
                <w:szCs w:val="20"/>
                <w:lang w:val="hr-HR"/>
              </w:rPr>
              <w:t>Menadžment i promocija događanja</w:t>
            </w:r>
          </w:p>
        </w:tc>
        <w:tc>
          <w:tcPr>
            <w:tcW w:w="1647" w:type="dxa"/>
            <w:shd w:val="clear" w:color="auto" w:fill="auto"/>
            <w:vAlign w:val="bottom"/>
          </w:tcPr>
          <w:p w:rsidR="008D3C85" w:rsidRDefault="008D3C85" w:rsidP="008D3C85">
            <w:pPr>
              <w:rPr>
                <w:rFonts w:ascii="Arial" w:hAnsi="Arial" w:cs="Arial"/>
                <w:color w:val="000000"/>
                <w:sz w:val="22"/>
                <w:szCs w:val="22"/>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p w:rsidR="008D3C85" w:rsidRPr="00516864" w:rsidRDefault="008D3C85" w:rsidP="008D3C85">
            <w:pPr>
              <w:rPr>
                <w:rFonts w:cstheme="minorHAnsi"/>
                <w:sz w:val="20"/>
                <w:szCs w:val="20"/>
                <w:lang w:val="hr-HR"/>
              </w:rPr>
            </w:pPr>
            <w:r w:rsidRPr="00A34CBC">
              <w:rPr>
                <w:rFonts w:eastAsia="Times New Roman" w:cstheme="minorHAnsi"/>
                <w:b/>
                <w:sz w:val="20"/>
                <w:szCs w:val="20"/>
                <w:lang w:val="hr-HR"/>
              </w:rPr>
              <w:t>Stela Sep, predavačica</w:t>
            </w:r>
          </w:p>
        </w:tc>
        <w:tc>
          <w:tcPr>
            <w:tcW w:w="1647" w:type="dxa"/>
            <w:shd w:val="clear" w:color="auto" w:fill="auto"/>
            <w:vAlign w:val="bottom"/>
          </w:tcPr>
          <w:p w:rsidR="008D3C85" w:rsidRDefault="008D3C85" w:rsidP="008D3C85">
            <w:pPr>
              <w:rPr>
                <w:rFonts w:ascii="Arial" w:hAnsi="Arial" w:cs="Arial"/>
                <w:color w:val="000000"/>
                <w:sz w:val="22"/>
                <w:szCs w:val="22"/>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tbl>
            <w:tblPr>
              <w:tblW w:w="0" w:type="auto"/>
              <w:tblCellMar>
                <w:left w:w="0" w:type="dxa"/>
                <w:right w:w="0" w:type="dxa"/>
              </w:tblCellMar>
              <w:tblLook w:val="0000" w:firstRow="0" w:lastRow="0" w:firstColumn="0" w:lastColumn="0" w:noHBand="0" w:noVBand="0"/>
            </w:tblPr>
            <w:tblGrid>
              <w:gridCol w:w="831"/>
            </w:tblGrid>
            <w:tr w:rsidR="001740A9">
              <w:tc>
                <w:tcPr>
                  <w:tcW w:w="450" w:type="dxa"/>
                </w:tcPr>
                <w:p w:rsidR="001740A9" w:rsidRPr="00A34CBC" w:rsidRDefault="00994695">
                  <w:pPr>
                    <w:rPr>
                      <w:rFonts w:eastAsia="Calibri" w:cstheme="minorHAnsi"/>
                      <w:sz w:val="20"/>
                      <w:szCs w:val="20"/>
                    </w:rPr>
                  </w:pPr>
                  <w:r w:rsidRPr="00A34CBC">
                    <w:rPr>
                      <w:rFonts w:eastAsia="Calibri" w:cstheme="minorHAnsi"/>
                      <w:sz w:val="20"/>
                      <w:szCs w:val="20"/>
                    </w:rPr>
                    <w:t>Medijski praktikum 1.</w:t>
                  </w:r>
                </w:p>
                <w:p w:rsidR="001740A9" w:rsidRDefault="001740A9"/>
              </w:tc>
            </w:tr>
          </w:tbl>
          <w:p w:rsidR="00994695" w:rsidRDefault="00994695"/>
          <w:p w:rsidR="008D3C85" w:rsidRPr="00516864" w:rsidRDefault="008D3C85" w:rsidP="008D3C85">
            <w:pPr>
              <w:rPr>
                <w:rFonts w:cstheme="minorHAnsi"/>
                <w:sz w:val="20"/>
                <w:szCs w:val="20"/>
                <w:lang w:val="hr-HR"/>
              </w:rPr>
            </w:pPr>
            <w:r w:rsidRPr="00A34CBC">
              <w:rPr>
                <w:rFonts w:eastAsia="Calibri" w:cstheme="minorHAnsi"/>
                <w:sz w:val="20"/>
                <w:szCs w:val="20"/>
              </w:rPr>
              <w:t>(Radio produkcija i radijski formati)</w:t>
            </w:r>
          </w:p>
        </w:tc>
        <w:tc>
          <w:tcPr>
            <w:tcW w:w="1647" w:type="dxa"/>
            <w:shd w:val="clear" w:color="auto" w:fill="auto"/>
            <w:vAlign w:val="center"/>
          </w:tcPr>
          <w:p w:rsidR="008D3C85" w:rsidRDefault="008D3C85" w:rsidP="008D3C85">
            <w:pPr>
              <w:rPr>
                <w:rFonts w:ascii="Arial" w:hAnsi="Arial" w:cs="Arial"/>
                <w:color w:val="000000"/>
                <w:sz w:val="22"/>
                <w:szCs w:val="22"/>
              </w:rPr>
            </w:pPr>
          </w:p>
        </w:tc>
        <w:tc>
          <w:tcPr>
            <w:tcW w:w="1867" w:type="dxa"/>
            <w:shd w:val="clear" w:color="auto" w:fill="auto"/>
            <w:vAlign w:val="center"/>
          </w:tcPr>
          <w:p w:rsidR="008D3C85" w:rsidRDefault="008D3C85" w:rsidP="008D3C85">
            <w:pPr>
              <w:rPr>
                <w:rFonts w:ascii="Arial" w:hAnsi="Arial" w:cs="Arial"/>
                <w:color w:val="000000"/>
                <w:sz w:val="22"/>
                <w:szCs w:val="22"/>
              </w:rPr>
            </w:pPr>
          </w:p>
        </w:tc>
        <w:tc>
          <w:tcPr>
            <w:tcW w:w="1793" w:type="dxa"/>
            <w:shd w:val="clear" w:color="auto" w:fill="auto"/>
            <w:vAlign w:val="center"/>
          </w:tcPr>
          <w:p w:rsidR="008D3C85" w:rsidRDefault="008D3C85" w:rsidP="008D3C85">
            <w:pPr>
              <w:rPr>
                <w:rFonts w:ascii="Arial" w:hAnsi="Arial" w:cs="Arial"/>
                <w:color w:val="000000"/>
                <w:sz w:val="22"/>
                <w:szCs w:val="22"/>
              </w:rPr>
            </w:pPr>
          </w:p>
        </w:tc>
        <w:tc>
          <w:tcPr>
            <w:tcW w:w="1793" w:type="dxa"/>
            <w:shd w:val="clear" w:color="auto" w:fill="auto"/>
            <w:vAlign w:val="center"/>
          </w:tcPr>
          <w:p w:rsidR="008D3C85" w:rsidRDefault="008D3C85" w:rsidP="008D3C85">
            <w:pPr>
              <w:rPr>
                <w:rFonts w:ascii="Arial" w:hAnsi="Arial" w:cs="Arial"/>
                <w:color w:val="000000"/>
                <w:sz w:val="22"/>
                <w:szCs w:val="22"/>
              </w:rPr>
            </w:pPr>
          </w:p>
        </w:tc>
        <w:tc>
          <w:tcPr>
            <w:tcW w:w="1381" w:type="dxa"/>
            <w:shd w:val="clear" w:color="auto" w:fill="auto"/>
            <w:vAlign w:val="center"/>
          </w:tcPr>
          <w:p w:rsidR="008D3C85" w:rsidRDefault="008D3C85" w:rsidP="008D3C85">
            <w:pPr>
              <w:rPr>
                <w:rFonts w:ascii="Arial" w:hAnsi="Arial" w:cs="Arial"/>
                <w:color w:val="000000"/>
                <w:sz w:val="22"/>
                <w:szCs w:val="22"/>
              </w:rPr>
            </w:pPr>
          </w:p>
        </w:tc>
        <w:tc>
          <w:tcPr>
            <w:tcW w:w="1481" w:type="dxa"/>
            <w:shd w:val="clear" w:color="auto" w:fill="auto"/>
            <w:vAlign w:val="center"/>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tbl>
            <w:tblPr>
              <w:tblW w:w="0" w:type="auto"/>
              <w:tblCellMar>
                <w:left w:w="0" w:type="dxa"/>
                <w:right w:w="0" w:type="dxa"/>
              </w:tblCellMar>
              <w:tblLook w:val="0000" w:firstRow="0" w:lastRow="0" w:firstColumn="0" w:lastColumn="0" w:noHBand="0" w:noVBand="0"/>
            </w:tblPr>
            <w:tblGrid>
              <w:gridCol w:w="831"/>
            </w:tblGrid>
            <w:tr w:rsidR="001740A9">
              <w:tc>
                <w:tcPr>
                  <w:tcW w:w="450" w:type="dxa"/>
                </w:tcPr>
                <w:p w:rsidR="001740A9" w:rsidRPr="00A34CBC" w:rsidRDefault="00994695">
                  <w:pPr>
                    <w:rPr>
                      <w:rFonts w:ascii="Calibri" w:hAnsi="Calibri" w:cs="Calibri"/>
                      <w:sz w:val="20"/>
                      <w:szCs w:val="20"/>
                      <w:lang w:val="hr-HR"/>
                    </w:rPr>
                  </w:pPr>
                  <w:r w:rsidRPr="00A34CBC">
                    <w:rPr>
                      <w:rFonts w:ascii="Calibri" w:hAnsi="Calibri" w:cs="Calibri"/>
                      <w:sz w:val="20"/>
                      <w:szCs w:val="20"/>
                      <w:lang w:val="hr-HR"/>
                    </w:rPr>
                    <w:t>Medijski praktikum 2.</w:t>
                  </w:r>
                </w:p>
                <w:p w:rsidR="001740A9" w:rsidRDefault="001740A9"/>
              </w:tc>
            </w:tr>
          </w:tbl>
          <w:p w:rsidR="00994695" w:rsidRDefault="00994695"/>
          <w:p w:rsidR="008D3C85" w:rsidRPr="00516864" w:rsidRDefault="008D3C85" w:rsidP="008D3C85">
            <w:pPr>
              <w:rPr>
                <w:rFonts w:cstheme="minorHAnsi"/>
                <w:sz w:val="20"/>
                <w:szCs w:val="20"/>
                <w:lang w:val="hr-HR"/>
              </w:rPr>
            </w:pPr>
            <w:r w:rsidRPr="00A34CBC">
              <w:rPr>
                <w:rFonts w:ascii="Calibri" w:hAnsi="Calibri" w:cs="Calibri"/>
                <w:sz w:val="20"/>
                <w:szCs w:val="20"/>
                <w:lang w:val="hr-HR"/>
              </w:rPr>
              <w:t>(TV produkcija i televizijski formati)</w:t>
            </w:r>
          </w:p>
        </w:tc>
        <w:tc>
          <w:tcPr>
            <w:tcW w:w="1647" w:type="dxa"/>
            <w:shd w:val="clear" w:color="auto" w:fill="auto"/>
            <w:vAlign w:val="bottom"/>
          </w:tcPr>
          <w:p w:rsidR="008D3C85" w:rsidRDefault="008D3C85" w:rsidP="008D3C85">
            <w:pPr>
              <w:rPr>
                <w:rFonts w:ascii="Arial" w:hAnsi="Arial" w:cs="Arial"/>
                <w:color w:val="000000"/>
                <w:sz w:val="22"/>
                <w:szCs w:val="22"/>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E91291">
        <w:trPr>
          <w:trHeight w:val="562"/>
        </w:trPr>
        <w:tc>
          <w:tcPr>
            <w:tcW w:w="3450" w:type="dxa"/>
            <w:shd w:val="clear" w:color="auto" w:fill="auto"/>
            <w:vAlign w:val="center"/>
            <w:hideMark/>
          </w:tcPr>
          <w:p w:rsidR="008D3C85" w:rsidRPr="009C5923" w:rsidRDefault="008D3C85" w:rsidP="008D3C85">
            <w:pPr>
              <w:rPr>
                <w:rFonts w:eastAsia="Times New Roman" w:cstheme="minorHAnsi"/>
                <w:b/>
                <w:sz w:val="20"/>
                <w:szCs w:val="20"/>
                <w:lang w:val="hr-HR"/>
              </w:rPr>
            </w:pPr>
            <w:r>
              <w:rPr>
                <w:rFonts w:eastAsia="Times New Roman" w:cstheme="minorHAnsi"/>
                <w:b/>
                <w:sz w:val="20"/>
                <w:szCs w:val="20"/>
                <w:lang w:val="hr-HR"/>
              </w:rPr>
              <w:t>d</w:t>
            </w:r>
            <w:r w:rsidRPr="009C5923">
              <w:rPr>
                <w:rFonts w:eastAsia="Times New Roman" w:cstheme="minorHAnsi"/>
                <w:b/>
                <w:sz w:val="20"/>
                <w:szCs w:val="20"/>
                <w:lang w:val="hr-HR"/>
              </w:rPr>
              <w:t>r. sc. Andrej Kristek</w:t>
            </w:r>
            <w:r>
              <w:rPr>
                <w:rFonts w:eastAsia="Times New Roman" w:cstheme="minorHAnsi"/>
                <w:b/>
                <w:sz w:val="20"/>
                <w:szCs w:val="20"/>
                <w:lang w:val="hr-HR"/>
              </w:rPr>
              <w:t>, naslovni predavač</w:t>
            </w:r>
          </w:p>
        </w:tc>
        <w:tc>
          <w:tcPr>
            <w:tcW w:w="164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86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4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hideMark/>
          </w:tcPr>
          <w:p w:rsidR="008D3C85" w:rsidRPr="00516864" w:rsidRDefault="008D3C85" w:rsidP="008D3C85">
            <w:pPr>
              <w:rPr>
                <w:rFonts w:eastAsia="Times New Roman" w:cstheme="minorHAnsi"/>
                <w:sz w:val="20"/>
                <w:szCs w:val="20"/>
                <w:lang w:val="hr-HR"/>
              </w:rPr>
            </w:pPr>
            <w:r w:rsidRPr="00516864">
              <w:rPr>
                <w:rFonts w:eastAsia="Times New Roman" w:cstheme="minorHAnsi"/>
                <w:sz w:val="20"/>
                <w:szCs w:val="20"/>
                <w:lang w:val="hr-HR"/>
              </w:rPr>
              <w:t>Transdisciplinarni projekti</w:t>
            </w:r>
          </w:p>
        </w:tc>
        <w:tc>
          <w:tcPr>
            <w:tcW w:w="1647" w:type="dxa"/>
            <w:shd w:val="clear" w:color="auto" w:fill="auto"/>
            <w:vAlign w:val="bottom"/>
          </w:tcPr>
          <w:p w:rsidR="008D3C85" w:rsidRDefault="008D3C85" w:rsidP="008D3C85">
            <w:pPr>
              <w:rPr>
                <w:rFonts w:ascii="Arial" w:hAnsi="Arial" w:cs="Arial"/>
                <w:color w:val="000000"/>
                <w:sz w:val="22"/>
                <w:szCs w:val="22"/>
                <w:lang w:val="hr-HR"/>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r>
      <w:tr w:rsidR="008D3C85" w:rsidRPr="00CF47A7" w:rsidTr="00E91291">
        <w:trPr>
          <w:trHeight w:val="581"/>
        </w:trPr>
        <w:tc>
          <w:tcPr>
            <w:tcW w:w="3450" w:type="dxa"/>
            <w:shd w:val="clear" w:color="auto" w:fill="auto"/>
            <w:vAlign w:val="center"/>
            <w:hideMark/>
          </w:tcPr>
          <w:p w:rsidR="008D3C85" w:rsidRPr="00516864" w:rsidRDefault="008D3C85" w:rsidP="008D3C85">
            <w:pPr>
              <w:rPr>
                <w:rFonts w:eastAsia="Times New Roman" w:cstheme="minorHAnsi"/>
                <w:sz w:val="20"/>
                <w:szCs w:val="20"/>
                <w:lang w:val="hr-HR"/>
              </w:rPr>
            </w:pPr>
            <w:r>
              <w:rPr>
                <w:rFonts w:eastAsia="Times New Roman" w:cstheme="minorHAnsi"/>
                <w:b/>
                <w:sz w:val="20"/>
                <w:szCs w:val="20"/>
                <w:lang w:val="hr-HR"/>
              </w:rPr>
              <w:t>izv. prof</w:t>
            </w:r>
            <w:r w:rsidRPr="00516864">
              <w:rPr>
                <w:rFonts w:eastAsia="Times New Roman" w:cstheme="minorHAnsi"/>
                <w:b/>
                <w:sz w:val="20"/>
                <w:szCs w:val="20"/>
                <w:lang w:val="hr-HR"/>
              </w:rPr>
              <w:t>. dr. sc. Marina Đukić</w:t>
            </w:r>
          </w:p>
        </w:tc>
        <w:tc>
          <w:tcPr>
            <w:tcW w:w="164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86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4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64"/>
        </w:trPr>
        <w:tc>
          <w:tcPr>
            <w:tcW w:w="3450" w:type="dxa"/>
            <w:shd w:val="clear" w:color="auto" w:fill="auto"/>
            <w:vAlign w:val="center"/>
            <w:hideMark/>
          </w:tcPr>
          <w:p w:rsidR="008D3C85" w:rsidRPr="00516864" w:rsidRDefault="008D3C85" w:rsidP="008D3C85">
            <w:pPr>
              <w:rPr>
                <w:rFonts w:eastAsia="Times New Roman" w:cstheme="minorHAnsi"/>
                <w:sz w:val="20"/>
                <w:szCs w:val="20"/>
                <w:lang w:val="hr-HR"/>
              </w:rPr>
            </w:pPr>
            <w:r w:rsidRPr="00516864">
              <w:rPr>
                <w:rFonts w:eastAsia="Times New Roman" w:cstheme="minorHAnsi"/>
                <w:sz w:val="20"/>
                <w:szCs w:val="20"/>
                <w:lang w:val="hr-HR"/>
              </w:rPr>
              <w:t>Imidž i brendiranje u kulturi i kreativnim industrijama</w:t>
            </w:r>
          </w:p>
        </w:tc>
        <w:tc>
          <w:tcPr>
            <w:tcW w:w="1647" w:type="dxa"/>
            <w:shd w:val="clear" w:color="auto" w:fill="auto"/>
            <w:vAlign w:val="bottom"/>
          </w:tcPr>
          <w:p w:rsidR="008D3C85" w:rsidRDefault="008D3C85" w:rsidP="008D3C85">
            <w:pPr>
              <w:rPr>
                <w:rFonts w:ascii="Arial" w:hAnsi="Arial" w:cs="Arial"/>
                <w:color w:val="000000"/>
                <w:sz w:val="22"/>
                <w:szCs w:val="22"/>
                <w:lang w:val="hr-HR"/>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64"/>
        </w:trPr>
        <w:tc>
          <w:tcPr>
            <w:tcW w:w="3450" w:type="dxa"/>
            <w:shd w:val="clear" w:color="auto" w:fill="auto"/>
            <w:vAlign w:val="center"/>
          </w:tcPr>
          <w:p w:rsidR="008D3C85" w:rsidRPr="00516864" w:rsidRDefault="008D3C85" w:rsidP="008D3C85">
            <w:pPr>
              <w:rPr>
                <w:rFonts w:eastAsia="Times New Roman" w:cstheme="minorHAnsi"/>
                <w:sz w:val="20"/>
                <w:szCs w:val="20"/>
                <w:lang w:val="hr-HR"/>
              </w:rPr>
            </w:pPr>
            <w:r w:rsidRPr="004D7D26">
              <w:rPr>
                <w:rFonts w:eastAsia="Times New Roman" w:cstheme="minorHAnsi"/>
                <w:sz w:val="20"/>
                <w:szCs w:val="20"/>
                <w:lang w:val="hr-HR"/>
              </w:rPr>
              <w:t>Upravljanje u odnosima s javnošću</w:t>
            </w:r>
          </w:p>
        </w:tc>
        <w:tc>
          <w:tcPr>
            <w:tcW w:w="1647" w:type="dxa"/>
            <w:shd w:val="clear" w:color="auto" w:fill="auto"/>
            <w:vAlign w:val="bottom"/>
          </w:tcPr>
          <w:p w:rsidR="008D3C85" w:rsidRDefault="008D3C85" w:rsidP="008D3C85">
            <w:pPr>
              <w:rPr>
                <w:rFonts w:ascii="Arial" w:hAnsi="Arial" w:cs="Arial"/>
                <w:color w:val="000000"/>
                <w:sz w:val="22"/>
                <w:szCs w:val="22"/>
                <w:lang w:val="hr-HR"/>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p w:rsidR="008D3C85" w:rsidRPr="00CC178D" w:rsidRDefault="008D3C85" w:rsidP="008D3C85">
            <w:pPr>
              <w:tabs>
                <w:tab w:val="left" w:pos="-142"/>
              </w:tabs>
              <w:rPr>
                <w:rFonts w:cstheme="minorHAnsi"/>
                <w:b/>
                <w:spacing w:val="-2"/>
                <w:sz w:val="20"/>
                <w:szCs w:val="20"/>
              </w:rPr>
            </w:pPr>
            <w:r w:rsidRPr="007215A8">
              <w:rPr>
                <w:rFonts w:cstheme="minorHAnsi"/>
                <w:b/>
                <w:spacing w:val="-2"/>
                <w:sz w:val="20"/>
                <w:szCs w:val="20"/>
              </w:rPr>
              <w:t>doc. dr. sc. Luka Alebić</w:t>
            </w:r>
          </w:p>
        </w:tc>
        <w:tc>
          <w:tcPr>
            <w:tcW w:w="164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86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4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hideMark/>
          </w:tcPr>
          <w:p w:rsidR="008D3C85" w:rsidRPr="00516864" w:rsidRDefault="008D3C85" w:rsidP="008D3C85">
            <w:pPr>
              <w:rPr>
                <w:rFonts w:eastAsia="Times New Roman" w:cstheme="minorHAnsi"/>
                <w:sz w:val="20"/>
                <w:szCs w:val="20"/>
                <w:lang w:val="hr-HR"/>
              </w:rPr>
            </w:pPr>
            <w:r w:rsidRPr="00516864">
              <w:rPr>
                <w:rFonts w:eastAsia="Times New Roman" w:cstheme="minorHAnsi"/>
                <w:sz w:val="20"/>
                <w:szCs w:val="20"/>
                <w:lang w:val="hr-HR"/>
              </w:rPr>
              <w:t>Digitalni medijski dizajn 1</w:t>
            </w:r>
          </w:p>
        </w:tc>
        <w:tc>
          <w:tcPr>
            <w:tcW w:w="1647" w:type="dxa"/>
            <w:shd w:val="clear" w:color="auto" w:fill="auto"/>
            <w:vAlign w:val="bottom"/>
          </w:tcPr>
          <w:p w:rsidR="008D3C85" w:rsidRDefault="008D3C85" w:rsidP="008D3C85">
            <w:pPr>
              <w:rPr>
                <w:rFonts w:ascii="Arial" w:hAnsi="Arial" w:cs="Arial"/>
                <w:color w:val="000000"/>
                <w:sz w:val="22"/>
                <w:szCs w:val="22"/>
                <w:lang w:val="hr-HR"/>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p w:rsidR="008D3C85" w:rsidRPr="00516864" w:rsidRDefault="008D3C85" w:rsidP="008D3C85">
            <w:pPr>
              <w:rPr>
                <w:rFonts w:eastAsia="Times New Roman" w:cstheme="minorHAnsi"/>
                <w:sz w:val="20"/>
                <w:szCs w:val="20"/>
                <w:lang w:val="hr-HR"/>
              </w:rPr>
            </w:pPr>
            <w:r w:rsidRPr="00516864">
              <w:rPr>
                <w:rFonts w:eastAsia="Times New Roman" w:cstheme="minorHAnsi"/>
                <w:sz w:val="20"/>
                <w:szCs w:val="20"/>
                <w:lang w:val="hr-HR"/>
              </w:rPr>
              <w:t>Digitalni medijski dizajn 2</w:t>
            </w:r>
          </w:p>
        </w:tc>
        <w:tc>
          <w:tcPr>
            <w:tcW w:w="1647" w:type="dxa"/>
            <w:shd w:val="clear" w:color="auto" w:fill="auto"/>
            <w:vAlign w:val="bottom"/>
          </w:tcPr>
          <w:p w:rsidR="008D3C85" w:rsidRDefault="008D3C85" w:rsidP="008D3C85">
            <w:pPr>
              <w:rPr>
                <w:rFonts w:ascii="Arial" w:hAnsi="Arial" w:cs="Arial"/>
                <w:color w:val="000000"/>
                <w:sz w:val="22"/>
                <w:szCs w:val="22"/>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E91291">
        <w:trPr>
          <w:trHeight w:val="553"/>
        </w:trPr>
        <w:tc>
          <w:tcPr>
            <w:tcW w:w="3450" w:type="dxa"/>
            <w:shd w:val="clear" w:color="auto" w:fill="auto"/>
            <w:vAlign w:val="center"/>
          </w:tcPr>
          <w:p w:rsidR="008D3C85" w:rsidRDefault="008D3C85" w:rsidP="008D3C85">
            <w:pPr>
              <w:rPr>
                <w:rFonts w:cstheme="minorHAnsi"/>
                <w:b/>
                <w:spacing w:val="-2"/>
                <w:sz w:val="20"/>
                <w:szCs w:val="20"/>
                <w:lang w:val="hr-HR"/>
              </w:rPr>
            </w:pPr>
            <w:r w:rsidRPr="00FB4E71">
              <w:rPr>
                <w:rFonts w:eastAsia="Times New Roman" w:cstheme="minorHAnsi"/>
                <w:sz w:val="20"/>
                <w:szCs w:val="20"/>
                <w:lang w:val="hr-HR"/>
              </w:rPr>
              <w:t>Digitalno izvještavanje i novi mediji</w:t>
            </w:r>
          </w:p>
        </w:tc>
        <w:tc>
          <w:tcPr>
            <w:tcW w:w="1647"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867"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381"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481"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E91291">
        <w:trPr>
          <w:trHeight w:val="417"/>
        </w:trPr>
        <w:tc>
          <w:tcPr>
            <w:tcW w:w="3450" w:type="dxa"/>
            <w:shd w:val="clear" w:color="auto" w:fill="auto"/>
            <w:vAlign w:val="center"/>
          </w:tcPr>
          <w:p w:rsidR="008D3C85" w:rsidRPr="00FB4E71" w:rsidRDefault="008D3C85" w:rsidP="008D3C85">
            <w:pPr>
              <w:rPr>
                <w:rFonts w:eastAsia="Times New Roman" w:cstheme="minorHAnsi"/>
                <w:sz w:val="20"/>
                <w:szCs w:val="20"/>
                <w:lang w:val="hr-HR"/>
              </w:rPr>
            </w:pPr>
            <w:r w:rsidRPr="004D7D26">
              <w:rPr>
                <w:rFonts w:ascii="Calibri" w:hAnsi="Calibri" w:cs="Calibri"/>
                <w:b/>
                <w:sz w:val="20"/>
                <w:szCs w:val="20"/>
                <w:lang w:val="hr-HR"/>
              </w:rPr>
              <w:t>izv. prof. dr. sc. Ivica Šola</w:t>
            </w:r>
          </w:p>
        </w:tc>
        <w:tc>
          <w:tcPr>
            <w:tcW w:w="1647"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867"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381"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481"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E91291">
        <w:trPr>
          <w:trHeight w:val="565"/>
        </w:trPr>
        <w:tc>
          <w:tcPr>
            <w:tcW w:w="3450" w:type="dxa"/>
            <w:shd w:val="clear" w:color="auto" w:fill="auto"/>
            <w:vAlign w:val="center"/>
          </w:tcPr>
          <w:p w:rsidR="008D3C85" w:rsidRPr="00FB4E71" w:rsidRDefault="008D3C85" w:rsidP="008D3C85">
            <w:pPr>
              <w:rPr>
                <w:rFonts w:eastAsia="Times New Roman" w:cstheme="minorHAnsi"/>
                <w:sz w:val="20"/>
                <w:szCs w:val="20"/>
                <w:lang w:val="hr-HR"/>
              </w:rPr>
            </w:pPr>
            <w:r w:rsidRPr="009643C4">
              <w:rPr>
                <w:rFonts w:eastAsia="Calibri" w:cstheme="minorHAnsi"/>
                <w:sz w:val="20"/>
                <w:szCs w:val="20"/>
                <w:lang w:eastAsia="hr-HR"/>
              </w:rPr>
              <w:t>Medijske teorije i društvo</w:t>
            </w:r>
          </w:p>
        </w:tc>
        <w:tc>
          <w:tcPr>
            <w:tcW w:w="1647"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867"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381"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481"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p w:rsidR="008D3C85" w:rsidRPr="00516864" w:rsidRDefault="00C102A7" w:rsidP="008D3C85">
            <w:pPr>
              <w:rPr>
                <w:rFonts w:eastAsia="Times New Roman" w:cstheme="minorHAnsi"/>
                <w:b/>
                <w:sz w:val="20"/>
                <w:szCs w:val="20"/>
                <w:lang w:val="hr-HR"/>
              </w:rPr>
            </w:pPr>
            <w:r>
              <w:rPr>
                <w:rFonts w:eastAsia="Times New Roman" w:cstheme="minorHAnsi"/>
                <w:b/>
                <w:sz w:val="20"/>
                <w:szCs w:val="20"/>
                <w:lang w:val="hr-HR"/>
              </w:rPr>
              <w:lastRenderedPageBreak/>
              <w:t>izv. prof</w:t>
            </w:r>
            <w:r w:rsidR="008D3C85" w:rsidRPr="00516864">
              <w:rPr>
                <w:rFonts w:eastAsia="Times New Roman" w:cstheme="minorHAnsi"/>
                <w:b/>
                <w:sz w:val="20"/>
                <w:szCs w:val="20"/>
                <w:lang w:val="hr-HR"/>
              </w:rPr>
              <w:t>. dr. sc. Marta Borić Cvenić</w:t>
            </w:r>
          </w:p>
        </w:tc>
        <w:tc>
          <w:tcPr>
            <w:tcW w:w="164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867"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4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C102A7" w:rsidRPr="00CF47A7" w:rsidTr="009F543D">
        <w:trPr>
          <w:trHeight w:val="552"/>
        </w:trPr>
        <w:tc>
          <w:tcPr>
            <w:tcW w:w="3450" w:type="dxa"/>
            <w:shd w:val="clear" w:color="auto" w:fill="auto"/>
            <w:vAlign w:val="center"/>
          </w:tcPr>
          <w:p w:rsidR="00C102A7" w:rsidRDefault="00C102A7" w:rsidP="008D3C85">
            <w:pPr>
              <w:rPr>
                <w:rFonts w:eastAsia="Times New Roman" w:cstheme="minorHAnsi"/>
                <w:b/>
                <w:sz w:val="20"/>
                <w:szCs w:val="20"/>
                <w:lang w:val="hr-HR"/>
              </w:rPr>
            </w:pPr>
            <w:r w:rsidRPr="00516864">
              <w:rPr>
                <w:rFonts w:eastAsia="Times New Roman" w:cstheme="minorHAnsi"/>
                <w:sz w:val="20"/>
                <w:szCs w:val="20"/>
                <w:lang w:val="hr-HR"/>
              </w:rPr>
              <w:t>Razvoj organizacija u kulturi i kreativnim industrijama</w:t>
            </w:r>
          </w:p>
        </w:tc>
        <w:tc>
          <w:tcPr>
            <w:tcW w:w="1647" w:type="dxa"/>
            <w:shd w:val="clear" w:color="auto" w:fill="auto"/>
            <w:vAlign w:val="center"/>
          </w:tcPr>
          <w:p w:rsidR="00C102A7" w:rsidRPr="007757F5" w:rsidRDefault="00C102A7" w:rsidP="008D3C85">
            <w:pPr>
              <w:jc w:val="center"/>
              <w:rPr>
                <w:rFonts w:eastAsia="Times New Roman" w:cstheme="minorHAnsi"/>
                <w:color w:val="FF0000"/>
                <w:sz w:val="20"/>
                <w:szCs w:val="20"/>
                <w:lang w:val="hr-HR"/>
              </w:rPr>
            </w:pPr>
          </w:p>
        </w:tc>
        <w:tc>
          <w:tcPr>
            <w:tcW w:w="1867" w:type="dxa"/>
            <w:shd w:val="clear" w:color="auto" w:fill="auto"/>
            <w:vAlign w:val="bottom"/>
          </w:tcPr>
          <w:p w:rsidR="00C102A7" w:rsidRPr="007757F5" w:rsidRDefault="00C102A7" w:rsidP="008D3C85">
            <w:pPr>
              <w:jc w:val="center"/>
              <w:rPr>
                <w:rFonts w:eastAsia="Times New Roman" w:cstheme="minorHAnsi"/>
                <w:color w:val="FF0000"/>
                <w:sz w:val="20"/>
                <w:szCs w:val="20"/>
                <w:lang w:val="hr-HR"/>
              </w:rPr>
            </w:pPr>
          </w:p>
        </w:tc>
        <w:tc>
          <w:tcPr>
            <w:tcW w:w="1793" w:type="dxa"/>
            <w:shd w:val="clear" w:color="auto" w:fill="auto"/>
            <w:vAlign w:val="center"/>
          </w:tcPr>
          <w:p w:rsidR="00C102A7" w:rsidRPr="007757F5" w:rsidRDefault="00C102A7" w:rsidP="008D3C85">
            <w:pPr>
              <w:jc w:val="center"/>
              <w:rPr>
                <w:rFonts w:eastAsia="Times New Roman" w:cstheme="minorHAnsi"/>
                <w:color w:val="FF0000"/>
                <w:sz w:val="20"/>
                <w:szCs w:val="20"/>
                <w:lang w:val="hr-HR"/>
              </w:rPr>
            </w:pPr>
          </w:p>
        </w:tc>
        <w:tc>
          <w:tcPr>
            <w:tcW w:w="1793" w:type="dxa"/>
            <w:shd w:val="clear" w:color="auto" w:fill="auto"/>
            <w:vAlign w:val="center"/>
          </w:tcPr>
          <w:p w:rsidR="00C102A7" w:rsidRPr="007757F5" w:rsidRDefault="00C102A7" w:rsidP="008D3C85">
            <w:pPr>
              <w:jc w:val="center"/>
              <w:rPr>
                <w:rFonts w:eastAsia="Times New Roman" w:cstheme="minorHAnsi"/>
                <w:color w:val="FF0000"/>
                <w:sz w:val="20"/>
                <w:szCs w:val="20"/>
                <w:lang w:val="hr-HR"/>
              </w:rPr>
            </w:pPr>
          </w:p>
        </w:tc>
        <w:tc>
          <w:tcPr>
            <w:tcW w:w="1381" w:type="dxa"/>
            <w:shd w:val="clear" w:color="auto" w:fill="auto"/>
            <w:vAlign w:val="center"/>
          </w:tcPr>
          <w:p w:rsidR="00C102A7" w:rsidRPr="007757F5" w:rsidRDefault="00C102A7" w:rsidP="008D3C85">
            <w:pPr>
              <w:jc w:val="center"/>
              <w:rPr>
                <w:rFonts w:eastAsia="Times New Roman" w:cstheme="minorHAnsi"/>
                <w:color w:val="FF0000"/>
                <w:sz w:val="20"/>
                <w:szCs w:val="20"/>
                <w:lang w:val="hr-HR"/>
              </w:rPr>
            </w:pPr>
          </w:p>
        </w:tc>
        <w:tc>
          <w:tcPr>
            <w:tcW w:w="1481" w:type="dxa"/>
            <w:shd w:val="clear" w:color="auto" w:fill="auto"/>
            <w:vAlign w:val="center"/>
          </w:tcPr>
          <w:p w:rsidR="00C102A7" w:rsidRPr="007757F5" w:rsidRDefault="00C102A7" w:rsidP="008D3C85">
            <w:pPr>
              <w:jc w:val="center"/>
              <w:rPr>
                <w:rFonts w:eastAsia="Times New Roman" w:cstheme="minorHAnsi"/>
                <w:color w:val="FF0000"/>
                <w:sz w:val="20"/>
                <w:szCs w:val="20"/>
                <w:lang w:val="hr-HR"/>
              </w:rPr>
            </w:pPr>
          </w:p>
        </w:tc>
        <w:tc>
          <w:tcPr>
            <w:tcW w:w="1341" w:type="dxa"/>
            <w:shd w:val="clear" w:color="auto" w:fill="auto"/>
            <w:vAlign w:val="center"/>
          </w:tcPr>
          <w:p w:rsidR="00C102A7" w:rsidRPr="007757F5" w:rsidRDefault="00C102A7"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p w:rsidR="008D3C85" w:rsidRPr="00516864" w:rsidRDefault="008D3C85" w:rsidP="008D3C85">
            <w:pPr>
              <w:rPr>
                <w:rFonts w:eastAsia="Times New Roman" w:cstheme="minorHAnsi"/>
                <w:sz w:val="20"/>
                <w:szCs w:val="20"/>
                <w:lang w:val="hr-HR"/>
              </w:rPr>
            </w:pPr>
            <w:r w:rsidRPr="00516864">
              <w:rPr>
                <w:rFonts w:eastAsia="Times New Roman" w:cstheme="minorHAnsi"/>
                <w:sz w:val="20"/>
                <w:szCs w:val="20"/>
                <w:lang w:val="hr-HR"/>
              </w:rPr>
              <w:t>Destinacijski menadžment</w:t>
            </w:r>
          </w:p>
        </w:tc>
        <w:tc>
          <w:tcPr>
            <w:tcW w:w="1647" w:type="dxa"/>
            <w:shd w:val="clear" w:color="auto" w:fill="auto"/>
            <w:vAlign w:val="bottom"/>
          </w:tcPr>
          <w:p w:rsidR="008D3C85" w:rsidRDefault="008D3C85" w:rsidP="008D3C85">
            <w:pPr>
              <w:rPr>
                <w:rFonts w:ascii="Arial" w:hAnsi="Arial" w:cs="Arial"/>
                <w:color w:val="000000"/>
                <w:sz w:val="22"/>
                <w:szCs w:val="22"/>
                <w:lang w:val="hr-HR"/>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9B2AF7" w:rsidRPr="00CF47A7" w:rsidTr="009F543D">
        <w:trPr>
          <w:trHeight w:val="552"/>
        </w:trPr>
        <w:tc>
          <w:tcPr>
            <w:tcW w:w="3450" w:type="dxa"/>
            <w:shd w:val="clear" w:color="auto" w:fill="auto"/>
            <w:vAlign w:val="center"/>
          </w:tcPr>
          <w:p w:rsidR="009B2AF7" w:rsidRPr="009B2AF7" w:rsidRDefault="00E20C54" w:rsidP="008D3C85">
            <w:pPr>
              <w:rPr>
                <w:rFonts w:eastAsia="Times New Roman" w:cstheme="minorHAnsi"/>
                <w:b/>
                <w:sz w:val="20"/>
                <w:szCs w:val="20"/>
                <w:lang w:val="hr-HR"/>
              </w:rPr>
            </w:pPr>
            <w:r w:rsidRPr="009B2AF7">
              <w:rPr>
                <w:rFonts w:eastAsia="Times New Roman" w:cstheme="minorHAnsi"/>
                <w:b/>
                <w:sz w:val="20"/>
                <w:szCs w:val="20"/>
                <w:lang w:val="hr-HR"/>
              </w:rPr>
              <w:t>doc. dr. sc. Igor Gajin</w:t>
            </w:r>
          </w:p>
        </w:tc>
        <w:tc>
          <w:tcPr>
            <w:tcW w:w="1647" w:type="dxa"/>
            <w:shd w:val="clear" w:color="auto" w:fill="auto"/>
            <w:vAlign w:val="bottom"/>
          </w:tcPr>
          <w:p w:rsidR="009B2AF7" w:rsidRDefault="009B2AF7" w:rsidP="008D3C85">
            <w:pPr>
              <w:rPr>
                <w:rFonts w:ascii="Arial" w:hAnsi="Arial" w:cs="Arial"/>
                <w:color w:val="000000"/>
                <w:sz w:val="22"/>
                <w:szCs w:val="22"/>
                <w:lang w:val="hr-HR"/>
              </w:rPr>
            </w:pPr>
          </w:p>
        </w:tc>
        <w:tc>
          <w:tcPr>
            <w:tcW w:w="1867" w:type="dxa"/>
            <w:shd w:val="clear" w:color="auto" w:fill="auto"/>
            <w:vAlign w:val="bottom"/>
          </w:tcPr>
          <w:p w:rsidR="009B2AF7" w:rsidRDefault="009B2AF7" w:rsidP="008D3C85">
            <w:pPr>
              <w:rPr>
                <w:rFonts w:ascii="Arial" w:hAnsi="Arial" w:cs="Arial"/>
                <w:color w:val="000000"/>
                <w:sz w:val="22"/>
                <w:szCs w:val="22"/>
              </w:rPr>
            </w:pPr>
          </w:p>
        </w:tc>
        <w:tc>
          <w:tcPr>
            <w:tcW w:w="1793" w:type="dxa"/>
            <w:shd w:val="clear" w:color="auto" w:fill="auto"/>
            <w:vAlign w:val="bottom"/>
          </w:tcPr>
          <w:p w:rsidR="009B2AF7" w:rsidRDefault="009B2AF7" w:rsidP="008D3C85">
            <w:pPr>
              <w:rPr>
                <w:rFonts w:ascii="Arial" w:hAnsi="Arial" w:cs="Arial"/>
                <w:color w:val="000000"/>
                <w:sz w:val="22"/>
                <w:szCs w:val="22"/>
              </w:rPr>
            </w:pPr>
          </w:p>
        </w:tc>
        <w:tc>
          <w:tcPr>
            <w:tcW w:w="1793" w:type="dxa"/>
            <w:shd w:val="clear" w:color="auto" w:fill="auto"/>
            <w:vAlign w:val="bottom"/>
          </w:tcPr>
          <w:p w:rsidR="009B2AF7" w:rsidRDefault="009B2AF7" w:rsidP="008D3C85">
            <w:pPr>
              <w:rPr>
                <w:rFonts w:ascii="Arial" w:hAnsi="Arial" w:cs="Arial"/>
                <w:color w:val="000000"/>
                <w:sz w:val="22"/>
                <w:szCs w:val="22"/>
              </w:rPr>
            </w:pPr>
          </w:p>
        </w:tc>
        <w:tc>
          <w:tcPr>
            <w:tcW w:w="1381" w:type="dxa"/>
            <w:shd w:val="clear" w:color="auto" w:fill="auto"/>
            <w:vAlign w:val="bottom"/>
          </w:tcPr>
          <w:p w:rsidR="009B2AF7" w:rsidRDefault="009B2AF7" w:rsidP="008D3C85">
            <w:pPr>
              <w:rPr>
                <w:rFonts w:ascii="Arial" w:hAnsi="Arial" w:cs="Arial"/>
                <w:color w:val="000000"/>
                <w:sz w:val="22"/>
                <w:szCs w:val="22"/>
              </w:rPr>
            </w:pPr>
          </w:p>
        </w:tc>
        <w:tc>
          <w:tcPr>
            <w:tcW w:w="1481" w:type="dxa"/>
            <w:shd w:val="clear" w:color="auto" w:fill="auto"/>
            <w:vAlign w:val="bottom"/>
          </w:tcPr>
          <w:p w:rsidR="009B2AF7" w:rsidRDefault="009B2AF7" w:rsidP="008D3C85">
            <w:pPr>
              <w:rPr>
                <w:rFonts w:ascii="Arial" w:hAnsi="Arial" w:cs="Arial"/>
                <w:color w:val="000000"/>
                <w:sz w:val="22"/>
                <w:szCs w:val="22"/>
              </w:rPr>
            </w:pPr>
          </w:p>
        </w:tc>
        <w:tc>
          <w:tcPr>
            <w:tcW w:w="1341" w:type="dxa"/>
            <w:shd w:val="clear" w:color="auto" w:fill="auto"/>
            <w:vAlign w:val="center"/>
          </w:tcPr>
          <w:p w:rsidR="009B2AF7" w:rsidRPr="007757F5" w:rsidRDefault="009B2AF7"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p w:rsidR="008D3C85" w:rsidRPr="00516864" w:rsidRDefault="009B2AF7" w:rsidP="008D3C85">
            <w:pPr>
              <w:rPr>
                <w:rFonts w:eastAsia="Times New Roman" w:cstheme="minorHAnsi"/>
                <w:b/>
                <w:sz w:val="20"/>
                <w:szCs w:val="20"/>
                <w:lang w:val="hr-HR"/>
              </w:rPr>
            </w:pPr>
            <w:r w:rsidRPr="00516864">
              <w:rPr>
                <w:rFonts w:eastAsia="Times New Roman" w:cstheme="minorHAnsi"/>
                <w:sz w:val="20"/>
                <w:szCs w:val="20"/>
                <w:lang w:val="hr-HR"/>
              </w:rPr>
              <w:t>Rodne studije i mediji</w:t>
            </w:r>
          </w:p>
        </w:tc>
        <w:tc>
          <w:tcPr>
            <w:tcW w:w="164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867" w:type="dxa"/>
            <w:shd w:val="clear" w:color="auto" w:fill="auto"/>
            <w:vAlign w:val="bottom"/>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4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p w:rsidR="008D3C85" w:rsidRPr="00516864" w:rsidRDefault="008D3C85" w:rsidP="008D3C85">
            <w:pPr>
              <w:rPr>
                <w:rFonts w:eastAsia="Times New Roman" w:cstheme="minorHAnsi"/>
                <w:sz w:val="20"/>
                <w:szCs w:val="20"/>
                <w:lang w:val="hr-HR"/>
              </w:rPr>
            </w:pPr>
            <w:r w:rsidRPr="00516864">
              <w:rPr>
                <w:rFonts w:eastAsia="Times New Roman" w:cstheme="minorHAnsi"/>
                <w:sz w:val="20"/>
                <w:szCs w:val="20"/>
                <w:lang w:val="hr-HR"/>
              </w:rPr>
              <w:t>“Visoko” i “nisko” u kulturi i književnosti</w:t>
            </w:r>
          </w:p>
        </w:tc>
        <w:tc>
          <w:tcPr>
            <w:tcW w:w="1647" w:type="dxa"/>
            <w:shd w:val="clear" w:color="auto" w:fill="auto"/>
            <w:vAlign w:val="bottom"/>
          </w:tcPr>
          <w:p w:rsidR="008D3C85" w:rsidRDefault="008D3C85" w:rsidP="008D3C85">
            <w:pPr>
              <w:rPr>
                <w:rFonts w:ascii="Arial" w:hAnsi="Arial" w:cs="Arial"/>
                <w:color w:val="000000"/>
                <w:sz w:val="22"/>
                <w:szCs w:val="22"/>
                <w:lang w:val="hr-HR"/>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E91291">
        <w:trPr>
          <w:trHeight w:val="574"/>
        </w:trPr>
        <w:tc>
          <w:tcPr>
            <w:tcW w:w="3450" w:type="dxa"/>
            <w:shd w:val="clear" w:color="auto" w:fill="auto"/>
            <w:vAlign w:val="center"/>
            <w:hideMark/>
          </w:tcPr>
          <w:p w:rsidR="008D3C85" w:rsidRPr="00516864" w:rsidRDefault="008D3C85" w:rsidP="008D3C85">
            <w:pPr>
              <w:rPr>
                <w:rFonts w:eastAsia="Times New Roman" w:cstheme="minorHAnsi"/>
                <w:b/>
                <w:sz w:val="20"/>
                <w:szCs w:val="20"/>
                <w:lang w:val="hr-HR"/>
              </w:rPr>
            </w:pPr>
            <w:r w:rsidRPr="00516864">
              <w:rPr>
                <w:rFonts w:eastAsia="Times New Roman" w:cstheme="minorHAnsi"/>
                <w:b/>
                <w:sz w:val="20"/>
                <w:szCs w:val="20"/>
                <w:lang w:val="hr-HR"/>
              </w:rPr>
              <w:t>Toni Podmanicki, predavač</w:t>
            </w:r>
          </w:p>
        </w:tc>
        <w:tc>
          <w:tcPr>
            <w:tcW w:w="164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86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4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hideMark/>
          </w:tcPr>
          <w:p w:rsidR="008D3C85" w:rsidRPr="00516864" w:rsidRDefault="008D3C85" w:rsidP="008D3C85">
            <w:pPr>
              <w:rPr>
                <w:rFonts w:eastAsia="Times New Roman" w:cstheme="minorHAnsi"/>
                <w:sz w:val="20"/>
                <w:szCs w:val="20"/>
                <w:lang w:val="hr-HR"/>
              </w:rPr>
            </w:pPr>
            <w:r w:rsidRPr="00516864">
              <w:rPr>
                <w:rFonts w:eastAsia="Times New Roman" w:cstheme="minorHAnsi"/>
                <w:sz w:val="20"/>
                <w:szCs w:val="20"/>
                <w:lang w:val="hr-HR"/>
              </w:rPr>
              <w:t>Digitalni alati i sustavi u kulturi i kreativnim industrijama</w:t>
            </w:r>
            <w:r w:rsidRPr="00516864">
              <w:rPr>
                <w:rFonts w:eastAsia="Times New Roman" w:cstheme="minorHAnsi"/>
                <w:sz w:val="20"/>
                <w:szCs w:val="20"/>
                <w:lang w:val="hr-HR"/>
              </w:rPr>
              <w:tab/>
            </w:r>
          </w:p>
        </w:tc>
        <w:tc>
          <w:tcPr>
            <w:tcW w:w="1647" w:type="dxa"/>
            <w:shd w:val="clear" w:color="auto" w:fill="auto"/>
            <w:vAlign w:val="bottom"/>
          </w:tcPr>
          <w:p w:rsidR="008D3C85" w:rsidRDefault="008D3C85" w:rsidP="008D3C85">
            <w:pPr>
              <w:rPr>
                <w:rFonts w:ascii="Arial" w:hAnsi="Arial" w:cs="Arial"/>
                <w:color w:val="000000"/>
                <w:sz w:val="22"/>
                <w:szCs w:val="22"/>
                <w:lang w:val="hr-HR"/>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p w:rsidR="008D3C85" w:rsidRPr="00516864" w:rsidRDefault="008D3C85" w:rsidP="008D3C85">
            <w:pPr>
              <w:rPr>
                <w:rFonts w:eastAsia="Times New Roman" w:cstheme="minorHAnsi"/>
                <w:sz w:val="20"/>
                <w:szCs w:val="20"/>
                <w:lang w:val="hr-HR"/>
              </w:rPr>
            </w:pPr>
            <w:r w:rsidRPr="00516864">
              <w:rPr>
                <w:rFonts w:cstheme="minorHAnsi"/>
                <w:sz w:val="20"/>
                <w:szCs w:val="20"/>
                <w:lang w:val="hr-HR"/>
              </w:rPr>
              <w:t>Web dizajn</w:t>
            </w:r>
          </w:p>
        </w:tc>
        <w:tc>
          <w:tcPr>
            <w:tcW w:w="1647" w:type="dxa"/>
            <w:shd w:val="clear" w:color="auto" w:fill="auto"/>
            <w:vAlign w:val="bottom"/>
          </w:tcPr>
          <w:p w:rsidR="008D3C85" w:rsidRDefault="008D3C85" w:rsidP="008D3C85">
            <w:pPr>
              <w:rPr>
                <w:rFonts w:ascii="Arial" w:hAnsi="Arial" w:cs="Arial"/>
                <w:color w:val="000000"/>
                <w:sz w:val="22"/>
                <w:szCs w:val="22"/>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p w:rsidR="008D3C85" w:rsidRPr="00516864" w:rsidRDefault="00C102A7" w:rsidP="008D3C85">
            <w:pPr>
              <w:rPr>
                <w:rFonts w:eastAsia="Times New Roman" w:cstheme="minorHAnsi"/>
                <w:b/>
                <w:sz w:val="20"/>
                <w:szCs w:val="20"/>
                <w:lang w:val="hr-HR"/>
              </w:rPr>
            </w:pPr>
            <w:r>
              <w:rPr>
                <w:rFonts w:cstheme="minorHAnsi"/>
                <w:b/>
                <w:spacing w:val="-2"/>
                <w:sz w:val="20"/>
                <w:szCs w:val="20"/>
                <w:lang w:val="hr-HR"/>
              </w:rPr>
              <w:t>doc. dr</w:t>
            </w:r>
            <w:r w:rsidR="008D3C85" w:rsidRPr="00516864">
              <w:rPr>
                <w:rFonts w:cstheme="minorHAnsi"/>
                <w:b/>
                <w:spacing w:val="-2"/>
                <w:sz w:val="20"/>
                <w:szCs w:val="20"/>
                <w:lang w:val="hr-HR"/>
              </w:rPr>
              <w:t>. sc. Snježana Barić-Šelmić</w:t>
            </w:r>
          </w:p>
        </w:tc>
        <w:tc>
          <w:tcPr>
            <w:tcW w:w="164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867"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793"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48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hideMark/>
          </w:tcPr>
          <w:p w:rsidR="008D3C85" w:rsidRPr="00516864" w:rsidRDefault="00C102A7" w:rsidP="008D3C85">
            <w:pPr>
              <w:rPr>
                <w:rFonts w:eastAsia="Times New Roman" w:cstheme="minorHAnsi"/>
                <w:sz w:val="20"/>
                <w:szCs w:val="20"/>
                <w:lang w:val="hr-HR"/>
              </w:rPr>
            </w:pPr>
            <w:r w:rsidRPr="00A50816">
              <w:rPr>
                <w:rFonts w:cstheme="minorHAnsi"/>
                <w:sz w:val="20"/>
                <w:szCs w:val="20"/>
                <w:shd w:val="clear" w:color="auto" w:fill="FFFFFF"/>
              </w:rPr>
              <w:t>Samostal</w:t>
            </w:r>
            <w:r>
              <w:rPr>
                <w:rFonts w:cstheme="minorHAnsi"/>
                <w:sz w:val="20"/>
                <w:szCs w:val="20"/>
                <w:shd w:val="clear" w:color="auto" w:fill="FFFFFF"/>
              </w:rPr>
              <w:t>an</w:t>
            </w:r>
            <w:r w:rsidRPr="00A50816">
              <w:rPr>
                <w:rFonts w:cstheme="minorHAnsi"/>
                <w:sz w:val="20"/>
                <w:szCs w:val="20"/>
                <w:shd w:val="clear" w:color="auto" w:fill="FFFFFF"/>
              </w:rPr>
              <w:t xml:space="preserve"> projekt </w:t>
            </w:r>
            <w:r>
              <w:rPr>
                <w:rFonts w:cstheme="minorHAnsi"/>
                <w:sz w:val="20"/>
                <w:szCs w:val="20"/>
                <w:shd w:val="clear" w:color="auto" w:fill="FFFFFF"/>
              </w:rPr>
              <w:t xml:space="preserve">– menadžment </w:t>
            </w:r>
            <w:r w:rsidR="00B77F7A">
              <w:rPr>
                <w:rFonts w:cstheme="minorHAnsi"/>
                <w:sz w:val="20"/>
                <w:szCs w:val="20"/>
                <w:shd w:val="clear" w:color="auto" w:fill="FFFFFF"/>
              </w:rPr>
              <w:t>i</w:t>
            </w:r>
            <w:r>
              <w:rPr>
                <w:rFonts w:cstheme="minorHAnsi"/>
                <w:sz w:val="20"/>
                <w:szCs w:val="20"/>
                <w:shd w:val="clear" w:color="auto" w:fill="FFFFFF"/>
              </w:rPr>
              <w:t xml:space="preserve"> mediji</w:t>
            </w:r>
          </w:p>
        </w:tc>
        <w:tc>
          <w:tcPr>
            <w:tcW w:w="1647" w:type="dxa"/>
            <w:shd w:val="clear" w:color="auto" w:fill="auto"/>
            <w:vAlign w:val="bottom"/>
          </w:tcPr>
          <w:p w:rsidR="008D3C85" w:rsidRDefault="008D3C85" w:rsidP="008D3C85">
            <w:pPr>
              <w:rPr>
                <w:rFonts w:ascii="Arial" w:hAnsi="Arial" w:cs="Arial"/>
                <w:color w:val="000000"/>
                <w:sz w:val="22"/>
                <w:szCs w:val="22"/>
                <w:lang w:val="hr-HR"/>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p w:rsidR="008D3C85" w:rsidRPr="00516864" w:rsidRDefault="008D3C85" w:rsidP="008D3C85">
            <w:pPr>
              <w:rPr>
                <w:rFonts w:cstheme="minorHAnsi"/>
                <w:sz w:val="20"/>
                <w:szCs w:val="20"/>
                <w:lang w:val="hr-HR"/>
              </w:rPr>
            </w:pPr>
            <w:r w:rsidRPr="00516864">
              <w:rPr>
                <w:rFonts w:cstheme="minorHAnsi"/>
                <w:sz w:val="20"/>
                <w:szCs w:val="20"/>
                <w:lang w:val="hr-HR"/>
              </w:rPr>
              <w:t>Razvoj imidža i brenda</w:t>
            </w:r>
          </w:p>
        </w:tc>
        <w:tc>
          <w:tcPr>
            <w:tcW w:w="1647" w:type="dxa"/>
            <w:shd w:val="clear" w:color="auto" w:fill="auto"/>
            <w:vAlign w:val="bottom"/>
          </w:tcPr>
          <w:p w:rsidR="008D3C85" w:rsidRDefault="008D3C85" w:rsidP="008D3C85">
            <w:pPr>
              <w:rPr>
                <w:rFonts w:ascii="Arial" w:hAnsi="Arial" w:cs="Arial"/>
                <w:color w:val="000000"/>
                <w:sz w:val="22"/>
                <w:szCs w:val="22"/>
                <w:lang w:val="hr-HR"/>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8D3C85" w:rsidRPr="00CF47A7" w:rsidTr="009F543D">
        <w:trPr>
          <w:trHeight w:val="552"/>
        </w:trPr>
        <w:tc>
          <w:tcPr>
            <w:tcW w:w="3450" w:type="dxa"/>
            <w:shd w:val="clear" w:color="auto" w:fill="auto"/>
            <w:vAlign w:val="center"/>
          </w:tcPr>
          <w:p w:rsidR="008D3C85" w:rsidRPr="00516864" w:rsidRDefault="008D3C85" w:rsidP="008D3C85">
            <w:pPr>
              <w:rPr>
                <w:rFonts w:cstheme="minorHAnsi"/>
                <w:sz w:val="20"/>
                <w:szCs w:val="20"/>
                <w:lang w:val="hr-HR"/>
              </w:rPr>
            </w:pPr>
            <w:r w:rsidRPr="00516864">
              <w:rPr>
                <w:rFonts w:cstheme="minorHAnsi"/>
                <w:sz w:val="20"/>
                <w:szCs w:val="20"/>
                <w:lang w:val="hr-HR"/>
              </w:rPr>
              <w:t>Organizacija medijskih kampanja</w:t>
            </w:r>
          </w:p>
        </w:tc>
        <w:tc>
          <w:tcPr>
            <w:tcW w:w="1647" w:type="dxa"/>
            <w:shd w:val="clear" w:color="auto" w:fill="auto"/>
            <w:vAlign w:val="bottom"/>
          </w:tcPr>
          <w:p w:rsidR="008D3C85" w:rsidRDefault="008D3C85" w:rsidP="008D3C85">
            <w:pPr>
              <w:rPr>
                <w:rFonts w:ascii="Arial" w:hAnsi="Arial" w:cs="Arial"/>
                <w:color w:val="000000"/>
                <w:sz w:val="22"/>
                <w:szCs w:val="22"/>
                <w:lang w:val="hr-HR"/>
              </w:rPr>
            </w:pPr>
          </w:p>
        </w:tc>
        <w:tc>
          <w:tcPr>
            <w:tcW w:w="1867"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793" w:type="dxa"/>
            <w:shd w:val="clear" w:color="auto" w:fill="auto"/>
            <w:vAlign w:val="bottom"/>
          </w:tcPr>
          <w:p w:rsidR="008D3C85" w:rsidRDefault="008D3C85" w:rsidP="008D3C85">
            <w:pPr>
              <w:rPr>
                <w:rFonts w:ascii="Arial" w:hAnsi="Arial" w:cs="Arial"/>
                <w:color w:val="000000"/>
                <w:sz w:val="22"/>
                <w:szCs w:val="22"/>
              </w:rPr>
            </w:pPr>
          </w:p>
        </w:tc>
        <w:tc>
          <w:tcPr>
            <w:tcW w:w="1381" w:type="dxa"/>
            <w:shd w:val="clear" w:color="auto" w:fill="auto"/>
            <w:vAlign w:val="bottom"/>
          </w:tcPr>
          <w:p w:rsidR="008D3C85" w:rsidRDefault="008D3C85" w:rsidP="008D3C85">
            <w:pPr>
              <w:rPr>
                <w:rFonts w:ascii="Arial" w:hAnsi="Arial" w:cs="Arial"/>
                <w:color w:val="000000"/>
                <w:sz w:val="22"/>
                <w:szCs w:val="22"/>
              </w:rPr>
            </w:pPr>
          </w:p>
        </w:tc>
        <w:tc>
          <w:tcPr>
            <w:tcW w:w="1481" w:type="dxa"/>
            <w:shd w:val="clear" w:color="auto" w:fill="auto"/>
            <w:vAlign w:val="bottom"/>
          </w:tcPr>
          <w:p w:rsidR="008D3C85" w:rsidRDefault="008D3C85" w:rsidP="008D3C85">
            <w:pPr>
              <w:rPr>
                <w:rFonts w:ascii="Arial" w:hAnsi="Arial" w:cs="Arial"/>
                <w:color w:val="000000"/>
                <w:sz w:val="22"/>
                <w:szCs w:val="22"/>
              </w:rPr>
            </w:pPr>
          </w:p>
        </w:tc>
        <w:tc>
          <w:tcPr>
            <w:tcW w:w="1341" w:type="dxa"/>
            <w:shd w:val="clear" w:color="auto" w:fill="auto"/>
            <w:vAlign w:val="center"/>
          </w:tcPr>
          <w:p w:rsidR="008D3C85" w:rsidRPr="007757F5" w:rsidRDefault="008D3C85" w:rsidP="008D3C85">
            <w:pPr>
              <w:jc w:val="center"/>
              <w:rPr>
                <w:rFonts w:eastAsia="Times New Roman" w:cstheme="minorHAnsi"/>
                <w:color w:val="FF0000"/>
                <w:sz w:val="20"/>
                <w:szCs w:val="20"/>
                <w:lang w:val="hr-HR"/>
              </w:rPr>
            </w:pPr>
          </w:p>
        </w:tc>
      </w:tr>
      <w:tr w:rsidR="00795ED4" w:rsidRPr="00CF47A7" w:rsidTr="009F543D">
        <w:trPr>
          <w:trHeight w:val="552"/>
        </w:trPr>
        <w:tc>
          <w:tcPr>
            <w:tcW w:w="3450" w:type="dxa"/>
            <w:shd w:val="clear" w:color="auto" w:fill="auto"/>
            <w:vAlign w:val="center"/>
          </w:tcPr>
          <w:p w:rsidR="00795ED4" w:rsidRPr="00516864" w:rsidRDefault="00795ED4" w:rsidP="008D3C85">
            <w:pPr>
              <w:rPr>
                <w:rFonts w:cstheme="minorHAnsi"/>
                <w:sz w:val="20"/>
                <w:szCs w:val="20"/>
                <w:lang w:val="hr-HR"/>
              </w:rPr>
            </w:pPr>
            <w:r>
              <w:rPr>
                <w:rFonts w:cstheme="minorHAnsi"/>
                <w:sz w:val="20"/>
                <w:szCs w:val="20"/>
                <w:lang w:val="hr-HR"/>
              </w:rPr>
              <w:t xml:space="preserve">Vizualna semiotika </w:t>
            </w:r>
          </w:p>
        </w:tc>
        <w:tc>
          <w:tcPr>
            <w:tcW w:w="1647" w:type="dxa"/>
            <w:shd w:val="clear" w:color="auto" w:fill="auto"/>
            <w:vAlign w:val="bottom"/>
          </w:tcPr>
          <w:p w:rsidR="00795ED4" w:rsidRDefault="00795ED4" w:rsidP="008D3C85">
            <w:pPr>
              <w:rPr>
                <w:rFonts w:ascii="Arial" w:hAnsi="Arial" w:cs="Arial"/>
                <w:color w:val="000000"/>
                <w:sz w:val="22"/>
                <w:szCs w:val="22"/>
                <w:lang w:val="hr-HR"/>
              </w:rPr>
            </w:pPr>
          </w:p>
        </w:tc>
        <w:tc>
          <w:tcPr>
            <w:tcW w:w="1867" w:type="dxa"/>
            <w:shd w:val="clear" w:color="auto" w:fill="auto"/>
            <w:vAlign w:val="bottom"/>
          </w:tcPr>
          <w:p w:rsidR="00795ED4" w:rsidRDefault="00795ED4" w:rsidP="008D3C85">
            <w:pPr>
              <w:rPr>
                <w:rFonts w:ascii="Arial" w:hAnsi="Arial" w:cs="Arial"/>
                <w:color w:val="000000"/>
                <w:sz w:val="22"/>
                <w:szCs w:val="22"/>
              </w:rPr>
            </w:pPr>
          </w:p>
        </w:tc>
        <w:tc>
          <w:tcPr>
            <w:tcW w:w="1793" w:type="dxa"/>
            <w:shd w:val="clear" w:color="auto" w:fill="auto"/>
            <w:vAlign w:val="bottom"/>
          </w:tcPr>
          <w:p w:rsidR="00795ED4" w:rsidRDefault="00795ED4" w:rsidP="008D3C85">
            <w:pPr>
              <w:rPr>
                <w:rFonts w:ascii="Arial" w:hAnsi="Arial" w:cs="Arial"/>
                <w:color w:val="000000"/>
                <w:sz w:val="22"/>
                <w:szCs w:val="22"/>
              </w:rPr>
            </w:pPr>
          </w:p>
        </w:tc>
        <w:tc>
          <w:tcPr>
            <w:tcW w:w="1793" w:type="dxa"/>
            <w:shd w:val="clear" w:color="auto" w:fill="auto"/>
            <w:vAlign w:val="bottom"/>
          </w:tcPr>
          <w:p w:rsidR="00795ED4" w:rsidRDefault="00795ED4" w:rsidP="008D3C85">
            <w:pPr>
              <w:rPr>
                <w:rFonts w:ascii="Arial" w:hAnsi="Arial" w:cs="Arial"/>
                <w:color w:val="000000"/>
                <w:sz w:val="22"/>
                <w:szCs w:val="22"/>
              </w:rPr>
            </w:pPr>
          </w:p>
        </w:tc>
        <w:tc>
          <w:tcPr>
            <w:tcW w:w="1381" w:type="dxa"/>
            <w:shd w:val="clear" w:color="auto" w:fill="auto"/>
            <w:vAlign w:val="bottom"/>
          </w:tcPr>
          <w:p w:rsidR="00795ED4" w:rsidRDefault="00795ED4" w:rsidP="008D3C85">
            <w:pPr>
              <w:rPr>
                <w:rFonts w:ascii="Arial" w:hAnsi="Arial" w:cs="Arial"/>
                <w:color w:val="000000"/>
                <w:sz w:val="22"/>
                <w:szCs w:val="22"/>
              </w:rPr>
            </w:pPr>
          </w:p>
        </w:tc>
        <w:tc>
          <w:tcPr>
            <w:tcW w:w="1481" w:type="dxa"/>
            <w:shd w:val="clear" w:color="auto" w:fill="auto"/>
            <w:vAlign w:val="bottom"/>
          </w:tcPr>
          <w:p w:rsidR="00795ED4" w:rsidRDefault="00795ED4" w:rsidP="008D3C85">
            <w:pPr>
              <w:rPr>
                <w:rFonts w:ascii="Arial" w:hAnsi="Arial" w:cs="Arial"/>
                <w:color w:val="000000"/>
                <w:sz w:val="22"/>
                <w:szCs w:val="22"/>
              </w:rPr>
            </w:pPr>
          </w:p>
        </w:tc>
        <w:tc>
          <w:tcPr>
            <w:tcW w:w="1341" w:type="dxa"/>
            <w:shd w:val="clear" w:color="auto" w:fill="auto"/>
            <w:vAlign w:val="center"/>
          </w:tcPr>
          <w:p w:rsidR="00795ED4" w:rsidRPr="007757F5" w:rsidRDefault="00795ED4" w:rsidP="008D3C85">
            <w:pPr>
              <w:jc w:val="center"/>
              <w:rPr>
                <w:rFonts w:eastAsia="Times New Roman" w:cstheme="minorHAnsi"/>
                <w:color w:val="FF0000"/>
                <w:sz w:val="20"/>
                <w:szCs w:val="20"/>
                <w:lang w:val="hr-HR"/>
              </w:rPr>
            </w:pPr>
          </w:p>
        </w:tc>
      </w:tr>
      <w:tr w:rsidR="001522B0" w:rsidRPr="00CF47A7" w:rsidTr="009F543D">
        <w:trPr>
          <w:trHeight w:val="552"/>
        </w:trPr>
        <w:tc>
          <w:tcPr>
            <w:tcW w:w="3450" w:type="dxa"/>
            <w:shd w:val="clear" w:color="auto" w:fill="auto"/>
            <w:vAlign w:val="center"/>
          </w:tcPr>
          <w:p w:rsidR="001522B0" w:rsidRPr="00516864" w:rsidRDefault="001522B0" w:rsidP="001522B0">
            <w:pPr>
              <w:rPr>
                <w:rFonts w:eastAsia="Times New Roman" w:cstheme="minorHAnsi"/>
                <w:sz w:val="20"/>
                <w:szCs w:val="20"/>
                <w:lang w:val="hr-HR"/>
              </w:rPr>
            </w:pPr>
            <w:r>
              <w:rPr>
                <w:rFonts w:eastAsia="Times New Roman" w:cstheme="minorHAnsi"/>
                <w:b/>
                <w:sz w:val="20"/>
                <w:szCs w:val="20"/>
                <w:lang w:val="hr-HR"/>
              </w:rPr>
              <w:t>d</w:t>
            </w:r>
            <w:r w:rsidRPr="002358A0">
              <w:rPr>
                <w:rFonts w:eastAsia="Times New Roman" w:cstheme="minorHAnsi"/>
                <w:b/>
                <w:sz w:val="20"/>
                <w:szCs w:val="20"/>
                <w:lang w:val="hr-HR"/>
              </w:rPr>
              <w:t>oc. art. Domagoj Mrkonjić</w:t>
            </w:r>
          </w:p>
        </w:tc>
        <w:tc>
          <w:tcPr>
            <w:tcW w:w="1647" w:type="dxa"/>
            <w:shd w:val="clear" w:color="auto" w:fill="auto"/>
            <w:vAlign w:val="bottom"/>
          </w:tcPr>
          <w:p w:rsidR="001522B0" w:rsidRDefault="001522B0" w:rsidP="001522B0">
            <w:pPr>
              <w:rPr>
                <w:rFonts w:ascii="Arial" w:hAnsi="Arial" w:cs="Arial"/>
                <w:color w:val="000000"/>
                <w:sz w:val="22"/>
                <w:szCs w:val="22"/>
                <w:lang w:val="hr-HR"/>
              </w:rPr>
            </w:pPr>
          </w:p>
        </w:tc>
        <w:tc>
          <w:tcPr>
            <w:tcW w:w="1867"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381" w:type="dxa"/>
            <w:shd w:val="clear" w:color="auto" w:fill="auto"/>
            <w:vAlign w:val="bottom"/>
          </w:tcPr>
          <w:p w:rsidR="001522B0" w:rsidRDefault="001522B0" w:rsidP="001522B0">
            <w:pPr>
              <w:rPr>
                <w:rFonts w:ascii="Arial" w:hAnsi="Arial" w:cs="Arial"/>
                <w:color w:val="000000"/>
                <w:sz w:val="22"/>
                <w:szCs w:val="22"/>
              </w:rPr>
            </w:pPr>
          </w:p>
        </w:tc>
        <w:tc>
          <w:tcPr>
            <w:tcW w:w="1481" w:type="dxa"/>
            <w:shd w:val="clear" w:color="auto" w:fill="auto"/>
            <w:vAlign w:val="bottom"/>
          </w:tcPr>
          <w:p w:rsidR="001522B0" w:rsidRDefault="001522B0" w:rsidP="001522B0">
            <w:pPr>
              <w:rPr>
                <w:rFonts w:ascii="Arial" w:hAnsi="Arial" w:cs="Arial"/>
                <w:color w:val="000000"/>
                <w:sz w:val="22"/>
                <w:szCs w:val="22"/>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9F543D">
        <w:trPr>
          <w:trHeight w:val="552"/>
        </w:trPr>
        <w:tc>
          <w:tcPr>
            <w:tcW w:w="3450" w:type="dxa"/>
            <w:shd w:val="clear" w:color="auto" w:fill="auto"/>
            <w:vAlign w:val="center"/>
          </w:tcPr>
          <w:p w:rsidR="001522B0" w:rsidRPr="00516864" w:rsidRDefault="001522B0" w:rsidP="001522B0">
            <w:pPr>
              <w:rPr>
                <w:rFonts w:eastAsia="Times New Roman" w:cstheme="minorHAnsi"/>
                <w:sz w:val="20"/>
                <w:szCs w:val="20"/>
                <w:lang w:val="hr-HR"/>
              </w:rPr>
            </w:pPr>
            <w:r w:rsidRPr="002358A0">
              <w:rPr>
                <w:rFonts w:eastAsia="Times New Roman" w:cstheme="minorHAnsi"/>
                <w:sz w:val="20"/>
                <w:szCs w:val="20"/>
                <w:lang w:val="hr-HR"/>
              </w:rPr>
              <w:lastRenderedPageBreak/>
              <w:t xml:space="preserve">Video snimanje i produkcija </w:t>
            </w:r>
            <w:r w:rsidR="00EE146F">
              <w:rPr>
                <w:rFonts w:eastAsia="Times New Roman" w:cstheme="minorHAnsi"/>
                <w:sz w:val="20"/>
                <w:szCs w:val="20"/>
                <w:lang w:val="hr-HR"/>
              </w:rPr>
              <w:t>MA-</w:t>
            </w:r>
            <w:r w:rsidR="00B77F7A">
              <w:rPr>
                <w:rFonts w:eastAsia="Times New Roman" w:cstheme="minorHAnsi"/>
                <w:sz w:val="20"/>
                <w:szCs w:val="20"/>
                <w:lang w:val="hr-HR"/>
              </w:rPr>
              <w:t>1</w:t>
            </w:r>
          </w:p>
        </w:tc>
        <w:tc>
          <w:tcPr>
            <w:tcW w:w="1647" w:type="dxa"/>
            <w:shd w:val="clear" w:color="auto" w:fill="auto"/>
            <w:vAlign w:val="bottom"/>
          </w:tcPr>
          <w:p w:rsidR="001522B0" w:rsidRDefault="001522B0" w:rsidP="001522B0">
            <w:pPr>
              <w:rPr>
                <w:rFonts w:ascii="Arial" w:hAnsi="Arial" w:cs="Arial"/>
                <w:color w:val="000000"/>
                <w:sz w:val="22"/>
                <w:szCs w:val="22"/>
                <w:lang w:val="hr-HR"/>
              </w:rPr>
            </w:pPr>
          </w:p>
        </w:tc>
        <w:tc>
          <w:tcPr>
            <w:tcW w:w="1867"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381" w:type="dxa"/>
            <w:shd w:val="clear" w:color="auto" w:fill="auto"/>
            <w:vAlign w:val="bottom"/>
          </w:tcPr>
          <w:p w:rsidR="001522B0" w:rsidRDefault="001522B0" w:rsidP="001522B0">
            <w:pPr>
              <w:rPr>
                <w:rFonts w:ascii="Arial" w:hAnsi="Arial" w:cs="Arial"/>
                <w:color w:val="000000"/>
                <w:sz w:val="22"/>
                <w:szCs w:val="22"/>
              </w:rPr>
            </w:pPr>
          </w:p>
        </w:tc>
        <w:tc>
          <w:tcPr>
            <w:tcW w:w="1481" w:type="dxa"/>
            <w:shd w:val="clear" w:color="auto" w:fill="auto"/>
            <w:vAlign w:val="bottom"/>
          </w:tcPr>
          <w:p w:rsidR="001522B0" w:rsidRDefault="001522B0" w:rsidP="001522B0">
            <w:pPr>
              <w:rPr>
                <w:rFonts w:ascii="Arial" w:hAnsi="Arial" w:cs="Arial"/>
                <w:color w:val="000000"/>
                <w:sz w:val="22"/>
                <w:szCs w:val="22"/>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9F543D">
        <w:trPr>
          <w:trHeight w:val="552"/>
        </w:trPr>
        <w:tc>
          <w:tcPr>
            <w:tcW w:w="3450" w:type="dxa"/>
            <w:shd w:val="clear" w:color="auto" w:fill="auto"/>
            <w:vAlign w:val="center"/>
          </w:tcPr>
          <w:p w:rsidR="001522B0" w:rsidRPr="00516864" w:rsidRDefault="001522B0" w:rsidP="001522B0">
            <w:pPr>
              <w:rPr>
                <w:rFonts w:eastAsia="Times New Roman" w:cstheme="minorHAnsi"/>
                <w:sz w:val="20"/>
                <w:szCs w:val="20"/>
                <w:lang w:val="hr-HR"/>
              </w:rPr>
            </w:pPr>
            <w:r w:rsidRPr="009F543D">
              <w:rPr>
                <w:rFonts w:cstheme="minorHAnsi"/>
                <w:b/>
                <w:spacing w:val="-2"/>
                <w:sz w:val="20"/>
                <w:szCs w:val="20"/>
              </w:rPr>
              <w:t>dr. sc. Tomislav Levak, predavač</w:t>
            </w:r>
          </w:p>
        </w:tc>
        <w:tc>
          <w:tcPr>
            <w:tcW w:w="1647"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867"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793"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793"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38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48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9F543D">
        <w:trPr>
          <w:trHeight w:val="552"/>
        </w:trPr>
        <w:tc>
          <w:tcPr>
            <w:tcW w:w="3450" w:type="dxa"/>
            <w:shd w:val="clear" w:color="auto" w:fill="auto"/>
            <w:vAlign w:val="center"/>
          </w:tcPr>
          <w:p w:rsidR="001522B0" w:rsidRPr="00516864" w:rsidRDefault="001522B0" w:rsidP="001522B0">
            <w:pPr>
              <w:rPr>
                <w:rFonts w:eastAsia="Times New Roman" w:cstheme="minorHAnsi"/>
                <w:sz w:val="20"/>
                <w:szCs w:val="20"/>
                <w:lang w:val="hr-HR"/>
              </w:rPr>
            </w:pPr>
            <w:r w:rsidRPr="00516864">
              <w:rPr>
                <w:rFonts w:eastAsia="Times New Roman" w:cstheme="minorHAnsi"/>
                <w:sz w:val="20"/>
                <w:szCs w:val="20"/>
                <w:lang w:val="hr-HR"/>
              </w:rPr>
              <w:t>Publicistika</w:t>
            </w:r>
          </w:p>
        </w:tc>
        <w:tc>
          <w:tcPr>
            <w:tcW w:w="1647"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867"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793"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793"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38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48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7F1B73">
        <w:trPr>
          <w:trHeight w:val="437"/>
        </w:trPr>
        <w:tc>
          <w:tcPr>
            <w:tcW w:w="3450" w:type="dxa"/>
            <w:shd w:val="clear" w:color="auto" w:fill="auto"/>
            <w:vAlign w:val="bottom"/>
          </w:tcPr>
          <w:p w:rsidR="001522B0" w:rsidRPr="00516864" w:rsidRDefault="001522B0" w:rsidP="001522B0">
            <w:pPr>
              <w:rPr>
                <w:rFonts w:eastAsia="Times New Roman" w:cstheme="minorHAnsi"/>
                <w:sz w:val="20"/>
                <w:szCs w:val="20"/>
                <w:lang w:val="hr-HR"/>
              </w:rPr>
            </w:pPr>
            <w:r w:rsidRPr="00516864">
              <w:rPr>
                <w:rFonts w:eastAsia="Times New Roman" w:cstheme="minorHAnsi"/>
                <w:sz w:val="20"/>
                <w:szCs w:val="20"/>
                <w:lang w:val="hr-HR"/>
              </w:rPr>
              <w:t>Umijeće komuniciranja i nastup pred kamerom</w:t>
            </w:r>
          </w:p>
        </w:tc>
        <w:tc>
          <w:tcPr>
            <w:tcW w:w="1647" w:type="dxa"/>
            <w:shd w:val="clear" w:color="auto" w:fill="auto"/>
            <w:vAlign w:val="bottom"/>
          </w:tcPr>
          <w:p w:rsidR="001522B0" w:rsidRDefault="001522B0" w:rsidP="001522B0">
            <w:pPr>
              <w:rPr>
                <w:rFonts w:ascii="Arial" w:hAnsi="Arial" w:cs="Arial"/>
                <w:color w:val="000000"/>
                <w:sz w:val="22"/>
                <w:szCs w:val="22"/>
                <w:lang w:val="hr-HR"/>
              </w:rPr>
            </w:pPr>
          </w:p>
        </w:tc>
        <w:tc>
          <w:tcPr>
            <w:tcW w:w="1867"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381" w:type="dxa"/>
            <w:shd w:val="clear" w:color="auto" w:fill="auto"/>
            <w:vAlign w:val="bottom"/>
          </w:tcPr>
          <w:p w:rsidR="001522B0" w:rsidRDefault="001522B0" w:rsidP="001522B0">
            <w:pPr>
              <w:rPr>
                <w:rFonts w:ascii="Arial" w:hAnsi="Arial" w:cs="Arial"/>
                <w:color w:val="000000"/>
                <w:sz w:val="22"/>
                <w:szCs w:val="22"/>
              </w:rPr>
            </w:pPr>
          </w:p>
        </w:tc>
        <w:tc>
          <w:tcPr>
            <w:tcW w:w="1481" w:type="dxa"/>
            <w:shd w:val="clear" w:color="auto" w:fill="auto"/>
            <w:vAlign w:val="bottom"/>
          </w:tcPr>
          <w:p w:rsidR="001522B0" w:rsidRDefault="001522B0" w:rsidP="001522B0">
            <w:pPr>
              <w:rPr>
                <w:rFonts w:ascii="Arial" w:hAnsi="Arial" w:cs="Arial"/>
                <w:color w:val="000000"/>
                <w:sz w:val="22"/>
                <w:szCs w:val="22"/>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7F1B73">
        <w:trPr>
          <w:trHeight w:val="515"/>
        </w:trPr>
        <w:tc>
          <w:tcPr>
            <w:tcW w:w="3450" w:type="dxa"/>
            <w:shd w:val="clear" w:color="auto" w:fill="auto"/>
            <w:vAlign w:val="bottom"/>
          </w:tcPr>
          <w:p w:rsidR="001522B0" w:rsidRPr="00516864" w:rsidRDefault="001522B0" w:rsidP="001522B0">
            <w:pPr>
              <w:spacing w:line="360" w:lineRule="auto"/>
              <w:rPr>
                <w:rFonts w:eastAsia="Times New Roman" w:cstheme="minorHAnsi"/>
                <w:sz w:val="20"/>
                <w:szCs w:val="20"/>
                <w:lang w:val="hr-HR"/>
              </w:rPr>
            </w:pPr>
            <w:r w:rsidRPr="00516864">
              <w:rPr>
                <w:rFonts w:cstheme="minorHAnsi"/>
                <w:sz w:val="20"/>
                <w:szCs w:val="20"/>
                <w:lang w:val="hr-HR"/>
              </w:rPr>
              <w:t>Propaganda u medijskoj kulturi</w:t>
            </w:r>
          </w:p>
        </w:tc>
        <w:tc>
          <w:tcPr>
            <w:tcW w:w="1647" w:type="dxa"/>
            <w:shd w:val="clear" w:color="auto" w:fill="auto"/>
            <w:vAlign w:val="bottom"/>
          </w:tcPr>
          <w:p w:rsidR="001522B0" w:rsidRDefault="001522B0" w:rsidP="001522B0">
            <w:pPr>
              <w:rPr>
                <w:rFonts w:ascii="Arial" w:hAnsi="Arial" w:cs="Arial"/>
                <w:color w:val="000000"/>
                <w:sz w:val="22"/>
                <w:szCs w:val="22"/>
                <w:lang w:val="hr-HR"/>
              </w:rPr>
            </w:pPr>
          </w:p>
        </w:tc>
        <w:tc>
          <w:tcPr>
            <w:tcW w:w="1867"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381" w:type="dxa"/>
            <w:shd w:val="clear" w:color="auto" w:fill="auto"/>
            <w:vAlign w:val="bottom"/>
          </w:tcPr>
          <w:p w:rsidR="001522B0" w:rsidRDefault="001522B0" w:rsidP="001522B0">
            <w:pPr>
              <w:rPr>
                <w:rFonts w:ascii="Arial" w:hAnsi="Arial" w:cs="Arial"/>
                <w:color w:val="000000"/>
                <w:sz w:val="22"/>
                <w:szCs w:val="22"/>
              </w:rPr>
            </w:pPr>
          </w:p>
        </w:tc>
        <w:tc>
          <w:tcPr>
            <w:tcW w:w="1481" w:type="dxa"/>
            <w:shd w:val="clear" w:color="auto" w:fill="auto"/>
            <w:vAlign w:val="bottom"/>
          </w:tcPr>
          <w:p w:rsidR="001522B0" w:rsidRDefault="001522B0" w:rsidP="001522B0">
            <w:pPr>
              <w:rPr>
                <w:rFonts w:ascii="Arial" w:hAnsi="Arial" w:cs="Arial"/>
                <w:color w:val="000000"/>
                <w:sz w:val="22"/>
                <w:szCs w:val="22"/>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7F1B73">
        <w:trPr>
          <w:trHeight w:val="551"/>
        </w:trPr>
        <w:tc>
          <w:tcPr>
            <w:tcW w:w="3450" w:type="dxa"/>
            <w:shd w:val="clear" w:color="auto" w:fill="auto"/>
            <w:vAlign w:val="bottom"/>
          </w:tcPr>
          <w:p w:rsidR="001522B0" w:rsidRPr="00516864" w:rsidRDefault="001522B0" w:rsidP="001522B0">
            <w:pPr>
              <w:spacing w:line="360" w:lineRule="auto"/>
              <w:rPr>
                <w:rFonts w:eastAsia="Times New Roman" w:cstheme="minorHAnsi"/>
                <w:sz w:val="20"/>
                <w:szCs w:val="20"/>
                <w:lang w:val="hr-HR"/>
              </w:rPr>
            </w:pPr>
            <w:r w:rsidRPr="00516864">
              <w:rPr>
                <w:rFonts w:cstheme="minorHAnsi"/>
                <w:sz w:val="20"/>
                <w:szCs w:val="20"/>
                <w:lang w:val="hr-HR"/>
              </w:rPr>
              <w:t>Teorija medijske umjetnosti</w:t>
            </w:r>
          </w:p>
        </w:tc>
        <w:tc>
          <w:tcPr>
            <w:tcW w:w="1647" w:type="dxa"/>
            <w:shd w:val="clear" w:color="auto" w:fill="auto"/>
            <w:vAlign w:val="bottom"/>
          </w:tcPr>
          <w:p w:rsidR="001522B0" w:rsidRDefault="001522B0" w:rsidP="001522B0">
            <w:pPr>
              <w:rPr>
                <w:rFonts w:ascii="Arial" w:hAnsi="Arial" w:cs="Arial"/>
                <w:color w:val="000000"/>
                <w:sz w:val="22"/>
                <w:szCs w:val="22"/>
                <w:lang w:val="hr-HR"/>
              </w:rPr>
            </w:pPr>
          </w:p>
        </w:tc>
        <w:tc>
          <w:tcPr>
            <w:tcW w:w="1867"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381" w:type="dxa"/>
            <w:shd w:val="clear" w:color="auto" w:fill="auto"/>
            <w:vAlign w:val="bottom"/>
          </w:tcPr>
          <w:p w:rsidR="001522B0" w:rsidRDefault="001522B0" w:rsidP="001522B0">
            <w:pPr>
              <w:rPr>
                <w:rFonts w:ascii="Arial" w:hAnsi="Arial" w:cs="Arial"/>
                <w:color w:val="000000"/>
                <w:sz w:val="22"/>
                <w:szCs w:val="22"/>
              </w:rPr>
            </w:pPr>
          </w:p>
        </w:tc>
        <w:tc>
          <w:tcPr>
            <w:tcW w:w="1481" w:type="dxa"/>
            <w:shd w:val="clear" w:color="auto" w:fill="auto"/>
            <w:vAlign w:val="bottom"/>
          </w:tcPr>
          <w:p w:rsidR="001522B0" w:rsidRDefault="001522B0" w:rsidP="001522B0">
            <w:pPr>
              <w:rPr>
                <w:rFonts w:ascii="Arial" w:hAnsi="Arial" w:cs="Arial"/>
                <w:color w:val="000000"/>
                <w:sz w:val="22"/>
                <w:szCs w:val="22"/>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E91291">
        <w:trPr>
          <w:trHeight w:val="547"/>
        </w:trPr>
        <w:tc>
          <w:tcPr>
            <w:tcW w:w="3450" w:type="dxa"/>
            <w:shd w:val="clear" w:color="auto" w:fill="auto"/>
            <w:vAlign w:val="center"/>
          </w:tcPr>
          <w:p w:rsidR="001522B0" w:rsidRPr="00516864" w:rsidRDefault="001522B0" w:rsidP="001522B0">
            <w:pPr>
              <w:tabs>
                <w:tab w:val="left" w:pos="-142"/>
              </w:tabs>
              <w:rPr>
                <w:rFonts w:eastAsia="Times New Roman" w:cstheme="minorHAnsi"/>
                <w:b/>
                <w:sz w:val="20"/>
                <w:szCs w:val="20"/>
                <w:lang w:val="hr-HR"/>
              </w:rPr>
            </w:pPr>
            <w:r>
              <w:rPr>
                <w:rFonts w:cstheme="minorHAnsi"/>
                <w:b/>
                <w:spacing w:val="-2"/>
                <w:sz w:val="20"/>
                <w:szCs w:val="20"/>
              </w:rPr>
              <w:t>p</w:t>
            </w:r>
            <w:r w:rsidRPr="00516864">
              <w:rPr>
                <w:rFonts w:cstheme="minorHAnsi"/>
                <w:b/>
                <w:spacing w:val="-2"/>
                <w:sz w:val="20"/>
                <w:szCs w:val="20"/>
              </w:rPr>
              <w:t>rof. dr. art. Darko Lukić</w:t>
            </w:r>
          </w:p>
        </w:tc>
        <w:tc>
          <w:tcPr>
            <w:tcW w:w="1647"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867"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793"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793"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38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48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E91291">
        <w:trPr>
          <w:trHeight w:val="554"/>
        </w:trPr>
        <w:tc>
          <w:tcPr>
            <w:tcW w:w="3450" w:type="dxa"/>
            <w:shd w:val="clear" w:color="auto" w:fill="auto"/>
            <w:vAlign w:val="center"/>
          </w:tcPr>
          <w:p w:rsidR="001522B0" w:rsidRPr="00516864" w:rsidRDefault="001522B0" w:rsidP="001522B0">
            <w:pPr>
              <w:rPr>
                <w:rFonts w:eastAsia="Times New Roman" w:cstheme="minorHAnsi"/>
                <w:sz w:val="20"/>
                <w:szCs w:val="20"/>
                <w:lang w:val="hr-HR"/>
              </w:rPr>
            </w:pPr>
            <w:r w:rsidRPr="00516864">
              <w:rPr>
                <w:rFonts w:eastAsia="Times New Roman" w:cstheme="minorHAnsi"/>
                <w:sz w:val="20"/>
                <w:szCs w:val="20"/>
                <w:lang w:val="hr-HR"/>
              </w:rPr>
              <w:t>Europski trendovi u produkciji</w:t>
            </w:r>
          </w:p>
        </w:tc>
        <w:tc>
          <w:tcPr>
            <w:tcW w:w="1647" w:type="dxa"/>
            <w:shd w:val="clear" w:color="auto" w:fill="auto"/>
            <w:vAlign w:val="bottom"/>
          </w:tcPr>
          <w:p w:rsidR="001522B0" w:rsidRDefault="001522B0" w:rsidP="001522B0">
            <w:pPr>
              <w:rPr>
                <w:rFonts w:ascii="Arial" w:hAnsi="Arial" w:cs="Arial"/>
                <w:color w:val="000000"/>
                <w:sz w:val="22"/>
                <w:szCs w:val="22"/>
                <w:lang w:val="hr-HR"/>
              </w:rPr>
            </w:pPr>
          </w:p>
        </w:tc>
        <w:tc>
          <w:tcPr>
            <w:tcW w:w="1867"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381" w:type="dxa"/>
            <w:shd w:val="clear" w:color="auto" w:fill="auto"/>
            <w:vAlign w:val="bottom"/>
          </w:tcPr>
          <w:p w:rsidR="001522B0" w:rsidRDefault="001522B0" w:rsidP="001522B0">
            <w:pPr>
              <w:rPr>
                <w:rFonts w:ascii="Arial" w:hAnsi="Arial" w:cs="Arial"/>
                <w:color w:val="000000"/>
                <w:sz w:val="22"/>
                <w:szCs w:val="22"/>
              </w:rPr>
            </w:pPr>
          </w:p>
        </w:tc>
        <w:tc>
          <w:tcPr>
            <w:tcW w:w="1481" w:type="dxa"/>
            <w:shd w:val="clear" w:color="auto" w:fill="auto"/>
            <w:vAlign w:val="bottom"/>
          </w:tcPr>
          <w:p w:rsidR="001522B0" w:rsidRDefault="001522B0" w:rsidP="001522B0">
            <w:pPr>
              <w:rPr>
                <w:rFonts w:ascii="Arial" w:hAnsi="Arial" w:cs="Arial"/>
                <w:color w:val="000000"/>
                <w:sz w:val="22"/>
                <w:szCs w:val="22"/>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E91291">
        <w:trPr>
          <w:trHeight w:val="554"/>
        </w:trPr>
        <w:tc>
          <w:tcPr>
            <w:tcW w:w="3450" w:type="dxa"/>
            <w:shd w:val="clear" w:color="auto" w:fill="auto"/>
            <w:vAlign w:val="center"/>
          </w:tcPr>
          <w:p w:rsidR="001522B0" w:rsidRPr="00E65E6B" w:rsidRDefault="001522B0" w:rsidP="001522B0">
            <w:pPr>
              <w:rPr>
                <w:rFonts w:eastAsia="Times New Roman" w:cstheme="minorHAnsi"/>
                <w:b/>
                <w:sz w:val="20"/>
                <w:szCs w:val="20"/>
                <w:lang w:val="hr-HR"/>
              </w:rPr>
            </w:pPr>
            <w:r w:rsidRPr="00E65E6B">
              <w:rPr>
                <w:rFonts w:eastAsia="Times New Roman" w:cstheme="minorHAnsi"/>
                <w:b/>
                <w:sz w:val="20"/>
                <w:szCs w:val="20"/>
                <w:lang w:val="hr-HR"/>
              </w:rPr>
              <w:t>Vladimir Ham, naslovni predavač</w:t>
            </w:r>
          </w:p>
        </w:tc>
        <w:tc>
          <w:tcPr>
            <w:tcW w:w="1647" w:type="dxa"/>
            <w:shd w:val="clear" w:color="auto" w:fill="auto"/>
            <w:vAlign w:val="bottom"/>
          </w:tcPr>
          <w:p w:rsidR="001522B0" w:rsidRDefault="001522B0" w:rsidP="001522B0">
            <w:pPr>
              <w:rPr>
                <w:rFonts w:ascii="Arial" w:hAnsi="Arial" w:cs="Arial"/>
                <w:color w:val="000000"/>
                <w:sz w:val="22"/>
                <w:szCs w:val="22"/>
                <w:lang w:val="hr-HR"/>
              </w:rPr>
            </w:pPr>
          </w:p>
        </w:tc>
        <w:tc>
          <w:tcPr>
            <w:tcW w:w="1867"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381" w:type="dxa"/>
            <w:shd w:val="clear" w:color="auto" w:fill="auto"/>
            <w:vAlign w:val="bottom"/>
          </w:tcPr>
          <w:p w:rsidR="001522B0" w:rsidRDefault="001522B0" w:rsidP="001522B0">
            <w:pPr>
              <w:rPr>
                <w:rFonts w:ascii="Arial" w:hAnsi="Arial" w:cs="Arial"/>
                <w:color w:val="000000"/>
                <w:sz w:val="22"/>
                <w:szCs w:val="22"/>
              </w:rPr>
            </w:pPr>
          </w:p>
        </w:tc>
        <w:tc>
          <w:tcPr>
            <w:tcW w:w="1481" w:type="dxa"/>
            <w:shd w:val="clear" w:color="auto" w:fill="auto"/>
            <w:vAlign w:val="bottom"/>
          </w:tcPr>
          <w:p w:rsidR="001522B0" w:rsidRDefault="001522B0" w:rsidP="001522B0">
            <w:pPr>
              <w:rPr>
                <w:rFonts w:ascii="Arial" w:hAnsi="Arial" w:cs="Arial"/>
                <w:color w:val="000000"/>
                <w:sz w:val="22"/>
                <w:szCs w:val="22"/>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E91291">
        <w:trPr>
          <w:trHeight w:val="554"/>
        </w:trPr>
        <w:tc>
          <w:tcPr>
            <w:tcW w:w="3450" w:type="dxa"/>
            <w:shd w:val="clear" w:color="auto" w:fill="auto"/>
            <w:vAlign w:val="center"/>
          </w:tcPr>
          <w:p w:rsidR="001522B0" w:rsidRPr="00516864" w:rsidRDefault="001522B0" w:rsidP="001522B0">
            <w:pPr>
              <w:rPr>
                <w:rFonts w:eastAsia="Times New Roman" w:cstheme="minorHAnsi"/>
                <w:sz w:val="20"/>
                <w:szCs w:val="20"/>
                <w:lang w:val="hr-HR"/>
              </w:rPr>
            </w:pPr>
            <w:r>
              <w:rPr>
                <w:rFonts w:eastAsia="Times New Roman" w:cstheme="minorHAnsi"/>
                <w:sz w:val="20"/>
                <w:szCs w:val="20"/>
                <w:lang w:val="hr-HR"/>
              </w:rPr>
              <w:t>K</w:t>
            </w:r>
            <w:r w:rsidRPr="00E65E6B">
              <w:rPr>
                <w:rFonts w:eastAsia="Times New Roman" w:cstheme="minorHAnsi"/>
                <w:sz w:val="20"/>
                <w:szCs w:val="20"/>
                <w:lang w:val="hr-HR"/>
              </w:rPr>
              <w:t>rizni menadžment u kreativnim industrijama</w:t>
            </w:r>
          </w:p>
        </w:tc>
        <w:tc>
          <w:tcPr>
            <w:tcW w:w="1647" w:type="dxa"/>
            <w:shd w:val="clear" w:color="auto" w:fill="auto"/>
            <w:vAlign w:val="bottom"/>
          </w:tcPr>
          <w:p w:rsidR="001522B0" w:rsidRDefault="001522B0" w:rsidP="001522B0">
            <w:pPr>
              <w:rPr>
                <w:rFonts w:ascii="Arial" w:hAnsi="Arial" w:cs="Arial"/>
                <w:color w:val="000000"/>
                <w:sz w:val="22"/>
                <w:szCs w:val="22"/>
                <w:lang w:val="hr-HR"/>
              </w:rPr>
            </w:pPr>
          </w:p>
        </w:tc>
        <w:tc>
          <w:tcPr>
            <w:tcW w:w="1867"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381" w:type="dxa"/>
            <w:shd w:val="clear" w:color="auto" w:fill="auto"/>
            <w:vAlign w:val="bottom"/>
          </w:tcPr>
          <w:p w:rsidR="001522B0" w:rsidRDefault="001522B0" w:rsidP="001522B0">
            <w:pPr>
              <w:rPr>
                <w:rFonts w:ascii="Arial" w:hAnsi="Arial" w:cs="Arial"/>
                <w:color w:val="000000"/>
                <w:sz w:val="22"/>
                <w:szCs w:val="22"/>
              </w:rPr>
            </w:pPr>
          </w:p>
        </w:tc>
        <w:tc>
          <w:tcPr>
            <w:tcW w:w="1481" w:type="dxa"/>
            <w:shd w:val="clear" w:color="auto" w:fill="auto"/>
            <w:vAlign w:val="bottom"/>
          </w:tcPr>
          <w:p w:rsidR="001522B0" w:rsidRDefault="001522B0" w:rsidP="001522B0">
            <w:pPr>
              <w:rPr>
                <w:rFonts w:ascii="Arial" w:hAnsi="Arial" w:cs="Arial"/>
                <w:color w:val="000000"/>
                <w:sz w:val="22"/>
                <w:szCs w:val="22"/>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E91291">
        <w:trPr>
          <w:trHeight w:val="554"/>
        </w:trPr>
        <w:tc>
          <w:tcPr>
            <w:tcW w:w="3450" w:type="dxa"/>
            <w:shd w:val="clear" w:color="auto" w:fill="auto"/>
            <w:vAlign w:val="center"/>
          </w:tcPr>
          <w:p w:rsidR="001522B0" w:rsidRPr="00E65E6B" w:rsidRDefault="001522B0" w:rsidP="001522B0">
            <w:pPr>
              <w:rPr>
                <w:rFonts w:eastAsia="Times New Roman" w:cstheme="minorHAnsi"/>
                <w:b/>
                <w:sz w:val="20"/>
                <w:szCs w:val="20"/>
                <w:lang w:val="hr-HR"/>
              </w:rPr>
            </w:pPr>
            <w:r w:rsidRPr="00E65E6B">
              <w:rPr>
                <w:rFonts w:eastAsia="Times New Roman" w:cstheme="minorHAnsi"/>
                <w:b/>
                <w:sz w:val="20"/>
                <w:szCs w:val="20"/>
                <w:lang w:val="hr-HR"/>
              </w:rPr>
              <w:t>doc. art. Leo Vukelić</w:t>
            </w:r>
          </w:p>
        </w:tc>
        <w:tc>
          <w:tcPr>
            <w:tcW w:w="1647" w:type="dxa"/>
            <w:shd w:val="clear" w:color="auto" w:fill="auto"/>
            <w:vAlign w:val="bottom"/>
          </w:tcPr>
          <w:p w:rsidR="001522B0" w:rsidRDefault="001522B0" w:rsidP="001522B0">
            <w:pPr>
              <w:rPr>
                <w:rFonts w:ascii="Arial" w:hAnsi="Arial" w:cs="Arial"/>
                <w:color w:val="000000"/>
                <w:sz w:val="22"/>
                <w:szCs w:val="22"/>
                <w:lang w:val="hr-HR"/>
              </w:rPr>
            </w:pPr>
          </w:p>
        </w:tc>
        <w:tc>
          <w:tcPr>
            <w:tcW w:w="1867"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381" w:type="dxa"/>
            <w:shd w:val="clear" w:color="auto" w:fill="auto"/>
            <w:vAlign w:val="bottom"/>
          </w:tcPr>
          <w:p w:rsidR="001522B0" w:rsidRDefault="001522B0" w:rsidP="001522B0">
            <w:pPr>
              <w:rPr>
                <w:rFonts w:ascii="Arial" w:hAnsi="Arial" w:cs="Arial"/>
                <w:color w:val="000000"/>
                <w:sz w:val="22"/>
                <w:szCs w:val="22"/>
              </w:rPr>
            </w:pPr>
          </w:p>
        </w:tc>
        <w:tc>
          <w:tcPr>
            <w:tcW w:w="1481" w:type="dxa"/>
            <w:shd w:val="clear" w:color="auto" w:fill="auto"/>
            <w:vAlign w:val="bottom"/>
          </w:tcPr>
          <w:p w:rsidR="001522B0" w:rsidRDefault="001522B0" w:rsidP="001522B0">
            <w:pPr>
              <w:rPr>
                <w:rFonts w:ascii="Arial" w:hAnsi="Arial" w:cs="Arial"/>
                <w:color w:val="000000"/>
                <w:sz w:val="22"/>
                <w:szCs w:val="22"/>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E91291">
        <w:trPr>
          <w:trHeight w:val="554"/>
        </w:trPr>
        <w:tc>
          <w:tcPr>
            <w:tcW w:w="3450" w:type="dxa"/>
            <w:shd w:val="clear" w:color="auto" w:fill="auto"/>
            <w:vAlign w:val="center"/>
          </w:tcPr>
          <w:p w:rsidR="001522B0" w:rsidRPr="00516864" w:rsidRDefault="001522B0" w:rsidP="001522B0">
            <w:pPr>
              <w:rPr>
                <w:rFonts w:eastAsia="Times New Roman" w:cstheme="minorHAnsi"/>
                <w:sz w:val="20"/>
                <w:szCs w:val="20"/>
                <w:lang w:val="hr-HR"/>
              </w:rPr>
            </w:pPr>
            <w:r w:rsidRPr="00E65E6B">
              <w:rPr>
                <w:rFonts w:eastAsia="Times New Roman" w:cstheme="minorHAnsi"/>
                <w:sz w:val="20"/>
                <w:szCs w:val="20"/>
                <w:lang w:val="hr-HR"/>
              </w:rPr>
              <w:t>3D tehnologije i virtualno modeliranje I</w:t>
            </w:r>
          </w:p>
        </w:tc>
        <w:tc>
          <w:tcPr>
            <w:tcW w:w="1647" w:type="dxa"/>
            <w:shd w:val="clear" w:color="auto" w:fill="auto"/>
            <w:vAlign w:val="bottom"/>
          </w:tcPr>
          <w:p w:rsidR="001522B0" w:rsidRDefault="001522B0" w:rsidP="001522B0">
            <w:pPr>
              <w:rPr>
                <w:rFonts w:ascii="Arial" w:hAnsi="Arial" w:cs="Arial"/>
                <w:color w:val="000000"/>
                <w:sz w:val="22"/>
                <w:szCs w:val="22"/>
                <w:lang w:val="hr-HR"/>
              </w:rPr>
            </w:pPr>
          </w:p>
        </w:tc>
        <w:tc>
          <w:tcPr>
            <w:tcW w:w="1867"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381" w:type="dxa"/>
            <w:shd w:val="clear" w:color="auto" w:fill="auto"/>
            <w:vAlign w:val="bottom"/>
          </w:tcPr>
          <w:p w:rsidR="001522B0" w:rsidRDefault="001522B0" w:rsidP="001522B0">
            <w:pPr>
              <w:rPr>
                <w:rFonts w:ascii="Arial" w:hAnsi="Arial" w:cs="Arial"/>
                <w:color w:val="000000"/>
                <w:sz w:val="22"/>
                <w:szCs w:val="22"/>
              </w:rPr>
            </w:pPr>
          </w:p>
        </w:tc>
        <w:tc>
          <w:tcPr>
            <w:tcW w:w="1481" w:type="dxa"/>
            <w:shd w:val="clear" w:color="auto" w:fill="auto"/>
            <w:vAlign w:val="bottom"/>
          </w:tcPr>
          <w:p w:rsidR="001522B0" w:rsidRDefault="001522B0" w:rsidP="001522B0">
            <w:pPr>
              <w:rPr>
                <w:rFonts w:ascii="Arial" w:hAnsi="Arial" w:cs="Arial"/>
                <w:color w:val="000000"/>
                <w:sz w:val="22"/>
                <w:szCs w:val="22"/>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E91291">
        <w:trPr>
          <w:trHeight w:val="554"/>
        </w:trPr>
        <w:tc>
          <w:tcPr>
            <w:tcW w:w="3450" w:type="dxa"/>
            <w:shd w:val="clear" w:color="auto" w:fill="auto"/>
            <w:vAlign w:val="center"/>
          </w:tcPr>
          <w:p w:rsidR="001522B0" w:rsidRPr="00E65E6B" w:rsidRDefault="001522B0" w:rsidP="001522B0">
            <w:pPr>
              <w:rPr>
                <w:rFonts w:eastAsia="Times New Roman" w:cstheme="minorHAnsi"/>
                <w:b/>
                <w:sz w:val="20"/>
                <w:szCs w:val="20"/>
                <w:lang w:val="hr-HR"/>
              </w:rPr>
            </w:pPr>
            <w:r>
              <w:rPr>
                <w:rFonts w:eastAsia="Times New Roman" w:cstheme="minorHAnsi"/>
                <w:b/>
                <w:sz w:val="20"/>
                <w:szCs w:val="20"/>
                <w:lang w:val="hr-HR"/>
              </w:rPr>
              <w:t>i</w:t>
            </w:r>
            <w:r w:rsidRPr="00E65E6B">
              <w:rPr>
                <w:rFonts w:eastAsia="Times New Roman" w:cstheme="minorHAnsi"/>
                <w:b/>
                <w:sz w:val="20"/>
                <w:szCs w:val="20"/>
                <w:lang w:val="hr-HR"/>
              </w:rPr>
              <w:t>zv. prof. dr. sc. Željka Flegar</w:t>
            </w:r>
          </w:p>
        </w:tc>
        <w:tc>
          <w:tcPr>
            <w:tcW w:w="1647" w:type="dxa"/>
            <w:shd w:val="clear" w:color="auto" w:fill="auto"/>
            <w:vAlign w:val="bottom"/>
          </w:tcPr>
          <w:p w:rsidR="001522B0" w:rsidRDefault="001522B0" w:rsidP="001522B0">
            <w:pPr>
              <w:rPr>
                <w:rFonts w:ascii="Arial" w:hAnsi="Arial" w:cs="Arial"/>
                <w:color w:val="000000"/>
                <w:sz w:val="22"/>
                <w:szCs w:val="22"/>
                <w:lang w:val="hr-HR"/>
              </w:rPr>
            </w:pPr>
          </w:p>
        </w:tc>
        <w:tc>
          <w:tcPr>
            <w:tcW w:w="1867"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381" w:type="dxa"/>
            <w:shd w:val="clear" w:color="auto" w:fill="auto"/>
            <w:vAlign w:val="bottom"/>
          </w:tcPr>
          <w:p w:rsidR="001522B0" w:rsidRDefault="001522B0" w:rsidP="001522B0">
            <w:pPr>
              <w:rPr>
                <w:rFonts w:ascii="Arial" w:hAnsi="Arial" w:cs="Arial"/>
                <w:color w:val="000000"/>
                <w:sz w:val="22"/>
                <w:szCs w:val="22"/>
              </w:rPr>
            </w:pPr>
          </w:p>
        </w:tc>
        <w:tc>
          <w:tcPr>
            <w:tcW w:w="1481" w:type="dxa"/>
            <w:shd w:val="clear" w:color="auto" w:fill="auto"/>
            <w:vAlign w:val="bottom"/>
          </w:tcPr>
          <w:p w:rsidR="001522B0" w:rsidRDefault="001522B0" w:rsidP="001522B0">
            <w:pPr>
              <w:rPr>
                <w:rFonts w:ascii="Arial" w:hAnsi="Arial" w:cs="Arial"/>
                <w:color w:val="000000"/>
                <w:sz w:val="22"/>
                <w:szCs w:val="22"/>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E91291">
        <w:trPr>
          <w:trHeight w:val="554"/>
        </w:trPr>
        <w:tc>
          <w:tcPr>
            <w:tcW w:w="3450" w:type="dxa"/>
            <w:shd w:val="clear" w:color="auto" w:fill="auto"/>
            <w:vAlign w:val="center"/>
          </w:tcPr>
          <w:p w:rsidR="001522B0" w:rsidRPr="00E65E6B" w:rsidRDefault="001522B0" w:rsidP="001522B0">
            <w:pPr>
              <w:rPr>
                <w:rFonts w:eastAsia="Times New Roman" w:cstheme="minorHAnsi"/>
                <w:sz w:val="20"/>
                <w:szCs w:val="20"/>
                <w:lang w:val="hr-HR"/>
              </w:rPr>
            </w:pPr>
            <w:r w:rsidRPr="00E65E6B">
              <w:rPr>
                <w:rFonts w:eastAsia="Times New Roman" w:cstheme="minorHAnsi"/>
                <w:sz w:val="20"/>
                <w:szCs w:val="20"/>
                <w:lang w:val="hr-HR"/>
              </w:rPr>
              <w:t>Javno izlaganje na engleskom jeziku</w:t>
            </w:r>
          </w:p>
        </w:tc>
        <w:tc>
          <w:tcPr>
            <w:tcW w:w="1647" w:type="dxa"/>
            <w:shd w:val="clear" w:color="auto" w:fill="auto"/>
            <w:vAlign w:val="bottom"/>
          </w:tcPr>
          <w:p w:rsidR="001522B0" w:rsidRDefault="001522B0" w:rsidP="001522B0">
            <w:pPr>
              <w:rPr>
                <w:rFonts w:ascii="Arial" w:hAnsi="Arial" w:cs="Arial"/>
                <w:color w:val="000000"/>
                <w:sz w:val="22"/>
                <w:szCs w:val="22"/>
                <w:lang w:val="hr-HR"/>
              </w:rPr>
            </w:pPr>
          </w:p>
        </w:tc>
        <w:tc>
          <w:tcPr>
            <w:tcW w:w="1867"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381" w:type="dxa"/>
            <w:shd w:val="clear" w:color="auto" w:fill="auto"/>
            <w:vAlign w:val="bottom"/>
          </w:tcPr>
          <w:p w:rsidR="001522B0" w:rsidRDefault="001522B0" w:rsidP="001522B0">
            <w:pPr>
              <w:rPr>
                <w:rFonts w:ascii="Arial" w:hAnsi="Arial" w:cs="Arial"/>
                <w:color w:val="000000"/>
                <w:sz w:val="22"/>
                <w:szCs w:val="22"/>
              </w:rPr>
            </w:pPr>
          </w:p>
        </w:tc>
        <w:tc>
          <w:tcPr>
            <w:tcW w:w="1481" w:type="dxa"/>
            <w:shd w:val="clear" w:color="auto" w:fill="auto"/>
            <w:vAlign w:val="bottom"/>
          </w:tcPr>
          <w:p w:rsidR="001522B0" w:rsidRDefault="001522B0" w:rsidP="001522B0">
            <w:pPr>
              <w:rPr>
                <w:rFonts w:ascii="Arial" w:hAnsi="Arial" w:cs="Arial"/>
                <w:color w:val="000000"/>
                <w:sz w:val="22"/>
                <w:szCs w:val="22"/>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CF47A7" w:rsidTr="00E91291">
        <w:trPr>
          <w:trHeight w:val="554"/>
        </w:trPr>
        <w:tc>
          <w:tcPr>
            <w:tcW w:w="3450" w:type="dxa"/>
            <w:shd w:val="clear" w:color="auto" w:fill="auto"/>
            <w:vAlign w:val="center"/>
          </w:tcPr>
          <w:p w:rsidR="001522B0" w:rsidRPr="00E65E6B" w:rsidRDefault="001522B0" w:rsidP="001522B0">
            <w:pPr>
              <w:rPr>
                <w:rFonts w:eastAsia="Times New Roman" w:cstheme="minorHAnsi"/>
                <w:sz w:val="20"/>
                <w:szCs w:val="20"/>
                <w:lang w:val="hr-HR"/>
              </w:rPr>
            </w:pPr>
            <w:r w:rsidRPr="002358A0">
              <w:rPr>
                <w:rFonts w:eastAsia="Times New Roman" w:cstheme="minorHAnsi"/>
                <w:sz w:val="20"/>
                <w:szCs w:val="20"/>
                <w:lang w:val="hr-HR"/>
              </w:rPr>
              <w:t>Engleski jezik u kulturi, medijima i menadžmentu</w:t>
            </w:r>
          </w:p>
        </w:tc>
        <w:tc>
          <w:tcPr>
            <w:tcW w:w="1647" w:type="dxa"/>
            <w:shd w:val="clear" w:color="auto" w:fill="auto"/>
            <w:vAlign w:val="bottom"/>
          </w:tcPr>
          <w:p w:rsidR="001522B0" w:rsidRDefault="001522B0" w:rsidP="001522B0">
            <w:pPr>
              <w:rPr>
                <w:rFonts w:ascii="Arial" w:hAnsi="Arial" w:cs="Arial"/>
                <w:color w:val="000000"/>
                <w:sz w:val="22"/>
                <w:szCs w:val="22"/>
                <w:lang w:val="hr-HR"/>
              </w:rPr>
            </w:pPr>
          </w:p>
        </w:tc>
        <w:tc>
          <w:tcPr>
            <w:tcW w:w="1867"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381" w:type="dxa"/>
            <w:shd w:val="clear" w:color="auto" w:fill="auto"/>
            <w:vAlign w:val="bottom"/>
          </w:tcPr>
          <w:p w:rsidR="001522B0" w:rsidRDefault="001522B0" w:rsidP="001522B0">
            <w:pPr>
              <w:rPr>
                <w:rFonts w:ascii="Arial" w:hAnsi="Arial" w:cs="Arial"/>
                <w:color w:val="000000"/>
                <w:sz w:val="22"/>
                <w:szCs w:val="22"/>
              </w:rPr>
            </w:pPr>
          </w:p>
        </w:tc>
        <w:tc>
          <w:tcPr>
            <w:tcW w:w="1481" w:type="dxa"/>
            <w:shd w:val="clear" w:color="auto" w:fill="auto"/>
            <w:vAlign w:val="bottom"/>
          </w:tcPr>
          <w:p w:rsidR="001522B0" w:rsidRDefault="001522B0" w:rsidP="001522B0">
            <w:pPr>
              <w:rPr>
                <w:rFonts w:ascii="Arial" w:hAnsi="Arial" w:cs="Arial"/>
                <w:color w:val="000000"/>
                <w:sz w:val="22"/>
                <w:szCs w:val="22"/>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7757F5" w:rsidTr="00817DF0">
        <w:trPr>
          <w:trHeight w:val="552"/>
        </w:trPr>
        <w:tc>
          <w:tcPr>
            <w:tcW w:w="3450" w:type="dxa"/>
            <w:shd w:val="clear" w:color="auto" w:fill="auto"/>
            <w:vAlign w:val="center"/>
          </w:tcPr>
          <w:p w:rsidR="001522B0" w:rsidRPr="00516864" w:rsidRDefault="001522B0" w:rsidP="001522B0">
            <w:pPr>
              <w:rPr>
                <w:rFonts w:eastAsia="Times New Roman" w:cstheme="minorHAnsi"/>
                <w:b/>
                <w:sz w:val="20"/>
                <w:szCs w:val="20"/>
                <w:lang w:val="hr-HR"/>
              </w:rPr>
            </w:pPr>
            <w:r w:rsidRPr="00516864">
              <w:rPr>
                <w:rFonts w:cstheme="minorHAnsi"/>
                <w:b/>
                <w:spacing w:val="-2"/>
                <w:sz w:val="20"/>
                <w:szCs w:val="20"/>
                <w:lang w:val="hr-HR"/>
              </w:rPr>
              <w:t xml:space="preserve">dr. sc. </w:t>
            </w:r>
            <w:r>
              <w:rPr>
                <w:rFonts w:cstheme="minorHAnsi"/>
                <w:b/>
                <w:spacing w:val="-2"/>
                <w:sz w:val="20"/>
                <w:szCs w:val="20"/>
                <w:lang w:val="hr-HR"/>
              </w:rPr>
              <w:t>Maja Haršanji</w:t>
            </w:r>
            <w:r w:rsidRPr="00516864">
              <w:rPr>
                <w:rFonts w:cstheme="minorHAnsi"/>
                <w:b/>
                <w:spacing w:val="-2"/>
                <w:sz w:val="20"/>
                <w:szCs w:val="20"/>
                <w:lang w:val="hr-HR"/>
              </w:rPr>
              <w:t xml:space="preserve">, </w:t>
            </w:r>
            <w:r>
              <w:rPr>
                <w:rFonts w:cstheme="minorHAnsi"/>
                <w:b/>
                <w:spacing w:val="-2"/>
                <w:sz w:val="20"/>
                <w:szCs w:val="20"/>
                <w:lang w:val="hr-HR"/>
              </w:rPr>
              <w:t>viša asistentica</w:t>
            </w:r>
          </w:p>
        </w:tc>
        <w:tc>
          <w:tcPr>
            <w:tcW w:w="1647"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867"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793"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793"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38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48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RPr="007757F5" w:rsidTr="00817DF0">
        <w:trPr>
          <w:trHeight w:val="552"/>
        </w:trPr>
        <w:tc>
          <w:tcPr>
            <w:tcW w:w="3450" w:type="dxa"/>
            <w:shd w:val="clear" w:color="auto" w:fill="auto"/>
            <w:vAlign w:val="center"/>
          </w:tcPr>
          <w:p w:rsidR="001522B0" w:rsidRPr="00516864" w:rsidRDefault="001522B0" w:rsidP="001522B0">
            <w:pPr>
              <w:rPr>
                <w:rFonts w:eastAsia="Times New Roman" w:cstheme="minorHAnsi"/>
                <w:sz w:val="20"/>
                <w:szCs w:val="20"/>
                <w:lang w:val="hr-HR"/>
              </w:rPr>
            </w:pPr>
            <w:r>
              <w:rPr>
                <w:rFonts w:eastAsia="Times New Roman" w:cstheme="minorHAnsi"/>
                <w:sz w:val="20"/>
                <w:szCs w:val="20"/>
                <w:lang w:val="hr-HR"/>
              </w:rPr>
              <w:lastRenderedPageBreak/>
              <w:t>Uvod u znanstveno-istraživački rad</w:t>
            </w:r>
          </w:p>
        </w:tc>
        <w:tc>
          <w:tcPr>
            <w:tcW w:w="1647" w:type="dxa"/>
            <w:shd w:val="clear" w:color="auto" w:fill="auto"/>
            <w:vAlign w:val="bottom"/>
          </w:tcPr>
          <w:p w:rsidR="001522B0" w:rsidRDefault="001522B0" w:rsidP="001522B0">
            <w:pPr>
              <w:rPr>
                <w:rFonts w:ascii="Arial" w:hAnsi="Arial" w:cs="Arial"/>
                <w:color w:val="000000"/>
                <w:sz w:val="22"/>
                <w:szCs w:val="22"/>
                <w:lang w:val="hr-HR"/>
              </w:rPr>
            </w:pPr>
          </w:p>
        </w:tc>
        <w:tc>
          <w:tcPr>
            <w:tcW w:w="1867"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793" w:type="dxa"/>
            <w:shd w:val="clear" w:color="auto" w:fill="auto"/>
            <w:vAlign w:val="bottom"/>
          </w:tcPr>
          <w:p w:rsidR="001522B0" w:rsidRDefault="001522B0" w:rsidP="001522B0">
            <w:pPr>
              <w:rPr>
                <w:rFonts w:ascii="Arial" w:hAnsi="Arial" w:cs="Arial"/>
                <w:color w:val="000000"/>
                <w:sz w:val="22"/>
                <w:szCs w:val="22"/>
              </w:rPr>
            </w:pPr>
          </w:p>
        </w:tc>
        <w:tc>
          <w:tcPr>
            <w:tcW w:w="1381" w:type="dxa"/>
            <w:shd w:val="clear" w:color="auto" w:fill="auto"/>
            <w:vAlign w:val="bottom"/>
          </w:tcPr>
          <w:p w:rsidR="001522B0" w:rsidRDefault="001522B0" w:rsidP="001522B0">
            <w:pPr>
              <w:rPr>
                <w:rFonts w:ascii="Arial" w:hAnsi="Arial" w:cs="Arial"/>
                <w:color w:val="000000"/>
                <w:sz w:val="22"/>
                <w:szCs w:val="22"/>
              </w:rPr>
            </w:pPr>
          </w:p>
        </w:tc>
        <w:tc>
          <w:tcPr>
            <w:tcW w:w="1481" w:type="dxa"/>
            <w:shd w:val="clear" w:color="auto" w:fill="auto"/>
            <w:vAlign w:val="bottom"/>
          </w:tcPr>
          <w:p w:rsidR="001522B0" w:rsidRDefault="001522B0" w:rsidP="001522B0">
            <w:pPr>
              <w:rPr>
                <w:rFonts w:ascii="Arial" w:hAnsi="Arial" w:cs="Arial"/>
                <w:color w:val="000000"/>
                <w:sz w:val="22"/>
                <w:szCs w:val="22"/>
              </w:rPr>
            </w:pPr>
          </w:p>
        </w:tc>
        <w:tc>
          <w:tcPr>
            <w:tcW w:w="1341" w:type="dxa"/>
            <w:shd w:val="clear" w:color="auto" w:fill="auto"/>
            <w:vAlign w:val="center"/>
          </w:tcPr>
          <w:p w:rsidR="001522B0" w:rsidRPr="007757F5" w:rsidRDefault="001522B0" w:rsidP="001522B0">
            <w:pPr>
              <w:jc w:val="center"/>
              <w:rPr>
                <w:rFonts w:eastAsia="Times New Roman" w:cstheme="minorHAnsi"/>
                <w:color w:val="FF0000"/>
                <w:sz w:val="20"/>
                <w:szCs w:val="20"/>
                <w:lang w:val="hr-HR"/>
              </w:rPr>
            </w:pPr>
          </w:p>
        </w:tc>
      </w:tr>
      <w:tr w:rsidR="001522B0" w:rsidTr="00BE5653">
        <w:trPr>
          <w:trHeight w:val="402"/>
        </w:trPr>
        <w:tc>
          <w:tcPr>
            <w:tcW w:w="3450" w:type="dxa"/>
            <w:tcBorders>
              <w:top w:val="single" w:sz="4" w:space="0" w:color="auto"/>
              <w:left w:val="single" w:sz="4" w:space="0" w:color="auto"/>
              <w:bottom w:val="single" w:sz="4" w:space="0" w:color="auto"/>
              <w:right w:val="single" w:sz="4" w:space="0" w:color="auto"/>
            </w:tcBorders>
            <w:vAlign w:val="center"/>
          </w:tcPr>
          <w:p w:rsidR="001522B0" w:rsidRDefault="001522B0" w:rsidP="001522B0">
            <w:pPr>
              <w:rPr>
                <w:rFonts w:cstheme="minorHAnsi"/>
                <w:sz w:val="20"/>
                <w:szCs w:val="20"/>
              </w:rPr>
            </w:pPr>
            <w:r>
              <w:rPr>
                <w:rFonts w:cstheme="minorHAnsi"/>
                <w:b/>
                <w:sz w:val="20"/>
                <w:szCs w:val="20"/>
              </w:rPr>
              <w:t>doc. dr. sc. Igor Mavrin</w:t>
            </w:r>
          </w:p>
        </w:tc>
        <w:tc>
          <w:tcPr>
            <w:tcW w:w="1647" w:type="dxa"/>
            <w:tcBorders>
              <w:top w:val="single" w:sz="4" w:space="0" w:color="auto"/>
              <w:left w:val="single" w:sz="4" w:space="0" w:color="auto"/>
              <w:bottom w:val="single" w:sz="4" w:space="0" w:color="auto"/>
              <w:right w:val="single" w:sz="4" w:space="0" w:color="auto"/>
            </w:tcBorders>
            <w:vAlign w:val="bottom"/>
          </w:tcPr>
          <w:p w:rsidR="001522B0" w:rsidRDefault="001522B0" w:rsidP="001522B0">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rsidR="001522B0" w:rsidRDefault="001522B0" w:rsidP="001522B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rsidR="001522B0" w:rsidRDefault="001522B0" w:rsidP="001522B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rsidR="001522B0" w:rsidRDefault="001522B0" w:rsidP="001522B0">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rsidR="001522B0" w:rsidRDefault="001522B0" w:rsidP="001522B0">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rsidR="001522B0" w:rsidRDefault="001522B0" w:rsidP="001522B0">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1522B0" w:rsidRDefault="001522B0" w:rsidP="001522B0">
            <w:pPr>
              <w:jc w:val="center"/>
              <w:rPr>
                <w:rFonts w:eastAsia="Times New Roman" w:cstheme="minorHAnsi"/>
                <w:color w:val="FF0000"/>
                <w:sz w:val="20"/>
                <w:szCs w:val="20"/>
                <w:lang w:val="hr-HR"/>
              </w:rPr>
            </w:pPr>
          </w:p>
        </w:tc>
      </w:tr>
      <w:tr w:rsidR="001522B0" w:rsidTr="00BE5653">
        <w:trPr>
          <w:trHeight w:val="402"/>
        </w:trPr>
        <w:tc>
          <w:tcPr>
            <w:tcW w:w="3450" w:type="dxa"/>
            <w:tcBorders>
              <w:top w:val="single" w:sz="4" w:space="0" w:color="auto"/>
              <w:left w:val="single" w:sz="4" w:space="0" w:color="auto"/>
              <w:bottom w:val="single" w:sz="4" w:space="0" w:color="auto"/>
              <w:right w:val="single" w:sz="4" w:space="0" w:color="auto"/>
            </w:tcBorders>
            <w:vAlign w:val="center"/>
          </w:tcPr>
          <w:p w:rsidR="001522B0" w:rsidRDefault="001522B0" w:rsidP="001522B0">
            <w:pPr>
              <w:rPr>
                <w:rFonts w:cstheme="minorHAnsi"/>
                <w:sz w:val="20"/>
                <w:szCs w:val="20"/>
              </w:rPr>
            </w:pPr>
            <w:r>
              <w:rPr>
                <w:rFonts w:cstheme="minorHAnsi"/>
                <w:sz w:val="20"/>
                <w:szCs w:val="20"/>
              </w:rPr>
              <w:t xml:space="preserve">Medijske I kulturne politike </w:t>
            </w:r>
          </w:p>
        </w:tc>
        <w:tc>
          <w:tcPr>
            <w:tcW w:w="1647" w:type="dxa"/>
            <w:tcBorders>
              <w:top w:val="single" w:sz="4" w:space="0" w:color="auto"/>
              <w:left w:val="single" w:sz="4" w:space="0" w:color="auto"/>
              <w:bottom w:val="single" w:sz="4" w:space="0" w:color="auto"/>
              <w:right w:val="single" w:sz="4" w:space="0" w:color="auto"/>
            </w:tcBorders>
            <w:vAlign w:val="bottom"/>
          </w:tcPr>
          <w:p w:rsidR="001522B0" w:rsidRDefault="001522B0" w:rsidP="001522B0">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rsidR="001522B0" w:rsidRDefault="001522B0" w:rsidP="001522B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rsidR="001522B0" w:rsidRDefault="001522B0" w:rsidP="001522B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rsidR="001522B0" w:rsidRDefault="001522B0" w:rsidP="001522B0">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rsidR="001522B0" w:rsidRDefault="001522B0" w:rsidP="001522B0">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rsidR="001522B0" w:rsidRDefault="001522B0" w:rsidP="001522B0">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1522B0" w:rsidRDefault="001522B0" w:rsidP="001522B0">
            <w:pPr>
              <w:jc w:val="center"/>
              <w:rPr>
                <w:rFonts w:eastAsia="Times New Roman" w:cstheme="minorHAnsi"/>
                <w:color w:val="FF0000"/>
                <w:sz w:val="20"/>
                <w:szCs w:val="20"/>
                <w:lang w:val="hr-HR"/>
              </w:rPr>
            </w:pPr>
          </w:p>
        </w:tc>
      </w:tr>
      <w:tr w:rsidR="002026F0" w:rsidTr="00994695">
        <w:trPr>
          <w:trHeight w:val="402"/>
        </w:trPr>
        <w:tc>
          <w:tcPr>
            <w:tcW w:w="3450" w:type="dxa"/>
            <w:tcBorders>
              <w:top w:val="single" w:sz="4" w:space="0" w:color="auto"/>
              <w:left w:val="single" w:sz="4" w:space="0" w:color="auto"/>
              <w:bottom w:val="single" w:sz="4" w:space="0" w:color="auto"/>
              <w:right w:val="single" w:sz="4" w:space="0" w:color="auto"/>
            </w:tcBorders>
            <w:vAlign w:val="center"/>
          </w:tcPr>
          <w:p w:rsidR="002026F0" w:rsidRPr="002358A0" w:rsidRDefault="002026F0" w:rsidP="00994695">
            <w:pPr>
              <w:rPr>
                <w:rFonts w:cstheme="minorHAnsi"/>
                <w:b/>
                <w:sz w:val="20"/>
                <w:szCs w:val="20"/>
              </w:rPr>
            </w:pPr>
            <w:r w:rsidRPr="002358A0">
              <w:rPr>
                <w:rFonts w:cstheme="minorHAnsi"/>
                <w:b/>
                <w:sz w:val="20"/>
                <w:szCs w:val="20"/>
              </w:rPr>
              <w:t>Marina Grbeša, predavačica</w:t>
            </w:r>
          </w:p>
        </w:tc>
        <w:tc>
          <w:tcPr>
            <w:tcW w:w="1647" w:type="dxa"/>
            <w:tcBorders>
              <w:top w:val="single" w:sz="4" w:space="0" w:color="auto"/>
              <w:left w:val="single" w:sz="4" w:space="0" w:color="auto"/>
              <w:bottom w:val="single" w:sz="4" w:space="0" w:color="auto"/>
              <w:right w:val="single" w:sz="4" w:space="0" w:color="auto"/>
            </w:tcBorders>
            <w:vAlign w:val="bottom"/>
          </w:tcPr>
          <w:p w:rsidR="002026F0" w:rsidRDefault="002026F0" w:rsidP="00994695">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rsidR="002026F0" w:rsidRDefault="002026F0" w:rsidP="00994695">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rsidR="002026F0" w:rsidRDefault="002026F0" w:rsidP="00994695">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rsidR="002026F0" w:rsidRDefault="002026F0" w:rsidP="00994695">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rsidR="002026F0" w:rsidRDefault="002026F0" w:rsidP="00994695">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rsidR="002026F0" w:rsidRDefault="002026F0" w:rsidP="00994695">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2026F0" w:rsidRDefault="002026F0" w:rsidP="00994695">
            <w:pPr>
              <w:jc w:val="center"/>
              <w:rPr>
                <w:rFonts w:eastAsia="Times New Roman" w:cstheme="minorHAnsi"/>
                <w:color w:val="FF0000"/>
                <w:sz w:val="20"/>
                <w:szCs w:val="20"/>
                <w:lang w:val="hr-HR"/>
              </w:rPr>
            </w:pPr>
          </w:p>
        </w:tc>
      </w:tr>
      <w:tr w:rsidR="002026F0" w:rsidTr="00994695">
        <w:trPr>
          <w:trHeight w:val="402"/>
        </w:trPr>
        <w:tc>
          <w:tcPr>
            <w:tcW w:w="3450" w:type="dxa"/>
            <w:tcBorders>
              <w:top w:val="single" w:sz="4" w:space="0" w:color="auto"/>
              <w:left w:val="single" w:sz="4" w:space="0" w:color="auto"/>
              <w:bottom w:val="single" w:sz="4" w:space="0" w:color="auto"/>
              <w:right w:val="single" w:sz="4" w:space="0" w:color="auto"/>
            </w:tcBorders>
            <w:vAlign w:val="center"/>
          </w:tcPr>
          <w:p w:rsidR="002026F0" w:rsidRDefault="002026F0" w:rsidP="00994695">
            <w:pPr>
              <w:rPr>
                <w:rFonts w:cstheme="minorHAnsi"/>
                <w:sz w:val="20"/>
                <w:szCs w:val="20"/>
              </w:rPr>
            </w:pPr>
            <w:r w:rsidRPr="002358A0">
              <w:rPr>
                <w:rFonts w:cstheme="minorHAnsi"/>
                <w:sz w:val="20"/>
                <w:szCs w:val="20"/>
              </w:rPr>
              <w:t>Psihologija komunikacije</w:t>
            </w:r>
          </w:p>
        </w:tc>
        <w:tc>
          <w:tcPr>
            <w:tcW w:w="1647" w:type="dxa"/>
            <w:tcBorders>
              <w:top w:val="single" w:sz="4" w:space="0" w:color="auto"/>
              <w:left w:val="single" w:sz="4" w:space="0" w:color="auto"/>
              <w:bottom w:val="single" w:sz="4" w:space="0" w:color="auto"/>
              <w:right w:val="single" w:sz="4" w:space="0" w:color="auto"/>
            </w:tcBorders>
            <w:vAlign w:val="bottom"/>
          </w:tcPr>
          <w:p w:rsidR="002026F0" w:rsidRDefault="002026F0" w:rsidP="00994695">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rsidR="002026F0" w:rsidRDefault="002026F0" w:rsidP="00994695">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rsidR="002026F0" w:rsidRDefault="002026F0" w:rsidP="00994695">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rsidR="002026F0" w:rsidRDefault="002026F0" w:rsidP="00994695">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rsidR="002026F0" w:rsidRDefault="002026F0" w:rsidP="00994695">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rsidR="002026F0" w:rsidRDefault="002026F0" w:rsidP="00994695">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2026F0" w:rsidRDefault="002026F0" w:rsidP="00994695">
            <w:pPr>
              <w:jc w:val="center"/>
              <w:rPr>
                <w:rFonts w:eastAsia="Times New Roman" w:cstheme="minorHAnsi"/>
                <w:color w:val="FF0000"/>
                <w:sz w:val="20"/>
                <w:szCs w:val="20"/>
                <w:lang w:val="hr-HR"/>
              </w:rPr>
            </w:pPr>
          </w:p>
        </w:tc>
      </w:tr>
      <w:tr w:rsidR="00994695" w:rsidTr="00994695">
        <w:trPr>
          <w:trHeight w:val="402"/>
        </w:trPr>
        <w:tc>
          <w:tcPr>
            <w:tcW w:w="3450" w:type="dxa"/>
            <w:tcBorders>
              <w:top w:val="single" w:sz="4" w:space="0" w:color="auto"/>
              <w:left w:val="single" w:sz="4" w:space="0" w:color="auto"/>
              <w:bottom w:val="single" w:sz="4" w:space="0" w:color="auto"/>
              <w:right w:val="single" w:sz="4" w:space="0" w:color="auto"/>
            </w:tcBorders>
            <w:vAlign w:val="center"/>
          </w:tcPr>
          <w:p w:rsidR="00994695" w:rsidRPr="001740A9" w:rsidRDefault="00994695" w:rsidP="00994695">
            <w:pPr>
              <w:rPr>
                <w:rFonts w:cstheme="minorHAnsi"/>
                <w:b/>
                <w:sz w:val="20"/>
                <w:szCs w:val="20"/>
              </w:rPr>
            </w:pPr>
            <w:r w:rsidRPr="001740A9">
              <w:rPr>
                <w:rFonts w:cstheme="minorHAnsi"/>
                <w:b/>
                <w:sz w:val="20"/>
                <w:szCs w:val="20"/>
              </w:rPr>
              <w:t>I</w:t>
            </w:r>
            <w:r w:rsidR="001740A9" w:rsidRPr="001740A9">
              <w:rPr>
                <w:rFonts w:cstheme="minorHAnsi"/>
                <w:b/>
                <w:sz w:val="20"/>
                <w:szCs w:val="20"/>
              </w:rPr>
              <w:t>vana Živković, visa asistentica</w:t>
            </w:r>
          </w:p>
        </w:tc>
        <w:tc>
          <w:tcPr>
            <w:tcW w:w="1647" w:type="dxa"/>
            <w:tcBorders>
              <w:top w:val="single" w:sz="4" w:space="0" w:color="auto"/>
              <w:left w:val="single" w:sz="4" w:space="0" w:color="auto"/>
              <w:bottom w:val="single" w:sz="4" w:space="0" w:color="auto"/>
              <w:right w:val="single" w:sz="4" w:space="0" w:color="auto"/>
            </w:tcBorders>
            <w:vAlign w:val="bottom"/>
          </w:tcPr>
          <w:p w:rsidR="00994695" w:rsidRDefault="00994695" w:rsidP="00994695">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rsidR="00994695" w:rsidRDefault="00994695" w:rsidP="00994695">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rsidR="00994695" w:rsidRDefault="00994695" w:rsidP="00994695">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rsidR="00994695" w:rsidRDefault="00994695" w:rsidP="00994695">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rsidR="00994695" w:rsidRDefault="00994695" w:rsidP="00994695">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rsidR="00994695" w:rsidRDefault="00994695" w:rsidP="00994695">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994695" w:rsidRDefault="00994695" w:rsidP="00994695">
            <w:pPr>
              <w:jc w:val="center"/>
              <w:rPr>
                <w:rFonts w:eastAsia="Times New Roman" w:cstheme="minorHAnsi"/>
                <w:color w:val="FF0000"/>
                <w:sz w:val="20"/>
                <w:szCs w:val="20"/>
                <w:lang w:val="hr-HR"/>
              </w:rPr>
            </w:pPr>
          </w:p>
        </w:tc>
      </w:tr>
      <w:tr w:rsidR="001740A9" w:rsidTr="00994695">
        <w:trPr>
          <w:trHeight w:val="402"/>
        </w:trPr>
        <w:tc>
          <w:tcPr>
            <w:tcW w:w="3450" w:type="dxa"/>
            <w:tcBorders>
              <w:top w:val="single" w:sz="4" w:space="0" w:color="auto"/>
              <w:left w:val="single" w:sz="4" w:space="0" w:color="auto"/>
              <w:bottom w:val="single" w:sz="4" w:space="0" w:color="auto"/>
              <w:right w:val="single" w:sz="4" w:space="0" w:color="auto"/>
            </w:tcBorders>
            <w:vAlign w:val="center"/>
          </w:tcPr>
          <w:p w:rsidR="001740A9" w:rsidRDefault="001740A9" w:rsidP="00994695">
            <w:pPr>
              <w:rPr>
                <w:rFonts w:cstheme="minorHAnsi"/>
                <w:sz w:val="20"/>
                <w:szCs w:val="20"/>
              </w:rPr>
            </w:pPr>
            <w:r>
              <w:rPr>
                <w:rFonts w:cstheme="minorHAnsi"/>
                <w:sz w:val="20"/>
                <w:szCs w:val="20"/>
              </w:rPr>
              <w:t>Metamorfoza predmeta u lutkarsku scenografiju</w:t>
            </w:r>
          </w:p>
        </w:tc>
        <w:tc>
          <w:tcPr>
            <w:tcW w:w="1647" w:type="dxa"/>
            <w:tcBorders>
              <w:top w:val="single" w:sz="4" w:space="0" w:color="auto"/>
              <w:left w:val="single" w:sz="4" w:space="0" w:color="auto"/>
              <w:bottom w:val="single" w:sz="4" w:space="0" w:color="auto"/>
              <w:right w:val="single" w:sz="4" w:space="0" w:color="auto"/>
            </w:tcBorders>
            <w:vAlign w:val="bottom"/>
          </w:tcPr>
          <w:p w:rsidR="001740A9" w:rsidRDefault="001740A9" w:rsidP="00994695">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rsidR="001740A9" w:rsidRDefault="001740A9" w:rsidP="00994695">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rsidR="001740A9" w:rsidRDefault="001740A9" w:rsidP="00994695">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rsidR="001740A9" w:rsidRDefault="001740A9" w:rsidP="00994695">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rsidR="001740A9" w:rsidRDefault="001740A9" w:rsidP="00994695">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rsidR="001740A9" w:rsidRDefault="001740A9" w:rsidP="00994695">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rsidR="001740A9" w:rsidRDefault="001740A9" w:rsidP="00994695">
            <w:pPr>
              <w:jc w:val="center"/>
              <w:rPr>
                <w:rFonts w:eastAsia="Times New Roman" w:cstheme="minorHAnsi"/>
                <w:color w:val="FF0000"/>
                <w:sz w:val="20"/>
                <w:szCs w:val="20"/>
                <w:lang w:val="hr-HR"/>
              </w:rPr>
            </w:pPr>
          </w:p>
        </w:tc>
      </w:tr>
    </w:tbl>
    <w:p w:rsidR="002026F0" w:rsidRPr="006714C1" w:rsidRDefault="002026F0" w:rsidP="002026F0">
      <w:pPr>
        <w:rPr>
          <w:rFonts w:cstheme="minorHAnsi"/>
          <w:sz w:val="20"/>
          <w:szCs w:val="20"/>
          <w:lang w:val="hr-HR"/>
        </w:rPr>
      </w:pPr>
    </w:p>
    <w:p w:rsidR="00746802" w:rsidRPr="004B5DE1" w:rsidRDefault="00746802" w:rsidP="000C7782">
      <w:pPr>
        <w:rPr>
          <w:rFonts w:cstheme="minorHAnsi"/>
          <w:b/>
          <w:sz w:val="20"/>
          <w:szCs w:val="20"/>
          <w:lang w:val="hr-HR"/>
        </w:rPr>
      </w:pPr>
    </w:p>
    <w:sectPr w:rsidR="00746802" w:rsidRPr="004B5DE1" w:rsidSect="00096336">
      <w:pgSz w:w="16840" w:h="11900"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F72" w:rsidRDefault="00A32F72" w:rsidP="008D09E7">
      <w:r>
        <w:separator/>
      </w:r>
    </w:p>
  </w:endnote>
  <w:endnote w:type="continuationSeparator" w:id="0">
    <w:p w:rsidR="00A32F72" w:rsidRDefault="00A32F72" w:rsidP="008D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RGaramondLigh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Brojstranice"/>
      </w:rPr>
      <w:id w:val="2122803994"/>
      <w:docPartObj>
        <w:docPartGallery w:val="Page Numbers (Bottom of Page)"/>
        <w:docPartUnique/>
      </w:docPartObj>
    </w:sdtPr>
    <w:sdtEndPr>
      <w:rPr>
        <w:rStyle w:val="Brojstranice"/>
      </w:rPr>
    </w:sdtEndPr>
    <w:sdtContent>
      <w:p w:rsidR="00BE5653" w:rsidRDefault="00BE5653" w:rsidP="00E63C77">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rsidR="00BE5653" w:rsidRDefault="00BE5653" w:rsidP="008D09E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Brojstranice"/>
      </w:rPr>
      <w:id w:val="-1766761407"/>
      <w:docPartObj>
        <w:docPartGallery w:val="Page Numbers (Bottom of Page)"/>
        <w:docPartUnique/>
      </w:docPartObj>
    </w:sdtPr>
    <w:sdtEndPr>
      <w:rPr>
        <w:rStyle w:val="Brojstranice"/>
      </w:rPr>
    </w:sdtEndPr>
    <w:sdtContent>
      <w:p w:rsidR="00BE5653" w:rsidRDefault="00BE5653" w:rsidP="00E63C77">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795ED4">
          <w:rPr>
            <w:rStyle w:val="Brojstranice"/>
            <w:noProof/>
          </w:rPr>
          <w:t>2</w:t>
        </w:r>
        <w:r>
          <w:rPr>
            <w:rStyle w:val="Brojstranice"/>
          </w:rPr>
          <w:fldChar w:fldCharType="end"/>
        </w:r>
      </w:p>
    </w:sdtContent>
  </w:sdt>
  <w:p w:rsidR="00BE5653" w:rsidRDefault="00BE5653" w:rsidP="008D09E7">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F72" w:rsidRDefault="00A32F72" w:rsidP="008D09E7">
      <w:r>
        <w:separator/>
      </w:r>
    </w:p>
  </w:footnote>
  <w:footnote w:type="continuationSeparator" w:id="0">
    <w:p w:rsidR="00A32F72" w:rsidRDefault="00A32F72" w:rsidP="008D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2EBCC4"/>
    <w:lvl w:ilvl="0">
      <w:start w:val="1"/>
      <w:numFmt w:val="bullet"/>
      <w:pStyle w:val="Grafikeoznake"/>
      <w:lvlText w:val=""/>
      <w:lvlJc w:val="left"/>
      <w:pPr>
        <w:tabs>
          <w:tab w:val="num" w:pos="360"/>
        </w:tabs>
        <w:ind w:left="360" w:hanging="360"/>
      </w:pPr>
      <w:rPr>
        <w:rFonts w:ascii="Symbol" w:hAnsi="Symbol" w:cs="Symbol" w:hint="default"/>
      </w:rPr>
    </w:lvl>
  </w:abstractNum>
  <w:abstractNum w:abstractNumId="1" w15:restartNumberingAfterBreak="0">
    <w:nsid w:val="001A0B8F"/>
    <w:multiLevelType w:val="hybridMultilevel"/>
    <w:tmpl w:val="64CA014A"/>
    <w:lvl w:ilvl="0" w:tplc="16586B00">
      <w:start w:val="1"/>
      <w:numFmt w:val="bullet"/>
      <w:lvlText w:val=""/>
      <w:lvlJc w:val="left"/>
      <w:pPr>
        <w:ind w:left="720" w:hanging="360"/>
      </w:pPr>
      <w:rPr>
        <w:rFonts w:ascii="Symbol" w:hAnsi="Symbol" w:hint="default"/>
        <w:b w:val="0"/>
        <w:caps w:val="0"/>
        <w:smallCaps w:val="0"/>
        <w:color w:val="000000"/>
        <w:spacing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0723CDE"/>
    <w:multiLevelType w:val="multilevel"/>
    <w:tmpl w:val="5546E9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0AE401D"/>
    <w:multiLevelType w:val="hybridMultilevel"/>
    <w:tmpl w:val="747643D0"/>
    <w:lvl w:ilvl="0" w:tplc="041A000F">
      <w:start w:val="1"/>
      <w:numFmt w:val="decimal"/>
      <w:lvlText w:val="%1."/>
      <w:lvlJc w:val="left"/>
      <w:pPr>
        <w:ind w:left="360" w:hanging="360"/>
      </w:pPr>
      <w:rPr>
        <w:rFonts w:hint="default"/>
        <w:b w:val="0"/>
        <w:i w:val="0"/>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4" w15:restartNumberingAfterBreak="0">
    <w:nsid w:val="00B254DD"/>
    <w:multiLevelType w:val="multilevel"/>
    <w:tmpl w:val="AE14D4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0E74C31"/>
    <w:multiLevelType w:val="hybridMultilevel"/>
    <w:tmpl w:val="8006C4CA"/>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6" w15:restartNumberingAfterBreak="0">
    <w:nsid w:val="01205B5E"/>
    <w:multiLevelType w:val="hybridMultilevel"/>
    <w:tmpl w:val="725EFFD2"/>
    <w:lvl w:ilvl="0" w:tplc="041A0001">
      <w:start w:val="1"/>
      <w:numFmt w:val="bullet"/>
      <w:lvlText w:val=""/>
      <w:lvlJc w:val="left"/>
      <w:pPr>
        <w:ind w:left="2484" w:hanging="360"/>
      </w:pPr>
      <w:rPr>
        <w:rFonts w:ascii="Symbol" w:hAnsi="Symbol" w:hint="default"/>
      </w:rPr>
    </w:lvl>
    <w:lvl w:ilvl="1" w:tplc="E62484C0">
      <w:numFmt w:val="bullet"/>
      <w:lvlText w:val="•"/>
      <w:lvlJc w:val="left"/>
      <w:pPr>
        <w:ind w:left="3564" w:hanging="720"/>
      </w:pPr>
      <w:rPr>
        <w:rFonts w:ascii="Arial Narrow" w:eastAsia="Times New Roman" w:hAnsi="Arial Narrow" w:cs="Times New Roman" w:hint="default"/>
      </w:rPr>
    </w:lvl>
    <w:lvl w:ilvl="2" w:tplc="041A0005" w:tentative="1">
      <w:start w:val="1"/>
      <w:numFmt w:val="bullet"/>
      <w:lvlText w:val=""/>
      <w:lvlJc w:val="left"/>
      <w:pPr>
        <w:ind w:left="3924" w:hanging="360"/>
      </w:pPr>
      <w:rPr>
        <w:rFonts w:ascii="Wingdings" w:hAnsi="Wingdings" w:hint="default"/>
      </w:rPr>
    </w:lvl>
    <w:lvl w:ilvl="3" w:tplc="041A0001" w:tentative="1">
      <w:start w:val="1"/>
      <w:numFmt w:val="bullet"/>
      <w:lvlText w:val=""/>
      <w:lvlJc w:val="left"/>
      <w:pPr>
        <w:ind w:left="4644" w:hanging="360"/>
      </w:pPr>
      <w:rPr>
        <w:rFonts w:ascii="Symbol" w:hAnsi="Symbol" w:hint="default"/>
      </w:rPr>
    </w:lvl>
    <w:lvl w:ilvl="4" w:tplc="041A0003" w:tentative="1">
      <w:start w:val="1"/>
      <w:numFmt w:val="bullet"/>
      <w:lvlText w:val="o"/>
      <w:lvlJc w:val="left"/>
      <w:pPr>
        <w:ind w:left="5364" w:hanging="360"/>
      </w:pPr>
      <w:rPr>
        <w:rFonts w:ascii="Courier New" w:hAnsi="Courier New" w:cs="Courier New" w:hint="default"/>
      </w:rPr>
    </w:lvl>
    <w:lvl w:ilvl="5" w:tplc="041A0005" w:tentative="1">
      <w:start w:val="1"/>
      <w:numFmt w:val="bullet"/>
      <w:lvlText w:val=""/>
      <w:lvlJc w:val="left"/>
      <w:pPr>
        <w:ind w:left="6084" w:hanging="360"/>
      </w:pPr>
      <w:rPr>
        <w:rFonts w:ascii="Wingdings" w:hAnsi="Wingdings" w:hint="default"/>
      </w:rPr>
    </w:lvl>
    <w:lvl w:ilvl="6" w:tplc="041A0001" w:tentative="1">
      <w:start w:val="1"/>
      <w:numFmt w:val="bullet"/>
      <w:lvlText w:val=""/>
      <w:lvlJc w:val="left"/>
      <w:pPr>
        <w:ind w:left="6804" w:hanging="360"/>
      </w:pPr>
      <w:rPr>
        <w:rFonts w:ascii="Symbol" w:hAnsi="Symbol" w:hint="default"/>
      </w:rPr>
    </w:lvl>
    <w:lvl w:ilvl="7" w:tplc="041A0003" w:tentative="1">
      <w:start w:val="1"/>
      <w:numFmt w:val="bullet"/>
      <w:lvlText w:val="o"/>
      <w:lvlJc w:val="left"/>
      <w:pPr>
        <w:ind w:left="7524" w:hanging="360"/>
      </w:pPr>
      <w:rPr>
        <w:rFonts w:ascii="Courier New" w:hAnsi="Courier New" w:cs="Courier New" w:hint="default"/>
      </w:rPr>
    </w:lvl>
    <w:lvl w:ilvl="8" w:tplc="041A0005" w:tentative="1">
      <w:start w:val="1"/>
      <w:numFmt w:val="bullet"/>
      <w:lvlText w:val=""/>
      <w:lvlJc w:val="left"/>
      <w:pPr>
        <w:ind w:left="8244" w:hanging="360"/>
      </w:pPr>
      <w:rPr>
        <w:rFonts w:ascii="Wingdings" w:hAnsi="Wingdings" w:hint="default"/>
      </w:rPr>
    </w:lvl>
  </w:abstractNum>
  <w:abstractNum w:abstractNumId="7" w15:restartNumberingAfterBreak="0">
    <w:nsid w:val="01E975A3"/>
    <w:multiLevelType w:val="hybridMultilevel"/>
    <w:tmpl w:val="695C4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2663F18"/>
    <w:multiLevelType w:val="hybridMultilevel"/>
    <w:tmpl w:val="630A0356"/>
    <w:lvl w:ilvl="0" w:tplc="B3BA95B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A46C6E"/>
    <w:multiLevelType w:val="hybridMultilevel"/>
    <w:tmpl w:val="0DE08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2AF2EED"/>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2002C8"/>
    <w:multiLevelType w:val="multilevel"/>
    <w:tmpl w:val="3A08D5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03904B42"/>
    <w:multiLevelType w:val="multilevel"/>
    <w:tmpl w:val="DAEC1FD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3CF545C"/>
    <w:multiLevelType w:val="multilevel"/>
    <w:tmpl w:val="18B65B1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3D41346"/>
    <w:multiLevelType w:val="hybridMultilevel"/>
    <w:tmpl w:val="190A0D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4CF2944"/>
    <w:multiLevelType w:val="hybridMultilevel"/>
    <w:tmpl w:val="BD64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22070A"/>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057B73C3"/>
    <w:multiLevelType w:val="multilevel"/>
    <w:tmpl w:val="B05EB17A"/>
    <w:lvl w:ilvl="0">
      <w:start w:val="1"/>
      <w:numFmt w:val="bullet"/>
      <w:lvlText w:val=""/>
      <w:lvlJc w:val="left"/>
      <w:pPr>
        <w:tabs>
          <w:tab w:val="num" w:pos="720"/>
        </w:tabs>
        <w:ind w:left="720" w:hanging="360"/>
      </w:pPr>
      <w:rPr>
        <w:rFonts w:ascii="Symbol" w:hAnsi="Symbol" w:hint="default"/>
      </w:rPr>
    </w:lvl>
    <w:lvl w:ilvl="1">
      <w:start w:val="5"/>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8" w15:restartNumberingAfterBreak="0">
    <w:nsid w:val="064827B4"/>
    <w:multiLevelType w:val="hybridMultilevel"/>
    <w:tmpl w:val="D992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6C844EC"/>
    <w:multiLevelType w:val="multilevel"/>
    <w:tmpl w:val="0388DC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FD5097"/>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7817D44"/>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7BC60FF"/>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87B0F27"/>
    <w:multiLevelType w:val="hybridMultilevel"/>
    <w:tmpl w:val="F7AAEAF2"/>
    <w:lvl w:ilvl="0" w:tplc="6DDC07F8">
      <w:start w:val="2"/>
      <w:numFmt w:val="bullet"/>
      <w:lvlText w:val="•"/>
      <w:lvlJc w:val="left"/>
      <w:pPr>
        <w:ind w:left="360" w:hanging="360"/>
      </w:pPr>
      <w:rPr>
        <w:rFonts w:ascii="Arial Narrow" w:eastAsia="Calibri" w:hAnsi="Arial Narrow"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8FF5DA9"/>
    <w:multiLevelType w:val="hybridMultilevel"/>
    <w:tmpl w:val="EECCA186"/>
    <w:lvl w:ilvl="0" w:tplc="28523512">
      <w:start w:val="1"/>
      <w:numFmt w:val="decimal"/>
      <w:lvlText w:val="%1."/>
      <w:lvlJc w:val="left"/>
      <w:pPr>
        <w:ind w:left="822" w:hanging="180"/>
      </w:pPr>
      <w:rPr>
        <w:rFonts w:ascii="Arial Narrow" w:eastAsia="Arial Narrow" w:hAnsi="Arial Narrow" w:hint="default"/>
        <w:w w:val="99"/>
        <w:sz w:val="20"/>
        <w:szCs w:val="20"/>
      </w:rPr>
    </w:lvl>
    <w:lvl w:ilvl="1" w:tplc="743C8824">
      <w:start w:val="1"/>
      <w:numFmt w:val="bullet"/>
      <w:lvlText w:val="•"/>
      <w:lvlJc w:val="left"/>
      <w:pPr>
        <w:ind w:left="1667" w:hanging="180"/>
      </w:pPr>
      <w:rPr>
        <w:rFonts w:hint="default"/>
      </w:rPr>
    </w:lvl>
    <w:lvl w:ilvl="2" w:tplc="4DECC914">
      <w:start w:val="1"/>
      <w:numFmt w:val="bullet"/>
      <w:lvlText w:val="•"/>
      <w:lvlJc w:val="left"/>
      <w:pPr>
        <w:ind w:left="2513" w:hanging="180"/>
      </w:pPr>
      <w:rPr>
        <w:rFonts w:hint="default"/>
      </w:rPr>
    </w:lvl>
    <w:lvl w:ilvl="3" w:tplc="B9BE41EA">
      <w:start w:val="1"/>
      <w:numFmt w:val="bullet"/>
      <w:lvlText w:val="•"/>
      <w:lvlJc w:val="left"/>
      <w:pPr>
        <w:ind w:left="3358" w:hanging="180"/>
      </w:pPr>
      <w:rPr>
        <w:rFonts w:hint="default"/>
      </w:rPr>
    </w:lvl>
    <w:lvl w:ilvl="4" w:tplc="1416DFC6">
      <w:start w:val="1"/>
      <w:numFmt w:val="bullet"/>
      <w:lvlText w:val="•"/>
      <w:lvlJc w:val="left"/>
      <w:pPr>
        <w:ind w:left="4204" w:hanging="180"/>
      </w:pPr>
      <w:rPr>
        <w:rFonts w:hint="default"/>
      </w:rPr>
    </w:lvl>
    <w:lvl w:ilvl="5" w:tplc="40EE396A">
      <w:start w:val="1"/>
      <w:numFmt w:val="bullet"/>
      <w:lvlText w:val="•"/>
      <w:lvlJc w:val="left"/>
      <w:pPr>
        <w:ind w:left="5050" w:hanging="180"/>
      </w:pPr>
      <w:rPr>
        <w:rFonts w:hint="default"/>
      </w:rPr>
    </w:lvl>
    <w:lvl w:ilvl="6" w:tplc="EDEABF9E">
      <w:start w:val="1"/>
      <w:numFmt w:val="bullet"/>
      <w:lvlText w:val="•"/>
      <w:lvlJc w:val="left"/>
      <w:pPr>
        <w:ind w:left="5895" w:hanging="180"/>
      </w:pPr>
      <w:rPr>
        <w:rFonts w:hint="default"/>
      </w:rPr>
    </w:lvl>
    <w:lvl w:ilvl="7" w:tplc="879ABD0E">
      <w:start w:val="1"/>
      <w:numFmt w:val="bullet"/>
      <w:lvlText w:val="•"/>
      <w:lvlJc w:val="left"/>
      <w:pPr>
        <w:ind w:left="6741" w:hanging="180"/>
      </w:pPr>
      <w:rPr>
        <w:rFonts w:hint="default"/>
      </w:rPr>
    </w:lvl>
    <w:lvl w:ilvl="8" w:tplc="6F6888C4">
      <w:start w:val="1"/>
      <w:numFmt w:val="bullet"/>
      <w:lvlText w:val="•"/>
      <w:lvlJc w:val="left"/>
      <w:pPr>
        <w:ind w:left="7586" w:hanging="180"/>
      </w:pPr>
      <w:rPr>
        <w:rFonts w:hint="default"/>
      </w:rPr>
    </w:lvl>
  </w:abstractNum>
  <w:abstractNum w:abstractNumId="25" w15:restartNumberingAfterBreak="0">
    <w:nsid w:val="09EC5F11"/>
    <w:multiLevelType w:val="hybridMultilevel"/>
    <w:tmpl w:val="30F48C94"/>
    <w:lvl w:ilvl="0" w:tplc="E94ED7E8">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0CC10A3F"/>
    <w:multiLevelType w:val="hybridMultilevel"/>
    <w:tmpl w:val="B5A29AF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DAB0A62"/>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E0213BF"/>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E3B2D3E"/>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E4D51A4"/>
    <w:multiLevelType w:val="multilevel"/>
    <w:tmpl w:val="84E60078"/>
    <w:lvl w:ilvl="0">
      <w:start w:val="1"/>
      <w:numFmt w:val="decimal"/>
      <w:lvlText w:val="%1."/>
      <w:lvlJc w:val="left"/>
      <w:pPr>
        <w:ind w:left="36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0FDD5716"/>
    <w:multiLevelType w:val="multilevel"/>
    <w:tmpl w:val="305ECB4C"/>
    <w:lvl w:ilvl="0">
      <w:start w:val="1"/>
      <w:numFmt w:val="decimal"/>
      <w:lvlText w:val="%1."/>
      <w:lvlJc w:val="left"/>
      <w:pPr>
        <w:ind w:left="360" w:hanging="360"/>
      </w:pPr>
      <w:rPr>
        <w:rFonts w:eastAsia="Arial" w:cs="Arial" w:hint="default"/>
        <w:b/>
        <w:i/>
        <w:color w:val="000000"/>
      </w:rPr>
    </w:lvl>
    <w:lvl w:ilvl="1">
      <w:start w:val="1"/>
      <w:numFmt w:val="decimal"/>
      <w:lvlText w:val="%1.%2."/>
      <w:lvlJc w:val="left"/>
      <w:pPr>
        <w:ind w:left="360" w:hanging="360"/>
      </w:pPr>
      <w:rPr>
        <w:rFonts w:eastAsia="Arial" w:cs="Arial" w:hint="default"/>
        <w:b w:val="0"/>
        <w:i w:val="0"/>
        <w:color w:val="000000"/>
      </w:rPr>
    </w:lvl>
    <w:lvl w:ilvl="2">
      <w:start w:val="1"/>
      <w:numFmt w:val="decimal"/>
      <w:lvlText w:val="%1.%2.%3."/>
      <w:lvlJc w:val="left"/>
      <w:pPr>
        <w:ind w:left="720" w:hanging="720"/>
      </w:pPr>
      <w:rPr>
        <w:rFonts w:eastAsia="Arial" w:cs="Arial" w:hint="default"/>
        <w:b/>
        <w:i/>
        <w:color w:val="000000"/>
      </w:rPr>
    </w:lvl>
    <w:lvl w:ilvl="3">
      <w:start w:val="1"/>
      <w:numFmt w:val="decimal"/>
      <w:lvlText w:val="%1.%2.%3.%4."/>
      <w:lvlJc w:val="left"/>
      <w:pPr>
        <w:ind w:left="720" w:hanging="720"/>
      </w:pPr>
      <w:rPr>
        <w:rFonts w:eastAsia="Arial" w:cs="Arial" w:hint="default"/>
        <w:b/>
        <w:i/>
        <w:color w:val="000000"/>
      </w:rPr>
    </w:lvl>
    <w:lvl w:ilvl="4">
      <w:start w:val="1"/>
      <w:numFmt w:val="decimal"/>
      <w:lvlText w:val="%1.%2.%3.%4.%5."/>
      <w:lvlJc w:val="left"/>
      <w:pPr>
        <w:ind w:left="720" w:hanging="720"/>
      </w:pPr>
      <w:rPr>
        <w:rFonts w:eastAsia="Arial" w:cs="Arial" w:hint="default"/>
        <w:b/>
        <w:i/>
        <w:color w:val="000000"/>
      </w:rPr>
    </w:lvl>
    <w:lvl w:ilvl="5">
      <w:start w:val="1"/>
      <w:numFmt w:val="decimal"/>
      <w:lvlText w:val="%1.%2.%3.%4.%5.%6."/>
      <w:lvlJc w:val="left"/>
      <w:pPr>
        <w:ind w:left="1080" w:hanging="1080"/>
      </w:pPr>
      <w:rPr>
        <w:rFonts w:eastAsia="Arial" w:cs="Arial" w:hint="default"/>
        <w:b/>
        <w:i/>
        <w:color w:val="000000"/>
      </w:rPr>
    </w:lvl>
    <w:lvl w:ilvl="6">
      <w:start w:val="1"/>
      <w:numFmt w:val="decimal"/>
      <w:lvlText w:val="%1.%2.%3.%4.%5.%6.%7."/>
      <w:lvlJc w:val="left"/>
      <w:pPr>
        <w:ind w:left="1080" w:hanging="1080"/>
      </w:pPr>
      <w:rPr>
        <w:rFonts w:eastAsia="Arial" w:cs="Arial" w:hint="default"/>
        <w:b/>
        <w:i/>
        <w:color w:val="000000"/>
      </w:rPr>
    </w:lvl>
    <w:lvl w:ilvl="7">
      <w:start w:val="1"/>
      <w:numFmt w:val="decimal"/>
      <w:lvlText w:val="%1.%2.%3.%4.%5.%6.%7.%8."/>
      <w:lvlJc w:val="left"/>
      <w:pPr>
        <w:ind w:left="1440" w:hanging="1440"/>
      </w:pPr>
      <w:rPr>
        <w:rFonts w:eastAsia="Arial" w:cs="Arial" w:hint="default"/>
        <w:b/>
        <w:i/>
        <w:color w:val="000000"/>
      </w:rPr>
    </w:lvl>
    <w:lvl w:ilvl="8">
      <w:start w:val="1"/>
      <w:numFmt w:val="decimal"/>
      <w:lvlText w:val="%1.%2.%3.%4.%5.%6.%7.%8.%9."/>
      <w:lvlJc w:val="left"/>
      <w:pPr>
        <w:ind w:left="1440" w:hanging="1440"/>
      </w:pPr>
      <w:rPr>
        <w:rFonts w:eastAsia="Arial" w:cs="Arial" w:hint="default"/>
        <w:b/>
        <w:i/>
        <w:color w:val="000000"/>
      </w:rPr>
    </w:lvl>
  </w:abstractNum>
  <w:abstractNum w:abstractNumId="32" w15:restartNumberingAfterBreak="0">
    <w:nsid w:val="105E281B"/>
    <w:multiLevelType w:val="hybridMultilevel"/>
    <w:tmpl w:val="B3FEB7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11E22C6E"/>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37F2004"/>
    <w:multiLevelType w:val="hybridMultilevel"/>
    <w:tmpl w:val="B002EDF8"/>
    <w:lvl w:ilvl="0" w:tplc="47D07584">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0B077C"/>
    <w:multiLevelType w:val="hybridMultilevel"/>
    <w:tmpl w:val="FEA25658"/>
    <w:lvl w:ilvl="0" w:tplc="B3BA95BE">
      <w:start w:val="1"/>
      <w:numFmt w:val="decimal"/>
      <w:lvlText w:val="%1."/>
      <w:lvlJc w:val="left"/>
      <w:pPr>
        <w:tabs>
          <w:tab w:val="num" w:pos="265"/>
        </w:tabs>
        <w:ind w:left="265" w:hanging="360"/>
      </w:pPr>
      <w:rPr>
        <w:rFonts w:hint="default"/>
      </w:rPr>
    </w:lvl>
    <w:lvl w:ilvl="1" w:tplc="0A02638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6613C55"/>
    <w:multiLevelType w:val="hybridMultilevel"/>
    <w:tmpl w:val="963016A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17E84D12"/>
    <w:multiLevelType w:val="hybridMultilevel"/>
    <w:tmpl w:val="E9FAD27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17F702F4"/>
    <w:multiLevelType w:val="multilevel"/>
    <w:tmpl w:val="64CED1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9520238"/>
    <w:multiLevelType w:val="multilevel"/>
    <w:tmpl w:val="85769A4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0" w15:restartNumberingAfterBreak="0">
    <w:nsid w:val="1960316A"/>
    <w:multiLevelType w:val="hybridMultilevel"/>
    <w:tmpl w:val="B43CDC82"/>
    <w:lvl w:ilvl="0" w:tplc="041A0001">
      <w:start w:val="1"/>
      <w:numFmt w:val="bullet"/>
      <w:lvlText w:val=""/>
      <w:lvlJc w:val="left"/>
      <w:pPr>
        <w:ind w:left="450" w:hanging="360"/>
      </w:pPr>
      <w:rPr>
        <w:rFonts w:ascii="Symbol" w:hAnsi="Symbol" w:hint="default"/>
      </w:rPr>
    </w:lvl>
    <w:lvl w:ilvl="1" w:tplc="041A0003" w:tentative="1">
      <w:start w:val="1"/>
      <w:numFmt w:val="bullet"/>
      <w:lvlText w:val="o"/>
      <w:lvlJc w:val="left"/>
      <w:pPr>
        <w:ind w:left="1170" w:hanging="360"/>
      </w:pPr>
      <w:rPr>
        <w:rFonts w:ascii="Courier New" w:hAnsi="Courier New" w:cs="Courier New" w:hint="default"/>
      </w:rPr>
    </w:lvl>
    <w:lvl w:ilvl="2" w:tplc="041A0005" w:tentative="1">
      <w:start w:val="1"/>
      <w:numFmt w:val="bullet"/>
      <w:lvlText w:val=""/>
      <w:lvlJc w:val="left"/>
      <w:pPr>
        <w:ind w:left="1890" w:hanging="360"/>
      </w:pPr>
      <w:rPr>
        <w:rFonts w:ascii="Wingdings" w:hAnsi="Wingdings" w:hint="default"/>
      </w:rPr>
    </w:lvl>
    <w:lvl w:ilvl="3" w:tplc="041A0001" w:tentative="1">
      <w:start w:val="1"/>
      <w:numFmt w:val="bullet"/>
      <w:lvlText w:val=""/>
      <w:lvlJc w:val="left"/>
      <w:pPr>
        <w:ind w:left="2610" w:hanging="360"/>
      </w:pPr>
      <w:rPr>
        <w:rFonts w:ascii="Symbol" w:hAnsi="Symbol" w:hint="default"/>
      </w:rPr>
    </w:lvl>
    <w:lvl w:ilvl="4" w:tplc="041A0003" w:tentative="1">
      <w:start w:val="1"/>
      <w:numFmt w:val="bullet"/>
      <w:lvlText w:val="o"/>
      <w:lvlJc w:val="left"/>
      <w:pPr>
        <w:ind w:left="3330" w:hanging="360"/>
      </w:pPr>
      <w:rPr>
        <w:rFonts w:ascii="Courier New" w:hAnsi="Courier New" w:cs="Courier New" w:hint="default"/>
      </w:rPr>
    </w:lvl>
    <w:lvl w:ilvl="5" w:tplc="041A0005" w:tentative="1">
      <w:start w:val="1"/>
      <w:numFmt w:val="bullet"/>
      <w:lvlText w:val=""/>
      <w:lvlJc w:val="left"/>
      <w:pPr>
        <w:ind w:left="4050" w:hanging="360"/>
      </w:pPr>
      <w:rPr>
        <w:rFonts w:ascii="Wingdings" w:hAnsi="Wingdings" w:hint="default"/>
      </w:rPr>
    </w:lvl>
    <w:lvl w:ilvl="6" w:tplc="041A0001" w:tentative="1">
      <w:start w:val="1"/>
      <w:numFmt w:val="bullet"/>
      <w:lvlText w:val=""/>
      <w:lvlJc w:val="left"/>
      <w:pPr>
        <w:ind w:left="4770" w:hanging="360"/>
      </w:pPr>
      <w:rPr>
        <w:rFonts w:ascii="Symbol" w:hAnsi="Symbol" w:hint="default"/>
      </w:rPr>
    </w:lvl>
    <w:lvl w:ilvl="7" w:tplc="041A0003" w:tentative="1">
      <w:start w:val="1"/>
      <w:numFmt w:val="bullet"/>
      <w:lvlText w:val="o"/>
      <w:lvlJc w:val="left"/>
      <w:pPr>
        <w:ind w:left="5490" w:hanging="360"/>
      </w:pPr>
      <w:rPr>
        <w:rFonts w:ascii="Courier New" w:hAnsi="Courier New" w:cs="Courier New" w:hint="default"/>
      </w:rPr>
    </w:lvl>
    <w:lvl w:ilvl="8" w:tplc="041A0005" w:tentative="1">
      <w:start w:val="1"/>
      <w:numFmt w:val="bullet"/>
      <w:lvlText w:val=""/>
      <w:lvlJc w:val="left"/>
      <w:pPr>
        <w:ind w:left="6210" w:hanging="360"/>
      </w:pPr>
      <w:rPr>
        <w:rFonts w:ascii="Wingdings" w:hAnsi="Wingdings" w:hint="default"/>
      </w:rPr>
    </w:lvl>
  </w:abstractNum>
  <w:abstractNum w:abstractNumId="41" w15:restartNumberingAfterBreak="0">
    <w:nsid w:val="1A3D4B02"/>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1C580EC8"/>
    <w:multiLevelType w:val="hybridMultilevel"/>
    <w:tmpl w:val="97062E0E"/>
    <w:lvl w:ilvl="0" w:tplc="0409000F">
      <w:start w:val="1"/>
      <w:numFmt w:val="decimal"/>
      <w:lvlText w:val="%1."/>
      <w:lvlJc w:val="left"/>
      <w:pPr>
        <w:ind w:left="360" w:hanging="360"/>
      </w:pPr>
      <w:rPr>
        <w:rFonts w:hint="default"/>
        <w:b w:val="0"/>
        <w:i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3" w15:restartNumberingAfterBreak="0">
    <w:nsid w:val="1CF170B9"/>
    <w:multiLevelType w:val="hybridMultilevel"/>
    <w:tmpl w:val="60C27E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1D0B77F0"/>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D852913"/>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DE63B30"/>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7" w15:restartNumberingAfterBreak="0">
    <w:nsid w:val="1F1C38B6"/>
    <w:multiLevelType w:val="hybridMultilevel"/>
    <w:tmpl w:val="A74809A4"/>
    <w:lvl w:ilvl="0" w:tplc="4B9E6EA4">
      <w:start w:val="1"/>
      <w:numFmt w:val="bullet"/>
      <w:lvlText w:val="-"/>
      <w:lvlJc w:val="left"/>
      <w:pPr>
        <w:ind w:left="462" w:hanging="360"/>
      </w:pPr>
      <w:rPr>
        <w:rFonts w:ascii="Arial Narrow" w:eastAsia="Arial Narrow" w:hAnsi="Arial Narrow" w:hint="default"/>
        <w:w w:val="99"/>
        <w:sz w:val="20"/>
        <w:szCs w:val="20"/>
      </w:rPr>
    </w:lvl>
    <w:lvl w:ilvl="1" w:tplc="20768F5A">
      <w:start w:val="1"/>
      <w:numFmt w:val="bullet"/>
      <w:lvlText w:val="•"/>
      <w:lvlJc w:val="left"/>
      <w:pPr>
        <w:ind w:left="1343" w:hanging="360"/>
      </w:pPr>
      <w:rPr>
        <w:rFonts w:hint="default"/>
      </w:rPr>
    </w:lvl>
    <w:lvl w:ilvl="2" w:tplc="D5AE2BCC">
      <w:start w:val="1"/>
      <w:numFmt w:val="bullet"/>
      <w:lvlText w:val="•"/>
      <w:lvlJc w:val="left"/>
      <w:pPr>
        <w:ind w:left="2225" w:hanging="360"/>
      </w:pPr>
      <w:rPr>
        <w:rFonts w:hint="default"/>
      </w:rPr>
    </w:lvl>
    <w:lvl w:ilvl="3" w:tplc="9CE233FE">
      <w:start w:val="1"/>
      <w:numFmt w:val="bullet"/>
      <w:lvlText w:val="•"/>
      <w:lvlJc w:val="left"/>
      <w:pPr>
        <w:ind w:left="3106" w:hanging="360"/>
      </w:pPr>
      <w:rPr>
        <w:rFonts w:hint="default"/>
      </w:rPr>
    </w:lvl>
    <w:lvl w:ilvl="4" w:tplc="00CCE366">
      <w:start w:val="1"/>
      <w:numFmt w:val="bullet"/>
      <w:lvlText w:val="•"/>
      <w:lvlJc w:val="left"/>
      <w:pPr>
        <w:ind w:left="3988" w:hanging="360"/>
      </w:pPr>
      <w:rPr>
        <w:rFonts w:hint="default"/>
      </w:rPr>
    </w:lvl>
    <w:lvl w:ilvl="5" w:tplc="693A671E">
      <w:start w:val="1"/>
      <w:numFmt w:val="bullet"/>
      <w:lvlText w:val="•"/>
      <w:lvlJc w:val="left"/>
      <w:pPr>
        <w:ind w:left="4870" w:hanging="360"/>
      </w:pPr>
      <w:rPr>
        <w:rFonts w:hint="default"/>
      </w:rPr>
    </w:lvl>
    <w:lvl w:ilvl="6" w:tplc="7B2CA378">
      <w:start w:val="1"/>
      <w:numFmt w:val="bullet"/>
      <w:lvlText w:val="•"/>
      <w:lvlJc w:val="left"/>
      <w:pPr>
        <w:ind w:left="5751" w:hanging="360"/>
      </w:pPr>
      <w:rPr>
        <w:rFonts w:hint="default"/>
      </w:rPr>
    </w:lvl>
    <w:lvl w:ilvl="7" w:tplc="C9463536">
      <w:start w:val="1"/>
      <w:numFmt w:val="bullet"/>
      <w:lvlText w:val="•"/>
      <w:lvlJc w:val="left"/>
      <w:pPr>
        <w:ind w:left="6633" w:hanging="360"/>
      </w:pPr>
      <w:rPr>
        <w:rFonts w:hint="default"/>
      </w:rPr>
    </w:lvl>
    <w:lvl w:ilvl="8" w:tplc="C2CEDE18">
      <w:start w:val="1"/>
      <w:numFmt w:val="bullet"/>
      <w:lvlText w:val="•"/>
      <w:lvlJc w:val="left"/>
      <w:pPr>
        <w:ind w:left="7514" w:hanging="360"/>
      </w:pPr>
      <w:rPr>
        <w:rFonts w:hint="default"/>
      </w:rPr>
    </w:lvl>
  </w:abstractNum>
  <w:abstractNum w:abstractNumId="48" w15:restartNumberingAfterBreak="0">
    <w:nsid w:val="1FB63BA3"/>
    <w:multiLevelType w:val="multilevel"/>
    <w:tmpl w:val="4172198A"/>
    <w:lvl w:ilvl="0">
      <w:start w:val="1"/>
      <w:numFmt w:val="decimal"/>
      <w:pStyle w:val="Naslov"/>
      <w:lvlText w:val="%1."/>
      <w:lvlJc w:val="left"/>
      <w:pPr>
        <w:tabs>
          <w:tab w:val="num" w:pos="720"/>
        </w:tabs>
        <w:ind w:left="720" w:hanging="360"/>
      </w:pPr>
      <w:rPr>
        <w:rFonts w:hint="default"/>
        <w:sz w:val="28"/>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9" w15:restartNumberingAfterBreak="0">
    <w:nsid w:val="1FEB283D"/>
    <w:multiLevelType w:val="multilevel"/>
    <w:tmpl w:val="DAE653CA"/>
    <w:lvl w:ilvl="0">
      <w:start w:val="1"/>
      <w:numFmt w:val="bullet"/>
      <w:lvlText w:val=""/>
      <w:lvlJc w:val="left"/>
      <w:pPr>
        <w:ind w:left="360" w:hanging="360"/>
      </w:pPr>
      <w:rPr>
        <w:rFonts w:ascii="Symbol" w:hAnsi="Symbol"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0" w15:restartNumberingAfterBreak="0">
    <w:nsid w:val="20225D9C"/>
    <w:multiLevelType w:val="multilevel"/>
    <w:tmpl w:val="5F9ECE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000000"/>
        <w:sz w:val="20"/>
      </w:rPr>
    </w:lvl>
    <w:lvl w:ilvl="2">
      <w:start w:val="1"/>
      <w:numFmt w:val="decimal"/>
      <w:lvlText w:val="%1.%2.%3."/>
      <w:lvlJc w:val="left"/>
      <w:pPr>
        <w:ind w:left="1224" w:hanging="504"/>
      </w:pPr>
      <w:rPr>
        <w:rFonts w:hint="default"/>
        <w:b/>
        <w:i/>
        <w:color w:val="000000"/>
        <w:sz w:val="20"/>
      </w:rPr>
    </w:lvl>
    <w:lvl w:ilvl="3">
      <w:start w:val="1"/>
      <w:numFmt w:val="decimal"/>
      <w:lvlText w:val="%1.%2.%3.%4."/>
      <w:lvlJc w:val="left"/>
      <w:pPr>
        <w:ind w:left="1728" w:hanging="648"/>
      </w:pPr>
      <w:rPr>
        <w:rFonts w:hint="default"/>
        <w:b/>
        <w:i/>
        <w:color w:val="000000"/>
        <w:sz w:val="20"/>
      </w:rPr>
    </w:lvl>
    <w:lvl w:ilvl="4">
      <w:start w:val="1"/>
      <w:numFmt w:val="decimal"/>
      <w:lvlText w:val="%1.%2.%3.%4.%5."/>
      <w:lvlJc w:val="left"/>
      <w:pPr>
        <w:ind w:left="2232" w:hanging="792"/>
      </w:pPr>
      <w:rPr>
        <w:rFonts w:hint="default"/>
        <w:b/>
        <w:i/>
        <w:color w:val="000000"/>
        <w:sz w:val="20"/>
      </w:rPr>
    </w:lvl>
    <w:lvl w:ilvl="5">
      <w:start w:val="1"/>
      <w:numFmt w:val="decimal"/>
      <w:lvlText w:val="%1.%2.%3.%4.%5.%6."/>
      <w:lvlJc w:val="left"/>
      <w:pPr>
        <w:ind w:left="2736" w:hanging="936"/>
      </w:pPr>
      <w:rPr>
        <w:rFonts w:hint="default"/>
        <w:b/>
        <w:i/>
        <w:color w:val="000000"/>
        <w:sz w:val="20"/>
      </w:rPr>
    </w:lvl>
    <w:lvl w:ilvl="6">
      <w:start w:val="1"/>
      <w:numFmt w:val="decimal"/>
      <w:lvlText w:val="%1.%2.%3.%4.%5.%6.%7."/>
      <w:lvlJc w:val="left"/>
      <w:pPr>
        <w:ind w:left="3240" w:hanging="1080"/>
      </w:pPr>
      <w:rPr>
        <w:rFonts w:hint="default"/>
        <w:b/>
        <w:i/>
        <w:color w:val="000000"/>
        <w:sz w:val="20"/>
      </w:rPr>
    </w:lvl>
    <w:lvl w:ilvl="7">
      <w:start w:val="1"/>
      <w:numFmt w:val="decimal"/>
      <w:lvlText w:val="%1.%2.%3.%4.%5.%6.%7.%8."/>
      <w:lvlJc w:val="left"/>
      <w:pPr>
        <w:ind w:left="3744" w:hanging="1224"/>
      </w:pPr>
      <w:rPr>
        <w:rFonts w:hint="default"/>
        <w:b/>
        <w:i/>
        <w:color w:val="000000"/>
        <w:sz w:val="20"/>
      </w:rPr>
    </w:lvl>
    <w:lvl w:ilvl="8">
      <w:start w:val="1"/>
      <w:numFmt w:val="decimal"/>
      <w:lvlText w:val="%1.%2.%3.%4.%5.%6.%7.%8.%9."/>
      <w:lvlJc w:val="left"/>
      <w:pPr>
        <w:ind w:left="4320" w:hanging="1440"/>
      </w:pPr>
      <w:rPr>
        <w:rFonts w:hint="default"/>
        <w:b/>
        <w:i/>
        <w:color w:val="000000"/>
        <w:sz w:val="20"/>
      </w:rPr>
    </w:lvl>
  </w:abstractNum>
  <w:abstractNum w:abstractNumId="51" w15:restartNumberingAfterBreak="0">
    <w:nsid w:val="217D7E1F"/>
    <w:multiLevelType w:val="hybridMultilevel"/>
    <w:tmpl w:val="994C5D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21FE4364"/>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3D6749E"/>
    <w:multiLevelType w:val="hybridMultilevel"/>
    <w:tmpl w:val="8A86C922"/>
    <w:lvl w:ilvl="0" w:tplc="04090001">
      <w:start w:val="1"/>
      <w:numFmt w:val="bullet"/>
      <w:lvlText w:val=""/>
      <w:lvlJc w:val="left"/>
      <w:pPr>
        <w:ind w:left="1281" w:hanging="360"/>
      </w:pPr>
      <w:rPr>
        <w:rFonts w:ascii="Symbol" w:hAnsi="Symbol"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54" w15:restartNumberingAfterBreak="0">
    <w:nsid w:val="24824983"/>
    <w:multiLevelType w:val="hybridMultilevel"/>
    <w:tmpl w:val="E752EBAC"/>
    <w:lvl w:ilvl="0" w:tplc="8E3AA7EC">
      <w:start w:val="1"/>
      <w:numFmt w:val="bullet"/>
      <w:lvlText w:val=""/>
      <w:lvlJc w:val="left"/>
      <w:pPr>
        <w:ind w:left="720" w:hanging="360"/>
      </w:pPr>
      <w:rPr>
        <w:rFonts w:ascii="Symbol" w:hAnsi="Symbol"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55" w15:restartNumberingAfterBreak="0">
    <w:nsid w:val="25264BCE"/>
    <w:multiLevelType w:val="hybridMultilevel"/>
    <w:tmpl w:val="23B2B82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2543381E"/>
    <w:multiLevelType w:val="hybridMultilevel"/>
    <w:tmpl w:val="FEA25658"/>
    <w:lvl w:ilvl="0" w:tplc="04090001">
      <w:start w:val="1"/>
      <w:numFmt w:val="decimal"/>
      <w:lvlText w:val="%1."/>
      <w:lvlJc w:val="left"/>
      <w:pPr>
        <w:tabs>
          <w:tab w:val="num" w:pos="265"/>
        </w:tabs>
        <w:ind w:left="265" w:hanging="360"/>
      </w:pPr>
      <w:rPr>
        <w:rFonts w:hint="default"/>
      </w:rPr>
    </w:lvl>
    <w:lvl w:ilvl="1" w:tplc="08090019">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27495188"/>
    <w:multiLevelType w:val="multilevel"/>
    <w:tmpl w:val="F5FC8FD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27A466F4"/>
    <w:multiLevelType w:val="hybridMultilevel"/>
    <w:tmpl w:val="F4005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83C497E"/>
    <w:multiLevelType w:val="hybridMultilevel"/>
    <w:tmpl w:val="78B65734"/>
    <w:lvl w:ilvl="0" w:tplc="041A0001">
      <w:start w:val="1"/>
      <w:numFmt w:val="bullet"/>
      <w:lvlText w:val=""/>
      <w:lvlJc w:val="left"/>
      <w:pPr>
        <w:ind w:left="360" w:hanging="360"/>
      </w:pPr>
      <w:rPr>
        <w:rFonts w:ascii="Symbol" w:hAnsi="Symbol" w:hint="default"/>
      </w:rPr>
    </w:lvl>
    <w:lvl w:ilvl="1" w:tplc="041A0003">
      <w:start w:val="1"/>
      <w:numFmt w:val="lowerLetter"/>
      <w:lvlText w:val="%2."/>
      <w:lvlJc w:val="left"/>
      <w:pPr>
        <w:ind w:left="1080" w:hanging="360"/>
      </w:pPr>
    </w:lvl>
    <w:lvl w:ilvl="2" w:tplc="041A0005" w:tentative="1">
      <w:start w:val="1"/>
      <w:numFmt w:val="lowerRoman"/>
      <w:lvlText w:val="%3."/>
      <w:lvlJc w:val="right"/>
      <w:pPr>
        <w:ind w:left="1800" w:hanging="180"/>
      </w:pPr>
    </w:lvl>
    <w:lvl w:ilvl="3" w:tplc="041A0001" w:tentative="1">
      <w:start w:val="1"/>
      <w:numFmt w:val="decimal"/>
      <w:lvlText w:val="%4."/>
      <w:lvlJc w:val="left"/>
      <w:pPr>
        <w:ind w:left="2520" w:hanging="360"/>
      </w:pPr>
    </w:lvl>
    <w:lvl w:ilvl="4" w:tplc="041A0003" w:tentative="1">
      <w:start w:val="1"/>
      <w:numFmt w:val="lowerLetter"/>
      <w:lvlText w:val="%5."/>
      <w:lvlJc w:val="left"/>
      <w:pPr>
        <w:ind w:left="3240" w:hanging="360"/>
      </w:pPr>
    </w:lvl>
    <w:lvl w:ilvl="5" w:tplc="041A0005" w:tentative="1">
      <w:start w:val="1"/>
      <w:numFmt w:val="lowerRoman"/>
      <w:lvlText w:val="%6."/>
      <w:lvlJc w:val="right"/>
      <w:pPr>
        <w:ind w:left="3960" w:hanging="180"/>
      </w:pPr>
    </w:lvl>
    <w:lvl w:ilvl="6" w:tplc="041A0001" w:tentative="1">
      <w:start w:val="1"/>
      <w:numFmt w:val="decimal"/>
      <w:lvlText w:val="%7."/>
      <w:lvlJc w:val="left"/>
      <w:pPr>
        <w:ind w:left="4680" w:hanging="360"/>
      </w:pPr>
    </w:lvl>
    <w:lvl w:ilvl="7" w:tplc="041A0003" w:tentative="1">
      <w:start w:val="1"/>
      <w:numFmt w:val="lowerLetter"/>
      <w:lvlText w:val="%8."/>
      <w:lvlJc w:val="left"/>
      <w:pPr>
        <w:ind w:left="5400" w:hanging="360"/>
      </w:pPr>
    </w:lvl>
    <w:lvl w:ilvl="8" w:tplc="041A0005" w:tentative="1">
      <w:start w:val="1"/>
      <w:numFmt w:val="lowerRoman"/>
      <w:lvlText w:val="%9."/>
      <w:lvlJc w:val="right"/>
      <w:pPr>
        <w:ind w:left="6120" w:hanging="180"/>
      </w:pPr>
    </w:lvl>
  </w:abstractNum>
  <w:abstractNum w:abstractNumId="60" w15:restartNumberingAfterBreak="0">
    <w:nsid w:val="285B760B"/>
    <w:multiLevelType w:val="hybridMultilevel"/>
    <w:tmpl w:val="A4886E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29247ACD"/>
    <w:multiLevelType w:val="multilevel"/>
    <w:tmpl w:val="A8483D7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29BD0351"/>
    <w:multiLevelType w:val="hybridMultilevel"/>
    <w:tmpl w:val="F1BE8944"/>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63" w15:restartNumberingAfterBreak="0">
    <w:nsid w:val="2BE06467"/>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D29425D"/>
    <w:multiLevelType w:val="hybridMultilevel"/>
    <w:tmpl w:val="703AFD0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5" w15:restartNumberingAfterBreak="0">
    <w:nsid w:val="2DF13E22"/>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2DFF53C5"/>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2FA750B2"/>
    <w:multiLevelType w:val="hybridMultilevel"/>
    <w:tmpl w:val="ADAE63BA"/>
    <w:lvl w:ilvl="0" w:tplc="04090001">
      <w:start w:val="1"/>
      <w:numFmt w:val="decimal"/>
      <w:lvlText w:val="%1."/>
      <w:lvlJc w:val="left"/>
      <w:pPr>
        <w:ind w:left="720" w:hanging="360"/>
      </w:pPr>
      <w:rPr>
        <w:rFonts w:cs="Arial" w:hint="default"/>
        <w:b w:val="0"/>
        <w:strike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15:restartNumberingAfterBreak="0">
    <w:nsid w:val="30394946"/>
    <w:multiLevelType w:val="hybridMultilevel"/>
    <w:tmpl w:val="811ECA42"/>
    <w:lvl w:ilvl="0" w:tplc="D5025E30">
      <w:start w:val="1"/>
      <w:numFmt w:val="bullet"/>
      <w:lvlText w:val="-"/>
      <w:lvlJc w:val="left"/>
      <w:pPr>
        <w:ind w:left="462" w:hanging="360"/>
      </w:pPr>
      <w:rPr>
        <w:rFonts w:ascii="Arial Narrow" w:eastAsia="Arial Narrow" w:hAnsi="Arial Narrow" w:hint="default"/>
        <w:w w:val="99"/>
        <w:sz w:val="20"/>
        <w:szCs w:val="20"/>
      </w:rPr>
    </w:lvl>
    <w:lvl w:ilvl="1" w:tplc="CF2C5EE2">
      <w:start w:val="1"/>
      <w:numFmt w:val="bullet"/>
      <w:lvlText w:val="•"/>
      <w:lvlJc w:val="left"/>
      <w:pPr>
        <w:ind w:left="1343" w:hanging="360"/>
      </w:pPr>
      <w:rPr>
        <w:rFonts w:hint="default"/>
      </w:rPr>
    </w:lvl>
    <w:lvl w:ilvl="2" w:tplc="93AA4AB0">
      <w:start w:val="1"/>
      <w:numFmt w:val="bullet"/>
      <w:lvlText w:val="•"/>
      <w:lvlJc w:val="left"/>
      <w:pPr>
        <w:ind w:left="2225" w:hanging="360"/>
      </w:pPr>
      <w:rPr>
        <w:rFonts w:hint="default"/>
      </w:rPr>
    </w:lvl>
    <w:lvl w:ilvl="3" w:tplc="A41C6ED8">
      <w:start w:val="1"/>
      <w:numFmt w:val="bullet"/>
      <w:lvlText w:val="•"/>
      <w:lvlJc w:val="left"/>
      <w:pPr>
        <w:ind w:left="3106" w:hanging="360"/>
      </w:pPr>
      <w:rPr>
        <w:rFonts w:hint="default"/>
      </w:rPr>
    </w:lvl>
    <w:lvl w:ilvl="4" w:tplc="D3224C76">
      <w:start w:val="1"/>
      <w:numFmt w:val="bullet"/>
      <w:lvlText w:val="•"/>
      <w:lvlJc w:val="left"/>
      <w:pPr>
        <w:ind w:left="3988" w:hanging="360"/>
      </w:pPr>
      <w:rPr>
        <w:rFonts w:hint="default"/>
      </w:rPr>
    </w:lvl>
    <w:lvl w:ilvl="5" w:tplc="AFD862E8">
      <w:start w:val="1"/>
      <w:numFmt w:val="bullet"/>
      <w:lvlText w:val="•"/>
      <w:lvlJc w:val="left"/>
      <w:pPr>
        <w:ind w:left="4870" w:hanging="360"/>
      </w:pPr>
      <w:rPr>
        <w:rFonts w:hint="default"/>
      </w:rPr>
    </w:lvl>
    <w:lvl w:ilvl="6" w:tplc="E5660E96">
      <w:start w:val="1"/>
      <w:numFmt w:val="bullet"/>
      <w:lvlText w:val="•"/>
      <w:lvlJc w:val="left"/>
      <w:pPr>
        <w:ind w:left="5751" w:hanging="360"/>
      </w:pPr>
      <w:rPr>
        <w:rFonts w:hint="default"/>
      </w:rPr>
    </w:lvl>
    <w:lvl w:ilvl="7" w:tplc="E698D15E">
      <w:start w:val="1"/>
      <w:numFmt w:val="bullet"/>
      <w:lvlText w:val="•"/>
      <w:lvlJc w:val="left"/>
      <w:pPr>
        <w:ind w:left="6633" w:hanging="360"/>
      </w:pPr>
      <w:rPr>
        <w:rFonts w:hint="default"/>
      </w:rPr>
    </w:lvl>
    <w:lvl w:ilvl="8" w:tplc="A198F65E">
      <w:start w:val="1"/>
      <w:numFmt w:val="bullet"/>
      <w:lvlText w:val="•"/>
      <w:lvlJc w:val="left"/>
      <w:pPr>
        <w:ind w:left="7514" w:hanging="360"/>
      </w:pPr>
      <w:rPr>
        <w:rFonts w:hint="default"/>
      </w:rPr>
    </w:lvl>
  </w:abstractNum>
  <w:abstractNum w:abstractNumId="69" w15:restartNumberingAfterBreak="0">
    <w:nsid w:val="30A26379"/>
    <w:multiLevelType w:val="hybridMultilevel"/>
    <w:tmpl w:val="DD54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1414C94"/>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1B07C56"/>
    <w:multiLevelType w:val="multilevel"/>
    <w:tmpl w:val="6B40ED8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2" w15:restartNumberingAfterBreak="0">
    <w:nsid w:val="337C54B8"/>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45303D6"/>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52D2DF1"/>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5CD28E1"/>
    <w:multiLevelType w:val="hybridMultilevel"/>
    <w:tmpl w:val="00E6E7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6261E78"/>
    <w:multiLevelType w:val="multilevel"/>
    <w:tmpl w:val="5546E9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7" w15:restartNumberingAfterBreak="0">
    <w:nsid w:val="373B198D"/>
    <w:multiLevelType w:val="hybridMultilevel"/>
    <w:tmpl w:val="E5F475CE"/>
    <w:lvl w:ilvl="0" w:tplc="FFFFFFFF">
      <w:start w:val="1"/>
      <w:numFmt w:val="bullet"/>
      <w:lvlText w:val=""/>
      <w:lvlJc w:val="left"/>
      <w:pPr>
        <w:ind w:left="730" w:hanging="360"/>
      </w:pPr>
      <w:rPr>
        <w:rFonts w:ascii="Symbol" w:hAnsi="Symbol"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78" w15:restartNumberingAfterBreak="0">
    <w:nsid w:val="37673894"/>
    <w:multiLevelType w:val="hybridMultilevel"/>
    <w:tmpl w:val="572E0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39390C39"/>
    <w:multiLevelType w:val="hybridMultilevel"/>
    <w:tmpl w:val="42C2888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0" w15:restartNumberingAfterBreak="0">
    <w:nsid w:val="39DD017A"/>
    <w:multiLevelType w:val="multilevel"/>
    <w:tmpl w:val="44584CDE"/>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81" w15:restartNumberingAfterBreak="0">
    <w:nsid w:val="3A0224DC"/>
    <w:multiLevelType w:val="hybridMultilevel"/>
    <w:tmpl w:val="A9C0BAA0"/>
    <w:lvl w:ilvl="0" w:tplc="04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82" w15:restartNumberingAfterBreak="0">
    <w:nsid w:val="3B8B7F10"/>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3BFC7946"/>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C8A3CBE"/>
    <w:multiLevelType w:val="multilevel"/>
    <w:tmpl w:val="754EAA10"/>
    <w:lvl w:ilvl="0">
      <w:start w:val="1"/>
      <w:numFmt w:val="decimal"/>
      <w:lvlText w:val="%1."/>
      <w:lvlJc w:val="left"/>
      <w:pPr>
        <w:ind w:left="625" w:hanging="360"/>
      </w:pPr>
      <w:rPr>
        <w:rFonts w:hint="default"/>
      </w:rPr>
    </w:lvl>
    <w:lvl w:ilvl="1">
      <w:start w:val="1"/>
      <w:numFmt w:val="decimal"/>
      <w:isLgl/>
      <w:lvlText w:val="%1.%2"/>
      <w:lvlJc w:val="left"/>
      <w:pPr>
        <w:ind w:left="1152" w:hanging="360"/>
      </w:pPr>
      <w:rPr>
        <w:rFonts w:eastAsia="Arial" w:cs="Arial" w:hint="default"/>
        <w:b/>
        <w:i/>
        <w:color w:val="000000"/>
      </w:rPr>
    </w:lvl>
    <w:lvl w:ilvl="2">
      <w:start w:val="1"/>
      <w:numFmt w:val="decimal"/>
      <w:isLgl/>
      <w:lvlText w:val="%1.%2.%3"/>
      <w:lvlJc w:val="left"/>
      <w:pPr>
        <w:ind w:left="2039" w:hanging="720"/>
      </w:pPr>
      <w:rPr>
        <w:rFonts w:eastAsia="Arial" w:cs="Arial" w:hint="default"/>
        <w:b/>
        <w:i/>
        <w:color w:val="000000"/>
      </w:rPr>
    </w:lvl>
    <w:lvl w:ilvl="3">
      <w:start w:val="1"/>
      <w:numFmt w:val="decimal"/>
      <w:isLgl/>
      <w:lvlText w:val="%1.%2.%3.%4"/>
      <w:lvlJc w:val="left"/>
      <w:pPr>
        <w:ind w:left="2566" w:hanging="720"/>
      </w:pPr>
      <w:rPr>
        <w:rFonts w:eastAsia="Arial" w:cs="Arial" w:hint="default"/>
        <w:b/>
        <w:i/>
        <w:color w:val="000000"/>
      </w:rPr>
    </w:lvl>
    <w:lvl w:ilvl="4">
      <w:start w:val="1"/>
      <w:numFmt w:val="decimal"/>
      <w:isLgl/>
      <w:lvlText w:val="%1.%2.%3.%4.%5"/>
      <w:lvlJc w:val="left"/>
      <w:pPr>
        <w:ind w:left="3093" w:hanging="720"/>
      </w:pPr>
      <w:rPr>
        <w:rFonts w:eastAsia="Arial" w:cs="Arial" w:hint="default"/>
        <w:b/>
        <w:i/>
        <w:color w:val="000000"/>
      </w:rPr>
    </w:lvl>
    <w:lvl w:ilvl="5">
      <w:start w:val="1"/>
      <w:numFmt w:val="decimal"/>
      <w:isLgl/>
      <w:lvlText w:val="%1.%2.%3.%4.%5.%6"/>
      <w:lvlJc w:val="left"/>
      <w:pPr>
        <w:ind w:left="3980" w:hanging="1080"/>
      </w:pPr>
      <w:rPr>
        <w:rFonts w:eastAsia="Arial" w:cs="Arial" w:hint="default"/>
        <w:b/>
        <w:i/>
        <w:color w:val="000000"/>
      </w:rPr>
    </w:lvl>
    <w:lvl w:ilvl="6">
      <w:start w:val="1"/>
      <w:numFmt w:val="decimal"/>
      <w:isLgl/>
      <w:lvlText w:val="%1.%2.%3.%4.%5.%6.%7"/>
      <w:lvlJc w:val="left"/>
      <w:pPr>
        <w:ind w:left="4507" w:hanging="1080"/>
      </w:pPr>
      <w:rPr>
        <w:rFonts w:eastAsia="Arial" w:cs="Arial" w:hint="default"/>
        <w:b/>
        <w:i/>
        <w:color w:val="000000"/>
      </w:rPr>
    </w:lvl>
    <w:lvl w:ilvl="7">
      <w:start w:val="1"/>
      <w:numFmt w:val="decimal"/>
      <w:isLgl/>
      <w:lvlText w:val="%1.%2.%3.%4.%5.%6.%7.%8"/>
      <w:lvlJc w:val="left"/>
      <w:pPr>
        <w:ind w:left="5034" w:hanging="1080"/>
      </w:pPr>
      <w:rPr>
        <w:rFonts w:eastAsia="Arial" w:cs="Arial" w:hint="default"/>
        <w:b/>
        <w:i/>
        <w:color w:val="000000"/>
      </w:rPr>
    </w:lvl>
    <w:lvl w:ilvl="8">
      <w:start w:val="1"/>
      <w:numFmt w:val="decimal"/>
      <w:isLgl/>
      <w:lvlText w:val="%1.%2.%3.%4.%5.%6.%7.%8.%9"/>
      <w:lvlJc w:val="left"/>
      <w:pPr>
        <w:ind w:left="5921" w:hanging="1440"/>
      </w:pPr>
      <w:rPr>
        <w:rFonts w:eastAsia="Arial" w:cs="Arial" w:hint="default"/>
        <w:b/>
        <w:i/>
        <w:color w:val="000000"/>
      </w:rPr>
    </w:lvl>
  </w:abstractNum>
  <w:abstractNum w:abstractNumId="85" w15:restartNumberingAfterBreak="0">
    <w:nsid w:val="3D6A5B26"/>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DDF671C"/>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3F001876"/>
    <w:multiLevelType w:val="hybridMultilevel"/>
    <w:tmpl w:val="4EDA7832"/>
    <w:lvl w:ilvl="0" w:tplc="F9082C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3F9753E2"/>
    <w:multiLevelType w:val="multilevel"/>
    <w:tmpl w:val="3A08D5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9" w15:restartNumberingAfterBreak="0">
    <w:nsid w:val="3F9A34DE"/>
    <w:multiLevelType w:val="hybridMultilevel"/>
    <w:tmpl w:val="20B8985E"/>
    <w:lvl w:ilvl="0" w:tplc="B3BA95BE">
      <w:start w:val="1"/>
      <w:numFmt w:val="decimal"/>
      <w:lvlText w:val="%1."/>
      <w:lvlJc w:val="left"/>
      <w:pPr>
        <w:tabs>
          <w:tab w:val="num" w:pos="265"/>
        </w:tabs>
        <w:ind w:left="26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0" w15:restartNumberingAfterBreak="0">
    <w:nsid w:val="40AA74D8"/>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19C41E8"/>
    <w:multiLevelType w:val="multilevel"/>
    <w:tmpl w:val="B5A4CACA"/>
    <w:lvl w:ilvl="0">
      <w:start w:val="1"/>
      <w:numFmt w:val="decimal"/>
      <w:lvlText w:val="%1.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ascii="Times New Roman" w:hAnsi="Times New Roman" w:hint="default"/>
        <w:b/>
        <w:i w:val="0"/>
        <w:sz w:val="24"/>
      </w:rPr>
    </w:lvl>
    <w:lvl w:ilvl="2">
      <w:start w:val="1"/>
      <w:numFmt w:val="decimal"/>
      <w:isLgl/>
      <w:lvlText w:val="%1.%2.%3."/>
      <w:lvlJc w:val="left"/>
      <w:pPr>
        <w:tabs>
          <w:tab w:val="num" w:pos="720"/>
        </w:tabs>
        <w:ind w:left="720" w:hanging="720"/>
      </w:pPr>
      <w:rPr>
        <w:rFonts w:hint="default"/>
      </w:rPr>
    </w:lvl>
    <w:lvl w:ilvl="3">
      <w:start w:val="1"/>
      <w:numFmt w:val="decimal"/>
      <w:pStyle w:val="podnaslovlev3"/>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2" w15:restartNumberingAfterBreak="0">
    <w:nsid w:val="42015DD3"/>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43111E3D"/>
    <w:multiLevelType w:val="hybridMultilevel"/>
    <w:tmpl w:val="709C915A"/>
    <w:lvl w:ilvl="0" w:tplc="CB003C74">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4338091D"/>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34E4336"/>
    <w:multiLevelType w:val="multilevel"/>
    <w:tmpl w:val="5546E9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6" w15:restartNumberingAfterBreak="0">
    <w:nsid w:val="43984D92"/>
    <w:multiLevelType w:val="hybridMultilevel"/>
    <w:tmpl w:val="6010CF66"/>
    <w:lvl w:ilvl="0" w:tplc="041A0011">
      <w:start w:val="1"/>
      <w:numFmt w:val="bullet"/>
      <w:lvlText w:val=""/>
      <w:lvlJc w:val="left"/>
      <w:pPr>
        <w:ind w:left="720" w:hanging="360"/>
      </w:pPr>
      <w:rPr>
        <w:rFonts w:ascii="Symbol" w:hAnsi="Symbol" w:hint="default"/>
      </w:rPr>
    </w:lvl>
    <w:lvl w:ilvl="1" w:tplc="041A0019">
      <w:start w:val="1"/>
      <w:numFmt w:val="bullet"/>
      <w:lvlText w:val="o"/>
      <w:lvlJc w:val="left"/>
      <w:pPr>
        <w:ind w:left="1440" w:hanging="360"/>
      </w:pPr>
      <w:rPr>
        <w:rFonts w:ascii="Courier New" w:hAnsi="Courier New" w:cs="Courier New" w:hint="default"/>
      </w:rPr>
    </w:lvl>
    <w:lvl w:ilvl="2" w:tplc="041A001B">
      <w:start w:val="1"/>
      <w:numFmt w:val="bullet"/>
      <w:lvlText w:val=""/>
      <w:lvlJc w:val="left"/>
      <w:pPr>
        <w:ind w:left="2160" w:hanging="360"/>
      </w:pPr>
      <w:rPr>
        <w:rFonts w:ascii="Wingdings" w:hAnsi="Wingdings" w:hint="default"/>
      </w:rPr>
    </w:lvl>
    <w:lvl w:ilvl="3" w:tplc="041A000F">
      <w:start w:val="1"/>
      <w:numFmt w:val="bullet"/>
      <w:lvlText w:val=""/>
      <w:lvlJc w:val="left"/>
      <w:pPr>
        <w:ind w:left="2880" w:hanging="360"/>
      </w:pPr>
      <w:rPr>
        <w:rFonts w:ascii="Symbol" w:hAnsi="Symbol" w:hint="default"/>
      </w:rPr>
    </w:lvl>
    <w:lvl w:ilvl="4" w:tplc="041A0019">
      <w:start w:val="1"/>
      <w:numFmt w:val="bullet"/>
      <w:lvlText w:val="o"/>
      <w:lvlJc w:val="left"/>
      <w:pPr>
        <w:ind w:left="3600" w:hanging="360"/>
      </w:pPr>
      <w:rPr>
        <w:rFonts w:ascii="Courier New" w:hAnsi="Courier New" w:cs="Courier New" w:hint="default"/>
      </w:rPr>
    </w:lvl>
    <w:lvl w:ilvl="5" w:tplc="041A001B">
      <w:start w:val="1"/>
      <w:numFmt w:val="bullet"/>
      <w:lvlText w:val=""/>
      <w:lvlJc w:val="left"/>
      <w:pPr>
        <w:ind w:left="4320" w:hanging="360"/>
      </w:pPr>
      <w:rPr>
        <w:rFonts w:ascii="Wingdings" w:hAnsi="Wingdings" w:hint="default"/>
      </w:rPr>
    </w:lvl>
    <w:lvl w:ilvl="6" w:tplc="041A000F">
      <w:start w:val="1"/>
      <w:numFmt w:val="bullet"/>
      <w:lvlText w:val=""/>
      <w:lvlJc w:val="left"/>
      <w:pPr>
        <w:ind w:left="5040" w:hanging="360"/>
      </w:pPr>
      <w:rPr>
        <w:rFonts w:ascii="Symbol" w:hAnsi="Symbol" w:hint="default"/>
      </w:rPr>
    </w:lvl>
    <w:lvl w:ilvl="7" w:tplc="041A0019">
      <w:start w:val="1"/>
      <w:numFmt w:val="bullet"/>
      <w:lvlText w:val="o"/>
      <w:lvlJc w:val="left"/>
      <w:pPr>
        <w:ind w:left="5760" w:hanging="360"/>
      </w:pPr>
      <w:rPr>
        <w:rFonts w:ascii="Courier New" w:hAnsi="Courier New" w:cs="Courier New" w:hint="default"/>
      </w:rPr>
    </w:lvl>
    <w:lvl w:ilvl="8" w:tplc="041A001B">
      <w:start w:val="1"/>
      <w:numFmt w:val="bullet"/>
      <w:lvlText w:val=""/>
      <w:lvlJc w:val="left"/>
      <w:pPr>
        <w:ind w:left="6480" w:hanging="360"/>
      </w:pPr>
      <w:rPr>
        <w:rFonts w:ascii="Wingdings" w:hAnsi="Wingdings" w:hint="default"/>
      </w:rPr>
    </w:lvl>
  </w:abstractNum>
  <w:abstractNum w:abstractNumId="97" w15:restartNumberingAfterBreak="0">
    <w:nsid w:val="459E7E6E"/>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6C11044"/>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478F69DA"/>
    <w:multiLevelType w:val="hybridMultilevel"/>
    <w:tmpl w:val="A33CE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48510B1C"/>
    <w:multiLevelType w:val="multilevel"/>
    <w:tmpl w:val="2F9E39E6"/>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1" w15:restartNumberingAfterBreak="0">
    <w:nsid w:val="498E0922"/>
    <w:multiLevelType w:val="hybridMultilevel"/>
    <w:tmpl w:val="07F0C0CC"/>
    <w:lvl w:ilvl="0" w:tplc="041A000F">
      <w:start w:val="1"/>
      <w:numFmt w:val="bullet"/>
      <w:lvlText w:val=""/>
      <w:lvlJc w:val="left"/>
      <w:pPr>
        <w:ind w:left="720" w:hanging="360"/>
      </w:pPr>
      <w:rPr>
        <w:rFonts w:ascii="Symbol" w:hAnsi="Symbol" w:hint="default"/>
      </w:rPr>
    </w:lvl>
    <w:lvl w:ilvl="1" w:tplc="26F864F2"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02" w15:restartNumberingAfterBreak="0">
    <w:nsid w:val="4A5D25FB"/>
    <w:multiLevelType w:val="multilevel"/>
    <w:tmpl w:val="8544E87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4B524811"/>
    <w:multiLevelType w:val="hybridMultilevel"/>
    <w:tmpl w:val="040CBDC2"/>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04" w15:restartNumberingAfterBreak="0">
    <w:nsid w:val="4D2E184F"/>
    <w:multiLevelType w:val="hybridMultilevel"/>
    <w:tmpl w:val="A09E3C42"/>
    <w:lvl w:ilvl="0" w:tplc="9B42AD8A">
      <w:start w:val="1"/>
      <w:numFmt w:val="bullet"/>
      <w:lvlText w:val=""/>
      <w:lvlJc w:val="left"/>
      <w:pPr>
        <w:ind w:left="318" w:hanging="360"/>
      </w:pPr>
      <w:rPr>
        <w:rFonts w:ascii="Symbol" w:hAnsi="Symbol" w:hint="default"/>
      </w:rPr>
    </w:lvl>
    <w:lvl w:ilvl="1" w:tplc="305CBC50" w:tentative="1">
      <w:start w:val="1"/>
      <w:numFmt w:val="bullet"/>
      <w:lvlText w:val="o"/>
      <w:lvlJc w:val="left"/>
      <w:pPr>
        <w:ind w:left="1038" w:hanging="360"/>
      </w:pPr>
      <w:rPr>
        <w:rFonts w:ascii="Courier New" w:hAnsi="Courier New" w:cs="Courier New" w:hint="default"/>
      </w:rPr>
    </w:lvl>
    <w:lvl w:ilvl="2" w:tplc="FB50DFBE" w:tentative="1">
      <w:start w:val="1"/>
      <w:numFmt w:val="bullet"/>
      <w:lvlText w:val=""/>
      <w:lvlJc w:val="left"/>
      <w:pPr>
        <w:ind w:left="1758" w:hanging="360"/>
      </w:pPr>
      <w:rPr>
        <w:rFonts w:ascii="Wingdings" w:hAnsi="Wingdings" w:hint="default"/>
      </w:rPr>
    </w:lvl>
    <w:lvl w:ilvl="3" w:tplc="38183FC8" w:tentative="1">
      <w:start w:val="1"/>
      <w:numFmt w:val="bullet"/>
      <w:lvlText w:val=""/>
      <w:lvlJc w:val="left"/>
      <w:pPr>
        <w:ind w:left="2478" w:hanging="360"/>
      </w:pPr>
      <w:rPr>
        <w:rFonts w:ascii="Symbol" w:hAnsi="Symbol" w:hint="default"/>
      </w:rPr>
    </w:lvl>
    <w:lvl w:ilvl="4" w:tplc="6C94EDB4" w:tentative="1">
      <w:start w:val="1"/>
      <w:numFmt w:val="bullet"/>
      <w:lvlText w:val="o"/>
      <w:lvlJc w:val="left"/>
      <w:pPr>
        <w:ind w:left="3198" w:hanging="360"/>
      </w:pPr>
      <w:rPr>
        <w:rFonts w:ascii="Courier New" w:hAnsi="Courier New" w:cs="Courier New" w:hint="default"/>
      </w:rPr>
    </w:lvl>
    <w:lvl w:ilvl="5" w:tplc="D1E841EE" w:tentative="1">
      <w:start w:val="1"/>
      <w:numFmt w:val="bullet"/>
      <w:lvlText w:val=""/>
      <w:lvlJc w:val="left"/>
      <w:pPr>
        <w:ind w:left="3918" w:hanging="360"/>
      </w:pPr>
      <w:rPr>
        <w:rFonts w:ascii="Wingdings" w:hAnsi="Wingdings" w:hint="default"/>
      </w:rPr>
    </w:lvl>
    <w:lvl w:ilvl="6" w:tplc="9DBA7354" w:tentative="1">
      <w:start w:val="1"/>
      <w:numFmt w:val="bullet"/>
      <w:lvlText w:val=""/>
      <w:lvlJc w:val="left"/>
      <w:pPr>
        <w:ind w:left="4638" w:hanging="360"/>
      </w:pPr>
      <w:rPr>
        <w:rFonts w:ascii="Symbol" w:hAnsi="Symbol" w:hint="default"/>
      </w:rPr>
    </w:lvl>
    <w:lvl w:ilvl="7" w:tplc="D97ABF48" w:tentative="1">
      <w:start w:val="1"/>
      <w:numFmt w:val="bullet"/>
      <w:lvlText w:val="o"/>
      <w:lvlJc w:val="left"/>
      <w:pPr>
        <w:ind w:left="5358" w:hanging="360"/>
      </w:pPr>
      <w:rPr>
        <w:rFonts w:ascii="Courier New" w:hAnsi="Courier New" w:cs="Courier New" w:hint="default"/>
      </w:rPr>
    </w:lvl>
    <w:lvl w:ilvl="8" w:tplc="C02E48A0" w:tentative="1">
      <w:start w:val="1"/>
      <w:numFmt w:val="bullet"/>
      <w:lvlText w:val=""/>
      <w:lvlJc w:val="left"/>
      <w:pPr>
        <w:ind w:left="6078" w:hanging="360"/>
      </w:pPr>
      <w:rPr>
        <w:rFonts w:ascii="Wingdings" w:hAnsi="Wingdings" w:hint="default"/>
      </w:rPr>
    </w:lvl>
  </w:abstractNum>
  <w:abstractNum w:abstractNumId="105" w15:restartNumberingAfterBreak="0">
    <w:nsid w:val="4DF0413B"/>
    <w:multiLevelType w:val="multilevel"/>
    <w:tmpl w:val="82BAC0C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E6944C3"/>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4EC23D9F"/>
    <w:multiLevelType w:val="multilevel"/>
    <w:tmpl w:val="64CED1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FA47B0F"/>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9" w15:restartNumberingAfterBreak="0">
    <w:nsid w:val="501A4AC8"/>
    <w:multiLevelType w:val="hybridMultilevel"/>
    <w:tmpl w:val="4028C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0396142"/>
    <w:multiLevelType w:val="multilevel"/>
    <w:tmpl w:val="3A08D5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1" w15:restartNumberingAfterBreak="0">
    <w:nsid w:val="50AA50B4"/>
    <w:multiLevelType w:val="hybridMultilevel"/>
    <w:tmpl w:val="6CB00B2C"/>
    <w:lvl w:ilvl="0" w:tplc="37261BA8">
      <w:start w:val="1"/>
      <w:numFmt w:val="decimal"/>
      <w:lvlText w:val="%1."/>
      <w:lvlJc w:val="left"/>
      <w:pPr>
        <w:ind w:left="720" w:hanging="360"/>
      </w:pPr>
      <w:rPr>
        <w:rFonts w:hint="default"/>
        <w:b w:val="0"/>
        <w:i w:val="0"/>
      </w:rPr>
    </w:lvl>
    <w:lvl w:ilvl="1" w:tplc="41CC9592">
      <w:start w:val="1"/>
      <w:numFmt w:val="lowerLetter"/>
      <w:lvlText w:val="%2."/>
      <w:lvlJc w:val="left"/>
      <w:pPr>
        <w:ind w:left="1440" w:hanging="360"/>
      </w:pPr>
    </w:lvl>
    <w:lvl w:ilvl="2" w:tplc="AD76FC4E" w:tentative="1">
      <w:start w:val="1"/>
      <w:numFmt w:val="lowerRoman"/>
      <w:lvlText w:val="%3."/>
      <w:lvlJc w:val="right"/>
      <w:pPr>
        <w:ind w:left="2160" w:hanging="180"/>
      </w:pPr>
    </w:lvl>
    <w:lvl w:ilvl="3" w:tplc="D73A58C6" w:tentative="1">
      <w:start w:val="1"/>
      <w:numFmt w:val="decimal"/>
      <w:lvlText w:val="%4."/>
      <w:lvlJc w:val="left"/>
      <w:pPr>
        <w:ind w:left="2880" w:hanging="360"/>
      </w:pPr>
    </w:lvl>
    <w:lvl w:ilvl="4" w:tplc="11A09344" w:tentative="1">
      <w:start w:val="1"/>
      <w:numFmt w:val="lowerLetter"/>
      <w:lvlText w:val="%5."/>
      <w:lvlJc w:val="left"/>
      <w:pPr>
        <w:ind w:left="3600" w:hanging="360"/>
      </w:pPr>
    </w:lvl>
    <w:lvl w:ilvl="5" w:tplc="049E9480" w:tentative="1">
      <w:start w:val="1"/>
      <w:numFmt w:val="lowerRoman"/>
      <w:lvlText w:val="%6."/>
      <w:lvlJc w:val="right"/>
      <w:pPr>
        <w:ind w:left="4320" w:hanging="180"/>
      </w:pPr>
    </w:lvl>
    <w:lvl w:ilvl="6" w:tplc="6E36AB52" w:tentative="1">
      <w:start w:val="1"/>
      <w:numFmt w:val="decimal"/>
      <w:lvlText w:val="%7."/>
      <w:lvlJc w:val="left"/>
      <w:pPr>
        <w:ind w:left="5040" w:hanging="360"/>
      </w:pPr>
    </w:lvl>
    <w:lvl w:ilvl="7" w:tplc="D8B89840" w:tentative="1">
      <w:start w:val="1"/>
      <w:numFmt w:val="lowerLetter"/>
      <w:lvlText w:val="%8."/>
      <w:lvlJc w:val="left"/>
      <w:pPr>
        <w:ind w:left="5760" w:hanging="360"/>
      </w:pPr>
    </w:lvl>
    <w:lvl w:ilvl="8" w:tplc="3B8E0B14" w:tentative="1">
      <w:start w:val="1"/>
      <w:numFmt w:val="lowerRoman"/>
      <w:lvlText w:val="%9."/>
      <w:lvlJc w:val="right"/>
      <w:pPr>
        <w:ind w:left="6480" w:hanging="180"/>
      </w:pPr>
    </w:lvl>
  </w:abstractNum>
  <w:abstractNum w:abstractNumId="112" w15:restartNumberingAfterBreak="0">
    <w:nsid w:val="55887CA6"/>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563C0D0E"/>
    <w:multiLevelType w:val="multilevel"/>
    <w:tmpl w:val="9BFEFC06"/>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114" w15:restartNumberingAfterBreak="0">
    <w:nsid w:val="564F6B7D"/>
    <w:multiLevelType w:val="hybridMultilevel"/>
    <w:tmpl w:val="D6E6C4D4"/>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15" w15:restartNumberingAfterBreak="0">
    <w:nsid w:val="56CC1AA6"/>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56D91958"/>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7594B09"/>
    <w:multiLevelType w:val="hybridMultilevel"/>
    <w:tmpl w:val="A8566616"/>
    <w:lvl w:ilvl="0" w:tplc="F1F25E2A">
      <w:start w:val="1"/>
      <w:numFmt w:val="decimal"/>
      <w:lvlText w:val="%1."/>
      <w:lvlJc w:val="left"/>
      <w:pPr>
        <w:ind w:left="720" w:hanging="360"/>
      </w:pPr>
    </w:lvl>
    <w:lvl w:ilvl="1" w:tplc="DBB0B1A6" w:tentative="1">
      <w:start w:val="1"/>
      <w:numFmt w:val="lowerLetter"/>
      <w:lvlText w:val="%2."/>
      <w:lvlJc w:val="left"/>
      <w:pPr>
        <w:ind w:left="1440" w:hanging="360"/>
      </w:pPr>
    </w:lvl>
    <w:lvl w:ilvl="2" w:tplc="9BA48C7E" w:tentative="1">
      <w:start w:val="1"/>
      <w:numFmt w:val="lowerRoman"/>
      <w:lvlText w:val="%3."/>
      <w:lvlJc w:val="right"/>
      <w:pPr>
        <w:ind w:left="2160" w:hanging="180"/>
      </w:pPr>
    </w:lvl>
    <w:lvl w:ilvl="3" w:tplc="30BCE2D4" w:tentative="1">
      <w:start w:val="1"/>
      <w:numFmt w:val="decimal"/>
      <w:lvlText w:val="%4."/>
      <w:lvlJc w:val="left"/>
      <w:pPr>
        <w:ind w:left="2880" w:hanging="360"/>
      </w:pPr>
    </w:lvl>
    <w:lvl w:ilvl="4" w:tplc="610A405A" w:tentative="1">
      <w:start w:val="1"/>
      <w:numFmt w:val="lowerLetter"/>
      <w:lvlText w:val="%5."/>
      <w:lvlJc w:val="left"/>
      <w:pPr>
        <w:ind w:left="3600" w:hanging="360"/>
      </w:pPr>
    </w:lvl>
    <w:lvl w:ilvl="5" w:tplc="2440F384" w:tentative="1">
      <w:start w:val="1"/>
      <w:numFmt w:val="lowerRoman"/>
      <w:lvlText w:val="%6."/>
      <w:lvlJc w:val="right"/>
      <w:pPr>
        <w:ind w:left="4320" w:hanging="180"/>
      </w:pPr>
    </w:lvl>
    <w:lvl w:ilvl="6" w:tplc="CD84B890" w:tentative="1">
      <w:start w:val="1"/>
      <w:numFmt w:val="decimal"/>
      <w:lvlText w:val="%7."/>
      <w:lvlJc w:val="left"/>
      <w:pPr>
        <w:ind w:left="5040" w:hanging="360"/>
      </w:pPr>
    </w:lvl>
    <w:lvl w:ilvl="7" w:tplc="F3441352" w:tentative="1">
      <w:start w:val="1"/>
      <w:numFmt w:val="lowerLetter"/>
      <w:lvlText w:val="%8."/>
      <w:lvlJc w:val="left"/>
      <w:pPr>
        <w:ind w:left="5760" w:hanging="360"/>
      </w:pPr>
    </w:lvl>
    <w:lvl w:ilvl="8" w:tplc="971EC552" w:tentative="1">
      <w:start w:val="1"/>
      <w:numFmt w:val="lowerRoman"/>
      <w:lvlText w:val="%9."/>
      <w:lvlJc w:val="right"/>
      <w:pPr>
        <w:ind w:left="6480" w:hanging="180"/>
      </w:pPr>
    </w:lvl>
  </w:abstractNum>
  <w:abstractNum w:abstractNumId="118" w15:restartNumberingAfterBreak="0">
    <w:nsid w:val="580218D2"/>
    <w:multiLevelType w:val="multilevel"/>
    <w:tmpl w:val="CACEBBD0"/>
    <w:lvl w:ilvl="0">
      <w:start w:val="1"/>
      <w:numFmt w:val="decimal"/>
      <w:lvlText w:val="%1."/>
      <w:lvlJc w:val="left"/>
      <w:pPr>
        <w:tabs>
          <w:tab w:val="num" w:pos="265"/>
        </w:tabs>
        <w:ind w:left="265"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119" w15:restartNumberingAfterBreak="0">
    <w:nsid w:val="586313B2"/>
    <w:multiLevelType w:val="hybridMultilevel"/>
    <w:tmpl w:val="88F257B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0" w15:restartNumberingAfterBreak="0">
    <w:nsid w:val="58C55957"/>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59351C6F"/>
    <w:multiLevelType w:val="hybridMultilevel"/>
    <w:tmpl w:val="FBC674AC"/>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22" w15:restartNumberingAfterBreak="0">
    <w:nsid w:val="599915B5"/>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3" w15:restartNumberingAfterBreak="0">
    <w:nsid w:val="5A357F72"/>
    <w:multiLevelType w:val="hybridMultilevel"/>
    <w:tmpl w:val="1DE8C90E"/>
    <w:lvl w:ilvl="0" w:tplc="EB165D72">
      <w:start w:val="1"/>
      <w:numFmt w:val="bullet"/>
      <w:lvlText w:val=""/>
      <w:lvlJc w:val="left"/>
      <w:pPr>
        <w:ind w:left="360" w:hanging="360"/>
      </w:pPr>
      <w:rPr>
        <w:rFonts w:ascii="Symbol" w:hAnsi="Symbol" w:hint="default"/>
      </w:rPr>
    </w:lvl>
    <w:lvl w:ilvl="1" w:tplc="4E104A38" w:tentative="1">
      <w:start w:val="1"/>
      <w:numFmt w:val="bullet"/>
      <w:lvlText w:val="o"/>
      <w:lvlJc w:val="left"/>
      <w:pPr>
        <w:ind w:left="1080" w:hanging="360"/>
      </w:pPr>
      <w:rPr>
        <w:rFonts w:ascii="Courier New" w:hAnsi="Courier New" w:cs="Courier New" w:hint="default"/>
      </w:rPr>
    </w:lvl>
    <w:lvl w:ilvl="2" w:tplc="C4EC48E6" w:tentative="1">
      <w:start w:val="1"/>
      <w:numFmt w:val="bullet"/>
      <w:lvlText w:val=""/>
      <w:lvlJc w:val="left"/>
      <w:pPr>
        <w:ind w:left="1800" w:hanging="360"/>
      </w:pPr>
      <w:rPr>
        <w:rFonts w:ascii="Wingdings" w:hAnsi="Wingdings" w:hint="default"/>
      </w:rPr>
    </w:lvl>
    <w:lvl w:ilvl="3" w:tplc="F468FE10" w:tentative="1">
      <w:start w:val="1"/>
      <w:numFmt w:val="bullet"/>
      <w:lvlText w:val=""/>
      <w:lvlJc w:val="left"/>
      <w:pPr>
        <w:ind w:left="2520" w:hanging="360"/>
      </w:pPr>
      <w:rPr>
        <w:rFonts w:ascii="Symbol" w:hAnsi="Symbol" w:hint="default"/>
      </w:rPr>
    </w:lvl>
    <w:lvl w:ilvl="4" w:tplc="4D1229B0" w:tentative="1">
      <w:start w:val="1"/>
      <w:numFmt w:val="bullet"/>
      <w:lvlText w:val="o"/>
      <w:lvlJc w:val="left"/>
      <w:pPr>
        <w:ind w:left="3240" w:hanging="360"/>
      </w:pPr>
      <w:rPr>
        <w:rFonts w:ascii="Courier New" w:hAnsi="Courier New" w:cs="Courier New" w:hint="default"/>
      </w:rPr>
    </w:lvl>
    <w:lvl w:ilvl="5" w:tplc="8D80C93A" w:tentative="1">
      <w:start w:val="1"/>
      <w:numFmt w:val="bullet"/>
      <w:lvlText w:val=""/>
      <w:lvlJc w:val="left"/>
      <w:pPr>
        <w:ind w:left="3960" w:hanging="360"/>
      </w:pPr>
      <w:rPr>
        <w:rFonts w:ascii="Wingdings" w:hAnsi="Wingdings" w:hint="default"/>
      </w:rPr>
    </w:lvl>
    <w:lvl w:ilvl="6" w:tplc="4A7E35F4" w:tentative="1">
      <w:start w:val="1"/>
      <w:numFmt w:val="bullet"/>
      <w:lvlText w:val=""/>
      <w:lvlJc w:val="left"/>
      <w:pPr>
        <w:ind w:left="4680" w:hanging="360"/>
      </w:pPr>
      <w:rPr>
        <w:rFonts w:ascii="Symbol" w:hAnsi="Symbol" w:hint="default"/>
      </w:rPr>
    </w:lvl>
    <w:lvl w:ilvl="7" w:tplc="6368F480" w:tentative="1">
      <w:start w:val="1"/>
      <w:numFmt w:val="bullet"/>
      <w:lvlText w:val="o"/>
      <w:lvlJc w:val="left"/>
      <w:pPr>
        <w:ind w:left="5400" w:hanging="360"/>
      </w:pPr>
      <w:rPr>
        <w:rFonts w:ascii="Courier New" w:hAnsi="Courier New" w:cs="Courier New" w:hint="default"/>
      </w:rPr>
    </w:lvl>
    <w:lvl w:ilvl="8" w:tplc="56BE2B2C" w:tentative="1">
      <w:start w:val="1"/>
      <w:numFmt w:val="bullet"/>
      <w:lvlText w:val=""/>
      <w:lvlJc w:val="left"/>
      <w:pPr>
        <w:ind w:left="6120" w:hanging="360"/>
      </w:pPr>
      <w:rPr>
        <w:rFonts w:ascii="Wingdings" w:hAnsi="Wingdings" w:hint="default"/>
      </w:rPr>
    </w:lvl>
  </w:abstractNum>
  <w:abstractNum w:abstractNumId="124" w15:restartNumberingAfterBreak="0">
    <w:nsid w:val="5BD8496E"/>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5C487C6A"/>
    <w:multiLevelType w:val="hybridMultilevel"/>
    <w:tmpl w:val="7660BB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6" w15:restartNumberingAfterBreak="0">
    <w:nsid w:val="5CC94F31"/>
    <w:multiLevelType w:val="hybridMultilevel"/>
    <w:tmpl w:val="9D240266"/>
    <w:lvl w:ilvl="0" w:tplc="041A0001">
      <w:start w:val="1"/>
      <w:numFmt w:val="bullet"/>
      <w:lvlText w:val=""/>
      <w:lvlJc w:val="left"/>
      <w:pPr>
        <w:ind w:left="731" w:hanging="360"/>
      </w:pPr>
      <w:rPr>
        <w:rFonts w:ascii="Symbol" w:hAnsi="Symbol" w:hint="default"/>
      </w:rPr>
    </w:lvl>
    <w:lvl w:ilvl="1" w:tplc="041A0003" w:tentative="1">
      <w:start w:val="1"/>
      <w:numFmt w:val="bullet"/>
      <w:lvlText w:val="o"/>
      <w:lvlJc w:val="left"/>
      <w:pPr>
        <w:ind w:left="1451" w:hanging="360"/>
      </w:pPr>
      <w:rPr>
        <w:rFonts w:ascii="Courier New" w:hAnsi="Courier New" w:cs="Courier New" w:hint="default"/>
      </w:rPr>
    </w:lvl>
    <w:lvl w:ilvl="2" w:tplc="041A0005" w:tentative="1">
      <w:start w:val="1"/>
      <w:numFmt w:val="bullet"/>
      <w:lvlText w:val=""/>
      <w:lvlJc w:val="left"/>
      <w:pPr>
        <w:ind w:left="2171" w:hanging="360"/>
      </w:pPr>
      <w:rPr>
        <w:rFonts w:ascii="Wingdings" w:hAnsi="Wingdings" w:hint="default"/>
      </w:rPr>
    </w:lvl>
    <w:lvl w:ilvl="3" w:tplc="041A0001" w:tentative="1">
      <w:start w:val="1"/>
      <w:numFmt w:val="bullet"/>
      <w:lvlText w:val=""/>
      <w:lvlJc w:val="left"/>
      <w:pPr>
        <w:ind w:left="2891" w:hanging="360"/>
      </w:pPr>
      <w:rPr>
        <w:rFonts w:ascii="Symbol" w:hAnsi="Symbol" w:hint="default"/>
      </w:rPr>
    </w:lvl>
    <w:lvl w:ilvl="4" w:tplc="041A0003" w:tentative="1">
      <w:start w:val="1"/>
      <w:numFmt w:val="bullet"/>
      <w:lvlText w:val="o"/>
      <w:lvlJc w:val="left"/>
      <w:pPr>
        <w:ind w:left="3611" w:hanging="360"/>
      </w:pPr>
      <w:rPr>
        <w:rFonts w:ascii="Courier New" w:hAnsi="Courier New" w:cs="Courier New" w:hint="default"/>
      </w:rPr>
    </w:lvl>
    <w:lvl w:ilvl="5" w:tplc="041A0005" w:tentative="1">
      <w:start w:val="1"/>
      <w:numFmt w:val="bullet"/>
      <w:lvlText w:val=""/>
      <w:lvlJc w:val="left"/>
      <w:pPr>
        <w:ind w:left="4331" w:hanging="360"/>
      </w:pPr>
      <w:rPr>
        <w:rFonts w:ascii="Wingdings" w:hAnsi="Wingdings" w:hint="default"/>
      </w:rPr>
    </w:lvl>
    <w:lvl w:ilvl="6" w:tplc="041A0001" w:tentative="1">
      <w:start w:val="1"/>
      <w:numFmt w:val="bullet"/>
      <w:lvlText w:val=""/>
      <w:lvlJc w:val="left"/>
      <w:pPr>
        <w:ind w:left="5051" w:hanging="360"/>
      </w:pPr>
      <w:rPr>
        <w:rFonts w:ascii="Symbol" w:hAnsi="Symbol" w:hint="default"/>
      </w:rPr>
    </w:lvl>
    <w:lvl w:ilvl="7" w:tplc="041A0003" w:tentative="1">
      <w:start w:val="1"/>
      <w:numFmt w:val="bullet"/>
      <w:lvlText w:val="o"/>
      <w:lvlJc w:val="left"/>
      <w:pPr>
        <w:ind w:left="5771" w:hanging="360"/>
      </w:pPr>
      <w:rPr>
        <w:rFonts w:ascii="Courier New" w:hAnsi="Courier New" w:cs="Courier New" w:hint="default"/>
      </w:rPr>
    </w:lvl>
    <w:lvl w:ilvl="8" w:tplc="041A0005" w:tentative="1">
      <w:start w:val="1"/>
      <w:numFmt w:val="bullet"/>
      <w:lvlText w:val=""/>
      <w:lvlJc w:val="left"/>
      <w:pPr>
        <w:ind w:left="6491" w:hanging="360"/>
      </w:pPr>
      <w:rPr>
        <w:rFonts w:ascii="Wingdings" w:hAnsi="Wingdings" w:hint="default"/>
      </w:rPr>
    </w:lvl>
  </w:abstractNum>
  <w:abstractNum w:abstractNumId="127" w15:restartNumberingAfterBreak="0">
    <w:nsid w:val="5CF97DB1"/>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8" w15:restartNumberingAfterBreak="0">
    <w:nsid w:val="5D456960"/>
    <w:multiLevelType w:val="hybridMultilevel"/>
    <w:tmpl w:val="ABBCFAF0"/>
    <w:lvl w:ilvl="0" w:tplc="0409000F">
      <w:start w:val="1"/>
      <w:numFmt w:val="bullet"/>
      <w:lvlText w:val=""/>
      <w:lvlJc w:val="left"/>
      <w:pPr>
        <w:ind w:left="767" w:hanging="360"/>
      </w:pPr>
      <w:rPr>
        <w:rFonts w:ascii="Symbol" w:hAnsi="Symbol" w:hint="default"/>
      </w:rPr>
    </w:lvl>
    <w:lvl w:ilvl="1" w:tplc="08090019" w:tentative="1">
      <w:start w:val="1"/>
      <w:numFmt w:val="bullet"/>
      <w:lvlText w:val="o"/>
      <w:lvlJc w:val="left"/>
      <w:pPr>
        <w:ind w:left="1487" w:hanging="360"/>
      </w:pPr>
      <w:rPr>
        <w:rFonts w:ascii="Courier New" w:hAnsi="Courier New" w:cs="Courier New" w:hint="default"/>
      </w:rPr>
    </w:lvl>
    <w:lvl w:ilvl="2" w:tplc="0809001B" w:tentative="1">
      <w:start w:val="1"/>
      <w:numFmt w:val="bullet"/>
      <w:lvlText w:val=""/>
      <w:lvlJc w:val="left"/>
      <w:pPr>
        <w:ind w:left="2207" w:hanging="360"/>
      </w:pPr>
      <w:rPr>
        <w:rFonts w:ascii="Wingdings" w:hAnsi="Wingdings" w:hint="default"/>
      </w:rPr>
    </w:lvl>
    <w:lvl w:ilvl="3" w:tplc="0809000F" w:tentative="1">
      <w:start w:val="1"/>
      <w:numFmt w:val="bullet"/>
      <w:lvlText w:val=""/>
      <w:lvlJc w:val="left"/>
      <w:pPr>
        <w:ind w:left="2927" w:hanging="360"/>
      </w:pPr>
      <w:rPr>
        <w:rFonts w:ascii="Symbol" w:hAnsi="Symbol" w:hint="default"/>
      </w:rPr>
    </w:lvl>
    <w:lvl w:ilvl="4" w:tplc="08090019" w:tentative="1">
      <w:start w:val="1"/>
      <w:numFmt w:val="bullet"/>
      <w:lvlText w:val="o"/>
      <w:lvlJc w:val="left"/>
      <w:pPr>
        <w:ind w:left="3647" w:hanging="360"/>
      </w:pPr>
      <w:rPr>
        <w:rFonts w:ascii="Courier New" w:hAnsi="Courier New" w:cs="Courier New" w:hint="default"/>
      </w:rPr>
    </w:lvl>
    <w:lvl w:ilvl="5" w:tplc="0809001B" w:tentative="1">
      <w:start w:val="1"/>
      <w:numFmt w:val="bullet"/>
      <w:lvlText w:val=""/>
      <w:lvlJc w:val="left"/>
      <w:pPr>
        <w:ind w:left="4367" w:hanging="360"/>
      </w:pPr>
      <w:rPr>
        <w:rFonts w:ascii="Wingdings" w:hAnsi="Wingdings" w:hint="default"/>
      </w:rPr>
    </w:lvl>
    <w:lvl w:ilvl="6" w:tplc="0809000F" w:tentative="1">
      <w:start w:val="1"/>
      <w:numFmt w:val="bullet"/>
      <w:lvlText w:val=""/>
      <w:lvlJc w:val="left"/>
      <w:pPr>
        <w:ind w:left="5087" w:hanging="360"/>
      </w:pPr>
      <w:rPr>
        <w:rFonts w:ascii="Symbol" w:hAnsi="Symbol" w:hint="default"/>
      </w:rPr>
    </w:lvl>
    <w:lvl w:ilvl="7" w:tplc="08090019" w:tentative="1">
      <w:start w:val="1"/>
      <w:numFmt w:val="bullet"/>
      <w:lvlText w:val="o"/>
      <w:lvlJc w:val="left"/>
      <w:pPr>
        <w:ind w:left="5807" w:hanging="360"/>
      </w:pPr>
      <w:rPr>
        <w:rFonts w:ascii="Courier New" w:hAnsi="Courier New" w:cs="Courier New" w:hint="default"/>
      </w:rPr>
    </w:lvl>
    <w:lvl w:ilvl="8" w:tplc="0809001B" w:tentative="1">
      <w:start w:val="1"/>
      <w:numFmt w:val="bullet"/>
      <w:lvlText w:val=""/>
      <w:lvlJc w:val="left"/>
      <w:pPr>
        <w:ind w:left="6527" w:hanging="360"/>
      </w:pPr>
      <w:rPr>
        <w:rFonts w:ascii="Wingdings" w:hAnsi="Wingdings" w:hint="default"/>
      </w:rPr>
    </w:lvl>
  </w:abstractNum>
  <w:abstractNum w:abstractNumId="129" w15:restartNumberingAfterBreak="0">
    <w:nsid w:val="5D81658D"/>
    <w:multiLevelType w:val="hybridMultilevel"/>
    <w:tmpl w:val="1BFE4A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0" w15:restartNumberingAfterBreak="0">
    <w:nsid w:val="5F8B1AA8"/>
    <w:multiLevelType w:val="hybridMultilevel"/>
    <w:tmpl w:val="E140D248"/>
    <w:lvl w:ilvl="0" w:tplc="FFFFFFFF">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31" w15:restartNumberingAfterBreak="0">
    <w:nsid w:val="5FB97749"/>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FE33F61"/>
    <w:multiLevelType w:val="multilevel"/>
    <w:tmpl w:val="3A08D5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3" w15:restartNumberingAfterBreak="0">
    <w:nsid w:val="6000321D"/>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60A032E4"/>
    <w:multiLevelType w:val="hybridMultilevel"/>
    <w:tmpl w:val="09EC0BCC"/>
    <w:lvl w:ilvl="0" w:tplc="0BDAEBE6">
      <w:start w:val="1"/>
      <w:numFmt w:val="decimal"/>
      <w:lvlText w:val="%1."/>
      <w:lvlJc w:val="left"/>
      <w:pPr>
        <w:ind w:left="102" w:hanging="137"/>
      </w:pPr>
      <w:rPr>
        <w:rFonts w:ascii="Arial Narrow" w:eastAsia="Arial Narrow" w:hAnsi="Arial Narrow" w:hint="default"/>
        <w:w w:val="99"/>
        <w:sz w:val="20"/>
        <w:szCs w:val="20"/>
      </w:rPr>
    </w:lvl>
    <w:lvl w:ilvl="1" w:tplc="637E5FEA">
      <w:start w:val="1"/>
      <w:numFmt w:val="bullet"/>
      <w:lvlText w:val="•"/>
      <w:lvlJc w:val="left"/>
      <w:pPr>
        <w:ind w:left="1019" w:hanging="137"/>
      </w:pPr>
      <w:rPr>
        <w:rFonts w:hint="default"/>
      </w:rPr>
    </w:lvl>
    <w:lvl w:ilvl="2" w:tplc="EEBC2824">
      <w:start w:val="1"/>
      <w:numFmt w:val="bullet"/>
      <w:lvlText w:val="•"/>
      <w:lvlJc w:val="left"/>
      <w:pPr>
        <w:ind w:left="1937" w:hanging="137"/>
      </w:pPr>
      <w:rPr>
        <w:rFonts w:hint="default"/>
      </w:rPr>
    </w:lvl>
    <w:lvl w:ilvl="3" w:tplc="6E3418D8">
      <w:start w:val="1"/>
      <w:numFmt w:val="bullet"/>
      <w:lvlText w:val="•"/>
      <w:lvlJc w:val="left"/>
      <w:pPr>
        <w:ind w:left="2854" w:hanging="137"/>
      </w:pPr>
      <w:rPr>
        <w:rFonts w:hint="default"/>
      </w:rPr>
    </w:lvl>
    <w:lvl w:ilvl="4" w:tplc="68D2CBE4">
      <w:start w:val="1"/>
      <w:numFmt w:val="bullet"/>
      <w:lvlText w:val="•"/>
      <w:lvlJc w:val="left"/>
      <w:pPr>
        <w:ind w:left="3772" w:hanging="137"/>
      </w:pPr>
      <w:rPr>
        <w:rFonts w:hint="default"/>
      </w:rPr>
    </w:lvl>
    <w:lvl w:ilvl="5" w:tplc="92428D6C">
      <w:start w:val="1"/>
      <w:numFmt w:val="bullet"/>
      <w:lvlText w:val="•"/>
      <w:lvlJc w:val="left"/>
      <w:pPr>
        <w:ind w:left="4690" w:hanging="137"/>
      </w:pPr>
      <w:rPr>
        <w:rFonts w:hint="default"/>
      </w:rPr>
    </w:lvl>
    <w:lvl w:ilvl="6" w:tplc="D9FC344E">
      <w:start w:val="1"/>
      <w:numFmt w:val="bullet"/>
      <w:lvlText w:val="•"/>
      <w:lvlJc w:val="left"/>
      <w:pPr>
        <w:ind w:left="5607" w:hanging="137"/>
      </w:pPr>
      <w:rPr>
        <w:rFonts w:hint="default"/>
      </w:rPr>
    </w:lvl>
    <w:lvl w:ilvl="7" w:tplc="0BC85D1E">
      <w:start w:val="1"/>
      <w:numFmt w:val="bullet"/>
      <w:lvlText w:val="•"/>
      <w:lvlJc w:val="left"/>
      <w:pPr>
        <w:ind w:left="6525" w:hanging="137"/>
      </w:pPr>
      <w:rPr>
        <w:rFonts w:hint="default"/>
      </w:rPr>
    </w:lvl>
    <w:lvl w:ilvl="8" w:tplc="E376A684">
      <w:start w:val="1"/>
      <w:numFmt w:val="bullet"/>
      <w:lvlText w:val="•"/>
      <w:lvlJc w:val="left"/>
      <w:pPr>
        <w:ind w:left="7442" w:hanging="137"/>
      </w:pPr>
      <w:rPr>
        <w:rFonts w:hint="default"/>
      </w:rPr>
    </w:lvl>
  </w:abstractNum>
  <w:abstractNum w:abstractNumId="135" w15:restartNumberingAfterBreak="0">
    <w:nsid w:val="612D40D7"/>
    <w:multiLevelType w:val="hybridMultilevel"/>
    <w:tmpl w:val="30F48C94"/>
    <w:lvl w:ilvl="0" w:tplc="041A0001">
      <w:start w:val="1"/>
      <w:numFmt w:val="decimal"/>
      <w:lvlText w:val="%1."/>
      <w:lvlJc w:val="left"/>
      <w:pPr>
        <w:ind w:left="720" w:hanging="36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136" w15:restartNumberingAfterBreak="0">
    <w:nsid w:val="61764352"/>
    <w:multiLevelType w:val="hybridMultilevel"/>
    <w:tmpl w:val="FEA25658"/>
    <w:lvl w:ilvl="0" w:tplc="041A000F">
      <w:start w:val="1"/>
      <w:numFmt w:val="decimal"/>
      <w:lvlText w:val="%1."/>
      <w:lvlJc w:val="left"/>
      <w:pPr>
        <w:tabs>
          <w:tab w:val="num" w:pos="265"/>
        </w:tabs>
        <w:ind w:left="265" w:hanging="360"/>
      </w:pPr>
      <w:rPr>
        <w:rFonts w:hint="default"/>
      </w:rPr>
    </w:lvl>
    <w:lvl w:ilvl="1" w:tplc="041A0019">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7" w15:restartNumberingAfterBreak="0">
    <w:nsid w:val="62F7720A"/>
    <w:multiLevelType w:val="hybridMultilevel"/>
    <w:tmpl w:val="6CB00B2C"/>
    <w:lvl w:ilvl="0" w:tplc="B0DA32D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38E7ED1"/>
    <w:multiLevelType w:val="multilevel"/>
    <w:tmpl w:val="3A08D5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9" w15:restartNumberingAfterBreak="0">
    <w:nsid w:val="639D5A09"/>
    <w:multiLevelType w:val="hybridMultilevel"/>
    <w:tmpl w:val="C366BB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0" w15:restartNumberingAfterBreak="0">
    <w:nsid w:val="64B70B87"/>
    <w:multiLevelType w:val="hybridMultilevel"/>
    <w:tmpl w:val="D5AE19EE"/>
    <w:lvl w:ilvl="0" w:tplc="2E061910">
      <w:start w:val="1"/>
      <w:numFmt w:val="decimal"/>
      <w:lvlText w:val="%1."/>
      <w:lvlJc w:val="left"/>
      <w:pPr>
        <w:ind w:left="642" w:hanging="180"/>
      </w:pPr>
      <w:rPr>
        <w:rFonts w:ascii="Arial Narrow" w:eastAsia="Arial Narrow" w:hAnsi="Arial Narrow" w:hint="default"/>
        <w:w w:val="99"/>
        <w:sz w:val="20"/>
        <w:szCs w:val="20"/>
      </w:rPr>
    </w:lvl>
    <w:lvl w:ilvl="1" w:tplc="C4464A16">
      <w:start w:val="1"/>
      <w:numFmt w:val="bullet"/>
      <w:lvlText w:val="•"/>
      <w:lvlJc w:val="left"/>
      <w:pPr>
        <w:ind w:left="1505" w:hanging="180"/>
      </w:pPr>
      <w:rPr>
        <w:rFonts w:hint="default"/>
      </w:rPr>
    </w:lvl>
    <w:lvl w:ilvl="2" w:tplc="BABA2308">
      <w:start w:val="1"/>
      <w:numFmt w:val="bullet"/>
      <w:lvlText w:val="•"/>
      <w:lvlJc w:val="left"/>
      <w:pPr>
        <w:ind w:left="2369" w:hanging="180"/>
      </w:pPr>
      <w:rPr>
        <w:rFonts w:hint="default"/>
      </w:rPr>
    </w:lvl>
    <w:lvl w:ilvl="3" w:tplc="5B8454A4">
      <w:start w:val="1"/>
      <w:numFmt w:val="bullet"/>
      <w:lvlText w:val="•"/>
      <w:lvlJc w:val="left"/>
      <w:pPr>
        <w:ind w:left="3232" w:hanging="180"/>
      </w:pPr>
      <w:rPr>
        <w:rFonts w:hint="default"/>
      </w:rPr>
    </w:lvl>
    <w:lvl w:ilvl="4" w:tplc="683C2992">
      <w:start w:val="1"/>
      <w:numFmt w:val="bullet"/>
      <w:lvlText w:val="•"/>
      <w:lvlJc w:val="left"/>
      <w:pPr>
        <w:ind w:left="4096" w:hanging="180"/>
      </w:pPr>
      <w:rPr>
        <w:rFonts w:hint="default"/>
      </w:rPr>
    </w:lvl>
    <w:lvl w:ilvl="5" w:tplc="43487B3A">
      <w:start w:val="1"/>
      <w:numFmt w:val="bullet"/>
      <w:lvlText w:val="•"/>
      <w:lvlJc w:val="left"/>
      <w:pPr>
        <w:ind w:left="4960" w:hanging="180"/>
      </w:pPr>
      <w:rPr>
        <w:rFonts w:hint="default"/>
      </w:rPr>
    </w:lvl>
    <w:lvl w:ilvl="6" w:tplc="C74A036C">
      <w:start w:val="1"/>
      <w:numFmt w:val="bullet"/>
      <w:lvlText w:val="•"/>
      <w:lvlJc w:val="left"/>
      <w:pPr>
        <w:ind w:left="5823" w:hanging="180"/>
      </w:pPr>
      <w:rPr>
        <w:rFonts w:hint="default"/>
      </w:rPr>
    </w:lvl>
    <w:lvl w:ilvl="7" w:tplc="9836E38C">
      <w:start w:val="1"/>
      <w:numFmt w:val="bullet"/>
      <w:lvlText w:val="•"/>
      <w:lvlJc w:val="left"/>
      <w:pPr>
        <w:ind w:left="6687" w:hanging="180"/>
      </w:pPr>
      <w:rPr>
        <w:rFonts w:hint="default"/>
      </w:rPr>
    </w:lvl>
    <w:lvl w:ilvl="8" w:tplc="136C95B6">
      <w:start w:val="1"/>
      <w:numFmt w:val="bullet"/>
      <w:lvlText w:val="•"/>
      <w:lvlJc w:val="left"/>
      <w:pPr>
        <w:ind w:left="7550" w:hanging="180"/>
      </w:pPr>
      <w:rPr>
        <w:rFonts w:hint="default"/>
      </w:rPr>
    </w:lvl>
  </w:abstractNum>
  <w:abstractNum w:abstractNumId="141" w15:restartNumberingAfterBreak="0">
    <w:nsid w:val="677D6B04"/>
    <w:multiLevelType w:val="multilevel"/>
    <w:tmpl w:val="AE14D4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2" w15:restartNumberingAfterBreak="0">
    <w:nsid w:val="687B0AA0"/>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69292307"/>
    <w:multiLevelType w:val="hybridMultilevel"/>
    <w:tmpl w:val="180E168C"/>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44" w15:restartNumberingAfterBreak="0">
    <w:nsid w:val="69BE5DDB"/>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69C741A2"/>
    <w:multiLevelType w:val="hybridMultilevel"/>
    <w:tmpl w:val="28EAFE92"/>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146" w15:restartNumberingAfterBreak="0">
    <w:nsid w:val="6A020D5C"/>
    <w:multiLevelType w:val="hybridMultilevel"/>
    <w:tmpl w:val="B9708380"/>
    <w:lvl w:ilvl="0" w:tplc="04090001">
      <w:start w:val="1"/>
      <w:numFmt w:val="decimal"/>
      <w:lvlText w:val="%1."/>
      <w:lvlJc w:val="left"/>
      <w:pPr>
        <w:ind w:left="720" w:hanging="36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147" w15:restartNumberingAfterBreak="0">
    <w:nsid w:val="6A382B93"/>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8" w15:restartNumberingAfterBreak="0">
    <w:nsid w:val="6B3B06C5"/>
    <w:multiLevelType w:val="multilevel"/>
    <w:tmpl w:val="DAEC1FD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9" w15:restartNumberingAfterBreak="0">
    <w:nsid w:val="6C610DD2"/>
    <w:multiLevelType w:val="multilevel"/>
    <w:tmpl w:val="C0C83298"/>
    <w:lvl w:ilvl="0">
      <w:start w:val="1"/>
      <w:numFmt w:val="bullet"/>
      <w:lvlText w:val=""/>
      <w:lvlJc w:val="left"/>
      <w:pPr>
        <w:ind w:left="360" w:hanging="360"/>
      </w:pPr>
      <w:rPr>
        <w:rFonts w:ascii="Symbol" w:hAnsi="Symbol" w:hint="default"/>
      </w:rPr>
    </w:lvl>
    <w:lvl w:ilvl="1">
      <w:start w:val="1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0" w15:restartNumberingAfterBreak="0">
    <w:nsid w:val="6CE725FF"/>
    <w:multiLevelType w:val="multilevel"/>
    <w:tmpl w:val="E0EA173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D105A3B"/>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6D592ECD"/>
    <w:multiLevelType w:val="hybridMultilevel"/>
    <w:tmpl w:val="311A2A52"/>
    <w:lvl w:ilvl="0" w:tplc="A3881F9C">
      <w:start w:val="2"/>
      <w:numFmt w:val="bullet"/>
      <w:lvlText w:val="•"/>
      <w:lvlJc w:val="left"/>
      <w:pPr>
        <w:ind w:left="360" w:hanging="360"/>
      </w:pPr>
      <w:rPr>
        <w:rFonts w:ascii="Arial Narrow" w:eastAsia="Calibri" w:hAnsi="Arial Narrow" w:cs="Times New Roman" w:hint="default"/>
      </w:rPr>
    </w:lvl>
    <w:lvl w:ilvl="1" w:tplc="10FABB56" w:tentative="1">
      <w:start w:val="1"/>
      <w:numFmt w:val="bullet"/>
      <w:lvlText w:val="o"/>
      <w:lvlJc w:val="left"/>
      <w:pPr>
        <w:ind w:left="1080" w:hanging="360"/>
      </w:pPr>
      <w:rPr>
        <w:rFonts w:ascii="Courier New" w:hAnsi="Courier New" w:cs="Courier New" w:hint="default"/>
      </w:rPr>
    </w:lvl>
    <w:lvl w:ilvl="2" w:tplc="514AF328" w:tentative="1">
      <w:start w:val="1"/>
      <w:numFmt w:val="bullet"/>
      <w:lvlText w:val=""/>
      <w:lvlJc w:val="left"/>
      <w:pPr>
        <w:ind w:left="1800" w:hanging="360"/>
      </w:pPr>
      <w:rPr>
        <w:rFonts w:ascii="Wingdings" w:hAnsi="Wingdings" w:hint="default"/>
      </w:rPr>
    </w:lvl>
    <w:lvl w:ilvl="3" w:tplc="CEBEF140" w:tentative="1">
      <w:start w:val="1"/>
      <w:numFmt w:val="bullet"/>
      <w:lvlText w:val=""/>
      <w:lvlJc w:val="left"/>
      <w:pPr>
        <w:ind w:left="2520" w:hanging="360"/>
      </w:pPr>
      <w:rPr>
        <w:rFonts w:ascii="Symbol" w:hAnsi="Symbol" w:hint="default"/>
      </w:rPr>
    </w:lvl>
    <w:lvl w:ilvl="4" w:tplc="B3F2C016" w:tentative="1">
      <w:start w:val="1"/>
      <w:numFmt w:val="bullet"/>
      <w:lvlText w:val="o"/>
      <w:lvlJc w:val="left"/>
      <w:pPr>
        <w:ind w:left="3240" w:hanging="360"/>
      </w:pPr>
      <w:rPr>
        <w:rFonts w:ascii="Courier New" w:hAnsi="Courier New" w:cs="Courier New" w:hint="default"/>
      </w:rPr>
    </w:lvl>
    <w:lvl w:ilvl="5" w:tplc="96E2F1BA" w:tentative="1">
      <w:start w:val="1"/>
      <w:numFmt w:val="bullet"/>
      <w:lvlText w:val=""/>
      <w:lvlJc w:val="left"/>
      <w:pPr>
        <w:ind w:left="3960" w:hanging="360"/>
      </w:pPr>
      <w:rPr>
        <w:rFonts w:ascii="Wingdings" w:hAnsi="Wingdings" w:hint="default"/>
      </w:rPr>
    </w:lvl>
    <w:lvl w:ilvl="6" w:tplc="0B24D518" w:tentative="1">
      <w:start w:val="1"/>
      <w:numFmt w:val="bullet"/>
      <w:lvlText w:val=""/>
      <w:lvlJc w:val="left"/>
      <w:pPr>
        <w:ind w:left="4680" w:hanging="360"/>
      </w:pPr>
      <w:rPr>
        <w:rFonts w:ascii="Symbol" w:hAnsi="Symbol" w:hint="default"/>
      </w:rPr>
    </w:lvl>
    <w:lvl w:ilvl="7" w:tplc="8848ACB2" w:tentative="1">
      <w:start w:val="1"/>
      <w:numFmt w:val="bullet"/>
      <w:lvlText w:val="o"/>
      <w:lvlJc w:val="left"/>
      <w:pPr>
        <w:ind w:left="5400" w:hanging="360"/>
      </w:pPr>
      <w:rPr>
        <w:rFonts w:ascii="Courier New" w:hAnsi="Courier New" w:cs="Courier New" w:hint="default"/>
      </w:rPr>
    </w:lvl>
    <w:lvl w:ilvl="8" w:tplc="BEE87200" w:tentative="1">
      <w:start w:val="1"/>
      <w:numFmt w:val="bullet"/>
      <w:lvlText w:val=""/>
      <w:lvlJc w:val="left"/>
      <w:pPr>
        <w:ind w:left="6120" w:hanging="360"/>
      </w:pPr>
      <w:rPr>
        <w:rFonts w:ascii="Wingdings" w:hAnsi="Wingdings" w:hint="default"/>
      </w:rPr>
    </w:lvl>
  </w:abstractNum>
  <w:abstractNum w:abstractNumId="153" w15:restartNumberingAfterBreak="0">
    <w:nsid w:val="6E046A69"/>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6EA45754"/>
    <w:multiLevelType w:val="hybridMultilevel"/>
    <w:tmpl w:val="9028CCFE"/>
    <w:lvl w:ilvl="0" w:tplc="6DDC07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EE75374"/>
    <w:multiLevelType w:val="hybridMultilevel"/>
    <w:tmpl w:val="465A73FC"/>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6" w15:restartNumberingAfterBreak="0">
    <w:nsid w:val="6F3F102A"/>
    <w:multiLevelType w:val="hybridMultilevel"/>
    <w:tmpl w:val="1C7626E8"/>
    <w:lvl w:ilvl="0" w:tplc="1938D3AC">
      <w:start w:val="1"/>
      <w:numFmt w:val="bullet"/>
      <w:lvlText w:val=""/>
      <w:lvlJc w:val="left"/>
      <w:pPr>
        <w:ind w:left="1080" w:hanging="360"/>
      </w:pPr>
      <w:rPr>
        <w:rFonts w:ascii="Symbol" w:hAnsi="Symbol" w:hint="default"/>
      </w:rPr>
    </w:lvl>
    <w:lvl w:ilvl="1" w:tplc="041A0003">
      <w:start w:val="1"/>
      <w:numFmt w:val="decimal"/>
      <w:lvlText w:val="%2."/>
      <w:lvlJc w:val="left"/>
      <w:pPr>
        <w:ind w:left="1800" w:hanging="360"/>
      </w:pPr>
      <w:rPr>
        <w:rFonts w:hint="default"/>
      </w:rPr>
    </w:lvl>
    <w:lvl w:ilvl="2" w:tplc="041A0005" w:tentative="1">
      <w:start w:val="1"/>
      <w:numFmt w:val="lowerRoman"/>
      <w:lvlText w:val="%3."/>
      <w:lvlJc w:val="right"/>
      <w:pPr>
        <w:ind w:left="2520" w:hanging="180"/>
      </w:pPr>
    </w:lvl>
    <w:lvl w:ilvl="3" w:tplc="041A0001" w:tentative="1">
      <w:start w:val="1"/>
      <w:numFmt w:val="decimal"/>
      <w:lvlText w:val="%4."/>
      <w:lvlJc w:val="left"/>
      <w:pPr>
        <w:ind w:left="3240" w:hanging="360"/>
      </w:pPr>
    </w:lvl>
    <w:lvl w:ilvl="4" w:tplc="041A0003" w:tentative="1">
      <w:start w:val="1"/>
      <w:numFmt w:val="lowerLetter"/>
      <w:lvlText w:val="%5."/>
      <w:lvlJc w:val="left"/>
      <w:pPr>
        <w:ind w:left="3960" w:hanging="360"/>
      </w:pPr>
    </w:lvl>
    <w:lvl w:ilvl="5" w:tplc="041A0005" w:tentative="1">
      <w:start w:val="1"/>
      <w:numFmt w:val="lowerRoman"/>
      <w:lvlText w:val="%6."/>
      <w:lvlJc w:val="right"/>
      <w:pPr>
        <w:ind w:left="4680" w:hanging="180"/>
      </w:pPr>
    </w:lvl>
    <w:lvl w:ilvl="6" w:tplc="041A0001" w:tentative="1">
      <w:start w:val="1"/>
      <w:numFmt w:val="decimal"/>
      <w:lvlText w:val="%7."/>
      <w:lvlJc w:val="left"/>
      <w:pPr>
        <w:ind w:left="5400" w:hanging="360"/>
      </w:pPr>
    </w:lvl>
    <w:lvl w:ilvl="7" w:tplc="041A0003" w:tentative="1">
      <w:start w:val="1"/>
      <w:numFmt w:val="lowerLetter"/>
      <w:lvlText w:val="%8."/>
      <w:lvlJc w:val="left"/>
      <w:pPr>
        <w:ind w:left="6120" w:hanging="360"/>
      </w:pPr>
    </w:lvl>
    <w:lvl w:ilvl="8" w:tplc="041A0005" w:tentative="1">
      <w:start w:val="1"/>
      <w:numFmt w:val="lowerRoman"/>
      <w:lvlText w:val="%9."/>
      <w:lvlJc w:val="right"/>
      <w:pPr>
        <w:ind w:left="6840" w:hanging="180"/>
      </w:pPr>
    </w:lvl>
  </w:abstractNum>
  <w:abstractNum w:abstractNumId="157" w15:restartNumberingAfterBreak="0">
    <w:nsid w:val="6FD212BC"/>
    <w:multiLevelType w:val="hybridMultilevel"/>
    <w:tmpl w:val="106A159A"/>
    <w:lvl w:ilvl="0" w:tplc="04090001">
      <w:start w:val="1"/>
      <w:numFmt w:val="decimal"/>
      <w:lvlText w:val="%1."/>
      <w:lvlJc w:val="left"/>
      <w:pPr>
        <w:ind w:left="720" w:hanging="360"/>
      </w:pPr>
      <w:rPr>
        <w:rFonts w:hint="default"/>
      </w:rPr>
    </w:lvl>
    <w:lvl w:ilvl="1" w:tplc="208ACA0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016598E"/>
    <w:multiLevelType w:val="hybridMultilevel"/>
    <w:tmpl w:val="0E762A2C"/>
    <w:lvl w:ilvl="0" w:tplc="041A000F">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9" w15:restartNumberingAfterBreak="0">
    <w:nsid w:val="705F339B"/>
    <w:multiLevelType w:val="hybridMultilevel"/>
    <w:tmpl w:val="0D7CA942"/>
    <w:lvl w:ilvl="0" w:tplc="F9FE4CC8">
      <w:start w:val="1"/>
      <w:numFmt w:val="bullet"/>
      <w:lvlText w:val=""/>
      <w:lvlJc w:val="left"/>
      <w:pPr>
        <w:ind w:left="360" w:hanging="360"/>
      </w:pPr>
      <w:rPr>
        <w:rFonts w:ascii="Symbol" w:hAnsi="Symbol" w:hint="default"/>
      </w:rPr>
    </w:lvl>
    <w:lvl w:ilvl="1" w:tplc="041A0019">
      <w:start w:val="1"/>
      <w:numFmt w:val="bullet"/>
      <w:lvlText w:val="o"/>
      <w:lvlJc w:val="left"/>
      <w:pPr>
        <w:ind w:left="1080" w:hanging="360"/>
      </w:pPr>
      <w:rPr>
        <w:rFonts w:ascii="Courier New" w:hAnsi="Courier New" w:cs="Courier New" w:hint="default"/>
      </w:rPr>
    </w:lvl>
    <w:lvl w:ilvl="2" w:tplc="041A001B">
      <w:start w:val="1"/>
      <w:numFmt w:val="bullet"/>
      <w:lvlText w:val=""/>
      <w:lvlJc w:val="left"/>
      <w:pPr>
        <w:ind w:left="1800" w:hanging="360"/>
      </w:pPr>
      <w:rPr>
        <w:rFonts w:ascii="Wingdings" w:hAnsi="Wingdings" w:hint="default"/>
      </w:rPr>
    </w:lvl>
    <w:lvl w:ilvl="3" w:tplc="041A000F" w:tentative="1">
      <w:start w:val="1"/>
      <w:numFmt w:val="bullet"/>
      <w:lvlText w:val=""/>
      <w:lvlJc w:val="left"/>
      <w:pPr>
        <w:ind w:left="2520" w:hanging="360"/>
      </w:pPr>
      <w:rPr>
        <w:rFonts w:ascii="Symbol" w:hAnsi="Symbol" w:hint="default"/>
      </w:rPr>
    </w:lvl>
    <w:lvl w:ilvl="4" w:tplc="041A0019" w:tentative="1">
      <w:start w:val="1"/>
      <w:numFmt w:val="bullet"/>
      <w:lvlText w:val="o"/>
      <w:lvlJc w:val="left"/>
      <w:pPr>
        <w:ind w:left="3240" w:hanging="360"/>
      </w:pPr>
      <w:rPr>
        <w:rFonts w:ascii="Courier New" w:hAnsi="Courier New" w:cs="Courier New" w:hint="default"/>
      </w:rPr>
    </w:lvl>
    <w:lvl w:ilvl="5" w:tplc="041A001B" w:tentative="1">
      <w:start w:val="1"/>
      <w:numFmt w:val="bullet"/>
      <w:lvlText w:val=""/>
      <w:lvlJc w:val="left"/>
      <w:pPr>
        <w:ind w:left="3960" w:hanging="360"/>
      </w:pPr>
      <w:rPr>
        <w:rFonts w:ascii="Wingdings" w:hAnsi="Wingdings" w:hint="default"/>
      </w:rPr>
    </w:lvl>
    <w:lvl w:ilvl="6" w:tplc="041A000F" w:tentative="1">
      <w:start w:val="1"/>
      <w:numFmt w:val="bullet"/>
      <w:lvlText w:val=""/>
      <w:lvlJc w:val="left"/>
      <w:pPr>
        <w:ind w:left="4680" w:hanging="360"/>
      </w:pPr>
      <w:rPr>
        <w:rFonts w:ascii="Symbol" w:hAnsi="Symbol" w:hint="default"/>
      </w:rPr>
    </w:lvl>
    <w:lvl w:ilvl="7" w:tplc="041A0019" w:tentative="1">
      <w:start w:val="1"/>
      <w:numFmt w:val="bullet"/>
      <w:lvlText w:val="o"/>
      <w:lvlJc w:val="left"/>
      <w:pPr>
        <w:ind w:left="5400" w:hanging="360"/>
      </w:pPr>
      <w:rPr>
        <w:rFonts w:ascii="Courier New" w:hAnsi="Courier New" w:cs="Courier New" w:hint="default"/>
      </w:rPr>
    </w:lvl>
    <w:lvl w:ilvl="8" w:tplc="041A001B" w:tentative="1">
      <w:start w:val="1"/>
      <w:numFmt w:val="bullet"/>
      <w:lvlText w:val=""/>
      <w:lvlJc w:val="left"/>
      <w:pPr>
        <w:ind w:left="6120" w:hanging="360"/>
      </w:pPr>
      <w:rPr>
        <w:rFonts w:ascii="Wingdings" w:hAnsi="Wingdings" w:hint="default"/>
      </w:rPr>
    </w:lvl>
  </w:abstractNum>
  <w:abstractNum w:abstractNumId="160" w15:restartNumberingAfterBreak="0">
    <w:nsid w:val="71326437"/>
    <w:multiLevelType w:val="hybridMultilevel"/>
    <w:tmpl w:val="9EA25B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1" w15:restartNumberingAfterBreak="0">
    <w:nsid w:val="729D4549"/>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72A90410"/>
    <w:multiLevelType w:val="multilevel"/>
    <w:tmpl w:val="A17EF40C"/>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1152" w:hanging="360"/>
      </w:pPr>
      <w:rPr>
        <w:rFonts w:hint="default"/>
      </w:rPr>
    </w:lvl>
    <w:lvl w:ilvl="2">
      <w:start w:val="1"/>
      <w:numFmt w:val="decimal"/>
      <w:isLgl/>
      <w:lvlText w:val="%1.%2.%3."/>
      <w:lvlJc w:val="left"/>
      <w:pPr>
        <w:ind w:left="2399" w:hanging="720"/>
      </w:pPr>
      <w:rPr>
        <w:rFonts w:hint="default"/>
      </w:rPr>
    </w:lvl>
    <w:lvl w:ilvl="3">
      <w:start w:val="1"/>
      <w:numFmt w:val="decimal"/>
      <w:isLgl/>
      <w:lvlText w:val="%1.%2.%3.%4."/>
      <w:lvlJc w:val="left"/>
      <w:pPr>
        <w:ind w:left="3286" w:hanging="720"/>
      </w:pPr>
      <w:rPr>
        <w:rFonts w:hint="default"/>
      </w:rPr>
    </w:lvl>
    <w:lvl w:ilvl="4">
      <w:start w:val="1"/>
      <w:numFmt w:val="decimal"/>
      <w:isLgl/>
      <w:lvlText w:val="%1.%2.%3.%4.%5."/>
      <w:lvlJc w:val="left"/>
      <w:pPr>
        <w:ind w:left="4533" w:hanging="1080"/>
      </w:pPr>
      <w:rPr>
        <w:rFonts w:hint="default"/>
      </w:rPr>
    </w:lvl>
    <w:lvl w:ilvl="5">
      <w:start w:val="1"/>
      <w:numFmt w:val="decimal"/>
      <w:isLgl/>
      <w:lvlText w:val="%1.%2.%3.%4.%5.%6."/>
      <w:lvlJc w:val="left"/>
      <w:pPr>
        <w:ind w:left="5420" w:hanging="1080"/>
      </w:pPr>
      <w:rPr>
        <w:rFonts w:hint="default"/>
      </w:rPr>
    </w:lvl>
    <w:lvl w:ilvl="6">
      <w:start w:val="1"/>
      <w:numFmt w:val="decimal"/>
      <w:isLgl/>
      <w:lvlText w:val="%1.%2.%3.%4.%5.%6.%7."/>
      <w:lvlJc w:val="left"/>
      <w:pPr>
        <w:ind w:left="6307" w:hanging="1080"/>
      </w:pPr>
      <w:rPr>
        <w:rFonts w:hint="default"/>
      </w:rPr>
    </w:lvl>
    <w:lvl w:ilvl="7">
      <w:start w:val="1"/>
      <w:numFmt w:val="decimal"/>
      <w:isLgl/>
      <w:lvlText w:val="%1.%2.%3.%4.%5.%6.%7.%8."/>
      <w:lvlJc w:val="left"/>
      <w:pPr>
        <w:ind w:left="7554" w:hanging="1440"/>
      </w:pPr>
      <w:rPr>
        <w:rFonts w:hint="default"/>
      </w:rPr>
    </w:lvl>
    <w:lvl w:ilvl="8">
      <w:start w:val="1"/>
      <w:numFmt w:val="decimal"/>
      <w:isLgl/>
      <w:lvlText w:val="%1.%2.%3.%4.%5.%6.%7.%8.%9."/>
      <w:lvlJc w:val="left"/>
      <w:pPr>
        <w:ind w:left="8441" w:hanging="1440"/>
      </w:pPr>
      <w:rPr>
        <w:rFonts w:hint="default"/>
      </w:rPr>
    </w:lvl>
  </w:abstractNum>
  <w:abstractNum w:abstractNumId="163" w15:restartNumberingAfterBreak="0">
    <w:nsid w:val="72DE781A"/>
    <w:multiLevelType w:val="multilevel"/>
    <w:tmpl w:val="3D72D014"/>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164" w15:restartNumberingAfterBreak="0">
    <w:nsid w:val="739C0ACC"/>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75952CCB"/>
    <w:multiLevelType w:val="multilevel"/>
    <w:tmpl w:val="42CE62B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6" w15:restartNumberingAfterBreak="0">
    <w:nsid w:val="75CE383F"/>
    <w:multiLevelType w:val="multilevel"/>
    <w:tmpl w:val="DAAEC1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75D65B5B"/>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75E11164"/>
    <w:multiLevelType w:val="multilevel"/>
    <w:tmpl w:val="792C1F22"/>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2255" w:hanging="720"/>
      </w:pPr>
      <w:rPr>
        <w:rFonts w:hint="default"/>
      </w:rPr>
    </w:lvl>
    <w:lvl w:ilvl="3">
      <w:start w:val="1"/>
      <w:numFmt w:val="decimal"/>
      <w:isLgl/>
      <w:lvlText w:val="%1.%2.%3.%4."/>
      <w:lvlJc w:val="left"/>
      <w:pPr>
        <w:ind w:left="3070" w:hanging="72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5060" w:hanging="1080"/>
      </w:pPr>
      <w:rPr>
        <w:rFonts w:hint="default"/>
      </w:rPr>
    </w:lvl>
    <w:lvl w:ilvl="6">
      <w:start w:val="1"/>
      <w:numFmt w:val="decimal"/>
      <w:isLgl/>
      <w:lvlText w:val="%1.%2.%3.%4.%5.%6.%7."/>
      <w:lvlJc w:val="left"/>
      <w:pPr>
        <w:ind w:left="5875" w:hanging="1080"/>
      </w:pPr>
      <w:rPr>
        <w:rFonts w:hint="default"/>
      </w:rPr>
    </w:lvl>
    <w:lvl w:ilvl="7">
      <w:start w:val="1"/>
      <w:numFmt w:val="decimal"/>
      <w:isLgl/>
      <w:lvlText w:val="%1.%2.%3.%4.%5.%6.%7.%8."/>
      <w:lvlJc w:val="left"/>
      <w:pPr>
        <w:ind w:left="7050" w:hanging="1440"/>
      </w:pPr>
      <w:rPr>
        <w:rFonts w:hint="default"/>
      </w:rPr>
    </w:lvl>
    <w:lvl w:ilvl="8">
      <w:start w:val="1"/>
      <w:numFmt w:val="decimal"/>
      <w:isLgl/>
      <w:lvlText w:val="%1.%2.%3.%4.%5.%6.%7.%8.%9."/>
      <w:lvlJc w:val="left"/>
      <w:pPr>
        <w:ind w:left="7865" w:hanging="1440"/>
      </w:pPr>
      <w:rPr>
        <w:rFonts w:hint="default"/>
      </w:rPr>
    </w:lvl>
  </w:abstractNum>
  <w:abstractNum w:abstractNumId="169" w15:restartNumberingAfterBreak="0">
    <w:nsid w:val="76A44AEC"/>
    <w:multiLevelType w:val="hybridMultilevel"/>
    <w:tmpl w:val="24701F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6D80DC5"/>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1" w15:restartNumberingAfterBreak="0">
    <w:nsid w:val="78907459"/>
    <w:multiLevelType w:val="hybridMultilevel"/>
    <w:tmpl w:val="8172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8BB6C91"/>
    <w:multiLevelType w:val="multilevel"/>
    <w:tmpl w:val="906270E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79BF76CD"/>
    <w:multiLevelType w:val="hybridMultilevel"/>
    <w:tmpl w:val="E33E591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4" w15:restartNumberingAfterBreak="0">
    <w:nsid w:val="7A42052F"/>
    <w:multiLevelType w:val="multilevel"/>
    <w:tmpl w:val="295AE308"/>
    <w:lvl w:ilvl="0">
      <w:start w:val="1"/>
      <w:numFmt w:val="decimal"/>
      <w:lvlText w:val="%1."/>
      <w:lvlJc w:val="left"/>
      <w:pPr>
        <w:ind w:left="625" w:hanging="360"/>
      </w:pPr>
      <w:rPr>
        <w:rFonts w:hint="default"/>
      </w:rPr>
    </w:lvl>
    <w:lvl w:ilvl="1">
      <w:start w:val="6"/>
      <w:numFmt w:val="decimal"/>
      <w:isLgl/>
      <w:lvlText w:val="%1.%2."/>
      <w:lvlJc w:val="left"/>
      <w:pPr>
        <w:ind w:left="1152" w:hanging="360"/>
      </w:pPr>
      <w:rPr>
        <w:rFonts w:ascii="Calibri" w:eastAsia="Arial" w:hAnsi="Calibri" w:cs="Calibri" w:hint="default"/>
        <w:b w:val="0"/>
        <w:i w:val="0"/>
        <w:color w:val="000000"/>
        <w:sz w:val="20"/>
      </w:rPr>
    </w:lvl>
    <w:lvl w:ilvl="2">
      <w:start w:val="1"/>
      <w:numFmt w:val="decimal"/>
      <w:isLgl/>
      <w:lvlText w:val="%1.%2.%3."/>
      <w:lvlJc w:val="left"/>
      <w:pPr>
        <w:ind w:left="2039" w:hanging="720"/>
      </w:pPr>
      <w:rPr>
        <w:rFonts w:ascii="Arial" w:eastAsia="Arial" w:hAnsi="Arial" w:cs="Arial" w:hint="default"/>
        <w:b/>
        <w:i/>
        <w:color w:val="000000"/>
        <w:sz w:val="20"/>
      </w:rPr>
    </w:lvl>
    <w:lvl w:ilvl="3">
      <w:start w:val="1"/>
      <w:numFmt w:val="decimal"/>
      <w:isLgl/>
      <w:lvlText w:val="%1.%2.%3.%4."/>
      <w:lvlJc w:val="left"/>
      <w:pPr>
        <w:ind w:left="2566" w:hanging="720"/>
      </w:pPr>
      <w:rPr>
        <w:rFonts w:ascii="Arial" w:eastAsia="Arial" w:hAnsi="Arial" w:cs="Arial" w:hint="default"/>
        <w:b/>
        <w:i/>
        <w:color w:val="000000"/>
        <w:sz w:val="20"/>
      </w:rPr>
    </w:lvl>
    <w:lvl w:ilvl="4">
      <w:start w:val="1"/>
      <w:numFmt w:val="decimal"/>
      <w:isLgl/>
      <w:lvlText w:val="%1.%2.%3.%4.%5."/>
      <w:lvlJc w:val="left"/>
      <w:pPr>
        <w:ind w:left="3453" w:hanging="1080"/>
      </w:pPr>
      <w:rPr>
        <w:rFonts w:ascii="Arial" w:eastAsia="Arial" w:hAnsi="Arial" w:cs="Arial" w:hint="default"/>
        <w:b/>
        <w:i/>
        <w:color w:val="000000"/>
        <w:sz w:val="20"/>
      </w:rPr>
    </w:lvl>
    <w:lvl w:ilvl="5">
      <w:start w:val="1"/>
      <w:numFmt w:val="decimal"/>
      <w:isLgl/>
      <w:lvlText w:val="%1.%2.%3.%4.%5.%6."/>
      <w:lvlJc w:val="left"/>
      <w:pPr>
        <w:ind w:left="3980" w:hanging="1080"/>
      </w:pPr>
      <w:rPr>
        <w:rFonts w:ascii="Arial" w:eastAsia="Arial" w:hAnsi="Arial" w:cs="Arial" w:hint="default"/>
        <w:b/>
        <w:i/>
        <w:color w:val="000000"/>
        <w:sz w:val="20"/>
      </w:rPr>
    </w:lvl>
    <w:lvl w:ilvl="6">
      <w:start w:val="1"/>
      <w:numFmt w:val="decimal"/>
      <w:isLgl/>
      <w:lvlText w:val="%1.%2.%3.%4.%5.%6.%7."/>
      <w:lvlJc w:val="left"/>
      <w:pPr>
        <w:ind w:left="4867" w:hanging="1440"/>
      </w:pPr>
      <w:rPr>
        <w:rFonts w:ascii="Arial" w:eastAsia="Arial" w:hAnsi="Arial" w:cs="Arial" w:hint="default"/>
        <w:b/>
        <w:i/>
        <w:color w:val="000000"/>
        <w:sz w:val="20"/>
      </w:rPr>
    </w:lvl>
    <w:lvl w:ilvl="7">
      <w:start w:val="1"/>
      <w:numFmt w:val="decimal"/>
      <w:isLgl/>
      <w:lvlText w:val="%1.%2.%3.%4.%5.%6.%7.%8."/>
      <w:lvlJc w:val="left"/>
      <w:pPr>
        <w:ind w:left="5394" w:hanging="1440"/>
      </w:pPr>
      <w:rPr>
        <w:rFonts w:ascii="Arial" w:eastAsia="Arial" w:hAnsi="Arial" w:cs="Arial" w:hint="default"/>
        <w:b/>
        <w:i/>
        <w:color w:val="000000"/>
        <w:sz w:val="20"/>
      </w:rPr>
    </w:lvl>
    <w:lvl w:ilvl="8">
      <w:start w:val="1"/>
      <w:numFmt w:val="decimal"/>
      <w:isLgl/>
      <w:lvlText w:val="%1.%2.%3.%4.%5.%6.%7.%8.%9."/>
      <w:lvlJc w:val="left"/>
      <w:pPr>
        <w:ind w:left="6281" w:hanging="1800"/>
      </w:pPr>
      <w:rPr>
        <w:rFonts w:ascii="Arial" w:eastAsia="Arial" w:hAnsi="Arial" w:cs="Arial" w:hint="default"/>
        <w:b/>
        <w:i/>
        <w:color w:val="000000"/>
        <w:sz w:val="20"/>
      </w:rPr>
    </w:lvl>
  </w:abstractNum>
  <w:abstractNum w:abstractNumId="175" w15:restartNumberingAfterBreak="0">
    <w:nsid w:val="7AE91D1D"/>
    <w:multiLevelType w:val="hybridMultilevel"/>
    <w:tmpl w:val="8182F4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6" w15:restartNumberingAfterBreak="0">
    <w:nsid w:val="7B787AEF"/>
    <w:multiLevelType w:val="hybridMultilevel"/>
    <w:tmpl w:val="6816AD82"/>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77" w15:restartNumberingAfterBreak="0">
    <w:nsid w:val="7D1E32FE"/>
    <w:multiLevelType w:val="hybridMultilevel"/>
    <w:tmpl w:val="326E2F52"/>
    <w:lvl w:ilvl="0" w:tplc="6DDC07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1F70B6"/>
    <w:multiLevelType w:val="multilevel"/>
    <w:tmpl w:val="42CE62B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9" w15:restartNumberingAfterBreak="0">
    <w:nsid w:val="7DC42F1C"/>
    <w:multiLevelType w:val="multilevel"/>
    <w:tmpl w:val="3A08D53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0" w15:restartNumberingAfterBreak="0">
    <w:nsid w:val="7E3F7D0C"/>
    <w:multiLevelType w:val="multilevel"/>
    <w:tmpl w:val="B05EB17A"/>
    <w:lvl w:ilvl="0">
      <w:start w:val="1"/>
      <w:numFmt w:val="bullet"/>
      <w:lvlText w:val=""/>
      <w:lvlJc w:val="left"/>
      <w:pPr>
        <w:tabs>
          <w:tab w:val="num" w:pos="720"/>
        </w:tabs>
        <w:ind w:left="720" w:hanging="360"/>
      </w:pPr>
      <w:rPr>
        <w:rFonts w:ascii="Symbol" w:hAnsi="Symbol" w:hint="default"/>
        <w:caps w:val="0"/>
        <w:smallCaps w:val="0"/>
        <w:strike w:val="0"/>
        <w:dstrike w:val="0"/>
        <w:color w:val="auto"/>
        <w:spacing w:val="0"/>
        <w:kern w:val="0"/>
        <w:position w:val="0"/>
        <w:sz w:val="20"/>
        <w:szCs w:val="20"/>
        <w:u w:val="none" w:color="000080"/>
        <w:vertAlign w:val="baseline"/>
      </w:rPr>
    </w:lvl>
    <w:lvl w:ilvl="1">
      <w:start w:val="5"/>
      <w:numFmt w:val="decimal"/>
      <w:lvlText w:val="%1.%2."/>
      <w:lvlJc w:val="left"/>
      <w:pPr>
        <w:tabs>
          <w:tab w:val="num" w:pos="1152"/>
        </w:tabs>
        <w:ind w:left="1152" w:hanging="432"/>
      </w:pPr>
      <w:rPr>
        <w:rFonts w:hint="default"/>
        <w:caps w:val="0"/>
        <w:smallCaps w:val="0"/>
        <w:strike w:val="0"/>
        <w:dstrike w:val="0"/>
        <w:color w:val="000080"/>
        <w:spacing w:val="0"/>
        <w:kern w:val="0"/>
        <w:position w:val="0"/>
        <w:sz w:val="24"/>
        <w:szCs w:val="24"/>
        <w:u w:val="none" w:color="000080"/>
        <w:vertAlign w:val="baseline"/>
      </w:rPr>
    </w:lvl>
    <w:lvl w:ilvl="2">
      <w:start w:val="1"/>
      <w:numFmt w:val="decimal"/>
      <w:lvlText w:val="%1.%2.%3."/>
      <w:lvlJc w:val="left"/>
      <w:pPr>
        <w:tabs>
          <w:tab w:val="num" w:pos="1584"/>
        </w:tabs>
        <w:ind w:left="1584" w:hanging="504"/>
      </w:pPr>
      <w:rPr>
        <w:rFonts w:hint="default"/>
        <w:caps w:val="0"/>
        <w:smallCaps w:val="0"/>
        <w:strike w:val="0"/>
        <w:dstrike w:val="0"/>
        <w:color w:val="000080"/>
        <w:spacing w:val="0"/>
        <w:kern w:val="0"/>
        <w:position w:val="0"/>
        <w:sz w:val="24"/>
        <w:szCs w:val="24"/>
        <w:u w:val="none" w:color="000080"/>
        <w:vertAlign w:val="baseline"/>
      </w:rPr>
    </w:lvl>
    <w:lvl w:ilvl="3">
      <w:start w:val="1"/>
      <w:numFmt w:val="decimal"/>
      <w:lvlText w:val="%1.%2.%3.%4."/>
      <w:lvlJc w:val="left"/>
      <w:pPr>
        <w:tabs>
          <w:tab w:val="num" w:pos="2088"/>
        </w:tabs>
        <w:ind w:left="2088" w:hanging="648"/>
      </w:pPr>
      <w:rPr>
        <w:rFonts w:hint="default"/>
        <w:caps w:val="0"/>
        <w:smallCaps w:val="0"/>
        <w:strike w:val="0"/>
        <w:dstrike w:val="0"/>
        <w:color w:val="000080"/>
        <w:spacing w:val="0"/>
        <w:kern w:val="0"/>
        <w:position w:val="0"/>
        <w:sz w:val="24"/>
        <w:szCs w:val="24"/>
        <w:u w:val="none" w:color="000080"/>
        <w:vertAlign w:val="baseline"/>
      </w:rPr>
    </w:lvl>
    <w:lvl w:ilvl="4">
      <w:start w:val="1"/>
      <w:numFmt w:val="decimal"/>
      <w:lvlText w:val="%1.%2.%3.%4.%5."/>
      <w:lvlJc w:val="left"/>
      <w:pPr>
        <w:tabs>
          <w:tab w:val="num" w:pos="2592"/>
        </w:tabs>
        <w:ind w:left="2592" w:hanging="792"/>
      </w:pPr>
      <w:rPr>
        <w:rFonts w:hint="default"/>
        <w:caps w:val="0"/>
        <w:smallCaps w:val="0"/>
        <w:strike w:val="0"/>
        <w:dstrike w:val="0"/>
        <w:color w:val="000080"/>
        <w:spacing w:val="0"/>
        <w:kern w:val="0"/>
        <w:position w:val="0"/>
        <w:sz w:val="24"/>
        <w:szCs w:val="24"/>
        <w:u w:val="none" w:color="000080"/>
        <w:vertAlign w:val="baseline"/>
      </w:rPr>
    </w:lvl>
    <w:lvl w:ilvl="5">
      <w:start w:val="1"/>
      <w:numFmt w:val="decimal"/>
      <w:lvlText w:val="%1.%2.%3.%4.%5.%6."/>
      <w:lvlJc w:val="left"/>
      <w:pPr>
        <w:tabs>
          <w:tab w:val="num" w:pos="3096"/>
        </w:tabs>
        <w:ind w:left="3096" w:hanging="936"/>
      </w:pPr>
      <w:rPr>
        <w:rFonts w:hint="default"/>
        <w:caps w:val="0"/>
        <w:smallCaps w:val="0"/>
        <w:strike w:val="0"/>
        <w:dstrike w:val="0"/>
        <w:color w:val="000080"/>
        <w:spacing w:val="0"/>
        <w:kern w:val="0"/>
        <w:position w:val="0"/>
        <w:sz w:val="24"/>
        <w:szCs w:val="24"/>
        <w:u w:val="none" w:color="000080"/>
        <w:vertAlign w:val="baseline"/>
      </w:rPr>
    </w:lvl>
    <w:lvl w:ilvl="6">
      <w:start w:val="1"/>
      <w:numFmt w:val="decimal"/>
      <w:lvlText w:val="%1.%2.%3.%4.%5.%6.%7."/>
      <w:lvlJc w:val="left"/>
      <w:pPr>
        <w:tabs>
          <w:tab w:val="num" w:pos="3600"/>
        </w:tabs>
        <w:ind w:left="3600" w:hanging="1080"/>
      </w:pPr>
      <w:rPr>
        <w:rFonts w:hint="default"/>
        <w:caps w:val="0"/>
        <w:smallCaps w:val="0"/>
        <w:strike w:val="0"/>
        <w:dstrike w:val="0"/>
        <w:color w:val="000080"/>
        <w:spacing w:val="0"/>
        <w:kern w:val="0"/>
        <w:position w:val="0"/>
        <w:sz w:val="24"/>
        <w:szCs w:val="24"/>
        <w:u w:val="none" w:color="000080"/>
        <w:vertAlign w:val="baseline"/>
      </w:rPr>
    </w:lvl>
    <w:lvl w:ilvl="7">
      <w:start w:val="1"/>
      <w:numFmt w:val="decimal"/>
      <w:lvlText w:val="%1.%2.%3.%4.%5.%6.%7.%8."/>
      <w:lvlJc w:val="left"/>
      <w:pPr>
        <w:tabs>
          <w:tab w:val="num" w:pos="4104"/>
        </w:tabs>
        <w:ind w:left="4104" w:hanging="1224"/>
      </w:pPr>
      <w:rPr>
        <w:rFonts w:hint="default"/>
        <w:caps w:val="0"/>
        <w:smallCaps w:val="0"/>
        <w:strike w:val="0"/>
        <w:dstrike w:val="0"/>
        <w:color w:val="000080"/>
        <w:spacing w:val="0"/>
        <w:kern w:val="0"/>
        <w:position w:val="0"/>
        <w:sz w:val="24"/>
        <w:szCs w:val="24"/>
        <w:u w:val="none" w:color="000080"/>
        <w:vertAlign w:val="baseline"/>
      </w:rPr>
    </w:lvl>
    <w:lvl w:ilvl="8">
      <w:start w:val="1"/>
      <w:numFmt w:val="decimal"/>
      <w:lvlText w:val="%1.%2.%3.%4.%5.%6.%7.%8.%9."/>
      <w:lvlJc w:val="left"/>
      <w:pPr>
        <w:tabs>
          <w:tab w:val="num" w:pos="4680"/>
        </w:tabs>
        <w:ind w:left="4680" w:hanging="1440"/>
      </w:pPr>
      <w:rPr>
        <w:rFonts w:hint="default"/>
        <w:caps w:val="0"/>
        <w:smallCaps w:val="0"/>
        <w:strike w:val="0"/>
        <w:dstrike w:val="0"/>
        <w:color w:val="000080"/>
        <w:spacing w:val="0"/>
        <w:kern w:val="0"/>
        <w:position w:val="0"/>
        <w:sz w:val="24"/>
        <w:szCs w:val="24"/>
        <w:u w:val="none" w:color="000080"/>
        <w:vertAlign w:val="baseline"/>
      </w:rPr>
    </w:lvl>
  </w:abstractNum>
  <w:abstractNum w:abstractNumId="181" w15:restartNumberingAfterBreak="0">
    <w:nsid w:val="7EF26C23"/>
    <w:multiLevelType w:val="multilevel"/>
    <w:tmpl w:val="0D2EE4FE"/>
    <w:lvl w:ilvl="0">
      <w:start w:val="1"/>
      <w:numFmt w:val="decimal"/>
      <w:lvlText w:val="%1."/>
      <w:lvlJc w:val="left"/>
      <w:pPr>
        <w:ind w:left="625" w:hanging="360"/>
      </w:pPr>
      <w:rPr>
        <w:rFonts w:hint="default"/>
      </w:rPr>
    </w:lvl>
    <w:lvl w:ilvl="1">
      <w:start w:val="1"/>
      <w:numFmt w:val="decimal"/>
      <w:isLgl/>
      <w:lvlText w:val="%1.%2."/>
      <w:lvlJc w:val="left"/>
      <w:pPr>
        <w:ind w:left="1152" w:hanging="360"/>
      </w:pPr>
      <w:rPr>
        <w:rFonts w:ascii="Calibri" w:eastAsia="Arial" w:hAnsi="Calibri" w:cs="Calibri" w:hint="default"/>
        <w:b w:val="0"/>
        <w:i w:val="0"/>
        <w:color w:val="000000"/>
        <w:sz w:val="20"/>
      </w:rPr>
    </w:lvl>
    <w:lvl w:ilvl="2">
      <w:start w:val="1"/>
      <w:numFmt w:val="decimal"/>
      <w:isLgl/>
      <w:lvlText w:val="%1.%2.%3."/>
      <w:lvlJc w:val="left"/>
      <w:pPr>
        <w:ind w:left="2039" w:hanging="720"/>
      </w:pPr>
      <w:rPr>
        <w:rFonts w:ascii="Arial" w:eastAsia="Arial" w:hAnsi="Arial" w:cs="Arial" w:hint="default"/>
        <w:b/>
        <w:i/>
        <w:color w:val="000000"/>
        <w:sz w:val="20"/>
      </w:rPr>
    </w:lvl>
    <w:lvl w:ilvl="3">
      <w:start w:val="1"/>
      <w:numFmt w:val="decimal"/>
      <w:isLgl/>
      <w:lvlText w:val="%1.%2.%3.%4."/>
      <w:lvlJc w:val="left"/>
      <w:pPr>
        <w:ind w:left="2566" w:hanging="720"/>
      </w:pPr>
      <w:rPr>
        <w:rFonts w:ascii="Arial" w:eastAsia="Arial" w:hAnsi="Arial" w:cs="Arial" w:hint="default"/>
        <w:b/>
        <w:i/>
        <w:color w:val="000000"/>
        <w:sz w:val="20"/>
      </w:rPr>
    </w:lvl>
    <w:lvl w:ilvl="4">
      <w:start w:val="1"/>
      <w:numFmt w:val="decimal"/>
      <w:isLgl/>
      <w:lvlText w:val="%1.%2.%3.%4.%5."/>
      <w:lvlJc w:val="left"/>
      <w:pPr>
        <w:ind w:left="3453" w:hanging="1080"/>
      </w:pPr>
      <w:rPr>
        <w:rFonts w:ascii="Arial" w:eastAsia="Arial" w:hAnsi="Arial" w:cs="Arial" w:hint="default"/>
        <w:b/>
        <w:i/>
        <w:color w:val="000000"/>
        <w:sz w:val="20"/>
      </w:rPr>
    </w:lvl>
    <w:lvl w:ilvl="5">
      <w:start w:val="1"/>
      <w:numFmt w:val="decimal"/>
      <w:isLgl/>
      <w:lvlText w:val="%1.%2.%3.%4.%5.%6."/>
      <w:lvlJc w:val="left"/>
      <w:pPr>
        <w:ind w:left="3980" w:hanging="1080"/>
      </w:pPr>
      <w:rPr>
        <w:rFonts w:ascii="Arial" w:eastAsia="Arial" w:hAnsi="Arial" w:cs="Arial" w:hint="default"/>
        <w:b/>
        <w:i/>
        <w:color w:val="000000"/>
        <w:sz w:val="20"/>
      </w:rPr>
    </w:lvl>
    <w:lvl w:ilvl="6">
      <w:start w:val="1"/>
      <w:numFmt w:val="decimal"/>
      <w:isLgl/>
      <w:lvlText w:val="%1.%2.%3.%4.%5.%6.%7."/>
      <w:lvlJc w:val="left"/>
      <w:pPr>
        <w:ind w:left="4867" w:hanging="1440"/>
      </w:pPr>
      <w:rPr>
        <w:rFonts w:ascii="Arial" w:eastAsia="Arial" w:hAnsi="Arial" w:cs="Arial" w:hint="default"/>
        <w:b/>
        <w:i/>
        <w:color w:val="000000"/>
        <w:sz w:val="20"/>
      </w:rPr>
    </w:lvl>
    <w:lvl w:ilvl="7">
      <w:start w:val="1"/>
      <w:numFmt w:val="decimal"/>
      <w:isLgl/>
      <w:lvlText w:val="%1.%2.%3.%4.%5.%6.%7.%8."/>
      <w:lvlJc w:val="left"/>
      <w:pPr>
        <w:ind w:left="5394" w:hanging="1440"/>
      </w:pPr>
      <w:rPr>
        <w:rFonts w:ascii="Arial" w:eastAsia="Arial" w:hAnsi="Arial" w:cs="Arial" w:hint="default"/>
        <w:b/>
        <w:i/>
        <w:color w:val="000000"/>
        <w:sz w:val="20"/>
      </w:rPr>
    </w:lvl>
    <w:lvl w:ilvl="8">
      <w:start w:val="1"/>
      <w:numFmt w:val="decimal"/>
      <w:isLgl/>
      <w:lvlText w:val="%1.%2.%3.%4.%5.%6.%7.%8.%9."/>
      <w:lvlJc w:val="left"/>
      <w:pPr>
        <w:ind w:left="6281" w:hanging="1800"/>
      </w:pPr>
      <w:rPr>
        <w:rFonts w:ascii="Arial" w:eastAsia="Arial" w:hAnsi="Arial" w:cs="Arial" w:hint="default"/>
        <w:b/>
        <w:i/>
        <w:color w:val="000000"/>
        <w:sz w:val="20"/>
      </w:rPr>
    </w:lvl>
  </w:abstractNum>
  <w:num w:numId="1">
    <w:abstractNumId w:val="4"/>
  </w:num>
  <w:num w:numId="2">
    <w:abstractNumId w:val="100"/>
  </w:num>
  <w:num w:numId="3">
    <w:abstractNumId w:val="131"/>
  </w:num>
  <w:num w:numId="4">
    <w:abstractNumId w:val="106"/>
  </w:num>
  <w:num w:numId="5">
    <w:abstractNumId w:val="37"/>
  </w:num>
  <w:num w:numId="6">
    <w:abstractNumId w:val="157"/>
  </w:num>
  <w:num w:numId="7">
    <w:abstractNumId w:val="146"/>
  </w:num>
  <w:num w:numId="8">
    <w:abstractNumId w:val="6"/>
  </w:num>
  <w:num w:numId="9">
    <w:abstractNumId w:val="177"/>
  </w:num>
  <w:num w:numId="10">
    <w:abstractNumId w:val="51"/>
  </w:num>
  <w:num w:numId="11">
    <w:abstractNumId w:val="163"/>
  </w:num>
  <w:num w:numId="12">
    <w:abstractNumId w:val="88"/>
  </w:num>
  <w:num w:numId="13">
    <w:abstractNumId w:val="93"/>
  </w:num>
  <w:num w:numId="14">
    <w:abstractNumId w:val="30"/>
  </w:num>
  <w:num w:numId="15">
    <w:abstractNumId w:val="3"/>
  </w:num>
  <w:num w:numId="16">
    <w:abstractNumId w:val="169"/>
  </w:num>
  <w:num w:numId="17">
    <w:abstractNumId w:val="129"/>
  </w:num>
  <w:num w:numId="18">
    <w:abstractNumId w:val="45"/>
  </w:num>
  <w:num w:numId="19">
    <w:abstractNumId w:val="8"/>
  </w:num>
  <w:num w:numId="20">
    <w:abstractNumId w:val="156"/>
  </w:num>
  <w:num w:numId="21">
    <w:abstractNumId w:val="59"/>
  </w:num>
  <w:num w:numId="22">
    <w:abstractNumId w:val="149"/>
  </w:num>
  <w:num w:numId="23">
    <w:abstractNumId w:val="105"/>
  </w:num>
  <w:num w:numId="24">
    <w:abstractNumId w:val="181"/>
  </w:num>
  <w:num w:numId="25">
    <w:abstractNumId w:val="58"/>
  </w:num>
  <w:num w:numId="26">
    <w:abstractNumId w:val="160"/>
  </w:num>
  <w:num w:numId="27">
    <w:abstractNumId w:val="40"/>
  </w:num>
  <w:num w:numId="28">
    <w:abstractNumId w:val="152"/>
  </w:num>
  <w:num w:numId="29">
    <w:abstractNumId w:val="76"/>
  </w:num>
  <w:num w:numId="30">
    <w:abstractNumId w:val="135"/>
  </w:num>
  <w:num w:numId="31">
    <w:abstractNumId w:val="180"/>
  </w:num>
  <w:num w:numId="32">
    <w:abstractNumId w:val="173"/>
  </w:num>
  <w:num w:numId="33">
    <w:abstractNumId w:val="17"/>
  </w:num>
  <w:num w:numId="34">
    <w:abstractNumId w:val="136"/>
  </w:num>
  <w:num w:numId="35">
    <w:abstractNumId w:val="167"/>
  </w:num>
  <w:num w:numId="36">
    <w:abstractNumId w:val="124"/>
  </w:num>
  <w:num w:numId="37">
    <w:abstractNumId w:val="103"/>
  </w:num>
  <w:num w:numId="38">
    <w:abstractNumId w:val="70"/>
  </w:num>
  <w:num w:numId="39">
    <w:abstractNumId w:val="83"/>
  </w:num>
  <w:num w:numId="40">
    <w:abstractNumId w:val="170"/>
  </w:num>
  <w:num w:numId="41">
    <w:abstractNumId w:val="27"/>
  </w:num>
  <w:num w:numId="42">
    <w:abstractNumId w:val="52"/>
  </w:num>
  <w:num w:numId="43">
    <w:abstractNumId w:val="23"/>
  </w:num>
  <w:num w:numId="44">
    <w:abstractNumId w:val="13"/>
  </w:num>
  <w:num w:numId="45">
    <w:abstractNumId w:val="142"/>
  </w:num>
  <w:num w:numId="46">
    <w:abstractNumId w:val="73"/>
  </w:num>
  <w:num w:numId="47">
    <w:abstractNumId w:val="28"/>
  </w:num>
  <w:num w:numId="48">
    <w:abstractNumId w:val="90"/>
  </w:num>
  <w:num w:numId="49">
    <w:abstractNumId w:val="159"/>
  </w:num>
  <w:num w:numId="50">
    <w:abstractNumId w:val="104"/>
  </w:num>
  <w:num w:numId="51">
    <w:abstractNumId w:val="49"/>
  </w:num>
  <w:num w:numId="52">
    <w:abstractNumId w:val="57"/>
  </w:num>
  <w:num w:numId="53">
    <w:abstractNumId w:val="80"/>
  </w:num>
  <w:num w:numId="54">
    <w:abstractNumId w:val="29"/>
  </w:num>
  <w:num w:numId="55">
    <w:abstractNumId w:val="66"/>
  </w:num>
  <w:num w:numId="56">
    <w:abstractNumId w:val="141"/>
  </w:num>
  <w:num w:numId="57">
    <w:abstractNumId w:val="48"/>
  </w:num>
  <w:num w:numId="58">
    <w:abstractNumId w:val="91"/>
  </w:num>
  <w:num w:numId="59">
    <w:abstractNumId w:val="0"/>
  </w:num>
  <w:num w:numId="60">
    <w:abstractNumId w:val="137"/>
  </w:num>
  <w:num w:numId="61">
    <w:abstractNumId w:val="148"/>
  </w:num>
  <w:num w:numId="62">
    <w:abstractNumId w:val="176"/>
  </w:num>
  <w:num w:numId="63">
    <w:abstractNumId w:val="101"/>
  </w:num>
  <w:num w:numId="64">
    <w:abstractNumId w:val="130"/>
  </w:num>
  <w:num w:numId="65">
    <w:abstractNumId w:val="86"/>
  </w:num>
  <w:num w:numId="66">
    <w:abstractNumId w:val="120"/>
  </w:num>
  <w:num w:numId="67">
    <w:abstractNumId w:val="172"/>
  </w:num>
  <w:num w:numId="68">
    <w:abstractNumId w:val="147"/>
  </w:num>
  <w:num w:numId="69">
    <w:abstractNumId w:val="56"/>
  </w:num>
  <w:num w:numId="70">
    <w:abstractNumId w:val="139"/>
  </w:num>
  <w:num w:numId="71">
    <w:abstractNumId w:val="121"/>
  </w:num>
  <w:num w:numId="72">
    <w:abstractNumId w:val="79"/>
  </w:num>
  <w:num w:numId="73">
    <w:abstractNumId w:val="75"/>
  </w:num>
  <w:num w:numId="74">
    <w:abstractNumId w:val="35"/>
  </w:num>
  <w:num w:numId="75">
    <w:abstractNumId w:val="116"/>
  </w:num>
  <w:num w:numId="76">
    <w:abstractNumId w:val="25"/>
  </w:num>
  <w:num w:numId="77">
    <w:abstractNumId w:val="95"/>
  </w:num>
  <w:num w:numId="78">
    <w:abstractNumId w:val="85"/>
  </w:num>
  <w:num w:numId="79">
    <w:abstractNumId w:val="53"/>
  </w:num>
  <w:num w:numId="80">
    <w:abstractNumId w:val="143"/>
  </w:num>
  <w:num w:numId="81">
    <w:abstractNumId w:val="77"/>
  </w:num>
  <w:num w:numId="82">
    <w:abstractNumId w:val="20"/>
  </w:num>
  <w:num w:numId="83">
    <w:abstractNumId w:val="127"/>
  </w:num>
  <w:num w:numId="84">
    <w:abstractNumId w:val="61"/>
  </w:num>
  <w:num w:numId="85">
    <w:abstractNumId w:val="21"/>
  </w:num>
  <w:num w:numId="86">
    <w:abstractNumId w:val="65"/>
  </w:num>
  <w:num w:numId="87">
    <w:abstractNumId w:val="44"/>
  </w:num>
  <w:num w:numId="88">
    <w:abstractNumId w:val="114"/>
  </w:num>
  <w:num w:numId="89">
    <w:abstractNumId w:val="60"/>
  </w:num>
  <w:num w:numId="90">
    <w:abstractNumId w:val="122"/>
  </w:num>
  <w:num w:numId="91">
    <w:abstractNumId w:val="164"/>
  </w:num>
  <w:num w:numId="92">
    <w:abstractNumId w:val="151"/>
  </w:num>
  <w:num w:numId="93">
    <w:abstractNumId w:val="97"/>
  </w:num>
  <w:num w:numId="94">
    <w:abstractNumId w:val="81"/>
  </w:num>
  <w:num w:numId="95">
    <w:abstractNumId w:val="39"/>
  </w:num>
  <w:num w:numId="96">
    <w:abstractNumId w:val="18"/>
  </w:num>
  <w:num w:numId="97">
    <w:abstractNumId w:val="154"/>
  </w:num>
  <w:num w:numId="98">
    <w:abstractNumId w:val="144"/>
  </w:num>
  <w:num w:numId="99">
    <w:abstractNumId w:val="150"/>
  </w:num>
  <w:num w:numId="100">
    <w:abstractNumId w:val="33"/>
  </w:num>
  <w:num w:numId="101">
    <w:abstractNumId w:val="158"/>
  </w:num>
  <w:num w:numId="102">
    <w:abstractNumId w:val="168"/>
  </w:num>
  <w:num w:numId="103">
    <w:abstractNumId w:val="133"/>
  </w:num>
  <w:num w:numId="104">
    <w:abstractNumId w:val="162"/>
  </w:num>
  <w:num w:numId="105">
    <w:abstractNumId w:val="11"/>
  </w:num>
  <w:num w:numId="106">
    <w:abstractNumId w:val="109"/>
  </w:num>
  <w:num w:numId="107">
    <w:abstractNumId w:val="117"/>
  </w:num>
  <w:num w:numId="108">
    <w:abstractNumId w:val="5"/>
  </w:num>
  <w:num w:numId="109">
    <w:abstractNumId w:val="110"/>
  </w:num>
  <w:num w:numId="110">
    <w:abstractNumId w:val="118"/>
  </w:num>
  <w:num w:numId="111">
    <w:abstractNumId w:val="16"/>
  </w:num>
  <w:num w:numId="112">
    <w:abstractNumId w:val="67"/>
  </w:num>
  <w:num w:numId="113">
    <w:abstractNumId w:val="126"/>
  </w:num>
  <w:num w:numId="114">
    <w:abstractNumId w:val="62"/>
  </w:num>
  <w:num w:numId="115">
    <w:abstractNumId w:val="87"/>
  </w:num>
  <w:num w:numId="116">
    <w:abstractNumId w:val="19"/>
  </w:num>
  <w:num w:numId="117">
    <w:abstractNumId w:val="84"/>
  </w:num>
  <w:num w:numId="118">
    <w:abstractNumId w:val="31"/>
  </w:num>
  <w:num w:numId="119">
    <w:abstractNumId w:val="125"/>
  </w:num>
  <w:num w:numId="120">
    <w:abstractNumId w:val="9"/>
  </w:num>
  <w:num w:numId="121">
    <w:abstractNumId w:val="43"/>
  </w:num>
  <w:num w:numId="122">
    <w:abstractNumId w:val="128"/>
  </w:num>
  <w:num w:numId="123">
    <w:abstractNumId w:val="74"/>
  </w:num>
  <w:num w:numId="124">
    <w:abstractNumId w:val="63"/>
  </w:num>
  <w:num w:numId="125">
    <w:abstractNumId w:val="165"/>
  </w:num>
  <w:num w:numId="126">
    <w:abstractNumId w:val="98"/>
  </w:num>
  <w:num w:numId="127">
    <w:abstractNumId w:val="14"/>
  </w:num>
  <w:num w:numId="128">
    <w:abstractNumId w:val="15"/>
  </w:num>
  <w:num w:numId="129">
    <w:abstractNumId w:val="69"/>
  </w:num>
  <w:num w:numId="130">
    <w:abstractNumId w:val="171"/>
  </w:num>
  <w:num w:numId="131">
    <w:abstractNumId w:val="2"/>
  </w:num>
  <w:num w:numId="132">
    <w:abstractNumId w:val="41"/>
  </w:num>
  <w:num w:numId="133">
    <w:abstractNumId w:val="12"/>
  </w:num>
  <w:num w:numId="134">
    <w:abstractNumId w:val="140"/>
  </w:num>
  <w:num w:numId="135">
    <w:abstractNumId w:val="24"/>
  </w:num>
  <w:num w:numId="136">
    <w:abstractNumId w:val="68"/>
  </w:num>
  <w:num w:numId="137">
    <w:abstractNumId w:val="47"/>
  </w:num>
  <w:num w:numId="138">
    <w:abstractNumId w:val="134"/>
  </w:num>
  <w:num w:numId="139">
    <w:abstractNumId w:val="113"/>
  </w:num>
  <w:num w:numId="140">
    <w:abstractNumId w:val="50"/>
  </w:num>
  <w:num w:numId="141">
    <w:abstractNumId w:val="132"/>
  </w:num>
  <w:num w:numId="142">
    <w:abstractNumId w:val="174"/>
  </w:num>
  <w:num w:numId="143">
    <w:abstractNumId w:val="64"/>
  </w:num>
  <w:num w:numId="144">
    <w:abstractNumId w:val="123"/>
  </w:num>
  <w:num w:numId="145">
    <w:abstractNumId w:val="22"/>
  </w:num>
  <w:num w:numId="146">
    <w:abstractNumId w:val="153"/>
  </w:num>
  <w:num w:numId="147">
    <w:abstractNumId w:val="72"/>
  </w:num>
  <w:num w:numId="148">
    <w:abstractNumId w:val="71"/>
  </w:num>
  <w:num w:numId="149">
    <w:abstractNumId w:val="111"/>
  </w:num>
  <w:num w:numId="150">
    <w:abstractNumId w:val="94"/>
  </w:num>
  <w:num w:numId="151">
    <w:abstractNumId w:val="102"/>
  </w:num>
  <w:num w:numId="152">
    <w:abstractNumId w:val="92"/>
  </w:num>
  <w:num w:numId="153">
    <w:abstractNumId w:val="34"/>
  </w:num>
  <w:num w:numId="154">
    <w:abstractNumId w:val="54"/>
  </w:num>
  <w:num w:numId="155">
    <w:abstractNumId w:val="155"/>
  </w:num>
  <w:num w:numId="156">
    <w:abstractNumId w:val="145"/>
  </w:num>
  <w:num w:numId="157">
    <w:abstractNumId w:val="10"/>
  </w:num>
  <w:num w:numId="158">
    <w:abstractNumId w:val="42"/>
  </w:num>
  <w:num w:numId="159">
    <w:abstractNumId w:val="178"/>
  </w:num>
  <w:num w:numId="160">
    <w:abstractNumId w:val="115"/>
  </w:num>
  <w:num w:numId="161">
    <w:abstractNumId w:val="82"/>
  </w:num>
  <w:num w:numId="162">
    <w:abstractNumId w:val="161"/>
  </w:num>
  <w:num w:numId="163">
    <w:abstractNumId w:val="26"/>
  </w:num>
  <w:num w:numId="164">
    <w:abstractNumId w:val="38"/>
  </w:num>
  <w:num w:numId="165">
    <w:abstractNumId w:val="107"/>
  </w:num>
  <w:num w:numId="166">
    <w:abstractNumId w:val="166"/>
  </w:num>
  <w:num w:numId="167">
    <w:abstractNumId w:val="11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
  </w:num>
  <w:num w:numId="171">
    <w:abstractNumId w:val="32"/>
  </w:num>
  <w:num w:numId="172">
    <w:abstractNumId w:val="96"/>
  </w:num>
  <w:num w:numId="17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
  </w:num>
  <w:num w:numId="177">
    <w:abstractNumId w:val="36"/>
  </w:num>
  <w:num w:numId="178">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6"/>
    <w:lvlOverride w:ilvl="0">
      <w:startOverride w:val="1"/>
    </w:lvlOverride>
    <w:lvlOverride w:ilvl="1"/>
    <w:lvlOverride w:ilvl="2"/>
    <w:lvlOverride w:ilvl="3"/>
    <w:lvlOverride w:ilvl="4"/>
    <w:lvlOverride w:ilvl="5"/>
    <w:lvlOverride w:ilvl="6"/>
    <w:lvlOverride w:ilvl="7"/>
    <w:lvlOverride w:ilvl="8"/>
  </w:num>
  <w:num w:numId="180">
    <w:abstractNumId w:val="8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55"/>
  </w:num>
  <w:num w:numId="184">
    <w:abstractNumId w:val="175"/>
  </w:num>
  <w:num w:numId="185">
    <w:abstractNumId w:val="112"/>
  </w:num>
  <w:num w:numId="186">
    <w:abstractNumId w:val="108"/>
  </w:num>
  <w:num w:numId="187">
    <w:abstractNumId w:val="4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E7"/>
    <w:rsid w:val="0000651C"/>
    <w:rsid w:val="000074E0"/>
    <w:rsid w:val="0002152D"/>
    <w:rsid w:val="000247D9"/>
    <w:rsid w:val="0002753D"/>
    <w:rsid w:val="00030877"/>
    <w:rsid w:val="00037327"/>
    <w:rsid w:val="00043E10"/>
    <w:rsid w:val="00060ECA"/>
    <w:rsid w:val="00066950"/>
    <w:rsid w:val="00080D8E"/>
    <w:rsid w:val="00081BF5"/>
    <w:rsid w:val="00096336"/>
    <w:rsid w:val="000A1E2D"/>
    <w:rsid w:val="000A5303"/>
    <w:rsid w:val="000A673C"/>
    <w:rsid w:val="000C7782"/>
    <w:rsid w:val="000F004A"/>
    <w:rsid w:val="00100CF5"/>
    <w:rsid w:val="00101178"/>
    <w:rsid w:val="001023CC"/>
    <w:rsid w:val="00105608"/>
    <w:rsid w:val="0010715B"/>
    <w:rsid w:val="00116FEC"/>
    <w:rsid w:val="00122C77"/>
    <w:rsid w:val="001331B8"/>
    <w:rsid w:val="0014180C"/>
    <w:rsid w:val="0014499D"/>
    <w:rsid w:val="00146CA3"/>
    <w:rsid w:val="001522B0"/>
    <w:rsid w:val="00153512"/>
    <w:rsid w:val="0016295F"/>
    <w:rsid w:val="001740A9"/>
    <w:rsid w:val="001804B7"/>
    <w:rsid w:val="001807E2"/>
    <w:rsid w:val="00180C1F"/>
    <w:rsid w:val="00183905"/>
    <w:rsid w:val="0018670B"/>
    <w:rsid w:val="001915AF"/>
    <w:rsid w:val="001A7C98"/>
    <w:rsid w:val="001C0586"/>
    <w:rsid w:val="001C25EA"/>
    <w:rsid w:val="001C2F1A"/>
    <w:rsid w:val="001C62F6"/>
    <w:rsid w:val="001E082C"/>
    <w:rsid w:val="001E2AA1"/>
    <w:rsid w:val="001F0022"/>
    <w:rsid w:val="002026F0"/>
    <w:rsid w:val="002514FC"/>
    <w:rsid w:val="00270F77"/>
    <w:rsid w:val="00270FC9"/>
    <w:rsid w:val="00272C2F"/>
    <w:rsid w:val="00277AB3"/>
    <w:rsid w:val="00285C55"/>
    <w:rsid w:val="00292DD5"/>
    <w:rsid w:val="00294252"/>
    <w:rsid w:val="002C1173"/>
    <w:rsid w:val="002C169D"/>
    <w:rsid w:val="002C640B"/>
    <w:rsid w:val="002C6E1C"/>
    <w:rsid w:val="002C71F8"/>
    <w:rsid w:val="00304E58"/>
    <w:rsid w:val="003132D3"/>
    <w:rsid w:val="0032088A"/>
    <w:rsid w:val="00333D65"/>
    <w:rsid w:val="003437DB"/>
    <w:rsid w:val="00354000"/>
    <w:rsid w:val="00364286"/>
    <w:rsid w:val="00373B17"/>
    <w:rsid w:val="0037647C"/>
    <w:rsid w:val="00380FD0"/>
    <w:rsid w:val="00384F63"/>
    <w:rsid w:val="00385DD9"/>
    <w:rsid w:val="003917AB"/>
    <w:rsid w:val="003A6F5F"/>
    <w:rsid w:val="003B4AE6"/>
    <w:rsid w:val="003B7543"/>
    <w:rsid w:val="003D105B"/>
    <w:rsid w:val="003E0FBD"/>
    <w:rsid w:val="003F5C96"/>
    <w:rsid w:val="003F664E"/>
    <w:rsid w:val="00405FEB"/>
    <w:rsid w:val="004247BD"/>
    <w:rsid w:val="00433D71"/>
    <w:rsid w:val="00456F86"/>
    <w:rsid w:val="0047260B"/>
    <w:rsid w:val="0047726D"/>
    <w:rsid w:val="00486366"/>
    <w:rsid w:val="00493DE5"/>
    <w:rsid w:val="004B4894"/>
    <w:rsid w:val="004B5DE1"/>
    <w:rsid w:val="004C2D28"/>
    <w:rsid w:val="004D55F7"/>
    <w:rsid w:val="004D7D26"/>
    <w:rsid w:val="004E246B"/>
    <w:rsid w:val="004F00B2"/>
    <w:rsid w:val="004F2C3C"/>
    <w:rsid w:val="004F5186"/>
    <w:rsid w:val="00512276"/>
    <w:rsid w:val="005261EC"/>
    <w:rsid w:val="005361E2"/>
    <w:rsid w:val="00550779"/>
    <w:rsid w:val="005546B0"/>
    <w:rsid w:val="00557CA9"/>
    <w:rsid w:val="00564930"/>
    <w:rsid w:val="005729C1"/>
    <w:rsid w:val="0057639E"/>
    <w:rsid w:val="0058177B"/>
    <w:rsid w:val="00585D92"/>
    <w:rsid w:val="00585FDC"/>
    <w:rsid w:val="005971EE"/>
    <w:rsid w:val="005A11F0"/>
    <w:rsid w:val="005A21FD"/>
    <w:rsid w:val="005A2750"/>
    <w:rsid w:val="005A6441"/>
    <w:rsid w:val="005B0838"/>
    <w:rsid w:val="005B1977"/>
    <w:rsid w:val="005C592A"/>
    <w:rsid w:val="005D039A"/>
    <w:rsid w:val="005E5EFD"/>
    <w:rsid w:val="005F3E1E"/>
    <w:rsid w:val="00601468"/>
    <w:rsid w:val="00605CFF"/>
    <w:rsid w:val="00612C27"/>
    <w:rsid w:val="00613722"/>
    <w:rsid w:val="006258F9"/>
    <w:rsid w:val="0063202C"/>
    <w:rsid w:val="00641F1F"/>
    <w:rsid w:val="006440F1"/>
    <w:rsid w:val="0065269F"/>
    <w:rsid w:val="0065357B"/>
    <w:rsid w:val="00666E4B"/>
    <w:rsid w:val="00674E8A"/>
    <w:rsid w:val="00690DF6"/>
    <w:rsid w:val="006927C5"/>
    <w:rsid w:val="0069703B"/>
    <w:rsid w:val="0069770D"/>
    <w:rsid w:val="006A1E7D"/>
    <w:rsid w:val="006A394B"/>
    <w:rsid w:val="006D5A0C"/>
    <w:rsid w:val="006D6789"/>
    <w:rsid w:val="006E691E"/>
    <w:rsid w:val="0070075C"/>
    <w:rsid w:val="00710488"/>
    <w:rsid w:val="0071087F"/>
    <w:rsid w:val="00713E5B"/>
    <w:rsid w:val="00735977"/>
    <w:rsid w:val="00740F9B"/>
    <w:rsid w:val="00741226"/>
    <w:rsid w:val="00746802"/>
    <w:rsid w:val="00752500"/>
    <w:rsid w:val="007750EA"/>
    <w:rsid w:val="00777326"/>
    <w:rsid w:val="0079536D"/>
    <w:rsid w:val="00795ED4"/>
    <w:rsid w:val="007A1B0B"/>
    <w:rsid w:val="007A798E"/>
    <w:rsid w:val="007B0371"/>
    <w:rsid w:val="007D21B2"/>
    <w:rsid w:val="007E2F66"/>
    <w:rsid w:val="007E38DC"/>
    <w:rsid w:val="007E7273"/>
    <w:rsid w:val="007E7EC2"/>
    <w:rsid w:val="007F1B73"/>
    <w:rsid w:val="00801195"/>
    <w:rsid w:val="00806DA0"/>
    <w:rsid w:val="00815695"/>
    <w:rsid w:val="00817DF0"/>
    <w:rsid w:val="008230DE"/>
    <w:rsid w:val="00830935"/>
    <w:rsid w:val="0083249A"/>
    <w:rsid w:val="00834F0D"/>
    <w:rsid w:val="0084176E"/>
    <w:rsid w:val="008871D6"/>
    <w:rsid w:val="00894249"/>
    <w:rsid w:val="008948F7"/>
    <w:rsid w:val="008A0237"/>
    <w:rsid w:val="008A7EDE"/>
    <w:rsid w:val="008C2515"/>
    <w:rsid w:val="008C6B34"/>
    <w:rsid w:val="008D09E7"/>
    <w:rsid w:val="008D3C85"/>
    <w:rsid w:val="008E25A2"/>
    <w:rsid w:val="008E4721"/>
    <w:rsid w:val="008E4E10"/>
    <w:rsid w:val="008F0411"/>
    <w:rsid w:val="008F1F23"/>
    <w:rsid w:val="008F30BE"/>
    <w:rsid w:val="008F5D9B"/>
    <w:rsid w:val="00906506"/>
    <w:rsid w:val="00915C43"/>
    <w:rsid w:val="00922B23"/>
    <w:rsid w:val="0092678F"/>
    <w:rsid w:val="00942394"/>
    <w:rsid w:val="00946B64"/>
    <w:rsid w:val="00946C6B"/>
    <w:rsid w:val="009559A5"/>
    <w:rsid w:val="009621F1"/>
    <w:rsid w:val="009643C4"/>
    <w:rsid w:val="00994695"/>
    <w:rsid w:val="00995F3C"/>
    <w:rsid w:val="009A38FF"/>
    <w:rsid w:val="009A7A0B"/>
    <w:rsid w:val="009B093F"/>
    <w:rsid w:val="009B2AF7"/>
    <w:rsid w:val="009B60C0"/>
    <w:rsid w:val="009B7AE3"/>
    <w:rsid w:val="009C2864"/>
    <w:rsid w:val="009C5923"/>
    <w:rsid w:val="009E3841"/>
    <w:rsid w:val="009F51C9"/>
    <w:rsid w:val="009F5253"/>
    <w:rsid w:val="009F543D"/>
    <w:rsid w:val="00A07F52"/>
    <w:rsid w:val="00A221A6"/>
    <w:rsid w:val="00A27B2D"/>
    <w:rsid w:val="00A322CA"/>
    <w:rsid w:val="00A32F72"/>
    <w:rsid w:val="00A34960"/>
    <w:rsid w:val="00A34CBC"/>
    <w:rsid w:val="00A37549"/>
    <w:rsid w:val="00A41694"/>
    <w:rsid w:val="00A66733"/>
    <w:rsid w:val="00A86D98"/>
    <w:rsid w:val="00A95BB1"/>
    <w:rsid w:val="00AA030D"/>
    <w:rsid w:val="00AA320C"/>
    <w:rsid w:val="00AA4048"/>
    <w:rsid w:val="00AA4AA8"/>
    <w:rsid w:val="00AA6062"/>
    <w:rsid w:val="00AB0E20"/>
    <w:rsid w:val="00AB3AB4"/>
    <w:rsid w:val="00AB6D0C"/>
    <w:rsid w:val="00AD7C23"/>
    <w:rsid w:val="00AE784E"/>
    <w:rsid w:val="00AF0EB9"/>
    <w:rsid w:val="00B02288"/>
    <w:rsid w:val="00B02A0C"/>
    <w:rsid w:val="00B03DF6"/>
    <w:rsid w:val="00B21C89"/>
    <w:rsid w:val="00B24376"/>
    <w:rsid w:val="00B24EF0"/>
    <w:rsid w:val="00B254D7"/>
    <w:rsid w:val="00B270EF"/>
    <w:rsid w:val="00B27467"/>
    <w:rsid w:val="00B3734F"/>
    <w:rsid w:val="00B5083A"/>
    <w:rsid w:val="00B544E8"/>
    <w:rsid w:val="00B56F0A"/>
    <w:rsid w:val="00B656E5"/>
    <w:rsid w:val="00B77BDE"/>
    <w:rsid w:val="00B77F7A"/>
    <w:rsid w:val="00B83A75"/>
    <w:rsid w:val="00BA0620"/>
    <w:rsid w:val="00BA0F10"/>
    <w:rsid w:val="00BA0F86"/>
    <w:rsid w:val="00BB75E3"/>
    <w:rsid w:val="00BD1F94"/>
    <w:rsid w:val="00BE5653"/>
    <w:rsid w:val="00BF4A27"/>
    <w:rsid w:val="00BF5816"/>
    <w:rsid w:val="00C01185"/>
    <w:rsid w:val="00C040FE"/>
    <w:rsid w:val="00C05511"/>
    <w:rsid w:val="00C102A7"/>
    <w:rsid w:val="00C110E3"/>
    <w:rsid w:val="00C116C5"/>
    <w:rsid w:val="00C1707A"/>
    <w:rsid w:val="00C3177B"/>
    <w:rsid w:val="00C50F66"/>
    <w:rsid w:val="00C60E26"/>
    <w:rsid w:val="00C61DBB"/>
    <w:rsid w:val="00C64760"/>
    <w:rsid w:val="00C677A0"/>
    <w:rsid w:val="00C713C4"/>
    <w:rsid w:val="00C7290B"/>
    <w:rsid w:val="00C732E7"/>
    <w:rsid w:val="00C80F7F"/>
    <w:rsid w:val="00CA69E3"/>
    <w:rsid w:val="00CB7213"/>
    <w:rsid w:val="00CC0B1E"/>
    <w:rsid w:val="00CC178D"/>
    <w:rsid w:val="00CD6613"/>
    <w:rsid w:val="00CF19C3"/>
    <w:rsid w:val="00CF7B10"/>
    <w:rsid w:val="00D05AAB"/>
    <w:rsid w:val="00D3055A"/>
    <w:rsid w:val="00D3787A"/>
    <w:rsid w:val="00D41D44"/>
    <w:rsid w:val="00D61A56"/>
    <w:rsid w:val="00D61B6B"/>
    <w:rsid w:val="00D8065F"/>
    <w:rsid w:val="00D82DBF"/>
    <w:rsid w:val="00D8607C"/>
    <w:rsid w:val="00D8653C"/>
    <w:rsid w:val="00D87B4A"/>
    <w:rsid w:val="00D87BEF"/>
    <w:rsid w:val="00D93EBF"/>
    <w:rsid w:val="00DA3424"/>
    <w:rsid w:val="00DB3784"/>
    <w:rsid w:val="00DB4934"/>
    <w:rsid w:val="00DB7494"/>
    <w:rsid w:val="00DC4C87"/>
    <w:rsid w:val="00DD5413"/>
    <w:rsid w:val="00DD5AD9"/>
    <w:rsid w:val="00DF1132"/>
    <w:rsid w:val="00DF247F"/>
    <w:rsid w:val="00DF699B"/>
    <w:rsid w:val="00DF6A84"/>
    <w:rsid w:val="00E023E4"/>
    <w:rsid w:val="00E02594"/>
    <w:rsid w:val="00E05DA9"/>
    <w:rsid w:val="00E10F99"/>
    <w:rsid w:val="00E12E48"/>
    <w:rsid w:val="00E20C54"/>
    <w:rsid w:val="00E31004"/>
    <w:rsid w:val="00E334BE"/>
    <w:rsid w:val="00E371F9"/>
    <w:rsid w:val="00E400D6"/>
    <w:rsid w:val="00E40BB3"/>
    <w:rsid w:val="00E46C0B"/>
    <w:rsid w:val="00E54CEA"/>
    <w:rsid w:val="00E5797C"/>
    <w:rsid w:val="00E63C77"/>
    <w:rsid w:val="00E65E6B"/>
    <w:rsid w:val="00E91291"/>
    <w:rsid w:val="00E91C16"/>
    <w:rsid w:val="00EA33BF"/>
    <w:rsid w:val="00EA66C3"/>
    <w:rsid w:val="00EB1D61"/>
    <w:rsid w:val="00EB63EC"/>
    <w:rsid w:val="00EC3695"/>
    <w:rsid w:val="00EC3AC7"/>
    <w:rsid w:val="00ED02C6"/>
    <w:rsid w:val="00ED2CC1"/>
    <w:rsid w:val="00ED4E18"/>
    <w:rsid w:val="00ED509E"/>
    <w:rsid w:val="00ED5DE2"/>
    <w:rsid w:val="00ED6D5F"/>
    <w:rsid w:val="00EE146F"/>
    <w:rsid w:val="00EF292A"/>
    <w:rsid w:val="00F059E7"/>
    <w:rsid w:val="00F10B74"/>
    <w:rsid w:val="00F16A05"/>
    <w:rsid w:val="00F230F9"/>
    <w:rsid w:val="00F347BB"/>
    <w:rsid w:val="00F36A13"/>
    <w:rsid w:val="00F37A32"/>
    <w:rsid w:val="00F619C6"/>
    <w:rsid w:val="00F63215"/>
    <w:rsid w:val="00F8065C"/>
    <w:rsid w:val="00F9040F"/>
    <w:rsid w:val="00FA12F5"/>
    <w:rsid w:val="00FB260A"/>
    <w:rsid w:val="00FB4982"/>
    <w:rsid w:val="00FB4E71"/>
    <w:rsid w:val="00FC5337"/>
    <w:rsid w:val="00FC5AE5"/>
    <w:rsid w:val="00FE1380"/>
    <w:rsid w:val="00FE1F02"/>
    <w:rsid w:val="00FE20E3"/>
    <w:rsid w:val="00FE24A0"/>
    <w:rsid w:val="00FF5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2837"/>
  <w15:docId w15:val="{2507C68E-24DC-47E2-8F40-F52CE20A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004"/>
  </w:style>
  <w:style w:type="paragraph" w:styleId="Naslov1">
    <w:name w:val="heading 1"/>
    <w:basedOn w:val="Normal"/>
    <w:next w:val="Normal"/>
    <w:link w:val="Naslov1Char"/>
    <w:uiPriority w:val="99"/>
    <w:qFormat/>
    <w:rsid w:val="00752500"/>
    <w:pPr>
      <w:keepNext/>
      <w:spacing w:before="240" w:after="60"/>
      <w:outlineLvl w:val="0"/>
    </w:pPr>
    <w:rPr>
      <w:rFonts w:ascii="Arial" w:eastAsia="Times New Roman" w:hAnsi="Arial" w:cs="Times New Roman"/>
      <w:b/>
      <w:bCs/>
      <w:kern w:val="32"/>
      <w:sz w:val="32"/>
      <w:szCs w:val="32"/>
      <w:lang w:val="en-GB"/>
    </w:rPr>
  </w:style>
  <w:style w:type="paragraph" w:styleId="Naslov2">
    <w:name w:val="heading 2"/>
    <w:basedOn w:val="Normal"/>
    <w:next w:val="Normal"/>
    <w:link w:val="Naslov2Char"/>
    <w:uiPriority w:val="9"/>
    <w:semiHidden/>
    <w:unhideWhenUsed/>
    <w:qFormat/>
    <w:rsid w:val="00752500"/>
    <w:pPr>
      <w:keepNext/>
      <w:keepLines/>
      <w:spacing w:before="40" w:line="259" w:lineRule="auto"/>
      <w:outlineLvl w:val="1"/>
    </w:pPr>
    <w:rPr>
      <w:rFonts w:ascii="Cambria" w:eastAsia="Times New Roman" w:hAnsi="Cambria" w:cs="Times New Roman"/>
      <w:color w:val="365F91"/>
      <w:sz w:val="26"/>
      <w:szCs w:val="26"/>
    </w:rPr>
  </w:style>
  <w:style w:type="paragraph" w:styleId="Naslov3">
    <w:name w:val="heading 3"/>
    <w:basedOn w:val="Normal"/>
    <w:next w:val="Normal"/>
    <w:link w:val="Naslov3Char"/>
    <w:uiPriority w:val="9"/>
    <w:qFormat/>
    <w:rsid w:val="00F10B74"/>
    <w:pPr>
      <w:keepNext/>
      <w:tabs>
        <w:tab w:val="num" w:pos="720"/>
      </w:tabs>
      <w:ind w:left="720" w:hanging="720"/>
      <w:jc w:val="both"/>
      <w:outlineLvl w:val="2"/>
    </w:pPr>
    <w:rPr>
      <w:rFonts w:ascii="Arial" w:eastAsia="Times New Roman" w:hAnsi="Arial" w:cs="Times New Roman"/>
      <w:b/>
      <w:bCs/>
      <w:sz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8D09E7"/>
    <w:rPr>
      <w:rFonts w:eastAsiaTheme="minorEastAsia"/>
      <w:sz w:val="22"/>
      <w:szCs w:val="22"/>
      <w:lang w:eastAsia="zh-CN"/>
    </w:rPr>
  </w:style>
  <w:style w:type="character" w:customStyle="1" w:styleId="BezproredaChar">
    <w:name w:val="Bez proreda Char"/>
    <w:basedOn w:val="Zadanifontodlomka"/>
    <w:link w:val="Bezproreda"/>
    <w:uiPriority w:val="1"/>
    <w:rsid w:val="008D09E7"/>
    <w:rPr>
      <w:rFonts w:eastAsiaTheme="minorEastAsia"/>
      <w:sz w:val="22"/>
      <w:szCs w:val="22"/>
      <w:lang w:val="en-US" w:eastAsia="zh-CN"/>
    </w:rPr>
  </w:style>
  <w:style w:type="paragraph" w:styleId="Podnoje">
    <w:name w:val="footer"/>
    <w:basedOn w:val="Normal"/>
    <w:link w:val="PodnojeChar"/>
    <w:uiPriority w:val="99"/>
    <w:unhideWhenUsed/>
    <w:rsid w:val="008D09E7"/>
    <w:pPr>
      <w:tabs>
        <w:tab w:val="center" w:pos="4680"/>
        <w:tab w:val="right" w:pos="9360"/>
      </w:tabs>
    </w:pPr>
  </w:style>
  <w:style w:type="character" w:customStyle="1" w:styleId="PodnojeChar">
    <w:name w:val="Podnožje Char"/>
    <w:basedOn w:val="Zadanifontodlomka"/>
    <w:link w:val="Podnoje"/>
    <w:uiPriority w:val="99"/>
    <w:rsid w:val="008D09E7"/>
  </w:style>
  <w:style w:type="character" w:styleId="Brojstranice">
    <w:name w:val="page number"/>
    <w:basedOn w:val="Zadanifontodlomka"/>
    <w:unhideWhenUsed/>
    <w:rsid w:val="008D09E7"/>
  </w:style>
  <w:style w:type="table" w:styleId="Reetkatablice">
    <w:name w:val="Table Grid"/>
    <w:basedOn w:val="Obinatablica"/>
    <w:rsid w:val="00942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942394"/>
    <w:rPr>
      <w:sz w:val="16"/>
      <w:szCs w:val="16"/>
    </w:rPr>
  </w:style>
  <w:style w:type="paragraph" w:styleId="Tekstkomentara">
    <w:name w:val="annotation text"/>
    <w:basedOn w:val="Normal"/>
    <w:link w:val="TekstkomentaraChar"/>
    <w:uiPriority w:val="99"/>
    <w:unhideWhenUsed/>
    <w:rsid w:val="00942394"/>
    <w:rPr>
      <w:sz w:val="20"/>
      <w:szCs w:val="20"/>
    </w:rPr>
  </w:style>
  <w:style w:type="character" w:customStyle="1" w:styleId="TekstkomentaraChar">
    <w:name w:val="Tekst komentara Char"/>
    <w:basedOn w:val="Zadanifontodlomka"/>
    <w:link w:val="Tekstkomentara"/>
    <w:uiPriority w:val="99"/>
    <w:rsid w:val="00942394"/>
    <w:rPr>
      <w:sz w:val="20"/>
      <w:szCs w:val="20"/>
    </w:rPr>
  </w:style>
  <w:style w:type="paragraph" w:styleId="Predmetkomentara">
    <w:name w:val="annotation subject"/>
    <w:basedOn w:val="Tekstkomentara"/>
    <w:next w:val="Tekstkomentara"/>
    <w:link w:val="PredmetkomentaraChar"/>
    <w:uiPriority w:val="99"/>
    <w:semiHidden/>
    <w:unhideWhenUsed/>
    <w:rsid w:val="00942394"/>
    <w:rPr>
      <w:b/>
      <w:bCs/>
    </w:rPr>
  </w:style>
  <w:style w:type="character" w:customStyle="1" w:styleId="PredmetkomentaraChar">
    <w:name w:val="Predmet komentara Char"/>
    <w:basedOn w:val="TekstkomentaraChar"/>
    <w:link w:val="Predmetkomentara"/>
    <w:uiPriority w:val="99"/>
    <w:semiHidden/>
    <w:rsid w:val="00942394"/>
    <w:rPr>
      <w:b/>
      <w:bCs/>
      <w:sz w:val="20"/>
      <w:szCs w:val="20"/>
    </w:rPr>
  </w:style>
  <w:style w:type="paragraph" w:styleId="Tekstbalonia">
    <w:name w:val="Balloon Text"/>
    <w:basedOn w:val="Normal"/>
    <w:link w:val="TekstbaloniaChar"/>
    <w:uiPriority w:val="99"/>
    <w:unhideWhenUsed/>
    <w:rsid w:val="00942394"/>
    <w:rPr>
      <w:rFonts w:ascii="Times New Roman" w:hAnsi="Times New Roman" w:cs="Times New Roman"/>
      <w:sz w:val="18"/>
      <w:szCs w:val="18"/>
    </w:rPr>
  </w:style>
  <w:style w:type="character" w:customStyle="1" w:styleId="TekstbaloniaChar">
    <w:name w:val="Tekst balončića Char"/>
    <w:basedOn w:val="Zadanifontodlomka"/>
    <w:link w:val="Tekstbalonia"/>
    <w:uiPriority w:val="99"/>
    <w:rsid w:val="00942394"/>
    <w:rPr>
      <w:rFonts w:ascii="Times New Roman" w:hAnsi="Times New Roman" w:cs="Times New Roman"/>
      <w:sz w:val="18"/>
      <w:szCs w:val="18"/>
    </w:rPr>
  </w:style>
  <w:style w:type="paragraph" w:customStyle="1" w:styleId="Bezproreda1">
    <w:name w:val="Bez proreda1"/>
    <w:uiPriority w:val="1"/>
    <w:qFormat/>
    <w:rsid w:val="00ED6D5F"/>
    <w:rPr>
      <w:rFonts w:ascii="Calibri" w:eastAsia="Times New Roman" w:hAnsi="Calibri" w:cs="Times New Roman"/>
      <w:sz w:val="22"/>
      <w:szCs w:val="22"/>
      <w:lang w:val="hr-HR" w:eastAsia="hr-HR"/>
    </w:rPr>
  </w:style>
  <w:style w:type="paragraph" w:customStyle="1" w:styleId="FreeForm">
    <w:name w:val="Free Form"/>
    <w:rsid w:val="00A41694"/>
    <w:rPr>
      <w:rFonts w:ascii="Helvetica" w:eastAsia="ヒラギノ角ゴ Pro W3" w:hAnsi="Helvetica" w:cs="Times New Roman"/>
      <w:color w:val="000000"/>
      <w:szCs w:val="20"/>
    </w:rPr>
  </w:style>
  <w:style w:type="paragraph" w:styleId="StandardWeb">
    <w:name w:val="Normal (Web)"/>
    <w:basedOn w:val="Normal"/>
    <w:uiPriority w:val="99"/>
    <w:rsid w:val="00A41694"/>
    <w:pPr>
      <w:spacing w:beforeLines="1"/>
    </w:pPr>
    <w:rPr>
      <w:rFonts w:ascii="Times" w:eastAsia="Times New Roman" w:hAnsi="Times" w:cs="Times New Roman"/>
      <w:sz w:val="20"/>
      <w:szCs w:val="20"/>
    </w:rPr>
  </w:style>
  <w:style w:type="paragraph" w:styleId="Odlomakpopisa">
    <w:name w:val="List Paragraph"/>
    <w:basedOn w:val="Normal"/>
    <w:link w:val="OdlomakpopisaChar"/>
    <w:uiPriority w:val="34"/>
    <w:qFormat/>
    <w:rsid w:val="00A41694"/>
    <w:pPr>
      <w:ind w:left="720"/>
      <w:contextualSpacing/>
    </w:pPr>
  </w:style>
  <w:style w:type="character" w:customStyle="1" w:styleId="Naslov3Char">
    <w:name w:val="Naslov 3 Char"/>
    <w:basedOn w:val="Zadanifontodlomka"/>
    <w:link w:val="Naslov3"/>
    <w:uiPriority w:val="9"/>
    <w:rsid w:val="00F10B74"/>
    <w:rPr>
      <w:rFonts w:ascii="Arial" w:eastAsia="Times New Roman" w:hAnsi="Arial" w:cs="Times New Roman"/>
      <w:b/>
      <w:bCs/>
      <w:sz w:val="20"/>
      <w:lang w:eastAsia="hr-HR"/>
    </w:rPr>
  </w:style>
  <w:style w:type="paragraph" w:styleId="Tijeloteksta">
    <w:name w:val="Body Text"/>
    <w:aliases w:val="  uvlaka 2,uvlaka 2"/>
    <w:basedOn w:val="Normal"/>
    <w:link w:val="TijelotekstaChar"/>
    <w:qFormat/>
    <w:rsid w:val="00F10B74"/>
    <w:rPr>
      <w:rFonts w:ascii="Times New Roman" w:eastAsia="Times New Roman" w:hAnsi="Times New Roman" w:cs="Times New Roman"/>
      <w:b/>
      <w:bCs/>
      <w:lang w:eastAsia="hr-HR"/>
    </w:rPr>
  </w:style>
  <w:style w:type="character" w:customStyle="1" w:styleId="TijelotekstaChar">
    <w:name w:val="Tijelo teksta Char"/>
    <w:aliases w:val="  uvlaka 2 Char,uvlaka 2 Char"/>
    <w:basedOn w:val="Zadanifontodlomka"/>
    <w:link w:val="Tijeloteksta"/>
    <w:rsid w:val="00F10B74"/>
    <w:rPr>
      <w:rFonts w:ascii="Times New Roman" w:eastAsia="Times New Roman" w:hAnsi="Times New Roman" w:cs="Times New Roman"/>
      <w:b/>
      <w:bCs/>
      <w:lang w:eastAsia="hr-HR"/>
    </w:rPr>
  </w:style>
  <w:style w:type="paragraph" w:styleId="Tekstfusnote">
    <w:name w:val="footnote text"/>
    <w:aliases w:val="Footnote (AI),Stil 1"/>
    <w:basedOn w:val="Normal"/>
    <w:link w:val="TekstfusnoteChar"/>
    <w:rsid w:val="00F10B74"/>
    <w:rPr>
      <w:rFonts w:ascii="Times New Roman" w:eastAsia="Times New Roman" w:hAnsi="Times New Roman" w:cs="Times New Roman"/>
      <w:sz w:val="20"/>
      <w:szCs w:val="20"/>
      <w:lang w:eastAsia="hr-HR"/>
    </w:rPr>
  </w:style>
  <w:style w:type="character" w:customStyle="1" w:styleId="TekstfusnoteChar">
    <w:name w:val="Tekst fusnote Char"/>
    <w:aliases w:val="Footnote (AI) Char,Stil 1 Char"/>
    <w:basedOn w:val="Zadanifontodlomka"/>
    <w:link w:val="Tekstfusnote"/>
    <w:rsid w:val="00F10B74"/>
    <w:rPr>
      <w:rFonts w:ascii="Times New Roman" w:eastAsia="Times New Roman" w:hAnsi="Times New Roman" w:cs="Times New Roman"/>
      <w:sz w:val="20"/>
      <w:szCs w:val="20"/>
      <w:lang w:eastAsia="hr-HR"/>
    </w:rPr>
  </w:style>
  <w:style w:type="paragraph" w:customStyle="1" w:styleId="FieldText">
    <w:name w:val="Field Text"/>
    <w:basedOn w:val="Normal"/>
    <w:rsid w:val="00F10B74"/>
    <w:pPr>
      <w:jc w:val="both"/>
    </w:pPr>
    <w:rPr>
      <w:rFonts w:ascii="Times New Roman" w:eastAsia="Calibri" w:hAnsi="Times New Roman" w:cs="Times New Roman"/>
      <w:b/>
      <w:bCs/>
      <w:sz w:val="19"/>
      <w:szCs w:val="19"/>
      <w:lang w:eastAsia="hr-HR"/>
    </w:rPr>
  </w:style>
  <w:style w:type="paragraph" w:customStyle="1" w:styleId="Default">
    <w:name w:val="Default"/>
    <w:rsid w:val="00F10B74"/>
    <w:pPr>
      <w:autoSpaceDE w:val="0"/>
      <w:autoSpaceDN w:val="0"/>
      <w:adjustRightInd w:val="0"/>
    </w:pPr>
    <w:rPr>
      <w:rFonts w:ascii="Arial" w:eastAsia="MS ??" w:hAnsi="Arial" w:cs="Arial"/>
      <w:color w:val="000000"/>
      <w:lang w:val="hr-HR" w:eastAsia="hr-HR"/>
    </w:rPr>
  </w:style>
  <w:style w:type="character" w:customStyle="1" w:styleId="OdlomakpopisaChar">
    <w:name w:val="Odlomak popisa Char"/>
    <w:link w:val="Odlomakpopisa"/>
    <w:locked/>
    <w:rsid w:val="00F10B74"/>
  </w:style>
  <w:style w:type="character" w:customStyle="1" w:styleId="il">
    <w:name w:val="il"/>
    <w:basedOn w:val="Zadanifontodlomka"/>
    <w:rsid w:val="00E63C77"/>
  </w:style>
  <w:style w:type="character" w:styleId="Istaknuto">
    <w:name w:val="Emphasis"/>
    <w:uiPriority w:val="20"/>
    <w:qFormat/>
    <w:rsid w:val="00B02288"/>
    <w:rPr>
      <w:i/>
      <w:iCs/>
    </w:rPr>
  </w:style>
  <w:style w:type="character" w:customStyle="1" w:styleId="author">
    <w:name w:val="author"/>
    <w:rsid w:val="00B02288"/>
  </w:style>
  <w:style w:type="character" w:styleId="Naglaeno">
    <w:name w:val="Strong"/>
    <w:uiPriority w:val="22"/>
    <w:qFormat/>
    <w:rsid w:val="00B02288"/>
    <w:rPr>
      <w:b/>
      <w:bCs/>
    </w:rPr>
  </w:style>
  <w:style w:type="paragraph" w:customStyle="1" w:styleId="StyleListBulletItalic">
    <w:name w:val="Style List Bullet + Italic"/>
    <w:basedOn w:val="Normal"/>
    <w:autoRedefine/>
    <w:rsid w:val="0069770D"/>
    <w:pPr>
      <w:jc w:val="both"/>
    </w:pPr>
    <w:rPr>
      <w:rFonts w:ascii="Times New Roman" w:eastAsia="Times New Roman" w:hAnsi="Times New Roman" w:cs="Times New Roman"/>
      <w:b/>
      <w:color w:val="000080"/>
      <w:lang w:val="pl-PL" w:eastAsia="hr-HR"/>
    </w:rPr>
  </w:style>
  <w:style w:type="character" w:customStyle="1" w:styleId="text1">
    <w:name w:val="text1"/>
    <w:rsid w:val="0069770D"/>
    <w:rPr>
      <w:rFonts w:ascii="Verdana" w:hAnsi="Verdana" w:hint="default"/>
      <w:strike w:val="0"/>
      <w:dstrike w:val="0"/>
      <w:sz w:val="17"/>
      <w:szCs w:val="17"/>
      <w:u w:val="none"/>
      <w:effect w:val="none"/>
    </w:rPr>
  </w:style>
  <w:style w:type="character" w:customStyle="1" w:styleId="Naslov1Char">
    <w:name w:val="Naslov 1 Char"/>
    <w:basedOn w:val="Zadanifontodlomka"/>
    <w:link w:val="Naslov1"/>
    <w:uiPriority w:val="99"/>
    <w:rsid w:val="00752500"/>
    <w:rPr>
      <w:rFonts w:ascii="Arial" w:eastAsia="Times New Roman" w:hAnsi="Arial" w:cs="Times New Roman"/>
      <w:b/>
      <w:bCs/>
      <w:kern w:val="32"/>
      <w:sz w:val="32"/>
      <w:szCs w:val="32"/>
      <w:lang w:val="en-GB"/>
    </w:rPr>
  </w:style>
  <w:style w:type="character" w:customStyle="1" w:styleId="Naslov2Char">
    <w:name w:val="Naslov 2 Char"/>
    <w:basedOn w:val="Zadanifontodlomka"/>
    <w:link w:val="Naslov2"/>
    <w:uiPriority w:val="9"/>
    <w:semiHidden/>
    <w:rsid w:val="00752500"/>
    <w:rPr>
      <w:rFonts w:ascii="Cambria" w:eastAsia="Times New Roman" w:hAnsi="Cambria" w:cs="Times New Roman"/>
      <w:color w:val="365F91"/>
      <w:sz w:val="26"/>
      <w:szCs w:val="26"/>
    </w:rPr>
  </w:style>
  <w:style w:type="character" w:styleId="Hiperveza">
    <w:name w:val="Hyperlink"/>
    <w:basedOn w:val="Zadanifontodlomka"/>
    <w:uiPriority w:val="99"/>
    <w:unhideWhenUsed/>
    <w:rsid w:val="00752500"/>
    <w:rPr>
      <w:color w:val="6B9F25" w:themeColor="hyperlink"/>
      <w:u w:val="single"/>
    </w:rPr>
  </w:style>
  <w:style w:type="character" w:styleId="SlijeenaHiperveza">
    <w:name w:val="FollowedHyperlink"/>
    <w:basedOn w:val="Zadanifontodlomka"/>
    <w:uiPriority w:val="99"/>
    <w:unhideWhenUsed/>
    <w:rsid w:val="00752500"/>
    <w:rPr>
      <w:color w:val="B26B02" w:themeColor="followedHyperlink"/>
      <w:u w:val="single"/>
    </w:rPr>
  </w:style>
  <w:style w:type="paragraph" w:customStyle="1" w:styleId="msonormal0">
    <w:name w:val="msonormal"/>
    <w:basedOn w:val="Normal"/>
    <w:uiPriority w:val="99"/>
    <w:rsid w:val="00752500"/>
    <w:pPr>
      <w:spacing w:beforeLines="1"/>
    </w:pPr>
    <w:rPr>
      <w:rFonts w:ascii="Times" w:eastAsia="Times New Roman" w:hAnsi="Times" w:cs="Times New Roman"/>
      <w:sz w:val="20"/>
      <w:szCs w:val="20"/>
    </w:rPr>
  </w:style>
  <w:style w:type="paragraph" w:customStyle="1" w:styleId="HeaderFooter">
    <w:name w:val="Header &amp; Footer"/>
    <w:autoRedefine/>
    <w:rsid w:val="00752500"/>
    <w:pPr>
      <w:tabs>
        <w:tab w:val="right" w:pos="9632"/>
      </w:tabs>
    </w:pPr>
    <w:rPr>
      <w:rFonts w:ascii="Helvetica" w:eastAsia="ヒラギノ角ゴ Pro W3" w:hAnsi="Helvetica" w:cs="Times New Roman"/>
      <w:color w:val="000000"/>
      <w:sz w:val="20"/>
      <w:szCs w:val="20"/>
    </w:rPr>
  </w:style>
  <w:style w:type="character" w:customStyle="1" w:styleId="ListParagraphChar1">
    <w:name w:val="List Paragraph Char1"/>
    <w:uiPriority w:val="34"/>
    <w:locked/>
    <w:rsid w:val="00752500"/>
    <w:rPr>
      <w:rFonts w:ascii="Times New Roman" w:eastAsia="Times New Roman" w:hAnsi="Times New Roman" w:cs="Times New Roman"/>
      <w:sz w:val="20"/>
      <w:szCs w:val="20"/>
      <w:lang w:val="en-GB"/>
    </w:rPr>
  </w:style>
  <w:style w:type="character" w:customStyle="1" w:styleId="citation">
    <w:name w:val="citation"/>
    <w:rsid w:val="00752500"/>
  </w:style>
  <w:style w:type="paragraph" w:customStyle="1" w:styleId="Naslov">
    <w:name w:val="_Naslov"/>
    <w:autoRedefine/>
    <w:rsid w:val="00752500"/>
    <w:pPr>
      <w:numPr>
        <w:numId w:val="57"/>
      </w:numPr>
      <w:spacing w:after="480" w:line="360" w:lineRule="auto"/>
      <w:contextualSpacing/>
      <w:jc w:val="center"/>
    </w:pPr>
    <w:rPr>
      <w:rFonts w:ascii="Times New Roman" w:eastAsia="Times New Roman" w:hAnsi="Times New Roman" w:cs="Times New Roman"/>
      <w:b/>
      <w:sz w:val="28"/>
      <w:lang w:val="hr-HR"/>
    </w:rPr>
  </w:style>
  <w:style w:type="paragraph" w:customStyle="1" w:styleId="text">
    <w:name w:val="_text"/>
    <w:autoRedefine/>
    <w:rsid w:val="00752500"/>
    <w:pPr>
      <w:spacing w:before="120" w:after="120" w:line="360" w:lineRule="auto"/>
      <w:ind w:firstLine="680"/>
      <w:jc w:val="both"/>
    </w:pPr>
    <w:rPr>
      <w:rFonts w:ascii="Times New Roman" w:eastAsia="Times New Roman" w:hAnsi="Times New Roman" w:cs="Times New Roman"/>
      <w:lang w:val="hr-HR"/>
    </w:rPr>
  </w:style>
  <w:style w:type="paragraph" w:customStyle="1" w:styleId="podnalsov">
    <w:name w:val="_podnalsov"/>
    <w:basedOn w:val="Normal"/>
    <w:next w:val="text"/>
    <w:autoRedefine/>
    <w:rsid w:val="00752500"/>
    <w:pPr>
      <w:spacing w:before="360" w:after="240" w:line="360" w:lineRule="auto"/>
      <w:jc w:val="center"/>
    </w:pPr>
    <w:rPr>
      <w:rFonts w:ascii="Times New Roman" w:eastAsia="Times New Roman" w:hAnsi="Times New Roman" w:cs="Times New Roman"/>
      <w:b/>
      <w:bCs/>
      <w:lang w:val="hr-HR"/>
    </w:rPr>
  </w:style>
  <w:style w:type="paragraph" w:customStyle="1" w:styleId="podnaslovlev3">
    <w:name w:val="_podnaslov lev3"/>
    <w:basedOn w:val="Normal"/>
    <w:autoRedefine/>
    <w:rsid w:val="00752500"/>
    <w:pPr>
      <w:numPr>
        <w:ilvl w:val="3"/>
        <w:numId w:val="58"/>
      </w:numPr>
      <w:spacing w:before="120" w:after="120" w:line="360" w:lineRule="auto"/>
    </w:pPr>
    <w:rPr>
      <w:rFonts w:ascii="Times New Roman" w:eastAsia="Times New Roman" w:hAnsi="Times New Roman" w:cs="Times New Roman"/>
      <w:bCs/>
      <w:lang w:val="hr-HR"/>
    </w:rPr>
  </w:style>
  <w:style w:type="paragraph" w:styleId="Obinitekst">
    <w:name w:val="Plain Text"/>
    <w:basedOn w:val="Normal"/>
    <w:link w:val="ObinitekstChar"/>
    <w:uiPriority w:val="99"/>
    <w:unhideWhenUsed/>
    <w:rsid w:val="00752500"/>
    <w:rPr>
      <w:rFonts w:ascii="Consolas" w:eastAsia="Calibri" w:hAnsi="Consolas" w:cs="Times New Roman"/>
      <w:sz w:val="21"/>
      <w:szCs w:val="21"/>
      <w:lang w:val="hr-HR"/>
    </w:rPr>
  </w:style>
  <w:style w:type="character" w:customStyle="1" w:styleId="ObinitekstChar">
    <w:name w:val="Obični tekst Char"/>
    <w:basedOn w:val="Zadanifontodlomka"/>
    <w:link w:val="Obinitekst"/>
    <w:uiPriority w:val="99"/>
    <w:rsid w:val="00752500"/>
    <w:rPr>
      <w:rFonts w:ascii="Consolas" w:eastAsia="Calibri" w:hAnsi="Consolas" w:cs="Times New Roman"/>
      <w:sz w:val="21"/>
      <w:szCs w:val="21"/>
      <w:lang w:val="hr-HR"/>
    </w:rPr>
  </w:style>
  <w:style w:type="paragraph" w:styleId="Zaglavlje">
    <w:name w:val="header"/>
    <w:basedOn w:val="Normal"/>
    <w:link w:val="ZaglavljeChar"/>
    <w:uiPriority w:val="99"/>
    <w:rsid w:val="00752500"/>
    <w:pPr>
      <w:tabs>
        <w:tab w:val="center" w:pos="4536"/>
        <w:tab w:val="right" w:pos="9072"/>
      </w:tabs>
    </w:pPr>
    <w:rPr>
      <w:rFonts w:ascii="Times New Roman" w:eastAsia="Times New Roman" w:hAnsi="Times New Roman" w:cs="Times New Roman"/>
      <w:noProof/>
    </w:rPr>
  </w:style>
  <w:style w:type="character" w:customStyle="1" w:styleId="ZaglavljeChar">
    <w:name w:val="Zaglavlje Char"/>
    <w:basedOn w:val="Zadanifontodlomka"/>
    <w:link w:val="Zaglavlje"/>
    <w:uiPriority w:val="99"/>
    <w:rsid w:val="00752500"/>
    <w:rPr>
      <w:rFonts w:ascii="Times New Roman" w:eastAsia="Times New Roman" w:hAnsi="Times New Roman" w:cs="Times New Roman"/>
      <w:noProof/>
    </w:rPr>
  </w:style>
  <w:style w:type="paragraph" w:customStyle="1" w:styleId="ecxmsonormal">
    <w:name w:val="ecxmsonormal"/>
    <w:basedOn w:val="Normal"/>
    <w:rsid w:val="00752500"/>
    <w:pPr>
      <w:spacing w:before="100" w:beforeAutospacing="1" w:after="100" w:afterAutospacing="1"/>
    </w:pPr>
    <w:rPr>
      <w:rFonts w:ascii="Times New Roman" w:eastAsia="Times New Roman" w:hAnsi="Times New Roman" w:cs="Times New Roman"/>
      <w:lang w:val="hr-HR" w:eastAsia="hr-HR"/>
    </w:rPr>
  </w:style>
  <w:style w:type="paragraph" w:customStyle="1" w:styleId="Body">
    <w:name w:val="Body"/>
    <w:rsid w:val="00752500"/>
    <w:rPr>
      <w:rFonts w:ascii="Helvetica" w:eastAsia="ヒラギノ角ゴ Pro W3" w:hAnsi="Helvetica" w:cs="Times New Roman"/>
      <w:color w:val="000000"/>
      <w:szCs w:val="20"/>
    </w:rPr>
  </w:style>
  <w:style w:type="paragraph" w:customStyle="1" w:styleId="NoSpacing1">
    <w:name w:val="No Spacing1"/>
    <w:rsid w:val="00752500"/>
    <w:rPr>
      <w:rFonts w:ascii="Calibri" w:eastAsia="Times New Roman" w:hAnsi="Calibri" w:cs="Times New Roman"/>
      <w:sz w:val="22"/>
      <w:szCs w:val="22"/>
      <w:lang w:val="hr-HR"/>
    </w:rPr>
  </w:style>
  <w:style w:type="paragraph" w:styleId="Uvuenotijeloteksta">
    <w:name w:val="Body Text Indent"/>
    <w:basedOn w:val="Normal"/>
    <w:link w:val="UvuenotijelotekstaChar"/>
    <w:uiPriority w:val="99"/>
    <w:rsid w:val="00752500"/>
    <w:pPr>
      <w:spacing w:after="120"/>
      <w:ind w:left="283"/>
    </w:pPr>
    <w:rPr>
      <w:rFonts w:ascii="Times New Roman" w:eastAsia="Times New Roman" w:hAnsi="Times New Roman" w:cs="Times New Roman"/>
      <w:lang w:val="en-AU"/>
    </w:rPr>
  </w:style>
  <w:style w:type="character" w:customStyle="1" w:styleId="UvuenotijelotekstaChar">
    <w:name w:val="Uvučeno tijelo teksta Char"/>
    <w:basedOn w:val="Zadanifontodlomka"/>
    <w:link w:val="Uvuenotijeloteksta"/>
    <w:uiPriority w:val="99"/>
    <w:rsid w:val="00752500"/>
    <w:rPr>
      <w:rFonts w:ascii="Times New Roman" w:eastAsia="Times New Roman" w:hAnsi="Times New Roman" w:cs="Times New Roman"/>
      <w:lang w:val="en-AU"/>
    </w:rPr>
  </w:style>
  <w:style w:type="paragraph" w:styleId="Tijeloteksta2">
    <w:name w:val="Body Text 2"/>
    <w:basedOn w:val="Normal"/>
    <w:link w:val="Tijeloteksta2Char"/>
    <w:uiPriority w:val="99"/>
    <w:unhideWhenUsed/>
    <w:rsid w:val="00752500"/>
    <w:pPr>
      <w:spacing w:after="120" w:line="480" w:lineRule="auto"/>
    </w:pPr>
    <w:rPr>
      <w:rFonts w:ascii="Calibri" w:eastAsia="Calibri" w:hAnsi="Calibri" w:cs="Times New Roman"/>
      <w:sz w:val="22"/>
      <w:szCs w:val="22"/>
    </w:rPr>
  </w:style>
  <w:style w:type="character" w:customStyle="1" w:styleId="Tijeloteksta2Char">
    <w:name w:val="Tijelo teksta 2 Char"/>
    <w:basedOn w:val="Zadanifontodlomka"/>
    <w:link w:val="Tijeloteksta2"/>
    <w:uiPriority w:val="99"/>
    <w:rsid w:val="00752500"/>
    <w:rPr>
      <w:rFonts w:ascii="Calibri" w:eastAsia="Calibri" w:hAnsi="Calibri" w:cs="Times New Roman"/>
      <w:sz w:val="22"/>
      <w:szCs w:val="22"/>
    </w:rPr>
  </w:style>
  <w:style w:type="paragraph" w:styleId="Tekstkrajnjebiljeke">
    <w:name w:val="endnote text"/>
    <w:basedOn w:val="Normal"/>
    <w:link w:val="TekstkrajnjebiljekeChar"/>
    <w:rsid w:val="00752500"/>
    <w:pPr>
      <w:suppressAutoHyphens/>
      <w:overflowPunct w:val="0"/>
      <w:autoSpaceDE w:val="0"/>
      <w:textAlignment w:val="baseline"/>
    </w:pPr>
    <w:rPr>
      <w:rFonts w:ascii="Times New Roman" w:eastAsia="Times New Roman" w:hAnsi="Times New Roman" w:cs="Times New Roman"/>
      <w:sz w:val="20"/>
      <w:szCs w:val="20"/>
      <w:lang w:eastAsia="ar-SA"/>
    </w:rPr>
  </w:style>
  <w:style w:type="character" w:customStyle="1" w:styleId="TekstkrajnjebiljekeChar">
    <w:name w:val="Tekst krajnje bilješke Char"/>
    <w:basedOn w:val="Zadanifontodlomka"/>
    <w:link w:val="Tekstkrajnjebiljeke"/>
    <w:rsid w:val="00752500"/>
    <w:rPr>
      <w:rFonts w:ascii="Times New Roman" w:eastAsia="Times New Roman" w:hAnsi="Times New Roman" w:cs="Times New Roman"/>
      <w:sz w:val="20"/>
      <w:szCs w:val="20"/>
      <w:lang w:eastAsia="ar-SA"/>
    </w:rPr>
  </w:style>
  <w:style w:type="character" w:customStyle="1" w:styleId="text3">
    <w:name w:val="text3"/>
    <w:rsid w:val="00752500"/>
  </w:style>
  <w:style w:type="character" w:customStyle="1" w:styleId="maintitle">
    <w:name w:val="maintitle"/>
    <w:rsid w:val="00752500"/>
  </w:style>
  <w:style w:type="character" w:customStyle="1" w:styleId="apple-converted-space">
    <w:name w:val="apple-converted-space"/>
    <w:rsid w:val="00752500"/>
  </w:style>
  <w:style w:type="character" w:customStyle="1" w:styleId="a-size-medium">
    <w:name w:val="a-size-medium"/>
    <w:rsid w:val="00752500"/>
  </w:style>
  <w:style w:type="character" w:customStyle="1" w:styleId="a-declarative">
    <w:name w:val="a-declarative"/>
    <w:rsid w:val="00752500"/>
  </w:style>
  <w:style w:type="character" w:customStyle="1" w:styleId="st">
    <w:name w:val="st"/>
    <w:rsid w:val="00752500"/>
  </w:style>
  <w:style w:type="character" w:styleId="Referencafusnote">
    <w:name w:val="footnote reference"/>
    <w:rsid w:val="00752500"/>
    <w:rPr>
      <w:vertAlign w:val="superscript"/>
    </w:rPr>
  </w:style>
  <w:style w:type="character" w:customStyle="1" w:styleId="addmd">
    <w:name w:val="addmd"/>
    <w:rsid w:val="00752500"/>
  </w:style>
  <w:style w:type="character" w:customStyle="1" w:styleId="fn">
    <w:name w:val="fn"/>
    <w:rsid w:val="00752500"/>
  </w:style>
  <w:style w:type="character" w:customStyle="1" w:styleId="a-color-secondary">
    <w:name w:val="a-color-secondary"/>
    <w:rsid w:val="00752500"/>
  </w:style>
  <w:style w:type="character" w:customStyle="1" w:styleId="contributornametrigger">
    <w:name w:val="contributornametrigger"/>
    <w:rsid w:val="00752500"/>
  </w:style>
  <w:style w:type="paragraph" w:customStyle="1" w:styleId="Odlomakpopisa1">
    <w:name w:val="Odlomak popisa1"/>
    <w:basedOn w:val="Normal"/>
    <w:qFormat/>
    <w:rsid w:val="00752500"/>
    <w:pPr>
      <w:spacing w:after="200" w:line="276" w:lineRule="auto"/>
      <w:ind w:left="720"/>
      <w:contextualSpacing/>
    </w:pPr>
    <w:rPr>
      <w:rFonts w:ascii="Calibri" w:eastAsia="Calibri" w:hAnsi="Calibri" w:cs="Times New Roman"/>
      <w:sz w:val="22"/>
      <w:szCs w:val="22"/>
      <w:lang w:val="hr-HR"/>
    </w:rPr>
  </w:style>
  <w:style w:type="character" w:styleId="HTML-navod">
    <w:name w:val="HTML Cite"/>
    <w:uiPriority w:val="99"/>
    <w:rsid w:val="00752500"/>
    <w:rPr>
      <w:i/>
      <w:iCs/>
    </w:rPr>
  </w:style>
  <w:style w:type="character" w:customStyle="1" w:styleId="z3988">
    <w:name w:val="z3988"/>
    <w:uiPriority w:val="99"/>
    <w:rsid w:val="00752500"/>
  </w:style>
  <w:style w:type="paragraph" w:styleId="Grafikeoznake">
    <w:name w:val="List Bullet"/>
    <w:basedOn w:val="Normal"/>
    <w:uiPriority w:val="99"/>
    <w:rsid w:val="00752500"/>
    <w:pPr>
      <w:numPr>
        <w:numId w:val="59"/>
      </w:numPr>
    </w:pPr>
    <w:rPr>
      <w:rFonts w:ascii="Times New Roman" w:eastAsia="Times New Roman" w:hAnsi="Times New Roman" w:cs="Times New Roman"/>
    </w:rPr>
  </w:style>
  <w:style w:type="paragraph" w:styleId="Tijeloteksta3">
    <w:name w:val="Body Text 3"/>
    <w:basedOn w:val="Normal"/>
    <w:link w:val="Tijeloteksta3Char"/>
    <w:uiPriority w:val="99"/>
    <w:rsid w:val="00752500"/>
    <w:pPr>
      <w:spacing w:after="120"/>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uiPriority w:val="99"/>
    <w:rsid w:val="00752500"/>
    <w:rPr>
      <w:rFonts w:ascii="Times New Roman" w:eastAsia="Times New Roman" w:hAnsi="Times New Roman" w:cs="Times New Roman"/>
      <w:sz w:val="16"/>
      <w:szCs w:val="16"/>
    </w:rPr>
  </w:style>
  <w:style w:type="paragraph" w:customStyle="1" w:styleId="dalje1">
    <w:name w:val="dalje1"/>
    <w:basedOn w:val="Normal"/>
    <w:rsid w:val="0075250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jc w:val="both"/>
    </w:pPr>
    <w:rPr>
      <w:rFonts w:ascii="HRGaramondLight" w:eastAsia="Times New Roman" w:hAnsi="HRGaramondLight" w:cs="HRGaramondLight"/>
      <w:sz w:val="20"/>
      <w:szCs w:val="20"/>
    </w:rPr>
  </w:style>
  <w:style w:type="character" w:customStyle="1" w:styleId="highlight">
    <w:name w:val="highlight"/>
    <w:basedOn w:val="Zadanifontodlomka"/>
    <w:rsid w:val="00752500"/>
  </w:style>
  <w:style w:type="paragraph" w:customStyle="1" w:styleId="ColorfulList-Accent12">
    <w:name w:val="Colorful List - Accent 12"/>
    <w:basedOn w:val="Normal"/>
    <w:qFormat/>
    <w:rsid w:val="00752500"/>
    <w:pPr>
      <w:spacing w:after="200" w:line="276" w:lineRule="auto"/>
      <w:ind w:left="720"/>
      <w:contextualSpacing/>
    </w:pPr>
    <w:rPr>
      <w:rFonts w:ascii="Calibri" w:eastAsia="Calibri" w:hAnsi="Calibri" w:cs="Times New Roman"/>
      <w:sz w:val="22"/>
      <w:szCs w:val="22"/>
    </w:rPr>
  </w:style>
  <w:style w:type="character" w:customStyle="1" w:styleId="newstext">
    <w:name w:val="newstext"/>
    <w:rsid w:val="00752500"/>
  </w:style>
  <w:style w:type="paragraph" w:customStyle="1" w:styleId="xl65">
    <w:name w:val="xl65"/>
    <w:basedOn w:val="Normal"/>
    <w:rsid w:val="0074680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sz w:val="20"/>
      <w:szCs w:val="20"/>
    </w:rPr>
  </w:style>
  <w:style w:type="paragraph" w:customStyle="1" w:styleId="xl66">
    <w:name w:val="xl66"/>
    <w:basedOn w:val="Normal"/>
    <w:rsid w:val="0074680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sz w:val="20"/>
      <w:szCs w:val="20"/>
    </w:rPr>
  </w:style>
  <w:style w:type="paragraph" w:customStyle="1" w:styleId="xl67">
    <w:name w:val="xl67"/>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68">
    <w:name w:val="xl68"/>
    <w:basedOn w:val="Normal"/>
    <w:rsid w:val="00746802"/>
    <w:pPr>
      <w:spacing w:before="100" w:beforeAutospacing="1" w:after="100" w:afterAutospacing="1"/>
      <w:jc w:val="center"/>
      <w:textAlignment w:val="center"/>
    </w:pPr>
    <w:rPr>
      <w:rFonts w:ascii="Calibri" w:eastAsia="Times New Roman" w:hAnsi="Calibri" w:cs="Calibri"/>
      <w:sz w:val="20"/>
      <w:szCs w:val="20"/>
    </w:rPr>
  </w:style>
  <w:style w:type="paragraph" w:customStyle="1" w:styleId="xl69">
    <w:name w:val="xl69"/>
    <w:basedOn w:val="Normal"/>
    <w:rsid w:val="00746802"/>
    <w:pPr>
      <w:spacing w:before="100" w:beforeAutospacing="1" w:after="100" w:afterAutospacing="1"/>
      <w:textAlignment w:val="center"/>
    </w:pPr>
    <w:rPr>
      <w:rFonts w:ascii="Calibri" w:eastAsia="Times New Roman" w:hAnsi="Calibri" w:cs="Calibri"/>
      <w:sz w:val="20"/>
      <w:szCs w:val="20"/>
    </w:rPr>
  </w:style>
  <w:style w:type="paragraph" w:customStyle="1" w:styleId="xl70">
    <w:name w:val="xl70"/>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1">
    <w:name w:val="xl71"/>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2">
    <w:name w:val="xl72"/>
    <w:basedOn w:val="Normal"/>
    <w:rsid w:val="0074680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3">
    <w:name w:val="xl73"/>
    <w:basedOn w:val="Normal"/>
    <w:rsid w:val="007468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4">
    <w:name w:val="xl74"/>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0"/>
      <w:szCs w:val="20"/>
    </w:rPr>
  </w:style>
  <w:style w:type="paragraph" w:customStyle="1" w:styleId="xl75">
    <w:name w:val="xl75"/>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76">
    <w:name w:val="xl76"/>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0"/>
      <w:szCs w:val="20"/>
    </w:rPr>
  </w:style>
  <w:style w:type="paragraph" w:customStyle="1" w:styleId="xl77">
    <w:name w:val="xl77"/>
    <w:basedOn w:val="Normal"/>
    <w:rsid w:val="00746802"/>
    <w:pPr>
      <w:spacing w:before="100" w:beforeAutospacing="1" w:after="100" w:afterAutospacing="1"/>
      <w:textAlignment w:val="center"/>
    </w:pPr>
    <w:rPr>
      <w:rFonts w:ascii="Calibri" w:eastAsia="Times New Roman" w:hAnsi="Calibri" w:cs="Calibri"/>
      <w:sz w:val="20"/>
      <w:szCs w:val="20"/>
    </w:rPr>
  </w:style>
  <w:style w:type="paragraph" w:customStyle="1" w:styleId="xl78">
    <w:name w:val="xl78"/>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b/>
      <w:bCs/>
      <w:sz w:val="20"/>
      <w:szCs w:val="20"/>
    </w:rPr>
  </w:style>
  <w:style w:type="paragraph" w:customStyle="1" w:styleId="xl79">
    <w:name w:val="xl79"/>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80">
    <w:name w:val="xl80"/>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81">
    <w:name w:val="xl81"/>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82">
    <w:name w:val="xl82"/>
    <w:basedOn w:val="Normal"/>
    <w:rsid w:val="007468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0"/>
      <w:szCs w:val="20"/>
    </w:rPr>
  </w:style>
  <w:style w:type="paragraph" w:customStyle="1" w:styleId="ListParagraph1">
    <w:name w:val="List Paragraph1"/>
    <w:basedOn w:val="Normal"/>
    <w:uiPriority w:val="34"/>
    <w:qFormat/>
    <w:rsid w:val="009F5253"/>
    <w:pPr>
      <w:ind w:left="720"/>
      <w:contextualSpacing/>
    </w:pPr>
    <w:rPr>
      <w:rFonts w:ascii="Times New Roman" w:eastAsia="Times New Roman" w:hAnsi="Times New Roman" w:cs="Times New Roman"/>
      <w:lang w:val="hr-HR" w:eastAsia="hr-HR"/>
    </w:rPr>
  </w:style>
  <w:style w:type="table" w:customStyle="1" w:styleId="TableNormal1">
    <w:name w:val="Table Normal1"/>
    <w:uiPriority w:val="2"/>
    <w:semiHidden/>
    <w:unhideWhenUsed/>
    <w:qFormat/>
    <w:rsid w:val="00043E10"/>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3E10"/>
    <w:pPr>
      <w:widowControl w:val="0"/>
    </w:pPr>
    <w:rPr>
      <w:sz w:val="22"/>
      <w:szCs w:val="22"/>
    </w:rPr>
  </w:style>
  <w:style w:type="paragraph" w:styleId="Tijeloteksta-uvlaka3">
    <w:name w:val="Body Text Indent 3"/>
    <w:basedOn w:val="Normal"/>
    <w:link w:val="Tijeloteksta-uvlaka3Char"/>
    <w:uiPriority w:val="99"/>
    <w:semiHidden/>
    <w:unhideWhenUsed/>
    <w:rsid w:val="00066950"/>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0669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6013">
      <w:bodyDiv w:val="1"/>
      <w:marLeft w:val="0"/>
      <w:marRight w:val="0"/>
      <w:marTop w:val="0"/>
      <w:marBottom w:val="0"/>
      <w:divBdr>
        <w:top w:val="none" w:sz="0" w:space="0" w:color="auto"/>
        <w:left w:val="none" w:sz="0" w:space="0" w:color="auto"/>
        <w:bottom w:val="none" w:sz="0" w:space="0" w:color="auto"/>
        <w:right w:val="none" w:sz="0" w:space="0" w:color="auto"/>
      </w:divBdr>
    </w:div>
    <w:div w:id="438916263">
      <w:bodyDiv w:val="1"/>
      <w:marLeft w:val="0"/>
      <w:marRight w:val="0"/>
      <w:marTop w:val="0"/>
      <w:marBottom w:val="0"/>
      <w:divBdr>
        <w:top w:val="none" w:sz="0" w:space="0" w:color="auto"/>
        <w:left w:val="none" w:sz="0" w:space="0" w:color="auto"/>
        <w:bottom w:val="none" w:sz="0" w:space="0" w:color="auto"/>
        <w:right w:val="none" w:sz="0" w:space="0" w:color="auto"/>
      </w:divBdr>
    </w:div>
    <w:div w:id="797451966">
      <w:bodyDiv w:val="1"/>
      <w:marLeft w:val="0"/>
      <w:marRight w:val="0"/>
      <w:marTop w:val="0"/>
      <w:marBottom w:val="0"/>
      <w:divBdr>
        <w:top w:val="none" w:sz="0" w:space="0" w:color="auto"/>
        <w:left w:val="none" w:sz="0" w:space="0" w:color="auto"/>
        <w:bottom w:val="none" w:sz="0" w:space="0" w:color="auto"/>
        <w:right w:val="none" w:sz="0" w:space="0" w:color="auto"/>
      </w:divBdr>
    </w:div>
    <w:div w:id="897476611">
      <w:bodyDiv w:val="1"/>
      <w:marLeft w:val="0"/>
      <w:marRight w:val="0"/>
      <w:marTop w:val="0"/>
      <w:marBottom w:val="0"/>
      <w:divBdr>
        <w:top w:val="none" w:sz="0" w:space="0" w:color="auto"/>
        <w:left w:val="none" w:sz="0" w:space="0" w:color="auto"/>
        <w:bottom w:val="none" w:sz="0" w:space="0" w:color="auto"/>
        <w:right w:val="none" w:sz="0" w:space="0" w:color="auto"/>
      </w:divBdr>
    </w:div>
    <w:div w:id="1406993779">
      <w:bodyDiv w:val="1"/>
      <w:marLeft w:val="0"/>
      <w:marRight w:val="0"/>
      <w:marTop w:val="0"/>
      <w:marBottom w:val="0"/>
      <w:divBdr>
        <w:top w:val="none" w:sz="0" w:space="0" w:color="auto"/>
        <w:left w:val="none" w:sz="0" w:space="0" w:color="auto"/>
        <w:bottom w:val="none" w:sz="0" w:space="0" w:color="auto"/>
        <w:right w:val="none" w:sz="0" w:space="0" w:color="auto"/>
      </w:divBdr>
    </w:div>
    <w:div w:id="1545826470">
      <w:bodyDiv w:val="1"/>
      <w:marLeft w:val="0"/>
      <w:marRight w:val="0"/>
      <w:marTop w:val="0"/>
      <w:marBottom w:val="0"/>
      <w:divBdr>
        <w:top w:val="none" w:sz="0" w:space="0" w:color="auto"/>
        <w:left w:val="none" w:sz="0" w:space="0" w:color="auto"/>
        <w:bottom w:val="none" w:sz="0" w:space="0" w:color="auto"/>
        <w:right w:val="none" w:sz="0" w:space="0" w:color="auto"/>
      </w:divBdr>
    </w:div>
    <w:div w:id="1663193860">
      <w:bodyDiv w:val="1"/>
      <w:marLeft w:val="0"/>
      <w:marRight w:val="0"/>
      <w:marTop w:val="0"/>
      <w:marBottom w:val="0"/>
      <w:divBdr>
        <w:top w:val="none" w:sz="0" w:space="0" w:color="auto"/>
        <w:left w:val="none" w:sz="0" w:space="0" w:color="auto"/>
        <w:bottom w:val="none" w:sz="0" w:space="0" w:color="auto"/>
        <w:right w:val="none" w:sz="0" w:space="0" w:color="auto"/>
      </w:divBdr>
    </w:div>
    <w:div w:id="1679841971">
      <w:bodyDiv w:val="1"/>
      <w:marLeft w:val="0"/>
      <w:marRight w:val="0"/>
      <w:marTop w:val="0"/>
      <w:marBottom w:val="0"/>
      <w:divBdr>
        <w:top w:val="none" w:sz="0" w:space="0" w:color="auto"/>
        <w:left w:val="none" w:sz="0" w:space="0" w:color="auto"/>
        <w:bottom w:val="none" w:sz="0" w:space="0" w:color="auto"/>
        <w:right w:val="none" w:sz="0" w:space="0" w:color="auto"/>
      </w:divBdr>
    </w:div>
    <w:div w:id="190382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f.hr/wordpress/wp-content/uploads/2015/08/Prirucnik-za-provedbu-projekata-financiranih-iz-Europskog-socijalnog-fonda-2007.-2013..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henryjenkins.org/blog/2007/03/transmedia_storytelling_101.html" TargetMode="External"/><Relationship Id="rId2" Type="http://schemas.openxmlformats.org/officeDocument/2006/relationships/customXml" Target="../customXml/item2.xml"/><Relationship Id="rId16" Type="http://schemas.openxmlformats.org/officeDocument/2006/relationships/hyperlink" Target="http://www.te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amazon.com/Writing-Web-Creating-Compelling-Pictures/dp/0321794435/ref=sr_1_19?ie=UTF8&amp;qid=1421856614&amp;sr=8-19&amp;keywords=writing+content"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amazon.com/Copywriting-101-Fundamental-Writing-Compelling-ebook/dp/B00NO4IHV8/ref=sr_1_108?ie=UTF8&amp;qid=1421856017&amp;sr=8-108&amp;keywords=copy+writing"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ODSJEK ZA KULTURU, MEDIJE I MENADŽMENT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4C93C2-A403-457A-87FE-7008CA5F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33263</Words>
  <Characters>189603</Characters>
  <Application>Microsoft Office Word</Application>
  <DocSecurity>0</DocSecurity>
  <Lines>1580</Lines>
  <Paragraphs>444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JEDNOPREDMETNI DIPLOMSKI SVEUČILIŠNI STUDIJ MEDIJI I ODNOSI S JAVNOŠĆU</vt:lpstr>
      <vt:lpstr>JEDNOPREDMETNI DIPLOMSKI SVEUČILIŠNI STUDIJ MEDIJI I ODNOSI S JAVNOŠĆU</vt:lpstr>
    </vt:vector>
  </TitlesOfParts>
  <Company>AKADEMIJA ZA UMETNOST I KULTURU U OSIJEKU</Company>
  <LinksUpToDate>false</LinksUpToDate>
  <CharactersWithSpaces>222422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JEDNOPREDMETNI DIPLOMSKI SVEUČILIŠNI STUDIJ MEDIJI I ODNOSI S JAVNOŠĆU</dc:title>
  <dc:subject/>
  <dc:creator>Antoaneta Radocaj-Jerkovic</dc:creator>
  <cp:keywords/>
  <dc:description/>
  <cp:lastModifiedBy>Marija</cp:lastModifiedBy>
  <cp:revision>10</cp:revision>
  <dcterms:created xsi:type="dcterms:W3CDTF">2025-09-10T11:49:00Z</dcterms:created>
  <dcterms:modified xsi:type="dcterms:W3CDTF">2025-10-13T09:56:00Z</dcterms:modified>
</cp:coreProperties>
</file>